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каталог для программ 9-ой лабораторной работы, перейдем в него и создадим файл lab9-1.asm (рис. 1).</w:t>
      </w:r>
    </w:p>
    <w:p>
      <w:pPr>
        <w:pStyle w:val="CaptionedFigure"/>
      </w:pPr>
      <w:bookmarkStart w:id="24" w:name="fig:001"/>
      <w:r>
        <w:drawing>
          <wp:inline>
            <wp:extent cx="5029200" cy="104140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Вводим текст программы из листинга 9.1 в наш файл. Создадим и запустим исполняемый файл, удостоверимся в его работе (рис. 2).</w:t>
      </w:r>
    </w:p>
    <w:p>
      <w:pPr>
        <w:pStyle w:val="BodyText"/>
      </w:pPr>
      <w:r>
        <w:t xml:space="preserve">Программа lab9-1.asm: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 и если `ecx` не '0'</w:t>
      </w:r>
      <w:r>
        <w:br/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28" w:name="fig:002"/>
      <w:r>
        <w:drawing>
          <wp:inline>
            <wp:extent cx="5334000" cy="2601418"/>
            <wp:effectExtent b="0" l="0" r="0" t="0"/>
            <wp:docPr descr="Рис. 2: Работа с файлом lab9-1.asm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с файлом lab9-1.asm</w:t>
      </w:r>
    </w:p>
    <w:p>
      <w:pPr>
        <w:pStyle w:val="BodyText"/>
      </w:pPr>
      <w:r>
        <w:t xml:space="preserve">Меняем текст программы. Создаем исполняемый файл, видим, что при вводе четного числа выводятся только нечетные. При вводе нечетного числа видим бесконечный вывод чисел (рис. 3).</w:t>
      </w:r>
    </w:p>
    <w:p>
      <w:pPr>
        <w:pStyle w:val="BodyText"/>
      </w:pPr>
      <w:r>
        <w:t xml:space="preserve">Измененная программа lab9-1.asm: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`ecx=ecx-1`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  <w:r>
        <w:br/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32" w:name="fig:003"/>
      <w:r>
        <w:drawing>
          <wp:inline>
            <wp:extent cx="5334000" cy="3864754"/>
            <wp:effectExtent b="0" l="0" r="0" t="0"/>
            <wp:docPr descr="Рис. 3: Работа с измененным файлом lab9-1.asm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с измененным файлом lab9-1.asm</w:t>
      </w:r>
    </w:p>
    <w:p>
      <w:pPr>
        <w:pStyle w:val="BodyText"/>
      </w:pPr>
      <w:r>
        <w:t xml:space="preserve">Теперь будем использовать стек для сохранения значения счетчика в цикле и корректности работы программы (рис. 4). Как видно, при вводе значения N выводятся числа от N-1 до 0. Число проходов цикла соответствует значению N.</w:t>
      </w:r>
    </w:p>
    <w:p>
      <w:pPr>
        <w:pStyle w:val="BodyText"/>
      </w:pPr>
      <w:r>
        <w:t xml:space="preserve">Измененная программа lab9-1.asm: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добавление значения ecx в стек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извлечение значения ecx из стека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  <w:r>
        <w:br/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36" w:name="fig:004"/>
      <w:r>
        <w:drawing>
          <wp:inline>
            <wp:extent cx="5334000" cy="4267200"/>
            <wp:effectExtent b="0" l="0" r="0" t="0"/>
            <wp:docPr descr="Рис. 4: Работа с измененным файлом lab9-1.asm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с измененным файлом lab9-1.asm</w:t>
      </w:r>
    </w:p>
    <w:p>
      <w:pPr>
        <w:pStyle w:val="BodyText"/>
      </w:pPr>
      <w:r>
        <w:t xml:space="preserve">Создаем файл lab9-2.asm, вставляем в него текст программы из листинга 9.2 для обработки аргументов командной строки. Создаем и запускаем исполняемый файл, проверяем его работу (рис. 5). Программа обработала 5 аргументов.</w:t>
      </w:r>
    </w:p>
    <w:p>
      <w:pPr>
        <w:pStyle w:val="BodyText"/>
      </w:pPr>
      <w:r>
        <w:t xml:space="preserve">Программа lab9-2.asm: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Обработка аргументов командной строки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вызываем функцию печати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</w:t>
      </w:r>
      <w:r>
        <w:br/>
      </w:r>
      <w:r>
        <w:rPr>
          <w:rStyle w:val="CommentTok"/>
        </w:rPr>
        <w:t xml:space="preserve">; аргумента (переход на метку `next`)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40" w:name="fig:005"/>
      <w:r>
        <w:drawing>
          <wp:inline>
            <wp:extent cx="5334000" cy="1881481"/>
            <wp:effectExtent b="0" l="0" r="0" t="0"/>
            <wp:docPr descr="Рис. 5: Работа с файлом lab9-2.asm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Работа с файлом lab9-2.asm</w:t>
      </w:r>
    </w:p>
    <w:p>
      <w:pPr>
        <w:pStyle w:val="BodyText"/>
      </w:pPr>
      <w:r>
        <w:t xml:space="preserve">Далее создадим файл lab9-3.asm и введем в него текст программы вычисления суммы аргументов командной строки из листинга 9.3. (рис. 6). Удостоверяемся в работе программы.</w:t>
      </w:r>
    </w:p>
    <w:p>
      <w:pPr>
        <w:pStyle w:val="BodyText"/>
      </w:pPr>
      <w:r>
        <w:t xml:space="preserve">Программа lab9-3.asm: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CaptionedFigure"/>
      </w:pPr>
      <w:bookmarkStart w:id="44" w:name="fig:006"/>
      <w:r>
        <w:drawing>
          <wp:inline>
            <wp:extent cx="5334000" cy="1394756"/>
            <wp:effectExtent b="0" l="0" r="0" t="0"/>
            <wp:docPr descr="Рис. 6: Работа с файлом lab9-3.asm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с файлом lab9-3.asm</w:t>
      </w:r>
    </w:p>
    <w:p>
      <w:pPr>
        <w:pStyle w:val="BodyText"/>
      </w:pPr>
      <w:r>
        <w:t xml:space="preserve">Изменим текст файла lab9-3.asm, чтобы теперь программа считала произведение введенных аргументов (рис. 7).</w:t>
      </w:r>
    </w:p>
    <w:p>
      <w:pPr>
        <w:pStyle w:val="BodyText"/>
      </w:pPr>
      <w:r>
        <w:t xml:space="preserve">Измененная программа lab9-3.asm: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CaptionedFigure"/>
      </w:pPr>
      <w:bookmarkStart w:id="48" w:name="fig:007"/>
      <w:r>
        <w:drawing>
          <wp:inline>
            <wp:extent cx="5334000" cy="1225123"/>
            <wp:effectExtent b="0" l="0" r="0" t="0"/>
            <wp:docPr descr="Рис. 7: Работа с измененным файлом lab9-3.asm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Работа с измененным файлом lab9-3.asm</w:t>
      </w:r>
    </w:p>
    <w:bookmarkEnd w:id="49"/>
    <w:bookmarkStart w:id="54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Напишем программу, которая находит сумму значений функций для введенных аргументов. Согласно моему варианту (13) мне следовало использовать функцию f(x) = 12x - 7. Тестируем работу программы. Программа отработала успешно (рис. 8).</w:t>
      </w:r>
    </w:p>
    <w:p>
      <w:pPr>
        <w:pStyle w:val="BodyText"/>
      </w:pPr>
      <w:r>
        <w:t xml:space="preserve">Программа lab9my.asm: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func: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12x - 7'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53" w:name="fig:008"/>
      <w:r>
        <w:drawing>
          <wp:inline>
            <wp:extent cx="5334000" cy="2063862"/>
            <wp:effectExtent b="0" l="0" r="0" t="0"/>
            <wp:docPr descr="Рис. 8: Тестирование программы lab9my.asm" title="" id="51" name="Picture"/>
            <a:graphic>
              <a:graphicData uri="http://schemas.openxmlformats.org/drawingml/2006/picture">
                <pic:pic>
                  <pic:nvPicPr>
                    <pic:cNvPr descr="image/fig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Тестирование программы lab9my.asm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навыки написания программ с использованием циклов и обработкой аргументов командной строки. Вся моя работа была записана и прокомментирована мной в данной лабораторной.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Мишина Анастасия Алексеевна</dc:creator>
  <dc:language>ru-RU</dc:language>
  <cp:keywords/>
  <dcterms:created xsi:type="dcterms:W3CDTF">2022-12-09T22:19:01Z</dcterms:created>
  <dcterms:modified xsi:type="dcterms:W3CDTF">2022-12-09T22:19:01Z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