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инструмент для сканирования на уязвимости nikto.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nikto — базовый сканер безопасности веб-сервера. Он сканирует и обнаруживает 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 Для сканирования цели необходимо ввести nikto -h</w:t>
      </w:r>
      <w:r>
        <w:t xml:space="preserve"> </w:t>
      </w:r>
      <w:r>
        <w:t xml:space="preserve"> </w:t>
      </w:r>
      <w:r>
        <w:t xml:space="preserve">-p</w:t>
      </w:r>
      <w:r>
        <w:t xml:space="preserve"> </w:t>
      </w:r>
      <w:r>
        <w:t xml:space="preserve">, где</w:t>
      </w:r>
      <w:r>
        <w:t xml:space="preserve"> </w:t>
      </w:r>
      <w:r>
        <w:t xml:space="preserve"> </w:t>
      </w:r>
      <w:r>
        <w:t xml:space="preserve">— домен или IP-адрес целевого сайта, а</w:t>
      </w:r>
      <w:r>
        <w:t xml:space="preserve"> </w:t>
      </w:r>
      <w:r>
        <w:t xml:space="preserve"> </w:t>
      </w:r>
      <w:r>
        <w:t xml:space="preserve">— порт, на котором запущен сервис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Для начала получаем справку по команде, вводим nikto -h (рис. 1).</w:t>
      </w:r>
    </w:p>
    <w:p>
      <w:pPr>
        <w:pStyle w:val="CaptionedFigure"/>
      </w:pPr>
      <w:r>
        <w:drawing>
          <wp:inline>
            <wp:extent cx="3733800" cy="3178875"/>
            <wp:effectExtent b="0" l="0" r="0" t="0"/>
            <wp:docPr descr="Справка по nikt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Справка по nikto</w:t>
      </w:r>
    </w:p>
    <w:p>
      <w:pPr>
        <w:pStyle w:val="BodyText"/>
      </w:pPr>
      <w:r>
        <w:t xml:space="preserve">Запускаем сканирование для веб-сайта gazel.me. В результате видим, что выводятся различные замечания и потенциальные уязвимости (например уязвимость с кодом CVE-2003-1243) (рис. 2).</w:t>
      </w:r>
    </w:p>
    <w:p>
      <w:pPr>
        <w:pStyle w:val="CaptionedFigure"/>
      </w:pPr>
      <w:r>
        <w:drawing>
          <wp:inline>
            <wp:extent cx="3733800" cy="1472484"/>
            <wp:effectExtent b="0" l="0" r="0" t="0"/>
            <wp:docPr descr="Сканирование веб-сай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Сканирование веб-сайта</w:t>
      </w:r>
    </w:p>
    <w:p>
      <w:pPr>
        <w:pStyle w:val="BodyText"/>
      </w:pPr>
      <w:r>
        <w:t xml:space="preserve">Запускаем наш сервер apache и выполняем сканирование для локальной сети, введя nikto -h 127.0.0.1. В результате видим замечания о работе сервера (рис. 3).</w:t>
      </w:r>
    </w:p>
    <w:p>
      <w:pPr>
        <w:pStyle w:val="CaptionedFigure"/>
      </w:pPr>
      <w:r>
        <w:drawing>
          <wp:inline>
            <wp:extent cx="3733800" cy="2069366"/>
            <wp:effectExtent b="0" l="0" r="0" t="0"/>
            <wp:docPr descr="Сканирование локальной сет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Сканирование локальной сети</w:t>
      </w:r>
    </w:p>
    <w:p>
      <w:pPr>
        <w:pStyle w:val="BodyText"/>
      </w:pPr>
      <w:r>
        <w:t xml:space="preserve">Затем приступаем к сканированию веб-приложения DVWA, запущенном в локальной сети</w:t>
      </w:r>
      <w:r>
        <w:t xml:space="preserve"> </w:t>
      </w:r>
      <w:r>
        <w:t xml:space="preserve">[2]</w:t>
      </w:r>
      <w:r>
        <w:t xml:space="preserve"> </w:t>
      </w:r>
      <w:r>
        <w:t xml:space="preserve">(рис. 4). Получаем информацию о структуре DVWA и находим возможные уязвимости, например, PHP backdoor file manager.</w:t>
      </w:r>
    </w:p>
    <w:p>
      <w:pPr>
        <w:pStyle w:val="CaptionedFigure"/>
      </w:pPr>
      <w:r>
        <w:drawing>
          <wp:inline>
            <wp:extent cx="3733800" cy="2069366"/>
            <wp:effectExtent b="0" l="0" r="0" t="0"/>
            <wp:docPr descr="Сканирование DVWA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Сканирование DVWA</w:t>
      </w:r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работы, я научилась использовать инструмент для сканирования на уязвимости nikto. Сканер nikto позволяет идентифицировать уязвимости веб-приложений, такие как раскрытие информации, удаленный поиск файлов (на уровне сервера), выполнение команд и идентификация ПО.</w:t>
      </w:r>
    </w:p>
    <w:bookmarkEnd w:id="34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Start w:id="35" w:name="ref-kali-linu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Парасрам Ш. и др. Kali Linux: Тестирование на проникновение и безопасность. 4-е изд. Санкт-Петербург: Питер, 2022. 448 с.</w:t>
      </w:r>
    </w:p>
    <w:bookmarkEnd w:id="35"/>
    <w:bookmarkStart w:id="37" w:name="ref-nikto-info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hyperlink r:id="rId36">
        <w:r>
          <w:rPr>
            <w:rStyle w:val="Hyperlink"/>
          </w:rPr>
          <w:t xml:space="preserve">Scan for Vulnerabilities on Any Website Using Nikto</w:t>
        </w:r>
      </w:hyperlink>
      <w:r>
        <w:t xml:space="preserve">. [Электронный ресурс].</w:t>
      </w: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hyperlink" Id="rId36" Target="https://null-byte.wonderhowto.com/how-to/scan-for-vulnerabilities-any-website-using-nikto-0151729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s://null-byte.wonderhowto.com/how-to/scan-for-vulnerabilities-any-website-using-nikto-0151729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№4</dc:title>
  <dc:creator>Мишина Анастасия Алексеевна</dc:creator>
  <dc:language>ru-RU</dc:language>
  <cp:keywords/>
  <dcterms:created xsi:type="dcterms:W3CDTF">2024-04-25T18:32:57Z</dcterms:created>
  <dcterms:modified xsi:type="dcterms:W3CDTF">2024-04-25T18:32:57Z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