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Estructura de Desglose del Trabajo (EDT) – SensorControl App</w:t>
      </w:r>
    </w:p>
    <w:p>
      <w:r>
        <w:t>Este documento presenta la EDT del proyecto de desarrollo de la aplicación SensorControl App. La EDT descompone el trabajo del proyecto en paquetes manejables, facilitando la planificación, asignación de responsabilidades y control del progreso.</w:t>
      </w:r>
    </w:p>
    <w:p>
      <w:pPr>
        <w:pStyle w:val="Heading2"/>
      </w:pPr>
      <w:r>
        <w:t>1. Estructura Jerárquica de la EDT</w:t>
      </w:r>
    </w:p>
    <w:p>
      <w:r>
        <w:t>1. Proyecto SensorControl App</w:t>
      </w:r>
    </w:p>
    <w:p>
      <w:r>
        <w:t xml:space="preserve">  1.1 Diseño</w:t>
      </w:r>
    </w:p>
    <w:p>
      <w:r>
        <w:t xml:space="preserve">    1.1.1 Diseño UI</w:t>
      </w:r>
    </w:p>
    <w:p>
      <w:r>
        <w:t xml:space="preserve">    1.1.2 Diseño de arquitectura</w:t>
      </w:r>
    </w:p>
    <w:p>
      <w:r>
        <w:t xml:space="preserve">  1.2 Desarrollo</w:t>
      </w:r>
    </w:p>
    <w:p>
      <w:r>
        <w:t xml:space="preserve">    1.2.1 Backend y APIs</w:t>
      </w:r>
    </w:p>
    <w:p>
      <w:r>
        <w:t xml:space="preserve">    1.2.2 Interfaz web</w:t>
      </w:r>
    </w:p>
    <w:p>
      <w:r>
        <w:t xml:space="preserve">    1.2.3 Aplicación móvil</w:t>
      </w:r>
    </w:p>
    <w:p>
      <w:r>
        <w:t xml:space="preserve">  1.3 Pruebas</w:t>
      </w:r>
    </w:p>
    <w:p>
      <w:r>
        <w:t xml:space="preserve">    1.3.1 Pruebas funcionales</w:t>
      </w:r>
    </w:p>
    <w:p>
      <w:r>
        <w:t xml:space="preserve">    1.3.2 Pruebas con sensores físicos</w:t>
      </w:r>
    </w:p>
    <w:p>
      <w:r>
        <w:t xml:space="preserve">  1.4 Implementación</w:t>
      </w:r>
    </w:p>
    <w:p>
      <w:r>
        <w:t xml:space="preserve">    1.4.1 Despliegue en entorno de prueba</w:t>
      </w:r>
    </w:p>
    <w:p>
      <w:r>
        <w:t xml:space="preserve">    1.4.2 Documentación y formación</w:t>
      </w:r>
    </w:p>
    <w:p>
      <w:pPr>
        <w:pStyle w:val="Heading2"/>
      </w:pPr>
      <w:r>
        <w:t>2. Diccionario de la EDT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Paquete de Trabajo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Criterio de Aceptación</w:t>
            </w:r>
          </w:p>
        </w:tc>
      </w:tr>
      <w:tr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Diseño de la interfaz de usuario de la app</w:t>
            </w:r>
          </w:p>
        </w:tc>
        <w:tc>
          <w:tcPr>
            <w:tcW w:type="dxa" w:w="2160"/>
          </w:tcPr>
          <w:p>
            <w:r>
              <w:t>Anderson (UX/UI)</w:t>
            </w:r>
          </w:p>
        </w:tc>
        <w:tc>
          <w:tcPr>
            <w:tcW w:type="dxa" w:w="2160"/>
          </w:tcPr>
          <w:p>
            <w:r>
              <w:t>Interfaz intuitiva y accesible validada por usuarios</w:t>
            </w:r>
          </w:p>
        </w:tc>
      </w:tr>
      <w:tr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Definición de la arquitectura técnica de la app</w:t>
            </w:r>
          </w:p>
        </w:tc>
        <w:tc>
          <w:tcPr>
            <w:tcW w:type="dxa" w:w="2160"/>
          </w:tcPr>
          <w:p>
            <w:r>
              <w:t>Nasratullah (Backend)</w:t>
            </w:r>
          </w:p>
        </w:tc>
        <w:tc>
          <w:tcPr>
            <w:tcW w:type="dxa" w:w="2160"/>
          </w:tcPr>
          <w:p>
            <w:r>
              <w:t>Documentación técnica aprobada</w:t>
            </w:r>
          </w:p>
        </w:tc>
      </w:tr>
      <w:tr>
        <w:tc>
          <w:tcPr>
            <w:tcW w:type="dxa" w:w="2160"/>
          </w:tcPr>
          <w:p>
            <w:r>
              <w:t>1.2.1</w:t>
            </w:r>
          </w:p>
        </w:tc>
        <w:tc>
          <w:tcPr>
            <w:tcW w:type="dxa" w:w="2160"/>
          </w:tcPr>
          <w:p>
            <w:r>
              <w:t>Desarrollo del backend y APIs</w:t>
            </w:r>
          </w:p>
        </w:tc>
        <w:tc>
          <w:tcPr>
            <w:tcW w:type="dxa" w:w="2160"/>
          </w:tcPr>
          <w:p>
            <w:r>
              <w:t>Nasratullah (Backend)</w:t>
            </w:r>
          </w:p>
        </w:tc>
        <w:tc>
          <w:tcPr>
            <w:tcW w:type="dxa" w:w="2160"/>
          </w:tcPr>
          <w:p>
            <w:r>
              <w:t>APIs funcionales y seguras</w:t>
            </w:r>
          </w:p>
        </w:tc>
      </w:tr>
      <w:tr>
        <w:tc>
          <w:tcPr>
            <w:tcW w:type="dxa" w:w="2160"/>
          </w:tcPr>
          <w:p>
            <w:r>
              <w:t>1.2.2</w:t>
            </w:r>
          </w:p>
        </w:tc>
        <w:tc>
          <w:tcPr>
            <w:tcW w:type="dxa" w:w="2160"/>
          </w:tcPr>
          <w:p>
            <w:r>
              <w:t>Desarrollo de la interfaz web</w:t>
            </w:r>
          </w:p>
        </w:tc>
        <w:tc>
          <w:tcPr>
            <w:tcW w:type="dxa" w:w="2160"/>
          </w:tcPr>
          <w:p>
            <w:r>
              <w:t>Diego (Frontend)</w:t>
            </w:r>
          </w:p>
        </w:tc>
        <w:tc>
          <w:tcPr>
            <w:tcW w:type="dxa" w:w="2160"/>
          </w:tcPr>
          <w:p>
            <w:r>
              <w:t>Interfaz web operativa y conectada a backend</w:t>
            </w:r>
          </w:p>
        </w:tc>
      </w:tr>
      <w:tr>
        <w:tc>
          <w:tcPr>
            <w:tcW w:type="dxa" w:w="2160"/>
          </w:tcPr>
          <w:p>
            <w:r>
              <w:t>1.2.3</w:t>
            </w:r>
          </w:p>
        </w:tc>
        <w:tc>
          <w:tcPr>
            <w:tcW w:type="dxa" w:w="2160"/>
          </w:tcPr>
          <w:p>
            <w:r>
              <w:t>Desarrollo de la aplicación móvil</w:t>
            </w:r>
          </w:p>
        </w:tc>
        <w:tc>
          <w:tcPr>
            <w:tcW w:type="dxa" w:w="2160"/>
          </w:tcPr>
          <w:p>
            <w:r>
              <w:t>Anderson (UX/UI)</w:t>
            </w:r>
          </w:p>
        </w:tc>
        <w:tc>
          <w:tcPr>
            <w:tcW w:type="dxa" w:w="2160"/>
          </w:tcPr>
          <w:p>
            <w:r>
              <w:t>App móvil funcional en Android/iOS</w:t>
            </w:r>
          </w:p>
        </w:tc>
      </w:tr>
      <w:tr>
        <w:tc>
          <w:tcPr>
            <w:tcW w:type="dxa" w:w="2160"/>
          </w:tcPr>
          <w:p>
            <w:r>
              <w:t>1.3.1</w:t>
            </w:r>
          </w:p>
        </w:tc>
        <w:tc>
          <w:tcPr>
            <w:tcW w:type="dxa" w:w="2160"/>
          </w:tcPr>
          <w:p>
            <w:r>
              <w:t>Ejecución de pruebas funcionales</w:t>
            </w:r>
          </w:p>
        </w:tc>
        <w:tc>
          <w:tcPr>
            <w:tcW w:type="dxa" w:w="2160"/>
          </w:tcPr>
          <w:p>
            <w:r>
              <w:t>Equipo completo</w:t>
            </w:r>
          </w:p>
        </w:tc>
        <w:tc>
          <w:tcPr>
            <w:tcW w:type="dxa" w:w="2160"/>
          </w:tcPr>
          <w:p>
            <w:r>
              <w:t>Todos los casos de prueba superados</w:t>
            </w:r>
          </w:p>
        </w:tc>
      </w:tr>
      <w:tr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Pruebas con sensores físicos</w:t>
            </w:r>
          </w:p>
        </w:tc>
        <w:tc>
          <w:tcPr>
            <w:tcW w:type="dxa" w:w="2160"/>
          </w:tcPr>
          <w:p>
            <w:r>
              <w:t>Nasratullah (Backend)</w:t>
            </w:r>
          </w:p>
        </w:tc>
        <w:tc>
          <w:tcPr>
            <w:tcW w:type="dxa" w:w="2160"/>
          </w:tcPr>
          <w:p>
            <w:r>
              <w:t>Lectura correcta de datos en tiempo real</w:t>
            </w:r>
          </w:p>
        </w:tc>
      </w:tr>
      <w:tr>
        <w:tc>
          <w:tcPr>
            <w:tcW w:type="dxa" w:w="2160"/>
          </w:tcPr>
          <w:p>
            <w:r>
              <w:t>1.4.1</w:t>
            </w:r>
          </w:p>
        </w:tc>
        <w:tc>
          <w:tcPr>
            <w:tcW w:type="dxa" w:w="2160"/>
          </w:tcPr>
          <w:p>
            <w:r>
              <w:t>Despliegue en entorno de prueba</w:t>
            </w:r>
          </w:p>
        </w:tc>
        <w:tc>
          <w:tcPr>
            <w:tcW w:type="dxa" w:w="2160"/>
          </w:tcPr>
          <w:p>
            <w:r>
              <w:t>Diego (Frontend)</w:t>
            </w:r>
          </w:p>
        </w:tc>
        <w:tc>
          <w:tcPr>
            <w:tcW w:type="dxa" w:w="2160"/>
          </w:tcPr>
          <w:p>
            <w:r>
              <w:t>Aplicación accesible en entorno de pruebas</w:t>
            </w:r>
          </w:p>
        </w:tc>
      </w:tr>
      <w:tr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Documentación y formación</w:t>
            </w:r>
          </w:p>
        </w:tc>
        <w:tc>
          <w:tcPr>
            <w:tcW w:type="dxa" w:w="2160"/>
          </w:tcPr>
          <w:p>
            <w:r>
              <w:t>Anderson</w:t>
            </w:r>
          </w:p>
        </w:tc>
        <w:tc>
          <w:tcPr>
            <w:tcW w:type="dxa" w:w="2160"/>
          </w:tcPr>
          <w:p>
            <w:r>
              <w:t>Manual entregado y sesión de formación realizada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