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0625" w14:textId="77777777" w:rsidR="00D90DBB" w:rsidRDefault="00000000">
      <w:pPr>
        <w:spacing w:after="0" w:line="259" w:lineRule="auto"/>
        <w:ind w:right="0"/>
        <w:jc w:val="left"/>
      </w:pPr>
      <w:r>
        <w:rPr>
          <w:rFonts w:ascii="Times New Roman" w:eastAsia="Times New Roman" w:hAnsi="Times New Roman" w:cs="Times New Roman"/>
          <w:sz w:val="20"/>
        </w:rPr>
        <w:t xml:space="preserve"> </w:t>
      </w:r>
      <w:r>
        <w:t xml:space="preserve">  </w:t>
      </w:r>
    </w:p>
    <w:p w14:paraId="01C86F8B" w14:textId="77777777" w:rsidR="00D90DBB" w:rsidRDefault="00000000">
      <w:pPr>
        <w:tabs>
          <w:tab w:val="center" w:pos="8085"/>
        </w:tabs>
        <w:spacing w:after="191" w:line="259" w:lineRule="auto"/>
        <w:ind w:left="-887" w:right="0"/>
        <w:jc w:val="left"/>
      </w:pPr>
      <w:r>
        <w:rPr>
          <w:noProof/>
        </w:rPr>
        <w:drawing>
          <wp:anchor distT="0" distB="0" distL="114300" distR="114300" simplePos="0" relativeHeight="251658240" behindDoc="0" locked="0" layoutInCell="1" allowOverlap="0" wp14:anchorId="273D8DED" wp14:editId="7F7A9669">
            <wp:simplePos x="0" y="0"/>
            <wp:positionH relativeFrom="column">
              <wp:posOffset>5246447</wp:posOffset>
            </wp:positionH>
            <wp:positionV relativeFrom="paragraph">
              <wp:posOffset>133350</wp:posOffset>
            </wp:positionV>
            <wp:extent cx="1095375" cy="504825"/>
            <wp:effectExtent l="0" t="0" r="0" b="0"/>
            <wp:wrapSquare wrapText="bothSides"/>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5"/>
                    <a:stretch>
                      <a:fillRect/>
                    </a:stretch>
                  </pic:blipFill>
                  <pic:spPr>
                    <a:xfrm>
                      <a:off x="0" y="0"/>
                      <a:ext cx="1095375" cy="504825"/>
                    </a:xfrm>
                    <a:prstGeom prst="rect">
                      <a:avLst/>
                    </a:prstGeom>
                  </pic:spPr>
                </pic:pic>
              </a:graphicData>
            </a:graphic>
          </wp:anchor>
        </w:drawing>
      </w:r>
      <w:r>
        <w:rPr>
          <w:noProof/>
        </w:rPr>
        <w:drawing>
          <wp:inline distT="0" distB="0" distL="0" distR="0" wp14:anchorId="1CE927C4" wp14:editId="37A75A27">
            <wp:extent cx="1828800" cy="771525"/>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6"/>
                    <a:stretch>
                      <a:fillRect/>
                    </a:stretch>
                  </pic:blipFill>
                  <pic:spPr>
                    <a:xfrm>
                      <a:off x="0" y="0"/>
                      <a:ext cx="1828800" cy="771525"/>
                    </a:xfrm>
                    <a:prstGeom prst="rect">
                      <a:avLst/>
                    </a:prstGeom>
                  </pic:spPr>
                </pic:pic>
              </a:graphicData>
            </a:graphic>
          </wp:inline>
        </w:drawing>
      </w:r>
      <w:r>
        <w:t xml:space="preserve"> </w:t>
      </w:r>
      <w:r>
        <w:tab/>
        <w:t xml:space="preserve">  </w:t>
      </w:r>
    </w:p>
    <w:p w14:paraId="016BE086" w14:textId="77777777" w:rsidR="00D90DBB" w:rsidRDefault="00000000">
      <w:pPr>
        <w:spacing w:after="0" w:line="259" w:lineRule="auto"/>
        <w:ind w:right="0"/>
        <w:jc w:val="left"/>
      </w:pPr>
      <w:r>
        <w:rPr>
          <w:rFonts w:ascii="Times New Roman" w:eastAsia="Times New Roman" w:hAnsi="Times New Roman" w:cs="Times New Roman"/>
          <w:sz w:val="28"/>
        </w:rPr>
        <w:t xml:space="preserve"> </w:t>
      </w:r>
      <w:r>
        <w:t xml:space="preserve">  </w:t>
      </w:r>
    </w:p>
    <w:p w14:paraId="22911837" w14:textId="77777777" w:rsidR="00D90DBB" w:rsidRDefault="00000000">
      <w:pPr>
        <w:spacing w:after="0" w:line="259" w:lineRule="auto"/>
        <w:ind w:right="577"/>
        <w:jc w:val="center"/>
      </w:pPr>
      <w:r>
        <w:rPr>
          <w:rFonts w:ascii="Times New Roman" w:eastAsia="Times New Roman" w:hAnsi="Times New Roman" w:cs="Times New Roman"/>
          <w:b/>
          <w:sz w:val="28"/>
        </w:rPr>
        <w:t xml:space="preserve">Customer Journey Map </w:t>
      </w:r>
      <w:r>
        <w:t xml:space="preserve">  </w:t>
      </w:r>
    </w:p>
    <w:p w14:paraId="335ACBB8" w14:textId="77777777" w:rsidR="00D90DBB" w:rsidRDefault="00000000">
      <w:pPr>
        <w:spacing w:after="87" w:line="259" w:lineRule="auto"/>
        <w:ind w:right="0"/>
        <w:jc w:val="left"/>
      </w:pPr>
      <w:r>
        <w:rPr>
          <w:rFonts w:ascii="Times New Roman" w:eastAsia="Times New Roman" w:hAnsi="Times New Roman" w:cs="Times New Roman"/>
          <w:b/>
          <w:sz w:val="20"/>
        </w:rPr>
        <w:t xml:space="preserve"> </w:t>
      </w:r>
      <w:r>
        <w:t xml:space="preserve">  </w:t>
      </w:r>
    </w:p>
    <w:p w14:paraId="3D462786" w14:textId="77777777" w:rsidR="00D90DBB" w:rsidRDefault="00000000">
      <w:pPr>
        <w:spacing w:after="0" w:line="259" w:lineRule="auto"/>
        <w:ind w:right="0"/>
        <w:jc w:val="left"/>
      </w:pPr>
      <w:r>
        <w:rPr>
          <w:rFonts w:ascii="Times New Roman" w:eastAsia="Times New Roman" w:hAnsi="Times New Roman" w:cs="Times New Roman"/>
          <w:b/>
          <w:sz w:val="20"/>
        </w:rPr>
        <w:t xml:space="preserve"> </w:t>
      </w:r>
      <w:r>
        <w:t xml:space="preserve">  </w:t>
      </w:r>
    </w:p>
    <w:tbl>
      <w:tblPr>
        <w:tblStyle w:val="TableGrid"/>
        <w:tblW w:w="9371" w:type="dxa"/>
        <w:tblInd w:w="11" w:type="dxa"/>
        <w:tblCellMar>
          <w:top w:w="0" w:type="dxa"/>
          <w:left w:w="126" w:type="dxa"/>
          <w:bottom w:w="0" w:type="dxa"/>
          <w:right w:w="115" w:type="dxa"/>
        </w:tblCellMar>
        <w:tblLook w:val="04A0" w:firstRow="1" w:lastRow="0" w:firstColumn="1" w:lastColumn="0" w:noHBand="0" w:noVBand="1"/>
      </w:tblPr>
      <w:tblGrid>
        <w:gridCol w:w="2439"/>
        <w:gridCol w:w="6932"/>
      </w:tblGrid>
      <w:tr w:rsidR="00D90DBB" w14:paraId="18DFDAB4" w14:textId="77777777">
        <w:trPr>
          <w:trHeight w:val="564"/>
        </w:trPr>
        <w:tc>
          <w:tcPr>
            <w:tcW w:w="2439" w:type="dxa"/>
            <w:tcBorders>
              <w:top w:val="single" w:sz="5" w:space="0" w:color="CCCCCC"/>
              <w:left w:val="single" w:sz="5" w:space="0" w:color="CCCCCC"/>
              <w:bottom w:val="single" w:sz="5" w:space="0" w:color="CCCCCC"/>
              <w:right w:val="single" w:sz="5" w:space="0" w:color="CCCCCC"/>
            </w:tcBorders>
            <w:vAlign w:val="center"/>
          </w:tcPr>
          <w:p w14:paraId="4767216C" w14:textId="77777777" w:rsidR="00D90DBB" w:rsidRDefault="00000000">
            <w:pPr>
              <w:spacing w:after="0" w:line="259" w:lineRule="auto"/>
              <w:ind w:right="0"/>
              <w:jc w:val="left"/>
            </w:pPr>
            <w:r>
              <w:rPr>
                <w:rFonts w:ascii="Times New Roman" w:eastAsia="Times New Roman" w:hAnsi="Times New Roman" w:cs="Times New Roman"/>
                <w:b/>
                <w:sz w:val="24"/>
              </w:rPr>
              <w:t xml:space="preserve">Date </w:t>
            </w:r>
            <w:r>
              <w:t xml:space="preserve">  </w:t>
            </w:r>
          </w:p>
        </w:tc>
        <w:tc>
          <w:tcPr>
            <w:tcW w:w="6932" w:type="dxa"/>
            <w:tcBorders>
              <w:top w:val="single" w:sz="5" w:space="0" w:color="CCCCCC"/>
              <w:left w:val="single" w:sz="5" w:space="0" w:color="CCCCCC"/>
              <w:bottom w:val="single" w:sz="5" w:space="0" w:color="CCCCCC"/>
              <w:right w:val="single" w:sz="5" w:space="0" w:color="CCCCCC"/>
            </w:tcBorders>
            <w:vAlign w:val="center"/>
          </w:tcPr>
          <w:p w14:paraId="5A7A1761" w14:textId="77777777" w:rsidR="00D90DBB" w:rsidRDefault="00000000">
            <w:pPr>
              <w:spacing w:after="0" w:line="259" w:lineRule="auto"/>
              <w:ind w:left="2" w:right="0"/>
              <w:jc w:val="left"/>
            </w:pPr>
            <w:r>
              <w:rPr>
                <w:rFonts w:ascii="Times New Roman" w:eastAsia="Times New Roman" w:hAnsi="Times New Roman" w:cs="Times New Roman"/>
                <w:sz w:val="24"/>
              </w:rPr>
              <w:t xml:space="preserve">26 June 2026 </w:t>
            </w:r>
            <w:r>
              <w:t xml:space="preserve">  </w:t>
            </w:r>
          </w:p>
        </w:tc>
      </w:tr>
      <w:tr w:rsidR="00D90DBB" w14:paraId="25673F73" w14:textId="77777777">
        <w:trPr>
          <w:trHeight w:val="564"/>
        </w:trPr>
        <w:tc>
          <w:tcPr>
            <w:tcW w:w="2439" w:type="dxa"/>
            <w:tcBorders>
              <w:top w:val="single" w:sz="5" w:space="0" w:color="CCCCCC"/>
              <w:left w:val="single" w:sz="5" w:space="0" w:color="CCCCCC"/>
              <w:bottom w:val="single" w:sz="5" w:space="0" w:color="CCCCCC"/>
              <w:right w:val="single" w:sz="5" w:space="0" w:color="CCCCCC"/>
            </w:tcBorders>
            <w:vAlign w:val="center"/>
          </w:tcPr>
          <w:p w14:paraId="5ED5E589" w14:textId="77777777" w:rsidR="00D90DBB" w:rsidRDefault="00000000">
            <w:pPr>
              <w:spacing w:after="0" w:line="259" w:lineRule="auto"/>
              <w:ind w:right="0"/>
              <w:jc w:val="left"/>
            </w:pPr>
            <w:r>
              <w:rPr>
                <w:rFonts w:ascii="Times New Roman" w:eastAsia="Times New Roman" w:hAnsi="Times New Roman" w:cs="Times New Roman"/>
                <w:b/>
                <w:sz w:val="24"/>
              </w:rPr>
              <w:t xml:space="preserve">Team ID </w:t>
            </w:r>
            <w:r>
              <w:t xml:space="preserve">  </w:t>
            </w:r>
          </w:p>
        </w:tc>
        <w:tc>
          <w:tcPr>
            <w:tcW w:w="6932" w:type="dxa"/>
            <w:tcBorders>
              <w:top w:val="single" w:sz="5" w:space="0" w:color="CCCCCC"/>
              <w:left w:val="single" w:sz="5" w:space="0" w:color="CCCCCC"/>
              <w:bottom w:val="single" w:sz="5" w:space="0" w:color="CCCCCC"/>
              <w:right w:val="single" w:sz="5" w:space="0" w:color="CCCCCC"/>
            </w:tcBorders>
            <w:vAlign w:val="center"/>
          </w:tcPr>
          <w:p w14:paraId="4ED390CF" w14:textId="611A39B8" w:rsidR="00D90DBB" w:rsidRDefault="00000000">
            <w:pPr>
              <w:spacing w:after="0" w:line="259" w:lineRule="auto"/>
              <w:ind w:left="2" w:right="0"/>
              <w:jc w:val="left"/>
            </w:pPr>
            <w:r>
              <w:t>SWTID-2026-</w:t>
            </w:r>
            <w:r w:rsidR="007A53B6">
              <w:t>1007</w:t>
            </w:r>
          </w:p>
        </w:tc>
      </w:tr>
      <w:tr w:rsidR="00D90DBB" w14:paraId="3D779334" w14:textId="77777777">
        <w:trPr>
          <w:trHeight w:val="564"/>
        </w:trPr>
        <w:tc>
          <w:tcPr>
            <w:tcW w:w="2439" w:type="dxa"/>
            <w:tcBorders>
              <w:top w:val="single" w:sz="5" w:space="0" w:color="CCCCCC"/>
              <w:left w:val="single" w:sz="5" w:space="0" w:color="CCCCCC"/>
              <w:bottom w:val="single" w:sz="5" w:space="0" w:color="CCCCCC"/>
              <w:right w:val="single" w:sz="5" w:space="0" w:color="CCCCCC"/>
            </w:tcBorders>
            <w:vAlign w:val="center"/>
          </w:tcPr>
          <w:p w14:paraId="04F9E7FC" w14:textId="77777777" w:rsidR="00D90DBB" w:rsidRDefault="00000000">
            <w:pPr>
              <w:spacing w:after="0" w:line="259" w:lineRule="auto"/>
              <w:ind w:right="0"/>
              <w:jc w:val="left"/>
            </w:pPr>
            <w:r>
              <w:rPr>
                <w:rFonts w:ascii="Times New Roman" w:eastAsia="Times New Roman" w:hAnsi="Times New Roman" w:cs="Times New Roman"/>
                <w:b/>
                <w:sz w:val="24"/>
              </w:rPr>
              <w:t xml:space="preserve">Project Name </w:t>
            </w:r>
            <w:r>
              <w:t xml:space="preserve">  </w:t>
            </w:r>
          </w:p>
        </w:tc>
        <w:tc>
          <w:tcPr>
            <w:tcW w:w="6932" w:type="dxa"/>
            <w:tcBorders>
              <w:top w:val="single" w:sz="5" w:space="0" w:color="CCCCCC"/>
              <w:left w:val="single" w:sz="5" w:space="0" w:color="CCCCCC"/>
              <w:bottom w:val="single" w:sz="5" w:space="0" w:color="CCCCCC"/>
              <w:right w:val="single" w:sz="5" w:space="0" w:color="CCCCCC"/>
            </w:tcBorders>
            <w:vAlign w:val="center"/>
          </w:tcPr>
          <w:p w14:paraId="024573C9" w14:textId="77777777" w:rsidR="00D90DBB" w:rsidRDefault="00000000">
            <w:pPr>
              <w:spacing w:after="0" w:line="259" w:lineRule="auto"/>
              <w:ind w:left="2" w:right="0"/>
              <w:jc w:val="left"/>
            </w:pPr>
            <w:r>
              <w:rPr>
                <w:rFonts w:ascii="Times New Roman" w:eastAsia="Times New Roman" w:hAnsi="Times New Roman" w:cs="Times New Roman"/>
                <w:sz w:val="24"/>
              </w:rPr>
              <w:t xml:space="preserve">Credit Card Approval Prediction </w:t>
            </w:r>
            <w:r>
              <w:t xml:space="preserve">  </w:t>
            </w:r>
          </w:p>
        </w:tc>
      </w:tr>
      <w:tr w:rsidR="00D90DBB" w14:paraId="5F839A58" w14:textId="77777777">
        <w:trPr>
          <w:trHeight w:val="579"/>
        </w:trPr>
        <w:tc>
          <w:tcPr>
            <w:tcW w:w="2439" w:type="dxa"/>
            <w:tcBorders>
              <w:top w:val="single" w:sz="5" w:space="0" w:color="CCCCCC"/>
              <w:left w:val="single" w:sz="5" w:space="0" w:color="CCCCCC"/>
              <w:bottom w:val="single" w:sz="5" w:space="0" w:color="CCCCCC"/>
              <w:right w:val="single" w:sz="5" w:space="0" w:color="CCCCCC"/>
            </w:tcBorders>
            <w:vAlign w:val="center"/>
          </w:tcPr>
          <w:p w14:paraId="2F56F9AD" w14:textId="77777777" w:rsidR="00D90DBB" w:rsidRDefault="00000000">
            <w:pPr>
              <w:spacing w:after="0" w:line="259" w:lineRule="auto"/>
              <w:ind w:right="0"/>
              <w:jc w:val="left"/>
            </w:pPr>
            <w:r>
              <w:rPr>
                <w:rFonts w:ascii="Times New Roman" w:eastAsia="Times New Roman" w:hAnsi="Times New Roman" w:cs="Times New Roman"/>
                <w:b/>
                <w:sz w:val="24"/>
              </w:rPr>
              <w:t xml:space="preserve">Maximum Marks </w:t>
            </w:r>
            <w:r>
              <w:t xml:space="preserve">  </w:t>
            </w:r>
          </w:p>
        </w:tc>
        <w:tc>
          <w:tcPr>
            <w:tcW w:w="6932" w:type="dxa"/>
            <w:tcBorders>
              <w:top w:val="single" w:sz="5" w:space="0" w:color="CCCCCC"/>
              <w:left w:val="single" w:sz="5" w:space="0" w:color="CCCCCC"/>
              <w:bottom w:val="single" w:sz="5" w:space="0" w:color="CCCCCC"/>
              <w:right w:val="single" w:sz="5" w:space="0" w:color="CCCCCC"/>
            </w:tcBorders>
            <w:vAlign w:val="center"/>
          </w:tcPr>
          <w:p w14:paraId="36B52CC7" w14:textId="77777777" w:rsidR="00D90DBB" w:rsidRDefault="00000000">
            <w:pPr>
              <w:spacing w:after="0" w:line="259" w:lineRule="auto"/>
              <w:ind w:left="2" w:right="0"/>
              <w:jc w:val="left"/>
            </w:pPr>
            <w:r>
              <w:rPr>
                <w:rFonts w:ascii="Times New Roman" w:eastAsia="Times New Roman" w:hAnsi="Times New Roman" w:cs="Times New Roman"/>
                <w:sz w:val="24"/>
              </w:rPr>
              <w:t xml:space="preserve">2 Marks </w:t>
            </w:r>
            <w:r>
              <w:t xml:space="preserve">  </w:t>
            </w:r>
          </w:p>
        </w:tc>
      </w:tr>
    </w:tbl>
    <w:p w14:paraId="56C509D1" w14:textId="77777777" w:rsidR="00D90DBB" w:rsidRDefault="00000000">
      <w:pPr>
        <w:spacing w:after="0" w:line="259" w:lineRule="auto"/>
        <w:ind w:right="0"/>
        <w:jc w:val="left"/>
      </w:pPr>
      <w:r>
        <w:rPr>
          <w:rFonts w:ascii="Times New Roman" w:eastAsia="Times New Roman" w:hAnsi="Times New Roman" w:cs="Times New Roman"/>
          <w:b/>
          <w:sz w:val="24"/>
        </w:rPr>
        <w:t xml:space="preserve"> </w:t>
      </w:r>
      <w:r>
        <w:t xml:space="preserve">  </w:t>
      </w:r>
    </w:p>
    <w:p w14:paraId="60168DAF" w14:textId="77777777" w:rsidR="00D90DBB" w:rsidRDefault="00000000">
      <w:pPr>
        <w:spacing w:after="0" w:line="259" w:lineRule="auto"/>
        <w:ind w:right="0"/>
        <w:jc w:val="left"/>
      </w:pPr>
      <w:r>
        <w:rPr>
          <w:rFonts w:ascii="Times New Roman" w:eastAsia="Times New Roman" w:hAnsi="Times New Roman" w:cs="Times New Roman"/>
          <w:b/>
          <w:sz w:val="24"/>
        </w:rPr>
        <w:t xml:space="preserve">Customer Journey Map </w:t>
      </w:r>
      <w:r>
        <w:t xml:space="preserve">  </w:t>
      </w:r>
    </w:p>
    <w:p w14:paraId="5C466EF4" w14:textId="77777777" w:rsidR="00D90DBB" w:rsidRDefault="00000000">
      <w:r>
        <w:t xml:space="preserve">Map out the customer's experience stage-by-stage, capturing their actions, touchpoints, thoughts, and feelings throughout the credit card application process. This helps identify pain points, understand user expectations, define process ownership, and discover opportunities to improve the overall experience by providing a faster, more accurate, and transparent credit card approval system   </w:t>
      </w:r>
    </w:p>
    <w:p w14:paraId="151B7490" w14:textId="77777777" w:rsidR="00D90DBB" w:rsidRDefault="00000000">
      <w:pPr>
        <w:spacing w:after="0" w:line="259" w:lineRule="auto"/>
        <w:ind w:right="0"/>
        <w:jc w:val="left"/>
      </w:pPr>
      <w:r>
        <w:rPr>
          <w:rFonts w:ascii="Times New Roman" w:eastAsia="Times New Roman" w:hAnsi="Times New Roman" w:cs="Times New Roman"/>
          <w:sz w:val="20"/>
        </w:rPr>
        <w:t xml:space="preserve"> </w:t>
      </w:r>
      <w:r>
        <w:t xml:space="preserve">  </w:t>
      </w:r>
    </w:p>
    <w:tbl>
      <w:tblPr>
        <w:tblStyle w:val="TableGrid"/>
        <w:tblW w:w="9780" w:type="dxa"/>
        <w:tblInd w:w="21" w:type="dxa"/>
        <w:tblCellMar>
          <w:top w:w="122" w:type="dxa"/>
          <w:left w:w="0" w:type="dxa"/>
          <w:bottom w:w="52" w:type="dxa"/>
          <w:right w:w="0" w:type="dxa"/>
        </w:tblCellMar>
        <w:tblLook w:val="04A0" w:firstRow="1" w:lastRow="0" w:firstColumn="1" w:lastColumn="0" w:noHBand="0" w:noVBand="1"/>
      </w:tblPr>
      <w:tblGrid>
        <w:gridCol w:w="1820"/>
        <w:gridCol w:w="304"/>
        <w:gridCol w:w="2554"/>
        <w:gridCol w:w="2415"/>
        <w:gridCol w:w="2687"/>
      </w:tblGrid>
      <w:tr w:rsidR="00D90DBB" w14:paraId="0CDE13E4" w14:textId="77777777">
        <w:trPr>
          <w:trHeight w:val="1393"/>
        </w:trPr>
        <w:tc>
          <w:tcPr>
            <w:tcW w:w="1820" w:type="dxa"/>
            <w:tcBorders>
              <w:top w:val="single" w:sz="5" w:space="0" w:color="CCCCCC"/>
              <w:left w:val="single" w:sz="5" w:space="0" w:color="CCCCCC"/>
              <w:bottom w:val="single" w:sz="5" w:space="0" w:color="CCCCCC"/>
              <w:right w:val="nil"/>
            </w:tcBorders>
            <w:shd w:val="clear" w:color="auto" w:fill="F1F1F1"/>
          </w:tcPr>
          <w:p w14:paraId="59537DB2" w14:textId="77777777" w:rsidR="00D90DBB" w:rsidRDefault="00000000">
            <w:pPr>
              <w:spacing w:after="10" w:line="259" w:lineRule="auto"/>
              <w:ind w:left="138" w:right="0"/>
              <w:jc w:val="left"/>
            </w:pPr>
            <w:r>
              <w:rPr>
                <w:rFonts w:ascii="Times New Roman" w:eastAsia="Times New Roman" w:hAnsi="Times New Roman" w:cs="Times New Roman"/>
                <w:b/>
                <w:sz w:val="24"/>
              </w:rPr>
              <w:t xml:space="preserve">Phase of </w:t>
            </w:r>
            <w:r>
              <w:t xml:space="preserve">  </w:t>
            </w:r>
          </w:p>
          <w:p w14:paraId="7309F725" w14:textId="77777777" w:rsidR="00D90DBB" w:rsidRDefault="00000000">
            <w:pPr>
              <w:spacing w:after="0" w:line="259" w:lineRule="auto"/>
              <w:ind w:left="138" w:right="0"/>
              <w:jc w:val="left"/>
            </w:pPr>
            <w:r>
              <w:rPr>
                <w:rFonts w:ascii="Times New Roman" w:eastAsia="Times New Roman" w:hAnsi="Times New Roman" w:cs="Times New Roman"/>
                <w:b/>
                <w:sz w:val="24"/>
              </w:rPr>
              <w:t xml:space="preserve">Journey </w:t>
            </w:r>
            <w:r>
              <w:t xml:space="preserve">  </w:t>
            </w:r>
          </w:p>
        </w:tc>
        <w:tc>
          <w:tcPr>
            <w:tcW w:w="304" w:type="dxa"/>
            <w:tcBorders>
              <w:top w:val="single" w:sz="5" w:space="0" w:color="CCCCCC"/>
              <w:left w:val="nil"/>
              <w:bottom w:val="single" w:sz="5" w:space="0" w:color="CCCCCC"/>
              <w:right w:val="single" w:sz="5" w:space="0" w:color="CCCCCC"/>
            </w:tcBorders>
            <w:shd w:val="clear" w:color="auto" w:fill="F1F1F1"/>
          </w:tcPr>
          <w:p w14:paraId="605B2C58" w14:textId="77777777" w:rsidR="00D90DBB" w:rsidRDefault="00000000">
            <w:pPr>
              <w:spacing w:after="0" w:line="259" w:lineRule="auto"/>
              <w:ind w:right="0"/>
              <w:jc w:val="left"/>
            </w:pPr>
            <w:r>
              <w:t xml:space="preserve"> </w:t>
            </w:r>
          </w:p>
        </w:tc>
        <w:tc>
          <w:tcPr>
            <w:tcW w:w="2554" w:type="dxa"/>
            <w:tcBorders>
              <w:top w:val="single" w:sz="5" w:space="0" w:color="CCCCCC"/>
              <w:left w:val="single" w:sz="5" w:space="0" w:color="CCCCCC"/>
              <w:bottom w:val="single" w:sz="5" w:space="0" w:color="CCCCCC"/>
              <w:right w:val="single" w:sz="5" w:space="0" w:color="CCCCCC"/>
            </w:tcBorders>
            <w:shd w:val="clear" w:color="auto" w:fill="1F3C87"/>
          </w:tcPr>
          <w:p w14:paraId="24C10702" w14:textId="77777777" w:rsidR="00D90DBB" w:rsidRDefault="00000000">
            <w:pPr>
              <w:spacing w:after="0" w:line="259" w:lineRule="auto"/>
              <w:ind w:left="17" w:right="0"/>
              <w:jc w:val="center"/>
            </w:pPr>
            <w:r>
              <w:rPr>
                <w:rFonts w:ascii="Times New Roman" w:eastAsia="Times New Roman" w:hAnsi="Times New Roman" w:cs="Times New Roman"/>
                <w:b/>
                <w:color w:val="FFFFFF"/>
                <w:sz w:val="24"/>
              </w:rPr>
              <w:t>Stage 1</w:t>
            </w:r>
            <w:r>
              <w:rPr>
                <w:rFonts w:ascii="Times New Roman" w:eastAsia="Times New Roman" w:hAnsi="Times New Roman" w:cs="Times New Roman"/>
                <w:b/>
                <w:sz w:val="24"/>
              </w:rPr>
              <w:t xml:space="preserve"> </w:t>
            </w:r>
            <w:r>
              <w:t xml:space="preserve">  </w:t>
            </w:r>
          </w:p>
        </w:tc>
        <w:tc>
          <w:tcPr>
            <w:tcW w:w="2415" w:type="dxa"/>
            <w:tcBorders>
              <w:top w:val="single" w:sz="5" w:space="0" w:color="CCCCCC"/>
              <w:left w:val="single" w:sz="5" w:space="0" w:color="CCCCCC"/>
              <w:bottom w:val="single" w:sz="5" w:space="0" w:color="CCCCCC"/>
              <w:right w:val="single" w:sz="5" w:space="0" w:color="CCCCCC"/>
            </w:tcBorders>
            <w:shd w:val="clear" w:color="auto" w:fill="E7B400"/>
          </w:tcPr>
          <w:p w14:paraId="1C36A5CE" w14:textId="77777777" w:rsidR="00D90DBB" w:rsidRDefault="00000000">
            <w:pPr>
              <w:spacing w:after="0" w:line="259" w:lineRule="auto"/>
              <w:ind w:right="2"/>
              <w:jc w:val="center"/>
            </w:pPr>
            <w:r>
              <w:rPr>
                <w:rFonts w:ascii="Times New Roman" w:eastAsia="Times New Roman" w:hAnsi="Times New Roman" w:cs="Times New Roman"/>
                <w:b/>
                <w:color w:val="FFFFFF"/>
                <w:sz w:val="24"/>
              </w:rPr>
              <w:t>Stage 2</w:t>
            </w:r>
            <w:r>
              <w:rPr>
                <w:rFonts w:ascii="Times New Roman" w:eastAsia="Times New Roman" w:hAnsi="Times New Roman" w:cs="Times New Roman"/>
                <w:b/>
                <w:sz w:val="24"/>
              </w:rPr>
              <w:t xml:space="preserve"> </w:t>
            </w:r>
            <w:r>
              <w:t xml:space="preserve">  </w:t>
            </w:r>
          </w:p>
        </w:tc>
        <w:tc>
          <w:tcPr>
            <w:tcW w:w="2687" w:type="dxa"/>
            <w:tcBorders>
              <w:top w:val="single" w:sz="5" w:space="0" w:color="CCCCCC"/>
              <w:left w:val="single" w:sz="5" w:space="0" w:color="CCCCCC"/>
              <w:bottom w:val="single" w:sz="46" w:space="0" w:color="DBE6F6"/>
              <w:right w:val="single" w:sz="5" w:space="0" w:color="CCCCCC"/>
            </w:tcBorders>
            <w:shd w:val="clear" w:color="auto" w:fill="E68FA0"/>
          </w:tcPr>
          <w:p w14:paraId="77838DA6" w14:textId="77777777" w:rsidR="00D90DBB" w:rsidRDefault="00000000">
            <w:pPr>
              <w:spacing w:after="0" w:line="259" w:lineRule="auto"/>
              <w:ind w:left="14" w:right="0"/>
              <w:jc w:val="center"/>
            </w:pPr>
            <w:r>
              <w:rPr>
                <w:rFonts w:ascii="Times New Roman" w:eastAsia="Times New Roman" w:hAnsi="Times New Roman" w:cs="Times New Roman"/>
                <w:b/>
                <w:color w:val="FFFFFF"/>
                <w:sz w:val="24"/>
              </w:rPr>
              <w:t>Stage 3</w:t>
            </w:r>
            <w:r>
              <w:rPr>
                <w:rFonts w:ascii="Times New Roman" w:eastAsia="Times New Roman" w:hAnsi="Times New Roman" w:cs="Times New Roman"/>
                <w:b/>
                <w:sz w:val="24"/>
              </w:rPr>
              <w:t xml:space="preserve"> </w:t>
            </w:r>
            <w:r>
              <w:t xml:space="preserve">  </w:t>
            </w:r>
          </w:p>
        </w:tc>
      </w:tr>
      <w:tr w:rsidR="00D90DBB" w14:paraId="7D511E69" w14:textId="77777777">
        <w:trPr>
          <w:trHeight w:val="2246"/>
        </w:trPr>
        <w:tc>
          <w:tcPr>
            <w:tcW w:w="1820" w:type="dxa"/>
            <w:tcBorders>
              <w:top w:val="single" w:sz="5" w:space="0" w:color="CCCCCC"/>
              <w:left w:val="single" w:sz="5" w:space="0" w:color="CCCCCC"/>
              <w:bottom w:val="single" w:sz="5" w:space="0" w:color="CCCCCC"/>
              <w:right w:val="nil"/>
            </w:tcBorders>
            <w:shd w:val="clear" w:color="auto" w:fill="F1F1F1"/>
          </w:tcPr>
          <w:p w14:paraId="3EADCB99" w14:textId="77777777" w:rsidR="00D90DBB" w:rsidRDefault="00000000">
            <w:pPr>
              <w:spacing w:after="119" w:line="259" w:lineRule="auto"/>
              <w:ind w:left="138" w:right="0"/>
              <w:jc w:val="left"/>
            </w:pPr>
            <w:r>
              <w:rPr>
                <w:rFonts w:ascii="Times New Roman" w:eastAsia="Times New Roman" w:hAnsi="Times New Roman" w:cs="Times New Roman"/>
                <w:b/>
                <w:sz w:val="24"/>
              </w:rPr>
              <w:lastRenderedPageBreak/>
              <w:t xml:space="preserve">Actions </w:t>
            </w:r>
            <w:r>
              <w:t xml:space="preserve">  </w:t>
            </w:r>
          </w:p>
          <w:p w14:paraId="2C688825" w14:textId="77777777" w:rsidR="00D90DBB" w:rsidRDefault="00000000">
            <w:pPr>
              <w:tabs>
                <w:tab w:val="center" w:pos="1233"/>
              </w:tabs>
              <w:spacing w:after="12" w:line="259" w:lineRule="auto"/>
              <w:ind w:right="0"/>
              <w:jc w:val="left"/>
            </w:pPr>
            <w:r>
              <w:rPr>
                <w:rFonts w:ascii="Times New Roman" w:eastAsia="Times New Roman" w:hAnsi="Times New Roman" w:cs="Times New Roman"/>
                <w:i/>
                <w:color w:val="545454"/>
                <w:sz w:val="24"/>
              </w:rPr>
              <w:t xml:space="preserve">What  </w:t>
            </w:r>
            <w:r>
              <w:rPr>
                <w:rFonts w:ascii="Times New Roman" w:eastAsia="Times New Roman" w:hAnsi="Times New Roman" w:cs="Times New Roman"/>
                <w:i/>
                <w:color w:val="545454"/>
                <w:sz w:val="24"/>
              </w:rPr>
              <w:tab/>
              <w:t xml:space="preserve">does </w:t>
            </w:r>
            <w:r>
              <w:t xml:space="preserve"> </w:t>
            </w:r>
          </w:p>
          <w:p w14:paraId="413BCBEF" w14:textId="77777777" w:rsidR="00D90DBB" w:rsidRDefault="00000000">
            <w:pPr>
              <w:spacing w:after="0" w:line="259" w:lineRule="auto"/>
              <w:ind w:left="138" w:right="0"/>
              <w:jc w:val="left"/>
            </w:pPr>
            <w:r>
              <w:rPr>
                <w:rFonts w:ascii="Times New Roman" w:eastAsia="Times New Roman" w:hAnsi="Times New Roman" w:cs="Times New Roman"/>
                <w:i/>
                <w:color w:val="545454"/>
                <w:sz w:val="24"/>
              </w:rPr>
              <w:t>customer do?</w:t>
            </w:r>
            <w:r>
              <w:rPr>
                <w:rFonts w:ascii="Times New Roman" w:eastAsia="Times New Roman" w:hAnsi="Times New Roman" w:cs="Times New Roman"/>
                <w:i/>
                <w:sz w:val="24"/>
              </w:rPr>
              <w:t xml:space="preserve"> </w:t>
            </w:r>
            <w:r>
              <w:t xml:space="preserve">  </w:t>
            </w:r>
          </w:p>
        </w:tc>
        <w:tc>
          <w:tcPr>
            <w:tcW w:w="304" w:type="dxa"/>
            <w:tcBorders>
              <w:top w:val="single" w:sz="5" w:space="0" w:color="CCCCCC"/>
              <w:left w:val="nil"/>
              <w:bottom w:val="single" w:sz="5" w:space="0" w:color="CCCCCC"/>
              <w:right w:val="single" w:sz="5" w:space="0" w:color="CCCCCC"/>
            </w:tcBorders>
            <w:shd w:val="clear" w:color="auto" w:fill="F1F1F1"/>
          </w:tcPr>
          <w:p w14:paraId="2E0B5728" w14:textId="77777777" w:rsidR="00D90DBB" w:rsidRDefault="00000000">
            <w:pPr>
              <w:spacing w:after="0" w:line="259" w:lineRule="auto"/>
              <w:ind w:right="0"/>
            </w:pPr>
            <w:r>
              <w:rPr>
                <w:rFonts w:ascii="Times New Roman" w:eastAsia="Times New Roman" w:hAnsi="Times New Roman" w:cs="Times New Roman"/>
                <w:i/>
                <w:color w:val="545454"/>
                <w:sz w:val="24"/>
              </w:rPr>
              <w:t>the</w:t>
            </w:r>
          </w:p>
        </w:tc>
        <w:tc>
          <w:tcPr>
            <w:tcW w:w="2554" w:type="dxa"/>
            <w:tcBorders>
              <w:top w:val="single" w:sz="5" w:space="0" w:color="CCCCCC"/>
              <w:left w:val="single" w:sz="5" w:space="0" w:color="CCCCCC"/>
              <w:bottom w:val="single" w:sz="5" w:space="0" w:color="CCCCCC"/>
              <w:right w:val="single" w:sz="5" w:space="0" w:color="CCCCCC"/>
            </w:tcBorders>
            <w:shd w:val="clear" w:color="auto" w:fill="DBE6F6"/>
          </w:tcPr>
          <w:p w14:paraId="041B7061" w14:textId="77777777" w:rsidR="00D90DBB" w:rsidRDefault="00000000">
            <w:pPr>
              <w:spacing w:after="0" w:line="259" w:lineRule="auto"/>
              <w:ind w:left="-9" w:right="0" w:hanging="2"/>
              <w:jc w:val="left"/>
            </w:pPr>
            <w:r>
              <w:t xml:space="preserve"> </w:t>
            </w:r>
            <w:r>
              <w:tab/>
            </w:r>
            <w:r>
              <w:rPr>
                <w:rFonts w:ascii="Times New Roman" w:eastAsia="Times New Roman" w:hAnsi="Times New Roman" w:cs="Times New Roman"/>
                <w:sz w:val="24"/>
              </w:rPr>
              <w:t>•</w:t>
            </w:r>
            <w:r>
              <w:rPr>
                <w:sz w:val="24"/>
              </w:rPr>
              <w:t xml:space="preserve"> </w:t>
            </w:r>
            <w:r>
              <w:rPr>
                <w:sz w:val="24"/>
              </w:rPr>
              <w:tab/>
            </w:r>
            <w:r>
              <w:rPr>
                <w:rFonts w:ascii="Times New Roman" w:eastAsia="Times New Roman" w:hAnsi="Times New Roman" w:cs="Times New Roman"/>
                <w:sz w:val="24"/>
              </w:rPr>
              <w:t xml:space="preserve">Opens </w:t>
            </w:r>
            <w:r>
              <w:rPr>
                <w:rFonts w:ascii="Times New Roman" w:eastAsia="Times New Roman" w:hAnsi="Times New Roman" w:cs="Times New Roman"/>
                <w:sz w:val="24"/>
              </w:rPr>
              <w:tab/>
              <w:t xml:space="preserve">the </w:t>
            </w:r>
            <w:r>
              <w:rPr>
                <w:rFonts w:ascii="Times New Roman" w:eastAsia="Times New Roman" w:hAnsi="Times New Roman" w:cs="Times New Roman"/>
                <w:i/>
                <w:color w:val="545454"/>
                <w:sz w:val="24"/>
              </w:rPr>
              <w:t xml:space="preserve"> </w:t>
            </w:r>
            <w:r>
              <w:rPr>
                <w:rFonts w:ascii="Times New Roman" w:eastAsia="Times New Roman" w:hAnsi="Times New Roman" w:cs="Times New Roman"/>
                <w:sz w:val="24"/>
              </w:rPr>
              <w:t xml:space="preserve">application </w:t>
            </w:r>
            <w:r>
              <w:t xml:space="preserve"> </w:t>
            </w:r>
            <w:r>
              <w:rPr>
                <w:rFonts w:ascii="Times New Roman" w:eastAsia="Times New Roman" w:hAnsi="Times New Roman" w:cs="Times New Roman"/>
                <w:sz w:val="24"/>
              </w:rPr>
              <w:t>•</w:t>
            </w:r>
            <w:r>
              <w:rPr>
                <w:sz w:val="24"/>
              </w:rPr>
              <w:t xml:space="preserve"> </w:t>
            </w:r>
            <w:r>
              <w:rPr>
                <w:rFonts w:ascii="Times New Roman" w:eastAsia="Times New Roman" w:hAnsi="Times New Roman" w:cs="Times New Roman"/>
                <w:sz w:val="24"/>
              </w:rPr>
              <w:t xml:space="preserve">Enters personal and financial details </w:t>
            </w:r>
            <w:r>
              <w:t xml:space="preserve"> </w:t>
            </w:r>
            <w:r>
              <w:rPr>
                <w:rFonts w:ascii="Times New Roman" w:eastAsia="Times New Roman" w:hAnsi="Times New Roman" w:cs="Times New Roman"/>
                <w:sz w:val="24"/>
              </w:rPr>
              <w:t>•</w:t>
            </w:r>
            <w:r>
              <w:rPr>
                <w:sz w:val="24"/>
              </w:rPr>
              <w:t xml:space="preserve"> </w:t>
            </w:r>
            <w:r>
              <w:rPr>
                <w:rFonts w:ascii="Times New Roman" w:eastAsia="Times New Roman" w:hAnsi="Times New Roman" w:cs="Times New Roman"/>
                <w:sz w:val="24"/>
              </w:rPr>
              <w:t xml:space="preserve">Fills the credit card application form </w:t>
            </w:r>
            <w:r>
              <w:t xml:space="preserve">  </w:t>
            </w:r>
          </w:p>
        </w:tc>
        <w:tc>
          <w:tcPr>
            <w:tcW w:w="2415" w:type="dxa"/>
            <w:tcBorders>
              <w:top w:val="single" w:sz="5" w:space="0" w:color="CCCCCC"/>
              <w:left w:val="single" w:sz="5" w:space="0" w:color="CCCCCC"/>
              <w:bottom w:val="single" w:sz="5" w:space="0" w:color="CCCCCC"/>
              <w:right w:val="single" w:sz="5" w:space="0" w:color="CCCCCC"/>
            </w:tcBorders>
            <w:shd w:val="clear" w:color="auto" w:fill="DBE6F6"/>
            <w:vAlign w:val="bottom"/>
          </w:tcPr>
          <w:p w14:paraId="2BB2DA5C" w14:textId="77777777" w:rsidR="00D90DBB" w:rsidRDefault="00000000">
            <w:pPr>
              <w:numPr>
                <w:ilvl w:val="0"/>
                <w:numId w:val="1"/>
              </w:numPr>
              <w:spacing w:after="16" w:line="238" w:lineRule="auto"/>
              <w:ind w:right="10"/>
              <w:jc w:val="left"/>
            </w:pPr>
            <w:r>
              <w:rPr>
                <w:rFonts w:ascii="Times New Roman" w:eastAsia="Times New Roman" w:hAnsi="Times New Roman" w:cs="Times New Roman"/>
                <w:sz w:val="24"/>
              </w:rPr>
              <w:t xml:space="preserve">Reviews the entered information • Clicks the </w:t>
            </w:r>
            <w:r>
              <w:rPr>
                <w:rFonts w:ascii="Times New Roman" w:eastAsia="Times New Roman" w:hAnsi="Times New Roman" w:cs="Times New Roman"/>
                <w:b/>
                <w:sz w:val="24"/>
              </w:rPr>
              <w:t xml:space="preserve">Predict </w:t>
            </w:r>
            <w:r>
              <w:rPr>
                <w:rFonts w:ascii="Times New Roman" w:eastAsia="Times New Roman" w:hAnsi="Times New Roman" w:cs="Times New Roman"/>
                <w:sz w:val="24"/>
              </w:rPr>
              <w:t xml:space="preserve">button </w:t>
            </w:r>
            <w:r>
              <w:t xml:space="preserve">  </w:t>
            </w:r>
          </w:p>
          <w:p w14:paraId="076FB9D7" w14:textId="77777777" w:rsidR="00D90DBB" w:rsidRDefault="00000000">
            <w:pPr>
              <w:numPr>
                <w:ilvl w:val="0"/>
                <w:numId w:val="1"/>
              </w:numPr>
              <w:spacing w:after="0" w:line="259" w:lineRule="auto"/>
              <w:ind w:right="10"/>
              <w:jc w:val="left"/>
            </w:pPr>
            <w:r>
              <w:rPr>
                <w:rFonts w:ascii="Times New Roman" w:eastAsia="Times New Roman" w:hAnsi="Times New Roman" w:cs="Times New Roman"/>
                <w:sz w:val="24"/>
              </w:rPr>
              <w:t xml:space="preserve">Waits for the eligibility result </w:t>
            </w:r>
            <w:r>
              <w:t xml:space="preserve">  </w:t>
            </w:r>
          </w:p>
        </w:tc>
        <w:tc>
          <w:tcPr>
            <w:tcW w:w="2687" w:type="dxa"/>
            <w:tcBorders>
              <w:top w:val="single" w:sz="46" w:space="0" w:color="DBE6F6"/>
              <w:left w:val="single" w:sz="5" w:space="0" w:color="CCCCCC"/>
              <w:bottom w:val="single" w:sz="5" w:space="0" w:color="CCCCCC"/>
              <w:right w:val="single" w:sz="5" w:space="0" w:color="CCCCCC"/>
            </w:tcBorders>
            <w:shd w:val="clear" w:color="auto" w:fill="DBE6F6"/>
            <w:vAlign w:val="bottom"/>
          </w:tcPr>
          <w:p w14:paraId="64392C58" w14:textId="77777777" w:rsidR="00D90DBB" w:rsidRDefault="00000000">
            <w:pPr>
              <w:numPr>
                <w:ilvl w:val="0"/>
                <w:numId w:val="2"/>
              </w:numPr>
              <w:spacing w:after="63" w:line="284" w:lineRule="auto"/>
              <w:ind w:right="0" w:firstLine="250"/>
              <w:jc w:val="left"/>
            </w:pPr>
            <w:r>
              <w:rPr>
                <w:rFonts w:ascii="Times New Roman" w:eastAsia="Times New Roman" w:hAnsi="Times New Roman" w:cs="Times New Roman"/>
                <w:sz w:val="24"/>
              </w:rPr>
              <w:t xml:space="preserve">Views the approval  </w:t>
            </w:r>
            <w:r>
              <w:rPr>
                <w:rFonts w:ascii="Times New Roman" w:eastAsia="Times New Roman" w:hAnsi="Times New Roman" w:cs="Times New Roman"/>
                <w:sz w:val="24"/>
              </w:rPr>
              <w:tab/>
              <w:t xml:space="preserve">prediction </w:t>
            </w:r>
            <w:r>
              <w:t xml:space="preserve">  </w:t>
            </w:r>
          </w:p>
          <w:p w14:paraId="00671180" w14:textId="77777777" w:rsidR="00D90DBB" w:rsidRDefault="00000000">
            <w:pPr>
              <w:numPr>
                <w:ilvl w:val="0"/>
                <w:numId w:val="2"/>
              </w:numPr>
              <w:spacing w:after="28" w:line="259" w:lineRule="auto"/>
              <w:ind w:right="0" w:firstLine="250"/>
              <w:jc w:val="left"/>
            </w:pPr>
            <w:r>
              <w:rPr>
                <w:rFonts w:ascii="Times New Roman" w:eastAsia="Times New Roman" w:hAnsi="Times New Roman" w:cs="Times New Roman"/>
                <w:sz w:val="24"/>
              </w:rPr>
              <w:t xml:space="preserve">Reads the risk audit </w:t>
            </w:r>
          </w:p>
          <w:p w14:paraId="0D1713B3" w14:textId="77777777" w:rsidR="00D90DBB" w:rsidRDefault="00000000">
            <w:pPr>
              <w:spacing w:after="27" w:line="259" w:lineRule="auto"/>
              <w:ind w:left="479" w:right="0"/>
              <w:jc w:val="left"/>
            </w:pPr>
            <w:r>
              <w:rPr>
                <w:rFonts w:ascii="Times New Roman" w:eastAsia="Times New Roman" w:hAnsi="Times New Roman" w:cs="Times New Roman"/>
                <w:sz w:val="24"/>
              </w:rPr>
              <w:t xml:space="preserve">report </w:t>
            </w:r>
            <w:r>
              <w:t xml:space="preserve">  </w:t>
            </w:r>
          </w:p>
          <w:p w14:paraId="495B7659" w14:textId="77777777" w:rsidR="00D90DBB" w:rsidRDefault="00000000">
            <w:pPr>
              <w:numPr>
                <w:ilvl w:val="0"/>
                <w:numId w:val="2"/>
              </w:numPr>
              <w:spacing w:after="4" w:line="259" w:lineRule="auto"/>
              <w:ind w:right="0" w:firstLine="250"/>
              <w:jc w:val="left"/>
            </w:pPr>
            <w:r>
              <w:rPr>
                <w:rFonts w:ascii="Times New Roman" w:eastAsia="Times New Roman" w:hAnsi="Times New Roman" w:cs="Times New Roman"/>
                <w:sz w:val="24"/>
              </w:rPr>
              <w:t xml:space="preserve">Understands </w:t>
            </w:r>
            <w:r>
              <w:rPr>
                <w:rFonts w:ascii="Times New Roman" w:eastAsia="Times New Roman" w:hAnsi="Times New Roman" w:cs="Times New Roman"/>
                <w:sz w:val="24"/>
              </w:rPr>
              <w:tab/>
              <w:t xml:space="preserve">the </w:t>
            </w:r>
          </w:p>
          <w:p w14:paraId="54D7FEA7" w14:textId="77777777" w:rsidR="00D90DBB" w:rsidRDefault="00000000">
            <w:pPr>
              <w:spacing w:after="0" w:line="259" w:lineRule="auto"/>
              <w:ind w:left="6" w:right="0"/>
              <w:jc w:val="left"/>
            </w:pPr>
            <w:r>
              <w:rPr>
                <w:rFonts w:ascii="Times New Roman" w:eastAsia="Times New Roman" w:hAnsi="Times New Roman" w:cs="Times New Roman"/>
                <w:sz w:val="24"/>
              </w:rPr>
              <w:t xml:space="preserve">decision outcome </w:t>
            </w:r>
            <w:r>
              <w:t xml:space="preserve">  </w:t>
            </w:r>
          </w:p>
        </w:tc>
      </w:tr>
    </w:tbl>
    <w:tbl>
      <w:tblPr>
        <w:tblStyle w:val="TableGrid"/>
        <w:tblpPr w:vertAnchor="page" w:horzAnchor="page" w:tblpX="1464" w:tblpY="60"/>
        <w:tblOverlap w:val="never"/>
        <w:tblW w:w="10222" w:type="dxa"/>
        <w:tblInd w:w="0" w:type="dxa"/>
        <w:tblCellMar>
          <w:top w:w="133" w:type="dxa"/>
          <w:left w:w="0" w:type="dxa"/>
          <w:bottom w:w="34" w:type="dxa"/>
          <w:right w:w="0" w:type="dxa"/>
        </w:tblCellMar>
        <w:tblLook w:val="04A0" w:firstRow="1" w:lastRow="0" w:firstColumn="1" w:lastColumn="0" w:noHBand="0" w:noVBand="1"/>
      </w:tblPr>
      <w:tblGrid>
        <w:gridCol w:w="2124"/>
        <w:gridCol w:w="2552"/>
        <w:gridCol w:w="2415"/>
        <w:gridCol w:w="2689"/>
        <w:gridCol w:w="442"/>
      </w:tblGrid>
      <w:tr w:rsidR="00D90DBB" w14:paraId="210A1586" w14:textId="77777777">
        <w:trPr>
          <w:trHeight w:val="2200"/>
        </w:trPr>
        <w:tc>
          <w:tcPr>
            <w:tcW w:w="2124" w:type="dxa"/>
            <w:vMerge w:val="restart"/>
            <w:tcBorders>
              <w:top w:val="single" w:sz="5" w:space="0" w:color="CCCCCC"/>
              <w:left w:val="single" w:sz="5" w:space="0" w:color="CCCCCC"/>
              <w:bottom w:val="double" w:sz="5" w:space="0" w:color="CCCCCC"/>
              <w:right w:val="single" w:sz="5" w:space="0" w:color="CCCCCC"/>
            </w:tcBorders>
            <w:shd w:val="clear" w:color="auto" w:fill="F1F1F1"/>
          </w:tcPr>
          <w:p w14:paraId="2C08A8DE" w14:textId="77777777" w:rsidR="00D90DBB" w:rsidRDefault="00000000">
            <w:pPr>
              <w:spacing w:after="3" w:line="259" w:lineRule="auto"/>
              <w:ind w:left="128" w:right="0"/>
              <w:jc w:val="left"/>
            </w:pPr>
            <w:r>
              <w:rPr>
                <w:rFonts w:ascii="Times New Roman" w:eastAsia="Times New Roman" w:hAnsi="Times New Roman" w:cs="Times New Roman"/>
                <w:b/>
                <w:sz w:val="24"/>
              </w:rPr>
              <w:t xml:space="preserve">Customer </w:t>
            </w:r>
            <w:r>
              <w:t xml:space="preserve"> </w:t>
            </w:r>
          </w:p>
          <w:p w14:paraId="634316E7" w14:textId="77777777" w:rsidR="00D90DBB" w:rsidRDefault="00000000">
            <w:pPr>
              <w:spacing w:after="0" w:line="259" w:lineRule="auto"/>
              <w:ind w:left="128" w:right="379"/>
            </w:pPr>
            <w:r>
              <w:rPr>
                <w:rFonts w:ascii="Times New Roman" w:eastAsia="Times New Roman" w:hAnsi="Times New Roman" w:cs="Times New Roman"/>
                <w:b/>
                <w:sz w:val="24"/>
              </w:rPr>
              <w:t xml:space="preserve">Thought </w:t>
            </w:r>
            <w:r>
              <w:rPr>
                <w:rFonts w:ascii="Times New Roman" w:eastAsia="Times New Roman" w:hAnsi="Times New Roman" w:cs="Times New Roman"/>
                <w:i/>
                <w:color w:val="545454"/>
                <w:sz w:val="24"/>
              </w:rPr>
              <w:t>What is the customer</w:t>
            </w:r>
            <w:r>
              <w:rPr>
                <w:rFonts w:ascii="Times New Roman" w:eastAsia="Times New Roman" w:hAnsi="Times New Roman" w:cs="Times New Roman"/>
                <w:i/>
                <w:sz w:val="24"/>
              </w:rPr>
              <w:t xml:space="preserve"> </w:t>
            </w:r>
            <w:r>
              <w:rPr>
                <w:rFonts w:ascii="Times New Roman" w:eastAsia="Times New Roman" w:hAnsi="Times New Roman" w:cs="Times New Roman"/>
                <w:i/>
                <w:color w:val="545454"/>
                <w:sz w:val="24"/>
              </w:rPr>
              <w:t>thinking?</w:t>
            </w:r>
            <w:r>
              <w:rPr>
                <w:rFonts w:ascii="Times New Roman" w:eastAsia="Times New Roman" w:hAnsi="Times New Roman" w:cs="Times New Roman"/>
                <w:i/>
                <w:sz w:val="24"/>
              </w:rPr>
              <w:t xml:space="preserve"> </w:t>
            </w:r>
            <w:r>
              <w:t xml:space="preserve">  </w:t>
            </w:r>
          </w:p>
        </w:tc>
        <w:tc>
          <w:tcPr>
            <w:tcW w:w="2552" w:type="dxa"/>
            <w:vMerge w:val="restart"/>
            <w:tcBorders>
              <w:top w:val="single" w:sz="5" w:space="0" w:color="CCCCCC"/>
              <w:left w:val="single" w:sz="5" w:space="0" w:color="CCCCCC"/>
              <w:bottom w:val="double" w:sz="5" w:space="0" w:color="CCCCCC"/>
              <w:right w:val="single" w:sz="5" w:space="0" w:color="CCCCCC"/>
            </w:tcBorders>
            <w:shd w:val="clear" w:color="auto" w:fill="E2F0D9"/>
            <w:vAlign w:val="bottom"/>
          </w:tcPr>
          <w:p w14:paraId="1FD275FC" w14:textId="77777777" w:rsidR="00D90DBB" w:rsidRDefault="00000000">
            <w:pPr>
              <w:spacing w:after="1" w:line="234" w:lineRule="auto"/>
              <w:ind w:left="479" w:right="115"/>
              <w:jc w:val="left"/>
            </w:pPr>
            <w:r>
              <w:rPr>
                <w:rFonts w:ascii="Times New Roman" w:eastAsia="Times New Roman" w:hAnsi="Times New Roman" w:cs="Times New Roman"/>
                <w:sz w:val="24"/>
              </w:rPr>
              <w:t xml:space="preserve">Curious, Hopeful"Is this application easy to use?" • "Will my information be </w:t>
            </w:r>
          </w:p>
          <w:p w14:paraId="680504C2" w14:textId="77777777" w:rsidR="00D90DBB" w:rsidRDefault="00000000">
            <w:pPr>
              <w:spacing w:after="0" w:line="259" w:lineRule="auto"/>
              <w:ind w:left="479" w:right="0"/>
              <w:jc w:val="left"/>
            </w:pPr>
            <w:r>
              <w:rPr>
                <w:rFonts w:ascii="Times New Roman" w:eastAsia="Times New Roman" w:hAnsi="Times New Roman" w:cs="Times New Roman"/>
                <w:sz w:val="24"/>
              </w:rPr>
              <w:t xml:space="preserve">secure?" </w:t>
            </w:r>
            <w:r>
              <w:t xml:space="preserve">  </w:t>
            </w:r>
          </w:p>
          <w:p w14:paraId="239479DE" w14:textId="77777777" w:rsidR="00D90DBB" w:rsidRDefault="00000000">
            <w:pPr>
              <w:spacing w:after="0" w:line="259" w:lineRule="auto"/>
              <w:ind w:right="35"/>
              <w:jc w:val="right"/>
            </w:pPr>
            <w:r>
              <w:rPr>
                <w:rFonts w:ascii="Times New Roman" w:eastAsia="Times New Roman" w:hAnsi="Times New Roman" w:cs="Times New Roman"/>
                <w:sz w:val="24"/>
              </w:rPr>
              <w:t xml:space="preserve">• "Can I complete </w:t>
            </w:r>
          </w:p>
          <w:p w14:paraId="12140900" w14:textId="77777777" w:rsidR="00D90DBB" w:rsidRDefault="00000000">
            <w:pPr>
              <w:spacing w:after="0" w:line="259" w:lineRule="auto"/>
              <w:ind w:right="261"/>
              <w:jc w:val="center"/>
            </w:pPr>
            <w:r>
              <w:rPr>
                <w:rFonts w:ascii="Times New Roman" w:eastAsia="Times New Roman" w:hAnsi="Times New Roman" w:cs="Times New Roman"/>
                <w:sz w:val="24"/>
              </w:rPr>
              <w:t xml:space="preserve">this quickly?" </w:t>
            </w:r>
            <w:r>
              <w:t xml:space="preserve">  </w:t>
            </w:r>
          </w:p>
        </w:tc>
        <w:tc>
          <w:tcPr>
            <w:tcW w:w="2415" w:type="dxa"/>
            <w:vMerge w:val="restart"/>
            <w:tcBorders>
              <w:top w:val="single" w:sz="5" w:space="0" w:color="CCCCCC"/>
              <w:left w:val="single" w:sz="5" w:space="0" w:color="CCCCCC"/>
              <w:bottom w:val="double" w:sz="5" w:space="0" w:color="CCCCCC"/>
              <w:right w:val="single" w:sz="5" w:space="0" w:color="CCCCCC"/>
            </w:tcBorders>
            <w:shd w:val="clear" w:color="auto" w:fill="E2F0D9"/>
            <w:vAlign w:val="center"/>
          </w:tcPr>
          <w:p w14:paraId="25AA0631" w14:textId="77777777" w:rsidR="00D90DBB" w:rsidRDefault="00000000">
            <w:pPr>
              <w:numPr>
                <w:ilvl w:val="0"/>
                <w:numId w:val="3"/>
              </w:numPr>
              <w:spacing w:after="13" w:line="238" w:lineRule="auto"/>
              <w:ind w:right="164"/>
              <w:jc w:val="left"/>
            </w:pPr>
            <w:r>
              <w:rPr>
                <w:rFonts w:ascii="Times New Roman" w:eastAsia="Times New Roman" w:hAnsi="Times New Roman" w:cs="Times New Roman"/>
                <w:sz w:val="24"/>
              </w:rPr>
              <w:t xml:space="preserve">"Will my application be approved?" </w:t>
            </w:r>
            <w:r>
              <w:t xml:space="preserve">  </w:t>
            </w:r>
          </w:p>
          <w:p w14:paraId="06BC3A54" w14:textId="77777777" w:rsidR="00D90DBB" w:rsidRDefault="00000000">
            <w:pPr>
              <w:numPr>
                <w:ilvl w:val="0"/>
                <w:numId w:val="3"/>
              </w:numPr>
              <w:spacing w:after="0" w:line="259" w:lineRule="auto"/>
              <w:ind w:right="164"/>
              <w:jc w:val="left"/>
            </w:pPr>
            <w:r>
              <w:rPr>
                <w:rFonts w:ascii="Times New Roman" w:eastAsia="Times New Roman" w:hAnsi="Times New Roman" w:cs="Times New Roman"/>
                <w:sz w:val="24"/>
              </w:rPr>
              <w:t xml:space="preserve">"How </w:t>
            </w:r>
          </w:p>
          <w:p w14:paraId="7E1668A7" w14:textId="77777777" w:rsidR="00D90DBB" w:rsidRDefault="00000000">
            <w:pPr>
              <w:spacing w:after="1" w:line="257" w:lineRule="auto"/>
              <w:ind w:left="477" w:right="329"/>
            </w:pPr>
            <w:r>
              <w:rPr>
                <w:rFonts w:ascii="Times New Roman" w:eastAsia="Times New Roman" w:hAnsi="Times New Roman" w:cs="Times New Roman"/>
                <w:sz w:val="24"/>
              </w:rPr>
              <w:t xml:space="preserve">accurate is the prediction?" • "How long will </w:t>
            </w:r>
          </w:p>
          <w:p w14:paraId="3CB9BB17" w14:textId="77777777" w:rsidR="00D90DBB" w:rsidRDefault="00000000">
            <w:pPr>
              <w:spacing w:after="0" w:line="259" w:lineRule="auto"/>
              <w:ind w:left="477" w:right="0"/>
              <w:jc w:val="left"/>
            </w:pPr>
            <w:r>
              <w:rPr>
                <w:rFonts w:ascii="Times New Roman" w:eastAsia="Times New Roman" w:hAnsi="Times New Roman" w:cs="Times New Roman"/>
                <w:sz w:val="24"/>
              </w:rPr>
              <w:t xml:space="preserve">it take?" </w:t>
            </w:r>
            <w:r>
              <w:t xml:space="preserve">  </w:t>
            </w:r>
          </w:p>
        </w:tc>
        <w:tc>
          <w:tcPr>
            <w:tcW w:w="2689" w:type="dxa"/>
            <w:tcBorders>
              <w:top w:val="single" w:sz="5" w:space="0" w:color="CCCCCC"/>
              <w:left w:val="single" w:sz="5" w:space="0" w:color="CCCCCC"/>
              <w:bottom w:val="single" w:sz="9" w:space="0" w:color="E2F0D9"/>
              <w:right w:val="single" w:sz="5" w:space="0" w:color="CCCCCC"/>
            </w:tcBorders>
            <w:shd w:val="clear" w:color="auto" w:fill="E2F0D9"/>
            <w:vAlign w:val="bottom"/>
          </w:tcPr>
          <w:p w14:paraId="3C4B34E7" w14:textId="77777777" w:rsidR="00D90DBB" w:rsidRDefault="00000000">
            <w:pPr>
              <w:numPr>
                <w:ilvl w:val="0"/>
                <w:numId w:val="4"/>
              </w:numPr>
              <w:spacing w:after="15" w:line="238" w:lineRule="auto"/>
              <w:ind w:right="178"/>
            </w:pPr>
            <w:r>
              <w:rPr>
                <w:rFonts w:ascii="Times New Roman" w:eastAsia="Times New Roman" w:hAnsi="Times New Roman" w:cs="Times New Roman"/>
                <w:sz w:val="24"/>
              </w:rPr>
              <w:t xml:space="preserve">"Why was my application approved or denied?" </w:t>
            </w:r>
            <w:r>
              <w:t xml:space="preserve">  </w:t>
            </w:r>
          </w:p>
          <w:p w14:paraId="2C3949B3" w14:textId="77777777" w:rsidR="00D90DBB" w:rsidRDefault="00000000">
            <w:pPr>
              <w:numPr>
                <w:ilvl w:val="0"/>
                <w:numId w:val="4"/>
              </w:numPr>
              <w:spacing w:after="0" w:line="257" w:lineRule="auto"/>
              <w:ind w:right="178"/>
            </w:pPr>
            <w:r>
              <w:rPr>
                <w:rFonts w:ascii="Times New Roman" w:eastAsia="Times New Roman" w:hAnsi="Times New Roman" w:cs="Times New Roman"/>
                <w:sz w:val="24"/>
              </w:rPr>
              <w:t xml:space="preserve">"Can I trust this prediction?" • "What should I improve </w:t>
            </w:r>
          </w:p>
          <w:p w14:paraId="2CCD3251" w14:textId="77777777" w:rsidR="00D90DBB" w:rsidRDefault="00000000">
            <w:pPr>
              <w:spacing w:after="0" w:line="259" w:lineRule="auto"/>
              <w:ind w:left="477" w:right="0"/>
              <w:jc w:val="left"/>
            </w:pPr>
            <w:r>
              <w:rPr>
                <w:rFonts w:ascii="Times New Roman" w:eastAsia="Times New Roman" w:hAnsi="Times New Roman" w:cs="Times New Roman"/>
                <w:sz w:val="24"/>
              </w:rPr>
              <w:t xml:space="preserve">next time?" </w:t>
            </w:r>
            <w:r>
              <w:t xml:space="preserve">  </w:t>
            </w:r>
          </w:p>
        </w:tc>
        <w:tc>
          <w:tcPr>
            <w:tcW w:w="442" w:type="dxa"/>
            <w:vMerge w:val="restart"/>
            <w:tcBorders>
              <w:top w:val="single" w:sz="10" w:space="0" w:color="E2F0D9"/>
              <w:left w:val="single" w:sz="6" w:space="0" w:color="CCCCCC"/>
              <w:bottom w:val="single" w:sz="10" w:space="0" w:color="E2F0D9"/>
              <w:right w:val="nil"/>
            </w:tcBorders>
          </w:tcPr>
          <w:p w14:paraId="5710228B" w14:textId="77777777" w:rsidR="00D90DBB" w:rsidRDefault="00000000">
            <w:pPr>
              <w:spacing w:after="0" w:line="259" w:lineRule="auto"/>
              <w:ind w:left="20" w:right="0"/>
              <w:jc w:val="left"/>
            </w:pPr>
            <w:r>
              <w:t xml:space="preserve">  </w:t>
            </w:r>
          </w:p>
        </w:tc>
      </w:tr>
      <w:tr w:rsidR="00D90DBB" w14:paraId="0788B3C7" w14:textId="77777777">
        <w:trPr>
          <w:trHeight w:val="654"/>
        </w:trPr>
        <w:tc>
          <w:tcPr>
            <w:tcW w:w="0" w:type="auto"/>
            <w:vMerge/>
            <w:tcBorders>
              <w:top w:val="nil"/>
              <w:left w:val="single" w:sz="5" w:space="0" w:color="CCCCCC"/>
              <w:bottom w:val="double" w:sz="5" w:space="0" w:color="CCCCCC"/>
              <w:right w:val="single" w:sz="5" w:space="0" w:color="CCCCCC"/>
            </w:tcBorders>
          </w:tcPr>
          <w:p w14:paraId="1AE88628" w14:textId="77777777" w:rsidR="00D90DBB" w:rsidRDefault="00D90DBB">
            <w:pPr>
              <w:spacing w:after="160" w:line="259" w:lineRule="auto"/>
              <w:ind w:right="0"/>
              <w:jc w:val="left"/>
            </w:pPr>
          </w:p>
        </w:tc>
        <w:tc>
          <w:tcPr>
            <w:tcW w:w="0" w:type="auto"/>
            <w:vMerge/>
            <w:tcBorders>
              <w:top w:val="nil"/>
              <w:left w:val="single" w:sz="5" w:space="0" w:color="CCCCCC"/>
              <w:bottom w:val="double" w:sz="5" w:space="0" w:color="CCCCCC"/>
              <w:right w:val="single" w:sz="5" w:space="0" w:color="CCCCCC"/>
            </w:tcBorders>
          </w:tcPr>
          <w:p w14:paraId="656F6327" w14:textId="77777777" w:rsidR="00D90DBB" w:rsidRDefault="00D90DBB">
            <w:pPr>
              <w:spacing w:after="160" w:line="259" w:lineRule="auto"/>
              <w:ind w:right="0"/>
              <w:jc w:val="left"/>
            </w:pPr>
          </w:p>
        </w:tc>
        <w:tc>
          <w:tcPr>
            <w:tcW w:w="0" w:type="auto"/>
            <w:vMerge/>
            <w:tcBorders>
              <w:top w:val="nil"/>
              <w:left w:val="single" w:sz="5" w:space="0" w:color="CCCCCC"/>
              <w:bottom w:val="double" w:sz="5" w:space="0" w:color="CCCCCC"/>
              <w:right w:val="single" w:sz="5" w:space="0" w:color="CCCCCC"/>
            </w:tcBorders>
          </w:tcPr>
          <w:p w14:paraId="7D3BB8F7" w14:textId="77777777" w:rsidR="00D90DBB" w:rsidRDefault="00D90DBB">
            <w:pPr>
              <w:spacing w:after="160" w:line="259" w:lineRule="auto"/>
              <w:ind w:right="0"/>
              <w:jc w:val="left"/>
            </w:pPr>
          </w:p>
        </w:tc>
        <w:tc>
          <w:tcPr>
            <w:tcW w:w="2689" w:type="dxa"/>
            <w:tcBorders>
              <w:top w:val="single" w:sz="9" w:space="0" w:color="E2F0D9"/>
              <w:left w:val="single" w:sz="5" w:space="0" w:color="CCCCCC"/>
              <w:bottom w:val="double" w:sz="28" w:space="0" w:color="E2F0D9"/>
              <w:right w:val="single" w:sz="5" w:space="0" w:color="CCCCCC"/>
            </w:tcBorders>
            <w:shd w:val="clear" w:color="auto" w:fill="E2F0D9"/>
            <w:vAlign w:val="center"/>
          </w:tcPr>
          <w:p w14:paraId="7733C7D9" w14:textId="77777777" w:rsidR="00D90DBB" w:rsidRDefault="00000000">
            <w:pPr>
              <w:spacing w:after="0" w:line="259" w:lineRule="auto"/>
              <w:ind w:left="20" w:right="0"/>
              <w:jc w:val="left"/>
            </w:pPr>
            <w:r>
              <w:t xml:space="preserve"> </w:t>
            </w:r>
          </w:p>
        </w:tc>
        <w:tc>
          <w:tcPr>
            <w:tcW w:w="0" w:type="auto"/>
            <w:vMerge/>
            <w:tcBorders>
              <w:top w:val="nil"/>
              <w:left w:val="single" w:sz="6" w:space="0" w:color="CCCCCC"/>
              <w:bottom w:val="nil"/>
              <w:right w:val="nil"/>
            </w:tcBorders>
          </w:tcPr>
          <w:p w14:paraId="1886D43C" w14:textId="77777777" w:rsidR="00D90DBB" w:rsidRDefault="00D90DBB">
            <w:pPr>
              <w:spacing w:after="160" w:line="259" w:lineRule="auto"/>
              <w:ind w:right="0"/>
              <w:jc w:val="left"/>
            </w:pPr>
          </w:p>
        </w:tc>
      </w:tr>
      <w:tr w:rsidR="00D90DBB" w14:paraId="2D530435" w14:textId="77777777">
        <w:trPr>
          <w:trHeight w:val="125"/>
        </w:trPr>
        <w:tc>
          <w:tcPr>
            <w:tcW w:w="2124" w:type="dxa"/>
            <w:tcBorders>
              <w:top w:val="double" w:sz="5" w:space="0" w:color="CCCCCC"/>
              <w:left w:val="nil"/>
              <w:bottom w:val="single" w:sz="46" w:space="0" w:color="F1F1F1"/>
              <w:right w:val="nil"/>
            </w:tcBorders>
          </w:tcPr>
          <w:p w14:paraId="226592B1" w14:textId="77777777" w:rsidR="00D90DBB" w:rsidRDefault="00D90DBB">
            <w:pPr>
              <w:spacing w:after="160" w:line="259" w:lineRule="auto"/>
              <w:ind w:right="0"/>
              <w:jc w:val="left"/>
            </w:pPr>
          </w:p>
        </w:tc>
        <w:tc>
          <w:tcPr>
            <w:tcW w:w="2552" w:type="dxa"/>
            <w:vMerge w:val="restart"/>
            <w:tcBorders>
              <w:top w:val="double" w:sz="5" w:space="0" w:color="CCCCCC"/>
              <w:left w:val="single" w:sz="5" w:space="0" w:color="CCCCCC"/>
              <w:bottom w:val="single" w:sz="5" w:space="0" w:color="CCCCCC"/>
              <w:right w:val="single" w:sz="5" w:space="0" w:color="CCCCCC"/>
            </w:tcBorders>
          </w:tcPr>
          <w:p w14:paraId="2DB94906" w14:textId="77777777" w:rsidR="00D90DBB" w:rsidRDefault="00000000">
            <w:pPr>
              <w:numPr>
                <w:ilvl w:val="0"/>
                <w:numId w:val="5"/>
              </w:numPr>
              <w:spacing w:after="0" w:line="259" w:lineRule="auto"/>
              <w:ind w:right="0" w:hanging="144"/>
              <w:jc w:val="left"/>
            </w:pPr>
            <w:r>
              <w:rPr>
                <w:rFonts w:ascii="Times New Roman" w:eastAsia="Times New Roman" w:hAnsi="Times New Roman" w:cs="Times New Roman"/>
                <w:sz w:val="24"/>
              </w:rPr>
              <w:t xml:space="preserve">Web Application </w:t>
            </w:r>
            <w:r>
              <w:t xml:space="preserve">  </w:t>
            </w:r>
          </w:p>
          <w:p w14:paraId="383331EA" w14:textId="77777777" w:rsidR="00D90DBB" w:rsidRDefault="00000000">
            <w:pPr>
              <w:spacing w:after="16" w:line="259" w:lineRule="auto"/>
              <w:ind w:left="487" w:right="0"/>
              <w:jc w:val="left"/>
            </w:pPr>
            <w:r>
              <w:rPr>
                <w:rFonts w:ascii="Times New Roman" w:eastAsia="Times New Roman" w:hAnsi="Times New Roman" w:cs="Times New Roman"/>
                <w:sz w:val="24"/>
              </w:rPr>
              <w:t xml:space="preserve">Interface </w:t>
            </w:r>
            <w:r>
              <w:t xml:space="preserve">  </w:t>
            </w:r>
          </w:p>
          <w:p w14:paraId="1F0EA378" w14:textId="77777777" w:rsidR="00D90DBB" w:rsidRDefault="00000000">
            <w:pPr>
              <w:numPr>
                <w:ilvl w:val="0"/>
                <w:numId w:val="5"/>
              </w:numPr>
              <w:spacing w:after="13" w:line="259" w:lineRule="auto"/>
              <w:ind w:right="0" w:hanging="144"/>
              <w:jc w:val="left"/>
            </w:pPr>
            <w:r>
              <w:rPr>
                <w:rFonts w:ascii="Times New Roman" w:eastAsia="Times New Roman" w:hAnsi="Times New Roman" w:cs="Times New Roman"/>
                <w:sz w:val="24"/>
              </w:rPr>
              <w:t xml:space="preserve">Input Form Fields </w:t>
            </w:r>
            <w:r>
              <w:t xml:space="preserve">  </w:t>
            </w:r>
          </w:p>
          <w:p w14:paraId="0FA1F4AF" w14:textId="77777777" w:rsidR="00D90DBB" w:rsidRDefault="00000000">
            <w:pPr>
              <w:numPr>
                <w:ilvl w:val="0"/>
                <w:numId w:val="5"/>
              </w:numPr>
              <w:spacing w:after="0" w:line="259" w:lineRule="auto"/>
              <w:ind w:right="0" w:hanging="144"/>
              <w:jc w:val="left"/>
            </w:pPr>
            <w:r>
              <w:rPr>
                <w:rFonts w:ascii="Times New Roman" w:eastAsia="Times New Roman" w:hAnsi="Times New Roman" w:cs="Times New Roman"/>
                <w:sz w:val="24"/>
              </w:rPr>
              <w:t xml:space="preserve">User Dashboard </w:t>
            </w:r>
            <w:r>
              <w:t xml:space="preserve">  </w:t>
            </w:r>
          </w:p>
        </w:tc>
        <w:tc>
          <w:tcPr>
            <w:tcW w:w="2415" w:type="dxa"/>
            <w:vMerge w:val="restart"/>
            <w:tcBorders>
              <w:top w:val="double" w:sz="5" w:space="0" w:color="CCCCCC"/>
              <w:left w:val="single" w:sz="5" w:space="0" w:color="CCCCCC"/>
              <w:bottom w:val="single" w:sz="5" w:space="0" w:color="CCCCCC"/>
              <w:right w:val="single" w:sz="5" w:space="0" w:color="CCCCCC"/>
            </w:tcBorders>
            <w:vAlign w:val="bottom"/>
          </w:tcPr>
          <w:p w14:paraId="533498FE" w14:textId="77777777" w:rsidR="00D90DBB" w:rsidRDefault="00000000">
            <w:pPr>
              <w:numPr>
                <w:ilvl w:val="0"/>
                <w:numId w:val="6"/>
              </w:numPr>
              <w:spacing w:after="0" w:line="259" w:lineRule="auto"/>
              <w:ind w:right="0" w:hanging="245"/>
              <w:jc w:val="left"/>
            </w:pPr>
            <w:r>
              <w:rPr>
                <w:rFonts w:ascii="Times New Roman" w:eastAsia="Times New Roman" w:hAnsi="Times New Roman" w:cs="Times New Roman"/>
                <w:sz w:val="24"/>
              </w:rPr>
              <w:t xml:space="preserve">Prediction </w:t>
            </w:r>
            <w:r>
              <w:t xml:space="preserve">  </w:t>
            </w:r>
          </w:p>
          <w:p w14:paraId="23DE23B0" w14:textId="77777777" w:rsidR="00D90DBB" w:rsidRDefault="00000000">
            <w:pPr>
              <w:spacing w:after="15" w:line="259" w:lineRule="auto"/>
              <w:ind w:left="484" w:right="0"/>
              <w:jc w:val="left"/>
            </w:pPr>
            <w:r>
              <w:rPr>
                <w:rFonts w:ascii="Times New Roman" w:eastAsia="Times New Roman" w:hAnsi="Times New Roman" w:cs="Times New Roman"/>
                <w:sz w:val="24"/>
              </w:rPr>
              <w:t xml:space="preserve">Module </w:t>
            </w:r>
            <w:r>
              <w:t xml:space="preserve">  </w:t>
            </w:r>
          </w:p>
          <w:p w14:paraId="1C0BE17E" w14:textId="77777777" w:rsidR="00D90DBB" w:rsidRDefault="00000000">
            <w:pPr>
              <w:numPr>
                <w:ilvl w:val="0"/>
                <w:numId w:val="6"/>
              </w:numPr>
              <w:spacing w:after="0" w:line="259" w:lineRule="auto"/>
              <w:ind w:right="0" w:hanging="245"/>
              <w:jc w:val="left"/>
            </w:pPr>
            <w:r>
              <w:rPr>
                <w:rFonts w:ascii="Times New Roman" w:eastAsia="Times New Roman" w:hAnsi="Times New Roman" w:cs="Times New Roman"/>
                <w:sz w:val="24"/>
              </w:rPr>
              <w:t xml:space="preserve">Machine </w:t>
            </w:r>
          </w:p>
          <w:p w14:paraId="0ED66E5A" w14:textId="77777777" w:rsidR="00D90DBB" w:rsidRDefault="00000000">
            <w:pPr>
              <w:spacing w:after="13" w:line="259" w:lineRule="auto"/>
              <w:ind w:left="484" w:right="0"/>
              <w:jc w:val="left"/>
            </w:pPr>
            <w:r>
              <w:rPr>
                <w:rFonts w:ascii="Times New Roman" w:eastAsia="Times New Roman" w:hAnsi="Times New Roman" w:cs="Times New Roman"/>
                <w:sz w:val="24"/>
              </w:rPr>
              <w:t xml:space="preserve">Learning Model </w:t>
            </w:r>
            <w:r>
              <w:t xml:space="preserve">  </w:t>
            </w:r>
          </w:p>
          <w:p w14:paraId="5354226C" w14:textId="77777777" w:rsidR="00D90DBB" w:rsidRDefault="00000000">
            <w:pPr>
              <w:numPr>
                <w:ilvl w:val="0"/>
                <w:numId w:val="6"/>
              </w:numPr>
              <w:spacing w:after="0" w:line="259" w:lineRule="auto"/>
              <w:ind w:right="0" w:hanging="245"/>
              <w:jc w:val="left"/>
            </w:pPr>
            <w:r>
              <w:rPr>
                <w:rFonts w:ascii="Times New Roman" w:eastAsia="Times New Roman" w:hAnsi="Times New Roman" w:cs="Times New Roman"/>
                <w:sz w:val="24"/>
              </w:rPr>
              <w:t xml:space="preserve">Processing </w:t>
            </w:r>
          </w:p>
          <w:p w14:paraId="5DB97E1F" w14:textId="77777777" w:rsidR="00D90DBB" w:rsidRDefault="00000000">
            <w:pPr>
              <w:spacing w:after="0" w:line="259" w:lineRule="auto"/>
              <w:ind w:left="484" w:right="0"/>
              <w:jc w:val="left"/>
            </w:pPr>
            <w:r>
              <w:rPr>
                <w:rFonts w:ascii="Times New Roman" w:eastAsia="Times New Roman" w:hAnsi="Times New Roman" w:cs="Times New Roman"/>
                <w:sz w:val="24"/>
              </w:rPr>
              <w:t>Screen</w:t>
            </w:r>
            <w:r>
              <w:t xml:space="preserve"> </w:t>
            </w:r>
          </w:p>
        </w:tc>
        <w:tc>
          <w:tcPr>
            <w:tcW w:w="2689" w:type="dxa"/>
            <w:vMerge w:val="restart"/>
            <w:tcBorders>
              <w:top w:val="double" w:sz="28" w:space="0" w:color="E2F0D9"/>
              <w:left w:val="single" w:sz="5" w:space="0" w:color="CCCCCC"/>
              <w:bottom w:val="single" w:sz="5" w:space="0" w:color="CCCCCC"/>
              <w:right w:val="single" w:sz="5" w:space="0" w:color="CCCCCC"/>
            </w:tcBorders>
            <w:vAlign w:val="center"/>
          </w:tcPr>
          <w:p w14:paraId="302852E4" w14:textId="77777777" w:rsidR="00D90DBB" w:rsidRDefault="00000000">
            <w:pPr>
              <w:numPr>
                <w:ilvl w:val="0"/>
                <w:numId w:val="7"/>
              </w:numPr>
              <w:spacing w:after="0" w:line="259" w:lineRule="auto"/>
              <w:ind w:right="0" w:hanging="144"/>
              <w:jc w:val="left"/>
            </w:pPr>
            <w:r>
              <w:rPr>
                <w:rFonts w:ascii="Times New Roman" w:eastAsia="Times New Roman" w:hAnsi="Times New Roman" w:cs="Times New Roman"/>
                <w:sz w:val="24"/>
              </w:rPr>
              <w:t xml:space="preserve">Prediction Result </w:t>
            </w:r>
            <w:r>
              <w:t xml:space="preserve">  </w:t>
            </w:r>
          </w:p>
          <w:p w14:paraId="1600B053" w14:textId="77777777" w:rsidR="00D90DBB" w:rsidRDefault="00000000">
            <w:pPr>
              <w:spacing w:after="16" w:line="259" w:lineRule="auto"/>
              <w:ind w:left="482" w:right="0"/>
              <w:jc w:val="left"/>
            </w:pPr>
            <w:r>
              <w:rPr>
                <w:rFonts w:ascii="Times New Roman" w:eastAsia="Times New Roman" w:hAnsi="Times New Roman" w:cs="Times New Roman"/>
                <w:sz w:val="24"/>
              </w:rPr>
              <w:t xml:space="preserve">Page </w:t>
            </w:r>
            <w:r>
              <w:t xml:space="preserve">  </w:t>
            </w:r>
          </w:p>
          <w:p w14:paraId="33791C2C" w14:textId="77777777" w:rsidR="00D90DBB" w:rsidRDefault="00000000">
            <w:pPr>
              <w:numPr>
                <w:ilvl w:val="0"/>
                <w:numId w:val="7"/>
              </w:numPr>
              <w:spacing w:after="104" w:line="259" w:lineRule="auto"/>
              <w:ind w:right="0" w:hanging="144"/>
              <w:jc w:val="left"/>
            </w:pPr>
            <w:r>
              <w:rPr>
                <w:rFonts w:ascii="Times New Roman" w:eastAsia="Times New Roman" w:hAnsi="Times New Roman" w:cs="Times New Roman"/>
                <w:sz w:val="24"/>
              </w:rPr>
              <w:t xml:space="preserve">Risk Audit Report </w:t>
            </w:r>
            <w:r>
              <w:t xml:space="preserve">  </w:t>
            </w:r>
          </w:p>
          <w:p w14:paraId="483A8A6B" w14:textId="77777777" w:rsidR="00D90DBB" w:rsidRDefault="00000000">
            <w:pPr>
              <w:numPr>
                <w:ilvl w:val="0"/>
                <w:numId w:val="7"/>
              </w:numPr>
              <w:spacing w:after="44" w:line="259" w:lineRule="auto"/>
              <w:ind w:right="0" w:hanging="144"/>
              <w:jc w:val="left"/>
            </w:pPr>
            <w:r>
              <w:rPr>
                <w:rFonts w:ascii="Times New Roman" w:eastAsia="Times New Roman" w:hAnsi="Times New Roman" w:cs="Times New Roman"/>
                <w:sz w:val="24"/>
              </w:rPr>
              <w:t xml:space="preserve">Decision Summary </w:t>
            </w:r>
            <w:r>
              <w:t xml:space="preserve">  </w:t>
            </w:r>
          </w:p>
          <w:p w14:paraId="08DCFAD3" w14:textId="77777777" w:rsidR="00D90DBB" w:rsidRDefault="00000000">
            <w:pPr>
              <w:spacing w:after="0" w:line="259" w:lineRule="auto"/>
              <w:ind w:left="-16" w:right="0"/>
              <w:jc w:val="left"/>
            </w:pPr>
            <w:r>
              <w:rPr>
                <w:rFonts w:ascii="Times New Roman" w:eastAsia="Times New Roman" w:hAnsi="Times New Roman" w:cs="Times New Roman"/>
                <w:sz w:val="24"/>
              </w:rPr>
              <w:t xml:space="preserve"> </w:t>
            </w:r>
            <w:r>
              <w:t xml:space="preserve"> </w:t>
            </w:r>
          </w:p>
        </w:tc>
        <w:tc>
          <w:tcPr>
            <w:tcW w:w="0" w:type="auto"/>
            <w:vMerge/>
            <w:tcBorders>
              <w:top w:val="nil"/>
              <w:left w:val="single" w:sz="6" w:space="0" w:color="CCCCCC"/>
              <w:bottom w:val="nil"/>
              <w:right w:val="nil"/>
            </w:tcBorders>
          </w:tcPr>
          <w:p w14:paraId="208F1CDD" w14:textId="77777777" w:rsidR="00D90DBB" w:rsidRDefault="00D90DBB">
            <w:pPr>
              <w:spacing w:after="160" w:line="259" w:lineRule="auto"/>
              <w:ind w:right="0"/>
              <w:jc w:val="left"/>
            </w:pPr>
          </w:p>
        </w:tc>
      </w:tr>
      <w:tr w:rsidR="00D90DBB" w14:paraId="7018ACAD" w14:textId="77777777">
        <w:trPr>
          <w:trHeight w:val="1898"/>
        </w:trPr>
        <w:tc>
          <w:tcPr>
            <w:tcW w:w="2124" w:type="dxa"/>
            <w:tcBorders>
              <w:top w:val="single" w:sz="46" w:space="0" w:color="F1F1F1"/>
              <w:left w:val="single" w:sz="5" w:space="0" w:color="CCCCCC"/>
              <w:bottom w:val="single" w:sz="5" w:space="0" w:color="CCCCCC"/>
              <w:right w:val="single" w:sz="5" w:space="0" w:color="CCCCCC"/>
            </w:tcBorders>
            <w:shd w:val="clear" w:color="auto" w:fill="F1F1F1"/>
          </w:tcPr>
          <w:p w14:paraId="64D52863" w14:textId="77777777" w:rsidR="00D90DBB" w:rsidRDefault="00000000">
            <w:pPr>
              <w:spacing w:after="0" w:line="259" w:lineRule="auto"/>
              <w:ind w:left="138" w:right="0"/>
              <w:jc w:val="left"/>
            </w:pPr>
            <w:r>
              <w:rPr>
                <w:rFonts w:ascii="Times New Roman" w:eastAsia="Times New Roman" w:hAnsi="Times New Roman" w:cs="Times New Roman"/>
                <w:b/>
                <w:sz w:val="24"/>
              </w:rPr>
              <w:t xml:space="preserve">Touchpoint </w:t>
            </w:r>
            <w:r>
              <w:t xml:space="preserve"> </w:t>
            </w:r>
          </w:p>
          <w:p w14:paraId="607B5493" w14:textId="77777777" w:rsidR="00D90DBB" w:rsidRDefault="00000000">
            <w:pPr>
              <w:spacing w:after="0" w:line="259" w:lineRule="auto"/>
              <w:ind w:left="138" w:right="297"/>
            </w:pPr>
            <w:r>
              <w:rPr>
                <w:rFonts w:ascii="Times New Roman" w:eastAsia="Times New Roman" w:hAnsi="Times New Roman" w:cs="Times New Roman"/>
                <w:i/>
                <w:color w:val="545454"/>
                <w:sz w:val="24"/>
              </w:rPr>
              <w:t>What part of the service do they interact</w:t>
            </w:r>
            <w:r>
              <w:rPr>
                <w:rFonts w:ascii="Times New Roman" w:eastAsia="Times New Roman" w:hAnsi="Times New Roman" w:cs="Times New Roman"/>
                <w:i/>
                <w:sz w:val="24"/>
              </w:rPr>
              <w:t xml:space="preserve"> </w:t>
            </w:r>
            <w:r>
              <w:rPr>
                <w:rFonts w:ascii="Times New Roman" w:eastAsia="Times New Roman" w:hAnsi="Times New Roman" w:cs="Times New Roman"/>
                <w:i/>
                <w:color w:val="545454"/>
                <w:sz w:val="24"/>
              </w:rPr>
              <w:t>with?</w:t>
            </w:r>
            <w:r>
              <w:rPr>
                <w:rFonts w:ascii="Times New Roman" w:eastAsia="Times New Roman" w:hAnsi="Times New Roman" w:cs="Times New Roman"/>
                <w:i/>
                <w:sz w:val="24"/>
              </w:rPr>
              <w:t xml:space="preserve"> </w:t>
            </w:r>
            <w:r>
              <w:t xml:space="preserve">  </w:t>
            </w:r>
          </w:p>
        </w:tc>
        <w:tc>
          <w:tcPr>
            <w:tcW w:w="0" w:type="auto"/>
            <w:vMerge/>
            <w:tcBorders>
              <w:top w:val="nil"/>
              <w:left w:val="single" w:sz="5" w:space="0" w:color="CCCCCC"/>
              <w:bottom w:val="single" w:sz="5" w:space="0" w:color="CCCCCC"/>
              <w:right w:val="single" w:sz="5" w:space="0" w:color="CCCCCC"/>
            </w:tcBorders>
          </w:tcPr>
          <w:p w14:paraId="766879D8" w14:textId="77777777" w:rsidR="00D90DBB" w:rsidRDefault="00D90DBB">
            <w:pPr>
              <w:spacing w:after="160" w:line="259" w:lineRule="auto"/>
              <w:ind w:right="0"/>
              <w:jc w:val="left"/>
            </w:pPr>
          </w:p>
        </w:tc>
        <w:tc>
          <w:tcPr>
            <w:tcW w:w="0" w:type="auto"/>
            <w:vMerge/>
            <w:tcBorders>
              <w:top w:val="nil"/>
              <w:left w:val="single" w:sz="5" w:space="0" w:color="CCCCCC"/>
              <w:bottom w:val="single" w:sz="5" w:space="0" w:color="CCCCCC"/>
              <w:right w:val="single" w:sz="5" w:space="0" w:color="CCCCCC"/>
            </w:tcBorders>
          </w:tcPr>
          <w:p w14:paraId="211749A2" w14:textId="77777777" w:rsidR="00D90DBB" w:rsidRDefault="00D90DBB">
            <w:pPr>
              <w:spacing w:after="160" w:line="259" w:lineRule="auto"/>
              <w:ind w:right="0"/>
              <w:jc w:val="left"/>
            </w:pPr>
          </w:p>
        </w:tc>
        <w:tc>
          <w:tcPr>
            <w:tcW w:w="0" w:type="auto"/>
            <w:vMerge/>
            <w:tcBorders>
              <w:top w:val="nil"/>
              <w:left w:val="single" w:sz="5" w:space="0" w:color="CCCCCC"/>
              <w:bottom w:val="single" w:sz="5" w:space="0" w:color="CCCCCC"/>
              <w:right w:val="single" w:sz="5" w:space="0" w:color="CCCCCC"/>
            </w:tcBorders>
          </w:tcPr>
          <w:p w14:paraId="15709090" w14:textId="77777777" w:rsidR="00D90DBB" w:rsidRDefault="00D90DBB">
            <w:pPr>
              <w:spacing w:after="160" w:line="259" w:lineRule="auto"/>
              <w:ind w:right="0"/>
              <w:jc w:val="left"/>
            </w:pPr>
          </w:p>
        </w:tc>
        <w:tc>
          <w:tcPr>
            <w:tcW w:w="0" w:type="auto"/>
            <w:vMerge/>
            <w:tcBorders>
              <w:top w:val="nil"/>
              <w:left w:val="single" w:sz="6" w:space="0" w:color="CCCCCC"/>
              <w:bottom w:val="single" w:sz="10" w:space="0" w:color="E2F0D9"/>
              <w:right w:val="nil"/>
            </w:tcBorders>
          </w:tcPr>
          <w:p w14:paraId="1A66AD72" w14:textId="77777777" w:rsidR="00D90DBB" w:rsidRDefault="00D90DBB">
            <w:pPr>
              <w:spacing w:after="160" w:line="259" w:lineRule="auto"/>
              <w:ind w:right="0"/>
              <w:jc w:val="left"/>
            </w:pPr>
          </w:p>
        </w:tc>
      </w:tr>
    </w:tbl>
    <w:p w14:paraId="7DA566E0" w14:textId="77777777" w:rsidR="00D90DBB" w:rsidRDefault="00000000">
      <w:pPr>
        <w:spacing w:after="0" w:line="259" w:lineRule="auto"/>
        <w:ind w:right="0"/>
        <w:jc w:val="left"/>
      </w:pPr>
      <w:r>
        <w:rPr>
          <w:rFonts w:ascii="Times New Roman" w:eastAsia="Times New Roman" w:hAnsi="Times New Roman" w:cs="Times New Roman"/>
          <w:sz w:val="20"/>
        </w:rPr>
        <w:t xml:space="preserve"> </w:t>
      </w:r>
      <w:r>
        <w:t xml:space="preserve">  </w:t>
      </w:r>
    </w:p>
    <w:p w14:paraId="4D688D4B" w14:textId="77777777" w:rsidR="00D90DBB" w:rsidRDefault="00000000">
      <w:pPr>
        <w:tabs>
          <w:tab w:val="center" w:pos="8085"/>
        </w:tabs>
        <w:spacing w:after="0" w:line="259" w:lineRule="auto"/>
        <w:ind w:left="-887" w:right="0"/>
        <w:jc w:val="left"/>
      </w:pPr>
      <w:r>
        <w:rPr>
          <w:noProof/>
        </w:rPr>
        <w:drawing>
          <wp:anchor distT="0" distB="0" distL="114300" distR="114300" simplePos="0" relativeHeight="251659264" behindDoc="0" locked="0" layoutInCell="1" allowOverlap="0" wp14:anchorId="2A3A5CBE" wp14:editId="1C049EF2">
            <wp:simplePos x="0" y="0"/>
            <wp:positionH relativeFrom="column">
              <wp:posOffset>5246447</wp:posOffset>
            </wp:positionH>
            <wp:positionV relativeFrom="paragraph">
              <wp:posOffset>133350</wp:posOffset>
            </wp:positionV>
            <wp:extent cx="1095375" cy="504825"/>
            <wp:effectExtent l="0" t="0" r="0" b="0"/>
            <wp:wrapSquare wrapText="bothSides"/>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5"/>
                    <a:stretch>
                      <a:fillRect/>
                    </a:stretch>
                  </pic:blipFill>
                  <pic:spPr>
                    <a:xfrm>
                      <a:off x="0" y="0"/>
                      <a:ext cx="1095375" cy="504825"/>
                    </a:xfrm>
                    <a:prstGeom prst="rect">
                      <a:avLst/>
                    </a:prstGeom>
                  </pic:spPr>
                </pic:pic>
              </a:graphicData>
            </a:graphic>
          </wp:anchor>
        </w:drawing>
      </w:r>
      <w:r>
        <w:rPr>
          <w:noProof/>
        </w:rPr>
        <w:drawing>
          <wp:inline distT="0" distB="0" distL="0" distR="0" wp14:anchorId="78526D0C" wp14:editId="0D2E5BF9">
            <wp:extent cx="1828800" cy="771525"/>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6"/>
                    <a:stretch>
                      <a:fillRect/>
                    </a:stretch>
                  </pic:blipFill>
                  <pic:spPr>
                    <a:xfrm>
                      <a:off x="0" y="0"/>
                      <a:ext cx="1828800" cy="771525"/>
                    </a:xfrm>
                    <a:prstGeom prst="rect">
                      <a:avLst/>
                    </a:prstGeom>
                  </pic:spPr>
                </pic:pic>
              </a:graphicData>
            </a:graphic>
          </wp:inline>
        </w:drawing>
      </w:r>
      <w:r>
        <w:t xml:space="preserve"> </w:t>
      </w:r>
      <w:r>
        <w:tab/>
        <w:t xml:space="preserve">  </w:t>
      </w:r>
    </w:p>
    <w:tbl>
      <w:tblPr>
        <w:tblStyle w:val="TableGrid"/>
        <w:tblW w:w="9781" w:type="dxa"/>
        <w:tblInd w:w="21" w:type="dxa"/>
        <w:tblCellMar>
          <w:top w:w="107" w:type="dxa"/>
          <w:left w:w="0" w:type="dxa"/>
          <w:bottom w:w="0" w:type="dxa"/>
          <w:right w:w="10" w:type="dxa"/>
        </w:tblCellMar>
        <w:tblLook w:val="04A0" w:firstRow="1" w:lastRow="0" w:firstColumn="1" w:lastColumn="0" w:noHBand="0" w:noVBand="1"/>
      </w:tblPr>
      <w:tblGrid>
        <w:gridCol w:w="2125"/>
        <w:gridCol w:w="2554"/>
        <w:gridCol w:w="2414"/>
        <w:gridCol w:w="2688"/>
      </w:tblGrid>
      <w:tr w:rsidR="00D90DBB" w14:paraId="0D35FAEC" w14:textId="77777777">
        <w:trPr>
          <w:trHeight w:val="1968"/>
        </w:trPr>
        <w:tc>
          <w:tcPr>
            <w:tcW w:w="2125" w:type="dxa"/>
            <w:tcBorders>
              <w:top w:val="single" w:sz="5" w:space="0" w:color="CCCCCC"/>
              <w:left w:val="single" w:sz="5" w:space="0" w:color="CCCCCC"/>
              <w:bottom w:val="single" w:sz="13" w:space="0" w:color="CCCCCC"/>
              <w:right w:val="single" w:sz="5" w:space="0" w:color="CCCCCC"/>
            </w:tcBorders>
            <w:shd w:val="clear" w:color="auto" w:fill="F1F1F1"/>
          </w:tcPr>
          <w:p w14:paraId="3F016211" w14:textId="77777777" w:rsidR="00D90DBB" w:rsidRDefault="00000000">
            <w:pPr>
              <w:spacing w:after="38" w:line="259" w:lineRule="auto"/>
              <w:ind w:left="138" w:right="0"/>
              <w:jc w:val="left"/>
            </w:pPr>
            <w:r>
              <w:rPr>
                <w:rFonts w:ascii="Times New Roman" w:eastAsia="Times New Roman" w:hAnsi="Times New Roman" w:cs="Times New Roman"/>
                <w:b/>
                <w:sz w:val="24"/>
              </w:rPr>
              <w:lastRenderedPageBreak/>
              <w:t xml:space="preserve">Customer </w:t>
            </w:r>
            <w:r>
              <w:t xml:space="preserve">  </w:t>
            </w:r>
          </w:p>
          <w:p w14:paraId="331C0EA0" w14:textId="77777777" w:rsidR="00D90DBB" w:rsidRDefault="00000000">
            <w:pPr>
              <w:spacing w:after="0" w:line="259" w:lineRule="auto"/>
              <w:ind w:left="138" w:right="68"/>
              <w:jc w:val="left"/>
            </w:pPr>
            <w:r>
              <w:rPr>
                <w:rFonts w:ascii="Times New Roman" w:eastAsia="Times New Roman" w:hAnsi="Times New Roman" w:cs="Times New Roman"/>
                <w:b/>
                <w:sz w:val="24"/>
              </w:rPr>
              <w:t xml:space="preserve">Feeling </w:t>
            </w:r>
            <w:r>
              <w:rPr>
                <w:rFonts w:ascii="Times New Roman" w:eastAsia="Times New Roman" w:hAnsi="Times New Roman" w:cs="Times New Roman"/>
                <w:i/>
                <w:color w:val="545454"/>
                <w:sz w:val="24"/>
              </w:rPr>
              <w:t xml:space="preserve">What is the </w:t>
            </w:r>
            <w:r>
              <w:rPr>
                <w:rFonts w:ascii="Times New Roman" w:eastAsia="Times New Roman" w:hAnsi="Times New Roman" w:cs="Times New Roman"/>
                <w:i/>
                <w:color w:val="545454"/>
                <w:sz w:val="24"/>
              </w:rPr>
              <w:tab/>
              <w:t>customer</w:t>
            </w:r>
            <w:r>
              <w:rPr>
                <w:rFonts w:ascii="Times New Roman" w:eastAsia="Times New Roman" w:hAnsi="Times New Roman" w:cs="Times New Roman"/>
                <w:i/>
                <w:sz w:val="24"/>
              </w:rPr>
              <w:t xml:space="preserve"> </w:t>
            </w:r>
            <w:r>
              <w:rPr>
                <w:rFonts w:ascii="Times New Roman" w:eastAsia="Times New Roman" w:hAnsi="Times New Roman" w:cs="Times New Roman"/>
                <w:i/>
                <w:color w:val="545454"/>
                <w:sz w:val="24"/>
              </w:rPr>
              <w:t>feeling?</w:t>
            </w:r>
            <w:r>
              <w:rPr>
                <w:rFonts w:ascii="Times New Roman" w:eastAsia="Times New Roman" w:hAnsi="Times New Roman" w:cs="Times New Roman"/>
                <w:i/>
                <w:sz w:val="24"/>
              </w:rPr>
              <w:t xml:space="preserve"> </w:t>
            </w:r>
            <w:r>
              <w:t xml:space="preserve">  </w:t>
            </w:r>
          </w:p>
        </w:tc>
        <w:tc>
          <w:tcPr>
            <w:tcW w:w="2554" w:type="dxa"/>
            <w:tcBorders>
              <w:top w:val="single" w:sz="5" w:space="0" w:color="CCCCCC"/>
              <w:left w:val="single" w:sz="5" w:space="0" w:color="CCCCCC"/>
              <w:bottom w:val="single" w:sz="13" w:space="0" w:color="CCCCCC"/>
              <w:right w:val="single" w:sz="5" w:space="0" w:color="CCCCCC"/>
            </w:tcBorders>
          </w:tcPr>
          <w:p w14:paraId="5669F1E8" w14:textId="77777777" w:rsidR="00D90DBB" w:rsidRDefault="00000000">
            <w:pPr>
              <w:spacing w:after="0" w:line="259" w:lineRule="auto"/>
              <w:ind w:left="29" w:right="0"/>
              <w:jc w:val="left"/>
            </w:pPr>
            <w:r>
              <w:rPr>
                <w:rFonts w:ascii="Times New Roman" w:eastAsia="Times New Roman" w:hAnsi="Times New Roman" w:cs="Times New Roman"/>
                <w:sz w:val="24"/>
              </w:rPr>
              <w:t xml:space="preserve">Curious, Hopeful </w:t>
            </w:r>
            <w:r>
              <w:t xml:space="preserve">  </w:t>
            </w:r>
          </w:p>
        </w:tc>
        <w:tc>
          <w:tcPr>
            <w:tcW w:w="2414" w:type="dxa"/>
            <w:tcBorders>
              <w:top w:val="single" w:sz="5" w:space="0" w:color="CCCCCC"/>
              <w:left w:val="single" w:sz="5" w:space="0" w:color="CCCCCC"/>
              <w:bottom w:val="single" w:sz="13" w:space="0" w:color="CCCCCC"/>
              <w:right w:val="single" w:sz="5" w:space="0" w:color="CCCCCC"/>
            </w:tcBorders>
          </w:tcPr>
          <w:p w14:paraId="39722CB2" w14:textId="77777777" w:rsidR="00D90DBB" w:rsidRDefault="00000000">
            <w:pPr>
              <w:spacing w:after="0" w:line="259" w:lineRule="auto"/>
              <w:ind w:left="21" w:right="0"/>
              <w:jc w:val="left"/>
            </w:pPr>
            <w:r>
              <w:rPr>
                <w:rFonts w:ascii="Times New Roman" w:eastAsia="Times New Roman" w:hAnsi="Times New Roman" w:cs="Times New Roman"/>
                <w:sz w:val="24"/>
              </w:rPr>
              <w:t xml:space="preserve">Anxious, Expectant </w:t>
            </w:r>
            <w:r>
              <w:t xml:space="preserve">  </w:t>
            </w:r>
          </w:p>
        </w:tc>
        <w:tc>
          <w:tcPr>
            <w:tcW w:w="2688" w:type="dxa"/>
            <w:tcBorders>
              <w:top w:val="single" w:sz="5" w:space="0" w:color="CCCCCC"/>
              <w:left w:val="single" w:sz="5" w:space="0" w:color="CCCCCC"/>
              <w:bottom w:val="single" w:sz="13" w:space="0" w:color="CCCCCC"/>
              <w:right w:val="single" w:sz="5" w:space="0" w:color="CCCCCC"/>
            </w:tcBorders>
          </w:tcPr>
          <w:p w14:paraId="6C297337" w14:textId="77777777" w:rsidR="00D90DBB" w:rsidRDefault="00000000">
            <w:pPr>
              <w:spacing w:after="0" w:line="259" w:lineRule="auto"/>
              <w:ind w:left="23" w:right="0"/>
              <w:jc w:val="left"/>
            </w:pPr>
            <w:r>
              <w:rPr>
                <w:rFonts w:ascii="Times New Roman" w:eastAsia="Times New Roman" w:hAnsi="Times New Roman" w:cs="Times New Roman"/>
                <w:sz w:val="24"/>
              </w:rPr>
              <w:t xml:space="preserve">Relieved, Informed </w:t>
            </w:r>
            <w:r>
              <w:t xml:space="preserve">  </w:t>
            </w:r>
          </w:p>
        </w:tc>
      </w:tr>
      <w:tr w:rsidR="00D90DBB" w14:paraId="6CEF9456" w14:textId="77777777">
        <w:trPr>
          <w:trHeight w:val="1669"/>
        </w:trPr>
        <w:tc>
          <w:tcPr>
            <w:tcW w:w="2125" w:type="dxa"/>
            <w:tcBorders>
              <w:top w:val="single" w:sz="13" w:space="0" w:color="CCCCCC"/>
              <w:left w:val="single" w:sz="5" w:space="0" w:color="CCCCCC"/>
              <w:bottom w:val="single" w:sz="5" w:space="0" w:color="CCCCCC"/>
              <w:right w:val="single" w:sz="5" w:space="0" w:color="CCCCCC"/>
            </w:tcBorders>
            <w:shd w:val="clear" w:color="auto" w:fill="F1F1F1"/>
          </w:tcPr>
          <w:p w14:paraId="6AE7DF9C" w14:textId="77777777" w:rsidR="00D90DBB" w:rsidRDefault="00000000">
            <w:pPr>
              <w:spacing w:after="0" w:line="259" w:lineRule="auto"/>
              <w:ind w:left="138" w:right="0"/>
            </w:pPr>
            <w:r>
              <w:rPr>
                <w:rFonts w:ascii="Times New Roman" w:eastAsia="Times New Roman" w:hAnsi="Times New Roman" w:cs="Times New Roman"/>
                <w:b/>
                <w:sz w:val="24"/>
              </w:rPr>
              <w:t xml:space="preserve">Process Ownership </w:t>
            </w:r>
            <w:r>
              <w:rPr>
                <w:rFonts w:ascii="Times New Roman" w:eastAsia="Times New Roman" w:hAnsi="Times New Roman" w:cs="Times New Roman"/>
                <w:i/>
                <w:color w:val="545454"/>
                <w:sz w:val="24"/>
              </w:rPr>
              <w:t>Who is in the lead on this?</w:t>
            </w:r>
            <w:r>
              <w:rPr>
                <w:rFonts w:ascii="Times New Roman" w:eastAsia="Times New Roman" w:hAnsi="Times New Roman" w:cs="Times New Roman"/>
                <w:i/>
                <w:sz w:val="24"/>
              </w:rPr>
              <w:t xml:space="preserve"> </w:t>
            </w:r>
            <w:r>
              <w:t xml:space="preserve">  </w:t>
            </w:r>
          </w:p>
        </w:tc>
        <w:tc>
          <w:tcPr>
            <w:tcW w:w="2554" w:type="dxa"/>
            <w:tcBorders>
              <w:top w:val="single" w:sz="13" w:space="0" w:color="CCCCCC"/>
              <w:left w:val="single" w:sz="5" w:space="0" w:color="CCCCCC"/>
              <w:bottom w:val="single" w:sz="5" w:space="0" w:color="CCCCCC"/>
              <w:right w:val="single" w:sz="5" w:space="0" w:color="CCCCCC"/>
            </w:tcBorders>
          </w:tcPr>
          <w:p w14:paraId="5C7A667F" w14:textId="77777777" w:rsidR="00D90DBB" w:rsidRDefault="00000000">
            <w:pPr>
              <w:spacing w:after="0" w:line="259" w:lineRule="auto"/>
              <w:ind w:left="-24" w:right="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User / Frontend System </w:t>
            </w:r>
            <w:r>
              <w:t xml:space="preserve">  </w:t>
            </w:r>
          </w:p>
          <w:p w14:paraId="5EBAF5AB" w14:textId="77777777" w:rsidR="00D90DBB" w:rsidRDefault="00000000">
            <w:pPr>
              <w:spacing w:after="0" w:line="259" w:lineRule="auto"/>
              <w:ind w:left="-22" w:right="0"/>
              <w:jc w:val="left"/>
            </w:pPr>
            <w:r>
              <w:rPr>
                <w:rFonts w:ascii="Times New Roman" w:eastAsia="Times New Roman" w:hAnsi="Times New Roman" w:cs="Times New Roman"/>
                <w:i/>
                <w:color w:val="545454"/>
                <w:sz w:val="24"/>
              </w:rPr>
              <w:t xml:space="preserve">  </w:t>
            </w:r>
            <w:r>
              <w:t xml:space="preserve">  </w:t>
            </w:r>
          </w:p>
        </w:tc>
        <w:tc>
          <w:tcPr>
            <w:tcW w:w="2414" w:type="dxa"/>
            <w:tcBorders>
              <w:top w:val="single" w:sz="13" w:space="0" w:color="CCCCCC"/>
              <w:left w:val="single" w:sz="5" w:space="0" w:color="CCCCCC"/>
              <w:bottom w:val="single" w:sz="5" w:space="0" w:color="CCCCCC"/>
              <w:right w:val="single" w:sz="5" w:space="0" w:color="CCCCCC"/>
            </w:tcBorders>
          </w:tcPr>
          <w:p w14:paraId="456F91AA" w14:textId="77777777" w:rsidR="00D90DBB" w:rsidRDefault="00000000">
            <w:pPr>
              <w:spacing w:after="0" w:line="259" w:lineRule="auto"/>
              <w:ind w:left="21" w:right="0"/>
              <w:jc w:val="left"/>
            </w:pPr>
            <w:r>
              <w:rPr>
                <w:rFonts w:ascii="Times New Roman" w:eastAsia="Times New Roman" w:hAnsi="Times New Roman" w:cs="Times New Roman"/>
                <w:sz w:val="24"/>
              </w:rPr>
              <w:t xml:space="preserve">Backend System / </w:t>
            </w:r>
            <w:r>
              <w:t xml:space="preserve">  </w:t>
            </w:r>
          </w:p>
          <w:p w14:paraId="6433F9DA" w14:textId="77777777" w:rsidR="00D90DBB" w:rsidRDefault="00000000">
            <w:pPr>
              <w:spacing w:after="0" w:line="259" w:lineRule="auto"/>
              <w:ind w:left="21" w:right="0"/>
              <w:jc w:val="left"/>
            </w:pPr>
            <w:r>
              <w:rPr>
                <w:rFonts w:ascii="Times New Roman" w:eastAsia="Times New Roman" w:hAnsi="Times New Roman" w:cs="Times New Roman"/>
                <w:sz w:val="24"/>
              </w:rPr>
              <w:t xml:space="preserve">Machine Learning </w:t>
            </w:r>
            <w:r>
              <w:t xml:space="preserve">  </w:t>
            </w:r>
          </w:p>
          <w:p w14:paraId="39050AE5" w14:textId="77777777" w:rsidR="00D90DBB" w:rsidRDefault="00000000">
            <w:pPr>
              <w:spacing w:after="0" w:line="259" w:lineRule="auto"/>
              <w:ind w:left="21" w:right="0"/>
              <w:jc w:val="left"/>
            </w:pPr>
            <w:r>
              <w:rPr>
                <w:rFonts w:ascii="Times New Roman" w:eastAsia="Times New Roman" w:hAnsi="Times New Roman" w:cs="Times New Roman"/>
                <w:sz w:val="24"/>
              </w:rPr>
              <w:t xml:space="preserve">Model </w:t>
            </w:r>
            <w:r>
              <w:t xml:space="preserve">  </w:t>
            </w:r>
          </w:p>
        </w:tc>
        <w:tc>
          <w:tcPr>
            <w:tcW w:w="2688" w:type="dxa"/>
            <w:tcBorders>
              <w:top w:val="single" w:sz="13" w:space="0" w:color="CCCCCC"/>
              <w:left w:val="single" w:sz="5" w:space="0" w:color="CCCCCC"/>
              <w:bottom w:val="single" w:sz="29" w:space="0" w:color="ECECEC"/>
              <w:right w:val="single" w:sz="5" w:space="0" w:color="CCCCCC"/>
            </w:tcBorders>
          </w:tcPr>
          <w:p w14:paraId="117FBFD9" w14:textId="77777777" w:rsidR="00D90DBB" w:rsidRDefault="00000000">
            <w:pPr>
              <w:spacing w:after="0" w:line="259" w:lineRule="auto"/>
              <w:ind w:left="23" w:right="0"/>
            </w:pPr>
            <w:r>
              <w:rPr>
                <w:rFonts w:ascii="Times New Roman" w:eastAsia="Times New Roman" w:hAnsi="Times New Roman" w:cs="Times New Roman"/>
                <w:sz w:val="24"/>
              </w:rPr>
              <w:t xml:space="preserve">User / Prediction System </w:t>
            </w:r>
            <w:r>
              <w:t xml:space="preserve">  </w:t>
            </w:r>
          </w:p>
        </w:tc>
      </w:tr>
      <w:tr w:rsidR="00D90DBB" w14:paraId="0214C30D" w14:textId="77777777">
        <w:trPr>
          <w:trHeight w:val="546"/>
        </w:trPr>
        <w:tc>
          <w:tcPr>
            <w:tcW w:w="2125" w:type="dxa"/>
            <w:tcBorders>
              <w:top w:val="single" w:sz="5" w:space="0" w:color="CCCCCC"/>
              <w:left w:val="single" w:sz="5" w:space="0" w:color="CCCCCC"/>
              <w:bottom w:val="single" w:sz="5" w:space="0" w:color="CCCCCC"/>
              <w:right w:val="single" w:sz="5" w:space="0" w:color="CCCCCC"/>
            </w:tcBorders>
            <w:shd w:val="clear" w:color="auto" w:fill="F1F1F1"/>
            <w:vAlign w:val="bottom"/>
          </w:tcPr>
          <w:p w14:paraId="3E1AA366" w14:textId="77777777" w:rsidR="00D90DBB" w:rsidRDefault="00000000">
            <w:pPr>
              <w:spacing w:after="0" w:line="259" w:lineRule="auto"/>
              <w:ind w:left="138" w:right="0"/>
              <w:jc w:val="left"/>
            </w:pPr>
            <w:r>
              <w:rPr>
                <w:rFonts w:ascii="Times New Roman" w:eastAsia="Times New Roman" w:hAnsi="Times New Roman" w:cs="Times New Roman"/>
                <w:b/>
                <w:sz w:val="24"/>
              </w:rPr>
              <w:t xml:space="preserve">Opportunities </w:t>
            </w:r>
            <w:r>
              <w:t xml:space="preserve">  </w:t>
            </w:r>
          </w:p>
        </w:tc>
        <w:tc>
          <w:tcPr>
            <w:tcW w:w="2554" w:type="dxa"/>
            <w:tcBorders>
              <w:top w:val="single" w:sz="5" w:space="0" w:color="CCCCCC"/>
              <w:left w:val="single" w:sz="5" w:space="0" w:color="CCCCCC"/>
              <w:bottom w:val="single" w:sz="24" w:space="0" w:color="ECECEC"/>
              <w:right w:val="single" w:sz="5" w:space="0" w:color="CCCCCC"/>
            </w:tcBorders>
            <w:shd w:val="clear" w:color="auto" w:fill="ECECEC"/>
            <w:vAlign w:val="bottom"/>
          </w:tcPr>
          <w:p w14:paraId="1EFB5926" w14:textId="77777777" w:rsidR="00D90DBB" w:rsidRDefault="00000000">
            <w:pPr>
              <w:spacing w:after="0" w:line="259" w:lineRule="auto"/>
              <w:ind w:left="485" w:right="0"/>
              <w:jc w:val="left"/>
            </w:pPr>
            <w:r>
              <w:rPr>
                <w:rFonts w:ascii="Times New Roman" w:eastAsia="Times New Roman" w:hAnsi="Times New Roman" w:cs="Times New Roman"/>
                <w:sz w:val="24"/>
              </w:rPr>
              <w:t xml:space="preserve"> </w:t>
            </w:r>
            <w:r>
              <w:t xml:space="preserve">  </w:t>
            </w:r>
          </w:p>
        </w:tc>
        <w:tc>
          <w:tcPr>
            <w:tcW w:w="2414" w:type="dxa"/>
            <w:tcBorders>
              <w:top w:val="single" w:sz="5" w:space="0" w:color="CCCCCC"/>
              <w:left w:val="single" w:sz="5" w:space="0" w:color="CCCCCC"/>
              <w:bottom w:val="single" w:sz="5" w:space="0" w:color="CCCCCC"/>
              <w:right w:val="single" w:sz="5" w:space="0" w:color="CCCCCC"/>
            </w:tcBorders>
            <w:shd w:val="clear" w:color="auto" w:fill="ECECEC"/>
            <w:vAlign w:val="bottom"/>
          </w:tcPr>
          <w:p w14:paraId="2B97B928" w14:textId="77777777" w:rsidR="00D90DBB" w:rsidRDefault="00000000">
            <w:pPr>
              <w:spacing w:after="0" w:line="259" w:lineRule="auto"/>
              <w:ind w:left="480" w:right="0"/>
              <w:jc w:val="left"/>
            </w:pPr>
            <w:r>
              <w:rPr>
                <w:rFonts w:ascii="Times New Roman" w:eastAsia="Times New Roman" w:hAnsi="Times New Roman" w:cs="Times New Roman"/>
                <w:sz w:val="24"/>
              </w:rPr>
              <w:t xml:space="preserve"> </w:t>
            </w:r>
            <w:r>
              <w:t xml:space="preserve">  </w:t>
            </w:r>
          </w:p>
        </w:tc>
        <w:tc>
          <w:tcPr>
            <w:tcW w:w="2688" w:type="dxa"/>
            <w:tcBorders>
              <w:top w:val="single" w:sz="29" w:space="0" w:color="ECECEC"/>
              <w:left w:val="single" w:sz="5" w:space="0" w:color="CCCCCC"/>
              <w:bottom w:val="single" w:sz="5" w:space="0" w:color="CCCCCC"/>
              <w:right w:val="single" w:sz="5" w:space="0" w:color="CCCCCC"/>
            </w:tcBorders>
            <w:shd w:val="clear" w:color="auto" w:fill="ECECEC"/>
            <w:vAlign w:val="center"/>
          </w:tcPr>
          <w:p w14:paraId="76A70FC4" w14:textId="77777777" w:rsidR="00D90DBB" w:rsidRDefault="00000000">
            <w:pPr>
              <w:spacing w:after="0" w:line="259" w:lineRule="auto"/>
              <w:ind w:left="479" w:right="0"/>
              <w:jc w:val="left"/>
            </w:pPr>
            <w:r>
              <w:rPr>
                <w:rFonts w:ascii="Times New Roman" w:eastAsia="Times New Roman" w:hAnsi="Times New Roman" w:cs="Times New Roman"/>
                <w:sz w:val="24"/>
              </w:rPr>
              <w:t xml:space="preserve"> </w:t>
            </w:r>
            <w:r>
              <w:t xml:space="preserve">  </w:t>
            </w:r>
          </w:p>
        </w:tc>
      </w:tr>
      <w:tr w:rsidR="00D90DBB" w14:paraId="2BCE22F1" w14:textId="77777777">
        <w:trPr>
          <w:trHeight w:val="2266"/>
        </w:trPr>
        <w:tc>
          <w:tcPr>
            <w:tcW w:w="2125" w:type="dxa"/>
            <w:vMerge w:val="restart"/>
            <w:tcBorders>
              <w:top w:val="nil"/>
              <w:left w:val="single" w:sz="5" w:space="0" w:color="CCCCCC"/>
              <w:bottom w:val="single" w:sz="5" w:space="0" w:color="CCCCCC"/>
              <w:right w:val="single" w:sz="5" w:space="0" w:color="CCCCCC"/>
            </w:tcBorders>
            <w:shd w:val="clear" w:color="auto" w:fill="F1F1F1"/>
          </w:tcPr>
          <w:p w14:paraId="718B6C1D" w14:textId="77777777" w:rsidR="00D90DBB" w:rsidRDefault="00000000">
            <w:pPr>
              <w:spacing w:after="1403" w:line="259" w:lineRule="auto"/>
              <w:ind w:left="8" w:right="0"/>
              <w:jc w:val="left"/>
            </w:pPr>
            <w:r>
              <w:rPr>
                <w:rFonts w:ascii="Times New Roman" w:eastAsia="Times New Roman" w:hAnsi="Times New Roman" w:cs="Times New Roman"/>
                <w:b/>
                <w:sz w:val="24"/>
              </w:rPr>
              <w:t xml:space="preserve"> </w:t>
            </w:r>
            <w:r>
              <w:t xml:space="preserve">  </w:t>
            </w:r>
          </w:p>
          <w:p w14:paraId="0CBF7CB1" w14:textId="77777777" w:rsidR="00D90DBB" w:rsidRDefault="00000000">
            <w:pPr>
              <w:spacing w:after="0" w:line="259" w:lineRule="auto"/>
              <w:ind w:left="116" w:right="680" w:hanging="108"/>
            </w:pPr>
            <w:r>
              <w:rPr>
                <w:rFonts w:ascii="Times New Roman" w:eastAsia="Times New Roman" w:hAnsi="Times New Roman" w:cs="Times New Roman"/>
                <w:i/>
                <w:color w:val="545454"/>
                <w:sz w:val="24"/>
              </w:rPr>
              <w:t>How can we</w:t>
            </w:r>
            <w:r>
              <w:rPr>
                <w:rFonts w:ascii="Times New Roman" w:eastAsia="Times New Roman" w:hAnsi="Times New Roman" w:cs="Times New Roman"/>
                <w:i/>
                <w:sz w:val="24"/>
              </w:rPr>
              <w:t xml:space="preserve"> </w:t>
            </w:r>
            <w:r>
              <w:rPr>
                <w:rFonts w:ascii="Times New Roman" w:eastAsia="Times New Roman" w:hAnsi="Times New Roman" w:cs="Times New Roman"/>
                <w:i/>
                <w:color w:val="545454"/>
                <w:sz w:val="24"/>
              </w:rPr>
              <w:t>improve this</w:t>
            </w:r>
            <w:r>
              <w:rPr>
                <w:rFonts w:ascii="Times New Roman" w:eastAsia="Times New Roman" w:hAnsi="Times New Roman" w:cs="Times New Roman"/>
                <w:i/>
                <w:sz w:val="24"/>
              </w:rPr>
              <w:t xml:space="preserve"> </w:t>
            </w:r>
            <w:r>
              <w:rPr>
                <w:rFonts w:ascii="Times New Roman" w:eastAsia="Times New Roman" w:hAnsi="Times New Roman" w:cs="Times New Roman"/>
                <w:i/>
                <w:color w:val="545454"/>
                <w:sz w:val="24"/>
              </w:rPr>
              <w:t>stage?</w:t>
            </w:r>
            <w:r>
              <w:rPr>
                <w:rFonts w:ascii="Times New Roman" w:eastAsia="Times New Roman" w:hAnsi="Times New Roman" w:cs="Times New Roman"/>
                <w:i/>
                <w:sz w:val="24"/>
              </w:rPr>
              <w:t xml:space="preserve"> </w:t>
            </w:r>
            <w:r>
              <w:t xml:space="preserve">  </w:t>
            </w:r>
          </w:p>
        </w:tc>
        <w:tc>
          <w:tcPr>
            <w:tcW w:w="2554" w:type="dxa"/>
            <w:tcBorders>
              <w:top w:val="single" w:sz="24" w:space="0" w:color="ECECEC"/>
              <w:left w:val="single" w:sz="5" w:space="0" w:color="CCCCCC"/>
              <w:bottom w:val="single" w:sz="53" w:space="0" w:color="ECECEC"/>
              <w:right w:val="single" w:sz="5" w:space="0" w:color="CCCCCC"/>
            </w:tcBorders>
            <w:shd w:val="clear" w:color="auto" w:fill="ECECEC"/>
            <w:vAlign w:val="center"/>
          </w:tcPr>
          <w:p w14:paraId="291F48ED" w14:textId="77777777" w:rsidR="00D90DBB" w:rsidRDefault="00000000">
            <w:pPr>
              <w:numPr>
                <w:ilvl w:val="0"/>
                <w:numId w:val="8"/>
              </w:numPr>
              <w:spacing w:after="29" w:line="236" w:lineRule="auto"/>
              <w:ind w:right="148"/>
              <w:jc w:val="left"/>
            </w:pPr>
            <w:r>
              <w:rPr>
                <w:rFonts w:ascii="Times New Roman" w:eastAsia="Times New Roman" w:hAnsi="Times New Roman" w:cs="Times New Roman"/>
                <w:sz w:val="24"/>
              </w:rPr>
              <w:t xml:space="preserve">Improve form usability • Add input validation </w:t>
            </w:r>
            <w:r>
              <w:t xml:space="preserve"> </w:t>
            </w:r>
          </w:p>
          <w:p w14:paraId="303D6F89" w14:textId="77777777" w:rsidR="00D90DBB" w:rsidRDefault="00000000">
            <w:pPr>
              <w:numPr>
                <w:ilvl w:val="0"/>
                <w:numId w:val="8"/>
              </w:numPr>
              <w:spacing w:after="18" w:line="240" w:lineRule="auto"/>
              <w:ind w:right="148"/>
              <w:jc w:val="left"/>
            </w:pPr>
            <w:r>
              <w:rPr>
                <w:rFonts w:ascii="Times New Roman" w:eastAsia="Times New Roman" w:hAnsi="Times New Roman" w:cs="Times New Roman"/>
                <w:sz w:val="24"/>
              </w:rPr>
              <w:t xml:space="preserve">Provide tooltips for each field </w:t>
            </w:r>
            <w:r>
              <w:t xml:space="preserve">  </w:t>
            </w:r>
          </w:p>
          <w:p w14:paraId="3FECA087" w14:textId="77777777" w:rsidR="00D90DBB" w:rsidRDefault="00000000">
            <w:pPr>
              <w:spacing w:after="0" w:line="259" w:lineRule="auto"/>
              <w:ind w:left="464" w:right="0"/>
              <w:jc w:val="left"/>
            </w:pPr>
            <w:r>
              <w:rPr>
                <w:rFonts w:ascii="Times New Roman" w:eastAsia="Times New Roman" w:hAnsi="Times New Roman" w:cs="Times New Roman"/>
                <w:sz w:val="24"/>
              </w:rPr>
              <w:t xml:space="preserve"> </w:t>
            </w:r>
            <w:r>
              <w:t xml:space="preserve">  </w:t>
            </w:r>
          </w:p>
        </w:tc>
        <w:tc>
          <w:tcPr>
            <w:tcW w:w="2414" w:type="dxa"/>
            <w:vMerge w:val="restart"/>
            <w:tcBorders>
              <w:top w:val="nil"/>
              <w:left w:val="single" w:sz="5" w:space="0" w:color="CCCCCC"/>
              <w:bottom w:val="single" w:sz="5" w:space="0" w:color="CCCCCC"/>
              <w:right w:val="single" w:sz="5" w:space="0" w:color="CCCCCC"/>
            </w:tcBorders>
            <w:shd w:val="clear" w:color="auto" w:fill="ECECEC"/>
          </w:tcPr>
          <w:p w14:paraId="73D73900" w14:textId="77777777" w:rsidR="00D90DBB" w:rsidRDefault="00000000">
            <w:pPr>
              <w:numPr>
                <w:ilvl w:val="0"/>
                <w:numId w:val="9"/>
              </w:numPr>
              <w:spacing w:after="0" w:line="259" w:lineRule="auto"/>
              <w:ind w:right="0"/>
              <w:jc w:val="left"/>
            </w:pPr>
            <w:r>
              <w:rPr>
                <w:rFonts w:ascii="Times New Roman" w:eastAsia="Times New Roman" w:hAnsi="Times New Roman" w:cs="Times New Roman"/>
                <w:sz w:val="24"/>
              </w:rPr>
              <w:t xml:space="preserve">Reduce </w:t>
            </w:r>
          </w:p>
          <w:p w14:paraId="22B2ACAA" w14:textId="77777777" w:rsidR="00D90DBB" w:rsidRDefault="00000000">
            <w:pPr>
              <w:spacing w:after="16" w:line="239" w:lineRule="auto"/>
              <w:ind w:left="459" w:right="110"/>
            </w:pPr>
            <w:r>
              <w:rPr>
                <w:rFonts w:ascii="Times New Roman" w:eastAsia="Times New Roman" w:hAnsi="Times New Roman" w:cs="Times New Roman"/>
                <w:sz w:val="24"/>
              </w:rPr>
              <w:t xml:space="preserve">prediction time </w:t>
            </w:r>
            <w:r>
              <w:t xml:space="preserve"> </w:t>
            </w:r>
            <w:r>
              <w:rPr>
                <w:rFonts w:ascii="Times New Roman" w:eastAsia="Times New Roman" w:hAnsi="Times New Roman" w:cs="Times New Roman"/>
                <w:sz w:val="24"/>
              </w:rPr>
              <w:t>•</w:t>
            </w:r>
            <w:r>
              <w:rPr>
                <w:sz w:val="24"/>
              </w:rPr>
              <w:t xml:space="preserve"> </w:t>
            </w:r>
            <w:r>
              <w:rPr>
                <w:rFonts w:ascii="Times New Roman" w:eastAsia="Times New Roman" w:hAnsi="Times New Roman" w:cs="Times New Roman"/>
                <w:sz w:val="24"/>
              </w:rPr>
              <w:t xml:space="preserve">Display loading indicator </w:t>
            </w:r>
            <w:r>
              <w:t xml:space="preserve">  </w:t>
            </w:r>
          </w:p>
          <w:p w14:paraId="3B96AC62" w14:textId="77777777" w:rsidR="00D90DBB" w:rsidRDefault="00000000">
            <w:pPr>
              <w:numPr>
                <w:ilvl w:val="0"/>
                <w:numId w:val="9"/>
              </w:numPr>
              <w:spacing w:after="4" w:line="239" w:lineRule="auto"/>
              <w:ind w:right="0"/>
              <w:jc w:val="left"/>
            </w:pPr>
            <w:r>
              <w:rPr>
                <w:rFonts w:ascii="Times New Roman" w:eastAsia="Times New Roman" w:hAnsi="Times New Roman" w:cs="Times New Roman"/>
                <w:sz w:val="24"/>
              </w:rPr>
              <w:t xml:space="preserve">Improve model performance </w:t>
            </w:r>
            <w:r>
              <w:t xml:space="preserve">  </w:t>
            </w:r>
          </w:p>
          <w:p w14:paraId="1E5FEF0A" w14:textId="77777777" w:rsidR="00D90DBB" w:rsidRDefault="00000000">
            <w:pPr>
              <w:spacing w:after="0" w:line="259" w:lineRule="auto"/>
              <w:ind w:left="459" w:right="0"/>
              <w:jc w:val="left"/>
            </w:pPr>
            <w:r>
              <w:rPr>
                <w:rFonts w:ascii="Times New Roman" w:eastAsia="Times New Roman" w:hAnsi="Times New Roman" w:cs="Times New Roman"/>
                <w:sz w:val="24"/>
              </w:rPr>
              <w:t xml:space="preserve"> </w:t>
            </w:r>
            <w:r>
              <w:t xml:space="preserve">  </w:t>
            </w:r>
          </w:p>
          <w:p w14:paraId="61621864" w14:textId="77777777" w:rsidR="00D90DBB" w:rsidRDefault="00000000">
            <w:pPr>
              <w:spacing w:after="52" w:line="259" w:lineRule="auto"/>
              <w:ind w:right="0"/>
              <w:jc w:val="left"/>
            </w:pPr>
            <w:r>
              <w:rPr>
                <w:rFonts w:ascii="Times New Roman" w:eastAsia="Times New Roman" w:hAnsi="Times New Roman" w:cs="Times New Roman"/>
              </w:rPr>
              <w:t xml:space="preserve"> </w:t>
            </w:r>
            <w:r>
              <w:t xml:space="preserve">  </w:t>
            </w:r>
          </w:p>
          <w:p w14:paraId="0B4E924B" w14:textId="77777777" w:rsidR="00D90DBB" w:rsidRDefault="00000000">
            <w:pPr>
              <w:spacing w:after="0" w:line="259" w:lineRule="auto"/>
              <w:ind w:right="0"/>
              <w:jc w:val="left"/>
            </w:pPr>
            <w:r>
              <w:rPr>
                <w:rFonts w:ascii="Times New Roman" w:eastAsia="Times New Roman" w:hAnsi="Times New Roman" w:cs="Times New Roman"/>
                <w:sz w:val="24"/>
              </w:rPr>
              <w:t xml:space="preserve"> </w:t>
            </w:r>
            <w:r>
              <w:t xml:space="preserve">  </w:t>
            </w:r>
          </w:p>
        </w:tc>
        <w:tc>
          <w:tcPr>
            <w:tcW w:w="2688" w:type="dxa"/>
            <w:vMerge w:val="restart"/>
            <w:tcBorders>
              <w:top w:val="nil"/>
              <w:left w:val="single" w:sz="5" w:space="0" w:color="CCCCCC"/>
              <w:bottom w:val="single" w:sz="5" w:space="0" w:color="CCCCCC"/>
              <w:right w:val="single" w:sz="5" w:space="0" w:color="CCCCCC"/>
            </w:tcBorders>
            <w:shd w:val="clear" w:color="auto" w:fill="ECECEC"/>
          </w:tcPr>
          <w:p w14:paraId="604EF22E" w14:textId="77777777" w:rsidR="00D90DBB" w:rsidRDefault="00000000">
            <w:pPr>
              <w:numPr>
                <w:ilvl w:val="0"/>
                <w:numId w:val="10"/>
              </w:numPr>
              <w:spacing w:after="10" w:line="237" w:lineRule="auto"/>
              <w:ind w:right="102"/>
              <w:jc w:val="left"/>
            </w:pPr>
            <w:r>
              <w:rPr>
                <w:rFonts w:ascii="Times New Roman" w:eastAsia="Times New Roman" w:hAnsi="Times New Roman" w:cs="Times New Roman"/>
                <w:sz w:val="24"/>
              </w:rPr>
              <w:t xml:space="preserve">Provide detailed recommendations • Save prediction history </w:t>
            </w:r>
            <w:r>
              <w:t xml:space="preserve">  </w:t>
            </w:r>
          </w:p>
          <w:p w14:paraId="4FADAB9F" w14:textId="77777777" w:rsidR="00D90DBB" w:rsidRDefault="00000000">
            <w:pPr>
              <w:numPr>
                <w:ilvl w:val="0"/>
                <w:numId w:val="10"/>
              </w:numPr>
              <w:spacing w:after="16" w:line="239" w:lineRule="auto"/>
              <w:ind w:right="102"/>
              <w:jc w:val="left"/>
            </w:pPr>
            <w:r>
              <w:rPr>
                <w:rFonts w:ascii="Times New Roman" w:eastAsia="Times New Roman" w:hAnsi="Times New Roman" w:cs="Times New Roman"/>
                <w:sz w:val="24"/>
              </w:rPr>
              <w:t xml:space="preserve">Enable report download </w:t>
            </w:r>
            <w:r>
              <w:t xml:space="preserve">  </w:t>
            </w:r>
          </w:p>
          <w:p w14:paraId="549DD597" w14:textId="77777777" w:rsidR="00D90DBB" w:rsidRDefault="00000000">
            <w:pPr>
              <w:spacing w:after="77" w:line="259" w:lineRule="auto"/>
              <w:ind w:left="1" w:right="0"/>
              <w:jc w:val="left"/>
            </w:pPr>
            <w:r>
              <w:rPr>
                <w:rFonts w:ascii="Times New Roman" w:eastAsia="Times New Roman" w:hAnsi="Times New Roman" w:cs="Times New Roman"/>
                <w:sz w:val="24"/>
              </w:rPr>
              <w:t xml:space="preserve"> </w:t>
            </w:r>
            <w:r>
              <w:t xml:space="preserve">  </w:t>
            </w:r>
          </w:p>
          <w:p w14:paraId="4617F219" w14:textId="77777777" w:rsidR="00D90DBB" w:rsidRDefault="00000000">
            <w:pPr>
              <w:spacing w:after="64" w:line="259" w:lineRule="auto"/>
              <w:ind w:left="1" w:right="0"/>
              <w:jc w:val="left"/>
            </w:pPr>
            <w:r>
              <w:rPr>
                <w:rFonts w:ascii="Times New Roman" w:eastAsia="Times New Roman" w:hAnsi="Times New Roman" w:cs="Times New Roman"/>
              </w:rPr>
              <w:t xml:space="preserve"> </w:t>
            </w:r>
            <w:r>
              <w:t xml:space="preserve">  </w:t>
            </w:r>
          </w:p>
          <w:p w14:paraId="1FAF86AB" w14:textId="77777777" w:rsidR="00D90DBB" w:rsidRDefault="00000000">
            <w:pPr>
              <w:spacing w:after="0" w:line="259" w:lineRule="auto"/>
              <w:ind w:left="1" w:right="0"/>
              <w:jc w:val="left"/>
            </w:pPr>
            <w:r>
              <w:rPr>
                <w:rFonts w:ascii="Times New Roman" w:eastAsia="Times New Roman" w:hAnsi="Times New Roman" w:cs="Times New Roman"/>
                <w:sz w:val="24"/>
              </w:rPr>
              <w:t xml:space="preserve"> </w:t>
            </w:r>
            <w:r>
              <w:t xml:space="preserve">  </w:t>
            </w:r>
          </w:p>
        </w:tc>
      </w:tr>
      <w:tr w:rsidR="00D90DBB" w14:paraId="7D001903" w14:textId="77777777">
        <w:trPr>
          <w:trHeight w:val="450"/>
        </w:trPr>
        <w:tc>
          <w:tcPr>
            <w:tcW w:w="0" w:type="auto"/>
            <w:vMerge/>
            <w:tcBorders>
              <w:top w:val="nil"/>
              <w:left w:val="single" w:sz="5" w:space="0" w:color="CCCCCC"/>
              <w:bottom w:val="nil"/>
              <w:right w:val="single" w:sz="5" w:space="0" w:color="CCCCCC"/>
            </w:tcBorders>
          </w:tcPr>
          <w:p w14:paraId="1E1F42B5" w14:textId="77777777" w:rsidR="00D90DBB" w:rsidRDefault="00D90DBB">
            <w:pPr>
              <w:spacing w:after="160" w:line="259" w:lineRule="auto"/>
              <w:ind w:right="0"/>
              <w:jc w:val="left"/>
            </w:pPr>
          </w:p>
        </w:tc>
        <w:tc>
          <w:tcPr>
            <w:tcW w:w="2554" w:type="dxa"/>
            <w:tcBorders>
              <w:top w:val="single" w:sz="53" w:space="0" w:color="ECECEC"/>
              <w:left w:val="single" w:sz="5" w:space="0" w:color="CCCCCC"/>
              <w:bottom w:val="single" w:sz="53" w:space="0" w:color="ECECEC"/>
              <w:right w:val="single" w:sz="5" w:space="0" w:color="CCCCCC"/>
            </w:tcBorders>
            <w:shd w:val="clear" w:color="auto" w:fill="ECECEC"/>
            <w:vAlign w:val="center"/>
          </w:tcPr>
          <w:p w14:paraId="304ED459" w14:textId="77777777" w:rsidR="00D90DBB" w:rsidRDefault="00000000">
            <w:pPr>
              <w:spacing w:after="0" w:line="259" w:lineRule="auto"/>
              <w:ind w:left="7" w:right="0"/>
              <w:jc w:val="left"/>
            </w:pPr>
            <w:r>
              <w:rPr>
                <w:rFonts w:ascii="Times New Roman" w:eastAsia="Times New Roman" w:hAnsi="Times New Roman" w:cs="Times New Roman"/>
              </w:rPr>
              <w:t xml:space="preserve"> </w:t>
            </w:r>
            <w:r>
              <w:t xml:space="preserve">  </w:t>
            </w:r>
          </w:p>
        </w:tc>
        <w:tc>
          <w:tcPr>
            <w:tcW w:w="0" w:type="auto"/>
            <w:vMerge/>
            <w:tcBorders>
              <w:top w:val="nil"/>
              <w:left w:val="single" w:sz="5" w:space="0" w:color="CCCCCC"/>
              <w:bottom w:val="nil"/>
              <w:right w:val="single" w:sz="5" w:space="0" w:color="CCCCCC"/>
            </w:tcBorders>
          </w:tcPr>
          <w:p w14:paraId="5B3535D1" w14:textId="77777777" w:rsidR="00D90DBB" w:rsidRDefault="00D90DBB">
            <w:pPr>
              <w:spacing w:after="160" w:line="259" w:lineRule="auto"/>
              <w:ind w:right="0"/>
              <w:jc w:val="left"/>
            </w:pPr>
          </w:p>
        </w:tc>
        <w:tc>
          <w:tcPr>
            <w:tcW w:w="0" w:type="auto"/>
            <w:vMerge/>
            <w:tcBorders>
              <w:top w:val="nil"/>
              <w:left w:val="single" w:sz="5" w:space="0" w:color="CCCCCC"/>
              <w:bottom w:val="nil"/>
              <w:right w:val="single" w:sz="5" w:space="0" w:color="CCCCCC"/>
            </w:tcBorders>
          </w:tcPr>
          <w:p w14:paraId="235E8AD0" w14:textId="77777777" w:rsidR="00D90DBB" w:rsidRDefault="00D90DBB">
            <w:pPr>
              <w:spacing w:after="160" w:line="259" w:lineRule="auto"/>
              <w:ind w:right="0"/>
              <w:jc w:val="left"/>
            </w:pPr>
          </w:p>
        </w:tc>
      </w:tr>
      <w:tr w:rsidR="00D90DBB" w14:paraId="5C5885BA" w14:textId="77777777">
        <w:trPr>
          <w:trHeight w:val="66"/>
        </w:trPr>
        <w:tc>
          <w:tcPr>
            <w:tcW w:w="0" w:type="auto"/>
            <w:vMerge/>
            <w:tcBorders>
              <w:top w:val="nil"/>
              <w:left w:val="single" w:sz="5" w:space="0" w:color="CCCCCC"/>
              <w:bottom w:val="nil"/>
              <w:right w:val="single" w:sz="5" w:space="0" w:color="CCCCCC"/>
            </w:tcBorders>
          </w:tcPr>
          <w:p w14:paraId="07CC84ED" w14:textId="77777777" w:rsidR="00D90DBB" w:rsidRDefault="00D90DBB">
            <w:pPr>
              <w:spacing w:after="160" w:line="259" w:lineRule="auto"/>
              <w:ind w:right="0"/>
              <w:jc w:val="left"/>
            </w:pPr>
          </w:p>
        </w:tc>
        <w:tc>
          <w:tcPr>
            <w:tcW w:w="2554" w:type="dxa"/>
            <w:tcBorders>
              <w:top w:val="single" w:sz="53" w:space="0" w:color="ECECEC"/>
              <w:left w:val="single" w:sz="5" w:space="0" w:color="CCCCCC"/>
              <w:bottom w:val="single" w:sz="53" w:space="0" w:color="ECECEC"/>
              <w:right w:val="single" w:sz="5" w:space="0" w:color="CCCCCC"/>
            </w:tcBorders>
          </w:tcPr>
          <w:p w14:paraId="4C141CE3" w14:textId="77777777" w:rsidR="00D90DBB" w:rsidRDefault="00D90DBB">
            <w:pPr>
              <w:spacing w:after="160" w:line="259" w:lineRule="auto"/>
              <w:ind w:right="0"/>
              <w:jc w:val="left"/>
            </w:pPr>
          </w:p>
        </w:tc>
        <w:tc>
          <w:tcPr>
            <w:tcW w:w="0" w:type="auto"/>
            <w:vMerge/>
            <w:tcBorders>
              <w:top w:val="nil"/>
              <w:left w:val="single" w:sz="5" w:space="0" w:color="CCCCCC"/>
              <w:bottom w:val="nil"/>
              <w:right w:val="single" w:sz="5" w:space="0" w:color="CCCCCC"/>
            </w:tcBorders>
          </w:tcPr>
          <w:p w14:paraId="3AA5116C" w14:textId="77777777" w:rsidR="00D90DBB" w:rsidRDefault="00D90DBB">
            <w:pPr>
              <w:spacing w:after="160" w:line="259" w:lineRule="auto"/>
              <w:ind w:right="0"/>
              <w:jc w:val="left"/>
            </w:pPr>
          </w:p>
        </w:tc>
        <w:tc>
          <w:tcPr>
            <w:tcW w:w="0" w:type="auto"/>
            <w:vMerge/>
            <w:tcBorders>
              <w:top w:val="nil"/>
              <w:left w:val="single" w:sz="5" w:space="0" w:color="CCCCCC"/>
              <w:bottom w:val="nil"/>
              <w:right w:val="single" w:sz="5" w:space="0" w:color="CCCCCC"/>
            </w:tcBorders>
          </w:tcPr>
          <w:p w14:paraId="699A37B8" w14:textId="77777777" w:rsidR="00D90DBB" w:rsidRDefault="00D90DBB">
            <w:pPr>
              <w:spacing w:after="160" w:line="259" w:lineRule="auto"/>
              <w:ind w:right="0"/>
              <w:jc w:val="left"/>
            </w:pPr>
          </w:p>
        </w:tc>
      </w:tr>
      <w:tr w:rsidR="00D90DBB" w14:paraId="17794380" w14:textId="77777777">
        <w:trPr>
          <w:trHeight w:val="488"/>
        </w:trPr>
        <w:tc>
          <w:tcPr>
            <w:tcW w:w="0" w:type="auto"/>
            <w:vMerge/>
            <w:tcBorders>
              <w:top w:val="nil"/>
              <w:left w:val="single" w:sz="5" w:space="0" w:color="CCCCCC"/>
              <w:bottom w:val="single" w:sz="5" w:space="0" w:color="CCCCCC"/>
              <w:right w:val="single" w:sz="5" w:space="0" w:color="CCCCCC"/>
            </w:tcBorders>
          </w:tcPr>
          <w:p w14:paraId="4B0F2263" w14:textId="77777777" w:rsidR="00D90DBB" w:rsidRDefault="00D90DBB">
            <w:pPr>
              <w:spacing w:after="160" w:line="259" w:lineRule="auto"/>
              <w:ind w:right="0"/>
              <w:jc w:val="left"/>
            </w:pPr>
          </w:p>
        </w:tc>
        <w:tc>
          <w:tcPr>
            <w:tcW w:w="2554" w:type="dxa"/>
            <w:tcBorders>
              <w:top w:val="single" w:sz="53" w:space="0" w:color="ECECEC"/>
              <w:left w:val="single" w:sz="5" w:space="0" w:color="CCCCCC"/>
              <w:bottom w:val="single" w:sz="5" w:space="0" w:color="CCCCCC"/>
              <w:right w:val="single" w:sz="5" w:space="0" w:color="CCCCCC"/>
            </w:tcBorders>
            <w:shd w:val="clear" w:color="auto" w:fill="ECECEC"/>
            <w:vAlign w:val="center"/>
          </w:tcPr>
          <w:p w14:paraId="1EA7066F" w14:textId="77777777" w:rsidR="00D90DBB" w:rsidRDefault="00000000">
            <w:pPr>
              <w:spacing w:after="0" w:line="259" w:lineRule="auto"/>
              <w:ind w:left="7" w:right="0"/>
              <w:jc w:val="left"/>
            </w:pPr>
            <w:r>
              <w:rPr>
                <w:rFonts w:ascii="Times New Roman" w:eastAsia="Times New Roman" w:hAnsi="Times New Roman" w:cs="Times New Roman"/>
                <w:sz w:val="24"/>
              </w:rPr>
              <w:t xml:space="preserve"> </w:t>
            </w:r>
            <w:r>
              <w:t xml:space="preserve">  </w:t>
            </w:r>
          </w:p>
        </w:tc>
        <w:tc>
          <w:tcPr>
            <w:tcW w:w="0" w:type="auto"/>
            <w:vMerge/>
            <w:tcBorders>
              <w:top w:val="nil"/>
              <w:left w:val="single" w:sz="5" w:space="0" w:color="CCCCCC"/>
              <w:bottom w:val="single" w:sz="5" w:space="0" w:color="CCCCCC"/>
              <w:right w:val="single" w:sz="5" w:space="0" w:color="CCCCCC"/>
            </w:tcBorders>
          </w:tcPr>
          <w:p w14:paraId="08AE9B55" w14:textId="77777777" w:rsidR="00D90DBB" w:rsidRDefault="00D90DBB">
            <w:pPr>
              <w:spacing w:after="160" w:line="259" w:lineRule="auto"/>
              <w:ind w:right="0"/>
              <w:jc w:val="left"/>
            </w:pPr>
          </w:p>
        </w:tc>
        <w:tc>
          <w:tcPr>
            <w:tcW w:w="0" w:type="auto"/>
            <w:vMerge/>
            <w:tcBorders>
              <w:top w:val="nil"/>
              <w:left w:val="single" w:sz="5" w:space="0" w:color="CCCCCC"/>
              <w:bottom w:val="single" w:sz="5" w:space="0" w:color="CCCCCC"/>
              <w:right w:val="single" w:sz="5" w:space="0" w:color="CCCCCC"/>
            </w:tcBorders>
          </w:tcPr>
          <w:p w14:paraId="2D89B88A" w14:textId="77777777" w:rsidR="00D90DBB" w:rsidRDefault="00D90DBB">
            <w:pPr>
              <w:spacing w:after="160" w:line="259" w:lineRule="auto"/>
              <w:ind w:right="0"/>
              <w:jc w:val="left"/>
            </w:pPr>
          </w:p>
        </w:tc>
      </w:tr>
    </w:tbl>
    <w:p w14:paraId="221F5646" w14:textId="77777777" w:rsidR="00D90DBB" w:rsidRDefault="00000000">
      <w:pPr>
        <w:spacing w:after="0" w:line="259" w:lineRule="auto"/>
        <w:ind w:right="0"/>
      </w:pPr>
      <w:r>
        <w:rPr>
          <w:rFonts w:ascii="Times New Roman" w:eastAsia="Times New Roman" w:hAnsi="Times New Roman" w:cs="Times New Roman"/>
        </w:rPr>
        <w:t xml:space="preserve"> </w:t>
      </w:r>
      <w:r>
        <w:t xml:space="preserve">  </w:t>
      </w:r>
    </w:p>
    <w:sectPr w:rsidR="00D90DBB">
      <w:pgSz w:w="12240" w:h="15840"/>
      <w:pgMar w:top="60" w:right="849" w:bottom="4580" w:left="144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49B"/>
    <w:multiLevelType w:val="hybridMultilevel"/>
    <w:tmpl w:val="843425B2"/>
    <w:lvl w:ilvl="0" w:tplc="934433CC">
      <w:start w:val="1"/>
      <w:numFmt w:val="bullet"/>
      <w:lvlText w:val="•"/>
      <w:lvlJc w:val="left"/>
      <w:pPr>
        <w:ind w:left="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8BCDA">
      <w:start w:val="1"/>
      <w:numFmt w:val="bullet"/>
      <w:lvlText w:val="o"/>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266DC">
      <w:start w:val="1"/>
      <w:numFmt w:val="bullet"/>
      <w:lvlText w:val="▪"/>
      <w:lvlJc w:val="left"/>
      <w:pPr>
        <w:ind w:left="2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F8A52C">
      <w:start w:val="1"/>
      <w:numFmt w:val="bullet"/>
      <w:lvlText w:val="•"/>
      <w:lvlJc w:val="left"/>
      <w:pPr>
        <w:ind w:left="3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87382">
      <w:start w:val="1"/>
      <w:numFmt w:val="bullet"/>
      <w:lvlText w:val="o"/>
      <w:lvlJc w:val="left"/>
      <w:pPr>
        <w:ind w:left="3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A3646">
      <w:start w:val="1"/>
      <w:numFmt w:val="bullet"/>
      <w:lvlText w:val="▪"/>
      <w:lvlJc w:val="left"/>
      <w:pPr>
        <w:ind w:left="4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0FB3E">
      <w:start w:val="1"/>
      <w:numFmt w:val="bullet"/>
      <w:lvlText w:val="•"/>
      <w:lvlJc w:val="left"/>
      <w:pPr>
        <w:ind w:left="5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504304">
      <w:start w:val="1"/>
      <w:numFmt w:val="bullet"/>
      <w:lvlText w:val="o"/>
      <w:lvlJc w:val="left"/>
      <w:pPr>
        <w:ind w:left="5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EAAAA">
      <w:start w:val="1"/>
      <w:numFmt w:val="bullet"/>
      <w:lvlText w:val="▪"/>
      <w:lvlJc w:val="left"/>
      <w:pPr>
        <w:ind w:left="6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A40B2"/>
    <w:multiLevelType w:val="hybridMultilevel"/>
    <w:tmpl w:val="73B4547E"/>
    <w:lvl w:ilvl="0" w:tplc="FD2873D8">
      <w:start w:val="1"/>
      <w:numFmt w:val="bullet"/>
      <w:lvlText w:val="•"/>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CADEE">
      <w:start w:val="1"/>
      <w:numFmt w:val="bullet"/>
      <w:lvlText w:val="o"/>
      <w:lvlJc w:val="left"/>
      <w:pPr>
        <w:ind w:left="1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CB224">
      <w:start w:val="1"/>
      <w:numFmt w:val="bullet"/>
      <w:lvlText w:val="▪"/>
      <w:lvlJc w:val="left"/>
      <w:pPr>
        <w:ind w:left="2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4AAE72">
      <w:start w:val="1"/>
      <w:numFmt w:val="bullet"/>
      <w:lvlText w:val="•"/>
      <w:lvlJc w:val="left"/>
      <w:pPr>
        <w:ind w:left="3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66160">
      <w:start w:val="1"/>
      <w:numFmt w:val="bullet"/>
      <w:lvlText w:val="o"/>
      <w:lvlJc w:val="left"/>
      <w:pPr>
        <w:ind w:left="3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AA4BC">
      <w:start w:val="1"/>
      <w:numFmt w:val="bullet"/>
      <w:lvlText w:val="▪"/>
      <w:lvlJc w:val="left"/>
      <w:pPr>
        <w:ind w:left="4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E940E">
      <w:start w:val="1"/>
      <w:numFmt w:val="bullet"/>
      <w:lvlText w:val="•"/>
      <w:lvlJc w:val="left"/>
      <w:pPr>
        <w:ind w:left="5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CC602">
      <w:start w:val="1"/>
      <w:numFmt w:val="bullet"/>
      <w:lvlText w:val="o"/>
      <w:lvlJc w:val="left"/>
      <w:pPr>
        <w:ind w:left="5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C9AD4">
      <w:start w:val="1"/>
      <w:numFmt w:val="bullet"/>
      <w:lvlText w:val="▪"/>
      <w:lvlJc w:val="left"/>
      <w:pPr>
        <w:ind w:left="6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6210E7"/>
    <w:multiLevelType w:val="hybridMultilevel"/>
    <w:tmpl w:val="362EDC64"/>
    <w:lvl w:ilvl="0" w:tplc="6E9CD002">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81C0A">
      <w:start w:val="1"/>
      <w:numFmt w:val="bullet"/>
      <w:lvlText w:val="o"/>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22DF2">
      <w:start w:val="1"/>
      <w:numFmt w:val="bullet"/>
      <w:lvlText w:val="▪"/>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0912E">
      <w:start w:val="1"/>
      <w:numFmt w:val="bullet"/>
      <w:lvlText w:val="•"/>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4CD54">
      <w:start w:val="1"/>
      <w:numFmt w:val="bullet"/>
      <w:lvlText w:val="o"/>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A1828">
      <w:start w:val="1"/>
      <w:numFmt w:val="bullet"/>
      <w:lvlText w:val="▪"/>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4BD16">
      <w:start w:val="1"/>
      <w:numFmt w:val="bullet"/>
      <w:lvlText w:val="•"/>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FE7A6C">
      <w:start w:val="1"/>
      <w:numFmt w:val="bullet"/>
      <w:lvlText w:val="o"/>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A390C">
      <w:start w:val="1"/>
      <w:numFmt w:val="bullet"/>
      <w:lvlText w:val="▪"/>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F95F54"/>
    <w:multiLevelType w:val="hybridMultilevel"/>
    <w:tmpl w:val="C8E0D82C"/>
    <w:lvl w:ilvl="0" w:tplc="9768DE2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0FEB6">
      <w:start w:val="1"/>
      <w:numFmt w:val="bullet"/>
      <w:lvlText w:val="o"/>
      <w:lvlJc w:val="left"/>
      <w:pPr>
        <w:ind w:left="1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0445A">
      <w:start w:val="1"/>
      <w:numFmt w:val="bullet"/>
      <w:lvlText w:val="▪"/>
      <w:lvlJc w:val="left"/>
      <w:pPr>
        <w:ind w:left="2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294CE">
      <w:start w:val="1"/>
      <w:numFmt w:val="bullet"/>
      <w:lvlText w:val="•"/>
      <w:lvlJc w:val="left"/>
      <w:pPr>
        <w:ind w:left="2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8DC6E">
      <w:start w:val="1"/>
      <w:numFmt w:val="bullet"/>
      <w:lvlText w:val="o"/>
      <w:lvlJc w:val="left"/>
      <w:pPr>
        <w:ind w:left="3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452A2">
      <w:start w:val="1"/>
      <w:numFmt w:val="bullet"/>
      <w:lvlText w:val="▪"/>
      <w:lvlJc w:val="left"/>
      <w:pPr>
        <w:ind w:left="4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8DA9E">
      <w:start w:val="1"/>
      <w:numFmt w:val="bullet"/>
      <w:lvlText w:val="•"/>
      <w:lvlJc w:val="left"/>
      <w:pPr>
        <w:ind w:left="4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4BBB8">
      <w:start w:val="1"/>
      <w:numFmt w:val="bullet"/>
      <w:lvlText w:val="o"/>
      <w:lvlJc w:val="left"/>
      <w:pPr>
        <w:ind w:left="5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0A1F2">
      <w:start w:val="1"/>
      <w:numFmt w:val="bullet"/>
      <w:lvlText w:val="▪"/>
      <w:lvlJc w:val="left"/>
      <w:pPr>
        <w:ind w:left="6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B464C1"/>
    <w:multiLevelType w:val="hybridMultilevel"/>
    <w:tmpl w:val="FB06B52C"/>
    <w:lvl w:ilvl="0" w:tplc="064CE7A2">
      <w:start w:val="1"/>
      <w:numFmt w:val="bullet"/>
      <w:lvlText w:val="•"/>
      <w:lvlJc w:val="left"/>
      <w:pPr>
        <w:ind w:left="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2508E">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E915C">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46CBAE">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A9B7E">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4A1DE">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C7F68">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A951E">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AA6BE">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860ED9"/>
    <w:multiLevelType w:val="hybridMultilevel"/>
    <w:tmpl w:val="9AAC2C3A"/>
    <w:lvl w:ilvl="0" w:tplc="2DFECB9C">
      <w:start w:val="1"/>
      <w:numFmt w:val="bullet"/>
      <w:lvlText w:val="•"/>
      <w:lvlJc w:val="left"/>
      <w:pPr>
        <w:ind w:left="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2087A">
      <w:start w:val="1"/>
      <w:numFmt w:val="bullet"/>
      <w:lvlText w:val="o"/>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27C16">
      <w:start w:val="1"/>
      <w:numFmt w:val="bullet"/>
      <w:lvlText w:val="▪"/>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E5A0E">
      <w:start w:val="1"/>
      <w:numFmt w:val="bullet"/>
      <w:lvlText w:val="•"/>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4C4DA">
      <w:start w:val="1"/>
      <w:numFmt w:val="bullet"/>
      <w:lvlText w:val="o"/>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89B22">
      <w:start w:val="1"/>
      <w:numFmt w:val="bullet"/>
      <w:lvlText w:val="▪"/>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45FF2">
      <w:start w:val="1"/>
      <w:numFmt w:val="bullet"/>
      <w:lvlText w:val="•"/>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2F2E6">
      <w:start w:val="1"/>
      <w:numFmt w:val="bullet"/>
      <w:lvlText w:val="o"/>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A66C2">
      <w:start w:val="1"/>
      <w:numFmt w:val="bullet"/>
      <w:lvlText w:val="▪"/>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612118E"/>
    <w:multiLevelType w:val="hybridMultilevel"/>
    <w:tmpl w:val="69B6D062"/>
    <w:lvl w:ilvl="0" w:tplc="C3D43D42">
      <w:start w:val="1"/>
      <w:numFmt w:val="bullet"/>
      <w:lvlText w:val="•"/>
      <w:lvlJc w:val="left"/>
      <w:pPr>
        <w:ind w:left="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27AF4">
      <w:start w:val="1"/>
      <w:numFmt w:val="bullet"/>
      <w:lvlText w:val="o"/>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AE5EC">
      <w:start w:val="1"/>
      <w:numFmt w:val="bullet"/>
      <w:lvlText w:val="▪"/>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404EA">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8A870">
      <w:start w:val="1"/>
      <w:numFmt w:val="bullet"/>
      <w:lvlText w:val="o"/>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81228">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E0480">
      <w:start w:val="1"/>
      <w:numFmt w:val="bullet"/>
      <w:lvlText w:val="•"/>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C0EFA">
      <w:start w:val="1"/>
      <w:numFmt w:val="bullet"/>
      <w:lvlText w:val="o"/>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26BE9E">
      <w:start w:val="1"/>
      <w:numFmt w:val="bullet"/>
      <w:lvlText w:val="▪"/>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8474E9"/>
    <w:multiLevelType w:val="hybridMultilevel"/>
    <w:tmpl w:val="A46075D4"/>
    <w:lvl w:ilvl="0" w:tplc="D6C039C8">
      <w:start w:val="1"/>
      <w:numFmt w:val="bullet"/>
      <w:lvlText w:val="•"/>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40E040">
      <w:start w:val="1"/>
      <w:numFmt w:val="bullet"/>
      <w:lvlText w:val="o"/>
      <w:lvlJc w:val="left"/>
      <w:pPr>
        <w:ind w:left="1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1C111A">
      <w:start w:val="1"/>
      <w:numFmt w:val="bullet"/>
      <w:lvlText w:val="▪"/>
      <w:lvlJc w:val="left"/>
      <w:pPr>
        <w:ind w:left="2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A116C">
      <w:start w:val="1"/>
      <w:numFmt w:val="bullet"/>
      <w:lvlText w:val="•"/>
      <w:lvlJc w:val="left"/>
      <w:pPr>
        <w:ind w:left="3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6DB14">
      <w:start w:val="1"/>
      <w:numFmt w:val="bullet"/>
      <w:lvlText w:val="o"/>
      <w:lvlJc w:val="left"/>
      <w:pPr>
        <w:ind w:left="3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9526">
      <w:start w:val="1"/>
      <w:numFmt w:val="bullet"/>
      <w:lvlText w:val="▪"/>
      <w:lvlJc w:val="left"/>
      <w:pPr>
        <w:ind w:left="4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8E3666">
      <w:start w:val="1"/>
      <w:numFmt w:val="bullet"/>
      <w:lvlText w:val="•"/>
      <w:lvlJc w:val="left"/>
      <w:pPr>
        <w:ind w:left="5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88606">
      <w:start w:val="1"/>
      <w:numFmt w:val="bullet"/>
      <w:lvlText w:val="o"/>
      <w:lvlJc w:val="left"/>
      <w:pPr>
        <w:ind w:left="5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EB1E8">
      <w:start w:val="1"/>
      <w:numFmt w:val="bullet"/>
      <w:lvlText w:val="▪"/>
      <w:lvlJc w:val="left"/>
      <w:pPr>
        <w:ind w:left="6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53744F"/>
    <w:multiLevelType w:val="hybridMultilevel"/>
    <w:tmpl w:val="B934B730"/>
    <w:lvl w:ilvl="0" w:tplc="5D920B26">
      <w:start w:val="1"/>
      <w:numFmt w:val="bullet"/>
      <w:lvlText w:val="•"/>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AA7CC">
      <w:start w:val="1"/>
      <w:numFmt w:val="bullet"/>
      <w:lvlText w:val="o"/>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62D6E">
      <w:start w:val="1"/>
      <w:numFmt w:val="bullet"/>
      <w:lvlText w:val="▪"/>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E2E2E">
      <w:start w:val="1"/>
      <w:numFmt w:val="bullet"/>
      <w:lvlText w:val="•"/>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C3EA8">
      <w:start w:val="1"/>
      <w:numFmt w:val="bullet"/>
      <w:lvlText w:val="o"/>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62E56">
      <w:start w:val="1"/>
      <w:numFmt w:val="bullet"/>
      <w:lvlText w:val="▪"/>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0FA12">
      <w:start w:val="1"/>
      <w:numFmt w:val="bullet"/>
      <w:lvlText w:val="•"/>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839A2">
      <w:start w:val="1"/>
      <w:numFmt w:val="bullet"/>
      <w:lvlText w:val="o"/>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0A8B2">
      <w:start w:val="1"/>
      <w:numFmt w:val="bullet"/>
      <w:lvlText w:val="▪"/>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824A66"/>
    <w:multiLevelType w:val="hybridMultilevel"/>
    <w:tmpl w:val="AD423D80"/>
    <w:lvl w:ilvl="0" w:tplc="DAEE627E">
      <w:start w:val="1"/>
      <w:numFmt w:val="bullet"/>
      <w:lvlText w:val="•"/>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6FF30">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2A8B40">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6D19A">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F27AFC">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44FBC">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8F884">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8BD3E">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A70C6">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90115580">
    <w:abstractNumId w:val="9"/>
  </w:num>
  <w:num w:numId="2" w16cid:durableId="1143427668">
    <w:abstractNumId w:val="3"/>
  </w:num>
  <w:num w:numId="3" w16cid:durableId="1178231032">
    <w:abstractNumId w:val="2"/>
  </w:num>
  <w:num w:numId="4" w16cid:durableId="2082436758">
    <w:abstractNumId w:val="5"/>
  </w:num>
  <w:num w:numId="5" w16cid:durableId="936445460">
    <w:abstractNumId w:val="7"/>
  </w:num>
  <w:num w:numId="6" w16cid:durableId="177236031">
    <w:abstractNumId w:val="1"/>
  </w:num>
  <w:num w:numId="7" w16cid:durableId="678628519">
    <w:abstractNumId w:val="4"/>
  </w:num>
  <w:num w:numId="8" w16cid:durableId="1209806561">
    <w:abstractNumId w:val="0"/>
  </w:num>
  <w:num w:numId="9" w16cid:durableId="601228573">
    <w:abstractNumId w:val="6"/>
  </w:num>
  <w:num w:numId="10" w16cid:durableId="1973516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DBB"/>
    <w:rsid w:val="002510B1"/>
    <w:rsid w:val="004D3D32"/>
    <w:rsid w:val="007A53B6"/>
    <w:rsid w:val="00D90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CA3B"/>
  <w15:docId w15:val="{D148B5F1-326C-4DC7-BE6E-F3CBFFB4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43" w:lineRule="auto"/>
      <w:ind w:right="473"/>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dc:title>
  <dc:subject/>
  <dc:creator>Syed Latheef</dc:creator>
  <cp:keywords/>
  <cp:lastModifiedBy>Rasheed Raj</cp:lastModifiedBy>
  <cp:revision>3</cp:revision>
  <dcterms:created xsi:type="dcterms:W3CDTF">2026-07-15T06:32:00Z</dcterms:created>
  <dcterms:modified xsi:type="dcterms:W3CDTF">2026-07-15T06:32:00Z</dcterms:modified>
</cp:coreProperties>
</file>