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3B – Demographics Module: Future Enhancements</w:t>
      </w:r>
    </w:p>
    <w:p>
      <w:pPr>
        <w:pStyle w:val="Heading2"/>
      </w:pPr>
      <w:r>
        <w:t>📊 Advanced Demographic Segmentation</w:t>
      </w:r>
    </w:p>
    <w:p>
      <w:pPr>
        <w:pStyle w:val="ListBullet"/>
      </w:pPr>
      <w:r>
        <w:t>• Link age brackets to customer personas for AI-powered recommendations</w:t>
      </w:r>
    </w:p>
    <w:p>
      <w:pPr>
        <w:pStyle w:val="ListBullet"/>
      </w:pPr>
      <w:r>
        <w:t>• Allow regional variations in age brackets and premiums (geo-sensitive tiers)</w:t>
      </w:r>
    </w:p>
    <w:p>
      <w:pPr>
        <w:pStyle w:val="ListBullet"/>
      </w:pPr>
      <w:r>
        <w:t>• Add dynamic brackets: e.g. '18–&lt;retirement_age&gt;' for flexible pension plans</w:t>
      </w:r>
    </w:p>
    <w:p>
      <w:pPr>
        <w:pStyle w:val="Heading2"/>
      </w:pPr>
      <w:r>
        <w:t>📈 Risk Factor Enhancements</w:t>
      </w:r>
    </w:p>
    <w:p>
      <w:pPr>
        <w:pStyle w:val="ListBullet"/>
      </w:pPr>
      <w:r>
        <w:t>• Add smoking status, chronic condition flags to age_brackets or risk profiles</w:t>
      </w:r>
    </w:p>
    <w:p>
      <w:pPr>
        <w:pStyle w:val="ListBullet"/>
      </w:pPr>
      <w:r>
        <w:t>• Link occupation risk level directly to underwriting and pricing engine</w:t>
      </w:r>
    </w:p>
    <w:p>
      <w:pPr>
        <w:pStyle w:val="ListBullet"/>
      </w:pPr>
      <w:r>
        <w:t>• Historical changes: log versioned changes in risk profile or age brackets</w:t>
      </w:r>
    </w:p>
    <w:p>
      <w:pPr>
        <w:pStyle w:val="Heading2"/>
      </w:pPr>
      <w:r>
        <w:t>🔄 Sync &amp; Integration</w:t>
      </w:r>
    </w:p>
    <w:p>
      <w:pPr>
        <w:pStyle w:val="ListBullet"/>
      </w:pPr>
      <w:r>
        <w:t>• Sync actuarial tables with external government or reinsurer databases</w:t>
      </w:r>
    </w:p>
    <w:p>
      <w:pPr>
        <w:pStyle w:val="ListBullet"/>
      </w:pPr>
      <w:r>
        <w:t>• Automated updates to age_brackets on policy rule changes</w:t>
      </w:r>
    </w:p>
    <w:p>
      <w:pPr>
        <w:pStyle w:val="ListBullet"/>
      </w:pPr>
      <w:r>
        <w:t>• Expose age bracket APIs to brokers for real-time quotation engines</w:t>
      </w:r>
    </w:p>
    <w:p>
      <w:pPr>
        <w:pStyle w:val="Heading2"/>
      </w:pPr>
      <w:r>
        <w:t>🧠 AI &amp; Predictive Modeling</w:t>
      </w:r>
    </w:p>
    <w:p>
      <w:pPr>
        <w:pStyle w:val="ListBullet"/>
      </w:pPr>
      <w:r>
        <w:t>• Train model to predict risk level based on demographics and history</w:t>
      </w:r>
    </w:p>
    <w:p>
      <w:pPr>
        <w:pStyle w:val="ListBullet"/>
      </w:pPr>
      <w:r>
        <w:t>• Auto-suggest pricing modifiers based on occupation category trends</w:t>
      </w:r>
    </w:p>
    <w:p>
      <w:pPr>
        <w:pStyle w:val="ListBullet"/>
      </w:pPr>
      <w:r>
        <w:t>• Feed demographic data into fraud detection and underwriting AI modules</w:t>
      </w:r>
    </w:p>
    <w:p>
      <w:pPr>
        <w:pStyle w:val="Heading2"/>
      </w:pPr>
      <w:r>
        <w:t>📅 Validity Logic</w:t>
      </w:r>
    </w:p>
    <w:p>
      <w:pPr>
        <w:pStyle w:val="ListBullet"/>
      </w:pPr>
      <w:r>
        <w:t>• Add optional `expiration_notice_days` to premium_age_brackets</w:t>
      </w:r>
    </w:p>
    <w:p>
      <w:pPr>
        <w:pStyle w:val="ListBullet"/>
      </w:pPr>
      <w:r>
        <w:t>• Auto-archive outdated age brackets or premiums when expired</w:t>
      </w:r>
    </w:p>
    <w:p>
      <w:pPr>
        <w:pStyle w:val="ListBullet"/>
      </w:pPr>
      <w:r>
        <w:t>• Support multiple effective periods for future seasonal pricing</w:t>
      </w:r>
    </w:p>
    <w:p>
      <w:pPr>
        <w:pStyle w:val="Heading2"/>
      </w:pPr>
      <w:r>
        <w:t>🌐 Multilingual Support</w:t>
      </w:r>
    </w:p>
    <w:p>
      <w:pPr>
        <w:pStyle w:val="ListBullet"/>
      </w:pPr>
      <w:r>
        <w:t>• Add `name_ar`, `description_ar` to occupation_categories</w:t>
      </w:r>
    </w:p>
    <w:p>
      <w:pPr>
        <w:pStyle w:val="ListBullet"/>
      </w:pPr>
      <w:r>
        <w:t>• Enable multilingual titles for demographic labels (UI/UX readiness)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