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82F85" w14:textId="77777777" w:rsidR="00BB15E2" w:rsidRDefault="00E97195">
      <w:pPr>
        <w:pStyle w:val="Title"/>
      </w:pPr>
      <w:bookmarkStart w:id="0" w:name="_Hlk237956110"/>
      <w:bookmarkEnd w:id="0"/>
      <w:r>
        <w:t>Data Flow Diagram (DFD) — Level 0, 1 &amp; 2</w:t>
      </w:r>
    </w:p>
    <w:p w14:paraId="7483D6E2" w14:textId="150CB77A" w:rsidR="00BB15E2" w:rsidRDefault="00E97195">
      <w:r>
        <w:t>Inside Hunters SFC Submission Document</w:t>
      </w:r>
    </w:p>
    <w:p w14:paraId="23E78868" w14:textId="424958A8" w:rsidR="00E97195" w:rsidRDefault="00E97195">
      <w:bookmarkStart w:id="1" w:name="_GoBack"/>
      <w:r>
        <w:rPr>
          <w:noProof/>
        </w:rPr>
        <w:drawing>
          <wp:inline distT="0" distB="0" distL="0" distR="0" wp14:anchorId="12DAFDAD" wp14:editId="6AFF85CC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 Flow Diagram (DFD) — Level 0, 1 &amp;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21CA35A" w14:textId="3BC20532" w:rsidR="00E97195" w:rsidRDefault="00E97195"/>
    <w:p w14:paraId="00D78694" w14:textId="77777777" w:rsidR="00BB15E2" w:rsidRDefault="00E97195">
      <w:pPr>
        <w:pStyle w:val="Heading1"/>
      </w:pPr>
      <w:r>
        <w:t>1. Level 0 Context DFD</w:t>
      </w:r>
    </w:p>
    <w:p w14:paraId="67529396" w14:textId="77777777" w:rsidR="00BB15E2" w:rsidRDefault="00E97195">
      <w:r>
        <w:t xml:space="preserve">The User interacts with the TalkToText Pro Client. Audio/Video files and voice prompts flow into the system, and structured transcripts, executive </w:t>
      </w:r>
      <w:r>
        <w:t>summaries, decisions, and action items flow back to the user.</w:t>
      </w:r>
    </w:p>
    <w:p w14:paraId="65F4C7B2" w14:textId="77777777" w:rsidR="00BB15E2" w:rsidRDefault="00E97195">
      <w:pPr>
        <w:pStyle w:val="Heading1"/>
      </w:pPr>
      <w:r>
        <w:t>2. Level 1 Functional DFD</w:t>
      </w:r>
    </w:p>
    <w:p w14:paraId="7A9DD3AC" w14:textId="77777777" w:rsidR="00BB15E2" w:rsidRDefault="00E97195">
      <w:r>
        <w:t>Process 1.0 (Audio Ingestion &amp; Resampling) -&gt; Process 2.0 (Whisper ASR Speech-to-Text) -&gt; Process 3.0 (LLM Synthesis &amp; Sentiment Profiling) -&gt; Process 4.0 (Database Per</w:t>
      </w:r>
      <w:r>
        <w:t>sistence &amp; MongoDB Cloud Sync) -&gt; Process 5.0 (Multi-Format Document Export).</w:t>
      </w:r>
    </w:p>
    <w:p w14:paraId="13CE6FCA" w14:textId="77777777" w:rsidR="00BB15E2" w:rsidRDefault="00E97195">
      <w:pPr>
        <w:pStyle w:val="Heading1"/>
      </w:pPr>
      <w:r>
        <w:t>3. Level 2 Detailed Diarization &amp; Chat Pipeline</w:t>
      </w:r>
    </w:p>
    <w:p w14:paraId="71A3470F" w14:textId="77777777" w:rsidR="00BB15E2" w:rsidRDefault="00E97195">
      <w:r>
        <w:t>Insidebot Retrieval-Augmented Generation (RAG) queries SQLite database transcripts, augments user context, and streams citations.</w:t>
      </w:r>
    </w:p>
    <w:sectPr w:rsidR="00BB15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15E2"/>
    <w:rsid w:val="00CB0664"/>
    <w:rsid w:val="00E97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96DD6-501F-440C-B54D-FF85C68F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color w:val="06B6D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2CE03-64C3-4EC8-B9D4-D5AD5B03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250 G9</cp:lastModifiedBy>
  <cp:revision>2</cp:revision>
  <dcterms:created xsi:type="dcterms:W3CDTF">2013-12-23T23:15:00Z</dcterms:created>
  <dcterms:modified xsi:type="dcterms:W3CDTF">2026-08-18T09:34:00Z</dcterms:modified>
  <cp:category/>
</cp:coreProperties>
</file>