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Step-by-Step Project Execution Guide</w:t>
      </w:r>
    </w:p>
    <w:p>
      <w:r>
        <w:t>Inside Hunters SFC Submission Document</w:t>
      </w:r>
    </w:p>
    <w:p>
      <w:pPr>
        <w:pStyle w:val="Heading1"/>
      </w:pPr>
      <w:r>
        <w:t>Step 1: Open Terminal</w:t>
      </w:r>
    </w:p>
    <w:p>
      <w:r>
        <w:t>Navigate to project root directory in PowerShell or CMD.</w:t>
      </w:r>
    </w:p>
    <w:p>
      <w:pPr>
        <w:pStyle w:val="Heading1"/>
      </w:pPr>
      <w:r>
        <w:t>Step 2: Start Server</w:t>
      </w:r>
    </w:p>
    <w:p>
      <w:r>
        <w:t>Execute python app.py to initialize SQLite, sync MongoDB Atlas, and launch Flask WSGI server on port 5000.</w:t>
      </w:r>
    </w:p>
    <w:p>
      <w:pPr>
        <w:pStyle w:val="Heading1"/>
      </w:pPr>
      <w:r>
        <w:t>Step 3: Web Access &amp; Registration</w:t>
      </w:r>
    </w:p>
    <w:p>
      <w:r>
        <w:t>Open http://127.0.0.1:5000, register with strong password validator, or login.</w:t>
      </w:r>
    </w:p>
    <w:p>
      <w:pPr>
        <w:pStyle w:val="Heading1"/>
      </w:pPr>
      <w:r>
        <w:t>Step 4: Process Meeting</w:t>
      </w:r>
    </w:p>
    <w:p>
      <w:r>
        <w:t>Upload an audio file in Studio, view live percentage popup (20% -&gt; 100%), explore Voice Mood Judge, and download PDF/Word exports.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6B6D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