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Replaced a header  footprint on Altium PCB Design with Ross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Obtained all PCB parts in-hand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pick up 4-20mA simulators from lusher today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Waiting for PCB to arrive (ETA Tuesday)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on alanlog understanding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MCU firmware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Obtained examples on use of MSP432 Analog peripherals (eg. ADC14)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Working on MCU firmware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issues with manufacturer files (again)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MCU to top layer, fixed footprint of headers and fixed their routing with Julio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Working on ESP32 firmware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