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87A89" w14:textId="6DA9A36B" w:rsidR="007C030A" w:rsidRDefault="006B3CEF">
      <w:pPr>
        <w:rPr>
          <w:lang w:val="en-GB"/>
        </w:rPr>
      </w:pPr>
      <w:r w:rsidRPr="006B3CEF">
        <w:rPr>
          <w:lang w:val="en-GB"/>
        </w:rPr>
        <w:t xml:space="preserve">Claudia Kasper </w:t>
      </w:r>
      <w:r w:rsidR="004A2DF4">
        <w:rPr>
          <w:lang w:val="en-GB"/>
        </w:rPr>
        <w:t>investigates the genetics of sustainability traits in pigs and cattle</w:t>
      </w:r>
      <w:r w:rsidR="004A2DF4">
        <w:rPr>
          <w:lang w:val="en-GB"/>
        </w:rPr>
        <w:t xml:space="preserve"> as </w:t>
      </w:r>
      <w:r w:rsidRPr="006B3CEF">
        <w:rPr>
          <w:lang w:val="en-GB"/>
        </w:rPr>
        <w:t xml:space="preserve">a researcher </w:t>
      </w:r>
      <w:r>
        <w:rPr>
          <w:lang w:val="en-GB"/>
        </w:rPr>
        <w:t xml:space="preserve">in the Animal </w:t>
      </w:r>
      <w:proofErr w:type="spellStart"/>
      <w:r>
        <w:rPr>
          <w:lang w:val="en-GB"/>
        </w:rPr>
        <w:t>GenoPhenomics</w:t>
      </w:r>
      <w:proofErr w:type="spellEnd"/>
      <w:r>
        <w:rPr>
          <w:lang w:val="en-GB"/>
        </w:rPr>
        <w:t xml:space="preserve"> research group at </w:t>
      </w:r>
      <w:proofErr w:type="spellStart"/>
      <w:r>
        <w:rPr>
          <w:lang w:val="en-GB"/>
        </w:rPr>
        <w:t>Agroscope</w:t>
      </w:r>
      <w:proofErr w:type="spellEnd"/>
      <w:r>
        <w:rPr>
          <w:lang w:val="en-GB"/>
        </w:rPr>
        <w:t xml:space="preserve">. </w:t>
      </w:r>
      <w:r w:rsidR="00FA6D6F" w:rsidRPr="00FA6D6F">
        <w:rPr>
          <w:lang w:val="en-GB"/>
        </w:rPr>
        <w:t>She focuses on feed and nutrient efficiency, particularly nitrogen use efficiency and methane emissions, as well as birth weight variability</w:t>
      </w:r>
      <w:r w:rsidR="00FA6D6F">
        <w:rPr>
          <w:lang w:val="en-GB"/>
        </w:rPr>
        <w:t xml:space="preserve">. </w:t>
      </w:r>
      <w:r w:rsidR="00FA6D6F" w:rsidRPr="00FA6D6F">
        <w:rPr>
          <w:lang w:val="en-GB"/>
        </w:rPr>
        <w:t>She is passionate about advancing phenotyping methods for novel livestock traits and is a strong advocate for data sharing and reuse to accelerate scientific progress.</w:t>
      </w:r>
      <w:r w:rsidR="00FA6D6F">
        <w:rPr>
          <w:lang w:val="en-GB"/>
        </w:rPr>
        <w:t xml:space="preserve"> </w:t>
      </w:r>
      <w:r w:rsidR="00FA6D6F" w:rsidRPr="00FA6D6F">
        <w:rPr>
          <w:lang w:val="en-GB"/>
        </w:rPr>
        <w:t xml:space="preserve">Before taking up her current position, she completed her PhD in Evolutionary Genetics </w:t>
      </w:r>
      <w:r>
        <w:rPr>
          <w:lang w:val="en-GB"/>
        </w:rPr>
        <w:t xml:space="preserve">at the University of Bern. </w:t>
      </w:r>
    </w:p>
    <w:sectPr w:rsidR="007C03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EF"/>
    <w:rsid w:val="004A2DF4"/>
    <w:rsid w:val="006B3CEF"/>
    <w:rsid w:val="007C030A"/>
    <w:rsid w:val="00FA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4D704A"/>
  <w15:chartTrackingRefBased/>
  <w15:docId w15:val="{C9891848-0529-46DD-9CE3-0556FA522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FA6D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150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Kasper-Völkl Claudia</dc:creator>
  <cp:keywords/>
  <dc:description/>
  <cp:lastModifiedBy>Kasper-Völkl Claudia</cp:lastModifiedBy>
  <cp:revision>1</cp:revision>
  <dcterms:created xsi:type="dcterms:W3CDTF">2026-01-12T11:40:00Z</dcterms:created>
  <dcterms:modified xsi:type="dcterms:W3CDTF">2026-01-12T12:03:00Z</dcterms:modified>
</cp:coreProperties>
</file>