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98FA" w14:textId="77777777" w:rsidR="003438B1" w:rsidRDefault="003438B1" w:rsidP="00511B5C">
      <w:pPr>
        <w:spacing w:line="278" w:lineRule="auto"/>
        <w:rPr>
          <w:rFonts w:hint="cs"/>
          <w:rtl/>
          <w:lang w:val="fr-MA" w:eastAsia="fr-MA" w:bidi="ar-MA"/>
        </w:rPr>
      </w:pPr>
      <w:bookmarkStart w:id="0" w:name="_Toc213430861"/>
    </w:p>
    <w:p w14:paraId="25659735" w14:textId="64205116" w:rsidR="004D2967" w:rsidRDefault="004D2967" w:rsidP="00511B5C">
      <w:pPr>
        <w:spacing w:line="278" w:lineRule="auto"/>
        <w:rPr>
          <w:rFonts w:asciiTheme="majorHAnsi" w:eastAsiaTheme="majorEastAsia" w:hAnsiTheme="majorHAnsi" w:cstheme="majorBidi"/>
          <w:b/>
          <w:bCs/>
          <w:color w:val="0F4761" w:themeColor="accent1" w:themeShade="BF"/>
          <w:sz w:val="40"/>
          <w:szCs w:val="40"/>
          <w:lang w:val="fr-MA" w:eastAsia="fr-MA"/>
        </w:rPr>
      </w:pPr>
      <w:r>
        <w:rPr>
          <w:noProof/>
          <w:rtl/>
          <w:lang w:val="ar-SA" w:eastAsia="fr-MA"/>
        </w:rPr>
        <w:drawing>
          <wp:anchor distT="0" distB="0" distL="114300" distR="114300" simplePos="0" relativeHeight="251659264" behindDoc="0" locked="0" layoutInCell="1" allowOverlap="1" wp14:anchorId="0238E91B" wp14:editId="577A2A73">
            <wp:simplePos x="0" y="0"/>
            <wp:positionH relativeFrom="margin">
              <wp:align>center</wp:align>
            </wp:positionH>
            <wp:positionV relativeFrom="margin">
              <wp:posOffset>-41275</wp:posOffset>
            </wp:positionV>
            <wp:extent cx="4298950" cy="8270240"/>
            <wp:effectExtent l="0" t="0" r="6350" b="0"/>
            <wp:wrapSquare wrapText="bothSides"/>
            <wp:docPr id="2127523628" name="صورة 1" descr="صورة تحتوي على نص, الخط, خط يد,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3628" name="صورة 1" descr="صورة تحتوي على نص, الخط, خط يد, التصميم&#10;&#10;قد يكون المحتوى الذي تم إنشاؤه بواسطة الذكاء الاصطناعي غير صحيح."/>
                    <pic:cNvPicPr/>
                  </pic:nvPicPr>
                  <pic:blipFill rotWithShape="1">
                    <a:blip r:embed="rId8">
                      <a:extLst>
                        <a:ext uri="{28A0092B-C50C-407E-A947-70E740481C1C}">
                          <a14:useLocalDpi xmlns:a14="http://schemas.microsoft.com/office/drawing/2010/main" val="0"/>
                        </a:ext>
                      </a:extLst>
                    </a:blip>
                    <a:srcRect r="796"/>
                    <a:stretch>
                      <a:fillRect/>
                    </a:stretch>
                  </pic:blipFill>
                  <pic:spPr bwMode="auto">
                    <a:xfrm>
                      <a:off x="0" y="0"/>
                      <a:ext cx="4299405" cy="8270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tl/>
          <w:lang w:val="fr-MA" w:eastAsia="fr-MA"/>
        </w:rPr>
        <w:br w:type="page"/>
      </w:r>
    </w:p>
    <w:p w14:paraId="69CBC891" w14:textId="0DD4524A" w:rsidR="00A10DC1" w:rsidRPr="00B41B7A" w:rsidRDefault="00A10DC1" w:rsidP="00511B5C">
      <w:pPr>
        <w:pStyle w:val="Titre1"/>
        <w:rPr>
          <w:lang w:val="fr-MA" w:eastAsia="fr-MA"/>
        </w:rPr>
      </w:pPr>
      <w:bookmarkStart w:id="1" w:name="_Toc217078564"/>
      <w:r>
        <w:rPr>
          <w:rFonts w:hint="cs"/>
          <w:rtl/>
          <w:lang w:val="fr-MA" w:eastAsia="fr-MA"/>
        </w:rPr>
        <w:lastRenderedPageBreak/>
        <w:t>إ</w:t>
      </w:r>
      <w:r w:rsidRPr="00B41B7A">
        <w:rPr>
          <w:rtl/>
          <w:lang w:val="fr-MA" w:eastAsia="fr-MA"/>
        </w:rPr>
        <w:t>هداء</w:t>
      </w:r>
      <w:bookmarkEnd w:id="0"/>
      <w:bookmarkEnd w:id="1"/>
    </w:p>
    <w:p w14:paraId="49DA541E" w14:textId="77777777" w:rsidR="00A10DC1" w:rsidRPr="00530AC7" w:rsidRDefault="00A10DC1" w:rsidP="00511B5C">
      <w:pPr>
        <w:rPr>
          <w:sz w:val="32"/>
          <w:szCs w:val="32"/>
          <w:lang w:val="fr-MA" w:eastAsia="fr-MA"/>
        </w:rPr>
      </w:pPr>
      <w:r w:rsidRPr="00530AC7">
        <w:rPr>
          <w:sz w:val="32"/>
          <w:szCs w:val="32"/>
          <w:rtl/>
          <w:lang w:val="fr-MA" w:eastAsia="fr-MA"/>
        </w:rPr>
        <w:t>إلى أولئك الذين يسيرون نحو الداخل،</w:t>
      </w:r>
      <w:r w:rsidRPr="00530AC7">
        <w:rPr>
          <w:sz w:val="32"/>
          <w:szCs w:val="32"/>
          <w:lang w:val="fr-MA" w:eastAsia="fr-MA"/>
        </w:rPr>
        <w:br/>
      </w:r>
      <w:r w:rsidRPr="00530AC7">
        <w:rPr>
          <w:sz w:val="32"/>
          <w:szCs w:val="32"/>
          <w:rtl/>
          <w:lang w:val="fr-MA" w:eastAsia="fr-MA"/>
        </w:rPr>
        <w:t>لا بحثًا عن الله في السماء،</w:t>
      </w:r>
      <w:r w:rsidRPr="00530AC7">
        <w:rPr>
          <w:sz w:val="32"/>
          <w:szCs w:val="32"/>
          <w:lang w:val="fr-MA" w:eastAsia="fr-MA"/>
        </w:rPr>
        <w:br/>
      </w:r>
      <w:r w:rsidRPr="00530AC7">
        <w:rPr>
          <w:sz w:val="32"/>
          <w:szCs w:val="32"/>
          <w:rtl/>
          <w:lang w:val="fr-MA" w:eastAsia="fr-MA"/>
        </w:rPr>
        <w:t>بل بحثًا عنه في صدورهم،</w:t>
      </w:r>
      <w:r w:rsidRPr="00530AC7">
        <w:rPr>
          <w:sz w:val="32"/>
          <w:szCs w:val="32"/>
          <w:lang w:val="fr-MA" w:eastAsia="fr-MA"/>
        </w:rPr>
        <w:br/>
      </w:r>
      <w:r w:rsidRPr="00530AC7">
        <w:rPr>
          <w:sz w:val="32"/>
          <w:szCs w:val="32"/>
          <w:rtl/>
          <w:lang w:val="fr-MA" w:eastAsia="fr-MA"/>
        </w:rPr>
        <w:t>حيث يتنفّس النور في العتمة،</w:t>
      </w:r>
      <w:r w:rsidRPr="00530AC7">
        <w:rPr>
          <w:sz w:val="32"/>
          <w:szCs w:val="32"/>
          <w:lang w:val="fr-MA" w:eastAsia="fr-MA"/>
        </w:rPr>
        <w:br/>
      </w:r>
      <w:r w:rsidRPr="00530AC7">
        <w:rPr>
          <w:sz w:val="32"/>
          <w:szCs w:val="32"/>
          <w:rtl/>
          <w:lang w:val="fr-MA" w:eastAsia="fr-MA"/>
        </w:rPr>
        <w:t>ويولد المعنى من الصمت</w:t>
      </w:r>
      <w:r w:rsidRPr="00530AC7">
        <w:rPr>
          <w:sz w:val="32"/>
          <w:szCs w:val="32"/>
          <w:lang w:val="fr-MA" w:eastAsia="fr-MA"/>
        </w:rPr>
        <w:t>.</w:t>
      </w:r>
    </w:p>
    <w:p w14:paraId="57D9DCE3" w14:textId="77777777" w:rsidR="00A10DC1" w:rsidRPr="00530AC7" w:rsidRDefault="00A10DC1" w:rsidP="00511B5C">
      <w:pPr>
        <w:rPr>
          <w:sz w:val="32"/>
          <w:szCs w:val="32"/>
          <w:lang w:val="fr-MA" w:eastAsia="fr-MA"/>
        </w:rPr>
      </w:pPr>
      <w:r w:rsidRPr="00530AC7">
        <w:rPr>
          <w:sz w:val="32"/>
          <w:szCs w:val="32"/>
          <w:rtl/>
          <w:lang w:val="fr-MA" w:eastAsia="fr-MA"/>
        </w:rPr>
        <w:t>إلى من لم يكتفوا بقراءة القرآن،</w:t>
      </w:r>
      <w:r w:rsidRPr="00530AC7">
        <w:rPr>
          <w:sz w:val="32"/>
          <w:szCs w:val="32"/>
          <w:lang w:val="fr-MA" w:eastAsia="fr-MA"/>
        </w:rPr>
        <w:br/>
      </w:r>
      <w:r w:rsidRPr="00530AC7">
        <w:rPr>
          <w:sz w:val="32"/>
          <w:szCs w:val="32"/>
          <w:rtl/>
          <w:lang w:val="fr-MA" w:eastAsia="fr-MA"/>
        </w:rPr>
        <w:t xml:space="preserve">بل أرادوا أن </w:t>
      </w:r>
      <w:r w:rsidRPr="00530AC7">
        <w:rPr>
          <w:b/>
          <w:bCs/>
          <w:sz w:val="32"/>
          <w:szCs w:val="32"/>
          <w:rtl/>
          <w:lang w:val="fr-MA" w:eastAsia="fr-MA"/>
        </w:rPr>
        <w:t>يُقرَؤوا به</w:t>
      </w:r>
      <w:r w:rsidRPr="00530AC7">
        <w:rPr>
          <w:sz w:val="32"/>
          <w:szCs w:val="32"/>
          <w:rtl/>
          <w:lang w:val="fr-MA" w:eastAsia="fr-MA"/>
        </w:rPr>
        <w:t>،</w:t>
      </w:r>
      <w:r w:rsidRPr="00530AC7">
        <w:rPr>
          <w:sz w:val="32"/>
          <w:szCs w:val="32"/>
          <w:lang w:val="fr-MA" w:eastAsia="fr-MA"/>
        </w:rPr>
        <w:br/>
      </w:r>
      <w:r w:rsidRPr="00530AC7">
        <w:rPr>
          <w:sz w:val="32"/>
          <w:szCs w:val="32"/>
          <w:rtl/>
          <w:lang w:val="fr-MA" w:eastAsia="fr-MA"/>
        </w:rPr>
        <w:t>أن يسمعوه في نبض الماء، وفي صمت الجبال،</w:t>
      </w:r>
      <w:r w:rsidRPr="00530AC7">
        <w:rPr>
          <w:sz w:val="32"/>
          <w:szCs w:val="32"/>
          <w:lang w:val="fr-MA" w:eastAsia="fr-MA"/>
        </w:rPr>
        <w:br/>
      </w:r>
      <w:r w:rsidRPr="00530AC7">
        <w:rPr>
          <w:sz w:val="32"/>
          <w:szCs w:val="32"/>
          <w:rtl/>
          <w:lang w:val="fr-MA" w:eastAsia="fr-MA"/>
        </w:rPr>
        <w:t>في حركة الحرف، وفي سكون النفس</w:t>
      </w:r>
      <w:r w:rsidRPr="00530AC7">
        <w:rPr>
          <w:sz w:val="32"/>
          <w:szCs w:val="32"/>
          <w:lang w:val="fr-MA" w:eastAsia="fr-MA"/>
        </w:rPr>
        <w:t>.</w:t>
      </w:r>
    </w:p>
    <w:p w14:paraId="5BFBD012" w14:textId="77777777" w:rsidR="00A10DC1" w:rsidRPr="00530AC7" w:rsidRDefault="00A10DC1" w:rsidP="00511B5C">
      <w:pPr>
        <w:rPr>
          <w:sz w:val="32"/>
          <w:szCs w:val="32"/>
          <w:lang w:val="fr-MA" w:eastAsia="fr-MA"/>
        </w:rPr>
      </w:pPr>
      <w:r w:rsidRPr="00530AC7">
        <w:rPr>
          <w:sz w:val="32"/>
          <w:szCs w:val="32"/>
          <w:rtl/>
          <w:lang w:val="fr-MA" w:eastAsia="fr-MA"/>
        </w:rPr>
        <w:t>إلى من تعبوا من السؤال،</w:t>
      </w:r>
      <w:r w:rsidRPr="00530AC7">
        <w:rPr>
          <w:sz w:val="32"/>
          <w:szCs w:val="32"/>
          <w:lang w:val="fr-MA" w:eastAsia="fr-MA"/>
        </w:rPr>
        <w:br/>
      </w:r>
      <w:r w:rsidRPr="00530AC7">
        <w:rPr>
          <w:sz w:val="32"/>
          <w:szCs w:val="32"/>
          <w:rtl/>
          <w:lang w:val="fr-MA" w:eastAsia="fr-MA"/>
        </w:rPr>
        <w:t>وبدأوا يصغون إلى الجواب الذي يسكنهم</w:t>
      </w:r>
      <w:r w:rsidRPr="00530AC7">
        <w:rPr>
          <w:sz w:val="32"/>
          <w:szCs w:val="32"/>
          <w:lang w:val="fr-MA" w:eastAsia="fr-MA"/>
        </w:rPr>
        <w:t>.</w:t>
      </w:r>
    </w:p>
    <w:p w14:paraId="666A3A0C" w14:textId="77777777" w:rsidR="00A10DC1" w:rsidRPr="00530AC7" w:rsidRDefault="00A10DC1" w:rsidP="00511B5C">
      <w:pPr>
        <w:rPr>
          <w:sz w:val="32"/>
          <w:szCs w:val="32"/>
          <w:lang w:val="fr-MA" w:eastAsia="fr-MA"/>
        </w:rPr>
      </w:pPr>
      <w:r w:rsidRPr="00530AC7">
        <w:rPr>
          <w:sz w:val="32"/>
          <w:szCs w:val="32"/>
          <w:rtl/>
          <w:lang w:val="fr-MA" w:eastAsia="fr-MA"/>
        </w:rPr>
        <w:t>إلى الذين علموا أن الطريق إلى الله</w:t>
      </w:r>
      <w:r w:rsidRPr="00530AC7">
        <w:rPr>
          <w:sz w:val="32"/>
          <w:szCs w:val="32"/>
          <w:lang w:val="fr-MA" w:eastAsia="fr-MA"/>
        </w:rPr>
        <w:br/>
      </w:r>
      <w:r w:rsidRPr="00530AC7">
        <w:rPr>
          <w:sz w:val="32"/>
          <w:szCs w:val="32"/>
          <w:rtl/>
          <w:lang w:val="fr-MA" w:eastAsia="fr-MA"/>
        </w:rPr>
        <w:t>ليس سفرًا في الفضاء،</w:t>
      </w:r>
      <w:r w:rsidRPr="00530AC7">
        <w:rPr>
          <w:sz w:val="32"/>
          <w:szCs w:val="32"/>
          <w:lang w:val="fr-MA" w:eastAsia="fr-MA"/>
        </w:rPr>
        <w:br/>
      </w:r>
      <w:r w:rsidRPr="00530AC7">
        <w:rPr>
          <w:sz w:val="32"/>
          <w:szCs w:val="32"/>
          <w:rtl/>
          <w:lang w:val="fr-MA" w:eastAsia="fr-MA"/>
        </w:rPr>
        <w:t xml:space="preserve">بل </w:t>
      </w:r>
      <w:r w:rsidRPr="00530AC7">
        <w:rPr>
          <w:b/>
          <w:bCs/>
          <w:sz w:val="32"/>
          <w:szCs w:val="32"/>
          <w:rtl/>
          <w:lang w:val="fr-MA" w:eastAsia="fr-MA"/>
        </w:rPr>
        <w:t>رجوعٌ إلى الداخل</w:t>
      </w:r>
      <w:r w:rsidRPr="00530AC7">
        <w:rPr>
          <w:sz w:val="32"/>
          <w:szCs w:val="32"/>
          <w:lang w:val="fr-MA" w:eastAsia="fr-MA"/>
        </w:rPr>
        <w:t>.</w:t>
      </w:r>
    </w:p>
    <w:p w14:paraId="1441D3B3" w14:textId="77777777" w:rsidR="00A10DC1" w:rsidRPr="00530AC7" w:rsidRDefault="00A10DC1" w:rsidP="00511B5C">
      <w:pPr>
        <w:rPr>
          <w:sz w:val="32"/>
          <w:szCs w:val="32"/>
          <w:lang w:val="fr-MA" w:eastAsia="fr-MA"/>
        </w:rPr>
      </w:pPr>
      <w:r w:rsidRPr="00530AC7">
        <w:rPr>
          <w:sz w:val="32"/>
          <w:szCs w:val="32"/>
          <w:rtl/>
          <w:lang w:val="fr-MA" w:eastAsia="fr-MA"/>
        </w:rPr>
        <w:t>إلى النفس حين تتذكّر أصلها،</w:t>
      </w:r>
      <w:r w:rsidRPr="00530AC7">
        <w:rPr>
          <w:sz w:val="32"/>
          <w:szCs w:val="32"/>
          <w:lang w:val="fr-MA" w:eastAsia="fr-MA"/>
        </w:rPr>
        <w:br/>
      </w:r>
      <w:r w:rsidRPr="00530AC7">
        <w:rPr>
          <w:sz w:val="32"/>
          <w:szCs w:val="32"/>
          <w:rtl/>
          <w:lang w:val="fr-MA" w:eastAsia="fr-MA"/>
        </w:rPr>
        <w:t>وإلى الحرف حين يكتشف أنه كان روحًا،</w:t>
      </w:r>
      <w:r w:rsidRPr="00530AC7">
        <w:rPr>
          <w:sz w:val="32"/>
          <w:szCs w:val="32"/>
          <w:lang w:val="fr-MA" w:eastAsia="fr-MA"/>
        </w:rPr>
        <w:br/>
      </w:r>
      <w:r w:rsidRPr="00530AC7">
        <w:rPr>
          <w:sz w:val="32"/>
          <w:szCs w:val="32"/>
          <w:rtl/>
          <w:lang w:val="fr-MA" w:eastAsia="fr-MA"/>
        </w:rPr>
        <w:t>وإلى كل وعيٍ يتوق أن يصير نورًا</w:t>
      </w:r>
      <w:r w:rsidRPr="00530AC7">
        <w:rPr>
          <w:sz w:val="32"/>
          <w:szCs w:val="32"/>
          <w:lang w:val="fr-MA" w:eastAsia="fr-MA"/>
        </w:rPr>
        <w:t>.</w:t>
      </w:r>
    </w:p>
    <w:p w14:paraId="3C633EBD" w14:textId="77777777" w:rsidR="00A10DC1" w:rsidRPr="00B41B7A" w:rsidRDefault="00A10DC1" w:rsidP="00511B5C">
      <w:pPr>
        <w:rPr>
          <w:lang w:val="fr-MA"/>
        </w:rPr>
      </w:pPr>
      <w:r w:rsidRPr="00530AC7">
        <w:rPr>
          <w:sz w:val="32"/>
          <w:szCs w:val="32"/>
          <w:rtl/>
          <w:lang w:val="fr-MA" w:eastAsia="fr-MA"/>
        </w:rPr>
        <w:t>هذا الكتاب لك</w:t>
      </w:r>
      <w:r w:rsidRPr="00530AC7">
        <w:rPr>
          <w:sz w:val="32"/>
          <w:szCs w:val="32"/>
          <w:lang w:val="fr-MA" w:eastAsia="fr-MA"/>
        </w:rPr>
        <w:t>…</w:t>
      </w:r>
      <w:r w:rsidRPr="00530AC7">
        <w:rPr>
          <w:sz w:val="32"/>
          <w:szCs w:val="32"/>
          <w:lang w:val="fr-MA" w:eastAsia="fr-MA"/>
        </w:rPr>
        <w:br/>
      </w:r>
      <w:r w:rsidRPr="00530AC7">
        <w:rPr>
          <w:sz w:val="32"/>
          <w:szCs w:val="32"/>
          <w:rtl/>
          <w:lang w:val="fr-MA" w:eastAsia="fr-MA"/>
        </w:rPr>
        <w:t>لأنك لا تقرأه بعقلك،</w:t>
      </w:r>
      <w:r w:rsidRPr="00530AC7">
        <w:rPr>
          <w:sz w:val="32"/>
          <w:szCs w:val="32"/>
          <w:lang w:val="fr-MA" w:eastAsia="fr-MA"/>
        </w:rPr>
        <w:br/>
      </w:r>
      <w:r w:rsidRPr="00530AC7">
        <w:rPr>
          <w:sz w:val="32"/>
          <w:szCs w:val="32"/>
          <w:rtl/>
          <w:lang w:val="fr-MA" w:eastAsia="fr-MA"/>
        </w:rPr>
        <w:t>بل بروحك التي تذكّرت</w:t>
      </w:r>
      <w:r w:rsidRPr="00530AC7">
        <w:rPr>
          <w:sz w:val="32"/>
          <w:szCs w:val="32"/>
          <w:lang w:val="fr-MA" w:eastAsia="fr-MA"/>
        </w:rPr>
        <w:t>.</w:t>
      </w:r>
    </w:p>
    <w:p w14:paraId="466AA1CA" w14:textId="77777777" w:rsidR="00A10DC1" w:rsidRPr="005B1C21" w:rsidRDefault="00A10DC1" w:rsidP="00511B5C">
      <w:pPr>
        <w:pStyle w:val="Titre1"/>
      </w:pPr>
      <w:bookmarkStart w:id="2" w:name="_Toc213430862"/>
      <w:bookmarkStart w:id="3" w:name="_Toc217078565"/>
      <w:r w:rsidRPr="005B1C21">
        <w:rPr>
          <w:rtl/>
        </w:rPr>
        <w:t>مقدمة المشروع: من الحرف إلى الوعي — ومن النفس إلى الكون</w:t>
      </w:r>
      <w:bookmarkEnd w:id="2"/>
      <w:bookmarkEnd w:id="3"/>
    </w:p>
    <w:p w14:paraId="03CDA704" w14:textId="77777777" w:rsidR="00A10DC1" w:rsidRPr="00974202" w:rsidRDefault="00A10DC1" w:rsidP="00511B5C">
      <w:pPr>
        <w:rPr>
          <w:sz w:val="32"/>
          <w:szCs w:val="32"/>
        </w:rPr>
      </w:pPr>
      <w:r w:rsidRPr="00974202">
        <w:rPr>
          <w:sz w:val="32"/>
          <w:szCs w:val="32"/>
          <w:rtl/>
        </w:rPr>
        <w:t>هناك لحظة في عمق كل إنسان،</w:t>
      </w:r>
      <w:r w:rsidRPr="00974202">
        <w:rPr>
          <w:sz w:val="32"/>
          <w:szCs w:val="32"/>
        </w:rPr>
        <w:br/>
      </w:r>
      <w:r w:rsidRPr="00974202">
        <w:rPr>
          <w:sz w:val="32"/>
          <w:szCs w:val="32"/>
          <w:rtl/>
        </w:rPr>
        <w:t>يشعر فيها أن الكلمة لم تُخلق لتُقرأ فقط،</w:t>
      </w:r>
      <w:r w:rsidRPr="00974202">
        <w:rPr>
          <w:sz w:val="32"/>
          <w:szCs w:val="32"/>
        </w:rPr>
        <w:br/>
      </w:r>
      <w:r w:rsidRPr="00974202">
        <w:rPr>
          <w:sz w:val="32"/>
          <w:szCs w:val="32"/>
          <w:rtl/>
        </w:rPr>
        <w:t>بل لتُسمَع في الداخل،</w:t>
      </w:r>
      <w:r w:rsidRPr="00974202">
        <w:rPr>
          <w:sz w:val="32"/>
          <w:szCs w:val="32"/>
        </w:rPr>
        <w:br/>
      </w:r>
      <w:r w:rsidRPr="00974202">
        <w:rPr>
          <w:sz w:val="32"/>
          <w:szCs w:val="32"/>
          <w:rtl/>
        </w:rPr>
        <w:t>وتتحول من صوتٍ على اللسان</w:t>
      </w:r>
      <w:r w:rsidRPr="00974202">
        <w:rPr>
          <w:sz w:val="32"/>
          <w:szCs w:val="32"/>
        </w:rPr>
        <w:br/>
      </w:r>
      <w:r w:rsidRPr="00974202">
        <w:rPr>
          <w:sz w:val="32"/>
          <w:szCs w:val="32"/>
          <w:rtl/>
        </w:rPr>
        <w:t>إلى نورٍ في القلب</w:t>
      </w:r>
      <w:r w:rsidRPr="00974202">
        <w:rPr>
          <w:sz w:val="32"/>
          <w:szCs w:val="32"/>
        </w:rPr>
        <w:t>.</w:t>
      </w:r>
    </w:p>
    <w:p w14:paraId="038CF5C3" w14:textId="77777777" w:rsidR="00A10DC1" w:rsidRPr="00974202" w:rsidRDefault="00A10DC1" w:rsidP="00511B5C">
      <w:pPr>
        <w:rPr>
          <w:sz w:val="32"/>
          <w:szCs w:val="32"/>
        </w:rPr>
      </w:pPr>
      <w:r w:rsidRPr="00974202">
        <w:rPr>
          <w:sz w:val="32"/>
          <w:szCs w:val="32"/>
          <w:rtl/>
        </w:rPr>
        <w:t>في البدء كان الحرف</w:t>
      </w:r>
      <w:r w:rsidRPr="00974202">
        <w:rPr>
          <w:sz w:val="32"/>
          <w:szCs w:val="32"/>
        </w:rPr>
        <w:t>.</w:t>
      </w:r>
      <w:r w:rsidRPr="00974202">
        <w:rPr>
          <w:sz w:val="32"/>
          <w:szCs w:val="32"/>
        </w:rPr>
        <w:br/>
      </w:r>
      <w:r w:rsidRPr="00974202">
        <w:rPr>
          <w:sz w:val="32"/>
          <w:szCs w:val="32"/>
          <w:rtl/>
        </w:rPr>
        <w:t>والحرف لم يكن شكلًا ولا صوتًا،</w:t>
      </w:r>
      <w:r w:rsidRPr="00974202">
        <w:rPr>
          <w:sz w:val="32"/>
          <w:szCs w:val="32"/>
        </w:rPr>
        <w:br/>
      </w:r>
      <w:r w:rsidRPr="00974202">
        <w:rPr>
          <w:sz w:val="32"/>
          <w:szCs w:val="32"/>
          <w:rtl/>
        </w:rPr>
        <w:t xml:space="preserve">بل </w:t>
      </w:r>
      <w:r w:rsidRPr="00974202">
        <w:rPr>
          <w:b/>
          <w:bCs/>
          <w:sz w:val="32"/>
          <w:szCs w:val="32"/>
          <w:rtl/>
        </w:rPr>
        <w:t>أول إشعار بالوجود</w:t>
      </w:r>
      <w:r w:rsidRPr="00974202">
        <w:rPr>
          <w:sz w:val="32"/>
          <w:szCs w:val="32"/>
        </w:rPr>
        <w:t>.</w:t>
      </w:r>
      <w:r w:rsidRPr="00974202">
        <w:rPr>
          <w:sz w:val="32"/>
          <w:szCs w:val="32"/>
        </w:rPr>
        <w:br/>
      </w:r>
      <w:r w:rsidRPr="00974202">
        <w:rPr>
          <w:sz w:val="32"/>
          <w:szCs w:val="32"/>
          <w:rtl/>
        </w:rPr>
        <w:t>ومع الحرف تفتّحت الكلمة،</w:t>
      </w:r>
      <w:r w:rsidRPr="00974202">
        <w:rPr>
          <w:sz w:val="32"/>
          <w:szCs w:val="32"/>
        </w:rPr>
        <w:br/>
      </w:r>
      <w:r w:rsidRPr="00974202">
        <w:rPr>
          <w:sz w:val="32"/>
          <w:szCs w:val="32"/>
          <w:rtl/>
        </w:rPr>
        <w:t>ومع الكلمة بدأ الإنسان يدرك نفسه،</w:t>
      </w:r>
      <w:r w:rsidRPr="00974202">
        <w:rPr>
          <w:sz w:val="32"/>
          <w:szCs w:val="32"/>
        </w:rPr>
        <w:br/>
      </w:r>
      <w:r w:rsidRPr="00974202">
        <w:rPr>
          <w:sz w:val="32"/>
          <w:szCs w:val="32"/>
          <w:rtl/>
        </w:rPr>
        <w:t>ويستعيد وعيه بالأصل الذي صدر عنه</w:t>
      </w:r>
      <w:r w:rsidRPr="00974202">
        <w:rPr>
          <w:sz w:val="32"/>
          <w:szCs w:val="32"/>
        </w:rPr>
        <w:t>.</w:t>
      </w:r>
    </w:p>
    <w:p w14:paraId="51BCDAE2" w14:textId="77777777" w:rsidR="00A10DC1" w:rsidRPr="00974202" w:rsidRDefault="00A10DC1" w:rsidP="00511B5C">
      <w:pPr>
        <w:rPr>
          <w:sz w:val="32"/>
          <w:szCs w:val="32"/>
        </w:rPr>
      </w:pPr>
      <w:r w:rsidRPr="00974202">
        <w:rPr>
          <w:sz w:val="32"/>
          <w:szCs w:val="32"/>
          <w:rtl/>
        </w:rPr>
        <w:t>إن رحلتنا مع القرآن ليست رحلة تفسير نص،</w:t>
      </w:r>
      <w:r w:rsidRPr="00974202">
        <w:rPr>
          <w:sz w:val="32"/>
          <w:szCs w:val="32"/>
        </w:rPr>
        <w:br/>
      </w:r>
      <w:r w:rsidRPr="00974202">
        <w:rPr>
          <w:sz w:val="32"/>
          <w:szCs w:val="32"/>
          <w:rtl/>
        </w:rPr>
        <w:t>ولا جمع روايات،</w:t>
      </w:r>
      <w:r w:rsidRPr="00974202">
        <w:rPr>
          <w:sz w:val="32"/>
          <w:szCs w:val="32"/>
        </w:rPr>
        <w:br/>
      </w:r>
      <w:r w:rsidRPr="00974202">
        <w:rPr>
          <w:sz w:val="32"/>
          <w:szCs w:val="32"/>
          <w:rtl/>
        </w:rPr>
        <w:t>ولا تكرار لما قيل من قبل؛</w:t>
      </w:r>
      <w:r w:rsidRPr="00974202">
        <w:rPr>
          <w:sz w:val="32"/>
          <w:szCs w:val="32"/>
        </w:rPr>
        <w:br/>
      </w:r>
      <w:r w:rsidRPr="00974202">
        <w:rPr>
          <w:sz w:val="32"/>
          <w:szCs w:val="32"/>
          <w:rtl/>
        </w:rPr>
        <w:t xml:space="preserve">بل هي رحلة في </w:t>
      </w:r>
      <w:r w:rsidRPr="00974202">
        <w:rPr>
          <w:b/>
          <w:bCs/>
          <w:sz w:val="32"/>
          <w:szCs w:val="32"/>
          <w:rtl/>
        </w:rPr>
        <w:t>الإنسان نفسه</w:t>
      </w:r>
      <w:r w:rsidRPr="00974202">
        <w:rPr>
          <w:sz w:val="32"/>
          <w:szCs w:val="32"/>
        </w:rPr>
        <w:t>:</w:t>
      </w:r>
      <w:r w:rsidRPr="00974202">
        <w:rPr>
          <w:sz w:val="32"/>
          <w:szCs w:val="32"/>
        </w:rPr>
        <w:br/>
      </w:r>
      <w:r w:rsidRPr="00974202">
        <w:rPr>
          <w:sz w:val="32"/>
          <w:szCs w:val="32"/>
          <w:rtl/>
        </w:rPr>
        <w:t>في النفس التي تنبض،</w:t>
      </w:r>
      <w:r w:rsidRPr="00974202">
        <w:rPr>
          <w:sz w:val="32"/>
          <w:szCs w:val="32"/>
        </w:rPr>
        <w:br/>
      </w:r>
      <w:r w:rsidRPr="00974202">
        <w:rPr>
          <w:sz w:val="32"/>
          <w:szCs w:val="32"/>
          <w:rtl/>
        </w:rPr>
        <w:t>والروح التي تشرق،</w:t>
      </w:r>
      <w:r w:rsidRPr="00974202">
        <w:rPr>
          <w:sz w:val="32"/>
          <w:szCs w:val="32"/>
        </w:rPr>
        <w:br/>
      </w:r>
      <w:r w:rsidRPr="00974202">
        <w:rPr>
          <w:sz w:val="32"/>
          <w:szCs w:val="32"/>
          <w:rtl/>
        </w:rPr>
        <w:t>والكون الذي يتكلم بلسان الله</w:t>
      </w:r>
      <w:r w:rsidRPr="00974202">
        <w:rPr>
          <w:sz w:val="32"/>
          <w:szCs w:val="32"/>
        </w:rPr>
        <w:t>.</w:t>
      </w:r>
    </w:p>
    <w:p w14:paraId="5525EDE9" w14:textId="77777777" w:rsidR="00A10DC1" w:rsidRPr="00974202" w:rsidRDefault="00A10DC1" w:rsidP="00511B5C">
      <w:pPr>
        <w:rPr>
          <w:sz w:val="32"/>
          <w:szCs w:val="32"/>
        </w:rPr>
      </w:pPr>
      <w:r w:rsidRPr="00974202">
        <w:rPr>
          <w:sz w:val="32"/>
          <w:szCs w:val="32"/>
          <w:rtl/>
        </w:rPr>
        <w:t xml:space="preserve">لذلك جاء هذا العمل في </w:t>
      </w:r>
      <w:r w:rsidRPr="00974202">
        <w:rPr>
          <w:b/>
          <w:bCs/>
          <w:sz w:val="32"/>
          <w:szCs w:val="32"/>
          <w:rtl/>
        </w:rPr>
        <w:t>ثلاث دوائر متتابعة</w:t>
      </w:r>
      <w:r w:rsidRPr="00974202">
        <w:rPr>
          <w:sz w:val="32"/>
          <w:szCs w:val="32"/>
        </w:rPr>
        <w:t>:</w:t>
      </w:r>
    </w:p>
    <w:p w14:paraId="2B24ED5F" w14:textId="77777777" w:rsidR="00A10DC1" w:rsidRPr="00974202" w:rsidRDefault="00A10DC1" w:rsidP="00511B5C">
      <w:pPr>
        <w:rPr>
          <w:sz w:val="32"/>
          <w:szCs w:val="32"/>
        </w:rPr>
      </w:pPr>
    </w:p>
    <w:p w14:paraId="42B3144D" w14:textId="77777777" w:rsidR="00A10DC1" w:rsidRPr="00A71099" w:rsidRDefault="00A10DC1" w:rsidP="00511B5C">
      <w:pPr>
        <w:pStyle w:val="Paragraphedeliste"/>
        <w:numPr>
          <w:ilvl w:val="0"/>
          <w:numId w:val="299"/>
        </w:numPr>
        <w:rPr>
          <w:b/>
          <w:bCs/>
          <w:sz w:val="32"/>
          <w:szCs w:val="32"/>
        </w:rPr>
      </w:pPr>
      <w:r w:rsidRPr="00A71099">
        <w:rPr>
          <w:b/>
          <w:bCs/>
          <w:sz w:val="32"/>
          <w:szCs w:val="32"/>
          <w:rtl/>
        </w:rPr>
        <w:t>النفس — من الحرف إلى الوعي</w:t>
      </w:r>
    </w:p>
    <w:p w14:paraId="6B1EB00D" w14:textId="77777777" w:rsidR="00A10DC1" w:rsidRPr="00974202" w:rsidRDefault="00A10DC1" w:rsidP="00511B5C">
      <w:pPr>
        <w:rPr>
          <w:sz w:val="32"/>
          <w:szCs w:val="32"/>
        </w:rPr>
      </w:pPr>
      <w:r w:rsidRPr="00974202">
        <w:rPr>
          <w:sz w:val="32"/>
          <w:szCs w:val="32"/>
          <w:rtl/>
        </w:rPr>
        <w:t>في هذا الجزء نرجع إلى الداخل</w:t>
      </w:r>
      <w:r w:rsidRPr="00974202">
        <w:rPr>
          <w:sz w:val="32"/>
          <w:szCs w:val="32"/>
        </w:rPr>
        <w:t>.</w:t>
      </w:r>
      <w:r w:rsidRPr="00974202">
        <w:rPr>
          <w:sz w:val="32"/>
          <w:szCs w:val="32"/>
        </w:rPr>
        <w:br/>
      </w:r>
      <w:r w:rsidRPr="00974202">
        <w:rPr>
          <w:sz w:val="32"/>
          <w:szCs w:val="32"/>
          <w:rtl/>
        </w:rPr>
        <w:t>نرسم خريطة الكيان الإنساني كما ينطق بها القرآن</w:t>
      </w:r>
      <w:r w:rsidRPr="00974202">
        <w:rPr>
          <w:sz w:val="32"/>
          <w:szCs w:val="32"/>
        </w:rPr>
        <w:t>:</w:t>
      </w:r>
      <w:r w:rsidRPr="00974202">
        <w:rPr>
          <w:sz w:val="32"/>
          <w:szCs w:val="32"/>
        </w:rPr>
        <w:br/>
      </w:r>
      <w:r w:rsidRPr="00974202">
        <w:rPr>
          <w:sz w:val="32"/>
          <w:szCs w:val="32"/>
          <w:rtl/>
        </w:rPr>
        <w:t>النفس، والقلب، والفؤاد، والروح، والصدر</w:t>
      </w:r>
      <w:r w:rsidRPr="00974202">
        <w:rPr>
          <w:sz w:val="32"/>
          <w:szCs w:val="32"/>
        </w:rPr>
        <w:t>.</w:t>
      </w:r>
    </w:p>
    <w:p w14:paraId="1354DA03" w14:textId="77777777" w:rsidR="00A10DC1" w:rsidRPr="00974202" w:rsidRDefault="00A10DC1" w:rsidP="00511B5C">
      <w:pPr>
        <w:rPr>
          <w:sz w:val="32"/>
          <w:szCs w:val="32"/>
        </w:rPr>
      </w:pPr>
      <w:r w:rsidRPr="00974202">
        <w:rPr>
          <w:sz w:val="32"/>
          <w:szCs w:val="32"/>
          <w:rtl/>
        </w:rPr>
        <w:t xml:space="preserve">نبحث عن معنى </w:t>
      </w:r>
      <w:r w:rsidRPr="00974202">
        <w:rPr>
          <w:b/>
          <w:bCs/>
          <w:sz w:val="32"/>
          <w:szCs w:val="32"/>
          <w:rtl/>
        </w:rPr>
        <w:t>التزكية</w:t>
      </w:r>
      <w:r w:rsidRPr="00974202">
        <w:rPr>
          <w:sz w:val="32"/>
          <w:szCs w:val="32"/>
          <w:rtl/>
        </w:rPr>
        <w:t>،</w:t>
      </w:r>
      <w:r w:rsidRPr="00974202">
        <w:rPr>
          <w:sz w:val="32"/>
          <w:szCs w:val="32"/>
        </w:rPr>
        <w:br/>
      </w:r>
      <w:r w:rsidRPr="00974202">
        <w:rPr>
          <w:sz w:val="32"/>
          <w:szCs w:val="32"/>
          <w:rtl/>
        </w:rPr>
        <w:t>وحقيقة الصراع بين الهوى والنور،</w:t>
      </w:r>
      <w:r w:rsidRPr="00974202">
        <w:rPr>
          <w:sz w:val="32"/>
          <w:szCs w:val="32"/>
        </w:rPr>
        <w:br/>
      </w:r>
      <w:r w:rsidRPr="00974202">
        <w:rPr>
          <w:sz w:val="32"/>
          <w:szCs w:val="32"/>
          <w:rtl/>
        </w:rPr>
        <w:t>وكيف تنشأ الجنة والنار داخل الإنسان قبل أن تتجسدا في يوم الحساب</w:t>
      </w:r>
      <w:r w:rsidRPr="00974202">
        <w:rPr>
          <w:sz w:val="32"/>
          <w:szCs w:val="32"/>
        </w:rPr>
        <w:t>.</w:t>
      </w:r>
    </w:p>
    <w:p w14:paraId="393C5F29" w14:textId="77777777" w:rsidR="00A10DC1" w:rsidRPr="00974202" w:rsidRDefault="00A10DC1" w:rsidP="00511B5C">
      <w:pPr>
        <w:rPr>
          <w:sz w:val="32"/>
          <w:szCs w:val="32"/>
        </w:rPr>
      </w:pPr>
      <w:r w:rsidRPr="00974202">
        <w:rPr>
          <w:sz w:val="32"/>
          <w:szCs w:val="32"/>
          <w:rtl/>
        </w:rPr>
        <w:t>في هذا الكتاب، لا نبحث عن إجابات جاهزة،</w:t>
      </w:r>
      <w:r w:rsidRPr="00974202">
        <w:rPr>
          <w:sz w:val="32"/>
          <w:szCs w:val="32"/>
        </w:rPr>
        <w:br/>
      </w:r>
      <w:r w:rsidRPr="00974202">
        <w:rPr>
          <w:sz w:val="32"/>
          <w:szCs w:val="32"/>
          <w:rtl/>
        </w:rPr>
        <w:t xml:space="preserve">بل نفتح </w:t>
      </w:r>
      <w:r w:rsidRPr="00974202">
        <w:rPr>
          <w:b/>
          <w:bCs/>
          <w:sz w:val="32"/>
          <w:szCs w:val="32"/>
          <w:rtl/>
        </w:rPr>
        <w:t>باب السؤال</w:t>
      </w:r>
      <w:r w:rsidRPr="00974202">
        <w:rPr>
          <w:sz w:val="32"/>
          <w:szCs w:val="32"/>
          <w:rtl/>
        </w:rPr>
        <w:t xml:space="preserve"> بوعي</w:t>
      </w:r>
      <w:r w:rsidRPr="00974202">
        <w:rPr>
          <w:sz w:val="32"/>
          <w:szCs w:val="32"/>
        </w:rPr>
        <w:t>.</w:t>
      </w:r>
    </w:p>
    <w:p w14:paraId="5C1B78F7" w14:textId="77777777" w:rsidR="00A10DC1" w:rsidRPr="00974202" w:rsidRDefault="00A10DC1" w:rsidP="00511B5C">
      <w:pPr>
        <w:rPr>
          <w:sz w:val="32"/>
          <w:szCs w:val="32"/>
        </w:rPr>
      </w:pPr>
    </w:p>
    <w:p w14:paraId="24FC8A1A" w14:textId="77777777" w:rsidR="00A10DC1" w:rsidRPr="00974202" w:rsidRDefault="00A10DC1" w:rsidP="00511B5C">
      <w:pPr>
        <w:pStyle w:val="Paragraphedeliste"/>
        <w:numPr>
          <w:ilvl w:val="0"/>
          <w:numId w:val="299"/>
        </w:numPr>
        <w:rPr>
          <w:b/>
          <w:bCs/>
          <w:sz w:val="32"/>
          <w:szCs w:val="32"/>
        </w:rPr>
      </w:pPr>
      <w:r w:rsidRPr="00974202">
        <w:rPr>
          <w:b/>
          <w:bCs/>
          <w:sz w:val="32"/>
          <w:szCs w:val="32"/>
          <w:rtl/>
        </w:rPr>
        <w:t>الروح — من عالم الأمر إلى إشراق الإدراك</w:t>
      </w:r>
    </w:p>
    <w:p w14:paraId="074AD048" w14:textId="77777777" w:rsidR="00A10DC1" w:rsidRPr="00974202" w:rsidRDefault="00A10DC1" w:rsidP="00511B5C">
      <w:pPr>
        <w:rPr>
          <w:sz w:val="32"/>
          <w:szCs w:val="32"/>
        </w:rPr>
      </w:pPr>
      <w:r w:rsidRPr="00974202">
        <w:rPr>
          <w:sz w:val="32"/>
          <w:szCs w:val="32"/>
          <w:rtl/>
        </w:rPr>
        <w:t>إذا زكت النفس واستقامت،</w:t>
      </w:r>
      <w:r w:rsidRPr="00974202">
        <w:rPr>
          <w:sz w:val="32"/>
          <w:szCs w:val="32"/>
        </w:rPr>
        <w:br/>
      </w:r>
      <w:r w:rsidRPr="00974202">
        <w:rPr>
          <w:sz w:val="32"/>
          <w:szCs w:val="32"/>
          <w:rtl/>
        </w:rPr>
        <w:t xml:space="preserve">انفتح لها باب آخر: باب </w:t>
      </w:r>
      <w:r w:rsidRPr="00974202">
        <w:rPr>
          <w:b/>
          <w:bCs/>
          <w:sz w:val="32"/>
          <w:szCs w:val="32"/>
          <w:rtl/>
        </w:rPr>
        <w:t>الروح</w:t>
      </w:r>
      <w:r w:rsidRPr="00974202">
        <w:rPr>
          <w:sz w:val="32"/>
          <w:szCs w:val="32"/>
        </w:rPr>
        <w:t>.</w:t>
      </w:r>
      <w:r w:rsidRPr="00974202">
        <w:rPr>
          <w:sz w:val="32"/>
          <w:szCs w:val="32"/>
        </w:rPr>
        <w:br/>
      </w:r>
      <w:r w:rsidRPr="00974202">
        <w:rPr>
          <w:sz w:val="32"/>
          <w:szCs w:val="32"/>
          <w:rtl/>
        </w:rPr>
        <w:t>والروح ليست مادة، ولا خيالًا، ولا سرًا غامضًا؛</w:t>
      </w:r>
      <w:r w:rsidRPr="00974202">
        <w:rPr>
          <w:sz w:val="32"/>
          <w:szCs w:val="32"/>
        </w:rPr>
        <w:br/>
      </w:r>
      <w:r w:rsidRPr="00974202">
        <w:rPr>
          <w:sz w:val="32"/>
          <w:szCs w:val="32"/>
          <w:rtl/>
        </w:rPr>
        <w:t xml:space="preserve">إنها </w:t>
      </w:r>
      <w:r w:rsidRPr="00974202">
        <w:rPr>
          <w:b/>
          <w:bCs/>
          <w:sz w:val="32"/>
          <w:szCs w:val="32"/>
          <w:rtl/>
        </w:rPr>
        <w:t>النفَس الإلهي</w:t>
      </w:r>
      <w:r w:rsidRPr="00974202">
        <w:rPr>
          <w:sz w:val="32"/>
          <w:szCs w:val="32"/>
          <w:rtl/>
        </w:rPr>
        <w:t xml:space="preserve"> في الكيان،</w:t>
      </w:r>
      <w:r w:rsidRPr="00974202">
        <w:rPr>
          <w:sz w:val="32"/>
          <w:szCs w:val="32"/>
        </w:rPr>
        <w:br/>
      </w:r>
      <w:r w:rsidRPr="00974202">
        <w:rPr>
          <w:sz w:val="32"/>
          <w:szCs w:val="32"/>
          <w:rtl/>
        </w:rPr>
        <w:t>الذي يُحيي الوعي ويُعيد ترتيب الإدراك</w:t>
      </w:r>
      <w:r w:rsidRPr="00974202">
        <w:rPr>
          <w:sz w:val="32"/>
          <w:szCs w:val="32"/>
        </w:rPr>
        <w:t>.</w:t>
      </w:r>
    </w:p>
    <w:p w14:paraId="5C24FC8C" w14:textId="77777777" w:rsidR="00A10DC1" w:rsidRPr="00974202" w:rsidRDefault="00A10DC1" w:rsidP="00511B5C">
      <w:pPr>
        <w:rPr>
          <w:sz w:val="32"/>
          <w:szCs w:val="32"/>
        </w:rPr>
      </w:pPr>
      <w:r w:rsidRPr="00974202">
        <w:rPr>
          <w:sz w:val="32"/>
          <w:szCs w:val="32"/>
          <w:rtl/>
        </w:rPr>
        <w:t>في هذا الجزء نقترب من معنى الوحي الداخلي،</w:t>
      </w:r>
      <w:r w:rsidRPr="00974202">
        <w:rPr>
          <w:sz w:val="32"/>
          <w:szCs w:val="32"/>
        </w:rPr>
        <w:br/>
      </w:r>
      <w:r w:rsidRPr="00974202">
        <w:rPr>
          <w:sz w:val="32"/>
          <w:szCs w:val="32"/>
          <w:rtl/>
        </w:rPr>
        <w:t>من “البيانات” التي ترد على القلب،</w:t>
      </w:r>
      <w:r w:rsidRPr="00974202">
        <w:rPr>
          <w:sz w:val="32"/>
          <w:szCs w:val="32"/>
        </w:rPr>
        <w:br/>
      </w:r>
      <w:r w:rsidRPr="00974202">
        <w:rPr>
          <w:sz w:val="32"/>
          <w:szCs w:val="32"/>
          <w:rtl/>
        </w:rPr>
        <w:t>ومن صعود الإنسان من المعرفة إلى السكينة</w:t>
      </w:r>
      <w:r w:rsidRPr="00974202">
        <w:rPr>
          <w:sz w:val="32"/>
          <w:szCs w:val="32"/>
        </w:rPr>
        <w:t>.</w:t>
      </w:r>
    </w:p>
    <w:p w14:paraId="11F96F03" w14:textId="77777777" w:rsidR="00A10DC1" w:rsidRPr="00974202" w:rsidRDefault="00A10DC1" w:rsidP="00511B5C">
      <w:pPr>
        <w:rPr>
          <w:sz w:val="32"/>
          <w:szCs w:val="32"/>
        </w:rPr>
      </w:pPr>
    </w:p>
    <w:p w14:paraId="29248C00" w14:textId="77777777" w:rsidR="00A10DC1" w:rsidRPr="00A71099" w:rsidRDefault="00A10DC1" w:rsidP="00511B5C">
      <w:pPr>
        <w:pStyle w:val="Paragraphedeliste"/>
        <w:numPr>
          <w:ilvl w:val="0"/>
          <w:numId w:val="299"/>
        </w:numPr>
        <w:rPr>
          <w:b/>
          <w:bCs/>
          <w:sz w:val="32"/>
          <w:szCs w:val="32"/>
        </w:rPr>
      </w:pPr>
      <w:r w:rsidRPr="00A71099">
        <w:rPr>
          <w:b/>
          <w:bCs/>
          <w:sz w:val="32"/>
          <w:szCs w:val="32"/>
          <w:rtl/>
        </w:rPr>
        <w:t>الكون كتاب حي — الموجودات تتكلم بلسان الله</w:t>
      </w:r>
    </w:p>
    <w:p w14:paraId="7A1BA188" w14:textId="77777777" w:rsidR="00A10DC1" w:rsidRPr="00974202" w:rsidRDefault="00A10DC1" w:rsidP="00511B5C">
      <w:pPr>
        <w:rPr>
          <w:sz w:val="32"/>
          <w:szCs w:val="32"/>
        </w:rPr>
      </w:pPr>
      <w:r w:rsidRPr="00974202">
        <w:rPr>
          <w:sz w:val="32"/>
          <w:szCs w:val="32"/>
          <w:rtl/>
        </w:rPr>
        <w:t>وحين يستيقظ القلب،</w:t>
      </w:r>
      <w:r w:rsidRPr="00974202">
        <w:rPr>
          <w:sz w:val="32"/>
          <w:szCs w:val="32"/>
        </w:rPr>
        <w:br/>
      </w:r>
      <w:r w:rsidRPr="00974202">
        <w:rPr>
          <w:sz w:val="32"/>
          <w:szCs w:val="32"/>
          <w:rtl/>
        </w:rPr>
        <w:t>لا يعود الكون صامتًا</w:t>
      </w:r>
      <w:r w:rsidRPr="00974202">
        <w:rPr>
          <w:sz w:val="32"/>
          <w:szCs w:val="32"/>
        </w:rPr>
        <w:t>.</w:t>
      </w:r>
      <w:r w:rsidRPr="00974202">
        <w:rPr>
          <w:sz w:val="32"/>
          <w:szCs w:val="32"/>
        </w:rPr>
        <w:br/>
      </w:r>
      <w:r w:rsidRPr="00974202">
        <w:rPr>
          <w:sz w:val="32"/>
          <w:szCs w:val="32"/>
          <w:rtl/>
        </w:rPr>
        <w:t>فكل كائن يصبح آيةً ناطقة</w:t>
      </w:r>
      <w:r w:rsidRPr="00974202">
        <w:rPr>
          <w:sz w:val="32"/>
          <w:szCs w:val="32"/>
        </w:rPr>
        <w:t>.</w:t>
      </w:r>
      <w:r w:rsidRPr="00974202">
        <w:rPr>
          <w:sz w:val="32"/>
          <w:szCs w:val="32"/>
        </w:rPr>
        <w:br/>
      </w:r>
      <w:r w:rsidRPr="00974202">
        <w:rPr>
          <w:sz w:val="32"/>
          <w:szCs w:val="32"/>
          <w:rtl/>
        </w:rPr>
        <w:t>النجم هداية،</w:t>
      </w:r>
      <w:r w:rsidRPr="00974202">
        <w:rPr>
          <w:sz w:val="32"/>
          <w:szCs w:val="32"/>
        </w:rPr>
        <w:br/>
      </w:r>
      <w:r w:rsidRPr="00974202">
        <w:rPr>
          <w:sz w:val="32"/>
          <w:szCs w:val="32"/>
          <w:rtl/>
        </w:rPr>
        <w:t>الماء ذاكرة،</w:t>
      </w:r>
      <w:r w:rsidRPr="00974202">
        <w:rPr>
          <w:sz w:val="32"/>
          <w:szCs w:val="32"/>
        </w:rPr>
        <w:br/>
      </w:r>
      <w:r w:rsidRPr="00974202">
        <w:rPr>
          <w:sz w:val="32"/>
          <w:szCs w:val="32"/>
          <w:rtl/>
        </w:rPr>
        <w:t>الجبل ثبات،</w:t>
      </w:r>
      <w:r w:rsidRPr="00974202">
        <w:rPr>
          <w:sz w:val="32"/>
          <w:szCs w:val="32"/>
        </w:rPr>
        <w:br/>
      </w:r>
      <w:r w:rsidRPr="00974202">
        <w:rPr>
          <w:sz w:val="32"/>
          <w:szCs w:val="32"/>
          <w:rtl/>
        </w:rPr>
        <w:t>الحيوان رمز،</w:t>
      </w:r>
      <w:r w:rsidRPr="00974202">
        <w:rPr>
          <w:sz w:val="32"/>
          <w:szCs w:val="32"/>
        </w:rPr>
        <w:br/>
      </w:r>
      <w:r w:rsidRPr="00974202">
        <w:rPr>
          <w:sz w:val="32"/>
          <w:szCs w:val="32"/>
          <w:rtl/>
        </w:rPr>
        <w:t>والكون كتاب يتلاشى فيه الحد بين الداخل والخارج</w:t>
      </w:r>
      <w:r w:rsidRPr="00974202">
        <w:rPr>
          <w:sz w:val="32"/>
          <w:szCs w:val="32"/>
        </w:rPr>
        <w:t>.</w:t>
      </w:r>
    </w:p>
    <w:p w14:paraId="1110CDD4" w14:textId="77777777" w:rsidR="00A10DC1" w:rsidRPr="00974202" w:rsidRDefault="00A10DC1" w:rsidP="00511B5C">
      <w:pPr>
        <w:rPr>
          <w:sz w:val="32"/>
          <w:szCs w:val="32"/>
        </w:rPr>
      </w:pPr>
      <w:r w:rsidRPr="00974202">
        <w:rPr>
          <w:sz w:val="32"/>
          <w:szCs w:val="32"/>
          <w:rtl/>
        </w:rPr>
        <w:t>في هذا الجزء الأخير،</w:t>
      </w:r>
      <w:r w:rsidRPr="00974202">
        <w:rPr>
          <w:sz w:val="32"/>
          <w:szCs w:val="32"/>
        </w:rPr>
        <w:br/>
      </w:r>
      <w:r w:rsidRPr="00974202">
        <w:rPr>
          <w:sz w:val="32"/>
          <w:szCs w:val="32"/>
          <w:rtl/>
        </w:rPr>
        <w:t>نقرأ الوجود كما نقرأ القرآن،</w:t>
      </w:r>
      <w:r w:rsidRPr="00974202">
        <w:rPr>
          <w:sz w:val="32"/>
          <w:szCs w:val="32"/>
        </w:rPr>
        <w:br/>
      </w:r>
      <w:r w:rsidRPr="00974202">
        <w:rPr>
          <w:sz w:val="32"/>
          <w:szCs w:val="32"/>
          <w:rtl/>
        </w:rPr>
        <w:t xml:space="preserve">ونرى </w:t>
      </w:r>
      <w:r w:rsidRPr="00974202">
        <w:rPr>
          <w:b/>
          <w:bCs/>
          <w:sz w:val="32"/>
          <w:szCs w:val="32"/>
          <w:rtl/>
        </w:rPr>
        <w:t>وحدة المعنى</w:t>
      </w:r>
      <w:r w:rsidRPr="00974202">
        <w:rPr>
          <w:sz w:val="32"/>
          <w:szCs w:val="32"/>
          <w:rtl/>
        </w:rPr>
        <w:t xml:space="preserve"> في كل شيء</w:t>
      </w:r>
      <w:r w:rsidRPr="00974202">
        <w:rPr>
          <w:sz w:val="32"/>
          <w:szCs w:val="32"/>
        </w:rPr>
        <w:t>.</w:t>
      </w:r>
    </w:p>
    <w:p w14:paraId="4CB4F563" w14:textId="77777777" w:rsidR="00A10DC1" w:rsidRPr="00974202" w:rsidRDefault="00A10DC1" w:rsidP="00511B5C">
      <w:pPr>
        <w:rPr>
          <w:sz w:val="32"/>
          <w:szCs w:val="32"/>
        </w:rPr>
      </w:pPr>
    </w:p>
    <w:p w14:paraId="5536B9B8" w14:textId="77777777" w:rsidR="00A10DC1" w:rsidRPr="00974202" w:rsidRDefault="00A10DC1" w:rsidP="00511B5C">
      <w:pPr>
        <w:rPr>
          <w:b/>
          <w:bCs/>
          <w:sz w:val="32"/>
          <w:szCs w:val="32"/>
        </w:rPr>
      </w:pPr>
      <w:r w:rsidRPr="00974202">
        <w:rPr>
          <w:b/>
          <w:bCs/>
          <w:sz w:val="32"/>
          <w:szCs w:val="32"/>
          <w:rtl/>
        </w:rPr>
        <w:t>هذا العمل ليس دعوة إلى مذهب، ولا إلى تأويل بديل</w:t>
      </w:r>
    </w:p>
    <w:p w14:paraId="2F7FB11F" w14:textId="77777777" w:rsidR="00A10DC1" w:rsidRPr="00974202" w:rsidRDefault="00A10DC1" w:rsidP="00511B5C">
      <w:pPr>
        <w:rPr>
          <w:sz w:val="32"/>
          <w:szCs w:val="32"/>
        </w:rPr>
      </w:pPr>
      <w:r w:rsidRPr="00974202">
        <w:rPr>
          <w:sz w:val="32"/>
          <w:szCs w:val="32"/>
          <w:rtl/>
        </w:rPr>
        <w:t xml:space="preserve">بل دعوة إلى </w:t>
      </w:r>
      <w:r w:rsidRPr="00974202">
        <w:rPr>
          <w:b/>
          <w:bCs/>
          <w:sz w:val="32"/>
          <w:szCs w:val="32"/>
          <w:rtl/>
        </w:rPr>
        <w:t>عودة الوعي</w:t>
      </w:r>
      <w:r w:rsidRPr="00974202">
        <w:rPr>
          <w:sz w:val="32"/>
          <w:szCs w:val="32"/>
        </w:rPr>
        <w:t>:</w:t>
      </w:r>
      <w:r w:rsidRPr="00974202">
        <w:rPr>
          <w:sz w:val="32"/>
          <w:szCs w:val="32"/>
        </w:rPr>
        <w:br/>
      </w:r>
      <w:r w:rsidRPr="00974202">
        <w:rPr>
          <w:sz w:val="32"/>
          <w:szCs w:val="32"/>
          <w:rtl/>
        </w:rPr>
        <w:t xml:space="preserve">إلى أن يفهم الإنسان القرآن </w:t>
      </w:r>
      <w:r w:rsidRPr="00974202">
        <w:rPr>
          <w:b/>
          <w:bCs/>
          <w:sz w:val="32"/>
          <w:szCs w:val="32"/>
          <w:rtl/>
        </w:rPr>
        <w:t>بنفسه</w:t>
      </w:r>
      <w:r w:rsidRPr="00974202">
        <w:rPr>
          <w:sz w:val="32"/>
          <w:szCs w:val="32"/>
          <w:rtl/>
        </w:rPr>
        <w:t>،</w:t>
      </w:r>
      <w:r w:rsidRPr="00974202">
        <w:rPr>
          <w:sz w:val="32"/>
          <w:szCs w:val="32"/>
        </w:rPr>
        <w:br/>
      </w:r>
      <w:r w:rsidRPr="00974202">
        <w:rPr>
          <w:sz w:val="32"/>
          <w:szCs w:val="32"/>
          <w:rtl/>
        </w:rPr>
        <w:t xml:space="preserve">وأن يرى آيات الله </w:t>
      </w:r>
      <w:r w:rsidRPr="00974202">
        <w:rPr>
          <w:b/>
          <w:bCs/>
          <w:sz w:val="32"/>
          <w:szCs w:val="32"/>
          <w:rtl/>
        </w:rPr>
        <w:t>في ذاته أولًا</w:t>
      </w:r>
      <w:r w:rsidRPr="00974202">
        <w:rPr>
          <w:sz w:val="32"/>
          <w:szCs w:val="32"/>
          <w:rtl/>
        </w:rPr>
        <w:t>،</w:t>
      </w:r>
      <w:r w:rsidRPr="00974202">
        <w:rPr>
          <w:sz w:val="32"/>
          <w:szCs w:val="32"/>
        </w:rPr>
        <w:br/>
      </w:r>
      <w:r w:rsidRPr="00974202">
        <w:rPr>
          <w:sz w:val="32"/>
          <w:szCs w:val="32"/>
          <w:rtl/>
        </w:rPr>
        <w:t>ثم في الكون حوله</w:t>
      </w:r>
      <w:r w:rsidRPr="00974202">
        <w:rPr>
          <w:sz w:val="32"/>
          <w:szCs w:val="32"/>
        </w:rPr>
        <w:t>.</w:t>
      </w:r>
    </w:p>
    <w:p w14:paraId="50BAAD9B" w14:textId="77777777" w:rsidR="00A10DC1" w:rsidRPr="00974202" w:rsidRDefault="00A10DC1" w:rsidP="00511B5C">
      <w:pPr>
        <w:rPr>
          <w:sz w:val="32"/>
          <w:szCs w:val="32"/>
        </w:rPr>
      </w:pPr>
      <w:r w:rsidRPr="00974202">
        <w:rPr>
          <w:sz w:val="32"/>
          <w:szCs w:val="32"/>
          <w:rtl/>
        </w:rPr>
        <w:t>إن الله لم يجعل بينه وبين الإنسان وسيطًا،</w:t>
      </w:r>
      <w:r w:rsidRPr="00974202">
        <w:rPr>
          <w:sz w:val="32"/>
          <w:szCs w:val="32"/>
        </w:rPr>
        <w:br/>
      </w:r>
      <w:r w:rsidRPr="00974202">
        <w:rPr>
          <w:sz w:val="32"/>
          <w:szCs w:val="32"/>
          <w:rtl/>
        </w:rPr>
        <w:t>ولا بين الإنسان وبين الحقيقة بابًا مغلقًا</w:t>
      </w:r>
      <w:r w:rsidRPr="00974202">
        <w:rPr>
          <w:sz w:val="32"/>
          <w:szCs w:val="32"/>
        </w:rPr>
        <w:t>.</w:t>
      </w:r>
      <w:r w:rsidRPr="00974202">
        <w:rPr>
          <w:sz w:val="32"/>
          <w:szCs w:val="32"/>
        </w:rPr>
        <w:br/>
      </w:r>
      <w:r w:rsidRPr="00974202">
        <w:rPr>
          <w:sz w:val="32"/>
          <w:szCs w:val="32"/>
          <w:rtl/>
        </w:rPr>
        <w:t>السبيل مفتوح،</w:t>
      </w:r>
      <w:r w:rsidRPr="00974202">
        <w:rPr>
          <w:sz w:val="32"/>
          <w:szCs w:val="32"/>
        </w:rPr>
        <w:br/>
      </w:r>
      <w:r w:rsidRPr="00974202">
        <w:rPr>
          <w:sz w:val="32"/>
          <w:szCs w:val="32"/>
          <w:rtl/>
        </w:rPr>
        <w:t>والنص قائم،</w:t>
      </w:r>
      <w:r w:rsidRPr="00974202">
        <w:rPr>
          <w:sz w:val="32"/>
          <w:szCs w:val="32"/>
        </w:rPr>
        <w:br/>
      </w:r>
      <w:r w:rsidRPr="00974202">
        <w:rPr>
          <w:sz w:val="32"/>
          <w:szCs w:val="32"/>
          <w:rtl/>
        </w:rPr>
        <w:t>والقلب هو موضع اللقاء</w:t>
      </w:r>
      <w:r w:rsidRPr="00974202">
        <w:rPr>
          <w:sz w:val="32"/>
          <w:szCs w:val="32"/>
        </w:rPr>
        <w:t>.</w:t>
      </w:r>
    </w:p>
    <w:p w14:paraId="24A2E7C1" w14:textId="77777777" w:rsidR="00A10DC1" w:rsidRPr="00974202" w:rsidRDefault="00A10DC1" w:rsidP="00511B5C">
      <w:pPr>
        <w:rPr>
          <w:sz w:val="32"/>
          <w:szCs w:val="32"/>
        </w:rPr>
      </w:pPr>
    </w:p>
    <w:p w14:paraId="18A1A5CA" w14:textId="77777777" w:rsidR="00A10DC1" w:rsidRPr="00974202" w:rsidRDefault="00A10DC1" w:rsidP="00511B5C">
      <w:pPr>
        <w:rPr>
          <w:sz w:val="32"/>
          <w:szCs w:val="32"/>
        </w:rPr>
      </w:pPr>
      <w:r w:rsidRPr="00974202">
        <w:rPr>
          <w:b/>
          <w:bCs/>
          <w:sz w:val="32"/>
          <w:szCs w:val="32"/>
          <w:rtl/>
        </w:rPr>
        <w:t>من الحرف إلى النفس،</w:t>
      </w:r>
      <w:r w:rsidRPr="00974202">
        <w:rPr>
          <w:b/>
          <w:bCs/>
          <w:sz w:val="32"/>
          <w:szCs w:val="32"/>
        </w:rPr>
        <w:br/>
      </w:r>
      <w:r w:rsidRPr="00974202">
        <w:rPr>
          <w:b/>
          <w:bCs/>
          <w:sz w:val="32"/>
          <w:szCs w:val="32"/>
          <w:rtl/>
        </w:rPr>
        <w:t>ومن النفس إلى الروح،</w:t>
      </w:r>
      <w:r w:rsidRPr="00974202">
        <w:rPr>
          <w:b/>
          <w:bCs/>
          <w:sz w:val="32"/>
          <w:szCs w:val="32"/>
        </w:rPr>
        <w:br/>
      </w:r>
      <w:r w:rsidRPr="00974202">
        <w:rPr>
          <w:b/>
          <w:bCs/>
          <w:sz w:val="32"/>
          <w:szCs w:val="32"/>
          <w:rtl/>
        </w:rPr>
        <w:t>ومن الروح إلى الكون</w:t>
      </w:r>
      <w:r w:rsidRPr="00974202">
        <w:rPr>
          <w:b/>
          <w:bCs/>
          <w:sz w:val="32"/>
          <w:szCs w:val="32"/>
        </w:rPr>
        <w:t xml:space="preserve"> —</w:t>
      </w:r>
      <w:r w:rsidRPr="00974202">
        <w:rPr>
          <w:b/>
          <w:bCs/>
          <w:sz w:val="32"/>
          <w:szCs w:val="32"/>
        </w:rPr>
        <w:br/>
      </w:r>
      <w:r w:rsidRPr="00974202">
        <w:rPr>
          <w:b/>
          <w:bCs/>
          <w:sz w:val="32"/>
          <w:szCs w:val="32"/>
          <w:rtl/>
        </w:rPr>
        <w:t>تكتمل الدائرة</w:t>
      </w:r>
      <w:r w:rsidRPr="00974202">
        <w:rPr>
          <w:b/>
          <w:bCs/>
          <w:sz w:val="32"/>
          <w:szCs w:val="32"/>
        </w:rPr>
        <w:t>.</w:t>
      </w:r>
    </w:p>
    <w:p w14:paraId="0C620596" w14:textId="77777777" w:rsidR="00A10DC1" w:rsidRPr="00974202" w:rsidRDefault="00A10DC1" w:rsidP="00511B5C">
      <w:pPr>
        <w:rPr>
          <w:sz w:val="32"/>
          <w:szCs w:val="32"/>
        </w:rPr>
      </w:pPr>
      <w:r w:rsidRPr="00974202">
        <w:rPr>
          <w:sz w:val="32"/>
          <w:szCs w:val="32"/>
          <w:rtl/>
        </w:rPr>
        <w:t>والقارئ هنا ليس متلقيًا</w:t>
      </w:r>
      <w:r w:rsidRPr="00974202">
        <w:rPr>
          <w:sz w:val="32"/>
          <w:szCs w:val="32"/>
        </w:rPr>
        <w:t>…</w:t>
      </w:r>
      <w:r w:rsidRPr="00974202">
        <w:rPr>
          <w:sz w:val="32"/>
          <w:szCs w:val="32"/>
        </w:rPr>
        <w:br/>
      </w:r>
      <w:r w:rsidRPr="00974202">
        <w:rPr>
          <w:sz w:val="32"/>
          <w:szCs w:val="32"/>
          <w:rtl/>
        </w:rPr>
        <w:t>بل رفيقًا في الرحلة</w:t>
      </w:r>
      <w:r w:rsidRPr="00974202">
        <w:rPr>
          <w:sz w:val="32"/>
          <w:szCs w:val="32"/>
        </w:rPr>
        <w:t>.</w:t>
      </w:r>
    </w:p>
    <w:p w14:paraId="277CFEBF" w14:textId="77777777" w:rsidR="00A10DC1" w:rsidRDefault="00A10DC1" w:rsidP="00511B5C">
      <w:pPr>
        <w:spacing w:line="278" w:lineRule="auto"/>
        <w:rPr>
          <w:rtl/>
        </w:rPr>
      </w:pPr>
      <w:r>
        <w:rPr>
          <w:rtl/>
        </w:rPr>
        <w:br w:type="page"/>
      </w:r>
    </w:p>
    <w:p w14:paraId="42F2920A" w14:textId="77777777" w:rsidR="00E51FFF" w:rsidRDefault="00E51FFF" w:rsidP="00511B5C">
      <w:pPr>
        <w:rPr>
          <w:rtl/>
        </w:rPr>
      </w:pPr>
    </w:p>
    <w:p w14:paraId="58375945" w14:textId="18D01F53" w:rsidR="009A778F" w:rsidRPr="009A778F" w:rsidRDefault="009A778F" w:rsidP="00511B5C">
      <w:pPr>
        <w:pStyle w:val="Titre1"/>
      </w:pPr>
      <w:bookmarkStart w:id="4" w:name="_Toc217078566"/>
      <w:r w:rsidRPr="009A778F">
        <w:rPr>
          <w:rtl/>
        </w:rPr>
        <w:t>مقدمة الكتاب الثاني</w:t>
      </w:r>
      <w:r w:rsidR="00E93AE2">
        <w:rPr>
          <w:rtl/>
        </w:rPr>
        <w:br/>
      </w:r>
      <w:bookmarkEnd w:id="4"/>
    </w:p>
    <w:p w14:paraId="5E68A18D" w14:textId="77777777" w:rsidR="009A778F" w:rsidRPr="009A778F" w:rsidRDefault="009A778F" w:rsidP="00511B5C">
      <w:r w:rsidRPr="009A778F">
        <w:rPr>
          <w:rtl/>
        </w:rPr>
        <w:t>حين تزكو النفس ويستقيم ميزانها الداخلي، ينفتح أمام الإنسان بابٌ آخر، لا يرى بالعين ولا يُدرك بالحس المباشر، لكنه يغيّر وجه الحياة تغيّرًا جذريًا</w:t>
      </w:r>
      <w:r w:rsidRPr="009A778F">
        <w:t>.</w:t>
      </w:r>
      <w:r w:rsidRPr="009A778F">
        <w:br/>
      </w:r>
      <w:r w:rsidRPr="009A778F">
        <w:rPr>
          <w:rtl/>
        </w:rPr>
        <w:t xml:space="preserve">ذلك هو </w:t>
      </w:r>
      <w:r w:rsidRPr="009A778F">
        <w:rPr>
          <w:b/>
          <w:bCs/>
          <w:rtl/>
        </w:rPr>
        <w:t>باب الروح</w:t>
      </w:r>
      <w:r w:rsidRPr="009A778F">
        <w:t>.</w:t>
      </w:r>
    </w:p>
    <w:p w14:paraId="6F0A973B" w14:textId="77777777" w:rsidR="009A778F" w:rsidRPr="009A778F" w:rsidRDefault="009A778F" w:rsidP="00511B5C">
      <w:r w:rsidRPr="009A778F">
        <w:rPr>
          <w:rtl/>
        </w:rPr>
        <w:t>فالروح ليست مفهومًا ميتافيزيقيًا عائمًا، ولا طاقة عاطفية غير محددة، ولا ظلًا لجسد فانٍ</w:t>
      </w:r>
      <w:r w:rsidRPr="009A778F">
        <w:t>.</w:t>
      </w:r>
      <w:r w:rsidRPr="009A778F">
        <w:br/>
      </w:r>
      <w:r w:rsidRPr="009A778F">
        <w:rPr>
          <w:rtl/>
        </w:rPr>
        <w:t xml:space="preserve">الروح في القرآن </w:t>
      </w:r>
      <w:r w:rsidRPr="009A778F">
        <w:rPr>
          <w:b/>
          <w:bCs/>
          <w:rtl/>
        </w:rPr>
        <w:t>أمرٌ إلهي</w:t>
      </w:r>
      <w:r w:rsidRPr="009A778F">
        <w:rPr>
          <w:rtl/>
        </w:rPr>
        <w:t>،</w:t>
      </w:r>
      <w:r w:rsidRPr="009A778F">
        <w:br/>
        <w:t>{</w:t>
      </w:r>
      <w:r w:rsidRPr="009A778F">
        <w:rPr>
          <w:rtl/>
        </w:rPr>
        <w:t>وَيَسْأَلُونَكَ عَنِ الرُّوحِ قُلِ الرُّوحُ مِنْ أَمْرِ رَبِّي</w:t>
      </w:r>
      <w:r w:rsidRPr="009A778F">
        <w:t>}</w:t>
      </w:r>
      <w:r w:rsidRPr="009A778F">
        <w:br/>
      </w:r>
      <w:r w:rsidRPr="009A778F">
        <w:rPr>
          <w:rtl/>
        </w:rPr>
        <w:t>والأمر هنا ليس مادة ولا زمن،</w:t>
      </w:r>
      <w:r w:rsidRPr="009A778F">
        <w:br/>
      </w:r>
      <w:r w:rsidRPr="009A778F">
        <w:rPr>
          <w:rtl/>
        </w:rPr>
        <w:t xml:space="preserve">بل </w:t>
      </w:r>
      <w:r w:rsidRPr="009A778F">
        <w:rPr>
          <w:b/>
          <w:bCs/>
          <w:rtl/>
        </w:rPr>
        <w:t>وجود محض</w:t>
      </w:r>
      <w:r w:rsidRPr="009A778F">
        <w:rPr>
          <w:rtl/>
        </w:rPr>
        <w:t xml:space="preserve"> تتنزّل آثاره في الوعي والإدراك</w:t>
      </w:r>
      <w:r w:rsidRPr="009A778F">
        <w:t>.</w:t>
      </w:r>
    </w:p>
    <w:p w14:paraId="045899B0" w14:textId="77777777" w:rsidR="009A778F" w:rsidRPr="009A778F" w:rsidRDefault="009A778F" w:rsidP="00511B5C">
      <w:r w:rsidRPr="009A778F">
        <w:rPr>
          <w:rtl/>
        </w:rPr>
        <w:t>إنّ النفس تتقلب، وتتنازع، وتخضع للامتحان</w:t>
      </w:r>
      <w:r w:rsidRPr="009A778F">
        <w:t>.</w:t>
      </w:r>
      <w:r w:rsidRPr="009A778F">
        <w:br/>
      </w:r>
      <w:r w:rsidRPr="009A778F">
        <w:rPr>
          <w:rtl/>
        </w:rPr>
        <w:t>أما الروح فلا تتقلب ولا تتلوث،</w:t>
      </w:r>
      <w:r w:rsidRPr="009A778F">
        <w:br/>
      </w:r>
      <w:r w:rsidRPr="009A778F">
        <w:rPr>
          <w:rtl/>
        </w:rPr>
        <w:t xml:space="preserve">بل </w:t>
      </w:r>
      <w:r w:rsidRPr="009A778F">
        <w:rPr>
          <w:b/>
          <w:bCs/>
          <w:rtl/>
        </w:rPr>
        <w:t>تؤهِّل النفس</w:t>
      </w:r>
      <w:r w:rsidRPr="009A778F">
        <w:rPr>
          <w:rtl/>
        </w:rPr>
        <w:t xml:space="preserve"> للصعود إن أحسنت الاستقبال،</w:t>
      </w:r>
      <w:r w:rsidRPr="009A778F">
        <w:br/>
      </w:r>
      <w:r w:rsidRPr="009A778F">
        <w:rPr>
          <w:rtl/>
        </w:rPr>
        <w:t>وتبقى بعيدة عنها إن غلبها الهوى</w:t>
      </w:r>
      <w:r w:rsidRPr="009A778F">
        <w:t>.</w:t>
      </w:r>
    </w:p>
    <w:p w14:paraId="560CB41A" w14:textId="77777777" w:rsidR="009A778F" w:rsidRPr="009A778F" w:rsidRDefault="009A778F" w:rsidP="00511B5C">
      <w:r w:rsidRPr="009A778F">
        <w:rPr>
          <w:rtl/>
        </w:rPr>
        <w:t>وهنا يظهر الفرق الجوهري</w:t>
      </w:r>
      <w:r w:rsidRPr="009A778F">
        <w:t>:</w:t>
      </w:r>
    </w:p>
    <w:p w14:paraId="40662801" w14:textId="77777777" w:rsidR="009A778F" w:rsidRPr="009A778F" w:rsidRDefault="009A778F" w:rsidP="00511B5C">
      <w:pPr>
        <w:numPr>
          <w:ilvl w:val="0"/>
          <w:numId w:val="295"/>
        </w:numPr>
      </w:pPr>
      <w:r w:rsidRPr="009A778F">
        <w:rPr>
          <w:rtl/>
        </w:rPr>
        <w:t>النفس مجال الصراع</w:t>
      </w:r>
    </w:p>
    <w:p w14:paraId="2A19910C" w14:textId="77777777" w:rsidR="009A778F" w:rsidRPr="009A778F" w:rsidRDefault="009A778F" w:rsidP="00511B5C">
      <w:pPr>
        <w:numPr>
          <w:ilvl w:val="0"/>
          <w:numId w:val="295"/>
        </w:numPr>
      </w:pPr>
      <w:r w:rsidRPr="009A778F">
        <w:rPr>
          <w:rtl/>
        </w:rPr>
        <w:t>الروح مجال الهداية</w:t>
      </w:r>
    </w:p>
    <w:p w14:paraId="31DE354E" w14:textId="77777777" w:rsidR="009A778F" w:rsidRPr="009A778F" w:rsidRDefault="009A778F" w:rsidP="00511B5C">
      <w:pPr>
        <w:numPr>
          <w:ilvl w:val="0"/>
          <w:numId w:val="295"/>
        </w:numPr>
      </w:pPr>
      <w:r w:rsidRPr="009A778F">
        <w:rPr>
          <w:rtl/>
        </w:rPr>
        <w:t>والقلب نقطة اللقاء بينهما</w:t>
      </w:r>
    </w:p>
    <w:p w14:paraId="34AFB0CD" w14:textId="77777777" w:rsidR="009A778F" w:rsidRPr="009A778F" w:rsidRDefault="009A778F" w:rsidP="00511B5C">
      <w:r w:rsidRPr="009A778F">
        <w:rPr>
          <w:rtl/>
        </w:rPr>
        <w:t xml:space="preserve">وهذا الكتاب يتناول </w:t>
      </w:r>
      <w:r w:rsidRPr="009A778F">
        <w:rPr>
          <w:b/>
          <w:bCs/>
          <w:rtl/>
        </w:rPr>
        <w:t>كيفية هذا اللقاء</w:t>
      </w:r>
      <w:r w:rsidRPr="009A778F">
        <w:t>:</w:t>
      </w:r>
    </w:p>
    <w:p w14:paraId="531E7C8B" w14:textId="77777777" w:rsidR="009A778F" w:rsidRPr="009A778F" w:rsidRDefault="009A778F" w:rsidP="00511B5C">
      <w:pPr>
        <w:numPr>
          <w:ilvl w:val="0"/>
          <w:numId w:val="296"/>
        </w:numPr>
      </w:pPr>
      <w:r w:rsidRPr="009A778F">
        <w:rPr>
          <w:rtl/>
        </w:rPr>
        <w:t>كيف يستقبل القلب الإشارات من عالم الروح؟</w:t>
      </w:r>
    </w:p>
    <w:p w14:paraId="539CB2B1" w14:textId="77777777" w:rsidR="009A778F" w:rsidRPr="009A778F" w:rsidRDefault="009A778F" w:rsidP="00511B5C">
      <w:pPr>
        <w:numPr>
          <w:ilvl w:val="0"/>
          <w:numId w:val="296"/>
        </w:numPr>
      </w:pPr>
      <w:r w:rsidRPr="009A778F">
        <w:rPr>
          <w:rtl/>
        </w:rPr>
        <w:t>كيف تتحول المعرفة إلى بصيرة؟</w:t>
      </w:r>
    </w:p>
    <w:p w14:paraId="3D80141B" w14:textId="77777777" w:rsidR="009A778F" w:rsidRPr="009A778F" w:rsidRDefault="009A778F" w:rsidP="00511B5C">
      <w:pPr>
        <w:numPr>
          <w:ilvl w:val="0"/>
          <w:numId w:val="296"/>
        </w:numPr>
      </w:pPr>
      <w:r w:rsidRPr="009A778F">
        <w:rPr>
          <w:rtl/>
        </w:rPr>
        <w:t>وكيف يُعاد تشكيل الإدراك من الداخل، لا من الخارج؟</w:t>
      </w:r>
    </w:p>
    <w:p w14:paraId="7590278C" w14:textId="77777777" w:rsidR="009A778F" w:rsidRPr="009A778F" w:rsidRDefault="009A778F" w:rsidP="00511B5C">
      <w:r w:rsidRPr="009A778F">
        <w:rPr>
          <w:rtl/>
        </w:rPr>
        <w:t>ولأنّ الروح من عالم الأمر،</w:t>
      </w:r>
      <w:r w:rsidRPr="009A778F">
        <w:br/>
      </w:r>
      <w:r w:rsidRPr="009A778F">
        <w:rPr>
          <w:rtl/>
        </w:rPr>
        <w:t xml:space="preserve">فإن خطابها لا يقع بالأذن، بل </w:t>
      </w:r>
      <w:r w:rsidRPr="009A778F">
        <w:rPr>
          <w:b/>
          <w:bCs/>
          <w:rtl/>
        </w:rPr>
        <w:t>بالوعي</w:t>
      </w:r>
      <w:r w:rsidRPr="009A778F">
        <w:t>.</w:t>
      </w:r>
      <w:r w:rsidRPr="009A778F">
        <w:br/>
      </w:r>
      <w:r w:rsidRPr="009A778F">
        <w:rPr>
          <w:rtl/>
        </w:rPr>
        <w:t xml:space="preserve">وإدراكها لا يكون بالتجربة العاطفية العابرة، بل </w:t>
      </w:r>
      <w:r w:rsidRPr="009A778F">
        <w:rPr>
          <w:b/>
          <w:bCs/>
          <w:rtl/>
        </w:rPr>
        <w:t>بالثبات</w:t>
      </w:r>
      <w:r w:rsidRPr="009A778F">
        <w:rPr>
          <w:rtl/>
        </w:rPr>
        <w:t>، بالسكينة، بالعمق، وبالانتباه الدائم</w:t>
      </w:r>
      <w:r w:rsidRPr="009A778F">
        <w:t>.</w:t>
      </w:r>
    </w:p>
    <w:p w14:paraId="364A1A99" w14:textId="77777777" w:rsidR="009A778F" w:rsidRPr="009A778F" w:rsidRDefault="009A778F" w:rsidP="00511B5C">
      <w:r w:rsidRPr="009A778F">
        <w:rPr>
          <w:rtl/>
        </w:rPr>
        <w:t>هذا الكتاب لا يتعامل مع الدين كمنظومة شعائر فقط،</w:t>
      </w:r>
      <w:r w:rsidRPr="009A778F">
        <w:br/>
      </w:r>
      <w:r w:rsidRPr="009A778F">
        <w:rPr>
          <w:rtl/>
        </w:rPr>
        <w:t>ولا مع الإيمان كتجربة وجدانية متقطعة،</w:t>
      </w:r>
      <w:r w:rsidRPr="009A778F">
        <w:br/>
      </w:r>
      <w:r w:rsidRPr="009A778F">
        <w:rPr>
          <w:rtl/>
        </w:rPr>
        <w:t xml:space="preserve">بل مع </w:t>
      </w:r>
      <w:r w:rsidRPr="009A778F">
        <w:rPr>
          <w:b/>
          <w:bCs/>
          <w:rtl/>
        </w:rPr>
        <w:t>الإنسان ككيان كامل</w:t>
      </w:r>
      <w:r w:rsidRPr="009A778F">
        <w:br/>
      </w:r>
      <w:r w:rsidRPr="009A778F">
        <w:rPr>
          <w:rtl/>
        </w:rPr>
        <w:t>يُعاد بناؤه من الداخل إلى الخارج</w:t>
      </w:r>
      <w:r w:rsidRPr="009A778F">
        <w:t>.</w:t>
      </w:r>
    </w:p>
    <w:p w14:paraId="53EB396C" w14:textId="77777777" w:rsidR="009A778F" w:rsidRPr="009A778F" w:rsidRDefault="009A778F" w:rsidP="00511B5C">
      <w:r w:rsidRPr="009A778F">
        <w:rPr>
          <w:rtl/>
        </w:rPr>
        <w:t>إنّ الروح ليست ما نبحث عنه،</w:t>
      </w:r>
      <w:r w:rsidRPr="009A778F">
        <w:br/>
      </w:r>
      <w:r w:rsidRPr="009A778F">
        <w:rPr>
          <w:rtl/>
        </w:rPr>
        <w:t xml:space="preserve">بل ما </w:t>
      </w:r>
      <w:r w:rsidRPr="009A778F">
        <w:rPr>
          <w:b/>
          <w:bCs/>
          <w:rtl/>
        </w:rPr>
        <w:t>نعود إليه</w:t>
      </w:r>
      <w:r w:rsidRPr="009A778F">
        <w:t>.</w:t>
      </w:r>
    </w:p>
    <w:p w14:paraId="0206B5E9" w14:textId="77777777" w:rsidR="009A778F" w:rsidRPr="009A778F" w:rsidRDefault="009A778F" w:rsidP="00511B5C">
      <w:r w:rsidRPr="009A778F">
        <w:rPr>
          <w:rtl/>
        </w:rPr>
        <w:t>والوعي الحق لا يكتمل بمعرفة ما نفعله،</w:t>
      </w:r>
      <w:r w:rsidRPr="009A778F">
        <w:br/>
      </w:r>
      <w:r w:rsidRPr="009A778F">
        <w:rPr>
          <w:rtl/>
        </w:rPr>
        <w:t xml:space="preserve">بل بمعرفة </w:t>
      </w:r>
      <w:r w:rsidRPr="009A778F">
        <w:rPr>
          <w:b/>
          <w:bCs/>
          <w:rtl/>
        </w:rPr>
        <w:t>ما نحن</w:t>
      </w:r>
      <w:r w:rsidRPr="009A778F">
        <w:t>.</w:t>
      </w:r>
    </w:p>
    <w:p w14:paraId="567D5EAB" w14:textId="77777777" w:rsidR="009A778F" w:rsidRDefault="009A778F" w:rsidP="00511B5C">
      <w:pPr>
        <w:rPr>
          <w:rtl/>
        </w:rPr>
      </w:pPr>
      <w:r w:rsidRPr="009A778F">
        <w:rPr>
          <w:rtl/>
        </w:rPr>
        <w:t>وهنا يبدأ المستوى الثاني من الرحلة</w:t>
      </w:r>
      <w:r w:rsidRPr="009A778F">
        <w:t>.</w:t>
      </w:r>
    </w:p>
    <w:p w14:paraId="3E78DAD4" w14:textId="15C05583" w:rsidR="00D5636B" w:rsidRPr="00D5636B" w:rsidRDefault="00D5636B" w:rsidP="000008E5">
      <w:pPr>
        <w:ind w:left="432"/>
        <w:rPr>
          <w:b/>
          <w:bCs/>
        </w:rPr>
      </w:pPr>
      <w:r w:rsidRPr="00D5636B">
        <w:rPr>
          <w:b/>
          <w:bCs/>
          <w:rtl/>
        </w:rPr>
        <w:t>من التنفيذ إلى الاستقبال</w:t>
      </w:r>
    </w:p>
    <w:p w14:paraId="3D6FD0C8" w14:textId="77777777" w:rsidR="00D5636B" w:rsidRPr="00D5636B" w:rsidRDefault="00D5636B" w:rsidP="00D5636B">
      <w:r w:rsidRPr="00D5636B">
        <w:rPr>
          <w:rtl/>
        </w:rPr>
        <w:t xml:space="preserve">يأتي هذا الكتاب استكمالًا للمسار الذي بدأ بكتاب </w:t>
      </w:r>
      <w:r w:rsidRPr="00D5636B">
        <w:rPr>
          <w:b/>
          <w:bCs/>
        </w:rPr>
        <w:t>«</w:t>
      </w:r>
      <w:r w:rsidRPr="00D5636B">
        <w:rPr>
          <w:b/>
          <w:bCs/>
          <w:rtl/>
        </w:rPr>
        <w:t>الأسماء الحسنى الوظيفية في القرآن الكريم</w:t>
      </w:r>
      <w:r w:rsidRPr="00D5636B">
        <w:rPr>
          <w:b/>
          <w:bCs/>
        </w:rPr>
        <w:t>»</w:t>
      </w:r>
      <w:r w:rsidRPr="00D5636B">
        <w:rPr>
          <w:rtl/>
        </w:rPr>
        <w:t xml:space="preserve">، ثم تبلور في كتاب </w:t>
      </w:r>
      <w:r w:rsidRPr="00D5636B">
        <w:rPr>
          <w:b/>
          <w:bCs/>
        </w:rPr>
        <w:t>«</w:t>
      </w:r>
      <w:r w:rsidRPr="00D5636B">
        <w:rPr>
          <w:b/>
          <w:bCs/>
          <w:rtl/>
        </w:rPr>
        <w:t>الملائكة – البنية الخفية التي تُدير الوجود</w:t>
      </w:r>
      <w:r w:rsidRPr="00D5636B">
        <w:rPr>
          <w:b/>
          <w:bCs/>
        </w:rPr>
        <w:t>»</w:t>
      </w:r>
      <w:r w:rsidRPr="00D5636B">
        <w:rPr>
          <w:rtl/>
        </w:rPr>
        <w:t>، حيث تبيّن أن الوجود لا يُدار عشوائيًا، بل وفق نظام دقيق</w:t>
      </w:r>
      <w:r w:rsidRPr="00D5636B">
        <w:t>:</w:t>
      </w:r>
    </w:p>
    <w:p w14:paraId="05A9535D" w14:textId="77777777" w:rsidR="00D5636B" w:rsidRPr="00D5636B" w:rsidRDefault="00D5636B" w:rsidP="00D5636B">
      <w:pPr>
        <w:numPr>
          <w:ilvl w:val="0"/>
          <w:numId w:val="329"/>
        </w:numPr>
      </w:pPr>
      <w:r w:rsidRPr="00D5636B">
        <w:rPr>
          <w:rtl/>
        </w:rPr>
        <w:t>تصدر قوانينه من الأسماء،</w:t>
      </w:r>
    </w:p>
    <w:p w14:paraId="4BEFCDEF" w14:textId="77777777" w:rsidR="00D5636B" w:rsidRPr="00D5636B" w:rsidRDefault="00D5636B" w:rsidP="00D5636B">
      <w:pPr>
        <w:numPr>
          <w:ilvl w:val="0"/>
          <w:numId w:val="329"/>
        </w:numPr>
      </w:pPr>
      <w:r w:rsidRPr="00D5636B">
        <w:rPr>
          <w:rtl/>
        </w:rPr>
        <w:t>وتُنفّذ عبر الملائكة،</w:t>
      </w:r>
    </w:p>
    <w:p w14:paraId="49BC17AD" w14:textId="77777777" w:rsidR="00D5636B" w:rsidRPr="00D5636B" w:rsidRDefault="00D5636B" w:rsidP="00D5636B">
      <w:pPr>
        <w:numPr>
          <w:ilvl w:val="0"/>
          <w:numId w:val="329"/>
        </w:numPr>
      </w:pPr>
      <w:r w:rsidRPr="00D5636B">
        <w:rPr>
          <w:rtl/>
        </w:rPr>
        <w:t>وتعمل سننه بثبات لا يعرف الخلل</w:t>
      </w:r>
      <w:r w:rsidRPr="00D5636B">
        <w:t>.</w:t>
      </w:r>
    </w:p>
    <w:p w14:paraId="4FE5171F" w14:textId="77777777" w:rsidR="00D5636B" w:rsidRPr="00D5636B" w:rsidRDefault="00D5636B" w:rsidP="00D5636B">
      <w:r w:rsidRPr="00D5636B">
        <w:rPr>
          <w:rtl/>
        </w:rPr>
        <w:t xml:space="preserve">غير أن هذا النظام – على دقته – لا يتحول إلى </w:t>
      </w:r>
      <w:r w:rsidRPr="00D5636B">
        <w:rPr>
          <w:b/>
          <w:bCs/>
          <w:rtl/>
        </w:rPr>
        <w:t>هداية</w:t>
      </w:r>
      <w:r w:rsidRPr="00D5636B">
        <w:rPr>
          <w:rtl/>
        </w:rPr>
        <w:t xml:space="preserve"> إلا إذا وُجد محلٌّ قادر على استقباله</w:t>
      </w:r>
      <w:r w:rsidRPr="00D5636B">
        <w:t>.</w:t>
      </w:r>
      <w:r w:rsidRPr="00D5636B">
        <w:br/>
      </w:r>
      <w:r w:rsidRPr="00D5636B">
        <w:rPr>
          <w:rtl/>
        </w:rPr>
        <w:t>وهنا يظهر السؤال الجوهري الذي يتناوله هذا الكتاب</w:t>
      </w:r>
      <w:r w:rsidRPr="00D5636B">
        <w:t>:</w:t>
      </w:r>
    </w:p>
    <w:p w14:paraId="22B4E0D9" w14:textId="77777777" w:rsidR="00D5636B" w:rsidRPr="00D5636B" w:rsidRDefault="00D5636B" w:rsidP="00D5636B">
      <w:r w:rsidRPr="00D5636B">
        <w:rPr>
          <w:b/>
          <w:bCs/>
          <w:rtl/>
        </w:rPr>
        <w:t>كيف يستقبل الإنسان الأمر الإلهي؟</w:t>
      </w:r>
      <w:r w:rsidRPr="00D5636B">
        <w:rPr>
          <w:b/>
          <w:bCs/>
        </w:rPr>
        <w:br/>
      </w:r>
      <w:r w:rsidRPr="00D5636B">
        <w:rPr>
          <w:b/>
          <w:bCs/>
          <w:rtl/>
        </w:rPr>
        <w:t>وأين يتمّ هذا الاستقبال في كيانه؟</w:t>
      </w:r>
    </w:p>
    <w:p w14:paraId="10229D7B" w14:textId="77777777" w:rsidR="00D5636B" w:rsidRPr="00D5636B" w:rsidRDefault="00D5636B" w:rsidP="00D5636B">
      <w:r w:rsidRPr="00D5636B">
        <w:rPr>
          <w:rtl/>
        </w:rPr>
        <w:t>الجواب القرآني هو</w:t>
      </w:r>
      <w:r w:rsidRPr="00D5636B">
        <w:t xml:space="preserve">: </w:t>
      </w:r>
      <w:r w:rsidRPr="00D5636B">
        <w:rPr>
          <w:b/>
          <w:bCs/>
          <w:rtl/>
        </w:rPr>
        <w:t>الروح</w:t>
      </w:r>
      <w:r w:rsidRPr="00D5636B">
        <w:t>.</w:t>
      </w:r>
    </w:p>
    <w:p w14:paraId="1B003773" w14:textId="77777777" w:rsidR="00D5636B" w:rsidRPr="00D5636B" w:rsidRDefault="00D5636B" w:rsidP="00D5636B">
      <w:r w:rsidRPr="00D5636B">
        <w:rPr>
          <w:rtl/>
        </w:rPr>
        <w:t xml:space="preserve">فالروح ليست مجرد نفخة حياة بيولوجية، ولا مفهومًا صوفيًا غائمًا، بل هي </w:t>
      </w:r>
      <w:r w:rsidRPr="00D5636B">
        <w:rPr>
          <w:b/>
          <w:bCs/>
          <w:rtl/>
        </w:rPr>
        <w:t>واجهة الوعي</w:t>
      </w:r>
      <w:r w:rsidRPr="00D5636B">
        <w:rPr>
          <w:rtl/>
        </w:rPr>
        <w:t xml:space="preserve"> التي بها</w:t>
      </w:r>
      <w:r w:rsidRPr="00D5636B">
        <w:t>:</w:t>
      </w:r>
    </w:p>
    <w:p w14:paraId="725C005B" w14:textId="77777777" w:rsidR="00D5636B" w:rsidRPr="00D5636B" w:rsidRDefault="00D5636B" w:rsidP="00D5636B">
      <w:pPr>
        <w:numPr>
          <w:ilvl w:val="0"/>
          <w:numId w:val="330"/>
        </w:numPr>
      </w:pPr>
      <w:r w:rsidRPr="00D5636B">
        <w:rPr>
          <w:rtl/>
        </w:rPr>
        <w:t>يُدرك الإنسان المعنى،</w:t>
      </w:r>
    </w:p>
    <w:p w14:paraId="4E868B22" w14:textId="77777777" w:rsidR="00D5636B" w:rsidRPr="00D5636B" w:rsidRDefault="00D5636B" w:rsidP="00D5636B">
      <w:pPr>
        <w:numPr>
          <w:ilvl w:val="0"/>
          <w:numId w:val="330"/>
        </w:numPr>
      </w:pPr>
      <w:r w:rsidRPr="00D5636B">
        <w:rPr>
          <w:rtl/>
        </w:rPr>
        <w:t>ويتلقى الهداية،</w:t>
      </w:r>
    </w:p>
    <w:p w14:paraId="1A947CBB" w14:textId="77777777" w:rsidR="00D5636B" w:rsidRPr="00D5636B" w:rsidRDefault="00D5636B" w:rsidP="00D5636B">
      <w:pPr>
        <w:numPr>
          <w:ilvl w:val="0"/>
          <w:numId w:val="330"/>
        </w:numPr>
      </w:pPr>
      <w:r w:rsidRPr="00D5636B">
        <w:rPr>
          <w:rtl/>
        </w:rPr>
        <w:t>ويتهيأ للانسجام مع النظام الإلهي</w:t>
      </w:r>
      <w:r w:rsidRPr="00D5636B">
        <w:t>.</w:t>
      </w:r>
    </w:p>
    <w:p w14:paraId="4D81E28E" w14:textId="77777777" w:rsidR="00D5636B" w:rsidRPr="00D5636B" w:rsidRDefault="00D5636B" w:rsidP="00D5636B">
      <w:r w:rsidRPr="00D5636B">
        <w:rPr>
          <w:rtl/>
        </w:rPr>
        <w:t xml:space="preserve">بهذا المعنى، يحتل كتاب «الروح» موقع </w:t>
      </w:r>
      <w:r w:rsidRPr="00D5636B">
        <w:rPr>
          <w:b/>
          <w:bCs/>
          <w:rtl/>
        </w:rPr>
        <w:t>الجسر</w:t>
      </w:r>
      <w:r w:rsidRPr="00D5636B">
        <w:rPr>
          <w:rtl/>
        </w:rPr>
        <w:t xml:space="preserve"> في السلسلة الوجودية؛</w:t>
      </w:r>
      <w:r w:rsidRPr="00D5636B">
        <w:br/>
      </w:r>
      <w:r w:rsidRPr="00D5636B">
        <w:rPr>
          <w:rtl/>
        </w:rPr>
        <w:t>إذ يصل بين</w:t>
      </w:r>
      <w:r w:rsidRPr="00D5636B">
        <w:t>:</w:t>
      </w:r>
    </w:p>
    <w:p w14:paraId="0ADD4C83" w14:textId="77777777" w:rsidR="00D5636B" w:rsidRPr="00D5636B" w:rsidRDefault="00D5636B" w:rsidP="00D5636B">
      <w:pPr>
        <w:numPr>
          <w:ilvl w:val="0"/>
          <w:numId w:val="331"/>
        </w:numPr>
      </w:pPr>
      <w:r w:rsidRPr="00D5636B">
        <w:rPr>
          <w:rtl/>
        </w:rPr>
        <w:t>النظام التنفيذي الخارجي (الملائكة)،</w:t>
      </w:r>
    </w:p>
    <w:p w14:paraId="66CCF8C8" w14:textId="77777777" w:rsidR="00D5636B" w:rsidRPr="00D5636B" w:rsidRDefault="00D5636B" w:rsidP="00D5636B">
      <w:pPr>
        <w:numPr>
          <w:ilvl w:val="0"/>
          <w:numId w:val="331"/>
        </w:numPr>
      </w:pPr>
      <w:r w:rsidRPr="00D5636B">
        <w:rPr>
          <w:rtl/>
        </w:rPr>
        <w:t>والسلوك الإنساني الداخلي الذي سيتجلى لاحقًا في عالم النفس</w:t>
      </w:r>
      <w:r w:rsidRPr="00D5636B">
        <w:t>.</w:t>
      </w:r>
    </w:p>
    <w:p w14:paraId="52DABF39" w14:textId="77777777" w:rsidR="00D5636B" w:rsidRPr="00D5636B" w:rsidRDefault="00D5636B" w:rsidP="00511B5C"/>
    <w:p w14:paraId="3921BCF6" w14:textId="3881D82C" w:rsidR="00252D4A" w:rsidRDefault="00252D4A" w:rsidP="00511B5C">
      <w:pPr>
        <w:spacing w:line="278" w:lineRule="auto"/>
        <w:rPr>
          <w:rtl/>
        </w:rPr>
      </w:pPr>
      <w:r>
        <w:rPr>
          <w:rtl/>
        </w:rPr>
        <w:br w:type="page"/>
      </w:r>
    </w:p>
    <w:p w14:paraId="684EF1B0" w14:textId="13A51E12" w:rsidR="006E208F" w:rsidRDefault="00252D4A" w:rsidP="00511B5C">
      <w:pPr>
        <w:pStyle w:val="Titre1"/>
        <w:rPr>
          <w:rtl/>
        </w:rPr>
      </w:pPr>
      <w:bookmarkStart w:id="5" w:name="_Toc217078567"/>
      <w:r>
        <w:rPr>
          <w:rFonts w:hint="cs"/>
          <w:rtl/>
        </w:rPr>
        <w:t>الفهرس</w:t>
      </w:r>
      <w:bookmarkEnd w:id="5"/>
    </w:p>
    <w:p w14:paraId="0F276679" w14:textId="738B23E6" w:rsidR="0052086F" w:rsidRDefault="00D7436E">
      <w:pPr>
        <w:pStyle w:val="TM1"/>
        <w:rPr>
          <w:rFonts w:asciiTheme="minorHAnsi" w:eastAsiaTheme="minorEastAsia" w:hAnsiTheme="minorHAnsi" w:cstheme="minorBidi"/>
          <w:noProof/>
          <w:kern w:val="2"/>
          <w:rtl/>
          <w:lang w:val="en-US"/>
          <w14:ligatures w14:val="standardContextua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17078564" w:history="1">
        <w:r w:rsidR="0052086F" w:rsidRPr="004C36DA">
          <w:rPr>
            <w:rStyle w:val="Lienhypertexte"/>
            <w:rFonts w:ascii="Arial" w:hAnsi="Arial" w:cs="Arial" w:hint="cs"/>
            <w:noProof/>
            <w:rtl/>
            <w:lang w:val="fr-MA" w:eastAsia="fr-MA"/>
          </w:rPr>
          <w:t>إهداء</w:t>
        </w:r>
        <w:r w:rsidR="0052086F">
          <w:rPr>
            <w:noProof/>
            <w:webHidden/>
            <w:rtl/>
          </w:rPr>
          <w:tab/>
        </w:r>
        <w:r w:rsidR="0052086F">
          <w:rPr>
            <w:rStyle w:val="Lienhypertexte"/>
            <w:noProof/>
            <w:rtl/>
          </w:rPr>
          <w:fldChar w:fldCharType="begin"/>
        </w:r>
        <w:r w:rsidR="0052086F">
          <w:rPr>
            <w:noProof/>
            <w:webHidden/>
            <w:rtl/>
          </w:rPr>
          <w:instrText xml:space="preserve"> </w:instrText>
        </w:r>
        <w:r w:rsidR="0052086F">
          <w:rPr>
            <w:noProof/>
            <w:webHidden/>
          </w:rPr>
          <w:instrText>PAGEREF</w:instrText>
        </w:r>
        <w:r w:rsidR="0052086F">
          <w:rPr>
            <w:noProof/>
            <w:webHidden/>
            <w:rtl/>
          </w:rPr>
          <w:instrText xml:space="preserve"> _</w:instrText>
        </w:r>
        <w:r w:rsidR="0052086F">
          <w:rPr>
            <w:noProof/>
            <w:webHidden/>
          </w:rPr>
          <w:instrText>Toc217078564 \h</w:instrText>
        </w:r>
        <w:r w:rsidR="0052086F">
          <w:rPr>
            <w:noProof/>
            <w:webHidden/>
            <w:rtl/>
          </w:rPr>
          <w:instrText xml:space="preserve"> </w:instrText>
        </w:r>
        <w:r w:rsidR="0052086F">
          <w:rPr>
            <w:rStyle w:val="Lienhypertexte"/>
            <w:noProof/>
            <w:rtl/>
          </w:rPr>
        </w:r>
        <w:r w:rsidR="0052086F">
          <w:rPr>
            <w:rStyle w:val="Lienhypertexte"/>
            <w:noProof/>
            <w:rtl/>
          </w:rPr>
          <w:fldChar w:fldCharType="separate"/>
        </w:r>
        <w:r w:rsidR="0052086F">
          <w:rPr>
            <w:rFonts w:cs="Times New Roman"/>
            <w:noProof/>
            <w:webHidden/>
            <w:rtl/>
          </w:rPr>
          <w:t>2</w:t>
        </w:r>
        <w:r w:rsidR="0052086F">
          <w:rPr>
            <w:rStyle w:val="Lienhypertexte"/>
            <w:noProof/>
            <w:rtl/>
          </w:rPr>
          <w:fldChar w:fldCharType="end"/>
        </w:r>
      </w:hyperlink>
    </w:p>
    <w:p w14:paraId="7592DA97" w14:textId="13B7AAC8"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5" w:history="1">
        <w:r w:rsidRPr="004C36DA">
          <w:rPr>
            <w:rStyle w:val="Lienhypertexte"/>
            <w:rFonts w:ascii="Arial" w:hAnsi="Arial" w:cs="Arial" w:hint="cs"/>
            <w:noProof/>
            <w:rtl/>
          </w:rPr>
          <w:t>مقدمة</w:t>
        </w:r>
        <w:r w:rsidRPr="004C36DA">
          <w:rPr>
            <w:rStyle w:val="Lienhypertexte"/>
            <w:noProof/>
            <w:rtl/>
          </w:rPr>
          <w:t xml:space="preserve"> </w:t>
        </w:r>
        <w:r w:rsidRPr="004C36DA">
          <w:rPr>
            <w:rStyle w:val="Lienhypertexte"/>
            <w:rFonts w:ascii="Arial" w:hAnsi="Arial" w:cs="Arial" w:hint="cs"/>
            <w:noProof/>
            <w:rtl/>
          </w:rPr>
          <w:t>المشروع</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الحرف</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 </w:t>
        </w:r>
        <w:r w:rsidRPr="004C36DA">
          <w:rPr>
            <w:rStyle w:val="Lienhypertexte"/>
            <w:rFonts w:ascii="Arial" w:hAnsi="Arial" w:cs="Arial" w:hint="cs"/>
            <w:noProof/>
            <w:rtl/>
          </w:rPr>
          <w:t>ومن</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الكون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w:t>
        </w:r>
        <w:r>
          <w:rPr>
            <w:rStyle w:val="Lienhypertexte"/>
            <w:noProof/>
            <w:rtl/>
          </w:rPr>
          <w:fldChar w:fldCharType="end"/>
        </w:r>
      </w:hyperlink>
    </w:p>
    <w:p w14:paraId="1DD8BA42" w14:textId="385B0554"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6" w:history="1">
        <w:r w:rsidRPr="004C36DA">
          <w:rPr>
            <w:rStyle w:val="Lienhypertexte"/>
            <w:rFonts w:ascii="Arial" w:hAnsi="Arial" w:cs="Arial" w:hint="cs"/>
            <w:noProof/>
            <w:rtl/>
          </w:rPr>
          <w:t>مقدمة</w:t>
        </w:r>
        <w:r w:rsidRPr="004C36DA">
          <w:rPr>
            <w:rStyle w:val="Lienhypertexte"/>
            <w:noProof/>
            <w:rtl/>
          </w:rPr>
          <w:t xml:space="preserve"> </w:t>
        </w:r>
        <w:r w:rsidRPr="004C36DA">
          <w:rPr>
            <w:rStyle w:val="Lienhypertexte"/>
            <w:rFonts w:ascii="Arial" w:hAnsi="Arial" w:cs="Arial" w:hint="cs"/>
            <w:noProof/>
            <w:rtl/>
          </w:rPr>
          <w:t>الكتاب</w:t>
        </w:r>
        <w:r w:rsidRPr="004C36DA">
          <w:rPr>
            <w:rStyle w:val="Lienhypertexte"/>
            <w:noProof/>
            <w:rtl/>
          </w:rPr>
          <w:t xml:space="preserve"> </w:t>
        </w:r>
        <w:r w:rsidRPr="004C36DA">
          <w:rPr>
            <w:rStyle w:val="Lienhypertexte"/>
            <w:rFonts w:ascii="Arial" w:hAnsi="Arial" w:cs="Arial" w:hint="cs"/>
            <w:noProof/>
            <w:rtl/>
          </w:rPr>
          <w:t>الثاني</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عالم</w:t>
        </w:r>
        <w:r w:rsidRPr="004C36DA">
          <w:rPr>
            <w:rStyle w:val="Lienhypertexte"/>
            <w:noProof/>
            <w:rtl/>
          </w:rPr>
          <w:t xml:space="preserve"> </w:t>
        </w:r>
        <w:r w:rsidRPr="004C36DA">
          <w:rPr>
            <w:rStyle w:val="Lienhypertexte"/>
            <w:rFonts w:ascii="Arial" w:hAnsi="Arial" w:cs="Arial" w:hint="cs"/>
            <w:noProof/>
            <w:rtl/>
          </w:rPr>
          <w:t>الأمر</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إشراق</w:t>
        </w:r>
        <w:r w:rsidRPr="004C36DA">
          <w:rPr>
            <w:rStyle w:val="Lienhypertexte"/>
            <w:noProof/>
            <w:rtl/>
          </w:rPr>
          <w:t xml:space="preserve"> </w:t>
        </w:r>
        <w:r w:rsidRPr="004C36DA">
          <w:rPr>
            <w:rStyle w:val="Lienhypertexte"/>
            <w:rFonts w:ascii="Arial" w:hAnsi="Arial" w:cs="Arial" w:hint="cs"/>
            <w:noProof/>
            <w:rtl/>
          </w:rPr>
          <w:t>الإدراك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w:t>
        </w:r>
        <w:r>
          <w:rPr>
            <w:rStyle w:val="Lienhypertexte"/>
            <w:noProof/>
            <w:rtl/>
          </w:rPr>
          <w:fldChar w:fldCharType="end"/>
        </w:r>
      </w:hyperlink>
    </w:p>
    <w:p w14:paraId="1E6E42EE" w14:textId="63A219F3"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7" w:history="1">
        <w:r w:rsidRPr="004C36DA">
          <w:rPr>
            <w:rStyle w:val="Lienhypertexte"/>
            <w:rFonts w:ascii="Arial" w:hAnsi="Arial" w:cs="Arial" w:hint="cs"/>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w:t>
        </w:r>
        <w:r>
          <w:rPr>
            <w:rStyle w:val="Lienhypertexte"/>
            <w:noProof/>
            <w:rtl/>
          </w:rPr>
          <w:fldChar w:fldCharType="end"/>
        </w:r>
      </w:hyperlink>
    </w:p>
    <w:p w14:paraId="070A6CD8" w14:textId="5C112B51"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68" w:history="1">
        <w:r w:rsidRPr="004C36DA">
          <w:rPr>
            <w:rStyle w:val="Lienhypertexte"/>
            <w:rFonts w:ascii="Arial" w:hAnsi="Arial" w:cs="Arial" w:hint="cs"/>
            <w:noProof/>
            <w:rtl/>
          </w:rPr>
          <w:t>خريطة</w:t>
        </w:r>
        <w:r w:rsidRPr="004C36DA">
          <w:rPr>
            <w:rStyle w:val="Lienhypertexte"/>
            <w:noProof/>
            <w:rtl/>
          </w:rPr>
          <w:t xml:space="preserve"> </w:t>
        </w:r>
        <w:r w:rsidRPr="004C36DA">
          <w:rPr>
            <w:rStyle w:val="Lienhypertexte"/>
            <w:rFonts w:ascii="Arial" w:hAnsi="Arial" w:cs="Arial" w:hint="cs"/>
            <w:noProof/>
            <w:rtl/>
          </w:rPr>
          <w:t>السلسلة</w:t>
        </w:r>
        <w:r w:rsidRPr="004C36DA">
          <w:rPr>
            <w:rStyle w:val="Lienhypertexte"/>
            <w:noProof/>
            <w:rtl/>
          </w:rPr>
          <w:t xml:space="preserve"> </w:t>
        </w:r>
        <w:r w:rsidRPr="004C36DA">
          <w:rPr>
            <w:rStyle w:val="Lienhypertexte"/>
            <w:rFonts w:ascii="Arial" w:hAnsi="Arial" w:cs="Arial" w:hint="cs"/>
            <w:noProof/>
            <w:rtl/>
          </w:rPr>
          <w:t>الوجودية</w:t>
        </w:r>
        <w:r w:rsidRPr="004C36DA">
          <w:rPr>
            <w:rStyle w:val="Lienhypertexte"/>
            <w:noProof/>
          </w:rPr>
          <w:t xml:space="preserve"> )</w:t>
        </w:r>
        <w:r w:rsidRPr="004C36DA">
          <w:rPr>
            <w:rStyle w:val="Lienhypertexte"/>
            <w:rFonts w:ascii="Arial" w:hAnsi="Arial" w:cs="Arial" w:hint="cs"/>
            <w:noProof/>
            <w:rtl/>
          </w:rPr>
          <w:t>البنية</w:t>
        </w:r>
        <w:r w:rsidRPr="004C36DA">
          <w:rPr>
            <w:rStyle w:val="Lienhypertexte"/>
            <w:noProof/>
            <w:rtl/>
          </w:rPr>
          <w:t xml:space="preserve"> </w:t>
        </w:r>
        <w:r w:rsidRPr="004C36DA">
          <w:rPr>
            <w:rStyle w:val="Lienhypertexte"/>
            <w:rFonts w:ascii="Arial" w:hAnsi="Arial" w:cs="Arial" w:hint="cs"/>
            <w:noProof/>
            <w:rtl/>
          </w:rPr>
          <w:t>القرآنية</w:t>
        </w:r>
        <w:r w:rsidRPr="004C36DA">
          <w:rPr>
            <w:rStyle w:val="Lienhypertexte"/>
            <w:noProof/>
            <w:rtl/>
          </w:rPr>
          <w:t xml:space="preserve"> </w:t>
        </w:r>
        <w:r w:rsidRPr="004C36DA">
          <w:rPr>
            <w:rStyle w:val="Lienhypertexte"/>
            <w:rFonts w:ascii="Arial" w:hAnsi="Arial" w:cs="Arial" w:hint="cs"/>
            <w:noProof/>
            <w:rtl/>
          </w:rPr>
          <w:t>للاستخلاف</w:t>
        </w:r>
        <w:r w:rsidRPr="004C36DA">
          <w:rPr>
            <w:rStyle w:val="Lienhypertexte"/>
            <w:noProof/>
            <w:rtl/>
          </w:rPr>
          <w:t xml:space="preserve"> </w:t>
        </w:r>
        <w:r w:rsidRPr="004C36DA">
          <w:rPr>
            <w:rStyle w:val="Lienhypertexte"/>
            <w:rFonts w:ascii="Arial" w:hAnsi="Arial" w:cs="Arial" w:hint="cs"/>
            <w:noProof/>
            <w:rtl/>
          </w:rPr>
          <w:t>الإنساني</w:t>
        </w:r>
        <w:r w:rsidRPr="004C36DA">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35FE5FC7" w14:textId="34FE025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69" w:history="1">
        <w:r w:rsidRPr="004C36DA">
          <w:rPr>
            <w:rStyle w:val="Lienhypertexte"/>
            <w:noProof/>
          </w:rPr>
          <w:t>1.1</w:t>
        </w:r>
        <w:r w:rsidRPr="004C36DA">
          <w:rPr>
            <w:rStyle w:val="Lienhypertexte"/>
            <w:noProof/>
            <w:rtl/>
          </w:rPr>
          <w:t xml:space="preserve"> </w:t>
        </w:r>
        <w:r w:rsidRPr="004C36DA">
          <w:rPr>
            <w:rStyle w:val="Lienhypertexte"/>
            <w:rFonts w:ascii="Arial" w:hAnsi="Arial" w:cs="Arial" w:hint="cs"/>
            <w:noProof/>
            <w:rtl/>
          </w:rPr>
          <w:t>الأسماء</w:t>
        </w:r>
        <w:r w:rsidRPr="004C36DA">
          <w:rPr>
            <w:rStyle w:val="Lienhypertexte"/>
            <w:noProof/>
            <w:rtl/>
          </w:rPr>
          <w:t xml:space="preserve"> </w:t>
        </w:r>
        <w:r w:rsidRPr="004C36DA">
          <w:rPr>
            <w:rStyle w:val="Lienhypertexte"/>
            <w:rFonts w:ascii="Arial" w:hAnsi="Arial" w:cs="Arial" w:hint="cs"/>
            <w:noProof/>
            <w:rtl/>
          </w:rPr>
          <w:t>الحسنى</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المصدر</w:t>
        </w:r>
        <w:r w:rsidRPr="004C36DA">
          <w:rPr>
            <w:rStyle w:val="Lienhypertexte"/>
            <w:noProof/>
            <w:rtl/>
          </w:rPr>
          <w:t xml:space="preserve"> (</w:t>
        </w:r>
        <w:r w:rsidRPr="004C36DA">
          <w:rPr>
            <w:rStyle w:val="Lienhypertexte"/>
            <w:rFonts w:ascii="Arial" w:hAnsi="Arial" w:cs="Arial" w:hint="cs"/>
            <w:noProof/>
            <w:rtl/>
          </w:rPr>
          <w:t>الشيفرة</w:t>
        </w:r>
        <w:r w:rsidRPr="004C36DA">
          <w:rPr>
            <w:rStyle w:val="Lienhypertexte"/>
            <w:noProof/>
            <w:rtl/>
          </w:rPr>
          <w:t xml:space="preserve"> </w:t>
        </w:r>
        <w:r w:rsidRPr="004C36DA">
          <w:rPr>
            <w:rStyle w:val="Lienhypertexte"/>
            <w:rFonts w:ascii="Arial" w:hAnsi="Arial" w:cs="Arial" w:hint="cs"/>
            <w:noProof/>
            <w:rtl/>
          </w:rPr>
          <w:t>العليا</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Toc217078569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7AAD2FCE" w14:textId="779D8BC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0" w:history="1">
        <w:r w:rsidRPr="004C36DA">
          <w:rPr>
            <w:rStyle w:val="Lienhypertexte"/>
            <w:noProof/>
          </w:rPr>
          <w:t>1.2</w:t>
        </w:r>
        <w:r w:rsidRPr="004C36DA">
          <w:rPr>
            <w:rStyle w:val="Lienhypertexte"/>
            <w:noProof/>
            <w:rtl/>
          </w:rPr>
          <w:t xml:space="preserve"> </w:t>
        </w:r>
        <w:r w:rsidRPr="004C36DA">
          <w:rPr>
            <w:rStyle w:val="Lienhypertexte"/>
            <w:rFonts w:ascii="Arial" w:hAnsi="Arial" w:cs="Arial" w:hint="cs"/>
            <w:noProof/>
            <w:rtl/>
          </w:rPr>
          <w:t>الملائكة</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التنفيذ</w:t>
        </w:r>
        <w:r w:rsidRPr="004C36DA">
          <w:rPr>
            <w:rStyle w:val="Lienhypertexte"/>
            <w:noProof/>
            <w:rtl/>
          </w:rPr>
          <w:t xml:space="preserve"> (</w:t>
        </w:r>
        <w:r w:rsidRPr="004C36DA">
          <w:rPr>
            <w:rStyle w:val="Lienhypertexte"/>
            <w:rFonts w:ascii="Arial" w:hAnsi="Arial" w:cs="Arial" w:hint="cs"/>
            <w:noProof/>
            <w:rtl/>
          </w:rPr>
          <w:t>البنية</w:t>
        </w:r>
        <w:r w:rsidRPr="004C36DA">
          <w:rPr>
            <w:rStyle w:val="Lienhypertexte"/>
            <w:noProof/>
            <w:rtl/>
          </w:rPr>
          <w:t xml:space="preserve"> </w:t>
        </w:r>
        <w:r w:rsidRPr="004C36DA">
          <w:rPr>
            <w:rStyle w:val="Lienhypertexte"/>
            <w:rFonts w:ascii="Arial" w:hAnsi="Arial" w:cs="Arial" w:hint="cs"/>
            <w:noProof/>
            <w:rtl/>
          </w:rPr>
          <w:t>التشغيلية</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610FDBDC" w14:textId="4A77DE4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1" w:history="1">
        <w:r w:rsidRPr="004C36DA">
          <w:rPr>
            <w:rStyle w:val="Lienhypertexte"/>
            <w:noProof/>
          </w:rPr>
          <w:t>1.3</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الاستقبال</w:t>
        </w:r>
        <w:r w:rsidRPr="004C36DA">
          <w:rPr>
            <w:rStyle w:val="Lienhypertexte"/>
            <w:noProof/>
            <w:rtl/>
          </w:rPr>
          <w:t xml:space="preserve"> </w:t>
        </w:r>
        <w:r w:rsidRPr="004C36DA">
          <w:rPr>
            <w:rStyle w:val="Lienhypertexte"/>
            <w:rFonts w:ascii="Arial" w:hAnsi="Arial" w:cs="Arial" w:hint="cs"/>
            <w:noProof/>
            <w:rtl/>
          </w:rPr>
          <w:t>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w:t>
        </w:r>
        <w:r>
          <w:rPr>
            <w:rStyle w:val="Lienhypertexte"/>
            <w:noProof/>
            <w:rtl/>
          </w:rPr>
          <w:fldChar w:fldCharType="end"/>
        </w:r>
      </w:hyperlink>
    </w:p>
    <w:p w14:paraId="387261A9" w14:textId="69EDACB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2" w:history="1">
        <w:r w:rsidRPr="004C36DA">
          <w:rPr>
            <w:rStyle w:val="Lienhypertexte"/>
            <w:noProof/>
          </w:rPr>
          <w:t>1.4</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مستوى</w:t>
        </w:r>
        <w:r w:rsidRPr="004C36DA">
          <w:rPr>
            <w:rStyle w:val="Lienhypertexte"/>
            <w:noProof/>
            <w:rtl/>
          </w:rPr>
          <w:t xml:space="preserve"> </w:t>
        </w:r>
        <w:r w:rsidRPr="004C36DA">
          <w:rPr>
            <w:rStyle w:val="Lienhypertexte"/>
            <w:rFonts w:ascii="Arial" w:hAnsi="Arial" w:cs="Arial" w:hint="cs"/>
            <w:noProof/>
            <w:rtl/>
          </w:rPr>
          <w:t>الاختبار</w:t>
        </w:r>
        <w:r w:rsidRPr="004C36DA">
          <w:rPr>
            <w:rStyle w:val="Lienhypertexte"/>
            <w:noProof/>
            <w:rtl/>
          </w:rPr>
          <w:t xml:space="preserve"> </w:t>
        </w:r>
        <w:r w:rsidRPr="004C36DA">
          <w:rPr>
            <w:rStyle w:val="Lienhypertexte"/>
            <w:rFonts w:ascii="Arial" w:hAnsi="Arial" w:cs="Arial" w:hint="cs"/>
            <w:noProof/>
            <w:rtl/>
          </w:rPr>
          <w:t>والسلوك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w:t>
        </w:r>
        <w:r>
          <w:rPr>
            <w:rStyle w:val="Lienhypertexte"/>
            <w:noProof/>
            <w:rtl/>
          </w:rPr>
          <w:fldChar w:fldCharType="end"/>
        </w:r>
      </w:hyperlink>
    </w:p>
    <w:p w14:paraId="171968F6" w14:textId="59A55A09"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73" w:history="1">
        <w:r w:rsidRPr="004C36DA">
          <w:rPr>
            <w:rStyle w:val="Lienhypertexte"/>
            <w:noProof/>
            <w:rtl/>
          </w:rPr>
          <w:t xml:space="preserve">2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العنوان،</w:t>
        </w:r>
        <w:r w:rsidRPr="004C36DA">
          <w:rPr>
            <w:rStyle w:val="Lienhypertexte"/>
            <w:noProof/>
            <w:rtl/>
          </w:rPr>
          <w:t xml:space="preserve"> </w:t>
        </w:r>
        <w:r w:rsidRPr="004C36DA">
          <w:rPr>
            <w:rStyle w:val="Lienhypertexte"/>
            <w:rFonts w:ascii="Arial" w:hAnsi="Arial" w:cs="Arial" w:hint="cs"/>
            <w:noProof/>
            <w:rtl/>
          </w:rPr>
          <w:t>الحق،</w:t>
        </w:r>
        <w:r w:rsidRPr="004C36DA">
          <w:rPr>
            <w:rStyle w:val="Lienhypertexte"/>
            <w:noProof/>
            <w:rtl/>
          </w:rPr>
          <w:t xml:space="preserve"> </w:t>
        </w:r>
        <w:r w:rsidRPr="004C36DA">
          <w:rPr>
            <w:rStyle w:val="Lienhypertexte"/>
            <w:rFonts w:ascii="Arial" w:hAnsi="Arial" w:cs="Arial" w:hint="cs"/>
            <w:noProof/>
            <w:rtl/>
          </w:rPr>
          <w:t>والسيستم</w:t>
        </w:r>
        <w:r w:rsidRPr="004C36DA">
          <w:rPr>
            <w:rStyle w:val="Lienhypertexte"/>
            <w:noProof/>
            <w:rtl/>
          </w:rPr>
          <w:t xml:space="preserve"> </w:t>
        </w:r>
        <w:r w:rsidRPr="004C36DA">
          <w:rPr>
            <w:rStyle w:val="Lienhypertexte"/>
            <w:rFonts w:ascii="Arial" w:hAnsi="Arial" w:cs="Arial" w:hint="cs"/>
            <w:noProof/>
            <w:rtl/>
          </w:rPr>
          <w:t>الكوني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w:t>
        </w:r>
        <w:r>
          <w:rPr>
            <w:rStyle w:val="Lienhypertexte"/>
            <w:noProof/>
            <w:rtl/>
          </w:rPr>
          <w:fldChar w:fldCharType="end"/>
        </w:r>
      </w:hyperlink>
    </w:p>
    <w:p w14:paraId="44DC73AB" w14:textId="289DE300" w:rsidR="0052086F" w:rsidRDefault="0052086F">
      <w:pPr>
        <w:pStyle w:val="TM1"/>
        <w:rPr>
          <w:rFonts w:asciiTheme="minorHAnsi" w:eastAsiaTheme="minorEastAsia" w:hAnsiTheme="minorHAnsi" w:cstheme="minorBidi"/>
          <w:noProof/>
          <w:kern w:val="2"/>
          <w:rtl/>
          <w:lang w:val="en-US"/>
          <w14:ligatures w14:val="standardContextual"/>
        </w:rPr>
      </w:pPr>
      <w:hyperlink w:anchor="_Toc217078574" w:history="1">
        <w:r w:rsidRPr="004C36DA">
          <w:rPr>
            <w:rStyle w:val="Lienhypertexte"/>
            <w:noProof/>
          </w:rPr>
          <w:t>3</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sidRPr="004C36DA">
          <w:rPr>
            <w:rStyle w:val="Lienhypertexte"/>
            <w:noProof/>
            <w:rtl/>
          </w:rPr>
          <w:t xml:space="preserve"> –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عالم</w:t>
        </w:r>
        <w:r w:rsidRPr="004C36DA">
          <w:rPr>
            <w:rStyle w:val="Lienhypertexte"/>
            <w:noProof/>
            <w:rtl/>
          </w:rPr>
          <w:t xml:space="preserve"> </w:t>
        </w:r>
        <w:r w:rsidRPr="004C36DA">
          <w:rPr>
            <w:rStyle w:val="Lienhypertexte"/>
            <w:rFonts w:ascii="Arial" w:hAnsi="Arial" w:cs="Arial" w:hint="cs"/>
            <w:noProof/>
            <w:rtl/>
          </w:rPr>
          <w:t>الأمر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w:t>
        </w:r>
        <w:r>
          <w:rPr>
            <w:rStyle w:val="Lienhypertexte"/>
            <w:noProof/>
            <w:rtl/>
          </w:rPr>
          <w:fldChar w:fldCharType="end"/>
        </w:r>
      </w:hyperlink>
    </w:p>
    <w:p w14:paraId="584E39D7" w14:textId="23CDD12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5" w:history="1">
        <w:r w:rsidRPr="004C36DA">
          <w:rPr>
            <w:rStyle w:val="Lienhypertexte"/>
            <w:noProof/>
          </w:rPr>
          <w:t>3.1</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أمر</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عالم</w:t>
        </w:r>
        <w:r w:rsidRPr="004C36DA">
          <w:rPr>
            <w:rStyle w:val="Lienhypertexte"/>
            <w:noProof/>
            <w:rtl/>
          </w:rPr>
          <w:t xml:space="preserve"> </w:t>
        </w:r>
        <w:r w:rsidRPr="004C36DA">
          <w:rPr>
            <w:rStyle w:val="Lienhypertexte"/>
            <w:rFonts w:ascii="Arial" w:hAnsi="Arial" w:cs="Arial" w:hint="cs"/>
            <w:noProof/>
            <w:rtl/>
          </w:rPr>
          <w:t>الأمر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w:t>
        </w:r>
        <w:r>
          <w:rPr>
            <w:rStyle w:val="Lienhypertexte"/>
            <w:noProof/>
            <w:rtl/>
          </w:rPr>
          <w:fldChar w:fldCharType="end"/>
        </w:r>
      </w:hyperlink>
    </w:p>
    <w:p w14:paraId="4C0DDB53" w14:textId="1377B10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6" w:history="1">
        <w:r w:rsidRPr="004C36DA">
          <w:rPr>
            <w:rStyle w:val="Lienhypertexte"/>
            <w:noProof/>
          </w:rPr>
          <w:t>3.2</w:t>
        </w:r>
        <w:r w:rsidRPr="004C36DA">
          <w:rPr>
            <w:rStyle w:val="Lienhypertexte"/>
            <w:noProof/>
            <w:rtl/>
          </w:rPr>
          <w:t xml:space="preserve"> </w:t>
        </w:r>
        <w:r w:rsidRPr="004C36DA">
          <w:rPr>
            <w:rStyle w:val="Lienhypertexte"/>
            <w:rFonts w:ascii="Arial" w:hAnsi="Arial" w:cs="Arial" w:hint="cs"/>
            <w:noProof/>
            <w:rtl/>
          </w:rPr>
          <w:t>إدراك</w:t>
        </w:r>
        <w:r w:rsidRPr="004C36DA">
          <w:rPr>
            <w:rStyle w:val="Lienhypertexte"/>
            <w:noProof/>
            <w:rtl/>
          </w:rPr>
          <w:t xml:space="preserve"> </w:t>
        </w:r>
        <w:r w:rsidRPr="004C36DA">
          <w:rPr>
            <w:rStyle w:val="Lienhypertexte"/>
            <w:rFonts w:ascii="Arial" w:hAnsi="Arial" w:cs="Arial" w:hint="cs"/>
            <w:noProof/>
            <w:rtl/>
          </w:rPr>
          <w:t>علو</w:t>
        </w:r>
        <w:r w:rsidRPr="004C36DA">
          <w:rPr>
            <w:rStyle w:val="Lienhypertexte"/>
            <w:noProof/>
            <w:rtl/>
          </w:rPr>
          <w:t xml:space="preserve"> </w:t>
        </w:r>
        <w:r w:rsidRPr="004C36DA">
          <w:rPr>
            <w:rStyle w:val="Lienhypertexte"/>
            <w:rFonts w:ascii="Arial" w:hAnsi="Arial" w:cs="Arial" w:hint="cs"/>
            <w:noProof/>
            <w:rtl/>
          </w:rPr>
          <w:t>الكلمة</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بلاغة</w:t>
        </w:r>
        <w:r w:rsidRPr="004C36DA">
          <w:rPr>
            <w:rStyle w:val="Lienhypertexte"/>
            <w:noProof/>
            <w:rtl/>
          </w:rPr>
          <w:t xml:space="preserve"> </w:t>
        </w:r>
        <w:r w:rsidRPr="004C36DA">
          <w:rPr>
            <w:rStyle w:val="Lienhypertexte"/>
            <w:rFonts w:ascii="Arial" w:hAnsi="Arial" w:cs="Arial" w:hint="cs"/>
            <w:noProof/>
            <w:rtl/>
          </w:rPr>
          <w:t>الحروف</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سريان</w:t>
        </w:r>
        <w:r w:rsidRPr="004C36DA">
          <w:rPr>
            <w:rStyle w:val="Lienhypertexte"/>
            <w:noProof/>
            <w:rtl/>
          </w:rPr>
          <w:t xml:space="preserve"> </w:t>
        </w:r>
        <w:r w:rsidRPr="004C36DA">
          <w:rPr>
            <w:rStyle w:val="Lienhypertexte"/>
            <w:rFonts w:ascii="Arial" w:hAnsi="Arial" w:cs="Arial" w:hint="cs"/>
            <w:noProof/>
            <w:rtl/>
          </w:rPr>
          <w:t>الروح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w:t>
        </w:r>
        <w:r>
          <w:rPr>
            <w:rStyle w:val="Lienhypertexte"/>
            <w:noProof/>
            <w:rtl/>
          </w:rPr>
          <w:fldChar w:fldCharType="end"/>
        </w:r>
      </w:hyperlink>
    </w:p>
    <w:p w14:paraId="4AA3E069" w14:textId="2340D41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7" w:history="1">
        <w:r w:rsidRPr="004C36DA">
          <w:rPr>
            <w:rStyle w:val="Lienhypertexte"/>
            <w:noProof/>
          </w:rPr>
          <w:t>3.3</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تحيي</w:t>
        </w:r>
        <w:r w:rsidRPr="004C36DA">
          <w:rPr>
            <w:rStyle w:val="Lienhypertexte"/>
            <w:noProof/>
            <w:rtl/>
          </w:rPr>
          <w:t xml:space="preserve"> </w:t>
        </w:r>
        <w:r w:rsidRPr="004C36DA">
          <w:rPr>
            <w:rStyle w:val="Lienhypertexte"/>
            <w:rFonts w:ascii="Arial" w:hAnsi="Arial" w:cs="Arial" w:hint="cs"/>
            <w:noProof/>
            <w:rtl/>
          </w:rPr>
          <w:t>الإنسان</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تنظّم</w:t>
        </w:r>
        <w:r w:rsidRPr="004C36DA">
          <w:rPr>
            <w:rStyle w:val="Lienhypertexte"/>
            <w:noProof/>
            <w:rtl/>
          </w:rPr>
          <w:t xml:space="preserve"> </w:t>
        </w:r>
        <w:r w:rsidRPr="004C36DA">
          <w:rPr>
            <w:rStyle w:val="Lienhypertexte"/>
            <w:rFonts w:ascii="Arial" w:hAnsi="Arial" w:cs="Arial" w:hint="cs"/>
            <w:noProof/>
            <w:rtl/>
          </w:rPr>
          <w:t>الكون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30</w:t>
        </w:r>
        <w:r>
          <w:rPr>
            <w:rStyle w:val="Lienhypertexte"/>
            <w:noProof/>
            <w:rtl/>
          </w:rPr>
          <w:fldChar w:fldCharType="end"/>
        </w:r>
      </w:hyperlink>
    </w:p>
    <w:p w14:paraId="0BE4ED25" w14:textId="135BCCB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8" w:history="1">
        <w:r w:rsidRPr="004C36DA">
          <w:rPr>
            <w:rStyle w:val="Lienhypertexte"/>
            <w:noProof/>
            <w:rtl/>
          </w:rPr>
          <w:t xml:space="preserve">3.4 </w:t>
        </w:r>
        <w:r w:rsidRPr="004C36DA">
          <w:rPr>
            <w:rStyle w:val="Lienhypertexte"/>
            <w:rFonts w:ascii="Arial" w:hAnsi="Arial" w:cs="Arial" w:hint="cs"/>
            <w:noProof/>
            <w:rtl/>
          </w:rPr>
          <w:t>القلب</w:t>
        </w:r>
        <w:r w:rsidRPr="004C36DA">
          <w:rPr>
            <w:rStyle w:val="Lienhypertexte"/>
            <w:noProof/>
            <w:rtl/>
          </w:rPr>
          <w:t xml:space="preserve"> - </w:t>
        </w:r>
        <w:r w:rsidRPr="004C36DA">
          <w:rPr>
            <w:rStyle w:val="Lienhypertexte"/>
            <w:rFonts w:ascii="Arial" w:hAnsi="Arial" w:cs="Arial" w:hint="cs"/>
            <w:noProof/>
            <w:rtl/>
          </w:rPr>
          <w:t>مملكة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ومركز</w:t>
        </w:r>
        <w:r w:rsidRPr="004C36DA">
          <w:rPr>
            <w:rStyle w:val="Lienhypertexte"/>
            <w:noProof/>
            <w:rtl/>
          </w:rPr>
          <w:t xml:space="preserve"> </w:t>
        </w:r>
        <w:r w:rsidRPr="004C36DA">
          <w:rPr>
            <w:rStyle w:val="Lienhypertexte"/>
            <w:rFonts w:ascii="Arial" w:hAnsi="Arial" w:cs="Arial" w:hint="cs"/>
            <w:noProof/>
            <w:rtl/>
          </w:rPr>
          <w:t>استقبال</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33</w:t>
        </w:r>
        <w:r>
          <w:rPr>
            <w:rStyle w:val="Lienhypertexte"/>
            <w:noProof/>
            <w:rtl/>
          </w:rPr>
          <w:fldChar w:fldCharType="end"/>
        </w:r>
      </w:hyperlink>
    </w:p>
    <w:p w14:paraId="686A657A" w14:textId="03933A9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79" w:history="1">
        <w:r w:rsidRPr="004C36DA">
          <w:rPr>
            <w:rStyle w:val="Lienhypertexte"/>
            <w:noProof/>
            <w:rtl/>
          </w:rPr>
          <w:t xml:space="preserve">3.5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وحيٌ</w:t>
        </w:r>
        <w:r w:rsidRPr="004C36DA">
          <w:rPr>
            <w:rStyle w:val="Lienhypertexte"/>
            <w:noProof/>
            <w:rtl/>
          </w:rPr>
          <w:t xml:space="preserve"> </w:t>
        </w:r>
        <w:r w:rsidRPr="004C36DA">
          <w:rPr>
            <w:rStyle w:val="Lienhypertexte"/>
            <w:rFonts w:ascii="Arial" w:hAnsi="Arial" w:cs="Arial" w:hint="cs"/>
            <w:noProof/>
            <w:rtl/>
          </w:rPr>
          <w:t>شامل</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رسائلٌ</w:t>
        </w:r>
        <w:r w:rsidRPr="004C36DA">
          <w:rPr>
            <w:rStyle w:val="Lienhypertexte"/>
            <w:noProof/>
            <w:rtl/>
          </w:rPr>
          <w:t xml:space="preserve"> </w:t>
        </w:r>
        <w:r w:rsidRPr="004C36DA">
          <w:rPr>
            <w:rStyle w:val="Lienhypertexte"/>
            <w:rFonts w:ascii="Arial" w:hAnsi="Arial" w:cs="Arial" w:hint="cs"/>
            <w:noProof/>
            <w:rtl/>
          </w:rPr>
          <w:t>شخصية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Toc217078579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36</w:t>
        </w:r>
        <w:r>
          <w:rPr>
            <w:rStyle w:val="Lienhypertexte"/>
            <w:noProof/>
            <w:rtl/>
          </w:rPr>
          <w:fldChar w:fldCharType="end"/>
        </w:r>
      </w:hyperlink>
    </w:p>
    <w:p w14:paraId="54C3ECA2" w14:textId="7C16997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0" w:history="1">
        <w:r w:rsidRPr="004C36DA">
          <w:rPr>
            <w:rStyle w:val="Lienhypertexte"/>
            <w:noProof/>
          </w:rPr>
          <w:t>3.6</w:t>
        </w:r>
        <w:r w:rsidRPr="004C36DA">
          <w:rPr>
            <w:rStyle w:val="Lienhypertexte"/>
            <w:noProof/>
            <w:rtl/>
          </w:rPr>
          <w:t xml:space="preserve"> </w:t>
        </w:r>
        <w:r w:rsidRPr="004C36DA">
          <w:rPr>
            <w:rStyle w:val="Lienhypertexte"/>
            <w:rFonts w:ascii="Arial" w:hAnsi="Arial" w:cs="Arial" w:hint="cs"/>
            <w:noProof/>
            <w:rtl/>
          </w:rPr>
          <w:t>مقاربة</w:t>
        </w:r>
        <w:r w:rsidRPr="004C36DA">
          <w:rPr>
            <w:rStyle w:val="Lienhypertexte"/>
            <w:noProof/>
            <w:rtl/>
          </w:rPr>
          <w:t xml:space="preserve"> </w:t>
        </w:r>
        <w:r w:rsidRPr="004C36DA">
          <w:rPr>
            <w:rStyle w:val="Lienhypertexte"/>
            <w:rFonts w:ascii="Arial" w:hAnsi="Arial" w:cs="Arial" w:hint="cs"/>
            <w:noProof/>
            <w:rtl/>
          </w:rPr>
          <w:t>عرفانية</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عند</w:t>
        </w:r>
        <w:r w:rsidRPr="004C36DA">
          <w:rPr>
            <w:rStyle w:val="Lienhypertexte"/>
            <w:noProof/>
            <w:rtl/>
          </w:rPr>
          <w:t xml:space="preserve"> </w:t>
        </w:r>
        <w:r w:rsidRPr="004C36DA">
          <w:rPr>
            <w:rStyle w:val="Lienhypertexte"/>
            <w:rFonts w:ascii="Arial" w:hAnsi="Arial" w:cs="Arial" w:hint="cs"/>
            <w:noProof/>
            <w:rtl/>
          </w:rPr>
          <w:t>الشيخ</w:t>
        </w:r>
        <w:r w:rsidRPr="004C36DA">
          <w:rPr>
            <w:rStyle w:val="Lienhypertexte"/>
            <w:noProof/>
            <w:rtl/>
          </w:rPr>
          <w:t xml:space="preserve"> </w:t>
        </w:r>
        <w:r w:rsidRPr="004C36DA">
          <w:rPr>
            <w:rStyle w:val="Lienhypertexte"/>
            <w:rFonts w:ascii="Arial" w:hAnsi="Arial" w:cs="Arial" w:hint="cs"/>
            <w:noProof/>
            <w:rtl/>
          </w:rPr>
          <w:t>الأكبر</w:t>
        </w:r>
        <w:r w:rsidRPr="004C36DA">
          <w:rPr>
            <w:rStyle w:val="Lienhypertexte"/>
            <w:noProof/>
            <w:rtl/>
          </w:rPr>
          <w:t xml:space="preserve"> </w:t>
        </w:r>
        <w:r w:rsidRPr="004C36DA">
          <w:rPr>
            <w:rStyle w:val="Lienhypertexte"/>
            <w:rFonts w:ascii="Arial" w:hAnsi="Arial" w:cs="Arial" w:hint="cs"/>
            <w:noProof/>
            <w:rtl/>
          </w:rPr>
          <w:t>ابن</w:t>
        </w:r>
        <w:r w:rsidRPr="004C36DA">
          <w:rPr>
            <w:rStyle w:val="Lienhypertexte"/>
            <w:noProof/>
            <w:rtl/>
          </w:rPr>
          <w:t xml:space="preserve"> </w:t>
        </w:r>
        <w:r w:rsidRPr="004C36DA">
          <w:rPr>
            <w:rStyle w:val="Lienhypertexte"/>
            <w:rFonts w:ascii="Arial" w:hAnsi="Arial" w:cs="Arial" w:hint="cs"/>
            <w:noProof/>
            <w:rtl/>
          </w:rPr>
          <w:t>عربي</w:t>
        </w:r>
        <w:r w:rsidRPr="004C36DA">
          <w:rPr>
            <w:rStyle w:val="Lienhypertexte"/>
            <w:noProof/>
            <w:rtl/>
          </w:rPr>
          <w:t xml:space="preserve"> (</w:t>
        </w:r>
        <w:r w:rsidRPr="004C36DA">
          <w:rPr>
            <w:rStyle w:val="Lienhypertexte"/>
            <w:rFonts w:ascii="Arial" w:hAnsi="Arial" w:cs="Arial" w:hint="cs"/>
            <w:noProof/>
            <w:rtl/>
          </w:rPr>
          <w:t>نظرة</w:t>
        </w:r>
        <w:r w:rsidRPr="004C36DA">
          <w:rPr>
            <w:rStyle w:val="Lienhypertexte"/>
            <w:noProof/>
            <w:rtl/>
          </w:rPr>
          <w:t xml:space="preserve"> </w:t>
        </w:r>
        <w:r w:rsidRPr="004C36DA">
          <w:rPr>
            <w:rStyle w:val="Lienhypertexte"/>
            <w:rFonts w:ascii="Arial" w:hAnsi="Arial" w:cs="Arial" w:hint="cs"/>
            <w:noProof/>
            <w:rtl/>
          </w:rPr>
          <w:t>متكاملة</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38</w:t>
        </w:r>
        <w:r>
          <w:rPr>
            <w:rStyle w:val="Lienhypertexte"/>
            <w:noProof/>
            <w:rtl/>
          </w:rPr>
          <w:fldChar w:fldCharType="end"/>
        </w:r>
      </w:hyperlink>
    </w:p>
    <w:p w14:paraId="7B59F198" w14:textId="2C7F283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1" w:history="1">
        <w:r w:rsidRPr="004C36DA">
          <w:rPr>
            <w:rStyle w:val="Lienhypertexte"/>
            <w:noProof/>
            <w:rtl/>
          </w:rPr>
          <w:t xml:space="preserve">3.7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ليلة</w:t>
        </w:r>
        <w:r w:rsidRPr="004C36DA">
          <w:rPr>
            <w:rStyle w:val="Lienhypertexte"/>
            <w:noProof/>
            <w:rtl/>
          </w:rPr>
          <w:t xml:space="preserve"> </w:t>
        </w:r>
        <w:r w:rsidRPr="004C36DA">
          <w:rPr>
            <w:rStyle w:val="Lienhypertexte"/>
            <w:rFonts w:ascii="Arial" w:hAnsi="Arial" w:cs="Arial" w:hint="cs"/>
            <w:noProof/>
            <w:rtl/>
          </w:rPr>
          <w:t>القدر</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سنن</w:t>
        </w:r>
        <w:r w:rsidRPr="004C36DA">
          <w:rPr>
            <w:rStyle w:val="Lienhypertexte"/>
            <w:noProof/>
            <w:rtl/>
          </w:rPr>
          <w:t xml:space="preserve"> </w:t>
        </w:r>
        <w:r w:rsidRPr="004C36DA">
          <w:rPr>
            <w:rStyle w:val="Lienhypertexte"/>
            <w:rFonts w:ascii="Arial" w:hAnsi="Arial" w:cs="Arial" w:hint="cs"/>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39</w:t>
        </w:r>
        <w:r>
          <w:rPr>
            <w:rStyle w:val="Lienhypertexte"/>
            <w:noProof/>
            <w:rtl/>
          </w:rPr>
          <w:fldChar w:fldCharType="end"/>
        </w:r>
      </w:hyperlink>
    </w:p>
    <w:p w14:paraId="44963FE4" w14:textId="2822CD5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2" w:history="1">
        <w:r w:rsidRPr="004C36DA">
          <w:rPr>
            <w:rStyle w:val="Lienhypertexte"/>
            <w:noProof/>
            <w:rtl/>
          </w:rPr>
          <w:t xml:space="preserve">3.8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الآخرة</w:t>
        </w:r>
        <w:r w:rsidRPr="004C36DA">
          <w:rPr>
            <w:rStyle w:val="Lienhypertexte"/>
            <w:noProof/>
            <w:rtl/>
          </w:rPr>
          <w:t xml:space="preserve"> –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القضاء</w:t>
        </w:r>
        <w:r w:rsidRPr="004C36DA">
          <w:rPr>
            <w:rStyle w:val="Lienhypertexte"/>
            <w:noProof/>
            <w:rtl/>
          </w:rPr>
          <w:t xml:space="preserve"> </w:t>
        </w:r>
        <w:r w:rsidRPr="004C36DA">
          <w:rPr>
            <w:rStyle w:val="Lienhypertexte"/>
            <w:rFonts w:ascii="Arial" w:hAnsi="Arial" w:cs="Arial" w:hint="cs"/>
            <w:noProof/>
            <w:rtl/>
          </w:rPr>
          <w:t>والقدر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41</w:t>
        </w:r>
        <w:r>
          <w:rPr>
            <w:rStyle w:val="Lienhypertexte"/>
            <w:noProof/>
            <w:rtl/>
          </w:rPr>
          <w:fldChar w:fldCharType="end"/>
        </w:r>
      </w:hyperlink>
    </w:p>
    <w:p w14:paraId="531DE86A" w14:textId="74FCDAE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3" w:history="1">
        <w:r w:rsidRPr="004C36DA">
          <w:rPr>
            <w:rStyle w:val="Lienhypertexte"/>
            <w:noProof/>
          </w:rPr>
          <w:t>3.9</w:t>
        </w:r>
        <w:r w:rsidRPr="004C36DA">
          <w:rPr>
            <w:rStyle w:val="Lienhypertexte"/>
            <w:noProof/>
            <w:rtl/>
          </w:rPr>
          <w:t xml:space="preserve"> :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نطهر</w:t>
        </w:r>
        <w:r w:rsidRPr="004C36DA">
          <w:rPr>
            <w:rStyle w:val="Lienhypertexte"/>
            <w:noProof/>
            <w:rtl/>
          </w:rPr>
          <w:t xml:space="preserve"> </w:t>
        </w:r>
        <w:r w:rsidRPr="004C36DA">
          <w:rPr>
            <w:rStyle w:val="Lienhypertexte"/>
            <w:rFonts w:ascii="Arial" w:hAnsi="Arial" w:cs="Arial" w:hint="cs"/>
            <w:noProof/>
            <w:rtl/>
          </w:rPr>
          <w:t>القلب</w:t>
        </w:r>
        <w:r w:rsidRPr="004C36DA">
          <w:rPr>
            <w:rStyle w:val="Lienhypertexte"/>
            <w:noProof/>
            <w:rtl/>
          </w:rPr>
          <w:t xml:space="preserve"> </w:t>
        </w:r>
        <w:r w:rsidRPr="004C36DA">
          <w:rPr>
            <w:rStyle w:val="Lienhypertexte"/>
            <w:rFonts w:ascii="Arial" w:hAnsi="Arial" w:cs="Arial" w:hint="cs"/>
            <w:noProof/>
            <w:rtl/>
          </w:rPr>
          <w:t>لاستقبال</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43</w:t>
        </w:r>
        <w:r>
          <w:rPr>
            <w:rStyle w:val="Lienhypertexte"/>
            <w:noProof/>
            <w:rtl/>
          </w:rPr>
          <w:fldChar w:fldCharType="end"/>
        </w:r>
      </w:hyperlink>
    </w:p>
    <w:p w14:paraId="3D6A1B80" w14:textId="33F8AFB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4" w:history="1">
        <w:r w:rsidRPr="004C36DA">
          <w:rPr>
            <w:rStyle w:val="Lienhypertexte"/>
            <w:noProof/>
          </w:rPr>
          <w:t>3.10</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والبيانات</w:t>
        </w:r>
        <w:r w:rsidRPr="004C36DA">
          <w:rPr>
            <w:rStyle w:val="Lienhypertexte"/>
            <w:noProof/>
            <w:rtl/>
          </w:rPr>
          <w:t xml:space="preserve">: </w:t>
        </w:r>
        <w:r w:rsidRPr="004C36DA">
          <w:rPr>
            <w:rStyle w:val="Lienhypertexte"/>
            <w:rFonts w:ascii="Arial" w:hAnsi="Arial" w:cs="Arial" w:hint="cs"/>
            <w:noProof/>
            <w:rtl/>
          </w:rPr>
          <w:t>خريطة</w:t>
        </w:r>
        <w:r w:rsidRPr="004C36DA">
          <w:rPr>
            <w:rStyle w:val="Lienhypertexte"/>
            <w:noProof/>
            <w:rtl/>
          </w:rPr>
          <w:t xml:space="preserve"> </w:t>
        </w:r>
        <w:r w:rsidRPr="004C36DA">
          <w:rPr>
            <w:rStyle w:val="Lienhypertexte"/>
            <w:rFonts w:ascii="Arial" w:hAnsi="Arial" w:cs="Arial" w:hint="cs"/>
            <w:noProof/>
            <w:rtl/>
          </w:rPr>
          <w:t>المدد</w:t>
        </w:r>
        <w:r w:rsidRPr="004C36DA">
          <w:rPr>
            <w:rStyle w:val="Lienhypertexte"/>
            <w:noProof/>
            <w:rtl/>
          </w:rPr>
          <w:t xml:space="preserve"> </w:t>
        </w:r>
        <w:r w:rsidRPr="004C36DA">
          <w:rPr>
            <w:rStyle w:val="Lienhypertexte"/>
            <w:rFonts w:ascii="Arial" w:hAnsi="Arial" w:cs="Arial" w:hint="cs"/>
            <w:noProof/>
            <w:rtl/>
          </w:rPr>
          <w:t>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44</w:t>
        </w:r>
        <w:r>
          <w:rPr>
            <w:rStyle w:val="Lienhypertexte"/>
            <w:noProof/>
            <w:rtl/>
          </w:rPr>
          <w:fldChar w:fldCharType="end"/>
        </w:r>
      </w:hyperlink>
    </w:p>
    <w:p w14:paraId="2AADD40B" w14:textId="1680220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5" w:history="1">
        <w:r w:rsidRPr="004C36DA">
          <w:rPr>
            <w:rStyle w:val="Lienhypertexte"/>
            <w:noProof/>
            <w:rtl/>
            <w:lang w:eastAsia="fr-FR"/>
          </w:rPr>
          <w:t>3.11</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واعلموا</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أن</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فيكم</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رسول</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الله</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قراءة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في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الوعي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الباطني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ورسائل</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المشاعر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45</w:t>
        </w:r>
        <w:r>
          <w:rPr>
            <w:rStyle w:val="Lienhypertexte"/>
            <w:noProof/>
            <w:rtl/>
          </w:rPr>
          <w:fldChar w:fldCharType="end"/>
        </w:r>
      </w:hyperlink>
    </w:p>
    <w:p w14:paraId="69AC7BF7" w14:textId="3F8E416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6" w:history="1">
        <w:r w:rsidRPr="004C36DA">
          <w:rPr>
            <w:rStyle w:val="Lienhypertexte"/>
            <w:noProof/>
            <w:rtl/>
          </w:rPr>
          <w:t>3.12 "</w:t>
        </w:r>
        <w:r w:rsidRPr="004C36DA">
          <w:rPr>
            <w:rStyle w:val="Lienhypertexte"/>
            <w:rFonts w:ascii="Arial" w:hAnsi="Arial" w:cs="Arial" w:hint="cs"/>
            <w:noProof/>
            <w:rtl/>
          </w:rPr>
          <w:t>إن</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وملائكته</w:t>
        </w:r>
        <w:r w:rsidRPr="004C36DA">
          <w:rPr>
            <w:rStyle w:val="Lienhypertexte"/>
            <w:noProof/>
            <w:rtl/>
          </w:rPr>
          <w:t xml:space="preserve"> </w:t>
        </w:r>
        <w:r w:rsidRPr="004C36DA">
          <w:rPr>
            <w:rStyle w:val="Lienhypertexte"/>
            <w:rFonts w:ascii="Arial" w:hAnsi="Arial" w:cs="Arial" w:hint="cs"/>
            <w:noProof/>
            <w:rtl/>
          </w:rPr>
          <w:t>يصلون</w:t>
        </w:r>
        <w:r w:rsidRPr="004C36DA">
          <w:rPr>
            <w:rStyle w:val="Lienhypertexte"/>
            <w:noProof/>
            <w:rtl/>
          </w:rPr>
          <w:t xml:space="preserve"> </w:t>
        </w:r>
        <w:r w:rsidRPr="004C36DA">
          <w:rPr>
            <w:rStyle w:val="Lienhypertexte"/>
            <w:rFonts w:ascii="Arial" w:hAnsi="Arial" w:cs="Arial" w:hint="cs"/>
            <w:noProof/>
            <w:rtl/>
          </w:rPr>
          <w:t>على</w:t>
        </w:r>
        <w:r w:rsidRPr="004C36DA">
          <w:rPr>
            <w:rStyle w:val="Lienhypertexte"/>
            <w:noProof/>
            <w:rtl/>
          </w:rPr>
          <w:t xml:space="preserve"> </w:t>
        </w:r>
        <w:r w:rsidRPr="004C36DA">
          <w:rPr>
            <w:rStyle w:val="Lienhypertexte"/>
            <w:rFonts w:ascii="Arial" w:hAnsi="Arial" w:cs="Arial" w:hint="cs"/>
            <w:noProof/>
            <w:rtl/>
          </w:rPr>
          <w:t>النبي</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أبعاد</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w:t>
        </w:r>
        <w:r w:rsidRPr="004C36DA">
          <w:rPr>
            <w:rStyle w:val="Lienhypertexte"/>
            <w:rFonts w:ascii="Arial" w:hAnsi="Arial" w:cs="Arial" w:hint="cs"/>
            <w:noProof/>
            <w:rtl/>
          </w:rPr>
          <w:t>والاتصال</w:t>
        </w:r>
        <w:r w:rsidRPr="004C36DA">
          <w:rPr>
            <w:rStyle w:val="Lienhypertexte"/>
            <w:noProof/>
            <w:rtl/>
          </w:rPr>
          <w:t xml:space="preserve"> </w:t>
        </w:r>
        <w:r w:rsidRPr="004C36DA">
          <w:rPr>
            <w:rStyle w:val="Lienhypertexte"/>
            <w:rFonts w:ascii="Arial" w:hAnsi="Arial" w:cs="Arial" w:hint="cs"/>
            <w:noProof/>
            <w:rtl/>
          </w:rPr>
          <w:t>الباطني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50</w:t>
        </w:r>
        <w:r>
          <w:rPr>
            <w:rStyle w:val="Lienhypertexte"/>
            <w:noProof/>
            <w:rtl/>
          </w:rPr>
          <w:fldChar w:fldCharType="end"/>
        </w:r>
      </w:hyperlink>
    </w:p>
    <w:p w14:paraId="191CA7FF" w14:textId="6E9F853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7" w:history="1">
        <w:r w:rsidRPr="004C36DA">
          <w:rPr>
            <w:rStyle w:val="Lienhypertexte"/>
            <w:noProof/>
          </w:rPr>
          <w:t>3.13</w:t>
        </w:r>
        <w:r w:rsidRPr="004C36DA">
          <w:rPr>
            <w:rStyle w:val="Lienhypertexte"/>
            <w:noProof/>
            <w:rtl/>
          </w:rPr>
          <w:t xml:space="preserve"> </w:t>
        </w:r>
        <w:r w:rsidRPr="004C36DA">
          <w:rPr>
            <w:rStyle w:val="Lienhypertexte"/>
            <w:rFonts w:ascii="Arial" w:hAnsi="Arial" w:cs="Arial" w:hint="cs"/>
            <w:noProof/>
            <w:rtl/>
          </w:rPr>
          <w:t>النبي</w:t>
        </w:r>
        <w:r w:rsidRPr="004C36DA">
          <w:rPr>
            <w:rStyle w:val="Lienhypertexte"/>
            <w:noProof/>
            <w:rtl/>
          </w:rPr>
          <w:t xml:space="preserve">: </w:t>
        </w:r>
        <w:r w:rsidRPr="004C36DA">
          <w:rPr>
            <w:rStyle w:val="Lienhypertexte"/>
            <w:rFonts w:ascii="Arial" w:hAnsi="Arial" w:cs="Arial" w:hint="cs"/>
            <w:noProof/>
            <w:rtl/>
          </w:rPr>
          <w:t>شيفرة</w:t>
        </w:r>
        <w:r w:rsidRPr="004C36DA">
          <w:rPr>
            <w:rStyle w:val="Lienhypertexte"/>
            <w:noProof/>
            <w:rtl/>
          </w:rPr>
          <w:t xml:space="preserve"> </w:t>
        </w:r>
        <w:r w:rsidRPr="004C36DA">
          <w:rPr>
            <w:rStyle w:val="Lienhypertexte"/>
            <w:rFonts w:ascii="Arial" w:hAnsi="Arial" w:cs="Arial" w:hint="cs"/>
            <w:noProof/>
            <w:rtl/>
          </w:rPr>
          <w:t>الوجود</w:t>
        </w:r>
        <w:r w:rsidRPr="004C36DA">
          <w:rPr>
            <w:rStyle w:val="Lienhypertexte"/>
            <w:noProof/>
            <w:rtl/>
          </w:rPr>
          <w:t xml:space="preserve"> </w:t>
        </w:r>
        <w:r w:rsidRPr="004C36DA">
          <w:rPr>
            <w:rStyle w:val="Lienhypertexte"/>
            <w:rFonts w:ascii="Arial" w:hAnsi="Arial" w:cs="Arial" w:hint="cs"/>
            <w:noProof/>
            <w:rtl/>
          </w:rPr>
          <w:t>ومركز</w:t>
        </w:r>
        <w:r w:rsidRPr="004C36DA">
          <w:rPr>
            <w:rStyle w:val="Lienhypertexte"/>
            <w:noProof/>
            <w:rtl/>
          </w:rPr>
          <w:t xml:space="preserve"> </w:t>
        </w:r>
        <w:r w:rsidRPr="004C36DA">
          <w:rPr>
            <w:rStyle w:val="Lienhypertexte"/>
            <w:rFonts w:ascii="Arial" w:hAnsi="Arial" w:cs="Arial" w:hint="cs"/>
            <w:noProof/>
            <w:rtl/>
          </w:rPr>
          <w:t>القيادة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والآفاق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52</w:t>
        </w:r>
        <w:r>
          <w:rPr>
            <w:rStyle w:val="Lienhypertexte"/>
            <w:noProof/>
            <w:rtl/>
          </w:rPr>
          <w:fldChar w:fldCharType="end"/>
        </w:r>
      </w:hyperlink>
    </w:p>
    <w:p w14:paraId="7B659F60" w14:textId="1616AC2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8" w:history="1">
        <w:r w:rsidRPr="004C36DA">
          <w:rPr>
            <w:rStyle w:val="Lienhypertexte"/>
            <w:noProof/>
          </w:rPr>
          <w:t>3.14</w:t>
        </w:r>
        <w:r w:rsidRPr="004C36DA">
          <w:rPr>
            <w:rStyle w:val="Lienhypertexte"/>
            <w:noProof/>
            <w:rtl/>
          </w:rPr>
          <w:t xml:space="preserve"> </w:t>
        </w:r>
        <w:r w:rsidRPr="004C36DA">
          <w:rPr>
            <w:rStyle w:val="Lienhypertexte"/>
            <w:rFonts w:ascii="Arial" w:hAnsi="Arial" w:cs="Arial" w:hint="cs"/>
            <w:noProof/>
            <w:rtl/>
          </w:rPr>
          <w:t>جدلية</w:t>
        </w:r>
        <w:r w:rsidRPr="004C36DA">
          <w:rPr>
            <w:rStyle w:val="Lienhypertexte"/>
            <w:noProof/>
            <w:rtl/>
          </w:rPr>
          <w:t xml:space="preserve"> "</w:t>
        </w:r>
        <w:r w:rsidRPr="004C36DA">
          <w:rPr>
            <w:rStyle w:val="Lienhypertexte"/>
            <w:rFonts w:ascii="Arial" w:hAnsi="Arial" w:cs="Arial" w:hint="cs"/>
            <w:noProof/>
            <w:rtl/>
          </w:rPr>
          <w:t>السلطة</w:t>
        </w:r>
        <w:r w:rsidRPr="004C36DA">
          <w:rPr>
            <w:rStyle w:val="Lienhypertexte"/>
            <w:noProof/>
            <w:rtl/>
          </w:rPr>
          <w:t xml:space="preserve">" </w:t>
        </w:r>
        <w:r w:rsidRPr="004C36DA">
          <w:rPr>
            <w:rStyle w:val="Lienhypertexte"/>
            <w:rFonts w:ascii="Arial" w:hAnsi="Arial" w:cs="Arial" w:hint="cs"/>
            <w:noProof/>
            <w:rtl/>
          </w:rPr>
          <w:t>و</w:t>
        </w:r>
        <w:r w:rsidRPr="004C36DA">
          <w:rPr>
            <w:rStyle w:val="Lienhypertexte"/>
            <w:noProof/>
            <w:rtl/>
          </w:rPr>
          <w:t>"</w:t>
        </w:r>
        <w:r w:rsidRPr="004C36DA">
          <w:rPr>
            <w:rStyle w:val="Lienhypertexte"/>
            <w:rFonts w:ascii="Arial" w:hAnsi="Arial" w:cs="Arial" w:hint="cs"/>
            <w:noProof/>
            <w:rtl/>
          </w:rPr>
          <w:t>الطاقة</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المفهوم</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للنبي</w:t>
        </w:r>
        <w:r w:rsidRPr="004C36DA">
          <w:rPr>
            <w:rStyle w:val="Lienhypertexte"/>
            <w:noProof/>
            <w:rtl/>
          </w:rPr>
          <w:t xml:space="preserve"> </w:t>
        </w:r>
        <w:r w:rsidRPr="004C36DA">
          <w:rPr>
            <w:rStyle w:val="Lienhypertexte"/>
            <w:rFonts w:ascii="Arial" w:hAnsi="Arial" w:cs="Arial" w:hint="cs"/>
            <w:noProof/>
            <w:rtl/>
          </w:rPr>
          <w:t>وتفكيك</w:t>
        </w:r>
        <w:r w:rsidRPr="004C36DA">
          <w:rPr>
            <w:rStyle w:val="Lienhypertexte"/>
            <w:noProof/>
            <w:rtl/>
          </w:rPr>
          <w:t xml:space="preserve"> </w:t>
        </w:r>
        <w:r w:rsidRPr="004C36DA">
          <w:rPr>
            <w:rStyle w:val="Lienhypertexte"/>
            <w:rFonts w:ascii="Arial" w:hAnsi="Arial" w:cs="Arial" w:hint="cs"/>
            <w:noProof/>
            <w:rtl/>
          </w:rPr>
          <w:t>شفرة</w:t>
        </w:r>
        <w:r w:rsidRPr="004C36DA">
          <w:rPr>
            <w:rStyle w:val="Lienhypertexte"/>
            <w:noProof/>
            <w:rtl/>
          </w:rPr>
          <w:t xml:space="preserve"> </w:t>
        </w:r>
        <w:r w:rsidRPr="004C36DA">
          <w:rPr>
            <w:rStyle w:val="Lienhypertexte"/>
            <w:rFonts w:ascii="Arial" w:hAnsi="Arial" w:cs="Arial" w:hint="cs"/>
            <w:noProof/>
            <w:rtl/>
          </w:rPr>
          <w:t>الآية</w:t>
        </w:r>
        <w:r w:rsidRPr="004C36DA">
          <w:rPr>
            <w:rStyle w:val="Lienhypertexte"/>
            <w:noProof/>
            <w:rtl/>
          </w:rPr>
          <w:t xml:space="preserve"> 50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الأحزاب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54</w:t>
        </w:r>
        <w:r>
          <w:rPr>
            <w:rStyle w:val="Lienhypertexte"/>
            <w:noProof/>
            <w:rtl/>
          </w:rPr>
          <w:fldChar w:fldCharType="end"/>
        </w:r>
      </w:hyperlink>
    </w:p>
    <w:p w14:paraId="04A0197E" w14:textId="26118F1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89" w:history="1">
        <w:r w:rsidRPr="004C36DA">
          <w:rPr>
            <w:rStyle w:val="Lienhypertexte"/>
            <w:noProof/>
            <w:rtl/>
            <w:lang w:eastAsia="fr-FR"/>
          </w:rPr>
          <w:t>3.15</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إن</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تنصروا</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الله</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ينصركم</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قراءة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في</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وهم</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النصرة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الخارجية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وحقيقة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الثورة</w:t>
        </w:r>
        <w:r w:rsidRPr="004C36DA">
          <w:rPr>
            <w:rStyle w:val="Lienhypertexte"/>
            <w:noProof/>
            <w:bdr w:val="none" w:sz="0" w:space="0" w:color="auto" w:frame="1"/>
            <w:rtl/>
            <w:lang w:eastAsia="fr-FR"/>
          </w:rPr>
          <w:t xml:space="preserve"> </w:t>
        </w:r>
        <w:r w:rsidRPr="004C36DA">
          <w:rPr>
            <w:rStyle w:val="Lienhypertexte"/>
            <w:rFonts w:ascii="Arial" w:hAnsi="Arial" w:cs="Arial" w:hint="cs"/>
            <w:noProof/>
            <w:bdr w:val="none" w:sz="0" w:space="0" w:color="auto" w:frame="1"/>
            <w:rtl/>
            <w:lang w:eastAsia="fr-FR"/>
          </w:rPr>
          <w:t>الداخلية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Toc217078589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56</w:t>
        </w:r>
        <w:r>
          <w:rPr>
            <w:rStyle w:val="Lienhypertexte"/>
            <w:noProof/>
            <w:rtl/>
          </w:rPr>
          <w:fldChar w:fldCharType="end"/>
        </w:r>
      </w:hyperlink>
    </w:p>
    <w:p w14:paraId="0CFEB4BE" w14:textId="57C65E1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0" w:history="1">
        <w:r w:rsidRPr="004C36DA">
          <w:rPr>
            <w:rStyle w:val="Lienhypertexte"/>
            <w:noProof/>
            <w:rtl/>
          </w:rPr>
          <w:t xml:space="preserve">3.16 </w:t>
        </w:r>
        <w:r w:rsidRPr="004C36DA">
          <w:rPr>
            <w:rStyle w:val="Lienhypertexte"/>
            <w:rFonts w:ascii="Arial" w:hAnsi="Arial" w:cs="Arial" w:hint="cs"/>
            <w:noProof/>
            <w:rtl/>
          </w:rPr>
          <w:t>مملكة</w:t>
        </w:r>
        <w:r w:rsidRPr="004C36DA">
          <w:rPr>
            <w:rStyle w:val="Lienhypertexte"/>
            <w:noProof/>
            <w:rtl/>
          </w:rPr>
          <w:t xml:space="preserve"> </w:t>
        </w:r>
        <w:r w:rsidRPr="004C36DA">
          <w:rPr>
            <w:rStyle w:val="Lienhypertexte"/>
            <w:rFonts w:ascii="Arial" w:hAnsi="Arial" w:cs="Arial" w:hint="cs"/>
            <w:noProof/>
            <w:rtl/>
          </w:rPr>
          <w:t>الإنسان</w:t>
        </w:r>
        <w:r w:rsidRPr="004C36DA">
          <w:rPr>
            <w:rStyle w:val="Lienhypertexte"/>
            <w:noProof/>
            <w:rtl/>
          </w:rPr>
          <w:t xml:space="preserve"> </w:t>
        </w:r>
        <w:r w:rsidRPr="004C36DA">
          <w:rPr>
            <w:rStyle w:val="Lienhypertexte"/>
            <w:rFonts w:ascii="Arial" w:hAnsi="Arial" w:cs="Arial" w:hint="cs"/>
            <w:noProof/>
            <w:rtl/>
          </w:rPr>
          <w:t>الداخلية</w:t>
        </w:r>
        <w:r w:rsidRPr="004C36DA">
          <w:rPr>
            <w:rStyle w:val="Lienhypertexte"/>
            <w:noProof/>
            <w:rtl/>
          </w:rPr>
          <w:t xml:space="preserve"> –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والنفس</w:t>
        </w:r>
        <w:r w:rsidRPr="004C36DA">
          <w:rPr>
            <w:rStyle w:val="Lienhypertexte"/>
            <w:noProof/>
            <w:rtl/>
          </w:rPr>
          <w:t xml:space="preserve"> </w:t>
        </w:r>
        <w:r w:rsidRPr="004C36DA">
          <w:rPr>
            <w:rStyle w:val="Lienhypertexte"/>
            <w:rFonts w:ascii="Arial" w:hAnsi="Arial" w:cs="Arial" w:hint="cs"/>
            <w:noProof/>
            <w:rtl/>
          </w:rPr>
          <w:t>والقلب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58</w:t>
        </w:r>
        <w:r>
          <w:rPr>
            <w:rStyle w:val="Lienhypertexte"/>
            <w:noProof/>
            <w:rtl/>
          </w:rPr>
          <w:fldChar w:fldCharType="end"/>
        </w:r>
      </w:hyperlink>
    </w:p>
    <w:p w14:paraId="226898D1" w14:textId="346BBB1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1" w:history="1">
        <w:r w:rsidRPr="004C36DA">
          <w:rPr>
            <w:rStyle w:val="Lienhypertexte"/>
            <w:noProof/>
            <w:rtl/>
          </w:rPr>
          <w:t xml:space="preserve">3.17 </w:t>
        </w:r>
        <w:r w:rsidRPr="004C36DA">
          <w:rPr>
            <w:rStyle w:val="Lienhypertexte"/>
            <w:rFonts w:ascii="Arial" w:hAnsi="Arial" w:cs="Arial" w:hint="cs"/>
            <w:noProof/>
            <w:rtl/>
          </w:rPr>
          <w:t>رسائل</w:t>
        </w:r>
        <w:r w:rsidRPr="004C36DA">
          <w:rPr>
            <w:rStyle w:val="Lienhypertexte"/>
            <w:noProof/>
            <w:rtl/>
          </w:rPr>
          <w:t xml:space="preserve"> </w:t>
        </w:r>
        <w:r w:rsidRPr="004C36DA">
          <w:rPr>
            <w:rStyle w:val="Lienhypertexte"/>
            <w:rFonts w:ascii="Arial" w:hAnsi="Arial" w:cs="Arial" w:hint="cs"/>
            <w:noProof/>
            <w:rtl/>
          </w:rPr>
          <w:t>السماء</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يومك</w:t>
        </w:r>
        <w:r w:rsidRPr="004C36DA">
          <w:rPr>
            <w:rStyle w:val="Lienhypertexte"/>
            <w:noProof/>
            <w:rtl/>
          </w:rPr>
          <w:t xml:space="preserve"> – </w:t>
        </w:r>
        <w:r w:rsidRPr="004C36DA">
          <w:rPr>
            <w:rStyle w:val="Lienhypertexte"/>
            <w:rFonts w:ascii="Arial" w:hAnsi="Arial" w:cs="Arial" w:hint="cs"/>
            <w:noProof/>
            <w:rtl/>
          </w:rPr>
          <w:t>فهم</w:t>
        </w:r>
        <w:r w:rsidRPr="004C36DA">
          <w:rPr>
            <w:rStyle w:val="Lienhypertexte"/>
            <w:noProof/>
            <w:rtl/>
          </w:rPr>
          <w:t xml:space="preserve"> </w:t>
        </w:r>
        <w:r w:rsidRPr="004C36DA">
          <w:rPr>
            <w:rStyle w:val="Lienhypertexte"/>
            <w:rFonts w:ascii="Arial" w:hAnsi="Arial" w:cs="Arial" w:hint="cs"/>
            <w:noProof/>
            <w:rtl/>
          </w:rPr>
          <w:t>التدخل</w:t>
        </w:r>
        <w:r w:rsidRPr="004C36DA">
          <w:rPr>
            <w:rStyle w:val="Lienhypertexte"/>
            <w:noProof/>
            <w:rtl/>
          </w:rPr>
          <w:t xml:space="preserve"> </w:t>
        </w:r>
        <w:r w:rsidRPr="004C36DA">
          <w:rPr>
            <w:rStyle w:val="Lienhypertexte"/>
            <w:rFonts w:ascii="Arial" w:hAnsi="Arial" w:cs="Arial" w:hint="cs"/>
            <w:noProof/>
            <w:rtl/>
          </w:rPr>
          <w:t>الإلهي</w:t>
        </w:r>
        <w:r w:rsidRPr="004C36DA">
          <w:rPr>
            <w:rStyle w:val="Lienhypertexte"/>
            <w:noProof/>
            <w:rtl/>
          </w:rPr>
          <w:t xml:space="preserve"> </w:t>
        </w:r>
        <w:r w:rsidRPr="004C36DA">
          <w:rPr>
            <w:rStyle w:val="Lienhypertexte"/>
            <w:rFonts w:ascii="Arial" w:hAnsi="Arial" w:cs="Arial" w:hint="cs"/>
            <w:noProof/>
            <w:rtl/>
          </w:rPr>
          <w:t>المباشر</w:t>
        </w:r>
        <w:r w:rsidRPr="004C36DA">
          <w:rPr>
            <w:rStyle w:val="Lienhypertexte"/>
            <w:noProof/>
            <w:rtl/>
          </w:rPr>
          <w:t xml:space="preserve"> </w:t>
        </w:r>
        <w:r w:rsidRPr="004C36DA">
          <w:rPr>
            <w:rStyle w:val="Lienhypertexte"/>
            <w:rFonts w:ascii="Arial" w:hAnsi="Arial" w:cs="Arial" w:hint="cs"/>
            <w:noProof/>
            <w:rtl/>
          </w:rPr>
          <w:t>كـ</w:t>
        </w:r>
        <w:r w:rsidRPr="004C36DA">
          <w:rPr>
            <w:rStyle w:val="Lienhypertexte"/>
            <w:noProof/>
            <w:rtl/>
          </w:rPr>
          <w:t xml:space="preserve"> "</w:t>
        </w:r>
        <w:r w:rsidRPr="004C36DA">
          <w:rPr>
            <w:rStyle w:val="Lienhypertexte"/>
            <w:rFonts w:ascii="Arial" w:hAnsi="Arial" w:cs="Arial" w:hint="cs"/>
            <w:noProof/>
            <w:rtl/>
          </w:rPr>
          <w:t>بيانات</w:t>
        </w:r>
        <w:r w:rsidRPr="004C36DA">
          <w:rPr>
            <w:rStyle w:val="Lienhypertexte"/>
            <w:noProof/>
            <w:rtl/>
          </w:rPr>
          <w:t xml:space="preserve">" </w:t>
        </w:r>
        <w:r w:rsidRPr="004C36DA">
          <w:rPr>
            <w:rStyle w:val="Lienhypertexte"/>
            <w:rFonts w:ascii="Arial" w:hAnsi="Arial" w:cs="Arial" w:hint="cs"/>
            <w:noProof/>
            <w:rtl/>
          </w:rPr>
          <w:t>يستقبلها</w:t>
        </w:r>
        <w:r w:rsidRPr="004C36DA">
          <w:rPr>
            <w:rStyle w:val="Lienhypertexte"/>
            <w:noProof/>
            <w:rtl/>
          </w:rPr>
          <w:t xml:space="preserve"> </w:t>
        </w:r>
        <w:r w:rsidRPr="004C36DA">
          <w:rPr>
            <w:rStyle w:val="Lienhypertexte"/>
            <w:rFonts w:ascii="Arial" w:hAnsi="Arial" w:cs="Arial" w:hint="cs"/>
            <w:noProof/>
            <w:rtl/>
          </w:rPr>
          <w:t>القلب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60</w:t>
        </w:r>
        <w:r>
          <w:rPr>
            <w:rStyle w:val="Lienhypertexte"/>
            <w:noProof/>
            <w:rtl/>
          </w:rPr>
          <w:fldChar w:fldCharType="end"/>
        </w:r>
      </w:hyperlink>
    </w:p>
    <w:p w14:paraId="21BB61D2" w14:textId="3568262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2" w:history="1">
        <w:r w:rsidRPr="004C36DA">
          <w:rPr>
            <w:rStyle w:val="Lienhypertexte"/>
            <w:noProof/>
            <w:rtl/>
          </w:rPr>
          <w:t xml:space="preserve">3.18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الضرب</w:t>
        </w:r>
        <w:r w:rsidRPr="004C36DA">
          <w:rPr>
            <w:rStyle w:val="Lienhypertexte"/>
            <w:noProof/>
            <w:rtl/>
          </w:rPr>
          <w:t xml:space="preserve"> </w:t>
        </w:r>
        <w:r w:rsidRPr="004C36DA">
          <w:rPr>
            <w:rStyle w:val="Lienhypertexte"/>
            <w:rFonts w:ascii="Arial" w:hAnsi="Arial" w:cs="Arial" w:hint="cs"/>
            <w:noProof/>
            <w:rtl/>
          </w:rPr>
          <w:t>على</w:t>
        </w:r>
        <w:r w:rsidRPr="004C36DA">
          <w:rPr>
            <w:rStyle w:val="Lienhypertexte"/>
            <w:noProof/>
            <w:rtl/>
          </w:rPr>
          <w:t xml:space="preserve"> </w:t>
        </w:r>
        <w:r w:rsidRPr="004C36DA">
          <w:rPr>
            <w:rStyle w:val="Lienhypertexte"/>
            <w:rFonts w:ascii="Arial" w:hAnsi="Arial" w:cs="Arial" w:hint="cs"/>
            <w:noProof/>
            <w:rtl/>
          </w:rPr>
          <w:t>الآذان</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ابتغاء</w:t>
        </w:r>
        <w:r w:rsidRPr="004C36DA">
          <w:rPr>
            <w:rStyle w:val="Lienhypertexte"/>
            <w:noProof/>
            <w:rtl/>
          </w:rPr>
          <w:t xml:space="preserve"> </w:t>
        </w:r>
        <w:r w:rsidRPr="004C36DA">
          <w:rPr>
            <w:rStyle w:val="Lienhypertexte"/>
            <w:rFonts w:ascii="Arial" w:hAnsi="Arial" w:cs="Arial" w:hint="cs"/>
            <w:noProof/>
            <w:rtl/>
          </w:rPr>
          <w:t>الفضل</w:t>
        </w:r>
        <w:r w:rsidRPr="004C36DA">
          <w:rPr>
            <w:rStyle w:val="Lienhypertexte"/>
            <w:noProof/>
            <w:rtl/>
          </w:rPr>
          <w:t xml:space="preserve">": </w:t>
        </w:r>
        <w:r w:rsidRPr="004C36DA">
          <w:rPr>
            <w:rStyle w:val="Lienhypertexte"/>
            <w:rFonts w:ascii="Arial" w:hAnsi="Arial" w:cs="Arial" w:hint="cs"/>
            <w:noProof/>
            <w:rtl/>
          </w:rPr>
          <w:t>دورة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الكاملة</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التدبر</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وعلم</w:t>
        </w:r>
        <w:r w:rsidRPr="004C36DA">
          <w:rPr>
            <w:rStyle w:val="Lienhypertexte"/>
            <w:noProof/>
            <w:rtl/>
          </w:rPr>
          <w:t xml:space="preserve"> </w:t>
        </w:r>
        <w:r w:rsidRPr="004C36DA">
          <w:rPr>
            <w:rStyle w:val="Lienhypertexte"/>
            <w:rFonts w:ascii="Arial" w:hAnsi="Arial" w:cs="Arial" w:hint="cs"/>
            <w:noProof/>
            <w:rtl/>
          </w:rPr>
          <w:t>الأعصاب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61</w:t>
        </w:r>
        <w:r>
          <w:rPr>
            <w:rStyle w:val="Lienhypertexte"/>
            <w:noProof/>
            <w:rtl/>
          </w:rPr>
          <w:fldChar w:fldCharType="end"/>
        </w:r>
      </w:hyperlink>
    </w:p>
    <w:p w14:paraId="2CA46B3D" w14:textId="786A745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3" w:history="1">
        <w:r w:rsidRPr="004C36DA">
          <w:rPr>
            <w:rStyle w:val="Lienhypertexte"/>
            <w:noProof/>
            <w:rtl/>
          </w:rPr>
          <w:t xml:space="preserve">3.19 </w:t>
        </w:r>
        <w:r w:rsidRPr="004C36DA">
          <w:rPr>
            <w:rStyle w:val="Lienhypertexte"/>
            <w:rFonts w:ascii="Arial" w:hAnsi="Arial" w:cs="Arial" w:hint="cs"/>
            <w:noProof/>
            <w:rtl/>
          </w:rPr>
          <w:t>سُنَن</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والنظام</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البيانات</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العرش</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64</w:t>
        </w:r>
        <w:r>
          <w:rPr>
            <w:rStyle w:val="Lienhypertexte"/>
            <w:noProof/>
            <w:rtl/>
          </w:rPr>
          <w:fldChar w:fldCharType="end"/>
        </w:r>
      </w:hyperlink>
    </w:p>
    <w:p w14:paraId="3AB2D49C" w14:textId="5B225AB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4" w:history="1">
        <w:r w:rsidRPr="004C36DA">
          <w:rPr>
            <w:rStyle w:val="Lienhypertexte"/>
            <w:noProof/>
            <w:rtl/>
          </w:rPr>
          <w:t xml:space="preserve">3.20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والجن</w:t>
        </w:r>
        <w:r w:rsidRPr="004C36DA">
          <w:rPr>
            <w:rStyle w:val="Lienhypertexte"/>
            <w:noProof/>
            <w:rtl/>
          </w:rPr>
          <w:t xml:space="preserve"> -- </w:t>
        </w:r>
        <w:r w:rsidRPr="004C36DA">
          <w:rPr>
            <w:rStyle w:val="Lienhypertexte"/>
            <w:rFonts w:ascii="Arial" w:hAnsi="Arial" w:cs="Arial" w:hint="cs"/>
            <w:noProof/>
            <w:rtl/>
          </w:rPr>
          <w:t>الجن</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النص</w:t>
        </w:r>
        <w:r w:rsidRPr="004C36DA">
          <w:rPr>
            <w:rStyle w:val="Lienhypertexte"/>
            <w:noProof/>
            <w:rtl/>
          </w:rPr>
          <w:t xml:space="preserve"> </w:t>
        </w:r>
        <w:r w:rsidRPr="004C36DA">
          <w:rPr>
            <w:rStyle w:val="Lienhypertexte"/>
            <w:rFonts w:ascii="Arial" w:hAnsi="Arial" w:cs="Arial" w:hint="cs"/>
            <w:noProof/>
            <w:rtl/>
          </w:rPr>
          <w:t>والتأويل</w:t>
        </w:r>
        <w:r w:rsidRPr="004C36DA">
          <w:rPr>
            <w:rStyle w:val="Lienhypertexte"/>
            <w:noProof/>
            <w:rtl/>
          </w:rPr>
          <w:t xml:space="preserve">: </w:t>
        </w:r>
        <w:r w:rsidRPr="004C36DA">
          <w:rPr>
            <w:rStyle w:val="Lienhypertexte"/>
            <w:rFonts w:ascii="Arial" w:hAnsi="Arial" w:cs="Arial" w:hint="cs"/>
            <w:noProof/>
            <w:rtl/>
          </w:rPr>
          <w:t>إطار</w:t>
        </w:r>
        <w:r w:rsidRPr="004C36DA">
          <w:rPr>
            <w:rStyle w:val="Lienhypertexte"/>
            <w:noProof/>
            <w:rtl/>
          </w:rPr>
          <w:t xml:space="preserve"> </w:t>
        </w:r>
        <w:r w:rsidRPr="004C36DA">
          <w:rPr>
            <w:rStyle w:val="Lienhypertexte"/>
            <w:rFonts w:ascii="Arial" w:hAnsi="Arial" w:cs="Arial" w:hint="cs"/>
            <w:noProof/>
            <w:rtl/>
          </w:rPr>
          <w:t>منهجي</w:t>
        </w:r>
        <w:r w:rsidRPr="004C36DA">
          <w:rPr>
            <w:rStyle w:val="Lienhypertexte"/>
            <w:noProof/>
            <w:rtl/>
          </w:rPr>
          <w:t xml:space="preserve"> </w:t>
        </w:r>
        <w:r w:rsidRPr="004C36DA">
          <w:rPr>
            <w:rStyle w:val="Lienhypertexte"/>
            <w:rFonts w:ascii="Arial" w:hAnsi="Arial" w:cs="Arial" w:hint="cs"/>
            <w:noProof/>
            <w:rtl/>
          </w:rPr>
          <w:t>للفهم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66</w:t>
        </w:r>
        <w:r>
          <w:rPr>
            <w:rStyle w:val="Lienhypertexte"/>
            <w:noProof/>
            <w:rtl/>
          </w:rPr>
          <w:fldChar w:fldCharType="end"/>
        </w:r>
      </w:hyperlink>
    </w:p>
    <w:p w14:paraId="79932927" w14:textId="0D17656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5" w:history="1">
        <w:r w:rsidRPr="004C36DA">
          <w:rPr>
            <w:rStyle w:val="Lienhypertexte"/>
            <w:noProof/>
            <w:rtl/>
          </w:rPr>
          <w:t xml:space="preserve">3.21 </w:t>
        </w:r>
        <w:r w:rsidRPr="004C36DA">
          <w:rPr>
            <w:rStyle w:val="Lienhypertexte"/>
            <w:rFonts w:ascii="Arial" w:hAnsi="Arial" w:cs="Arial" w:hint="cs"/>
            <w:noProof/>
            <w:rtl/>
          </w:rPr>
          <w:t>وكالات</w:t>
        </w:r>
        <w:r w:rsidRPr="004C36DA">
          <w:rPr>
            <w:rStyle w:val="Lienhypertexte"/>
            <w:noProof/>
            <w:rtl/>
          </w:rPr>
          <w:t xml:space="preserve"> </w:t>
        </w:r>
        <w:r w:rsidRPr="004C36DA">
          <w:rPr>
            <w:rStyle w:val="Lienhypertexte"/>
            <w:rFonts w:ascii="Arial" w:hAnsi="Arial" w:cs="Arial" w:hint="cs"/>
            <w:noProof/>
            <w:rtl/>
          </w:rPr>
          <w:t>المخابرات</w:t>
        </w:r>
        <w:r w:rsidRPr="004C36DA">
          <w:rPr>
            <w:rStyle w:val="Lienhypertexte"/>
            <w:noProof/>
            <w:rtl/>
          </w:rPr>
          <w:t xml:space="preserve"> </w:t>
        </w:r>
        <w:r w:rsidRPr="004C36DA">
          <w:rPr>
            <w:rStyle w:val="Lienhypertexte"/>
            <w:rFonts w:ascii="Arial" w:hAnsi="Arial" w:cs="Arial" w:hint="cs"/>
            <w:noProof/>
            <w:rtl/>
          </w:rPr>
          <w:t>وجنّ</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فئة</w:t>
        </w:r>
        <w:r w:rsidRPr="004C36DA">
          <w:rPr>
            <w:rStyle w:val="Lienhypertexte"/>
            <w:noProof/>
            <w:rtl/>
          </w:rPr>
          <w:t xml:space="preserve"> </w:t>
        </w:r>
        <w:r w:rsidRPr="004C36DA">
          <w:rPr>
            <w:rStyle w:val="Lienhypertexte"/>
            <w:rFonts w:ascii="Arial" w:hAnsi="Arial" w:cs="Arial" w:hint="cs"/>
            <w:noProof/>
            <w:rtl/>
          </w:rPr>
          <w:t>الإنس</w:t>
        </w:r>
        <w:r w:rsidRPr="004C36DA">
          <w:rPr>
            <w:rStyle w:val="Lienhypertexte"/>
            <w:noProof/>
            <w:rtl/>
          </w:rPr>
          <w:t xml:space="preserve"> -- </w:t>
        </w:r>
        <w:r w:rsidRPr="004C36DA">
          <w:rPr>
            <w:rStyle w:val="Lienhypertexte"/>
            <w:rFonts w:ascii="Arial" w:hAnsi="Arial" w:cs="Arial" w:hint="cs"/>
            <w:noProof/>
            <w:rtl/>
          </w:rPr>
          <w:t>الجن</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w:t>
        </w:r>
        <w:r w:rsidRPr="004C36DA">
          <w:rPr>
            <w:rStyle w:val="Lienhypertexte"/>
            <w:rFonts w:ascii="Arial" w:hAnsi="Arial" w:cs="Arial" w:hint="cs"/>
            <w:noProof/>
            <w:rtl/>
          </w:rPr>
          <w:t>المرونة</w:t>
        </w:r>
        <w:r w:rsidRPr="004C36DA">
          <w:rPr>
            <w:rStyle w:val="Lienhypertexte"/>
            <w:noProof/>
            <w:rtl/>
          </w:rPr>
          <w:t xml:space="preserve"> </w:t>
        </w:r>
        <w:r w:rsidRPr="004C36DA">
          <w:rPr>
            <w:rStyle w:val="Lienhypertexte"/>
            <w:rFonts w:ascii="Arial" w:hAnsi="Arial" w:cs="Arial" w:hint="cs"/>
            <w:noProof/>
            <w:rtl/>
          </w:rPr>
          <w:t>الدلالية</w:t>
        </w:r>
        <w:r w:rsidRPr="004C36DA">
          <w:rPr>
            <w:rStyle w:val="Lienhypertexte"/>
            <w:noProof/>
            <w:rtl/>
          </w:rPr>
          <w:t xml:space="preserve"> </w:t>
        </w:r>
        <w:r w:rsidRPr="004C36DA">
          <w:rPr>
            <w:rStyle w:val="Lienhypertexte"/>
            <w:rFonts w:ascii="Arial" w:hAnsi="Arial" w:cs="Arial" w:hint="cs"/>
            <w:noProof/>
            <w:rtl/>
          </w:rPr>
          <w:t>والسياقات</w:t>
        </w:r>
        <w:r w:rsidRPr="004C36DA">
          <w:rPr>
            <w:rStyle w:val="Lienhypertexte"/>
            <w:noProof/>
            <w:rtl/>
          </w:rPr>
          <w:t xml:space="preserve"> </w:t>
        </w:r>
        <w:r w:rsidRPr="004C36DA">
          <w:rPr>
            <w:rStyle w:val="Lienhypertexte"/>
            <w:rFonts w:ascii="Arial" w:hAnsi="Arial" w:cs="Arial" w:hint="cs"/>
            <w:noProof/>
            <w:rtl/>
          </w:rPr>
          <w:t>المتعددة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69</w:t>
        </w:r>
        <w:r>
          <w:rPr>
            <w:rStyle w:val="Lienhypertexte"/>
            <w:noProof/>
            <w:rtl/>
          </w:rPr>
          <w:fldChar w:fldCharType="end"/>
        </w:r>
      </w:hyperlink>
    </w:p>
    <w:p w14:paraId="1D9EBE1F" w14:textId="126CC1C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6" w:history="1">
        <w:r w:rsidRPr="004C36DA">
          <w:rPr>
            <w:rStyle w:val="Lienhypertexte"/>
            <w:noProof/>
            <w:rtl/>
          </w:rPr>
          <w:t xml:space="preserve">3.22 </w:t>
        </w:r>
        <w:r w:rsidRPr="004C36DA">
          <w:rPr>
            <w:rStyle w:val="Lienhypertexte"/>
            <w:rFonts w:ascii="Arial" w:hAnsi="Arial" w:cs="Arial" w:hint="cs"/>
            <w:noProof/>
            <w:rtl/>
          </w:rPr>
          <w:t>الذكر</w:t>
        </w:r>
        <w:r w:rsidRPr="004C36DA">
          <w:rPr>
            <w:rStyle w:val="Lienhypertexte"/>
            <w:noProof/>
            <w:rtl/>
          </w:rPr>
          <w:t xml:space="preserve"> </w:t>
        </w:r>
        <w:r w:rsidRPr="004C36DA">
          <w:rPr>
            <w:rStyle w:val="Lienhypertexte"/>
            <w:rFonts w:ascii="Arial" w:hAnsi="Arial" w:cs="Arial" w:hint="cs"/>
            <w:noProof/>
            <w:rtl/>
          </w:rPr>
          <w:t>والذاكرة</w:t>
        </w:r>
        <w:r w:rsidRPr="004C36DA">
          <w:rPr>
            <w:rStyle w:val="Lienhypertexte"/>
            <w:noProof/>
            <w:rtl/>
          </w:rPr>
          <w:t xml:space="preserve">: </w:t>
        </w:r>
        <w:r w:rsidRPr="004C36DA">
          <w:rPr>
            <w:rStyle w:val="Lienhypertexte"/>
            <w:rFonts w:ascii="Arial" w:hAnsi="Arial" w:cs="Arial" w:hint="cs"/>
            <w:noProof/>
            <w:rtl/>
          </w:rPr>
          <w:t>توازن</w:t>
        </w:r>
        <w:r w:rsidRPr="004C36DA">
          <w:rPr>
            <w:rStyle w:val="Lienhypertexte"/>
            <w:noProof/>
            <w:rtl/>
          </w:rPr>
          <w:t xml:space="preserve"> </w:t>
        </w:r>
        <w:r w:rsidRPr="004C36DA">
          <w:rPr>
            <w:rStyle w:val="Lienhypertexte"/>
            <w:rFonts w:ascii="Arial" w:hAnsi="Arial" w:cs="Arial" w:hint="cs"/>
            <w:noProof/>
            <w:rtl/>
          </w:rPr>
          <w:t>القلب</w:t>
        </w:r>
        <w:r w:rsidRPr="004C36DA">
          <w:rPr>
            <w:rStyle w:val="Lienhypertexte"/>
            <w:noProof/>
            <w:rtl/>
          </w:rPr>
          <w:t xml:space="preserve"> </w:t>
        </w:r>
        <w:r w:rsidRPr="004C36DA">
          <w:rPr>
            <w:rStyle w:val="Lienhypertexte"/>
            <w:rFonts w:ascii="Arial" w:hAnsi="Arial" w:cs="Arial" w:hint="cs"/>
            <w:noProof/>
            <w:rtl/>
          </w:rPr>
          <w:t>والعقل</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حفظ</w:t>
        </w:r>
        <w:r w:rsidRPr="004C36DA">
          <w:rPr>
            <w:rStyle w:val="Lienhypertexte"/>
            <w:noProof/>
            <w:rtl/>
          </w:rPr>
          <w:t xml:space="preserve"> </w:t>
        </w:r>
        <w:r w:rsidRPr="004C36DA">
          <w:rPr>
            <w:rStyle w:val="Lienhypertexte"/>
            <w:rFonts w:ascii="Arial" w:hAnsi="Arial" w:cs="Arial" w:hint="cs"/>
            <w:noProof/>
            <w:rtl/>
          </w:rPr>
          <w:t>النور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72</w:t>
        </w:r>
        <w:r>
          <w:rPr>
            <w:rStyle w:val="Lienhypertexte"/>
            <w:noProof/>
            <w:rtl/>
          </w:rPr>
          <w:fldChar w:fldCharType="end"/>
        </w:r>
      </w:hyperlink>
    </w:p>
    <w:p w14:paraId="6DF075F6" w14:textId="70707A4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7" w:history="1">
        <w:r w:rsidRPr="004C36DA">
          <w:rPr>
            <w:rStyle w:val="Lienhypertexte"/>
            <w:noProof/>
            <w:rtl/>
          </w:rPr>
          <w:t xml:space="preserve">3.23 </w:t>
        </w:r>
        <w:r w:rsidRPr="004C36DA">
          <w:rPr>
            <w:rStyle w:val="Lienhypertexte"/>
            <w:rFonts w:ascii="Arial" w:hAnsi="Arial" w:cs="Arial" w:hint="cs"/>
            <w:noProof/>
            <w:rtl/>
          </w:rPr>
          <w:t>قوة</w:t>
        </w:r>
        <w:r w:rsidRPr="004C36DA">
          <w:rPr>
            <w:rStyle w:val="Lienhypertexte"/>
            <w:noProof/>
            <w:rtl/>
          </w:rPr>
          <w:t xml:space="preserve"> </w:t>
        </w:r>
        <w:r w:rsidRPr="004C36DA">
          <w:rPr>
            <w:rStyle w:val="Lienhypertexte"/>
            <w:rFonts w:ascii="Arial" w:hAnsi="Arial" w:cs="Arial" w:hint="cs"/>
            <w:noProof/>
            <w:rtl/>
          </w:rPr>
          <w:t>الصمت</w:t>
        </w:r>
        <w:r w:rsidRPr="004C36DA">
          <w:rPr>
            <w:rStyle w:val="Lienhypertexte"/>
            <w:noProof/>
            <w:rtl/>
          </w:rPr>
          <w:t xml:space="preserve"> </w:t>
        </w:r>
        <w:r w:rsidRPr="004C36DA">
          <w:rPr>
            <w:rStyle w:val="Lienhypertexte"/>
            <w:rFonts w:ascii="Arial" w:hAnsi="Arial" w:cs="Arial" w:hint="cs"/>
            <w:noProof/>
            <w:rtl/>
          </w:rPr>
          <w:t>وبركة</w:t>
        </w:r>
        <w:r w:rsidRPr="004C36DA">
          <w:rPr>
            <w:rStyle w:val="Lienhypertexte"/>
            <w:noProof/>
            <w:rtl/>
          </w:rPr>
          <w:t xml:space="preserve"> </w:t>
        </w:r>
        <w:r w:rsidRPr="004C36DA">
          <w:rPr>
            <w:rStyle w:val="Lienhypertexte"/>
            <w:rFonts w:ascii="Arial" w:hAnsi="Arial" w:cs="Arial" w:hint="cs"/>
            <w:noProof/>
            <w:rtl/>
          </w:rPr>
          <w:t>الكتمان</w:t>
        </w:r>
        <w:r w:rsidRPr="004C36DA">
          <w:rPr>
            <w:rStyle w:val="Lienhypertexte"/>
            <w:noProof/>
            <w:rtl/>
          </w:rPr>
          <w:t xml:space="preserve">: </w:t>
        </w:r>
        <w:r w:rsidRPr="004C36DA">
          <w:rPr>
            <w:rStyle w:val="Lienhypertexte"/>
            <w:rFonts w:ascii="Arial" w:hAnsi="Arial" w:cs="Arial" w:hint="cs"/>
            <w:noProof/>
            <w:rtl/>
          </w:rPr>
          <w:t>رؤية</w:t>
        </w:r>
        <w:r w:rsidRPr="004C36DA">
          <w:rPr>
            <w:rStyle w:val="Lienhypertexte"/>
            <w:noProof/>
            <w:rtl/>
          </w:rPr>
          <w:t xml:space="preserve"> </w:t>
        </w:r>
        <w:r w:rsidRPr="004C36DA">
          <w:rPr>
            <w:rStyle w:val="Lienhypertexte"/>
            <w:rFonts w:ascii="Arial" w:hAnsi="Arial" w:cs="Arial" w:hint="cs"/>
            <w:noProof/>
            <w:rtl/>
          </w:rPr>
          <w:t>إسلامية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تحقيق</w:t>
        </w:r>
        <w:r w:rsidRPr="004C36DA">
          <w:rPr>
            <w:rStyle w:val="Lienhypertexte"/>
            <w:noProof/>
            <w:rtl/>
          </w:rPr>
          <w:t xml:space="preserve"> </w:t>
        </w:r>
        <w:r w:rsidRPr="004C36DA">
          <w:rPr>
            <w:rStyle w:val="Lienhypertexte"/>
            <w:rFonts w:ascii="Arial" w:hAnsi="Arial" w:cs="Arial" w:hint="cs"/>
            <w:noProof/>
            <w:rtl/>
          </w:rPr>
          <w:t>الأهداف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76</w:t>
        </w:r>
        <w:r>
          <w:rPr>
            <w:rStyle w:val="Lienhypertexte"/>
            <w:noProof/>
            <w:rtl/>
          </w:rPr>
          <w:fldChar w:fldCharType="end"/>
        </w:r>
      </w:hyperlink>
    </w:p>
    <w:p w14:paraId="3CEA623E" w14:textId="689A8FA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8" w:history="1">
        <w:r w:rsidRPr="004C36DA">
          <w:rPr>
            <w:rStyle w:val="Lienhypertexte"/>
            <w:noProof/>
            <w:lang w:eastAsia="fr-FR"/>
          </w:rPr>
          <w:t>3.24</w:t>
        </w:r>
        <w:r w:rsidRPr="004C36DA">
          <w:rPr>
            <w:rStyle w:val="Lienhypertexte"/>
            <w:noProof/>
            <w:rtl/>
            <w:lang w:eastAsia="fr-FR"/>
          </w:rPr>
          <w:t xml:space="preserve"> </w:t>
        </w:r>
        <w:r w:rsidRPr="004C36DA">
          <w:rPr>
            <w:rStyle w:val="Lienhypertexte"/>
            <w:rFonts w:ascii="Arial" w:hAnsi="Arial" w:cs="Arial" w:hint="cs"/>
            <w:noProof/>
            <w:rtl/>
            <w:lang w:eastAsia="fr-FR"/>
          </w:rPr>
          <w:t>يا</w:t>
        </w:r>
        <w:r w:rsidRPr="004C36DA">
          <w:rPr>
            <w:rStyle w:val="Lienhypertexte"/>
            <w:noProof/>
            <w:rtl/>
            <w:lang w:eastAsia="fr-FR"/>
          </w:rPr>
          <w:t xml:space="preserve"> </w:t>
        </w:r>
        <w:r w:rsidRPr="004C36DA">
          <w:rPr>
            <w:rStyle w:val="Lienhypertexte"/>
            <w:rFonts w:ascii="Arial" w:hAnsi="Arial" w:cs="Arial" w:hint="cs"/>
            <w:noProof/>
            <w:rtl/>
            <w:lang w:eastAsia="fr-FR"/>
          </w:rPr>
          <w:t>معشر</w:t>
        </w:r>
        <w:r w:rsidRPr="004C36DA">
          <w:rPr>
            <w:rStyle w:val="Lienhypertexte"/>
            <w:noProof/>
            <w:rtl/>
            <w:lang w:eastAsia="fr-FR"/>
          </w:rPr>
          <w:t xml:space="preserve"> </w:t>
        </w:r>
        <w:r w:rsidRPr="004C36DA">
          <w:rPr>
            <w:rStyle w:val="Lienhypertexte"/>
            <w:rFonts w:ascii="Arial" w:hAnsi="Arial" w:cs="Arial" w:hint="cs"/>
            <w:noProof/>
            <w:rtl/>
            <w:lang w:eastAsia="fr-FR"/>
          </w:rPr>
          <w:t>الجن</w:t>
        </w:r>
        <w:r w:rsidRPr="004C36DA">
          <w:rPr>
            <w:rStyle w:val="Lienhypertexte"/>
            <w:noProof/>
            <w:rtl/>
            <w:lang w:eastAsia="fr-FR"/>
          </w:rPr>
          <w:t xml:space="preserve"> </w:t>
        </w:r>
        <w:r w:rsidRPr="004C36DA">
          <w:rPr>
            <w:rStyle w:val="Lienhypertexte"/>
            <w:rFonts w:ascii="Arial" w:hAnsi="Arial" w:cs="Arial" w:hint="cs"/>
            <w:noProof/>
            <w:rtl/>
            <w:lang w:eastAsia="fr-FR"/>
          </w:rPr>
          <w:t>والإنس</w:t>
        </w:r>
        <w:r w:rsidRPr="004C36DA">
          <w:rPr>
            <w:rStyle w:val="Lienhypertexte"/>
            <w:noProof/>
            <w:rtl/>
            <w:lang w:eastAsia="fr-FR"/>
          </w:rPr>
          <w:t xml:space="preserve">: </w:t>
        </w:r>
        <w:r w:rsidRPr="004C36DA">
          <w:rPr>
            <w:rStyle w:val="Lienhypertexte"/>
            <w:rFonts w:ascii="Arial" w:hAnsi="Arial" w:cs="Arial" w:hint="cs"/>
            <w:noProof/>
            <w:rtl/>
            <w:lang w:eastAsia="fr-FR"/>
          </w:rPr>
          <w:t>فك</w:t>
        </w:r>
        <w:r w:rsidRPr="004C36DA">
          <w:rPr>
            <w:rStyle w:val="Lienhypertexte"/>
            <w:noProof/>
            <w:rtl/>
            <w:lang w:eastAsia="fr-FR"/>
          </w:rPr>
          <w:t xml:space="preserve"> </w:t>
        </w:r>
        <w:r w:rsidRPr="004C36DA">
          <w:rPr>
            <w:rStyle w:val="Lienhypertexte"/>
            <w:rFonts w:ascii="Arial" w:hAnsi="Arial" w:cs="Arial" w:hint="cs"/>
            <w:noProof/>
            <w:rtl/>
            <w:lang w:eastAsia="fr-FR"/>
          </w:rPr>
          <w:t>رموز</w:t>
        </w:r>
        <w:r w:rsidRPr="004C36DA">
          <w:rPr>
            <w:rStyle w:val="Lienhypertexte"/>
            <w:noProof/>
            <w:rtl/>
            <w:lang w:eastAsia="fr-FR"/>
          </w:rPr>
          <w:t xml:space="preserve"> </w:t>
        </w:r>
        <w:r w:rsidRPr="004C36DA">
          <w:rPr>
            <w:rStyle w:val="Lienhypertexte"/>
            <w:rFonts w:ascii="Arial" w:hAnsi="Arial" w:cs="Arial" w:hint="cs"/>
            <w:noProof/>
            <w:rtl/>
            <w:lang w:eastAsia="fr-FR"/>
          </w:rPr>
          <w:t>الثنائية</w:t>
        </w:r>
        <w:r w:rsidRPr="004C36DA">
          <w:rPr>
            <w:rStyle w:val="Lienhypertexte"/>
            <w:noProof/>
            <w:rtl/>
            <w:lang w:eastAsia="fr-FR"/>
          </w:rPr>
          <w:t xml:space="preserve"> </w:t>
        </w:r>
        <w:r w:rsidRPr="004C36DA">
          <w:rPr>
            <w:rStyle w:val="Lienhypertexte"/>
            <w:rFonts w:ascii="Arial" w:hAnsi="Arial" w:cs="Arial" w:hint="cs"/>
            <w:noProof/>
            <w:rtl/>
            <w:lang w:eastAsia="fr-FR"/>
          </w:rPr>
          <w:t>البشرية</w:t>
        </w:r>
        <w:r w:rsidRPr="004C36DA">
          <w:rPr>
            <w:rStyle w:val="Lienhypertexte"/>
            <w:noProof/>
            <w:rtl/>
            <w:lang w:eastAsia="fr-FR"/>
          </w:rPr>
          <w:t xml:space="preserve"> </w:t>
        </w:r>
        <w:r w:rsidRPr="004C36DA">
          <w:rPr>
            <w:rStyle w:val="Lienhypertexte"/>
            <w:rFonts w:ascii="Arial" w:hAnsi="Arial" w:cs="Arial" w:hint="cs"/>
            <w:noProof/>
            <w:rtl/>
            <w:lang w:eastAsia="fr-FR"/>
          </w:rPr>
          <w:t>وخلق</w:t>
        </w:r>
        <w:r w:rsidRPr="004C36DA">
          <w:rPr>
            <w:rStyle w:val="Lienhypertexte"/>
            <w:noProof/>
            <w:rtl/>
            <w:lang w:eastAsia="fr-FR"/>
          </w:rPr>
          <w:t xml:space="preserve"> </w:t>
        </w:r>
        <w:r w:rsidRPr="004C36DA">
          <w:rPr>
            <w:rStyle w:val="Lienhypertexte"/>
            <w:rFonts w:ascii="Arial" w:hAnsi="Arial" w:cs="Arial" w:hint="cs"/>
            <w:noProof/>
            <w:rtl/>
            <w:lang w:eastAsia="fr-FR"/>
          </w:rPr>
          <w:t>الواقع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79</w:t>
        </w:r>
        <w:r>
          <w:rPr>
            <w:rStyle w:val="Lienhypertexte"/>
            <w:noProof/>
            <w:rtl/>
          </w:rPr>
          <w:fldChar w:fldCharType="end"/>
        </w:r>
      </w:hyperlink>
    </w:p>
    <w:p w14:paraId="06C7B261" w14:textId="714FB76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599" w:history="1">
        <w:r w:rsidRPr="004C36DA">
          <w:rPr>
            <w:rStyle w:val="Lienhypertexte"/>
            <w:noProof/>
            <w:lang w:val="fr-MA" w:eastAsia="fr-FR"/>
          </w:rPr>
          <w:t>3.25</w:t>
        </w:r>
        <w:r w:rsidRPr="004C36DA">
          <w:rPr>
            <w:rStyle w:val="Lienhypertexte"/>
            <w:noProof/>
            <w:rtl/>
            <w:lang w:eastAsia="fr-FR"/>
          </w:rPr>
          <w:t xml:space="preserve"> </w:t>
        </w:r>
        <w:r w:rsidRPr="004C36DA">
          <w:rPr>
            <w:rStyle w:val="Lienhypertexte"/>
            <w:rFonts w:ascii="Arial" w:hAnsi="Arial" w:cs="Arial" w:hint="cs"/>
            <w:noProof/>
            <w:rtl/>
            <w:lang w:eastAsia="fr-FR"/>
          </w:rPr>
          <w:t>سر</w:t>
        </w:r>
        <w:r w:rsidRPr="004C36DA">
          <w:rPr>
            <w:rStyle w:val="Lienhypertexte"/>
            <w:noProof/>
            <w:rtl/>
            <w:lang w:eastAsia="fr-FR"/>
          </w:rPr>
          <w:t xml:space="preserve"> </w:t>
        </w:r>
        <w:r w:rsidRPr="004C36DA">
          <w:rPr>
            <w:rStyle w:val="Lienhypertexte"/>
            <w:rFonts w:ascii="Arial" w:hAnsi="Arial" w:cs="Arial" w:hint="cs"/>
            <w:noProof/>
            <w:rtl/>
            <w:lang w:eastAsia="fr-FR"/>
          </w:rPr>
          <w:t>الروح</w:t>
        </w:r>
        <w:r w:rsidRPr="004C36DA">
          <w:rPr>
            <w:rStyle w:val="Lienhypertexte"/>
            <w:noProof/>
            <w:rtl/>
            <w:lang w:eastAsia="fr-FR"/>
          </w:rPr>
          <w:t xml:space="preserve"> </w:t>
        </w:r>
        <w:r w:rsidRPr="004C36DA">
          <w:rPr>
            <w:rStyle w:val="Lienhypertexte"/>
            <w:rFonts w:ascii="Arial" w:hAnsi="Arial" w:cs="Arial" w:hint="cs"/>
            <w:noProof/>
            <w:rtl/>
            <w:lang w:eastAsia="fr-FR"/>
          </w:rPr>
          <w:t>في</w:t>
        </w:r>
        <w:r w:rsidRPr="004C36DA">
          <w:rPr>
            <w:rStyle w:val="Lienhypertexte"/>
            <w:noProof/>
            <w:rtl/>
            <w:lang w:eastAsia="fr-FR"/>
          </w:rPr>
          <w:t xml:space="preserve"> </w:t>
        </w:r>
        <w:r w:rsidRPr="004C36DA">
          <w:rPr>
            <w:rStyle w:val="Lienhypertexte"/>
            <w:rFonts w:ascii="Arial" w:hAnsi="Arial" w:cs="Arial" w:hint="cs"/>
            <w:noProof/>
            <w:rtl/>
            <w:lang w:eastAsia="fr-FR"/>
          </w:rPr>
          <w:t>القرآن</w:t>
        </w:r>
        <w:r w:rsidRPr="004C36DA">
          <w:rPr>
            <w:rStyle w:val="Lienhypertexte"/>
            <w:noProof/>
            <w:rtl/>
            <w:lang w:eastAsia="fr-FR"/>
          </w:rPr>
          <w:t xml:space="preserve">: </w:t>
        </w:r>
        <w:r w:rsidRPr="004C36DA">
          <w:rPr>
            <w:rStyle w:val="Lienhypertexte"/>
            <w:rFonts w:ascii="Arial" w:hAnsi="Arial" w:cs="Arial" w:hint="cs"/>
            <w:noProof/>
            <w:rtl/>
            <w:lang w:eastAsia="fr-FR"/>
          </w:rPr>
          <w:t>من</w:t>
        </w:r>
        <w:r w:rsidRPr="004C36DA">
          <w:rPr>
            <w:rStyle w:val="Lienhypertexte"/>
            <w:noProof/>
            <w:rtl/>
            <w:lang w:eastAsia="fr-FR"/>
          </w:rPr>
          <w:t xml:space="preserve"> </w:t>
        </w:r>
        <w:r w:rsidRPr="004C36DA">
          <w:rPr>
            <w:rStyle w:val="Lienhypertexte"/>
            <w:rFonts w:ascii="Arial" w:hAnsi="Arial" w:cs="Arial" w:hint="cs"/>
            <w:noProof/>
            <w:rtl/>
            <w:lang w:eastAsia="fr-FR"/>
          </w:rPr>
          <w:t>الحشود</w:t>
        </w:r>
        <w:r w:rsidRPr="004C36DA">
          <w:rPr>
            <w:rStyle w:val="Lienhypertexte"/>
            <w:noProof/>
            <w:rtl/>
            <w:lang w:eastAsia="fr-FR"/>
          </w:rPr>
          <w:t xml:space="preserve"> </w:t>
        </w:r>
        <w:r w:rsidRPr="004C36DA">
          <w:rPr>
            <w:rStyle w:val="Lienhypertexte"/>
            <w:rFonts w:ascii="Arial" w:hAnsi="Arial" w:cs="Arial" w:hint="cs"/>
            <w:noProof/>
            <w:rtl/>
            <w:lang w:eastAsia="fr-FR"/>
          </w:rPr>
          <w:t>إلى</w:t>
        </w:r>
        <w:r w:rsidRPr="004C36DA">
          <w:rPr>
            <w:rStyle w:val="Lienhypertexte"/>
            <w:noProof/>
            <w:rtl/>
            <w:lang w:eastAsia="fr-FR"/>
          </w:rPr>
          <w:t xml:space="preserve"> </w:t>
        </w:r>
        <w:r w:rsidRPr="004C36DA">
          <w:rPr>
            <w:rStyle w:val="Lienhypertexte"/>
            <w:rFonts w:ascii="Arial" w:hAnsi="Arial" w:cs="Arial" w:hint="cs"/>
            <w:noProof/>
            <w:rtl/>
            <w:lang w:eastAsia="fr-FR"/>
          </w:rPr>
          <w:t>الباطن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Toc217078599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81</w:t>
        </w:r>
        <w:r>
          <w:rPr>
            <w:rStyle w:val="Lienhypertexte"/>
            <w:noProof/>
            <w:rtl/>
          </w:rPr>
          <w:fldChar w:fldCharType="end"/>
        </w:r>
      </w:hyperlink>
    </w:p>
    <w:p w14:paraId="3612DC26" w14:textId="64D2D89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0" w:history="1">
        <w:r w:rsidRPr="004C36DA">
          <w:rPr>
            <w:rStyle w:val="Lienhypertexte"/>
            <w:noProof/>
            <w:rtl/>
          </w:rPr>
          <w:t xml:space="preserve">3.26 </w:t>
        </w:r>
        <w:r w:rsidRPr="004C36DA">
          <w:rPr>
            <w:rStyle w:val="Lienhypertexte"/>
            <w:rFonts w:ascii="Arial" w:hAnsi="Arial" w:cs="Arial" w:hint="cs"/>
            <w:noProof/>
            <w:rtl/>
          </w:rPr>
          <w:t>الشجرة</w:t>
        </w:r>
        <w:r w:rsidRPr="004C36DA">
          <w:rPr>
            <w:rStyle w:val="Lienhypertexte"/>
            <w:noProof/>
            <w:rtl/>
          </w:rPr>
          <w:t xml:space="preserve"> </w:t>
        </w:r>
        <w:r w:rsidRPr="004C36DA">
          <w:rPr>
            <w:rStyle w:val="Lienhypertexte"/>
            <w:rFonts w:ascii="Arial" w:hAnsi="Arial" w:cs="Arial" w:hint="cs"/>
            <w:noProof/>
            <w:rtl/>
          </w:rPr>
          <w:t>رمزًا</w:t>
        </w:r>
        <w:r w:rsidRPr="004C36DA">
          <w:rPr>
            <w:rStyle w:val="Lienhypertexte"/>
            <w:noProof/>
            <w:rtl/>
          </w:rPr>
          <w:t xml:space="preserve"> – </w:t>
        </w:r>
        <w:r w:rsidRPr="004C36DA">
          <w:rPr>
            <w:rStyle w:val="Lienhypertexte"/>
            <w:rFonts w:ascii="Arial" w:hAnsi="Arial" w:cs="Arial" w:hint="cs"/>
            <w:noProof/>
            <w:rtl/>
          </w:rPr>
          <w:t>تشريح</w:t>
        </w:r>
        <w:r w:rsidRPr="004C36DA">
          <w:rPr>
            <w:rStyle w:val="Lienhypertexte"/>
            <w:noProof/>
            <w:rtl/>
          </w:rPr>
          <w:t xml:space="preserve"> </w:t>
        </w:r>
        <w:r w:rsidRPr="004C36DA">
          <w:rPr>
            <w:rStyle w:val="Lienhypertexte"/>
            <w:rFonts w:ascii="Arial" w:hAnsi="Arial" w:cs="Arial" w:hint="cs"/>
            <w:noProof/>
            <w:rtl/>
          </w:rPr>
          <w:t>الصراع</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مصادر</w:t>
        </w:r>
        <w:r w:rsidRPr="004C36DA">
          <w:rPr>
            <w:rStyle w:val="Lienhypertexte"/>
            <w:noProof/>
            <w:rtl/>
          </w:rPr>
          <w:t xml:space="preserve"> </w:t>
        </w:r>
        <w:r w:rsidRPr="004C36DA">
          <w:rPr>
            <w:rStyle w:val="Lienhypertexte"/>
            <w:rFonts w:ascii="Arial" w:hAnsi="Arial" w:cs="Arial" w:hint="cs"/>
            <w:noProof/>
            <w:rtl/>
          </w:rPr>
          <w:t>البيانات</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83</w:t>
        </w:r>
        <w:r>
          <w:rPr>
            <w:rStyle w:val="Lienhypertexte"/>
            <w:noProof/>
            <w:rtl/>
          </w:rPr>
          <w:fldChar w:fldCharType="end"/>
        </w:r>
      </w:hyperlink>
    </w:p>
    <w:p w14:paraId="0C947E64" w14:textId="66D757B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1" w:history="1">
        <w:r w:rsidRPr="004C36DA">
          <w:rPr>
            <w:rStyle w:val="Lienhypertexte"/>
            <w:noProof/>
            <w:lang w:bidi="ar-MA"/>
          </w:rPr>
          <w:t>3.27</w:t>
        </w:r>
        <w:r w:rsidRPr="004C36DA">
          <w:rPr>
            <w:rStyle w:val="Lienhypertexte"/>
            <w:noProof/>
            <w:rtl/>
          </w:rPr>
          <w:t xml:space="preserve"> </w:t>
        </w:r>
        <w:r w:rsidRPr="004C36DA">
          <w:rPr>
            <w:rStyle w:val="Lienhypertexte"/>
            <w:rFonts w:ascii="Arial" w:hAnsi="Arial" w:cs="Arial" w:hint="cs"/>
            <w:noProof/>
            <w:rtl/>
          </w:rPr>
          <w:t>الجسد</w:t>
        </w:r>
        <w:r w:rsidRPr="004C36DA">
          <w:rPr>
            <w:rStyle w:val="Lienhypertexte"/>
            <w:noProof/>
            <w:rtl/>
          </w:rPr>
          <w:t xml:space="preserve"> </w:t>
        </w:r>
        <w:r w:rsidRPr="004C36DA">
          <w:rPr>
            <w:rStyle w:val="Lienhypertexte"/>
            <w:rFonts w:ascii="Arial" w:hAnsi="Arial" w:cs="Arial" w:hint="cs"/>
            <w:noProof/>
            <w:rtl/>
          </w:rPr>
          <w:t>يحتاج</w:t>
        </w:r>
        <w:r w:rsidRPr="004C36DA">
          <w:rPr>
            <w:rStyle w:val="Lienhypertexte"/>
            <w:noProof/>
            <w:rtl/>
          </w:rPr>
          <w:t xml:space="preserve"> –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تشتهي</w:t>
        </w:r>
        <w:r w:rsidRPr="004C36DA">
          <w:rPr>
            <w:rStyle w:val="Lienhypertexte"/>
            <w:noProof/>
            <w:rtl/>
          </w:rPr>
          <w:t xml:space="preserve"> –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تريد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91</w:t>
        </w:r>
        <w:r>
          <w:rPr>
            <w:rStyle w:val="Lienhypertexte"/>
            <w:noProof/>
            <w:rtl/>
          </w:rPr>
          <w:fldChar w:fldCharType="end"/>
        </w:r>
      </w:hyperlink>
    </w:p>
    <w:p w14:paraId="37C17AFA" w14:textId="0CBC281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2" w:history="1">
        <w:r w:rsidRPr="004C36DA">
          <w:rPr>
            <w:rStyle w:val="Lienhypertexte"/>
            <w:noProof/>
            <w:lang w:eastAsia="fr-FR"/>
          </w:rPr>
          <w:t>3.28</w:t>
        </w:r>
        <w:r w:rsidRPr="004C36DA">
          <w:rPr>
            <w:rStyle w:val="Lienhypertexte"/>
            <w:noProof/>
            <w:rtl/>
            <w:lang w:eastAsia="fr-FR"/>
          </w:rPr>
          <w:t xml:space="preserve"> </w:t>
        </w:r>
        <w:r w:rsidRPr="004C36DA">
          <w:rPr>
            <w:rStyle w:val="Lienhypertexte"/>
            <w:rFonts w:ascii="Arial" w:hAnsi="Arial" w:cs="Arial" w:hint="cs"/>
            <w:noProof/>
            <w:rtl/>
            <w:lang w:eastAsia="fr-FR"/>
          </w:rPr>
          <w:t>قصة</w:t>
        </w:r>
        <w:r w:rsidRPr="004C36DA">
          <w:rPr>
            <w:rStyle w:val="Lienhypertexte"/>
            <w:noProof/>
            <w:rtl/>
            <w:lang w:eastAsia="fr-FR"/>
          </w:rPr>
          <w:t xml:space="preserve"> </w:t>
        </w:r>
        <w:r w:rsidRPr="004C36DA">
          <w:rPr>
            <w:rStyle w:val="Lienhypertexte"/>
            <w:rFonts w:ascii="Arial" w:hAnsi="Arial" w:cs="Arial" w:hint="cs"/>
            <w:noProof/>
            <w:rtl/>
            <w:lang w:eastAsia="fr-FR"/>
          </w:rPr>
          <w:t>آدم</w:t>
        </w:r>
        <w:r w:rsidRPr="004C36DA">
          <w:rPr>
            <w:rStyle w:val="Lienhypertexte"/>
            <w:noProof/>
            <w:rtl/>
            <w:lang w:eastAsia="fr-FR"/>
          </w:rPr>
          <w:t xml:space="preserve">: </w:t>
        </w:r>
        <w:r w:rsidRPr="004C36DA">
          <w:rPr>
            <w:rStyle w:val="Lienhypertexte"/>
            <w:rFonts w:ascii="Arial" w:hAnsi="Arial" w:cs="Arial" w:hint="cs"/>
            <w:noProof/>
            <w:rtl/>
            <w:lang w:eastAsia="fr-FR"/>
          </w:rPr>
          <w:t>مرآة</w:t>
        </w:r>
        <w:r w:rsidRPr="004C36DA">
          <w:rPr>
            <w:rStyle w:val="Lienhypertexte"/>
            <w:noProof/>
            <w:rtl/>
            <w:lang w:eastAsia="fr-FR"/>
          </w:rPr>
          <w:t xml:space="preserve"> </w:t>
        </w:r>
        <w:r w:rsidRPr="004C36DA">
          <w:rPr>
            <w:rStyle w:val="Lienhypertexte"/>
            <w:rFonts w:ascii="Arial" w:hAnsi="Arial" w:cs="Arial" w:hint="cs"/>
            <w:noProof/>
            <w:rtl/>
            <w:lang w:eastAsia="fr-FR"/>
          </w:rPr>
          <w:t>لرحلة</w:t>
        </w:r>
        <w:r w:rsidRPr="004C36DA">
          <w:rPr>
            <w:rStyle w:val="Lienhypertexte"/>
            <w:noProof/>
            <w:rtl/>
            <w:lang w:eastAsia="fr-FR"/>
          </w:rPr>
          <w:t xml:space="preserve"> </w:t>
        </w:r>
        <w:r w:rsidRPr="004C36DA">
          <w:rPr>
            <w:rStyle w:val="Lienhypertexte"/>
            <w:rFonts w:ascii="Arial" w:hAnsi="Arial" w:cs="Arial" w:hint="cs"/>
            <w:noProof/>
            <w:rtl/>
            <w:lang w:eastAsia="fr-FR"/>
          </w:rPr>
          <w:t>النفس</w:t>
        </w:r>
        <w:r w:rsidRPr="004C36DA">
          <w:rPr>
            <w:rStyle w:val="Lienhypertexte"/>
            <w:noProof/>
            <w:rtl/>
            <w:lang w:eastAsia="fr-FR"/>
          </w:rPr>
          <w:t xml:space="preserve"> </w:t>
        </w:r>
        <w:r w:rsidRPr="004C36DA">
          <w:rPr>
            <w:rStyle w:val="Lienhypertexte"/>
            <w:rFonts w:ascii="Arial" w:hAnsi="Arial" w:cs="Arial" w:hint="cs"/>
            <w:noProof/>
            <w:rtl/>
            <w:lang w:eastAsia="fr-FR"/>
          </w:rPr>
          <w:t>من</w:t>
        </w:r>
        <w:r w:rsidRPr="004C36DA">
          <w:rPr>
            <w:rStyle w:val="Lienhypertexte"/>
            <w:noProof/>
            <w:rtl/>
            <w:lang w:eastAsia="fr-FR"/>
          </w:rPr>
          <w:t xml:space="preserve"> </w:t>
        </w:r>
        <w:r w:rsidRPr="004C36DA">
          <w:rPr>
            <w:rStyle w:val="Lienhypertexte"/>
            <w:rFonts w:ascii="Arial" w:hAnsi="Arial" w:cs="Arial" w:hint="cs"/>
            <w:noProof/>
            <w:rtl/>
            <w:lang w:eastAsia="fr-FR"/>
          </w:rPr>
          <w:t>جنة</w:t>
        </w:r>
        <w:r w:rsidRPr="004C36DA">
          <w:rPr>
            <w:rStyle w:val="Lienhypertexte"/>
            <w:noProof/>
            <w:rtl/>
            <w:lang w:eastAsia="fr-FR"/>
          </w:rPr>
          <w:t xml:space="preserve"> </w:t>
        </w:r>
        <w:r w:rsidRPr="004C36DA">
          <w:rPr>
            <w:rStyle w:val="Lienhypertexte"/>
            <w:rFonts w:ascii="Arial" w:hAnsi="Arial" w:cs="Arial" w:hint="cs"/>
            <w:noProof/>
            <w:rtl/>
            <w:lang w:eastAsia="fr-FR"/>
          </w:rPr>
          <w:t>الوحدة</w:t>
        </w:r>
        <w:r w:rsidRPr="004C36DA">
          <w:rPr>
            <w:rStyle w:val="Lienhypertexte"/>
            <w:noProof/>
            <w:rtl/>
            <w:lang w:eastAsia="fr-FR"/>
          </w:rPr>
          <w:t xml:space="preserve"> </w:t>
        </w:r>
        <w:r w:rsidRPr="004C36DA">
          <w:rPr>
            <w:rStyle w:val="Lienhypertexte"/>
            <w:rFonts w:ascii="Arial" w:hAnsi="Arial" w:cs="Arial" w:hint="cs"/>
            <w:noProof/>
            <w:rtl/>
            <w:lang w:eastAsia="fr-FR"/>
          </w:rPr>
          <w:t>إلى</w:t>
        </w:r>
        <w:r w:rsidRPr="004C36DA">
          <w:rPr>
            <w:rStyle w:val="Lienhypertexte"/>
            <w:noProof/>
            <w:rtl/>
            <w:lang w:eastAsia="fr-FR"/>
          </w:rPr>
          <w:t xml:space="preserve"> </w:t>
        </w:r>
        <w:r w:rsidRPr="004C36DA">
          <w:rPr>
            <w:rStyle w:val="Lienhypertexte"/>
            <w:rFonts w:ascii="Arial" w:hAnsi="Arial" w:cs="Arial" w:hint="cs"/>
            <w:noProof/>
            <w:rtl/>
            <w:lang w:eastAsia="fr-FR"/>
          </w:rPr>
          <w:t>صراع</w:t>
        </w:r>
        <w:r w:rsidRPr="004C36DA">
          <w:rPr>
            <w:rStyle w:val="Lienhypertexte"/>
            <w:noProof/>
            <w:rtl/>
            <w:lang w:eastAsia="fr-FR"/>
          </w:rPr>
          <w:t xml:space="preserve"> </w:t>
        </w:r>
        <w:r w:rsidRPr="004C36DA">
          <w:rPr>
            <w:rStyle w:val="Lienhypertexte"/>
            <w:rFonts w:ascii="Arial" w:hAnsi="Arial" w:cs="Arial" w:hint="cs"/>
            <w:noProof/>
            <w:rtl/>
            <w:lang w:eastAsia="fr-FR"/>
          </w:rPr>
          <w:t>الازدواجية</w:t>
        </w:r>
        <w:r w:rsidRPr="004C36DA">
          <w:rPr>
            <w:rStyle w:val="Lienhypertexte"/>
            <w:noProof/>
            <w:rtl/>
            <w:lang w:eastAsia="fr-FR"/>
          </w:rPr>
          <w:t xml:space="preserve"> </w:t>
        </w:r>
        <w:r w:rsidRPr="004C36DA">
          <w:rPr>
            <w:rStyle w:val="Lienhypertexte"/>
            <w:rFonts w:ascii="Arial" w:hAnsi="Arial" w:cs="Arial" w:hint="cs"/>
            <w:noProof/>
            <w:rtl/>
            <w:lang w:eastAsia="fr-FR"/>
          </w:rPr>
          <w:t>فالعودة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92</w:t>
        </w:r>
        <w:r>
          <w:rPr>
            <w:rStyle w:val="Lienhypertexte"/>
            <w:noProof/>
            <w:rtl/>
          </w:rPr>
          <w:fldChar w:fldCharType="end"/>
        </w:r>
      </w:hyperlink>
    </w:p>
    <w:p w14:paraId="14978896" w14:textId="7E0C331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3" w:history="1">
        <w:r w:rsidRPr="004C36DA">
          <w:rPr>
            <w:rStyle w:val="Lienhypertexte"/>
            <w:noProof/>
            <w:rtl/>
          </w:rPr>
          <w:t xml:space="preserve">3.29 : </w:t>
        </w:r>
        <w:r w:rsidRPr="004C36DA">
          <w:rPr>
            <w:rStyle w:val="Lienhypertexte"/>
            <w:rFonts w:ascii="Arial" w:hAnsi="Arial" w:cs="Arial" w:hint="cs"/>
            <w:noProof/>
            <w:rtl/>
          </w:rPr>
          <w:t>العفاريت</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الأسطورة</w:t>
        </w:r>
        <w:r w:rsidRPr="004C36DA">
          <w:rPr>
            <w:rStyle w:val="Lienhypertexte"/>
            <w:noProof/>
            <w:rtl/>
          </w:rPr>
          <w:t xml:space="preserve"> </w:t>
        </w:r>
        <w:r w:rsidRPr="004C36DA">
          <w:rPr>
            <w:rStyle w:val="Lienhypertexte"/>
            <w:rFonts w:ascii="Arial" w:hAnsi="Arial" w:cs="Arial" w:hint="cs"/>
            <w:noProof/>
            <w:rtl/>
          </w:rPr>
          <w:t>والحقيقة</w:t>
        </w:r>
        <w:r w:rsidRPr="004C36DA">
          <w:rPr>
            <w:rStyle w:val="Lienhypertexte"/>
            <w:noProof/>
            <w:rtl/>
          </w:rPr>
          <w:t xml:space="preserve"> – </w:t>
        </w:r>
        <w:r w:rsidRPr="004C36DA">
          <w:rPr>
            <w:rStyle w:val="Lienhypertexte"/>
            <w:rFonts w:ascii="Arial" w:hAnsi="Arial" w:cs="Arial" w:hint="cs"/>
            <w:noProof/>
            <w:rtl/>
          </w:rPr>
          <w:t>تصحيح</w:t>
        </w:r>
        <w:r w:rsidRPr="004C36DA">
          <w:rPr>
            <w:rStyle w:val="Lienhypertexte"/>
            <w:noProof/>
            <w:rtl/>
          </w:rPr>
          <w:t xml:space="preserve"> </w:t>
        </w:r>
        <w:r w:rsidRPr="004C36DA">
          <w:rPr>
            <w:rStyle w:val="Lienhypertexte"/>
            <w:rFonts w:ascii="Arial" w:hAnsi="Arial" w:cs="Arial" w:hint="cs"/>
            <w:noProof/>
            <w:rtl/>
          </w:rPr>
          <w:t>مفهوم</w:t>
        </w:r>
        <w:r w:rsidRPr="004C36DA">
          <w:rPr>
            <w:rStyle w:val="Lienhypertexte"/>
            <w:noProof/>
            <w:rtl/>
          </w:rPr>
          <w:t xml:space="preserve"> </w:t>
        </w:r>
        <w:r w:rsidRPr="004C36DA">
          <w:rPr>
            <w:rStyle w:val="Lienhypertexte"/>
            <w:rFonts w:ascii="Arial" w:hAnsi="Arial" w:cs="Arial" w:hint="cs"/>
            <w:noProof/>
            <w:rtl/>
          </w:rPr>
          <w:t>وتحرير</w:t>
        </w:r>
        <w:r w:rsidRPr="004C36DA">
          <w:rPr>
            <w:rStyle w:val="Lienhypertexte"/>
            <w:noProof/>
            <w:rtl/>
          </w:rPr>
          <w:t xml:space="preserve"> </w:t>
        </w:r>
        <w:r w:rsidRPr="004C36DA">
          <w:rPr>
            <w:rStyle w:val="Lienhypertexte"/>
            <w:rFonts w:ascii="Arial" w:hAnsi="Arial" w:cs="Arial" w:hint="cs"/>
            <w:noProof/>
            <w:rtl/>
          </w:rPr>
          <w:t>عقل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94</w:t>
        </w:r>
        <w:r>
          <w:rPr>
            <w:rStyle w:val="Lienhypertexte"/>
            <w:noProof/>
            <w:rtl/>
          </w:rPr>
          <w:fldChar w:fldCharType="end"/>
        </w:r>
      </w:hyperlink>
    </w:p>
    <w:p w14:paraId="145FAC13" w14:textId="5A4D89F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4" w:history="1">
        <w:r w:rsidRPr="004C36DA">
          <w:rPr>
            <w:rStyle w:val="Lienhypertexte"/>
            <w:noProof/>
          </w:rPr>
          <w:t>3.30</w:t>
        </w:r>
        <w:r w:rsidRPr="004C36DA">
          <w:rPr>
            <w:rStyle w:val="Lienhypertexte"/>
            <w:noProof/>
            <w:rtl/>
          </w:rPr>
          <w:t xml:space="preserve"> </w:t>
        </w:r>
        <w:r w:rsidRPr="004C36DA">
          <w:rPr>
            <w:rStyle w:val="Lienhypertexte"/>
            <w:rFonts w:ascii="Arial" w:hAnsi="Arial" w:cs="Arial" w:hint="cs"/>
            <w:noProof/>
            <w:rtl/>
          </w:rPr>
          <w:t>مفهوم</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بين</w:t>
        </w:r>
        <w:r w:rsidRPr="004C36DA">
          <w:rPr>
            <w:rStyle w:val="Lienhypertexte"/>
            <w:noProof/>
            <w:rtl/>
          </w:rPr>
          <w:t xml:space="preserve"> </w:t>
        </w:r>
        <w:r w:rsidRPr="004C36DA">
          <w:rPr>
            <w:rStyle w:val="Lienhypertexte"/>
            <w:rFonts w:ascii="Arial" w:hAnsi="Arial" w:cs="Arial" w:hint="cs"/>
            <w:noProof/>
            <w:rtl/>
          </w:rPr>
          <w:t>البيان</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والقراءة</w:t>
        </w:r>
        <w:r w:rsidRPr="004C36DA">
          <w:rPr>
            <w:rStyle w:val="Lienhypertexte"/>
            <w:noProof/>
            <w:rtl/>
          </w:rPr>
          <w:t xml:space="preserve"> </w:t>
        </w:r>
        <w:r w:rsidRPr="004C36DA">
          <w:rPr>
            <w:rStyle w:val="Lienhypertexte"/>
            <w:rFonts w:ascii="Arial" w:hAnsi="Arial" w:cs="Arial" w:hint="cs"/>
            <w:noProof/>
            <w:rtl/>
          </w:rPr>
          <w:t>اللسانية</w:t>
        </w:r>
        <w:r w:rsidRPr="004C36DA">
          <w:rPr>
            <w:rStyle w:val="Lienhypertexte"/>
            <w:noProof/>
            <w:rtl/>
          </w:rPr>
          <w:t xml:space="preserve"> </w:t>
        </w:r>
        <w:r w:rsidRPr="004C36DA">
          <w:rPr>
            <w:rStyle w:val="Lienhypertexte"/>
            <w:rFonts w:ascii="Arial" w:hAnsi="Arial" w:cs="Arial" w:hint="cs"/>
            <w:noProof/>
            <w:rtl/>
          </w:rPr>
          <w:t>الحديثة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97</w:t>
        </w:r>
        <w:r>
          <w:rPr>
            <w:rStyle w:val="Lienhypertexte"/>
            <w:noProof/>
            <w:rtl/>
          </w:rPr>
          <w:fldChar w:fldCharType="end"/>
        </w:r>
      </w:hyperlink>
    </w:p>
    <w:p w14:paraId="3559169E" w14:textId="179BB34B"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05" w:history="1">
        <w:r w:rsidRPr="004C36DA">
          <w:rPr>
            <w:rStyle w:val="Lienhypertexte"/>
            <w:noProof/>
          </w:rPr>
          <w:t>4</w:t>
        </w:r>
        <w:r w:rsidRPr="004C36DA">
          <w:rPr>
            <w:rStyle w:val="Lienhypertexte"/>
            <w:noProof/>
            <w:rtl/>
          </w:rPr>
          <w:t xml:space="preserve"> </w:t>
        </w:r>
        <w:r w:rsidRPr="004C36DA">
          <w:rPr>
            <w:rStyle w:val="Lienhypertexte"/>
            <w:rFonts w:ascii="Arial" w:hAnsi="Arial" w:cs="Arial" w:hint="cs"/>
            <w:noProof/>
            <w:rtl/>
          </w:rPr>
          <w:t>سِرّ</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الفِكر</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Pr>
          <w:t xml:space="preserve">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مرايا</w:t>
        </w:r>
        <w:r w:rsidRPr="004C36DA">
          <w:rPr>
            <w:rStyle w:val="Lienhypertexte"/>
            <w:noProof/>
            <w:rtl/>
          </w:rPr>
          <w:t xml:space="preserve"> </w:t>
        </w:r>
        <w:r w:rsidRPr="004C36DA">
          <w:rPr>
            <w:rStyle w:val="Lienhypertexte"/>
            <w:rFonts w:ascii="Arial" w:hAnsi="Arial" w:cs="Arial" w:hint="cs"/>
            <w:noProof/>
            <w:rtl/>
          </w:rPr>
          <w:t>الإدراك</w:t>
        </w:r>
        <w:r w:rsidRPr="004C36DA">
          <w:rPr>
            <w:rStyle w:val="Lienhypertexte"/>
            <w:noProof/>
            <w:rtl/>
          </w:rPr>
          <w:t xml:space="preserve"> </w:t>
        </w:r>
        <w:r w:rsidRPr="004C36DA">
          <w:rPr>
            <w:rStyle w:val="Lienhypertexte"/>
            <w:rFonts w:ascii="Arial" w:hAnsi="Arial" w:cs="Arial" w:hint="cs"/>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100</w:t>
        </w:r>
        <w:r>
          <w:rPr>
            <w:rStyle w:val="Lienhypertexte"/>
            <w:noProof/>
            <w:rtl/>
          </w:rPr>
          <w:fldChar w:fldCharType="end"/>
        </w:r>
      </w:hyperlink>
    </w:p>
    <w:p w14:paraId="35C56A57" w14:textId="0D341F9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6" w:history="1">
        <w:r w:rsidRPr="004C36DA">
          <w:rPr>
            <w:rStyle w:val="Lienhypertexte"/>
            <w:noProof/>
          </w:rPr>
          <w:t>4.1</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الفكرة</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w:t>
        </w:r>
        <w:r w:rsidRPr="004C36DA">
          <w:rPr>
            <w:rStyle w:val="Lienhypertexte"/>
            <w:rFonts w:ascii="Arial" w:hAnsi="Arial" w:cs="Arial" w:hint="cs"/>
            <w:noProof/>
            <w:rtl/>
          </w:rPr>
          <w:t>البذرة</w:t>
        </w:r>
        <w:r w:rsidRPr="004C36DA">
          <w:rPr>
            <w:rStyle w:val="Lienhypertexte"/>
            <w:noProof/>
            <w:rtl/>
          </w:rPr>
          <w:t xml:space="preserve"> </w:t>
        </w:r>
        <w:r w:rsidRPr="004C36DA">
          <w:rPr>
            <w:rStyle w:val="Lienhypertexte"/>
            <w:rFonts w:ascii="Arial" w:hAnsi="Arial" w:cs="Arial" w:hint="cs"/>
            <w:noProof/>
            <w:rtl/>
          </w:rPr>
          <w:t>التي</w:t>
        </w:r>
        <w:r w:rsidRPr="004C36DA">
          <w:rPr>
            <w:rStyle w:val="Lienhypertexte"/>
            <w:noProof/>
            <w:rtl/>
          </w:rPr>
          <w:t xml:space="preserve"> </w:t>
        </w:r>
        <w:r w:rsidRPr="004C36DA">
          <w:rPr>
            <w:rStyle w:val="Lienhypertexte"/>
            <w:rFonts w:ascii="Arial" w:hAnsi="Arial" w:cs="Arial" w:hint="cs"/>
            <w:noProof/>
            <w:rtl/>
          </w:rPr>
          <w:t>تُثمر</w:t>
        </w:r>
        <w:r w:rsidRPr="004C36DA">
          <w:rPr>
            <w:rStyle w:val="Lienhypertexte"/>
            <w:noProof/>
            <w:rtl/>
          </w:rPr>
          <w:t xml:space="preserve"> </w:t>
        </w:r>
        <w:r w:rsidRPr="004C36DA">
          <w:rPr>
            <w:rStyle w:val="Lienhypertexte"/>
            <w:rFonts w:ascii="Arial" w:hAnsi="Arial" w:cs="Arial" w:hint="cs"/>
            <w:noProof/>
            <w:rtl/>
          </w:rPr>
          <w:t>وعيًا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101</w:t>
        </w:r>
        <w:r>
          <w:rPr>
            <w:rStyle w:val="Lienhypertexte"/>
            <w:noProof/>
            <w:rtl/>
          </w:rPr>
          <w:fldChar w:fldCharType="end"/>
        </w:r>
      </w:hyperlink>
    </w:p>
    <w:p w14:paraId="718D5542" w14:textId="418F563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7" w:history="1">
        <w:r w:rsidRPr="004C36DA">
          <w:rPr>
            <w:rStyle w:val="Lienhypertexte"/>
            <w:noProof/>
          </w:rPr>
          <w:t>4.2</w:t>
        </w:r>
        <w:r w:rsidRPr="004C36DA">
          <w:rPr>
            <w:rStyle w:val="Lienhypertexte"/>
            <w:noProof/>
            <w:rtl/>
          </w:rPr>
          <w:t xml:space="preserve"> </w:t>
        </w:r>
        <w:r w:rsidRPr="004C36DA">
          <w:rPr>
            <w:rStyle w:val="Lienhypertexte"/>
            <w:rFonts w:ascii="Arial" w:hAnsi="Arial" w:cs="Arial" w:hint="cs"/>
            <w:noProof/>
            <w:rtl/>
          </w:rPr>
          <w:t>المرآة</w:t>
        </w:r>
        <w:r w:rsidRPr="004C36DA">
          <w:rPr>
            <w:rStyle w:val="Lienhypertexte"/>
            <w:noProof/>
            <w:rtl/>
          </w:rPr>
          <w:t xml:space="preserve"> </w:t>
        </w:r>
        <w:r w:rsidRPr="004C36DA">
          <w:rPr>
            <w:rStyle w:val="Lienhypertexte"/>
            <w:rFonts w:ascii="Arial" w:hAnsi="Arial" w:cs="Arial" w:hint="cs"/>
            <w:noProof/>
            <w:rtl/>
          </w:rPr>
          <w:t>والمنظار</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ترى</w:t>
        </w:r>
        <w:r w:rsidRPr="004C36DA">
          <w:rPr>
            <w:rStyle w:val="Lienhypertexte"/>
            <w:noProof/>
            <w:rtl/>
          </w:rPr>
          <w:t xml:space="preserve"> </w:t>
        </w:r>
        <w:r w:rsidRPr="004C36DA">
          <w:rPr>
            <w:rStyle w:val="Lienhypertexte"/>
            <w:rFonts w:ascii="Arial" w:hAnsi="Arial" w:cs="Arial" w:hint="cs"/>
            <w:noProof/>
            <w:rtl/>
          </w:rPr>
          <w:t>نفسك</w:t>
        </w:r>
        <w:r w:rsidRPr="004C36DA">
          <w:rPr>
            <w:rStyle w:val="Lienhypertexte"/>
            <w:noProof/>
            <w:rtl/>
          </w:rPr>
          <w:t xml:space="preserve"> </w:t>
        </w:r>
        <w:r w:rsidRPr="004C36DA">
          <w:rPr>
            <w:rStyle w:val="Lienhypertexte"/>
            <w:rFonts w:ascii="Arial" w:hAnsi="Arial" w:cs="Arial" w:hint="cs"/>
            <w:noProof/>
            <w:rtl/>
          </w:rPr>
          <w:t>والعالم</w:t>
        </w:r>
        <w:r w:rsidRPr="004C36DA">
          <w:rPr>
            <w:rStyle w:val="Lienhypertexte"/>
            <w:noProof/>
            <w:rtl/>
          </w:rPr>
          <w:t xml:space="preserve"> </w:t>
        </w:r>
        <w:r w:rsidRPr="004C36DA">
          <w:rPr>
            <w:rStyle w:val="Lienhypertexte"/>
            <w:rFonts w:ascii="Arial" w:hAnsi="Arial" w:cs="Arial" w:hint="cs"/>
            <w:noProof/>
            <w:rtl/>
          </w:rPr>
          <w:t>عبر</w:t>
        </w:r>
        <w:r w:rsidRPr="004C36DA">
          <w:rPr>
            <w:rStyle w:val="Lienhypertexte"/>
            <w:noProof/>
            <w:rtl/>
          </w:rPr>
          <w:t xml:space="preserve"> </w:t>
        </w:r>
        <w:r w:rsidRPr="004C36DA">
          <w:rPr>
            <w:rStyle w:val="Lienhypertexte"/>
            <w:rFonts w:ascii="Arial" w:hAnsi="Arial" w:cs="Arial" w:hint="cs"/>
            <w:noProof/>
            <w:rtl/>
          </w:rPr>
          <w:t>مرآة</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w:t>
        </w:r>
        <w:r w:rsidRPr="004C36DA">
          <w:rPr>
            <w:rStyle w:val="Lienhypertexte"/>
            <w:rFonts w:ascii="Arial" w:hAnsi="Arial" w:cs="Arial" w:hint="cs"/>
            <w:noProof/>
            <w:rtl/>
          </w:rPr>
          <w:t>وكيف</w:t>
        </w:r>
        <w:r w:rsidRPr="004C36DA">
          <w:rPr>
            <w:rStyle w:val="Lienhypertexte"/>
            <w:noProof/>
            <w:rtl/>
          </w:rPr>
          <w:t xml:space="preserve"> </w:t>
        </w:r>
        <w:r w:rsidRPr="004C36DA">
          <w:rPr>
            <w:rStyle w:val="Lienhypertexte"/>
            <w:rFonts w:ascii="Arial" w:hAnsi="Arial" w:cs="Arial" w:hint="cs"/>
            <w:noProof/>
            <w:rtl/>
          </w:rPr>
          <w:t>تُنقي</w:t>
        </w:r>
        <w:r w:rsidRPr="004C36DA">
          <w:rPr>
            <w:rStyle w:val="Lienhypertexte"/>
            <w:noProof/>
            <w:rtl/>
          </w:rPr>
          <w:t xml:space="preserve"> </w:t>
        </w:r>
        <w:r w:rsidRPr="004C36DA">
          <w:rPr>
            <w:rStyle w:val="Lienhypertexte"/>
            <w:rFonts w:ascii="Arial" w:hAnsi="Arial" w:cs="Arial" w:hint="cs"/>
            <w:noProof/>
            <w:rtl/>
          </w:rPr>
          <w:t>نظرتك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103</w:t>
        </w:r>
        <w:r>
          <w:rPr>
            <w:rStyle w:val="Lienhypertexte"/>
            <w:noProof/>
            <w:rtl/>
          </w:rPr>
          <w:fldChar w:fldCharType="end"/>
        </w:r>
      </w:hyperlink>
    </w:p>
    <w:p w14:paraId="560CB405" w14:textId="22ED839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8" w:history="1">
        <w:r w:rsidRPr="004C36DA">
          <w:rPr>
            <w:rStyle w:val="Lienhypertexte"/>
            <w:noProof/>
            <w:rtl/>
          </w:rPr>
          <w:t xml:space="preserve">4.3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يفرّق</w:t>
        </w:r>
        <w:r w:rsidRPr="004C36DA">
          <w:rPr>
            <w:rStyle w:val="Lienhypertexte"/>
            <w:noProof/>
            <w:rtl/>
          </w:rPr>
          <w:t xml:space="preserve"> </w:t>
        </w:r>
        <w:r w:rsidRPr="004C36DA">
          <w:rPr>
            <w:rStyle w:val="Lienhypertexte"/>
            <w:rFonts w:ascii="Arial" w:hAnsi="Arial" w:cs="Arial" w:hint="cs"/>
            <w:noProof/>
            <w:rtl/>
          </w:rPr>
          <w:t>والوعي</w:t>
        </w:r>
        <w:r w:rsidRPr="004C36DA">
          <w:rPr>
            <w:rStyle w:val="Lienhypertexte"/>
            <w:noProof/>
            <w:rtl/>
          </w:rPr>
          <w:t xml:space="preserve"> </w:t>
        </w:r>
        <w:r w:rsidRPr="004C36DA">
          <w:rPr>
            <w:rStyle w:val="Lienhypertexte"/>
            <w:rFonts w:ascii="Arial" w:hAnsi="Arial" w:cs="Arial" w:hint="cs"/>
            <w:noProof/>
            <w:rtl/>
          </w:rPr>
          <w:t>يجمع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105</w:t>
        </w:r>
        <w:r>
          <w:rPr>
            <w:rStyle w:val="Lienhypertexte"/>
            <w:noProof/>
            <w:rtl/>
          </w:rPr>
          <w:fldChar w:fldCharType="end"/>
        </w:r>
      </w:hyperlink>
    </w:p>
    <w:p w14:paraId="40630526" w14:textId="30C387D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09" w:history="1">
        <w:r w:rsidRPr="004C36DA">
          <w:rPr>
            <w:rStyle w:val="Lienhypertexte"/>
            <w:rFonts w:asciiTheme="majorHAnsi" w:eastAsiaTheme="majorEastAsia" w:hAnsiTheme="majorHAnsi" w:cstheme="majorBidi"/>
            <w:b/>
            <w:bCs/>
            <w:noProof/>
            <w:lang w:val="fr-MA"/>
          </w:rPr>
          <w:t>4.4</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لا</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إله</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إلا</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الله</w:t>
        </w:r>
        <w:r w:rsidRPr="004C36DA">
          <w:rPr>
            <w:rStyle w:val="Lienhypertexte"/>
            <w:rFonts w:asciiTheme="majorHAnsi" w:eastAsiaTheme="majorEastAsia" w:hAnsiTheme="majorHAnsi" w:cstheme="majorBidi"/>
            <w:b/>
            <w:bCs/>
            <w:noProof/>
            <w:rtl/>
          </w:rPr>
          <w:t xml:space="preserve"> – </w:t>
        </w:r>
        <w:r w:rsidRPr="004C36DA">
          <w:rPr>
            <w:rStyle w:val="Lienhypertexte"/>
            <w:rFonts w:asciiTheme="majorHAnsi" w:eastAsiaTheme="majorEastAsia" w:hAnsiTheme="majorHAnsi" w:cstheme="majorBidi" w:hint="eastAsia"/>
            <w:b/>
            <w:bCs/>
            <w:noProof/>
            <w:rtl/>
          </w:rPr>
          <w:t>انقلاب</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الوعي</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وبداية</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القيامة</w:t>
        </w:r>
        <w:r w:rsidRPr="004C36DA">
          <w:rPr>
            <w:rStyle w:val="Lienhypertexte"/>
            <w:rFonts w:asciiTheme="majorHAnsi" w:eastAsiaTheme="majorEastAsia" w:hAnsiTheme="majorHAnsi" w:cstheme="majorBidi"/>
            <w:b/>
            <w:bCs/>
            <w:noProof/>
            <w:rtl/>
          </w:rPr>
          <w:t xml:space="preserve"> </w:t>
        </w:r>
        <w:r w:rsidRPr="004C36DA">
          <w:rPr>
            <w:rStyle w:val="Lienhypertexte"/>
            <w:rFonts w:asciiTheme="majorHAnsi" w:eastAsiaTheme="majorEastAsia" w:hAnsiTheme="majorHAnsi" w:cstheme="majorBidi" w:hint="eastAsia"/>
            <w:b/>
            <w:bCs/>
            <w:noProof/>
            <w:rtl/>
          </w:rPr>
          <w:t>الداخلية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Toc217078609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105</w:t>
        </w:r>
        <w:r>
          <w:rPr>
            <w:rStyle w:val="Lienhypertexte"/>
            <w:noProof/>
            <w:rtl/>
          </w:rPr>
          <w:fldChar w:fldCharType="end"/>
        </w:r>
      </w:hyperlink>
    </w:p>
    <w:p w14:paraId="31C95AC6" w14:textId="6B598EB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0" w:history="1">
        <w:r w:rsidRPr="004C36DA">
          <w:rPr>
            <w:rStyle w:val="Lienhypertexte"/>
            <w:noProof/>
            <w:rtl/>
          </w:rPr>
          <w:t xml:space="preserve">4.5 </w:t>
        </w:r>
        <w:r w:rsidRPr="004C36DA">
          <w:rPr>
            <w:rStyle w:val="Lienhypertexte"/>
            <w:rFonts w:ascii="Arial" w:hAnsi="Arial" w:cs="Arial" w:hint="cs"/>
            <w:noProof/>
            <w:rtl/>
          </w:rPr>
          <w:t>علامات</w:t>
        </w:r>
        <w:r w:rsidRPr="004C36DA">
          <w:rPr>
            <w:rStyle w:val="Lienhypertexte"/>
            <w:noProof/>
            <w:rtl/>
          </w:rPr>
          <w:t xml:space="preserve"> </w:t>
        </w:r>
        <w:r w:rsidRPr="004C36DA">
          <w:rPr>
            <w:rStyle w:val="Lienhypertexte"/>
            <w:rFonts w:ascii="Arial" w:hAnsi="Arial" w:cs="Arial" w:hint="cs"/>
            <w:noProof/>
            <w:rtl/>
          </w:rPr>
          <w:t>اليقظة</w:t>
        </w:r>
        <w:r w:rsidRPr="004C36DA">
          <w:rPr>
            <w:rStyle w:val="Lienhypertexte"/>
            <w:noProof/>
            <w:rtl/>
          </w:rPr>
          <w:t xml:space="preserve"> </w:t>
        </w:r>
        <w:r w:rsidRPr="004C36DA">
          <w:rPr>
            <w:rStyle w:val="Lienhypertexte"/>
            <w:rFonts w:ascii="Arial" w:hAnsi="Arial" w:cs="Arial" w:hint="cs"/>
            <w:noProof/>
            <w:rtl/>
          </w:rPr>
          <w:t>ومجاهدة</w:t>
        </w:r>
        <w:r w:rsidRPr="004C36DA">
          <w:rPr>
            <w:rStyle w:val="Lienhypertexte"/>
            <w:noProof/>
            <w:rtl/>
          </w:rPr>
          <w:t xml:space="preserve"> </w:t>
        </w:r>
        <w:r w:rsidRPr="004C36DA">
          <w:rPr>
            <w:rStyle w:val="Lienhypertexte"/>
            <w:rFonts w:ascii="Arial" w:hAnsi="Arial" w:cs="Arial" w:hint="cs"/>
            <w:noProof/>
            <w:rtl/>
          </w:rPr>
          <w:t>الفجور</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يجمع</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أضداده؟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108</w:t>
        </w:r>
        <w:r>
          <w:rPr>
            <w:rStyle w:val="Lienhypertexte"/>
            <w:noProof/>
            <w:rtl/>
          </w:rPr>
          <w:fldChar w:fldCharType="end"/>
        </w:r>
      </w:hyperlink>
    </w:p>
    <w:p w14:paraId="14AC1AD9" w14:textId="6194D21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1" w:history="1">
        <w:r w:rsidRPr="004C36DA">
          <w:rPr>
            <w:rStyle w:val="Lienhypertexte"/>
            <w:noProof/>
            <w:rtl/>
          </w:rPr>
          <w:t xml:space="preserve">4.6 </w:t>
        </w:r>
        <w:r w:rsidRPr="004C36DA">
          <w:rPr>
            <w:rStyle w:val="Lienhypertexte"/>
            <w:rFonts w:ascii="Arial" w:hAnsi="Arial" w:cs="Arial" w:hint="cs"/>
            <w:noProof/>
            <w:rtl/>
          </w:rPr>
          <w:t>آية</w:t>
        </w:r>
        <w:r w:rsidRPr="004C36DA">
          <w:rPr>
            <w:rStyle w:val="Lienhypertexte"/>
            <w:noProof/>
            <w:rtl/>
          </w:rPr>
          <w:t xml:space="preserve"> </w:t>
        </w:r>
        <w:r w:rsidRPr="004C36DA">
          <w:rPr>
            <w:rStyle w:val="Lienhypertexte"/>
            <w:rFonts w:ascii="Arial" w:hAnsi="Arial" w:cs="Arial" w:hint="cs"/>
            <w:noProof/>
            <w:rtl/>
          </w:rPr>
          <w:t>الختم</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سورة</w:t>
        </w:r>
        <w:r w:rsidRPr="004C36DA">
          <w:rPr>
            <w:rStyle w:val="Lienhypertexte"/>
            <w:noProof/>
            <w:rtl/>
          </w:rPr>
          <w:t xml:space="preserve"> </w:t>
        </w:r>
        <w:r w:rsidRPr="004C36DA">
          <w:rPr>
            <w:rStyle w:val="Lienhypertexte"/>
            <w:rFonts w:ascii="Arial" w:hAnsi="Arial" w:cs="Arial" w:hint="cs"/>
            <w:noProof/>
            <w:rtl/>
          </w:rPr>
          <w:t>البقرة</w:t>
        </w:r>
        <w:r w:rsidRPr="004C36DA">
          <w:rPr>
            <w:rStyle w:val="Lienhypertexte"/>
            <w:noProof/>
            <w:rtl/>
          </w:rPr>
          <w:t xml:space="preserve">: </w:t>
        </w:r>
        <w:r w:rsidRPr="004C36DA">
          <w:rPr>
            <w:rStyle w:val="Lienhypertexte"/>
            <w:rFonts w:ascii="Arial" w:hAnsi="Arial" w:cs="Arial" w:hint="cs"/>
            <w:noProof/>
            <w:rtl/>
          </w:rPr>
          <w:t>قانون</w:t>
        </w:r>
        <w:r w:rsidRPr="004C36DA">
          <w:rPr>
            <w:rStyle w:val="Lienhypertexte"/>
            <w:noProof/>
            <w:rtl/>
          </w:rPr>
          <w:t xml:space="preserve"> </w:t>
        </w:r>
        <w:r w:rsidRPr="004C36DA">
          <w:rPr>
            <w:rStyle w:val="Lienhypertexte"/>
            <w:rFonts w:ascii="Arial" w:hAnsi="Arial" w:cs="Arial" w:hint="cs"/>
            <w:noProof/>
            <w:rtl/>
          </w:rPr>
          <w:t>النور</w:t>
        </w:r>
        <w:r w:rsidRPr="004C36DA">
          <w:rPr>
            <w:rStyle w:val="Lienhypertexte"/>
            <w:noProof/>
            <w:rtl/>
          </w:rPr>
          <w:t xml:space="preserve"> </w:t>
        </w:r>
        <w:r w:rsidRPr="004C36DA">
          <w:rPr>
            <w:rStyle w:val="Lienhypertexte"/>
            <w:rFonts w:ascii="Arial" w:hAnsi="Arial" w:cs="Arial" w:hint="cs"/>
            <w:noProof/>
            <w:rtl/>
          </w:rPr>
          <w:t>والظلمة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البشرية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111</w:t>
        </w:r>
        <w:r>
          <w:rPr>
            <w:rStyle w:val="Lienhypertexte"/>
            <w:noProof/>
            <w:rtl/>
          </w:rPr>
          <w:fldChar w:fldCharType="end"/>
        </w:r>
      </w:hyperlink>
    </w:p>
    <w:p w14:paraId="298EC429" w14:textId="70CCA3F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2" w:history="1">
        <w:r w:rsidRPr="004C36DA">
          <w:rPr>
            <w:rStyle w:val="Lienhypertexte"/>
            <w:noProof/>
          </w:rPr>
          <w:t>4.7</w:t>
        </w:r>
        <w:r w:rsidRPr="004C36DA">
          <w:rPr>
            <w:rStyle w:val="Lienhypertexte"/>
            <w:noProof/>
            <w:rtl/>
          </w:rPr>
          <w:t xml:space="preserve"> </w:t>
        </w:r>
        <w:r w:rsidRPr="004C36DA">
          <w:rPr>
            <w:rStyle w:val="Lienhypertexte"/>
            <w:rFonts w:ascii="Arial" w:hAnsi="Arial" w:cs="Arial" w:hint="cs"/>
            <w:noProof/>
            <w:rtl/>
          </w:rPr>
          <w:t>البناء</w:t>
        </w:r>
        <w:r w:rsidRPr="004C36DA">
          <w:rPr>
            <w:rStyle w:val="Lienhypertexte"/>
            <w:noProof/>
            <w:rtl/>
          </w:rPr>
          <w:t xml:space="preserve"> </w:t>
        </w:r>
        <w:r w:rsidRPr="004C36DA">
          <w:rPr>
            <w:rStyle w:val="Lienhypertexte"/>
            <w:rFonts w:ascii="Arial" w:hAnsi="Arial" w:cs="Arial" w:hint="cs"/>
            <w:noProof/>
            <w:rtl/>
          </w:rPr>
          <w:t>الواعي</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تبني</w:t>
        </w:r>
        <w:r w:rsidRPr="004C36DA">
          <w:rPr>
            <w:rStyle w:val="Lienhypertexte"/>
            <w:noProof/>
            <w:rtl/>
          </w:rPr>
          <w:t xml:space="preserve"> </w:t>
        </w:r>
        <w:r w:rsidRPr="004C36DA">
          <w:rPr>
            <w:rStyle w:val="Lienhypertexte"/>
            <w:rFonts w:ascii="Arial" w:hAnsi="Arial" w:cs="Arial" w:hint="cs"/>
            <w:noProof/>
            <w:rtl/>
          </w:rPr>
          <w:t>عالمك</w:t>
        </w:r>
        <w:r w:rsidRPr="004C36DA">
          <w:rPr>
            <w:rStyle w:val="Lienhypertexte"/>
            <w:noProof/>
            <w:rtl/>
          </w:rPr>
          <w:t xml:space="preserve"> </w:t>
        </w:r>
        <w:r w:rsidRPr="004C36DA">
          <w:rPr>
            <w:rStyle w:val="Lienhypertexte"/>
            <w:rFonts w:ascii="Arial" w:hAnsi="Arial" w:cs="Arial" w:hint="cs"/>
            <w:noProof/>
            <w:rtl/>
          </w:rPr>
          <w:t>الداخلي</w:t>
        </w:r>
        <w:r w:rsidRPr="004C36DA">
          <w:rPr>
            <w:rStyle w:val="Lienhypertexte"/>
            <w:noProof/>
            <w:rtl/>
          </w:rPr>
          <w:t xml:space="preserve"> </w:t>
        </w:r>
        <w:r w:rsidRPr="004C36DA">
          <w:rPr>
            <w:rStyle w:val="Lienhypertexte"/>
            <w:rFonts w:ascii="Arial" w:hAnsi="Arial" w:cs="Arial" w:hint="cs"/>
            <w:noProof/>
            <w:rtl/>
          </w:rPr>
          <w:t>وتعيش</w:t>
        </w:r>
        <w:r w:rsidRPr="004C36DA">
          <w:rPr>
            <w:rStyle w:val="Lienhypertexte"/>
            <w:noProof/>
            <w:rtl/>
          </w:rPr>
          <w:t xml:space="preserve"> </w:t>
        </w:r>
        <w:r w:rsidRPr="004C36DA">
          <w:rPr>
            <w:rStyle w:val="Lienhypertexte"/>
            <w:rFonts w:ascii="Arial" w:hAnsi="Arial" w:cs="Arial" w:hint="cs"/>
            <w:noProof/>
            <w:rtl/>
          </w:rPr>
          <w:t>قرآنك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115</w:t>
        </w:r>
        <w:r>
          <w:rPr>
            <w:rStyle w:val="Lienhypertexte"/>
            <w:noProof/>
            <w:rtl/>
          </w:rPr>
          <w:fldChar w:fldCharType="end"/>
        </w:r>
      </w:hyperlink>
    </w:p>
    <w:p w14:paraId="65081DC0" w14:textId="04F108D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3" w:history="1">
        <w:r w:rsidRPr="004C36DA">
          <w:rPr>
            <w:rStyle w:val="Lienhypertexte"/>
            <w:noProof/>
          </w:rPr>
          <w:t>4.8</w:t>
        </w:r>
        <w:r w:rsidRPr="004C36DA">
          <w:rPr>
            <w:rStyle w:val="Lienhypertexte"/>
            <w:noProof/>
            <w:rtl/>
          </w:rPr>
          <w:t xml:space="preserve"> </w:t>
        </w:r>
        <w:r w:rsidRPr="004C36DA">
          <w:rPr>
            <w:rStyle w:val="Lienhypertexte"/>
            <w:rFonts w:ascii="Arial" w:hAnsi="Arial" w:cs="Arial" w:hint="cs"/>
            <w:noProof/>
            <w:rtl/>
          </w:rPr>
          <w:t>دم</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مواجهة</w:t>
        </w:r>
        <w:r w:rsidRPr="004C36DA">
          <w:rPr>
            <w:rStyle w:val="Lienhypertexte"/>
            <w:noProof/>
            <w:rtl/>
          </w:rPr>
          <w:t xml:space="preserve"> </w:t>
        </w:r>
        <w:r w:rsidRPr="004C36DA">
          <w:rPr>
            <w:rStyle w:val="Lienhypertexte"/>
            <w:rFonts w:ascii="Arial" w:hAnsi="Arial" w:cs="Arial" w:hint="cs"/>
            <w:noProof/>
            <w:rtl/>
          </w:rPr>
          <w:t>دم</w:t>
        </w:r>
        <w:r w:rsidRPr="004C36DA">
          <w:rPr>
            <w:rStyle w:val="Lienhypertexte"/>
            <w:noProof/>
            <w:rtl/>
          </w:rPr>
          <w:t xml:space="preserve"> </w:t>
        </w:r>
        <w:r w:rsidRPr="004C36DA">
          <w:rPr>
            <w:rStyle w:val="Lienhypertexte"/>
            <w:rFonts w:ascii="Arial" w:hAnsi="Arial" w:cs="Arial" w:hint="cs"/>
            <w:noProof/>
            <w:rtl/>
          </w:rPr>
          <w:t>الهوى</w:t>
        </w:r>
        <w:r w:rsidRPr="004C36DA">
          <w:rPr>
            <w:rStyle w:val="Lienhypertexte"/>
            <w:noProof/>
            <w:rtl/>
          </w:rPr>
          <w:t xml:space="preserve">: </w:t>
        </w:r>
        <w:r w:rsidRPr="004C36DA">
          <w:rPr>
            <w:rStyle w:val="Lienhypertexte"/>
            <w:rFonts w:ascii="Arial" w:hAnsi="Arial" w:cs="Arial" w:hint="cs"/>
            <w:noProof/>
            <w:rtl/>
          </w:rPr>
          <w:t>التشريح</w:t>
        </w:r>
        <w:r w:rsidRPr="004C36DA">
          <w:rPr>
            <w:rStyle w:val="Lienhypertexte"/>
            <w:noProof/>
            <w:rtl/>
          </w:rPr>
          <w:t xml:space="preserve"> </w:t>
        </w:r>
        <w:r w:rsidRPr="004C36DA">
          <w:rPr>
            <w:rStyle w:val="Lienhypertexte"/>
            <w:rFonts w:ascii="Arial" w:hAnsi="Arial" w:cs="Arial" w:hint="cs"/>
            <w:noProof/>
            <w:rtl/>
          </w:rPr>
          <w:t>الرمزي</w:t>
        </w:r>
        <w:r w:rsidRPr="004C36DA">
          <w:rPr>
            <w:rStyle w:val="Lienhypertexte"/>
            <w:noProof/>
            <w:rtl/>
          </w:rPr>
          <w:t xml:space="preserve"> </w:t>
        </w:r>
        <w:r w:rsidRPr="004C36DA">
          <w:rPr>
            <w:rStyle w:val="Lienhypertexte"/>
            <w:rFonts w:ascii="Arial" w:hAnsi="Arial" w:cs="Arial" w:hint="cs"/>
            <w:noProof/>
            <w:rtl/>
          </w:rPr>
          <w:t>للشعور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116</w:t>
        </w:r>
        <w:r>
          <w:rPr>
            <w:rStyle w:val="Lienhypertexte"/>
            <w:noProof/>
            <w:rtl/>
          </w:rPr>
          <w:fldChar w:fldCharType="end"/>
        </w:r>
      </w:hyperlink>
    </w:p>
    <w:p w14:paraId="036A4C2F" w14:textId="17F011F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4" w:history="1">
        <w:r w:rsidRPr="004C36DA">
          <w:rPr>
            <w:rStyle w:val="Lienhypertexte"/>
            <w:noProof/>
          </w:rPr>
          <w:t>4.9</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التحريم</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التجديد</w:t>
        </w:r>
        <w:r w:rsidRPr="004C36DA">
          <w:rPr>
            <w:rStyle w:val="Lienhypertexte"/>
            <w:noProof/>
            <w:rtl/>
          </w:rPr>
          <w:t xml:space="preserve">: </w:t>
        </w:r>
        <w:r w:rsidRPr="004C36DA">
          <w:rPr>
            <w:rStyle w:val="Lienhypertexte"/>
            <w:rFonts w:ascii="Arial" w:hAnsi="Arial" w:cs="Arial" w:hint="cs"/>
            <w:noProof/>
            <w:rtl/>
          </w:rPr>
          <w:t>الذكاة</w:t>
        </w:r>
        <w:r w:rsidRPr="004C36DA">
          <w:rPr>
            <w:rStyle w:val="Lienhypertexte"/>
            <w:noProof/>
            <w:rtl/>
          </w:rPr>
          <w:t xml:space="preserve"> </w:t>
        </w:r>
        <w:r w:rsidRPr="004C36DA">
          <w:rPr>
            <w:rStyle w:val="Lienhypertexte"/>
            <w:rFonts w:ascii="Arial" w:hAnsi="Arial" w:cs="Arial" w:hint="cs"/>
            <w:noProof/>
            <w:rtl/>
          </w:rPr>
          <w:t>الفكرية</w:t>
        </w:r>
        <w:r w:rsidRPr="004C36DA">
          <w:rPr>
            <w:rStyle w:val="Lienhypertexte"/>
            <w:noProof/>
            <w:rtl/>
          </w:rPr>
          <w:t xml:space="preserve"> </w:t>
        </w:r>
        <w:r w:rsidRPr="004C36DA">
          <w:rPr>
            <w:rStyle w:val="Lienhypertexte"/>
            <w:rFonts w:ascii="Arial" w:hAnsi="Arial" w:cs="Arial" w:hint="cs"/>
            <w:noProof/>
            <w:rtl/>
          </w:rPr>
          <w:t>والوعي</w:t>
        </w:r>
        <w:r w:rsidRPr="004C36DA">
          <w:rPr>
            <w:rStyle w:val="Lienhypertexte"/>
            <w:noProof/>
            <w:rtl/>
          </w:rPr>
          <w:t xml:space="preserve"> </w:t>
        </w:r>
        <w:r w:rsidRPr="004C36DA">
          <w:rPr>
            <w:rStyle w:val="Lienhypertexte"/>
            <w:rFonts w:ascii="Arial" w:hAnsi="Arial" w:cs="Arial" w:hint="cs"/>
            <w:noProof/>
            <w:rtl/>
          </w:rPr>
          <w:t>الحي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117</w:t>
        </w:r>
        <w:r>
          <w:rPr>
            <w:rStyle w:val="Lienhypertexte"/>
            <w:noProof/>
            <w:rtl/>
          </w:rPr>
          <w:fldChar w:fldCharType="end"/>
        </w:r>
      </w:hyperlink>
    </w:p>
    <w:p w14:paraId="1FF95D1A" w14:textId="3D997BC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5" w:history="1">
        <w:r w:rsidRPr="004C36DA">
          <w:rPr>
            <w:rStyle w:val="Lienhypertexte"/>
            <w:noProof/>
          </w:rPr>
          <w:t>4.10</w:t>
        </w:r>
        <w:r w:rsidRPr="004C36DA">
          <w:rPr>
            <w:rStyle w:val="Lienhypertexte"/>
            <w:noProof/>
            <w:rtl/>
          </w:rPr>
          <w:t xml:space="preserve"> </w:t>
        </w:r>
        <w:r w:rsidRPr="004C36DA">
          <w:rPr>
            <w:rStyle w:val="Lienhypertexte"/>
            <w:rFonts w:ascii="Arial" w:hAnsi="Arial" w:cs="Arial" w:hint="cs"/>
            <w:noProof/>
            <w:rtl/>
          </w:rPr>
          <w:t>تذكية</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الشعوري</w:t>
        </w:r>
        <w:r w:rsidRPr="004C36DA">
          <w:rPr>
            <w:rStyle w:val="Lienhypertexte"/>
            <w:noProof/>
            <w:rtl/>
          </w:rPr>
          <w:t xml:space="preserve"> – </w:t>
        </w:r>
        <w:r w:rsidRPr="004C36DA">
          <w:rPr>
            <w:rStyle w:val="Lienhypertexte"/>
            <w:rFonts w:ascii="Arial" w:hAnsi="Arial" w:cs="Arial" w:hint="cs"/>
            <w:noProof/>
            <w:rtl/>
          </w:rPr>
          <w:t>تمرين</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العملي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119</w:t>
        </w:r>
        <w:r>
          <w:rPr>
            <w:rStyle w:val="Lienhypertexte"/>
            <w:noProof/>
            <w:rtl/>
          </w:rPr>
          <w:fldChar w:fldCharType="end"/>
        </w:r>
      </w:hyperlink>
    </w:p>
    <w:p w14:paraId="3C75607F" w14:textId="4902219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6" w:history="1">
        <w:r w:rsidRPr="004C36DA">
          <w:rPr>
            <w:rStyle w:val="Lienhypertexte"/>
            <w:noProof/>
            <w:lang w:val="fr-MA"/>
          </w:rPr>
          <w:t>4.11</w:t>
        </w:r>
        <w:r w:rsidRPr="004C36DA">
          <w:rPr>
            <w:rStyle w:val="Lienhypertexte"/>
            <w:noProof/>
            <w:rtl/>
          </w:rPr>
          <w:t xml:space="preserve"> </w:t>
        </w:r>
        <w:r w:rsidRPr="004C36DA">
          <w:rPr>
            <w:rStyle w:val="Lienhypertexte"/>
            <w:rFonts w:ascii="Arial" w:hAnsi="Arial" w:cs="Arial" w:hint="cs"/>
            <w:noProof/>
            <w:rtl/>
          </w:rPr>
          <w:t>حينما</w:t>
        </w:r>
        <w:r w:rsidRPr="004C36DA">
          <w:rPr>
            <w:rStyle w:val="Lienhypertexte"/>
            <w:noProof/>
            <w:rtl/>
          </w:rPr>
          <w:t xml:space="preserve"> </w:t>
        </w:r>
        <w:r w:rsidRPr="004C36DA">
          <w:rPr>
            <w:rStyle w:val="Lienhypertexte"/>
            <w:rFonts w:ascii="Arial" w:hAnsi="Arial" w:cs="Arial" w:hint="cs"/>
            <w:noProof/>
            <w:rtl/>
          </w:rPr>
          <w:t>يصبح</w:t>
        </w:r>
        <w:r w:rsidRPr="004C36DA">
          <w:rPr>
            <w:rStyle w:val="Lienhypertexte"/>
            <w:noProof/>
            <w:rtl/>
          </w:rPr>
          <w:t xml:space="preserve"> </w:t>
        </w:r>
        <w:r w:rsidRPr="004C36DA">
          <w:rPr>
            <w:rStyle w:val="Lienhypertexte"/>
            <w:rFonts w:ascii="Arial" w:hAnsi="Arial" w:cs="Arial" w:hint="cs"/>
            <w:noProof/>
            <w:rtl/>
          </w:rPr>
          <w:t>دمك</w:t>
        </w:r>
        <w:r w:rsidRPr="004C36DA">
          <w:rPr>
            <w:rStyle w:val="Lienhypertexte"/>
            <w:noProof/>
            <w:rtl/>
          </w:rPr>
          <w:t xml:space="preserve"> </w:t>
        </w:r>
        <w:r w:rsidRPr="004C36DA">
          <w:rPr>
            <w:rStyle w:val="Lienhypertexte"/>
            <w:rFonts w:ascii="Arial" w:hAnsi="Arial" w:cs="Arial" w:hint="cs"/>
            <w:noProof/>
            <w:rtl/>
          </w:rPr>
          <w:t>جسراً</w:t>
        </w:r>
        <w:r w:rsidRPr="004C36DA">
          <w:rPr>
            <w:rStyle w:val="Lienhypertexte"/>
            <w:noProof/>
            <w:rtl/>
          </w:rPr>
          <w:t xml:space="preserve"> </w:t>
        </w:r>
        <w:r w:rsidRPr="004C36DA">
          <w:rPr>
            <w:rStyle w:val="Lienhypertexte"/>
            <w:rFonts w:ascii="Arial" w:hAnsi="Arial" w:cs="Arial" w:hint="cs"/>
            <w:noProof/>
            <w:rtl/>
          </w:rPr>
          <w:t>للنور</w:t>
        </w:r>
        <w:r w:rsidRPr="004C36DA">
          <w:rPr>
            <w:rStyle w:val="Lienhypertexte"/>
            <w:noProof/>
            <w:rtl/>
          </w:rPr>
          <w:t xml:space="preserve">: </w:t>
        </w:r>
        <w:r w:rsidRPr="004C36DA">
          <w:rPr>
            <w:rStyle w:val="Lienhypertexte"/>
            <w:rFonts w:ascii="Arial" w:hAnsi="Arial" w:cs="Arial" w:hint="cs"/>
            <w:noProof/>
            <w:rtl/>
          </w:rPr>
          <w:t>اكتشاف</w:t>
        </w:r>
        <w:r w:rsidRPr="004C36DA">
          <w:rPr>
            <w:rStyle w:val="Lienhypertexte"/>
            <w:noProof/>
            <w:rtl/>
          </w:rPr>
          <w:t xml:space="preserve"> "</w:t>
        </w:r>
        <w:r w:rsidRPr="004C36DA">
          <w:rPr>
            <w:rStyle w:val="Lienhypertexte"/>
            <w:rFonts w:ascii="Arial" w:hAnsi="Arial" w:cs="Arial" w:hint="cs"/>
            <w:noProof/>
            <w:rtl/>
          </w:rPr>
          <w:t>ذاكرة</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وفن</w:t>
        </w:r>
        <w:r w:rsidRPr="004C36DA">
          <w:rPr>
            <w:rStyle w:val="Lienhypertexte"/>
            <w:noProof/>
            <w:rtl/>
          </w:rPr>
          <w:t xml:space="preserve"> </w:t>
        </w:r>
        <w:r w:rsidRPr="004C36DA">
          <w:rPr>
            <w:rStyle w:val="Lienhypertexte"/>
            <w:rFonts w:ascii="Arial" w:hAnsi="Arial" w:cs="Arial" w:hint="cs"/>
            <w:noProof/>
            <w:rtl/>
          </w:rPr>
          <w:t>الحضور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120</w:t>
        </w:r>
        <w:r>
          <w:rPr>
            <w:rStyle w:val="Lienhypertexte"/>
            <w:noProof/>
            <w:rtl/>
          </w:rPr>
          <w:fldChar w:fldCharType="end"/>
        </w:r>
      </w:hyperlink>
    </w:p>
    <w:p w14:paraId="7E03CEDC" w14:textId="4CD15C5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7" w:history="1">
        <w:r w:rsidRPr="004C36DA">
          <w:rPr>
            <w:rStyle w:val="Lienhypertexte"/>
            <w:noProof/>
          </w:rPr>
          <w:t>4.12</w:t>
        </w:r>
        <w:r w:rsidRPr="004C36DA">
          <w:rPr>
            <w:rStyle w:val="Lienhypertexte"/>
            <w:noProof/>
            <w:rtl/>
          </w:rPr>
          <w:t xml:space="preserve"> </w:t>
        </w:r>
        <w:r w:rsidRPr="004C36DA">
          <w:rPr>
            <w:rStyle w:val="Lienhypertexte"/>
            <w:rFonts w:ascii="Arial" w:hAnsi="Arial" w:cs="Arial" w:hint="cs"/>
            <w:noProof/>
            <w:rtl/>
          </w:rPr>
          <w:t>التمرين</w:t>
        </w:r>
        <w:r w:rsidRPr="004C36DA">
          <w:rPr>
            <w:rStyle w:val="Lienhypertexte"/>
            <w:noProof/>
            <w:rtl/>
          </w:rPr>
          <w:t xml:space="preserve"> </w:t>
        </w:r>
        <w:r w:rsidRPr="004C36DA">
          <w:rPr>
            <w:rStyle w:val="Lienhypertexte"/>
            <w:rFonts w:ascii="Arial" w:hAnsi="Arial" w:cs="Arial" w:hint="cs"/>
            <w:noProof/>
            <w:rtl/>
          </w:rPr>
          <w:t>العملي</w:t>
        </w:r>
        <w:r w:rsidRPr="004C36DA">
          <w:rPr>
            <w:rStyle w:val="Lienhypertexte"/>
            <w:noProof/>
            <w:rtl/>
          </w:rPr>
          <w:t xml:space="preserve">: </w:t>
        </w:r>
        <w:r w:rsidRPr="004C36DA">
          <w:rPr>
            <w:rStyle w:val="Lienhypertexte"/>
            <w:rFonts w:ascii="Arial" w:hAnsi="Arial" w:cs="Arial" w:hint="cs"/>
            <w:noProof/>
            <w:rtl/>
          </w:rPr>
          <w:t>تذكية</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الشعوري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122</w:t>
        </w:r>
        <w:r>
          <w:rPr>
            <w:rStyle w:val="Lienhypertexte"/>
            <w:noProof/>
            <w:rtl/>
          </w:rPr>
          <w:fldChar w:fldCharType="end"/>
        </w:r>
      </w:hyperlink>
    </w:p>
    <w:p w14:paraId="7323CF3F" w14:textId="4857F83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8" w:history="1">
        <w:r w:rsidRPr="004C36DA">
          <w:rPr>
            <w:rStyle w:val="Lienhypertexte"/>
            <w:noProof/>
          </w:rPr>
          <w:t>4.13</w:t>
        </w:r>
        <w:r w:rsidRPr="004C36DA">
          <w:rPr>
            <w:rStyle w:val="Lienhypertexte"/>
            <w:noProof/>
            <w:rtl/>
          </w:rPr>
          <w:t xml:space="preserve"> </w:t>
        </w:r>
        <w:r w:rsidRPr="004C36DA">
          <w:rPr>
            <w:rStyle w:val="Lienhypertexte"/>
            <w:rFonts w:ascii="Arial" w:hAnsi="Arial" w:cs="Arial" w:hint="cs"/>
            <w:noProof/>
            <w:rtl/>
          </w:rPr>
          <w:t>تأمل</w:t>
        </w:r>
        <w:r w:rsidRPr="004C36DA">
          <w:rPr>
            <w:rStyle w:val="Lienhypertexte"/>
            <w:noProof/>
            <w:rtl/>
          </w:rPr>
          <w:t xml:space="preserve"> </w:t>
        </w:r>
        <w:r w:rsidRPr="004C36DA">
          <w:rPr>
            <w:rStyle w:val="Lienhypertexte"/>
            <w:rFonts w:cs="Times New Roman" w:hint="eastAsia"/>
            <w:noProof/>
            <w:rtl/>
          </w:rPr>
          <w:t>لتلخيص</w:t>
        </w:r>
        <w:r w:rsidRPr="004C36DA">
          <w:rPr>
            <w:rStyle w:val="Lienhypertexte"/>
            <w:rFonts w:cs="Times New Roman"/>
            <w:noProof/>
            <w:rtl/>
          </w:rPr>
          <w:t xml:space="preserve"> </w:t>
        </w:r>
        <w:r w:rsidRPr="004C36DA">
          <w:rPr>
            <w:rStyle w:val="Lienhypertexte"/>
            <w:rFonts w:cs="Times New Roman" w:hint="eastAsia"/>
            <w:noProof/>
            <w:rtl/>
          </w:rPr>
          <w:t>الرحلة</w:t>
        </w:r>
        <w:r w:rsidRPr="004C36DA">
          <w:rPr>
            <w:rStyle w:val="Lienhypertexte"/>
            <w:rFonts w:cs="Times New Roman"/>
            <w:noProof/>
            <w:rtl/>
          </w:rPr>
          <w:t xml:space="preserve"> </w:t>
        </w:r>
        <w:r w:rsidRPr="004C36DA">
          <w:rPr>
            <w:rStyle w:val="Lienhypertexte"/>
            <w:rFonts w:cs="Times New Roman" w:hint="eastAsia"/>
            <w:noProof/>
            <w:rtl/>
          </w:rPr>
          <w:t>كلها</w:t>
        </w:r>
        <w:r w:rsidRPr="004C36DA">
          <w:rPr>
            <w:rStyle w:val="Lienhypertexte"/>
            <w:rFonts w:cs="Times New Roman"/>
            <w:noProof/>
            <w:rtl/>
          </w:rPr>
          <w:t>:</w:t>
        </w:r>
        <w:r w:rsidRPr="004C36DA">
          <w:rPr>
            <w:rStyle w:val="Lienhypertexte"/>
            <w:noProof/>
            <w:rtl/>
          </w:rPr>
          <w:t xml:space="preserve"> </w:t>
        </w:r>
        <w:r w:rsidRPr="004C36DA">
          <w:rPr>
            <w:rStyle w:val="Lienhypertexte"/>
            <w:rFonts w:ascii="Arial" w:hAnsi="Arial" w:cs="Arial" w:hint="cs"/>
            <w:noProof/>
            <w:rtl/>
          </w:rPr>
          <w:t>البستان</w:t>
        </w:r>
        <w:r w:rsidRPr="004C36DA">
          <w:rPr>
            <w:rStyle w:val="Lienhypertexte"/>
            <w:noProof/>
            <w:rtl/>
          </w:rPr>
          <w:t xml:space="preserve"> </w:t>
        </w:r>
        <w:r w:rsidRPr="004C36DA">
          <w:rPr>
            <w:rStyle w:val="Lienhypertexte"/>
            <w:rFonts w:ascii="Arial" w:hAnsi="Arial" w:cs="Arial" w:hint="cs"/>
            <w:noProof/>
            <w:rtl/>
          </w:rPr>
          <w:t>المزهر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123</w:t>
        </w:r>
        <w:r>
          <w:rPr>
            <w:rStyle w:val="Lienhypertexte"/>
            <w:noProof/>
            <w:rtl/>
          </w:rPr>
          <w:fldChar w:fldCharType="end"/>
        </w:r>
      </w:hyperlink>
    </w:p>
    <w:p w14:paraId="3FD29182" w14:textId="7841C53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19" w:history="1">
        <w:r w:rsidRPr="004C36DA">
          <w:rPr>
            <w:rStyle w:val="Lienhypertexte"/>
            <w:noProof/>
            <w:rtl/>
          </w:rPr>
          <w:t xml:space="preserve">4.14 </w:t>
        </w:r>
        <w:r w:rsidRPr="004C36DA">
          <w:rPr>
            <w:rStyle w:val="Lienhypertexte"/>
            <w:rFonts w:ascii="Arial" w:hAnsi="Arial" w:cs="Arial" w:hint="cs"/>
            <w:noProof/>
            <w:rtl/>
          </w:rPr>
          <w:t>النموذج</w:t>
        </w:r>
        <w:r w:rsidRPr="004C36DA">
          <w:rPr>
            <w:rStyle w:val="Lienhypertexte"/>
            <w:noProof/>
            <w:rtl/>
          </w:rPr>
          <w:t xml:space="preserve"> </w:t>
        </w:r>
        <w:r w:rsidRPr="004C36DA">
          <w:rPr>
            <w:rStyle w:val="Lienhypertexte"/>
            <w:rFonts w:ascii="Arial" w:hAnsi="Arial" w:cs="Arial" w:hint="cs"/>
            <w:noProof/>
            <w:rtl/>
          </w:rPr>
          <w:t>الكامل</w:t>
        </w:r>
        <w:r w:rsidRPr="004C36DA">
          <w:rPr>
            <w:rStyle w:val="Lienhypertexte"/>
            <w:noProof/>
            <w:rtl/>
          </w:rPr>
          <w:t xml:space="preserve"> - </w:t>
        </w:r>
        <w:r w:rsidRPr="004C36DA">
          <w:rPr>
            <w:rStyle w:val="Lienhypertexte"/>
            <w:rFonts w:ascii="Arial" w:hAnsi="Arial" w:cs="Arial" w:hint="cs"/>
            <w:noProof/>
            <w:rtl/>
          </w:rPr>
          <w:t>الإنسان</w:t>
        </w:r>
        <w:r w:rsidRPr="004C36DA">
          <w:rPr>
            <w:rStyle w:val="Lienhypertexte"/>
            <w:noProof/>
            <w:rtl/>
          </w:rPr>
          <w:t xml:space="preserve"> </w:t>
        </w:r>
        <w:r w:rsidRPr="004C36DA">
          <w:rPr>
            <w:rStyle w:val="Lienhypertexte"/>
            <w:rFonts w:ascii="Arial" w:hAnsi="Arial" w:cs="Arial" w:hint="cs"/>
            <w:noProof/>
            <w:rtl/>
          </w:rPr>
          <w:t>المرآة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Toc217078619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124</w:t>
        </w:r>
        <w:r>
          <w:rPr>
            <w:rStyle w:val="Lienhypertexte"/>
            <w:noProof/>
            <w:rtl/>
          </w:rPr>
          <w:fldChar w:fldCharType="end"/>
        </w:r>
      </w:hyperlink>
    </w:p>
    <w:p w14:paraId="0C24F82E" w14:textId="053AF5B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0" w:history="1">
        <w:r w:rsidRPr="004C36DA">
          <w:rPr>
            <w:rStyle w:val="Lienhypertexte"/>
            <w:noProof/>
            <w:lang w:val="fr-MA"/>
          </w:rPr>
          <w:t>4.15</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لا</w:t>
        </w:r>
        <w:r w:rsidRPr="004C36DA">
          <w:rPr>
            <w:rStyle w:val="Lienhypertexte"/>
            <w:noProof/>
            <w:rtl/>
          </w:rPr>
          <w:t xml:space="preserve"> </w:t>
        </w:r>
        <w:r w:rsidRPr="004C36DA">
          <w:rPr>
            <w:rStyle w:val="Lienhypertexte"/>
            <w:rFonts w:ascii="Arial" w:hAnsi="Arial" w:cs="Arial" w:hint="cs"/>
            <w:noProof/>
            <w:rtl/>
          </w:rPr>
          <w:t>يعيش</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فراغٍ</w:t>
        </w:r>
        <w:r w:rsidRPr="004C36DA">
          <w:rPr>
            <w:rStyle w:val="Lienhypertexte"/>
            <w:noProof/>
            <w:rtl/>
          </w:rPr>
          <w:t xml:space="preserve"> </w:t>
        </w:r>
        <w:r w:rsidRPr="004C36DA">
          <w:rPr>
            <w:rStyle w:val="Lienhypertexte"/>
            <w:rFonts w:ascii="Arial" w:hAnsi="Arial" w:cs="Arial" w:hint="cs"/>
            <w:noProof/>
            <w:rtl/>
          </w:rPr>
          <w:t>فرديٍّ</w:t>
        </w:r>
        <w:r w:rsidRPr="004C36DA">
          <w:rPr>
            <w:rStyle w:val="Lienhypertexte"/>
            <w:noProof/>
            <w:rtl/>
          </w:rPr>
          <w:t xml:space="preserve"> </w:t>
        </w:r>
        <w:r w:rsidRPr="004C36DA">
          <w:rPr>
            <w:rStyle w:val="Lienhypertexte"/>
            <w:rFonts w:ascii="Arial" w:hAnsi="Arial" w:cs="Arial" w:hint="cs"/>
            <w:noProof/>
            <w:rtl/>
          </w:rPr>
          <w:t>مغلق،</w:t>
        </w:r>
        <w:r w:rsidRPr="004C36DA">
          <w:rPr>
            <w:rStyle w:val="Lienhypertexte"/>
            <w:noProof/>
            <w:rtl/>
          </w:rPr>
          <w:t xml:space="preserve"> </w:t>
        </w:r>
        <w:r w:rsidRPr="004C36DA">
          <w:rPr>
            <w:rStyle w:val="Lienhypertexte"/>
            <w:rFonts w:ascii="Arial" w:hAnsi="Arial" w:cs="Arial" w:hint="cs"/>
            <w:noProof/>
            <w:rtl/>
          </w:rPr>
          <w:t>بل</w:t>
        </w:r>
        <w:r w:rsidRPr="004C36DA">
          <w:rPr>
            <w:rStyle w:val="Lienhypertexte"/>
            <w:noProof/>
            <w:rtl/>
          </w:rPr>
          <w:t xml:space="preserve"> </w:t>
        </w:r>
        <w:r w:rsidRPr="004C36DA">
          <w:rPr>
            <w:rStyle w:val="Lienhypertexte"/>
            <w:rFonts w:ascii="Arial" w:hAnsi="Arial" w:cs="Arial" w:hint="cs"/>
            <w:noProof/>
            <w:rtl/>
          </w:rPr>
          <w:t>هو</w:t>
        </w:r>
        <w:r w:rsidRPr="004C36DA">
          <w:rPr>
            <w:rStyle w:val="Lienhypertexte"/>
            <w:noProof/>
            <w:rtl/>
          </w:rPr>
          <w:t xml:space="preserve"> </w:t>
        </w:r>
        <w:r w:rsidRPr="004C36DA">
          <w:rPr>
            <w:rStyle w:val="Lienhypertexte"/>
            <w:rFonts w:ascii="Arial" w:hAnsi="Arial" w:cs="Arial" w:hint="cs"/>
            <w:noProof/>
            <w:rtl/>
          </w:rPr>
          <w:t>كائنٌ</w:t>
        </w:r>
        <w:r w:rsidRPr="004C36DA">
          <w:rPr>
            <w:rStyle w:val="Lienhypertexte"/>
            <w:noProof/>
            <w:rtl/>
          </w:rPr>
          <w:t xml:space="preserve"> </w:t>
        </w:r>
        <w:r w:rsidRPr="004C36DA">
          <w:rPr>
            <w:rStyle w:val="Lienhypertexte"/>
            <w:rFonts w:ascii="Arial" w:hAnsi="Arial" w:cs="Arial" w:hint="cs"/>
            <w:noProof/>
            <w:rtl/>
          </w:rPr>
          <w:t>اجتماعيٌّ</w:t>
        </w:r>
        <w:r w:rsidRPr="004C36DA">
          <w:rPr>
            <w:rStyle w:val="Lienhypertexte"/>
            <w:noProof/>
            <w:rtl/>
          </w:rPr>
          <w:t xml:space="preserve"> </w:t>
        </w:r>
        <w:r w:rsidRPr="004C36DA">
          <w:rPr>
            <w:rStyle w:val="Lienhypertexte"/>
            <w:rFonts w:ascii="Arial" w:hAnsi="Arial" w:cs="Arial" w:hint="cs"/>
            <w:noProof/>
            <w:rtl/>
          </w:rPr>
          <w:t>يتنفس</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الوجدان</w:t>
        </w:r>
        <w:r w:rsidRPr="004C36DA">
          <w:rPr>
            <w:rStyle w:val="Lienhypertexte"/>
            <w:noProof/>
            <w:rtl/>
          </w:rPr>
          <w:t xml:space="preserve"> </w:t>
        </w:r>
        <w:r w:rsidRPr="004C36DA">
          <w:rPr>
            <w:rStyle w:val="Lienhypertexte"/>
            <w:rFonts w:ascii="Arial" w:hAnsi="Arial" w:cs="Arial" w:hint="cs"/>
            <w:noProof/>
            <w:rtl/>
          </w:rPr>
          <w:t>الجمعي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126</w:t>
        </w:r>
        <w:r>
          <w:rPr>
            <w:rStyle w:val="Lienhypertexte"/>
            <w:noProof/>
            <w:rtl/>
          </w:rPr>
          <w:fldChar w:fldCharType="end"/>
        </w:r>
      </w:hyperlink>
    </w:p>
    <w:p w14:paraId="0151A8EC" w14:textId="763D89A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1" w:history="1">
        <w:r w:rsidRPr="004C36DA">
          <w:rPr>
            <w:rStyle w:val="Lienhypertexte"/>
            <w:noProof/>
            <w:rtl/>
            <w:lang w:bidi="ar-MA"/>
          </w:rPr>
          <w:t>4.16</w:t>
        </w:r>
        <w:r w:rsidRPr="004C36DA">
          <w:rPr>
            <w:rStyle w:val="Lienhypertexte"/>
            <w:noProof/>
            <w:rtl/>
          </w:rPr>
          <w:t xml:space="preserve"> </w:t>
        </w:r>
        <w:r w:rsidRPr="004C36DA">
          <w:rPr>
            <w:rStyle w:val="Lienhypertexte"/>
            <w:rFonts w:ascii="Arial" w:hAnsi="Arial" w:cs="Arial" w:hint="cs"/>
            <w:noProof/>
            <w:rtl/>
          </w:rPr>
          <w:t>التزكية</w:t>
        </w:r>
        <w:r w:rsidRPr="004C36DA">
          <w:rPr>
            <w:rStyle w:val="Lienhypertexte"/>
            <w:noProof/>
            <w:rtl/>
          </w:rPr>
          <w:t xml:space="preserve"> </w:t>
        </w:r>
        <w:r w:rsidRPr="004C36DA">
          <w:rPr>
            <w:rStyle w:val="Lienhypertexte"/>
            <w:rFonts w:ascii="Arial" w:hAnsi="Arial" w:cs="Arial" w:hint="cs"/>
            <w:noProof/>
            <w:rtl/>
          </w:rPr>
          <w:t>اليومية</w:t>
        </w:r>
        <w:r w:rsidRPr="004C36DA">
          <w:rPr>
            <w:rStyle w:val="Lienhypertexte"/>
            <w:noProof/>
            <w:rtl/>
          </w:rPr>
          <w:t xml:space="preserve"> – </w:t>
        </w:r>
        <w:r w:rsidRPr="004C36DA">
          <w:rPr>
            <w:rStyle w:val="Lienhypertexte"/>
            <w:rFonts w:ascii="Arial" w:hAnsi="Arial" w:cs="Arial" w:hint="cs"/>
            <w:noProof/>
            <w:rtl/>
          </w:rPr>
          <w:t>غذاء</w:t>
        </w:r>
        <w:r w:rsidRPr="004C36DA">
          <w:rPr>
            <w:rStyle w:val="Lienhypertexte"/>
            <w:noProof/>
            <w:rtl/>
          </w:rPr>
          <w:t xml:space="preserve"> </w:t>
        </w:r>
        <w:r w:rsidRPr="004C36DA">
          <w:rPr>
            <w:rStyle w:val="Lienhypertexte"/>
            <w:rFonts w:ascii="Arial" w:hAnsi="Arial" w:cs="Arial" w:hint="cs"/>
            <w:noProof/>
            <w:rtl/>
          </w:rPr>
          <w:t>الروح</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كل</w:t>
        </w:r>
        <w:r w:rsidRPr="004C36DA">
          <w:rPr>
            <w:rStyle w:val="Lienhypertexte"/>
            <w:noProof/>
            <w:rtl/>
          </w:rPr>
          <w:t xml:space="preserve"> </w:t>
        </w:r>
        <w:r w:rsidRPr="004C36DA">
          <w:rPr>
            <w:rStyle w:val="Lienhypertexte"/>
            <w:rFonts w:ascii="Arial" w:hAnsi="Arial" w:cs="Arial" w:hint="cs"/>
            <w:noProof/>
            <w:rtl/>
          </w:rPr>
          <w:t>حين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127</w:t>
        </w:r>
        <w:r>
          <w:rPr>
            <w:rStyle w:val="Lienhypertexte"/>
            <w:noProof/>
            <w:rtl/>
          </w:rPr>
          <w:fldChar w:fldCharType="end"/>
        </w:r>
      </w:hyperlink>
    </w:p>
    <w:p w14:paraId="34CA1FA8" w14:textId="6FFA2C9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2" w:history="1">
        <w:r w:rsidRPr="004C36DA">
          <w:rPr>
            <w:rStyle w:val="Lienhypertexte"/>
            <w:noProof/>
            <w:rtl/>
            <w:lang w:bidi="ar-MA"/>
          </w:rPr>
          <w:t>4.17</w:t>
        </w:r>
        <w:r w:rsidRPr="004C36DA">
          <w:rPr>
            <w:rStyle w:val="Lienhypertexte"/>
            <w:noProof/>
            <w:rtl/>
          </w:rPr>
          <w:t xml:space="preserve"> </w:t>
        </w:r>
        <w:r w:rsidRPr="004C36DA">
          <w:rPr>
            <w:rStyle w:val="Lienhypertexte"/>
            <w:rFonts w:ascii="Arial" w:hAnsi="Arial" w:cs="Arial" w:hint="cs"/>
            <w:noProof/>
            <w:rtl/>
          </w:rPr>
          <w:t>دماء</w:t>
        </w:r>
        <w:r w:rsidRPr="004C36DA">
          <w:rPr>
            <w:rStyle w:val="Lienhypertexte"/>
            <w:noProof/>
            <w:rtl/>
          </w:rPr>
          <w:t xml:space="preserve"> </w:t>
        </w:r>
        <w:r w:rsidRPr="004C36DA">
          <w:rPr>
            <w:rStyle w:val="Lienhypertexte"/>
            <w:rFonts w:ascii="Arial" w:hAnsi="Arial" w:cs="Arial" w:hint="cs"/>
            <w:noProof/>
            <w:rtl/>
          </w:rPr>
          <w:t>الأمة</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الفرد</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الجماعة،</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الشعور</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المصير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127</w:t>
        </w:r>
        <w:r>
          <w:rPr>
            <w:rStyle w:val="Lienhypertexte"/>
            <w:noProof/>
            <w:rtl/>
          </w:rPr>
          <w:fldChar w:fldCharType="end"/>
        </w:r>
      </w:hyperlink>
    </w:p>
    <w:p w14:paraId="492D332B" w14:textId="4AC8262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3" w:history="1">
        <w:r w:rsidRPr="004C36DA">
          <w:rPr>
            <w:rStyle w:val="Lienhypertexte"/>
            <w:noProof/>
            <w:rtl/>
          </w:rPr>
          <w:t xml:space="preserve">4.18 </w:t>
        </w:r>
        <w:r w:rsidRPr="004C36DA">
          <w:rPr>
            <w:rStyle w:val="Lienhypertexte"/>
            <w:rFonts w:ascii="Arial" w:hAnsi="Arial" w:cs="Arial" w:hint="cs"/>
            <w:noProof/>
            <w:rtl/>
          </w:rPr>
          <w:t>الكلمة</w:t>
        </w:r>
        <w:r w:rsidRPr="004C36DA">
          <w:rPr>
            <w:rStyle w:val="Lienhypertexte"/>
            <w:noProof/>
            <w:rtl/>
          </w:rPr>
          <w:t xml:space="preserve"> </w:t>
        </w:r>
        <w:r w:rsidRPr="004C36DA">
          <w:rPr>
            <w:rStyle w:val="Lienhypertexte"/>
            <w:rFonts w:ascii="Arial" w:hAnsi="Arial" w:cs="Arial" w:hint="cs"/>
            <w:noProof/>
            <w:rtl/>
          </w:rPr>
          <w:t>الأخيرة</w:t>
        </w:r>
        <w:r w:rsidRPr="004C36DA">
          <w:rPr>
            <w:rStyle w:val="Lienhypertexte"/>
            <w:noProof/>
            <w:rtl/>
          </w:rPr>
          <w:t xml:space="preserve">: </w:t>
        </w:r>
        <w:r w:rsidRPr="004C36DA">
          <w:rPr>
            <w:rStyle w:val="Lienhypertexte"/>
            <w:rFonts w:ascii="Arial" w:hAnsi="Arial" w:cs="Arial" w:hint="cs"/>
            <w:noProof/>
            <w:rtl/>
          </w:rPr>
          <w:t>كل</w:t>
        </w:r>
        <w:r w:rsidRPr="004C36DA">
          <w:rPr>
            <w:rStyle w:val="Lienhypertexte"/>
            <w:noProof/>
            <w:rtl/>
          </w:rPr>
          <w:t xml:space="preserve"> </w:t>
        </w:r>
        <w:r w:rsidRPr="004C36DA">
          <w:rPr>
            <w:rStyle w:val="Lienhypertexte"/>
            <w:rFonts w:ascii="Arial" w:hAnsi="Arial" w:cs="Arial" w:hint="cs"/>
            <w:noProof/>
            <w:rtl/>
          </w:rPr>
          <w:t>نهاية</w:t>
        </w:r>
        <w:r w:rsidRPr="004C36DA">
          <w:rPr>
            <w:rStyle w:val="Lienhypertexte"/>
            <w:noProof/>
            <w:rtl/>
          </w:rPr>
          <w:t xml:space="preserve"> </w:t>
        </w:r>
        <w:r w:rsidRPr="004C36DA">
          <w:rPr>
            <w:rStyle w:val="Lienhypertexte"/>
            <w:rFonts w:ascii="Arial" w:hAnsi="Arial" w:cs="Arial" w:hint="cs"/>
            <w:noProof/>
            <w:rtl/>
          </w:rPr>
          <w:t>ولادة</w:t>
        </w:r>
        <w:r w:rsidRPr="004C36DA">
          <w:rPr>
            <w:rStyle w:val="Lienhypertexte"/>
            <w:noProof/>
            <w:rtl/>
          </w:rPr>
          <w:t xml:space="preserve"> </w:t>
        </w:r>
        <w:r w:rsidRPr="004C36DA">
          <w:rPr>
            <w:rStyle w:val="Lienhypertexte"/>
            <w:rFonts w:ascii="Arial" w:hAnsi="Arial" w:cs="Arial" w:hint="cs"/>
            <w:noProof/>
            <w:rtl/>
          </w:rPr>
          <w:t>جديدة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128</w:t>
        </w:r>
        <w:r>
          <w:rPr>
            <w:rStyle w:val="Lienhypertexte"/>
            <w:noProof/>
            <w:rtl/>
          </w:rPr>
          <w:fldChar w:fldCharType="end"/>
        </w:r>
      </w:hyperlink>
    </w:p>
    <w:p w14:paraId="6610D45E" w14:textId="1802997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4" w:history="1">
        <w:r w:rsidRPr="004C36DA">
          <w:rPr>
            <w:rStyle w:val="Lienhypertexte"/>
            <w:noProof/>
          </w:rPr>
          <w:t>4.19</w:t>
        </w:r>
        <w:r w:rsidRPr="004C36DA">
          <w:rPr>
            <w:rStyle w:val="Lienhypertexte"/>
            <w:noProof/>
            <w:rtl/>
          </w:rPr>
          <w:t xml:space="preserve"> </w:t>
        </w:r>
        <w:r w:rsidRPr="004C36DA">
          <w:rPr>
            <w:rStyle w:val="Lienhypertexte"/>
            <w:rFonts w:ascii="Arial" w:hAnsi="Arial" w:cs="Arial" w:hint="cs"/>
            <w:noProof/>
            <w:rtl/>
          </w:rPr>
          <w:t>خاتمة</w:t>
        </w:r>
        <w:r w:rsidRPr="004C36DA">
          <w:rPr>
            <w:rStyle w:val="Lienhypertexte"/>
            <w:noProof/>
            <w:rtl/>
          </w:rPr>
          <w:t xml:space="preserve"> </w:t>
        </w:r>
        <w:r w:rsidRPr="004C36DA">
          <w:rPr>
            <w:rStyle w:val="Lienhypertexte"/>
            <w:rFonts w:ascii="Arial" w:hAnsi="Arial" w:cs="Arial" w:hint="cs"/>
            <w:noProof/>
            <w:rtl/>
          </w:rPr>
          <w:t>رمزية</w:t>
        </w:r>
        <w:r w:rsidRPr="004C36DA">
          <w:rPr>
            <w:rStyle w:val="Lienhypertexte"/>
            <w:noProof/>
            <w:rtl/>
          </w:rPr>
          <w:t xml:space="preserve">: </w:t>
        </w:r>
        <w:r w:rsidRPr="004C36DA">
          <w:rPr>
            <w:rStyle w:val="Lienhypertexte"/>
            <w:rFonts w:ascii="Arial" w:hAnsi="Arial" w:cs="Arial" w:hint="cs"/>
            <w:noProof/>
            <w:rtl/>
          </w:rPr>
          <w:t>المائدة</w:t>
        </w:r>
        <w:r w:rsidRPr="004C36DA">
          <w:rPr>
            <w:rStyle w:val="Lienhypertexte"/>
            <w:noProof/>
            <w:rtl/>
          </w:rPr>
          <w:t xml:space="preserve"> </w:t>
        </w:r>
        <w:r w:rsidRPr="004C36DA">
          <w:rPr>
            <w:rStyle w:val="Lienhypertexte"/>
            <w:rFonts w:ascii="Arial" w:hAnsi="Arial" w:cs="Arial" w:hint="cs"/>
            <w:noProof/>
            <w:rtl/>
          </w:rPr>
          <w:t>التي</w:t>
        </w:r>
        <w:r w:rsidRPr="004C36DA">
          <w:rPr>
            <w:rStyle w:val="Lienhypertexte"/>
            <w:noProof/>
            <w:rtl/>
          </w:rPr>
          <w:t xml:space="preserve"> </w:t>
        </w:r>
        <w:r w:rsidRPr="004C36DA">
          <w:rPr>
            <w:rStyle w:val="Lienhypertexte"/>
            <w:rFonts w:ascii="Arial" w:hAnsi="Arial" w:cs="Arial" w:hint="cs"/>
            <w:noProof/>
            <w:rtl/>
          </w:rPr>
          <w:t>لا</w:t>
        </w:r>
        <w:r w:rsidRPr="004C36DA">
          <w:rPr>
            <w:rStyle w:val="Lienhypertexte"/>
            <w:noProof/>
            <w:rtl/>
          </w:rPr>
          <w:t xml:space="preserve"> </w:t>
        </w:r>
        <w:r w:rsidRPr="004C36DA">
          <w:rPr>
            <w:rStyle w:val="Lienhypertexte"/>
            <w:rFonts w:ascii="Arial" w:hAnsi="Arial" w:cs="Arial" w:hint="cs"/>
            <w:noProof/>
            <w:rtl/>
          </w:rPr>
          <w:t>تُفرغ</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129</w:t>
        </w:r>
        <w:r>
          <w:rPr>
            <w:rStyle w:val="Lienhypertexte"/>
            <w:noProof/>
            <w:rtl/>
          </w:rPr>
          <w:fldChar w:fldCharType="end"/>
        </w:r>
      </w:hyperlink>
    </w:p>
    <w:p w14:paraId="2EB01748" w14:textId="5B6B1BD3"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25" w:history="1">
        <w:r w:rsidRPr="004C36DA">
          <w:rPr>
            <w:rStyle w:val="Lienhypertexte"/>
            <w:noProof/>
          </w:rPr>
          <w:t>5</w:t>
        </w:r>
        <w:r w:rsidRPr="004C36DA">
          <w:rPr>
            <w:rStyle w:val="Lienhypertexte"/>
            <w:noProof/>
            <w:rtl/>
          </w:rPr>
          <w:t xml:space="preserve"> </w:t>
        </w:r>
        <w:r w:rsidRPr="004C36DA">
          <w:rPr>
            <w:rStyle w:val="Lienhypertexte"/>
            <w:rFonts w:ascii="Arial" w:hAnsi="Arial" w:cs="Arial" w:hint="cs"/>
            <w:noProof/>
            <w:rtl/>
          </w:rPr>
          <w:t>هندسة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إعادة</w:t>
        </w:r>
        <w:r w:rsidRPr="004C36DA">
          <w:rPr>
            <w:rStyle w:val="Lienhypertexte"/>
            <w:noProof/>
            <w:rtl/>
          </w:rPr>
          <w:t xml:space="preserve"> </w:t>
        </w:r>
        <w:r w:rsidRPr="004C36DA">
          <w:rPr>
            <w:rStyle w:val="Lienhypertexte"/>
            <w:rFonts w:ascii="Arial" w:hAnsi="Arial" w:cs="Arial" w:hint="cs"/>
            <w:noProof/>
            <w:rtl/>
          </w:rPr>
          <w:t>برمجة</w:t>
        </w:r>
        <w:r w:rsidRPr="004C36DA">
          <w:rPr>
            <w:rStyle w:val="Lienhypertexte"/>
            <w:noProof/>
            <w:rtl/>
          </w:rPr>
          <w:t xml:space="preserve">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تزكية</w:t>
        </w:r>
        <w:r w:rsidRPr="004C36DA">
          <w:rPr>
            <w:rStyle w:val="Lienhypertexte"/>
            <w:noProof/>
            <w:rtl/>
          </w:rPr>
          <w:t xml:space="preserve"> </w:t>
        </w:r>
        <w:r w:rsidRPr="004C36DA">
          <w:rPr>
            <w:rStyle w:val="Lienhypertexte"/>
            <w:rFonts w:ascii="Arial" w:hAnsi="Arial" w:cs="Arial" w:hint="cs"/>
            <w:noProof/>
            <w:rtl/>
          </w:rPr>
          <w:t>القلب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130</w:t>
        </w:r>
        <w:r>
          <w:rPr>
            <w:rStyle w:val="Lienhypertexte"/>
            <w:noProof/>
            <w:rtl/>
          </w:rPr>
          <w:fldChar w:fldCharType="end"/>
        </w:r>
      </w:hyperlink>
    </w:p>
    <w:p w14:paraId="3479E5AC" w14:textId="13693B1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6" w:history="1">
        <w:r w:rsidRPr="004C36DA">
          <w:rPr>
            <w:rStyle w:val="Lienhypertexte"/>
            <w:noProof/>
          </w:rPr>
          <w:t>5.1</w:t>
        </w:r>
        <w:r w:rsidRPr="004C36DA">
          <w:rPr>
            <w:rStyle w:val="Lienhypertexte"/>
            <w:noProof/>
            <w:rtl/>
          </w:rPr>
          <w:t xml:space="preserve"> </w:t>
        </w:r>
        <w:r w:rsidRPr="004C36DA">
          <w:rPr>
            <w:rStyle w:val="Lienhypertexte"/>
            <w:rFonts w:ascii="Arial" w:hAnsi="Arial" w:cs="Arial" w:hint="cs"/>
            <w:noProof/>
            <w:rtl/>
          </w:rPr>
          <w:t>برمجة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ضوء</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برمجة</w:t>
        </w:r>
        <w:r w:rsidRPr="004C36DA">
          <w:rPr>
            <w:rStyle w:val="Lienhypertexte"/>
            <w:noProof/>
            <w:rtl/>
          </w:rPr>
          <w:t xml:space="preserve">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تزكية</w:t>
        </w:r>
        <w:r w:rsidRPr="004C36DA">
          <w:rPr>
            <w:rStyle w:val="Lienhypertexte"/>
            <w:noProof/>
            <w:rtl/>
          </w:rPr>
          <w:t xml:space="preserve"> </w:t>
        </w:r>
        <w:r w:rsidRPr="004C36DA">
          <w:rPr>
            <w:rStyle w:val="Lienhypertexte"/>
            <w:rFonts w:ascii="Arial" w:hAnsi="Arial" w:cs="Arial" w:hint="cs"/>
            <w:noProof/>
            <w:rtl/>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130</w:t>
        </w:r>
        <w:r>
          <w:rPr>
            <w:rStyle w:val="Lienhypertexte"/>
            <w:noProof/>
            <w:rtl/>
          </w:rPr>
          <w:fldChar w:fldCharType="end"/>
        </w:r>
      </w:hyperlink>
    </w:p>
    <w:p w14:paraId="436CBA05" w14:textId="4416365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7" w:history="1">
        <w:r w:rsidRPr="004C36DA">
          <w:rPr>
            <w:rStyle w:val="Lienhypertexte"/>
            <w:noProof/>
          </w:rPr>
          <w:t>5.2</w:t>
        </w:r>
        <w:r w:rsidRPr="004C36DA">
          <w:rPr>
            <w:rStyle w:val="Lienhypertexte"/>
            <w:noProof/>
            <w:rtl/>
          </w:rPr>
          <w:t xml:space="preserve"> </w:t>
        </w:r>
        <w:r w:rsidRPr="004C36DA">
          <w:rPr>
            <w:rStyle w:val="Lienhypertexte"/>
            <w:rFonts w:ascii="Arial" w:hAnsi="Arial" w:cs="Arial" w:hint="cs"/>
            <w:noProof/>
            <w:rtl/>
          </w:rPr>
          <w:t>التناغم</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w:t>
        </w:r>
        <w:r w:rsidRPr="004C36DA">
          <w:rPr>
            <w:rStyle w:val="Lienhypertexte"/>
            <w:rFonts w:ascii="Arial" w:hAnsi="Arial" w:cs="Arial" w:hint="cs"/>
            <w:noProof/>
            <w:rtl/>
          </w:rPr>
          <w:t>والسكينة</w:t>
        </w:r>
        <w:r w:rsidRPr="004C36DA">
          <w:rPr>
            <w:rStyle w:val="Lienhypertexte"/>
            <w:noProof/>
            <w:rtl/>
          </w:rPr>
          <w:t xml:space="preserve"> </w:t>
        </w:r>
        <w:r w:rsidRPr="004C36DA">
          <w:rPr>
            <w:rStyle w:val="Lienhypertexte"/>
            <w:rFonts w:ascii="Arial" w:hAnsi="Arial" w:cs="Arial" w:hint="cs"/>
            <w:noProof/>
            <w:rtl/>
          </w:rPr>
          <w:t>الإلهية</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قرآنية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فلسفة</w:t>
        </w:r>
        <w:r w:rsidRPr="004C36DA">
          <w:rPr>
            <w:rStyle w:val="Lienhypertexte"/>
            <w:noProof/>
            <w:rtl/>
          </w:rPr>
          <w:t xml:space="preserve"> </w:t>
        </w:r>
        <w:r w:rsidRPr="004C36DA">
          <w:rPr>
            <w:rStyle w:val="Lienhypertexte"/>
            <w:rFonts w:ascii="Arial" w:hAnsi="Arial" w:cs="Arial" w:hint="cs"/>
            <w:noProof/>
            <w:rtl/>
          </w:rPr>
          <w:t>الطاقة</w:t>
        </w:r>
        <w:r w:rsidRPr="004C36DA">
          <w:rPr>
            <w:rStyle w:val="Lienhypertexte"/>
            <w:noProof/>
            <w:rtl/>
          </w:rPr>
          <w:t xml:space="preserve"> </w:t>
        </w:r>
        <w:r w:rsidRPr="004C36DA">
          <w:rPr>
            <w:rStyle w:val="Lienhypertexte"/>
            <w:rFonts w:ascii="Arial" w:hAnsi="Arial" w:cs="Arial" w:hint="cs"/>
            <w:noProof/>
            <w:rtl/>
          </w:rPr>
          <w:t>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137</w:t>
        </w:r>
        <w:r>
          <w:rPr>
            <w:rStyle w:val="Lienhypertexte"/>
            <w:noProof/>
            <w:rtl/>
          </w:rPr>
          <w:fldChar w:fldCharType="end"/>
        </w:r>
      </w:hyperlink>
    </w:p>
    <w:p w14:paraId="3D29370C" w14:textId="6670783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8" w:history="1">
        <w:r w:rsidRPr="004C36DA">
          <w:rPr>
            <w:rStyle w:val="Lienhypertexte"/>
            <w:noProof/>
          </w:rPr>
          <w:t>5.3</w:t>
        </w:r>
        <w:r w:rsidRPr="004C36DA">
          <w:rPr>
            <w:rStyle w:val="Lienhypertexte"/>
            <w:noProof/>
            <w:rtl/>
          </w:rPr>
          <w:t xml:space="preserve"> </w:t>
        </w:r>
        <w:r w:rsidRPr="004C36DA">
          <w:rPr>
            <w:rStyle w:val="Lienhypertexte"/>
            <w:rFonts w:ascii="Arial" w:hAnsi="Arial" w:cs="Arial" w:hint="cs"/>
            <w:noProof/>
            <w:rtl/>
          </w:rPr>
          <w:t>الذكر</w:t>
        </w:r>
        <w:r w:rsidRPr="004C36DA">
          <w:rPr>
            <w:rStyle w:val="Lienhypertexte"/>
            <w:noProof/>
            <w:rtl/>
          </w:rPr>
          <w:t xml:space="preserve"> </w:t>
        </w:r>
        <w:r w:rsidRPr="004C36DA">
          <w:rPr>
            <w:rStyle w:val="Lienhypertexte"/>
            <w:rFonts w:ascii="Arial" w:hAnsi="Arial" w:cs="Arial" w:hint="cs"/>
            <w:noProof/>
            <w:rtl/>
          </w:rPr>
          <w:t>والوعي</w:t>
        </w:r>
        <w:r w:rsidRPr="004C36DA">
          <w:rPr>
            <w:rStyle w:val="Lienhypertexte"/>
            <w:noProof/>
            <w:rtl/>
          </w:rPr>
          <w:t xml:space="preserve"> </w:t>
        </w:r>
        <w:r w:rsidRPr="004C36DA">
          <w:rPr>
            <w:rStyle w:val="Lienhypertexte"/>
            <w:rFonts w:ascii="Arial" w:hAnsi="Arial" w:cs="Arial" w:hint="cs"/>
            <w:noProof/>
            <w:rtl/>
          </w:rPr>
          <w:t>الكوني</w:t>
        </w:r>
        <w:r w:rsidRPr="004C36DA">
          <w:rPr>
            <w:rStyle w:val="Lienhypertexte"/>
            <w:noProof/>
            <w:rtl/>
          </w:rPr>
          <w:t xml:space="preserve">: </w:t>
        </w:r>
        <w:r w:rsidRPr="004C36DA">
          <w:rPr>
            <w:rStyle w:val="Lienhypertexte"/>
            <w:rFonts w:ascii="Arial" w:hAnsi="Arial" w:cs="Arial" w:hint="cs"/>
            <w:noProof/>
            <w:rtl/>
          </w:rPr>
          <w:t>كيف</w:t>
        </w:r>
        <w:r w:rsidRPr="004C36DA">
          <w:rPr>
            <w:rStyle w:val="Lienhypertexte"/>
            <w:noProof/>
            <w:rtl/>
          </w:rPr>
          <w:t xml:space="preserve"> </w:t>
        </w:r>
        <w:r w:rsidRPr="004C36DA">
          <w:rPr>
            <w:rStyle w:val="Lienhypertexte"/>
            <w:rFonts w:ascii="Arial" w:hAnsi="Arial" w:cs="Arial" w:hint="cs"/>
            <w:noProof/>
            <w:rtl/>
          </w:rPr>
          <w:t>يصبح</w:t>
        </w:r>
        <w:r w:rsidRPr="004C36DA">
          <w:rPr>
            <w:rStyle w:val="Lienhypertexte"/>
            <w:noProof/>
            <w:rtl/>
          </w:rPr>
          <w:t xml:space="preserve"> </w:t>
        </w:r>
        <w:r w:rsidRPr="004C36DA">
          <w:rPr>
            <w:rStyle w:val="Lienhypertexte"/>
            <w:rFonts w:ascii="Arial" w:hAnsi="Arial" w:cs="Arial" w:hint="cs"/>
            <w:noProof/>
            <w:rtl/>
          </w:rPr>
          <w:t>القلب</w:t>
        </w:r>
        <w:r w:rsidRPr="004C36DA">
          <w:rPr>
            <w:rStyle w:val="Lienhypertexte"/>
            <w:noProof/>
            <w:rtl/>
          </w:rPr>
          <w:t xml:space="preserve"> </w:t>
        </w:r>
        <w:r w:rsidRPr="004C36DA">
          <w:rPr>
            <w:rStyle w:val="Lienhypertexte"/>
            <w:rFonts w:ascii="Arial" w:hAnsi="Arial" w:cs="Arial" w:hint="cs"/>
            <w:noProof/>
            <w:rtl/>
          </w:rPr>
          <w:t>مركز</w:t>
        </w:r>
        <w:r w:rsidRPr="004C36DA">
          <w:rPr>
            <w:rStyle w:val="Lienhypertexte"/>
            <w:noProof/>
            <w:rtl/>
          </w:rPr>
          <w:t xml:space="preserve"> </w:t>
        </w:r>
        <w:r w:rsidRPr="004C36DA">
          <w:rPr>
            <w:rStyle w:val="Lienhypertexte"/>
            <w:rFonts w:ascii="Arial" w:hAnsi="Arial" w:cs="Arial" w:hint="cs"/>
            <w:noProof/>
            <w:rtl/>
          </w:rPr>
          <w:t>الخلق</w:t>
        </w:r>
        <w:r w:rsidRPr="004C36DA">
          <w:rPr>
            <w:rStyle w:val="Lienhypertexte"/>
            <w:noProof/>
            <w:rtl/>
          </w:rPr>
          <w:t xml:space="preserve"> </w:t>
        </w:r>
        <w:r w:rsidRPr="004C36DA">
          <w:rPr>
            <w:rStyle w:val="Lienhypertexte"/>
            <w:rFonts w:ascii="Arial" w:hAnsi="Arial" w:cs="Arial" w:hint="cs"/>
            <w:noProof/>
            <w:rtl/>
          </w:rPr>
          <w:t>بإذن</w:t>
        </w:r>
        <w:r w:rsidRPr="004C36DA">
          <w:rPr>
            <w:rStyle w:val="Lienhypertexte"/>
            <w:noProof/>
            <w:rtl/>
          </w:rPr>
          <w:t xml:space="preserve"> </w:t>
        </w:r>
        <w:r w:rsidRPr="004C36DA">
          <w:rPr>
            <w:rStyle w:val="Lienhypertexte"/>
            <w:rFonts w:ascii="Arial" w:hAnsi="Arial" w:cs="Arial" w:hint="cs"/>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142</w:t>
        </w:r>
        <w:r>
          <w:rPr>
            <w:rStyle w:val="Lienhypertexte"/>
            <w:noProof/>
            <w:rtl/>
          </w:rPr>
          <w:fldChar w:fldCharType="end"/>
        </w:r>
      </w:hyperlink>
    </w:p>
    <w:p w14:paraId="71318A0B" w14:textId="1A807CB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29" w:history="1">
        <w:r w:rsidRPr="004C36DA">
          <w:rPr>
            <w:rStyle w:val="Lienhypertexte"/>
            <w:noProof/>
          </w:rPr>
          <w:t>5.4</w:t>
        </w:r>
        <w:r w:rsidRPr="004C36DA">
          <w:rPr>
            <w:rStyle w:val="Lienhypertexte"/>
            <w:noProof/>
            <w:rtl/>
          </w:rPr>
          <w:t xml:space="preserve"> </w:t>
        </w:r>
        <w:r w:rsidRPr="004C36DA">
          <w:rPr>
            <w:rStyle w:val="Lienhypertexte"/>
            <w:rFonts w:ascii="Arial" w:hAnsi="Arial" w:cs="Arial" w:hint="cs"/>
            <w:noProof/>
            <w:rtl/>
          </w:rPr>
          <w:t>الكلمة</w:t>
        </w:r>
        <w:r w:rsidRPr="004C36DA">
          <w:rPr>
            <w:rStyle w:val="Lienhypertexte"/>
            <w:noProof/>
            <w:rtl/>
          </w:rPr>
          <w:t xml:space="preserve"> </w:t>
        </w:r>
        <w:r w:rsidRPr="004C36DA">
          <w:rPr>
            <w:rStyle w:val="Lienhypertexte"/>
            <w:rFonts w:ascii="Arial" w:hAnsi="Arial" w:cs="Arial" w:hint="cs"/>
            <w:noProof/>
            <w:rtl/>
          </w:rPr>
          <w:t>والخلق</w:t>
        </w:r>
        <w:r w:rsidRPr="004C36DA">
          <w:rPr>
            <w:rStyle w:val="Lienhypertexte"/>
            <w:noProof/>
            <w:rtl/>
          </w:rPr>
          <w:t xml:space="preserve">: </w:t>
        </w:r>
        <w:r w:rsidRPr="004C36DA">
          <w:rPr>
            <w:rStyle w:val="Lienhypertexte"/>
            <w:rFonts w:ascii="Arial" w:hAnsi="Arial" w:cs="Arial" w:hint="cs"/>
            <w:noProof/>
            <w:rtl/>
          </w:rPr>
          <w:t>سرّ</w:t>
        </w:r>
        <w:r w:rsidRPr="004C36DA">
          <w:rPr>
            <w:rStyle w:val="Lienhypertexte"/>
            <w:noProof/>
            <w:rtl/>
          </w:rPr>
          <w:t xml:space="preserve"> </w:t>
        </w:r>
        <w:r w:rsidRPr="004C36DA">
          <w:rPr>
            <w:rStyle w:val="Lienhypertexte"/>
            <w:rFonts w:ascii="Arial" w:hAnsi="Arial" w:cs="Arial" w:hint="cs"/>
            <w:noProof/>
            <w:rtl/>
          </w:rPr>
          <w:t>البيان</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فلسفة</w:t>
        </w:r>
        <w:r w:rsidRPr="004C36DA">
          <w:rPr>
            <w:rStyle w:val="Lienhypertexte"/>
            <w:noProof/>
            <w:rtl/>
          </w:rPr>
          <w:t xml:space="preserve"> </w:t>
        </w:r>
        <w:r w:rsidRPr="004C36DA">
          <w:rPr>
            <w:rStyle w:val="Lienhypertexte"/>
            <w:rFonts w:ascii="Arial" w:hAnsi="Arial" w:cs="Arial" w:hint="cs"/>
            <w:noProof/>
            <w:rtl/>
          </w:rPr>
          <w:t>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Toc217078629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148</w:t>
        </w:r>
        <w:r>
          <w:rPr>
            <w:rStyle w:val="Lienhypertexte"/>
            <w:noProof/>
            <w:rtl/>
          </w:rPr>
          <w:fldChar w:fldCharType="end"/>
        </w:r>
      </w:hyperlink>
    </w:p>
    <w:p w14:paraId="1489BB2A" w14:textId="4A2BD18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0" w:history="1">
        <w:r w:rsidRPr="004C36DA">
          <w:rPr>
            <w:rStyle w:val="Lienhypertexte"/>
            <w:noProof/>
          </w:rPr>
          <w:t>5.5</w:t>
        </w:r>
        <w:r w:rsidRPr="004C36DA">
          <w:rPr>
            <w:rStyle w:val="Lienhypertexte"/>
            <w:noProof/>
            <w:rtl/>
          </w:rPr>
          <w:t xml:space="preserve"> </w:t>
        </w:r>
        <w:r w:rsidRPr="004C36DA">
          <w:rPr>
            <w:rStyle w:val="Lienhypertexte"/>
            <w:rFonts w:ascii="Arial" w:hAnsi="Arial" w:cs="Arial" w:hint="cs"/>
            <w:noProof/>
            <w:rtl/>
          </w:rPr>
          <w:t>ثلاثية</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التنزيل</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الكلمة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153</w:t>
        </w:r>
        <w:r>
          <w:rPr>
            <w:rStyle w:val="Lienhypertexte"/>
            <w:noProof/>
            <w:rtl/>
          </w:rPr>
          <w:fldChar w:fldCharType="end"/>
        </w:r>
      </w:hyperlink>
    </w:p>
    <w:p w14:paraId="02DDF4C8" w14:textId="13CB64D0"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31" w:history="1">
        <w:r w:rsidRPr="004C36DA">
          <w:rPr>
            <w:rStyle w:val="Lienhypertexte"/>
            <w:noProof/>
            <w:rtl/>
          </w:rPr>
          <w:t xml:space="preserve">6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المُكتَمَل</w:t>
        </w:r>
        <w:r w:rsidRPr="004C36DA">
          <w:rPr>
            <w:rStyle w:val="Lienhypertexte"/>
            <w:noProof/>
            <w:rtl/>
          </w:rPr>
          <w:t xml:space="preserve"> (</w:t>
        </w:r>
        <w:r w:rsidRPr="004C36DA">
          <w:rPr>
            <w:rStyle w:val="Lienhypertexte"/>
            <w:rFonts w:ascii="Arial" w:hAnsi="Arial" w:cs="Arial" w:hint="cs"/>
            <w:noProof/>
            <w:rtl/>
          </w:rPr>
          <w:t>عودة</w:t>
        </w:r>
        <w:r w:rsidRPr="004C36DA">
          <w:rPr>
            <w:rStyle w:val="Lienhypertexte"/>
            <w:noProof/>
            <w:rtl/>
          </w:rPr>
          <w:t xml:space="preserve"> </w:t>
        </w:r>
        <w:r w:rsidRPr="004C36DA">
          <w:rPr>
            <w:rStyle w:val="Lienhypertexte"/>
            <w:rFonts w:ascii="Arial" w:hAnsi="Arial" w:cs="Arial" w:hint="cs"/>
            <w:noProof/>
            <w:rtl/>
          </w:rPr>
          <w:t>الحرف</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الكينونة</w:t>
        </w:r>
        <w:r w:rsidRPr="004C36DA">
          <w:rPr>
            <w:rStyle w:val="Lienhypertexte"/>
            <w:noProof/>
            <w:rtl/>
          </w:rPr>
          <w:t xml:space="preserve"> </w:t>
        </w:r>
        <w:r w:rsidRPr="004C36DA">
          <w:rPr>
            <w:rStyle w:val="Lienhypertexte"/>
            <w:rFonts w:ascii="Arial" w:hAnsi="Arial" w:cs="Arial" w:hint="cs"/>
            <w:noProof/>
            <w:rtl/>
          </w:rPr>
          <w:t>المُزكَّاة</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157</w:t>
        </w:r>
        <w:r>
          <w:rPr>
            <w:rStyle w:val="Lienhypertexte"/>
            <w:noProof/>
            <w:rtl/>
          </w:rPr>
          <w:fldChar w:fldCharType="end"/>
        </w:r>
      </w:hyperlink>
    </w:p>
    <w:p w14:paraId="18044AD1" w14:textId="4F8EF66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2" w:history="1">
        <w:r w:rsidRPr="004C36DA">
          <w:rPr>
            <w:rStyle w:val="Lienhypertexte"/>
            <w:noProof/>
            <w:lang w:bidi="ar-MA"/>
          </w:rPr>
          <w:t>6.1</w:t>
        </w:r>
        <w:r w:rsidRPr="004C36DA">
          <w:rPr>
            <w:rStyle w:val="Lienhypertexte"/>
            <w:noProof/>
            <w:rtl/>
          </w:rPr>
          <w:t xml:space="preserve"> </w:t>
        </w:r>
        <w:r w:rsidRPr="004C36DA">
          <w:rPr>
            <w:rStyle w:val="Lienhypertexte"/>
            <w:rFonts w:ascii="Arial" w:hAnsi="Arial" w:cs="Arial" w:hint="cs"/>
            <w:noProof/>
            <w:rtl/>
          </w:rPr>
          <w:t>المساكين</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 </w:t>
        </w:r>
        <w:r w:rsidRPr="004C36DA">
          <w:rPr>
            <w:rStyle w:val="Lienhypertexte"/>
            <w:rFonts w:ascii="Arial" w:hAnsi="Arial" w:cs="Arial" w:hint="cs"/>
            <w:noProof/>
            <w:rtl/>
          </w:rPr>
          <w:t>رمزية</w:t>
        </w:r>
        <w:r w:rsidRPr="004C36DA">
          <w:rPr>
            <w:rStyle w:val="Lienhypertexte"/>
            <w:noProof/>
            <w:rtl/>
          </w:rPr>
          <w:t xml:space="preserve"> </w:t>
        </w:r>
        <w:r w:rsidRPr="004C36DA">
          <w:rPr>
            <w:rStyle w:val="Lienhypertexte"/>
            <w:rFonts w:ascii="Arial" w:hAnsi="Arial" w:cs="Arial" w:hint="cs"/>
            <w:noProof/>
            <w:rtl/>
          </w:rPr>
          <w:t>خرق</w:t>
        </w:r>
        <w:r w:rsidRPr="004C36DA">
          <w:rPr>
            <w:rStyle w:val="Lienhypertexte"/>
            <w:noProof/>
            <w:rtl/>
          </w:rPr>
          <w:t xml:space="preserve"> </w:t>
        </w:r>
        <w:r w:rsidRPr="004C36DA">
          <w:rPr>
            <w:rStyle w:val="Lienhypertexte"/>
            <w:rFonts w:ascii="Arial" w:hAnsi="Arial" w:cs="Arial" w:hint="cs"/>
            <w:noProof/>
            <w:rtl/>
          </w:rPr>
          <w:t>السفينة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157</w:t>
        </w:r>
        <w:r>
          <w:rPr>
            <w:rStyle w:val="Lienhypertexte"/>
            <w:noProof/>
            <w:rtl/>
          </w:rPr>
          <w:fldChar w:fldCharType="end"/>
        </w:r>
      </w:hyperlink>
    </w:p>
    <w:p w14:paraId="77B6E334" w14:textId="4FE91FE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3" w:history="1">
        <w:r w:rsidRPr="004C36DA">
          <w:rPr>
            <w:rStyle w:val="Lienhypertexte"/>
            <w:noProof/>
          </w:rPr>
          <w:t>6.2</w:t>
        </w:r>
        <w:r w:rsidRPr="004C36DA">
          <w:rPr>
            <w:rStyle w:val="Lienhypertexte"/>
            <w:noProof/>
            <w:rtl/>
          </w:rPr>
          <w:t xml:space="preserve"> "</w:t>
        </w:r>
        <w:r w:rsidRPr="004C36DA">
          <w:rPr>
            <w:rStyle w:val="Lienhypertexte"/>
            <w:rFonts w:ascii="Arial" w:hAnsi="Arial" w:cs="Arial" w:hint="cs"/>
            <w:noProof/>
            <w:rtl/>
          </w:rPr>
          <w:t>نَهَى</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عَنِ</w:t>
        </w:r>
        <w:r w:rsidRPr="004C36DA">
          <w:rPr>
            <w:rStyle w:val="Lienhypertexte"/>
            <w:noProof/>
            <w:rtl/>
          </w:rPr>
          <w:t xml:space="preserve"> </w:t>
        </w:r>
        <w:r w:rsidRPr="004C36DA">
          <w:rPr>
            <w:rStyle w:val="Lienhypertexte"/>
            <w:rFonts w:ascii="Arial" w:hAnsi="Arial" w:cs="Arial" w:hint="cs"/>
            <w:noProof/>
            <w:rtl/>
          </w:rPr>
          <w:t>الْهَوَىٰ</w:t>
        </w:r>
        <w:r w:rsidRPr="004C36DA">
          <w:rPr>
            <w:rStyle w:val="Lienhypertexte"/>
            <w:noProof/>
            <w:rtl/>
          </w:rPr>
          <w:t xml:space="preserve">": </w:t>
        </w:r>
        <w:r w:rsidRPr="004C36DA">
          <w:rPr>
            <w:rStyle w:val="Lienhypertexte"/>
            <w:rFonts w:ascii="Arial" w:hAnsi="Arial" w:cs="Arial" w:hint="cs"/>
            <w:noProof/>
            <w:rtl/>
          </w:rPr>
          <w:t>مفتاح</w:t>
        </w:r>
        <w:r w:rsidRPr="004C36DA">
          <w:rPr>
            <w:rStyle w:val="Lienhypertexte"/>
            <w:noProof/>
            <w:rtl/>
          </w:rPr>
          <w:t xml:space="preserve"> </w:t>
        </w:r>
        <w:r w:rsidRPr="004C36DA">
          <w:rPr>
            <w:rStyle w:val="Lienhypertexte"/>
            <w:rFonts w:ascii="Arial" w:hAnsi="Arial" w:cs="Arial" w:hint="cs"/>
            <w:noProof/>
            <w:rtl/>
          </w:rPr>
          <w:t>البصيرة</w:t>
        </w:r>
        <w:r w:rsidRPr="004C36DA">
          <w:rPr>
            <w:rStyle w:val="Lienhypertexte"/>
            <w:noProof/>
            <w:rtl/>
          </w:rPr>
          <w:t xml:space="preserve"> </w:t>
        </w:r>
        <w:r w:rsidRPr="004C36DA">
          <w:rPr>
            <w:rStyle w:val="Lienhypertexte"/>
            <w:rFonts w:ascii="Arial" w:hAnsi="Arial" w:cs="Arial" w:hint="cs"/>
            <w:noProof/>
            <w:rtl/>
          </w:rPr>
          <w:t>وتحرير</w:t>
        </w:r>
        <w:r w:rsidRPr="004C36DA">
          <w:rPr>
            <w:rStyle w:val="Lienhypertexte"/>
            <w:noProof/>
            <w:rtl/>
          </w:rPr>
          <w:t xml:space="preserve"> </w:t>
        </w:r>
        <w:r w:rsidRPr="004C36DA">
          <w:rPr>
            <w:rStyle w:val="Lienhypertexte"/>
            <w:rFonts w:ascii="Arial" w:hAnsi="Arial" w:cs="Arial" w:hint="cs"/>
            <w:noProof/>
            <w:rtl/>
          </w:rPr>
          <w:t>العقل</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160</w:t>
        </w:r>
        <w:r>
          <w:rPr>
            <w:rStyle w:val="Lienhypertexte"/>
            <w:noProof/>
            <w:rtl/>
          </w:rPr>
          <w:fldChar w:fldCharType="end"/>
        </w:r>
      </w:hyperlink>
    </w:p>
    <w:p w14:paraId="3E374A56" w14:textId="1C5606C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4" w:history="1">
        <w:r w:rsidRPr="004C36DA">
          <w:rPr>
            <w:rStyle w:val="Lienhypertexte"/>
            <w:noProof/>
            <w:lang w:val="fr-MA" w:eastAsia="fr-FR"/>
          </w:rPr>
          <w:t>6.3</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صراع</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النفس</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الأمارة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والارتقاء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الروحي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163</w:t>
        </w:r>
        <w:r>
          <w:rPr>
            <w:rStyle w:val="Lienhypertexte"/>
            <w:noProof/>
            <w:rtl/>
          </w:rPr>
          <w:fldChar w:fldCharType="end"/>
        </w:r>
      </w:hyperlink>
    </w:p>
    <w:p w14:paraId="6A2B963D" w14:textId="62B26D1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5" w:history="1">
        <w:r w:rsidRPr="004C36DA">
          <w:rPr>
            <w:rStyle w:val="Lienhypertexte"/>
            <w:noProof/>
          </w:rPr>
          <w:t>6.4</w:t>
        </w:r>
        <w:r w:rsidRPr="004C36DA">
          <w:rPr>
            <w:rStyle w:val="Lienhypertexte"/>
            <w:noProof/>
            <w:rtl/>
          </w:rPr>
          <w:t xml:space="preserve"> </w:t>
        </w:r>
        <w:r w:rsidRPr="004C36DA">
          <w:rPr>
            <w:rStyle w:val="Lienhypertexte"/>
            <w:rFonts w:ascii="Arial" w:hAnsi="Arial" w:cs="Arial" w:hint="cs"/>
            <w:noProof/>
            <w:rtl/>
          </w:rPr>
          <w:t>أسرار</w:t>
        </w:r>
        <w:r w:rsidRPr="004C36DA">
          <w:rPr>
            <w:rStyle w:val="Lienhypertexte"/>
            <w:noProof/>
            <w:rtl/>
          </w:rPr>
          <w:t xml:space="preserve"> </w:t>
        </w:r>
        <w:r w:rsidRPr="004C36DA">
          <w:rPr>
            <w:rStyle w:val="Lienhypertexte"/>
            <w:rFonts w:ascii="Arial" w:hAnsi="Arial" w:cs="Arial" w:hint="cs"/>
            <w:noProof/>
            <w:rtl/>
          </w:rPr>
          <w:t>السالكين</w:t>
        </w:r>
        <w:r w:rsidRPr="004C36DA">
          <w:rPr>
            <w:rStyle w:val="Lienhypertexte"/>
            <w:noProof/>
            <w:rtl/>
          </w:rPr>
          <w:t xml:space="preserve">: </w:t>
        </w:r>
        <w:r w:rsidRPr="004C36DA">
          <w:rPr>
            <w:rStyle w:val="Lienhypertexte"/>
            <w:rFonts w:ascii="Arial" w:hAnsi="Arial" w:cs="Arial" w:hint="cs"/>
            <w:noProof/>
            <w:rtl/>
          </w:rPr>
          <w:t>حِكم</w:t>
        </w:r>
        <w:r w:rsidRPr="004C36DA">
          <w:rPr>
            <w:rStyle w:val="Lienhypertexte"/>
            <w:noProof/>
            <w:rtl/>
          </w:rPr>
          <w:t xml:space="preserve"> </w:t>
        </w:r>
        <w:r w:rsidRPr="004C36DA">
          <w:rPr>
            <w:rStyle w:val="Lienhypertexte"/>
            <w:rFonts w:ascii="Arial" w:hAnsi="Arial" w:cs="Arial" w:hint="cs"/>
            <w:noProof/>
            <w:rtl/>
          </w:rPr>
          <w:t>قرآنية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حفظ</w:t>
        </w:r>
        <w:r w:rsidRPr="004C36DA">
          <w:rPr>
            <w:rStyle w:val="Lienhypertexte"/>
            <w:noProof/>
            <w:rtl/>
          </w:rPr>
          <w:t xml:space="preserve"> </w:t>
        </w:r>
        <w:r w:rsidRPr="004C36DA">
          <w:rPr>
            <w:rStyle w:val="Lienhypertexte"/>
            <w:rFonts w:ascii="Arial" w:hAnsi="Arial" w:cs="Arial" w:hint="cs"/>
            <w:noProof/>
            <w:rtl/>
          </w:rPr>
          <w:t>الطاقة</w:t>
        </w:r>
        <w:r w:rsidRPr="004C36DA">
          <w:rPr>
            <w:rStyle w:val="Lienhypertexte"/>
            <w:noProof/>
            <w:rtl/>
          </w:rPr>
          <w:t xml:space="preserve"> </w:t>
        </w:r>
        <w:r w:rsidRPr="004C36DA">
          <w:rPr>
            <w:rStyle w:val="Lienhypertexte"/>
            <w:rFonts w:ascii="Arial" w:hAnsi="Arial" w:cs="Arial" w:hint="cs"/>
            <w:noProof/>
            <w:rtl/>
          </w:rPr>
          <w:t>الروحية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164</w:t>
        </w:r>
        <w:r>
          <w:rPr>
            <w:rStyle w:val="Lienhypertexte"/>
            <w:noProof/>
            <w:rtl/>
          </w:rPr>
          <w:fldChar w:fldCharType="end"/>
        </w:r>
      </w:hyperlink>
    </w:p>
    <w:p w14:paraId="252F8990" w14:textId="5731751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6" w:history="1">
        <w:r w:rsidRPr="004C36DA">
          <w:rPr>
            <w:rStyle w:val="Lienhypertexte"/>
            <w:noProof/>
          </w:rPr>
          <w:t>6.5</w:t>
        </w:r>
        <w:r w:rsidRPr="004C36DA">
          <w:rPr>
            <w:rStyle w:val="Lienhypertexte"/>
            <w:rFonts w:eastAsia="Calibri"/>
            <w:noProof/>
            <w:rtl/>
          </w:rPr>
          <w:t xml:space="preserve"> </w:t>
        </w:r>
        <w:r w:rsidRPr="004C36DA">
          <w:rPr>
            <w:rStyle w:val="Lienhypertexte"/>
            <w:rFonts w:ascii="Arial" w:eastAsia="Calibri" w:hAnsi="Arial" w:cs="Arial" w:hint="cs"/>
            <w:noProof/>
            <w:rtl/>
          </w:rPr>
          <w:t>من</w:t>
        </w:r>
        <w:r w:rsidRPr="004C36DA">
          <w:rPr>
            <w:rStyle w:val="Lienhypertexte"/>
            <w:rFonts w:eastAsia="Calibri"/>
            <w:noProof/>
            <w:rtl/>
          </w:rPr>
          <w:t xml:space="preserve"> "</w:t>
        </w:r>
        <w:r w:rsidRPr="004C36DA">
          <w:rPr>
            <w:rStyle w:val="Lienhypertexte"/>
            <w:rFonts w:ascii="Arial" w:eastAsia="Calibri" w:hAnsi="Arial" w:cs="Arial" w:hint="cs"/>
            <w:noProof/>
            <w:rtl/>
          </w:rPr>
          <w:t>الذبذبة</w:t>
        </w:r>
        <w:r w:rsidRPr="004C36DA">
          <w:rPr>
            <w:rStyle w:val="Lienhypertexte"/>
            <w:rFonts w:eastAsia="Calibri"/>
            <w:noProof/>
            <w:rtl/>
          </w:rPr>
          <w:t xml:space="preserve"> </w:t>
        </w:r>
        <w:r w:rsidRPr="004C36DA">
          <w:rPr>
            <w:rStyle w:val="Lienhypertexte"/>
            <w:rFonts w:ascii="Arial" w:eastAsia="Calibri" w:hAnsi="Arial" w:cs="Arial" w:hint="cs"/>
            <w:noProof/>
            <w:rtl/>
          </w:rPr>
          <w:t>الكونية</w:t>
        </w:r>
        <w:r w:rsidRPr="004C36DA">
          <w:rPr>
            <w:rStyle w:val="Lienhypertexte"/>
            <w:rFonts w:eastAsia="Calibri"/>
            <w:noProof/>
            <w:rtl/>
          </w:rPr>
          <w:t xml:space="preserve">" </w:t>
        </w:r>
        <w:r w:rsidRPr="004C36DA">
          <w:rPr>
            <w:rStyle w:val="Lienhypertexte"/>
            <w:rFonts w:ascii="Arial" w:eastAsia="Calibri" w:hAnsi="Arial" w:cs="Arial" w:hint="cs"/>
            <w:noProof/>
            <w:rtl/>
          </w:rPr>
          <w:t>إلى</w:t>
        </w:r>
        <w:r w:rsidRPr="004C36DA">
          <w:rPr>
            <w:rStyle w:val="Lienhypertexte"/>
            <w:rFonts w:eastAsia="Calibri"/>
            <w:noProof/>
            <w:rtl/>
          </w:rPr>
          <w:t xml:space="preserve"> </w:t>
        </w:r>
        <w:r w:rsidRPr="004C36DA">
          <w:rPr>
            <w:rStyle w:val="Lienhypertexte"/>
            <w:rFonts w:ascii="Arial" w:eastAsia="Calibri" w:hAnsi="Arial" w:cs="Arial" w:hint="cs"/>
            <w:noProof/>
            <w:rtl/>
          </w:rPr>
          <w:t>اليقين</w:t>
        </w:r>
        <w:r w:rsidRPr="004C36DA">
          <w:rPr>
            <w:rStyle w:val="Lienhypertexte"/>
            <w:rFonts w:eastAsia="Calibri"/>
            <w:noProof/>
            <w:rtl/>
          </w:rPr>
          <w:t xml:space="preserve"> </w:t>
        </w:r>
        <w:r w:rsidRPr="004C36DA">
          <w:rPr>
            <w:rStyle w:val="Lienhypertexte"/>
            <w:rFonts w:ascii="Arial" w:eastAsia="Calibri" w:hAnsi="Arial" w:cs="Arial" w:hint="cs"/>
            <w:noProof/>
            <w:rtl/>
          </w:rPr>
          <w:t>بالله</w:t>
        </w:r>
        <w:r w:rsidRPr="004C36DA">
          <w:rPr>
            <w:rStyle w:val="Lienhypertexte"/>
            <w:rFonts w:eastAsia="Calibri"/>
            <w:noProof/>
            <w:rtl/>
          </w:rPr>
          <w:t xml:space="preserve">: </w:t>
        </w:r>
        <w:r w:rsidRPr="004C36DA">
          <w:rPr>
            <w:rStyle w:val="Lienhypertexte"/>
            <w:rFonts w:ascii="Arial" w:eastAsia="Calibri" w:hAnsi="Arial" w:cs="Arial" w:hint="cs"/>
            <w:noProof/>
            <w:rtl/>
          </w:rPr>
          <w:t>رؤية</w:t>
        </w:r>
        <w:r w:rsidRPr="004C36DA">
          <w:rPr>
            <w:rStyle w:val="Lienhypertexte"/>
            <w:rFonts w:eastAsia="Calibri"/>
            <w:noProof/>
            <w:rtl/>
          </w:rPr>
          <w:t xml:space="preserve"> </w:t>
        </w:r>
        <w:r w:rsidRPr="004C36DA">
          <w:rPr>
            <w:rStyle w:val="Lienhypertexte"/>
            <w:rFonts w:ascii="Arial" w:eastAsia="Calibri" w:hAnsi="Arial" w:cs="Arial" w:hint="cs"/>
            <w:noProof/>
            <w:rtl/>
          </w:rPr>
          <w:t>إسلامية</w:t>
        </w:r>
        <w:r w:rsidRPr="004C36DA">
          <w:rPr>
            <w:rStyle w:val="Lienhypertexte"/>
            <w:rFonts w:eastAsia="Calibri"/>
            <w:noProof/>
            <w:rtl/>
          </w:rPr>
          <w:t xml:space="preserve"> </w:t>
        </w:r>
        <w:r w:rsidRPr="004C36DA">
          <w:rPr>
            <w:rStyle w:val="Lienhypertexte"/>
            <w:rFonts w:ascii="Arial" w:eastAsia="Calibri" w:hAnsi="Arial" w:cs="Arial" w:hint="cs"/>
            <w:noProof/>
            <w:rtl/>
          </w:rPr>
          <w:t>لقوة</w:t>
        </w:r>
        <w:r w:rsidRPr="004C36DA">
          <w:rPr>
            <w:rStyle w:val="Lienhypertexte"/>
            <w:rFonts w:eastAsia="Calibri"/>
            <w:noProof/>
            <w:rtl/>
          </w:rPr>
          <w:t xml:space="preserve"> </w:t>
        </w:r>
        <w:r w:rsidRPr="004C36DA">
          <w:rPr>
            <w:rStyle w:val="Lienhypertexte"/>
            <w:rFonts w:ascii="Arial" w:eastAsia="Calibri" w:hAnsi="Arial" w:cs="Arial" w:hint="cs"/>
            <w:noProof/>
            <w:rtl/>
          </w:rPr>
          <w:t>الفكر</w:t>
        </w:r>
        <w:r w:rsidRPr="004C36DA">
          <w:rPr>
            <w:rStyle w:val="Lienhypertexte"/>
            <w:rFonts w:eastAsia="Calibri"/>
            <w:noProof/>
            <w:rtl/>
          </w:rPr>
          <w:t xml:space="preserve"> </w:t>
        </w:r>
        <w:r w:rsidRPr="004C36DA">
          <w:rPr>
            <w:rStyle w:val="Lienhypertexte"/>
            <w:rFonts w:ascii="Arial" w:eastAsia="Calibri" w:hAnsi="Arial" w:cs="Arial" w:hint="cs"/>
            <w:noProof/>
            <w:rtl/>
          </w:rPr>
          <w:t>والدعاء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166</w:t>
        </w:r>
        <w:r>
          <w:rPr>
            <w:rStyle w:val="Lienhypertexte"/>
            <w:noProof/>
            <w:rtl/>
          </w:rPr>
          <w:fldChar w:fldCharType="end"/>
        </w:r>
      </w:hyperlink>
    </w:p>
    <w:p w14:paraId="2BBD2644" w14:textId="46350AE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7" w:history="1">
        <w:r w:rsidRPr="004C36DA">
          <w:rPr>
            <w:rStyle w:val="Lienhypertexte"/>
            <w:noProof/>
          </w:rPr>
          <w:t>6.6</w:t>
        </w:r>
        <w:r w:rsidRPr="004C36DA">
          <w:rPr>
            <w:rStyle w:val="Lienhypertexte"/>
            <w:noProof/>
            <w:rtl/>
          </w:rPr>
          <w:t xml:space="preserve"> </w:t>
        </w:r>
        <w:r w:rsidRPr="004C36DA">
          <w:rPr>
            <w:rStyle w:val="Lienhypertexte"/>
            <w:rFonts w:ascii="Arial" w:hAnsi="Arial" w:cs="Arial" w:hint="cs"/>
            <w:noProof/>
            <w:rtl/>
          </w:rPr>
          <w:t>سورة</w:t>
        </w:r>
        <w:r w:rsidRPr="004C36DA">
          <w:rPr>
            <w:rStyle w:val="Lienhypertexte"/>
            <w:noProof/>
            <w:rtl/>
          </w:rPr>
          <w:t xml:space="preserve"> </w:t>
        </w:r>
        <w:r w:rsidRPr="004C36DA">
          <w:rPr>
            <w:rStyle w:val="Lienhypertexte"/>
            <w:rFonts w:ascii="Arial" w:hAnsi="Arial" w:cs="Arial" w:hint="cs"/>
            <w:noProof/>
            <w:rtl/>
          </w:rPr>
          <w:t>الشمس</w:t>
        </w:r>
        <w:r w:rsidRPr="004C36DA">
          <w:rPr>
            <w:rStyle w:val="Lienhypertexte"/>
            <w:noProof/>
            <w:rtl/>
          </w:rPr>
          <w:t xml:space="preserve">: </w:t>
        </w:r>
        <w:r w:rsidRPr="004C36DA">
          <w:rPr>
            <w:rStyle w:val="Lienhypertexte"/>
            <w:rFonts w:ascii="Arial" w:hAnsi="Arial" w:cs="Arial" w:hint="cs"/>
            <w:noProof/>
            <w:rtl/>
          </w:rPr>
          <w:t>قسم</w:t>
        </w:r>
        <w:r w:rsidRPr="004C36DA">
          <w:rPr>
            <w:rStyle w:val="Lienhypertexte"/>
            <w:noProof/>
            <w:rtl/>
          </w:rPr>
          <w:t xml:space="preserve"> </w:t>
        </w:r>
        <w:r w:rsidRPr="004C36DA">
          <w:rPr>
            <w:rStyle w:val="Lienhypertexte"/>
            <w:rFonts w:ascii="Arial" w:hAnsi="Arial" w:cs="Arial" w:hint="cs"/>
            <w:noProof/>
            <w:rtl/>
          </w:rPr>
          <w:t>بالكون</w:t>
        </w:r>
        <w:r w:rsidRPr="004C36DA">
          <w:rPr>
            <w:rStyle w:val="Lienhypertexte"/>
            <w:noProof/>
            <w:rtl/>
          </w:rPr>
          <w:t xml:space="preserve"> </w:t>
        </w:r>
        <w:r w:rsidRPr="004C36DA">
          <w:rPr>
            <w:rStyle w:val="Lienhypertexte"/>
            <w:rFonts w:ascii="Arial" w:hAnsi="Arial" w:cs="Arial" w:hint="cs"/>
            <w:noProof/>
            <w:rtl/>
          </w:rPr>
          <w:t>على</w:t>
        </w:r>
        <w:r w:rsidRPr="004C36DA">
          <w:rPr>
            <w:rStyle w:val="Lienhypertexte"/>
            <w:noProof/>
            <w:rtl/>
          </w:rPr>
          <w:t xml:space="preserve"> </w:t>
        </w:r>
        <w:r w:rsidRPr="004C36DA">
          <w:rPr>
            <w:rStyle w:val="Lienhypertexte"/>
            <w:rFonts w:ascii="Arial" w:hAnsi="Arial" w:cs="Arial" w:hint="cs"/>
            <w:noProof/>
            <w:rtl/>
          </w:rPr>
          <w:t>حتمية</w:t>
        </w:r>
        <w:r w:rsidRPr="004C36DA">
          <w:rPr>
            <w:rStyle w:val="Lienhypertexte"/>
            <w:noProof/>
            <w:rtl/>
          </w:rPr>
          <w:t xml:space="preserve"> </w:t>
        </w:r>
        <w:r w:rsidRPr="004C36DA">
          <w:rPr>
            <w:rStyle w:val="Lienhypertexte"/>
            <w:rFonts w:ascii="Arial" w:hAnsi="Arial" w:cs="Arial" w:hint="cs"/>
            <w:noProof/>
            <w:rtl/>
          </w:rPr>
          <w:t>الاختيار</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رحلة</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سنن</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والتزكية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168</w:t>
        </w:r>
        <w:r>
          <w:rPr>
            <w:rStyle w:val="Lienhypertexte"/>
            <w:noProof/>
            <w:rtl/>
          </w:rPr>
          <w:fldChar w:fldCharType="end"/>
        </w:r>
      </w:hyperlink>
    </w:p>
    <w:p w14:paraId="1271C716" w14:textId="5F8788B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8" w:history="1">
        <w:r w:rsidRPr="004C36DA">
          <w:rPr>
            <w:rStyle w:val="Lienhypertexte"/>
            <w:noProof/>
            <w:lang w:val="fr-MA" w:eastAsia="fr-FR"/>
          </w:rPr>
          <w:t>6.7</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رموز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البقرة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w:t>
        </w:r>
        <w:r w:rsidRPr="004C36DA">
          <w:rPr>
            <w:rStyle w:val="Lienhypertexte"/>
            <w:noProof/>
            <w:rtl/>
            <w:lang w:val="fr-MA" w:eastAsia="fr-FR"/>
          </w:rPr>
          <w:t>"</w:t>
        </w:r>
        <w:r w:rsidRPr="004C36DA">
          <w:rPr>
            <w:rStyle w:val="Lienhypertexte"/>
            <w:rFonts w:ascii="Arial" w:hAnsi="Arial" w:cs="Arial" w:hint="cs"/>
            <w:noProof/>
            <w:rtl/>
            <w:lang w:val="fr-MA" w:eastAsia="fr-FR"/>
          </w:rPr>
          <w:t>العجل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الطور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وبنات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الأفكار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170</w:t>
        </w:r>
        <w:r>
          <w:rPr>
            <w:rStyle w:val="Lienhypertexte"/>
            <w:noProof/>
            <w:rtl/>
          </w:rPr>
          <w:fldChar w:fldCharType="end"/>
        </w:r>
      </w:hyperlink>
    </w:p>
    <w:p w14:paraId="31EF5C4D" w14:textId="7C9CC9B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39" w:history="1">
        <w:r w:rsidRPr="004C36DA">
          <w:rPr>
            <w:rStyle w:val="Lienhypertexte"/>
            <w:noProof/>
            <w:lang w:val="fr-MA" w:eastAsia="fr-FR"/>
          </w:rPr>
          <w:t>6.8</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ديناميكية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الحقيقة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الإلهية</w:t>
        </w:r>
        <w:r w:rsidRPr="004C36DA">
          <w:rPr>
            <w:rStyle w:val="Lienhypertexte"/>
            <w:noProof/>
            <w:rtl/>
            <w:lang w:val="fr-MA" w:eastAsia="fr-FR"/>
          </w:rPr>
          <w:t>: "</w:t>
        </w:r>
        <w:r w:rsidRPr="004C36DA">
          <w:rPr>
            <w:rStyle w:val="Lienhypertexte"/>
            <w:rFonts w:ascii="Arial" w:hAnsi="Arial" w:cs="Arial" w:hint="cs"/>
            <w:noProof/>
            <w:rtl/>
            <w:lang w:val="fr-MA" w:eastAsia="fr-FR"/>
          </w:rPr>
          <w:t>الله</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هو</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شأن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وتحدي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الجمود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الفكري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Toc217078639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171</w:t>
        </w:r>
        <w:r>
          <w:rPr>
            <w:rStyle w:val="Lienhypertexte"/>
            <w:noProof/>
            <w:rtl/>
          </w:rPr>
          <w:fldChar w:fldCharType="end"/>
        </w:r>
      </w:hyperlink>
    </w:p>
    <w:p w14:paraId="46B4D07C" w14:textId="6DC33F2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0" w:history="1">
        <w:r w:rsidRPr="004C36DA">
          <w:rPr>
            <w:rStyle w:val="Lienhypertexte"/>
            <w:noProof/>
            <w:lang w:val="fr-MA" w:eastAsia="fr-FR"/>
          </w:rPr>
          <w:t>6.9</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المعبود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والمُربي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التمييز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الإله</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w:t>
        </w:r>
        <w:r w:rsidRPr="004C36DA">
          <w:rPr>
            <w:rStyle w:val="Lienhypertexte"/>
            <w:noProof/>
            <w:rtl/>
            <w:lang w:val="fr-MA" w:eastAsia="fr-FR"/>
          </w:rPr>
          <w:t>"</w:t>
        </w:r>
        <w:r w:rsidRPr="004C36DA">
          <w:rPr>
            <w:rStyle w:val="Lienhypertexte"/>
            <w:rFonts w:ascii="Arial" w:hAnsi="Arial" w:cs="Arial" w:hint="cs"/>
            <w:noProof/>
            <w:rtl/>
            <w:lang w:val="fr-MA" w:eastAsia="fr-FR"/>
          </w:rPr>
          <w:t>الرب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172</w:t>
        </w:r>
        <w:r>
          <w:rPr>
            <w:rStyle w:val="Lienhypertexte"/>
            <w:noProof/>
            <w:rtl/>
          </w:rPr>
          <w:fldChar w:fldCharType="end"/>
        </w:r>
      </w:hyperlink>
    </w:p>
    <w:p w14:paraId="21AF0F13" w14:textId="3A9847C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1" w:history="1">
        <w:r w:rsidRPr="004C36DA">
          <w:rPr>
            <w:rStyle w:val="Lienhypertexte"/>
            <w:noProof/>
            <w:lang w:eastAsia="fr-FR"/>
          </w:rPr>
          <w:t>6.10</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الضحى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الشك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الساجي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فجر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اليقين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والتحديث</w:t>
        </w:r>
        <w:r w:rsidRPr="004C36DA">
          <w:rPr>
            <w:rStyle w:val="Lienhypertexte"/>
            <w:noProof/>
            <w:lang w:eastAsia="fr-FR"/>
          </w:rPr>
          <w:t xml:space="preserve"> </w:t>
        </w:r>
        <w:r w:rsidRPr="004C36DA">
          <w:rPr>
            <w:rStyle w:val="Lienhypertexte"/>
            <w:noProof/>
            <w:rtl/>
            <w:lang w:val="fr-MA"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الإنساني</w:t>
        </w:r>
        <w:r w:rsidRPr="004C36DA">
          <w:rPr>
            <w:rStyle w:val="Lienhypertexte"/>
            <w:noProof/>
            <w:rtl/>
            <w:lang w:val="fr-MA"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174</w:t>
        </w:r>
        <w:r>
          <w:rPr>
            <w:rStyle w:val="Lienhypertexte"/>
            <w:noProof/>
            <w:rtl/>
          </w:rPr>
          <w:fldChar w:fldCharType="end"/>
        </w:r>
      </w:hyperlink>
    </w:p>
    <w:p w14:paraId="53E20034" w14:textId="0F97605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2" w:history="1">
        <w:r w:rsidRPr="004C36DA">
          <w:rPr>
            <w:rStyle w:val="Lienhypertexte"/>
            <w:noProof/>
            <w:lang w:eastAsia="fr-FR"/>
          </w:rPr>
          <w:t>6.11</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الطارق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قسم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الإنسان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النجم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الثاقب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طرقات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مسيرة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الخلق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والتحدي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المعرفي</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176</w:t>
        </w:r>
        <w:r>
          <w:rPr>
            <w:rStyle w:val="Lienhypertexte"/>
            <w:noProof/>
            <w:rtl/>
          </w:rPr>
          <w:fldChar w:fldCharType="end"/>
        </w:r>
      </w:hyperlink>
    </w:p>
    <w:p w14:paraId="202E9C7D" w14:textId="7D89E7E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3" w:history="1">
        <w:r w:rsidRPr="004C36DA">
          <w:rPr>
            <w:rStyle w:val="Lienhypertexte"/>
            <w:noProof/>
            <w:lang w:eastAsia="fr-FR"/>
          </w:rPr>
          <w:t>6.12</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الفلق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الاستعاذة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بربّ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الانبثاق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ظلال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178</w:t>
        </w:r>
        <w:r>
          <w:rPr>
            <w:rStyle w:val="Lienhypertexte"/>
            <w:noProof/>
            <w:rtl/>
          </w:rPr>
          <w:fldChar w:fldCharType="end"/>
        </w:r>
      </w:hyperlink>
    </w:p>
    <w:p w14:paraId="373639D5" w14:textId="5E31ECA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4" w:history="1">
        <w:r w:rsidRPr="004C36DA">
          <w:rPr>
            <w:rStyle w:val="Lienhypertexte"/>
            <w:noProof/>
            <w:lang w:eastAsia="fr-FR"/>
          </w:rPr>
          <w:t>6.13</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القارعة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ميزان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ثقل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وخفة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الغفلة</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سنن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العمل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والجزاء</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179</w:t>
        </w:r>
        <w:r>
          <w:rPr>
            <w:rStyle w:val="Lienhypertexte"/>
            <w:noProof/>
            <w:rtl/>
          </w:rPr>
          <w:fldChar w:fldCharType="end"/>
        </w:r>
      </w:hyperlink>
    </w:p>
    <w:p w14:paraId="365572BA" w14:textId="2866D48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5" w:history="1">
        <w:r w:rsidRPr="004C36DA">
          <w:rPr>
            <w:rStyle w:val="Lienhypertexte"/>
            <w:noProof/>
            <w:lang w:eastAsia="fr-FR"/>
          </w:rPr>
          <w:t>6.14</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﴿إِنَّا</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أَعْطَيْنَاكَ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الْكَوْثَرَ﴾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هبة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الكامنة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لا</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مجرد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نهر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الجنة</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دلالة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الكوثر</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181</w:t>
        </w:r>
        <w:r>
          <w:rPr>
            <w:rStyle w:val="Lienhypertexte"/>
            <w:noProof/>
            <w:rtl/>
          </w:rPr>
          <w:fldChar w:fldCharType="end"/>
        </w:r>
      </w:hyperlink>
    </w:p>
    <w:p w14:paraId="071F14F4" w14:textId="067AD3C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6" w:history="1">
        <w:r w:rsidRPr="004C36DA">
          <w:rPr>
            <w:rStyle w:val="Lienhypertexte"/>
            <w:noProof/>
            <w:lang w:val="fr-MA" w:eastAsia="fr-FR"/>
          </w:rPr>
          <w:t>6.15</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﴿فَصَلِّ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لِرَبِّكَ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وَانْحَرْ﴾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منهج</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تفعيل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الكوثر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التواصل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والتحرير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العملي</w:t>
        </w:r>
        <w:r w:rsidRPr="004C36DA">
          <w:rPr>
            <w:rStyle w:val="Lienhypertexte"/>
            <w:noProof/>
            <w:lang w:val="fr-MA" w:eastAsia="fr-FR"/>
          </w:rPr>
          <w:t xml:space="preserve"> </w:t>
        </w:r>
        <w:r w:rsidRPr="004C36DA">
          <w:rPr>
            <w:rStyle w:val="Lienhypertexte"/>
            <w:noProof/>
            <w:rtl/>
            <w:lang w:val="fr-MA"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دلالة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الصلاة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والنحر</w:t>
        </w:r>
        <w:r w:rsidRPr="004C36DA">
          <w:rPr>
            <w:rStyle w:val="Lienhypertexte"/>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182</w:t>
        </w:r>
        <w:r>
          <w:rPr>
            <w:rStyle w:val="Lienhypertexte"/>
            <w:noProof/>
            <w:rtl/>
          </w:rPr>
          <w:fldChar w:fldCharType="end"/>
        </w:r>
      </w:hyperlink>
    </w:p>
    <w:p w14:paraId="4E737DC7" w14:textId="0C51E6C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7" w:history="1">
        <w:r w:rsidRPr="004C36DA">
          <w:rPr>
            <w:rStyle w:val="Lienhypertexte"/>
            <w:noProof/>
            <w:lang w:eastAsia="fr-FR"/>
          </w:rPr>
          <w:t>6.16</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النصر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سنة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الله</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الفتح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ودعوة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للتسبيح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والتحديث</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المستمر</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كونية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ومنهجية</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184</w:t>
        </w:r>
        <w:r>
          <w:rPr>
            <w:rStyle w:val="Lienhypertexte"/>
            <w:noProof/>
            <w:rtl/>
          </w:rPr>
          <w:fldChar w:fldCharType="end"/>
        </w:r>
      </w:hyperlink>
    </w:p>
    <w:p w14:paraId="3FAD0A6B" w14:textId="0759540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8" w:history="1">
        <w:r w:rsidRPr="004C36DA">
          <w:rPr>
            <w:rStyle w:val="Lienhypertexte"/>
            <w:noProof/>
            <w:lang w:eastAsia="fr-FR"/>
          </w:rPr>
          <w:t>6.17</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الهمزة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اكتفى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بـ</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لمزة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التميز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ولم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يجتز</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حطمة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الاختبار</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سنن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السعي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والابتلاء</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185</w:t>
        </w:r>
        <w:r>
          <w:rPr>
            <w:rStyle w:val="Lienhypertexte"/>
            <w:noProof/>
            <w:rtl/>
          </w:rPr>
          <w:fldChar w:fldCharType="end"/>
        </w:r>
      </w:hyperlink>
    </w:p>
    <w:p w14:paraId="6C757D84" w14:textId="5AD6467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49" w:history="1">
        <w:r w:rsidRPr="004C36DA">
          <w:rPr>
            <w:rStyle w:val="Lienhypertexte"/>
            <w:noProof/>
            <w:lang w:eastAsia="fr-FR"/>
          </w:rPr>
          <w:t>6.18</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البحث</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وتقييم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الرقيم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إخلاص</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التوحيد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القرآني</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سورتي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والإخلاص</w:t>
        </w:r>
        <w:r w:rsidRPr="004C36DA">
          <w:rPr>
            <w:rStyle w:val="Lienhypertexte"/>
            <w:noProof/>
            <w:rtl/>
            <w:lang w:val="fr-MA" w:eastAsia="fr-FR"/>
          </w:rPr>
          <w:t xml:space="preserve"> </w:t>
        </w:r>
        <w:r w:rsidRPr="004C36DA">
          <w:rPr>
            <w:rStyle w:val="Lienhypertexte"/>
            <w:noProof/>
            <w:rtl/>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Toc217078649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187</w:t>
        </w:r>
        <w:r>
          <w:rPr>
            <w:rStyle w:val="Lienhypertexte"/>
            <w:noProof/>
            <w:rtl/>
          </w:rPr>
          <w:fldChar w:fldCharType="end"/>
        </w:r>
      </w:hyperlink>
    </w:p>
    <w:p w14:paraId="725D1834" w14:textId="434A93F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0" w:history="1">
        <w:r w:rsidRPr="004C36DA">
          <w:rPr>
            <w:rStyle w:val="Lienhypertexte"/>
            <w:noProof/>
            <w:lang w:eastAsia="fr-FR"/>
          </w:rPr>
          <w:t>6.19</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أصحاب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والرقيم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المعرفة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وتقييم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الحقيقة</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الفتية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وكلبهم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وشمسهم</w:t>
        </w:r>
        <w:r w:rsidRPr="004C36DA">
          <w:rPr>
            <w:rStyle w:val="Lienhypertexte"/>
            <w:noProof/>
            <w:rtl/>
            <w:lang w:val="fr-MA" w:eastAsia="fr-FR"/>
          </w:rPr>
          <w:t xml:space="preserve">  - </w:t>
        </w:r>
        <w:r w:rsidRPr="004C36DA">
          <w:rPr>
            <w:rStyle w:val="Lienhypertexte"/>
            <w:rFonts w:ascii="Arial" w:hAnsi="Arial" w:cs="Arial" w:hint="cs"/>
            <w:noProof/>
            <w:rtl/>
            <w:lang w:val="fr-MA" w:eastAsia="fr-FR"/>
          </w:rPr>
          <w:t>الجزء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الثاني</w:t>
        </w:r>
        <w:r w:rsidRPr="004C36DA">
          <w:rPr>
            <w:rStyle w:val="Lienhypertexte"/>
            <w:noProof/>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189</w:t>
        </w:r>
        <w:r>
          <w:rPr>
            <w:rStyle w:val="Lienhypertexte"/>
            <w:noProof/>
            <w:rtl/>
          </w:rPr>
          <w:fldChar w:fldCharType="end"/>
        </w:r>
      </w:hyperlink>
    </w:p>
    <w:p w14:paraId="7876686A" w14:textId="1C9CF47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1" w:history="1">
        <w:r w:rsidRPr="004C36DA">
          <w:rPr>
            <w:rStyle w:val="Lienhypertexte"/>
            <w:noProof/>
            <w:lang w:eastAsia="fr-FR"/>
          </w:rPr>
          <w:t>6.20</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أصحاب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والرقيم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تقييم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البحث</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بين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الرجم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بالغيب</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وعدة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اليقين</w:t>
        </w:r>
        <w:r w:rsidRPr="004C36DA">
          <w:rPr>
            <w:rStyle w:val="Lienhypertexte"/>
            <w:noProof/>
            <w:lang w:eastAsia="fr-FR"/>
          </w:rPr>
          <w:t xml:space="preserve"> </w:t>
        </w:r>
        <w:r w:rsidRPr="004C36DA">
          <w:rPr>
            <w:rStyle w:val="Lienhypertexte"/>
            <w:noProof/>
            <w:rtl/>
            <w:lang w:eastAsia="fr-FR"/>
          </w:rPr>
          <w:t>"</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الآيات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الأخيرة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أهل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الكهف</w:t>
        </w:r>
        <w:r w:rsidRPr="004C36DA">
          <w:rPr>
            <w:rStyle w:val="Lienhypertexte"/>
            <w:noProof/>
            <w:rtl/>
            <w:lang w:val="fr-MA" w:eastAsia="fr-FR"/>
          </w:rPr>
          <w:t xml:space="preserve">  - </w:t>
        </w:r>
        <w:r w:rsidRPr="004C36DA">
          <w:rPr>
            <w:rStyle w:val="Lienhypertexte"/>
            <w:rFonts w:ascii="Arial" w:hAnsi="Arial" w:cs="Arial" w:hint="cs"/>
            <w:noProof/>
            <w:rtl/>
            <w:lang w:val="fr-MA" w:eastAsia="fr-FR"/>
          </w:rPr>
          <w:t>الجزء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الثالث</w:t>
        </w:r>
        <w:r w:rsidRPr="004C36DA">
          <w:rPr>
            <w:rStyle w:val="Lienhypertexte"/>
            <w:noProof/>
            <w:lang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191</w:t>
        </w:r>
        <w:r>
          <w:rPr>
            <w:rStyle w:val="Lienhypertexte"/>
            <w:noProof/>
            <w:rtl/>
          </w:rPr>
          <w:fldChar w:fldCharType="end"/>
        </w:r>
      </w:hyperlink>
    </w:p>
    <w:p w14:paraId="7190AF81" w14:textId="0D430D6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2" w:history="1">
        <w:r w:rsidRPr="004C36DA">
          <w:rPr>
            <w:rStyle w:val="Lienhypertexte"/>
            <w:noProof/>
            <w:lang w:eastAsia="fr-FR"/>
          </w:rPr>
          <w:t>6.21</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الصيام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زمن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الجائحة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حَجْر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الجسد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تقوى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الوعي</w:t>
        </w:r>
        <w:r w:rsidRPr="004C36DA">
          <w:rPr>
            <w:rStyle w:val="Lienhypertexte"/>
            <w:noProof/>
            <w:lang w:eastAsia="fr-FR"/>
          </w:rPr>
          <w:t xml:space="preserve"> </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معاصرة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لمفهوم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الصيام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على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ضوء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أزمة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كورونا</w:t>
        </w:r>
        <w:r w:rsidRPr="004C36DA">
          <w:rPr>
            <w:rStyle w:val="Lienhypertexte"/>
            <w:noProof/>
            <w:rtl/>
            <w:lang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193</w:t>
        </w:r>
        <w:r>
          <w:rPr>
            <w:rStyle w:val="Lienhypertexte"/>
            <w:noProof/>
            <w:rtl/>
          </w:rPr>
          <w:fldChar w:fldCharType="end"/>
        </w:r>
      </w:hyperlink>
    </w:p>
    <w:p w14:paraId="56A9D196" w14:textId="653DD5E3"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3" w:history="1">
        <w:r w:rsidRPr="004C36DA">
          <w:rPr>
            <w:rStyle w:val="Lienhypertexte"/>
            <w:noProof/>
            <w:lang w:eastAsia="fr-FR"/>
          </w:rPr>
          <w:t>6.22</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نوح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والفلك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المشحون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العقل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المبدع</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بحر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العلم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والمعرفة</w:t>
        </w:r>
        <w:r w:rsidRPr="004C36DA">
          <w:rPr>
            <w:rStyle w:val="Lienhypertexte"/>
            <w:noProof/>
            <w:lang w:eastAsia="fr-FR"/>
          </w:rPr>
          <w:t xml:space="preserve"> </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معاصرة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نوح</w:t>
        </w:r>
        <w:r w:rsidRPr="004C36DA">
          <w:rPr>
            <w:rStyle w:val="Lienhypertexte"/>
            <w:noProof/>
            <w:rtl/>
            <w:lang w:val="fr-MA"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195</w:t>
        </w:r>
        <w:r>
          <w:rPr>
            <w:rStyle w:val="Lienhypertexte"/>
            <w:noProof/>
            <w:rtl/>
          </w:rPr>
          <w:fldChar w:fldCharType="end"/>
        </w:r>
      </w:hyperlink>
    </w:p>
    <w:p w14:paraId="4BDA4CB8" w14:textId="0013F72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4" w:history="1">
        <w:r w:rsidRPr="004C36DA">
          <w:rPr>
            <w:rStyle w:val="Lienhypertexte"/>
            <w:noProof/>
            <w:lang w:eastAsia="fr-FR"/>
          </w:rPr>
          <w:t>6.23</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تحرير</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مفهوم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القتل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من</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إزهاق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الروح</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إيقاف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المسار</w:t>
        </w:r>
        <w:r w:rsidRPr="004C36DA">
          <w:rPr>
            <w:rStyle w:val="Lienhypertexte"/>
            <w:noProof/>
            <w:lang w:eastAsia="fr-FR"/>
          </w:rPr>
          <w:t xml:space="preserve"> </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جديدة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لآيات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القتل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والقتال</w:t>
        </w:r>
        <w:r w:rsidRPr="004C36DA">
          <w:rPr>
            <w:rStyle w:val="Lienhypertexte"/>
            <w:noProof/>
            <w:rtl/>
            <w:lang w:val="fr-MA"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197</w:t>
        </w:r>
        <w:r>
          <w:rPr>
            <w:rStyle w:val="Lienhypertexte"/>
            <w:noProof/>
            <w:rtl/>
          </w:rPr>
          <w:fldChar w:fldCharType="end"/>
        </w:r>
      </w:hyperlink>
    </w:p>
    <w:p w14:paraId="10BE17E5" w14:textId="6721EDD2"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5" w:history="1">
        <w:r w:rsidRPr="004C36DA">
          <w:rPr>
            <w:rStyle w:val="Lienhypertexte"/>
            <w:noProof/>
          </w:rPr>
          <w:t>6.24</w:t>
        </w:r>
        <w:r w:rsidRPr="004C36DA">
          <w:rPr>
            <w:rStyle w:val="Lienhypertexte"/>
            <w:noProof/>
            <w:rtl/>
          </w:rPr>
          <w:t xml:space="preserve"> </w:t>
        </w:r>
        <w:r w:rsidRPr="004C36DA">
          <w:rPr>
            <w:rStyle w:val="Lienhypertexte"/>
            <w:rFonts w:ascii="Arial" w:hAnsi="Arial" w:cs="Arial" w:hint="cs"/>
            <w:noProof/>
            <w:rtl/>
          </w:rPr>
          <w:t>الذبح</w:t>
        </w:r>
        <w:r w:rsidRPr="004C36DA">
          <w:rPr>
            <w:rStyle w:val="Lienhypertexte"/>
            <w:noProof/>
            <w:rtl/>
          </w:rPr>
          <w:t xml:space="preserve"> </w:t>
        </w:r>
        <w:r w:rsidRPr="004C36DA">
          <w:rPr>
            <w:rStyle w:val="Lienhypertexte"/>
            <w:rFonts w:ascii="Arial" w:hAnsi="Arial" w:cs="Arial" w:hint="cs"/>
            <w:noProof/>
            <w:rtl/>
          </w:rPr>
          <w:t>والنحر</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 </w:t>
        </w:r>
        <w:r w:rsidRPr="004C36DA">
          <w:rPr>
            <w:rStyle w:val="Lienhypertexte"/>
            <w:rFonts w:ascii="Arial" w:hAnsi="Arial" w:cs="Arial" w:hint="cs"/>
            <w:noProof/>
            <w:rtl/>
          </w:rPr>
          <w:t>هل</w:t>
        </w:r>
        <w:r w:rsidRPr="004C36DA">
          <w:rPr>
            <w:rStyle w:val="Lienhypertexte"/>
            <w:noProof/>
            <w:rtl/>
          </w:rPr>
          <w:t xml:space="preserve"> </w:t>
        </w:r>
        <w:r w:rsidRPr="004C36DA">
          <w:rPr>
            <w:rStyle w:val="Lienhypertexte"/>
            <w:rFonts w:ascii="Arial" w:hAnsi="Arial" w:cs="Arial" w:hint="cs"/>
            <w:noProof/>
            <w:rtl/>
          </w:rPr>
          <w:t>هو</w:t>
        </w:r>
        <w:r w:rsidRPr="004C36DA">
          <w:rPr>
            <w:rStyle w:val="Lienhypertexte"/>
            <w:noProof/>
            <w:rtl/>
          </w:rPr>
          <w:t xml:space="preserve"> </w:t>
        </w:r>
        <w:r w:rsidRPr="004C36DA">
          <w:rPr>
            <w:rStyle w:val="Lienhypertexte"/>
            <w:rFonts w:ascii="Arial" w:hAnsi="Arial" w:cs="Arial" w:hint="cs"/>
            <w:noProof/>
            <w:rtl/>
          </w:rPr>
          <w:t>الدم</w:t>
        </w:r>
        <w:r w:rsidRPr="004C36DA">
          <w:rPr>
            <w:rStyle w:val="Lienhypertexte"/>
            <w:noProof/>
            <w:rtl/>
          </w:rPr>
          <w:t xml:space="preserve"> </w:t>
        </w:r>
        <w:r w:rsidRPr="004C36DA">
          <w:rPr>
            <w:rStyle w:val="Lienhypertexte"/>
            <w:rFonts w:ascii="Arial" w:hAnsi="Arial" w:cs="Arial" w:hint="cs"/>
            <w:noProof/>
            <w:rtl/>
          </w:rPr>
          <w:t>أم</w:t>
        </w:r>
        <w:r w:rsidRPr="004C36DA">
          <w:rPr>
            <w:rStyle w:val="Lienhypertexte"/>
            <w:noProof/>
            <w:rtl/>
          </w:rPr>
          <w:t xml:space="preserve"> </w:t>
        </w:r>
        <w:r w:rsidRPr="004C36DA">
          <w:rPr>
            <w:rStyle w:val="Lienhypertexte"/>
            <w:rFonts w:ascii="Arial" w:hAnsi="Arial" w:cs="Arial" w:hint="cs"/>
            <w:noProof/>
            <w:rtl/>
          </w:rPr>
          <w:t>المعنى؟</w:t>
        </w:r>
        <w:r w:rsidRPr="004C36DA">
          <w:rPr>
            <w:rStyle w:val="Lienhypertexte"/>
            <w:noProof/>
            <w:rtl/>
          </w:rPr>
          <w:t xml:space="preserve"> </w:t>
        </w:r>
        <w:r w:rsidRPr="004C36DA">
          <w:rPr>
            <w:rStyle w:val="Lienhypertexte"/>
            <w:rFonts w:ascii="Arial" w:hAnsi="Arial" w:cs="Arial" w:hint="cs"/>
            <w:noProof/>
            <w:rtl/>
          </w:rPr>
          <w:t>إعادة</w:t>
        </w:r>
        <w:r w:rsidRPr="004C36DA">
          <w:rPr>
            <w:rStyle w:val="Lienhypertexte"/>
            <w:noProof/>
            <w:rtl/>
          </w:rPr>
          <w:t xml:space="preserve"> </w:t>
        </w:r>
        <w:r w:rsidRPr="004C36DA">
          <w:rPr>
            <w:rStyle w:val="Lienhypertexte"/>
            <w:rFonts w:ascii="Arial" w:hAnsi="Arial" w:cs="Arial" w:hint="cs"/>
            <w:noProof/>
            <w:rtl/>
          </w:rPr>
          <w:t>قراءة</w:t>
        </w:r>
        <w:r w:rsidRPr="004C36DA">
          <w:rPr>
            <w:rStyle w:val="Lienhypertexte"/>
            <w:noProof/>
            <w:rtl/>
          </w:rPr>
          <w:t xml:space="preserve"> "</w:t>
        </w:r>
        <w:r w:rsidRPr="004C36DA">
          <w:rPr>
            <w:rStyle w:val="Lienhypertexte"/>
            <w:rFonts w:ascii="Arial" w:hAnsi="Arial" w:cs="Arial" w:hint="cs"/>
            <w:noProof/>
            <w:rtl/>
          </w:rPr>
          <w:t>فصل</w:t>
        </w:r>
        <w:r w:rsidRPr="004C36DA">
          <w:rPr>
            <w:rStyle w:val="Lienhypertexte"/>
            <w:noProof/>
            <w:rtl/>
          </w:rPr>
          <w:t xml:space="preserve"> </w:t>
        </w:r>
        <w:r w:rsidRPr="004C36DA">
          <w:rPr>
            <w:rStyle w:val="Lienhypertexte"/>
            <w:rFonts w:ascii="Arial" w:hAnsi="Arial" w:cs="Arial" w:hint="cs"/>
            <w:noProof/>
            <w:rtl/>
          </w:rPr>
          <w:t>وانحر</w:t>
        </w:r>
        <w:r w:rsidRPr="004C36DA">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199</w:t>
        </w:r>
        <w:r>
          <w:rPr>
            <w:rStyle w:val="Lienhypertexte"/>
            <w:noProof/>
            <w:rtl/>
          </w:rPr>
          <w:fldChar w:fldCharType="end"/>
        </w:r>
      </w:hyperlink>
    </w:p>
    <w:p w14:paraId="67A778FE" w14:textId="67E8AF9D" w:rsidR="0052086F" w:rsidRDefault="0052086F">
      <w:pPr>
        <w:pStyle w:val="TM3"/>
        <w:tabs>
          <w:tab w:val="right" w:leader="dot" w:pos="8296"/>
        </w:tabs>
        <w:rPr>
          <w:rFonts w:asciiTheme="minorHAnsi" w:eastAsiaTheme="minorEastAsia" w:hAnsiTheme="minorHAnsi" w:cstheme="minorBidi"/>
          <w:noProof/>
          <w:kern w:val="2"/>
          <w:rtl/>
          <w:lang w:val="en-US"/>
          <w14:ligatures w14:val="standardContextual"/>
        </w:rPr>
      </w:pPr>
      <w:hyperlink w:anchor="_Toc217078656" w:history="1">
        <w:r w:rsidRPr="004C36DA">
          <w:rPr>
            <w:rStyle w:val="Lienhypertexte"/>
            <w:noProof/>
            <w:rtl/>
          </w:rPr>
          <w:t>"</w:t>
        </w:r>
        <w:r w:rsidRPr="004C36DA">
          <w:rPr>
            <w:rStyle w:val="Lienhypertexte"/>
            <w:rFonts w:ascii="Arial" w:hAnsi="Arial" w:cs="Arial" w:hint="cs"/>
            <w:noProof/>
            <w:rtl/>
          </w:rPr>
          <w:t>إني</w:t>
        </w:r>
        <w:r w:rsidRPr="004C36DA">
          <w:rPr>
            <w:rStyle w:val="Lienhypertexte"/>
            <w:noProof/>
            <w:rtl/>
          </w:rPr>
          <w:t xml:space="preserve"> </w:t>
        </w:r>
        <w:r w:rsidRPr="004C36DA">
          <w:rPr>
            <w:rStyle w:val="Lienhypertexte"/>
            <w:rFonts w:ascii="Arial" w:hAnsi="Arial" w:cs="Arial" w:hint="cs"/>
            <w:noProof/>
            <w:rtl/>
          </w:rPr>
          <w:t>أرى</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المنام</w:t>
        </w:r>
        <w:r w:rsidRPr="004C36DA">
          <w:rPr>
            <w:rStyle w:val="Lienhypertexte"/>
            <w:noProof/>
            <w:rtl/>
          </w:rPr>
          <w:t xml:space="preserve"> </w:t>
        </w:r>
        <w:r w:rsidRPr="004C36DA">
          <w:rPr>
            <w:rStyle w:val="Lienhypertexte"/>
            <w:rFonts w:ascii="Arial" w:hAnsi="Arial" w:cs="Arial" w:hint="cs"/>
            <w:noProof/>
            <w:rtl/>
          </w:rPr>
          <w:t>أني</w:t>
        </w:r>
        <w:r w:rsidRPr="004C36DA">
          <w:rPr>
            <w:rStyle w:val="Lienhypertexte"/>
            <w:noProof/>
            <w:rtl/>
          </w:rPr>
          <w:t xml:space="preserve"> </w:t>
        </w:r>
        <w:r w:rsidRPr="004C36DA">
          <w:rPr>
            <w:rStyle w:val="Lienhypertexte"/>
            <w:rFonts w:ascii="Arial" w:hAnsi="Arial" w:cs="Arial" w:hint="cs"/>
            <w:noProof/>
            <w:rtl/>
          </w:rPr>
          <w:t>أذبحك</w:t>
        </w:r>
        <w:r w:rsidRPr="004C36DA">
          <w:rPr>
            <w:rStyle w:val="Lienhypertexte"/>
            <w:noProof/>
            <w:rtl/>
          </w:rPr>
          <w:t xml:space="preserve">" - </w:t>
        </w:r>
        <w:r w:rsidRPr="004C36DA">
          <w:rPr>
            <w:rStyle w:val="Lienhypertexte"/>
            <w:rFonts w:ascii="Arial" w:hAnsi="Arial" w:cs="Arial" w:hint="cs"/>
            <w:noProof/>
            <w:rtl/>
          </w:rPr>
          <w:t>رمزية</w:t>
        </w:r>
        <w:r w:rsidRPr="004C36DA">
          <w:rPr>
            <w:rStyle w:val="Lienhypertexte"/>
            <w:noProof/>
            <w:rtl/>
          </w:rPr>
          <w:t xml:space="preserve"> </w:t>
        </w:r>
        <w:r w:rsidRPr="004C36DA">
          <w:rPr>
            <w:rStyle w:val="Lienhypertexte"/>
            <w:rFonts w:ascii="Arial" w:hAnsi="Arial" w:cs="Arial" w:hint="cs"/>
            <w:noProof/>
            <w:rtl/>
          </w:rPr>
          <w:t>التضحية</w:t>
        </w:r>
        <w:r w:rsidRPr="004C36DA">
          <w:rPr>
            <w:rStyle w:val="Lienhypertexte"/>
            <w:noProof/>
            <w:rtl/>
          </w:rPr>
          <w:t xml:space="preserve"> </w:t>
        </w:r>
        <w:r w:rsidRPr="004C36DA">
          <w:rPr>
            <w:rStyle w:val="Lienhypertexte"/>
            <w:rFonts w:ascii="Arial" w:hAnsi="Arial" w:cs="Arial" w:hint="cs"/>
            <w:noProof/>
            <w:rtl/>
          </w:rPr>
          <w:t>وتجاوز</w:t>
        </w:r>
        <w:r w:rsidRPr="004C36DA">
          <w:rPr>
            <w:rStyle w:val="Lienhypertexte"/>
            <w:noProof/>
            <w:rtl/>
          </w:rPr>
          <w:t xml:space="preserve"> </w:t>
        </w:r>
        <w:r w:rsidRPr="004C36DA">
          <w:rPr>
            <w:rStyle w:val="Lienhypertexte"/>
            <w:rFonts w:ascii="Arial" w:hAnsi="Arial" w:cs="Arial" w:hint="cs"/>
            <w:noProof/>
            <w:rtl/>
          </w:rPr>
          <w:t>الحرف</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قصة</w:t>
        </w:r>
        <w:r w:rsidRPr="004C36DA">
          <w:rPr>
            <w:rStyle w:val="Lienhypertexte"/>
            <w:noProof/>
            <w:rtl/>
          </w:rPr>
          <w:t xml:space="preserve"> </w:t>
        </w:r>
        <w:r w:rsidRPr="004C36DA">
          <w:rPr>
            <w:rStyle w:val="Lienhypertexte"/>
            <w:rFonts w:ascii="Arial" w:hAnsi="Arial" w:cs="Arial" w:hint="cs"/>
            <w:noProof/>
            <w:rtl/>
          </w:rPr>
          <w:t>إبراهيم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202</w:t>
        </w:r>
        <w:r>
          <w:rPr>
            <w:rStyle w:val="Lienhypertexte"/>
            <w:noProof/>
            <w:rtl/>
          </w:rPr>
          <w:fldChar w:fldCharType="end"/>
        </w:r>
      </w:hyperlink>
    </w:p>
    <w:p w14:paraId="1ED98915" w14:textId="520D360F" w:rsidR="0052086F" w:rsidRDefault="0052086F">
      <w:pPr>
        <w:pStyle w:val="TM3"/>
        <w:tabs>
          <w:tab w:val="right" w:leader="dot" w:pos="8296"/>
        </w:tabs>
        <w:rPr>
          <w:rFonts w:asciiTheme="minorHAnsi" w:eastAsiaTheme="minorEastAsia" w:hAnsiTheme="minorHAnsi" w:cstheme="minorBidi"/>
          <w:noProof/>
          <w:kern w:val="2"/>
          <w:rtl/>
          <w:lang w:val="en-US"/>
          <w14:ligatures w14:val="standardContextual"/>
        </w:rPr>
      </w:pPr>
      <w:hyperlink w:anchor="_Toc217078657" w:history="1">
        <w:r w:rsidRPr="004C36DA">
          <w:rPr>
            <w:rStyle w:val="Lienhypertexte"/>
            <w:rFonts w:ascii="Arial" w:hAnsi="Arial" w:cs="Arial" w:hint="cs"/>
            <w:noProof/>
            <w:rtl/>
          </w:rPr>
          <w:t>وفديناه</w:t>
        </w:r>
        <w:r w:rsidRPr="004C36DA">
          <w:rPr>
            <w:rStyle w:val="Lienhypertexte"/>
            <w:noProof/>
            <w:rtl/>
          </w:rPr>
          <w:t xml:space="preserve"> </w:t>
        </w:r>
        <w:r w:rsidRPr="004C36DA">
          <w:rPr>
            <w:rStyle w:val="Lienhypertexte"/>
            <w:rFonts w:ascii="Arial" w:hAnsi="Arial" w:cs="Arial" w:hint="cs"/>
            <w:noProof/>
            <w:rtl/>
          </w:rPr>
          <w:t>بذبح</w:t>
        </w:r>
        <w:r w:rsidRPr="004C36DA">
          <w:rPr>
            <w:rStyle w:val="Lienhypertexte"/>
            <w:noProof/>
            <w:rtl/>
          </w:rPr>
          <w:t xml:space="preserve"> </w:t>
        </w:r>
        <w:r w:rsidRPr="004C36DA">
          <w:rPr>
            <w:rStyle w:val="Lienhypertexte"/>
            <w:rFonts w:ascii="Arial" w:hAnsi="Arial" w:cs="Arial" w:hint="cs"/>
            <w:noProof/>
            <w:rtl/>
          </w:rPr>
          <w:t>عظيم</w:t>
        </w:r>
        <w:r w:rsidRPr="004C36DA">
          <w:rPr>
            <w:rStyle w:val="Lienhypertexte"/>
            <w:noProof/>
            <w:rtl/>
          </w:rPr>
          <w:t xml:space="preserve">: </w:t>
        </w:r>
        <w:r w:rsidRPr="004C36DA">
          <w:rPr>
            <w:rStyle w:val="Lienhypertexte"/>
            <w:rFonts w:ascii="Arial" w:hAnsi="Arial" w:cs="Arial" w:hint="cs"/>
            <w:noProof/>
            <w:rtl/>
          </w:rPr>
          <w:t>الفداء</w:t>
        </w:r>
        <w:r w:rsidRPr="004C36DA">
          <w:rPr>
            <w:rStyle w:val="Lienhypertexte"/>
            <w:noProof/>
            <w:rtl/>
          </w:rPr>
          <w:t xml:space="preserve"> </w:t>
        </w:r>
        <w:r w:rsidRPr="004C36DA">
          <w:rPr>
            <w:rStyle w:val="Lienhypertexte"/>
            <w:rFonts w:ascii="Arial" w:hAnsi="Arial" w:cs="Arial" w:hint="cs"/>
            <w:noProof/>
            <w:rtl/>
          </w:rPr>
          <w:t>القرآني</w:t>
        </w:r>
        <w:r w:rsidRPr="004C36DA">
          <w:rPr>
            <w:rStyle w:val="Lienhypertexte"/>
            <w:noProof/>
            <w:rtl/>
          </w:rPr>
          <w:t xml:space="preserve"> </w:t>
        </w:r>
        <w:r w:rsidRPr="004C36DA">
          <w:rPr>
            <w:rStyle w:val="Lienhypertexte"/>
            <w:rFonts w:ascii="Arial" w:hAnsi="Arial" w:cs="Arial" w:hint="cs"/>
            <w:noProof/>
            <w:rtl/>
          </w:rPr>
          <w:t>وتجاوز</w:t>
        </w:r>
        <w:r w:rsidRPr="004C36DA">
          <w:rPr>
            <w:rStyle w:val="Lienhypertexte"/>
            <w:noProof/>
            <w:rtl/>
          </w:rPr>
          <w:t xml:space="preserve"> </w:t>
        </w:r>
        <w:r w:rsidRPr="004C36DA">
          <w:rPr>
            <w:rStyle w:val="Lienhypertexte"/>
            <w:rFonts w:ascii="Arial" w:hAnsi="Arial" w:cs="Arial" w:hint="cs"/>
            <w:noProof/>
            <w:rtl/>
          </w:rPr>
          <w:t>الأضحية</w:t>
        </w:r>
        <w:r w:rsidRPr="004C36DA">
          <w:rPr>
            <w:rStyle w:val="Lienhypertexte"/>
            <w:noProof/>
            <w:rtl/>
          </w:rPr>
          <w:t xml:space="preserve"> </w:t>
        </w:r>
        <w:r w:rsidRPr="004C36DA">
          <w:rPr>
            <w:rStyle w:val="Lienhypertexte"/>
            <w:rFonts w:ascii="Arial" w:hAnsi="Arial" w:cs="Arial" w:hint="cs"/>
            <w:noProof/>
            <w:rtl/>
          </w:rPr>
          <w:t>المادية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204</w:t>
        </w:r>
        <w:r>
          <w:rPr>
            <w:rStyle w:val="Lienhypertexte"/>
            <w:noProof/>
            <w:rtl/>
          </w:rPr>
          <w:fldChar w:fldCharType="end"/>
        </w:r>
      </w:hyperlink>
    </w:p>
    <w:p w14:paraId="1A6CB82F" w14:textId="2367F07D" w:rsidR="0052086F" w:rsidRDefault="0052086F">
      <w:pPr>
        <w:pStyle w:val="TM3"/>
        <w:tabs>
          <w:tab w:val="right" w:leader="dot" w:pos="8296"/>
        </w:tabs>
        <w:rPr>
          <w:rFonts w:asciiTheme="minorHAnsi" w:eastAsiaTheme="minorEastAsia" w:hAnsiTheme="minorHAnsi" w:cstheme="minorBidi"/>
          <w:noProof/>
          <w:kern w:val="2"/>
          <w:rtl/>
          <w:lang w:val="en-US"/>
          <w14:ligatures w14:val="standardContextual"/>
        </w:rPr>
      </w:pPr>
      <w:hyperlink w:anchor="_Toc217078658" w:history="1">
        <w:r w:rsidRPr="004C36DA">
          <w:rPr>
            <w:rStyle w:val="Lienhypertexte"/>
            <w:rFonts w:ascii="Arial" w:hAnsi="Arial" w:cs="Arial" w:hint="cs"/>
            <w:noProof/>
            <w:rtl/>
          </w:rPr>
          <w:t>خاتمة</w:t>
        </w:r>
        <w:r w:rsidRPr="004C36DA">
          <w:rPr>
            <w:rStyle w:val="Lienhypertexte"/>
            <w:noProof/>
            <w:rtl/>
          </w:rPr>
          <w:t xml:space="preserve"> </w:t>
        </w:r>
        <w:r w:rsidRPr="004C36DA">
          <w:rPr>
            <w:rStyle w:val="Lienhypertexte"/>
            <w:rFonts w:ascii="Arial" w:hAnsi="Arial" w:cs="Arial" w:hint="cs"/>
            <w:noProof/>
            <w:rtl/>
          </w:rPr>
          <w:t>سلسلة</w:t>
        </w:r>
        <w:r w:rsidRPr="004C36DA">
          <w:rPr>
            <w:rStyle w:val="Lienhypertexte"/>
            <w:noProof/>
            <w:rtl/>
          </w:rPr>
          <w:t xml:space="preserve">: </w:t>
        </w:r>
        <w:r w:rsidRPr="004C36DA">
          <w:rPr>
            <w:rStyle w:val="Lienhypertexte"/>
            <w:rFonts w:ascii="Arial" w:hAnsi="Arial" w:cs="Arial" w:hint="cs"/>
            <w:noProof/>
            <w:rtl/>
          </w:rPr>
          <w:t>الذبح</w:t>
        </w:r>
        <w:r w:rsidRPr="004C36DA">
          <w:rPr>
            <w:rStyle w:val="Lienhypertexte"/>
            <w:noProof/>
            <w:rtl/>
          </w:rPr>
          <w:t xml:space="preserve"> </w:t>
        </w:r>
        <w:r w:rsidRPr="004C36DA">
          <w:rPr>
            <w:rStyle w:val="Lienhypertexte"/>
            <w:rFonts w:ascii="Arial" w:hAnsi="Arial" w:cs="Arial" w:hint="cs"/>
            <w:noProof/>
            <w:rtl/>
          </w:rPr>
          <w:t>والفداء</w:t>
        </w:r>
        <w:r w:rsidRPr="004C36DA">
          <w:rPr>
            <w:rStyle w:val="Lienhypertexte"/>
            <w:noProof/>
            <w:rtl/>
          </w:rPr>
          <w:t xml:space="preserve"> </w:t>
        </w:r>
        <w:r w:rsidRPr="004C36DA">
          <w:rPr>
            <w:rStyle w:val="Lienhypertexte"/>
            <w:rFonts w:ascii="Arial" w:hAnsi="Arial" w:cs="Arial" w:hint="cs"/>
            <w:noProof/>
            <w:rtl/>
          </w:rPr>
          <w:t>في</w:t>
        </w:r>
        <w:r w:rsidRPr="004C36DA">
          <w:rPr>
            <w:rStyle w:val="Lienhypertexte"/>
            <w:noProof/>
            <w:rtl/>
          </w:rPr>
          <w:t xml:space="preserve"> </w:t>
        </w:r>
        <w:r w:rsidRPr="004C36DA">
          <w:rPr>
            <w:rStyle w:val="Lienhypertexte"/>
            <w:rFonts w:ascii="Arial" w:hAnsi="Arial" w:cs="Arial" w:hint="cs"/>
            <w:noProof/>
            <w:rtl/>
          </w:rPr>
          <w:t>القرآن</w:t>
        </w:r>
        <w:r w:rsidRPr="004C36DA">
          <w:rPr>
            <w:rStyle w:val="Lienhypertexte"/>
            <w:noProof/>
            <w:rtl/>
          </w:rPr>
          <w:t xml:space="preserve">: </w:t>
        </w:r>
        <w:r w:rsidRPr="004C36DA">
          <w:rPr>
            <w:rStyle w:val="Lienhypertexte"/>
            <w:rFonts w:ascii="Arial" w:hAnsi="Arial" w:cs="Arial" w:hint="cs"/>
            <w:noProof/>
            <w:rtl/>
          </w:rPr>
          <w:t>رؤى</w:t>
        </w:r>
        <w:r w:rsidRPr="004C36DA">
          <w:rPr>
            <w:rStyle w:val="Lienhypertexte"/>
            <w:noProof/>
            <w:rtl/>
          </w:rPr>
          <w:t xml:space="preserve"> </w:t>
        </w:r>
        <w:r w:rsidRPr="004C36DA">
          <w:rPr>
            <w:rStyle w:val="Lienhypertexte"/>
            <w:rFonts w:ascii="Arial" w:hAnsi="Arial" w:cs="Arial" w:hint="cs"/>
            <w:noProof/>
            <w:rtl/>
          </w:rPr>
          <w:t>متجددة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206</w:t>
        </w:r>
        <w:r>
          <w:rPr>
            <w:rStyle w:val="Lienhypertexte"/>
            <w:noProof/>
            <w:rtl/>
          </w:rPr>
          <w:fldChar w:fldCharType="end"/>
        </w:r>
      </w:hyperlink>
    </w:p>
    <w:p w14:paraId="57E29679" w14:textId="3CEC4BC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59" w:history="1">
        <w:r w:rsidRPr="004C36DA">
          <w:rPr>
            <w:rStyle w:val="Lienhypertexte"/>
            <w:noProof/>
            <w:lang w:val="fr-MA" w:eastAsia="fr-FR"/>
          </w:rPr>
          <w:t>6.25</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كرحلة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رمزية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للوعي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Toc217078659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207</w:t>
        </w:r>
        <w:r>
          <w:rPr>
            <w:rStyle w:val="Lienhypertexte"/>
            <w:noProof/>
            <w:rtl/>
          </w:rPr>
          <w:fldChar w:fldCharType="end"/>
        </w:r>
      </w:hyperlink>
    </w:p>
    <w:p w14:paraId="2AB39107" w14:textId="006CD9D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0" w:history="1">
        <w:r w:rsidRPr="004C36DA">
          <w:rPr>
            <w:rStyle w:val="Lienhypertexte"/>
            <w:noProof/>
            <w:lang w:val="fr-MA" w:eastAsia="fr-FR"/>
          </w:rPr>
          <w:t>6.26</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التحليل</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اللغوي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وتفكيك</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الكلمات</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نافذة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على</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عمق</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208</w:t>
        </w:r>
        <w:r>
          <w:rPr>
            <w:rStyle w:val="Lienhypertexte"/>
            <w:noProof/>
            <w:rtl/>
          </w:rPr>
          <w:fldChar w:fldCharType="end"/>
        </w:r>
      </w:hyperlink>
    </w:p>
    <w:p w14:paraId="45CF70B1" w14:textId="6DBA802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1" w:history="1">
        <w:r w:rsidRPr="004C36DA">
          <w:rPr>
            <w:rStyle w:val="Lienhypertexte"/>
            <w:noProof/>
            <w:lang w:val="fr-MA" w:eastAsia="fr-FR"/>
          </w:rPr>
          <w:t>6.27</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صراع</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النفس</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الأمارة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والارتقاء</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الروحي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في</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قصة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210</w:t>
        </w:r>
        <w:r>
          <w:rPr>
            <w:rStyle w:val="Lienhypertexte"/>
            <w:noProof/>
            <w:rtl/>
          </w:rPr>
          <w:fldChar w:fldCharType="end"/>
        </w:r>
      </w:hyperlink>
    </w:p>
    <w:p w14:paraId="42230427" w14:textId="24BB906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2" w:history="1">
        <w:r w:rsidRPr="004C36DA">
          <w:rPr>
            <w:rStyle w:val="Lienhypertexte"/>
            <w:noProof/>
            <w:lang w:val="fr-MA" w:eastAsia="fr-FR"/>
          </w:rPr>
          <w:t>6.28</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تجديد</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المفاهيم</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القرآنية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قراءة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معاصرة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لسورة</w:t>
        </w:r>
        <w:r w:rsidRPr="004C36DA">
          <w:rPr>
            <w:rStyle w:val="Lienhypertexte"/>
            <w:noProof/>
            <w:rtl/>
            <w:lang w:val="fr-MA" w:eastAsia="fr-FR"/>
          </w:rPr>
          <w:t xml:space="preserve"> </w:t>
        </w:r>
        <w:r w:rsidRPr="004C36DA">
          <w:rPr>
            <w:rStyle w:val="Lienhypertexte"/>
            <w:rFonts w:ascii="Arial" w:hAnsi="Arial" w:cs="Arial" w:hint="cs"/>
            <w:noProof/>
            <w:rtl/>
            <w:lang w:val="fr-MA" w:eastAsia="fr-FR"/>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211</w:t>
        </w:r>
        <w:r>
          <w:rPr>
            <w:rStyle w:val="Lienhypertexte"/>
            <w:noProof/>
            <w:rtl/>
          </w:rPr>
          <w:fldChar w:fldCharType="end"/>
        </w:r>
      </w:hyperlink>
    </w:p>
    <w:p w14:paraId="54631B71" w14:textId="0B0C147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3" w:history="1">
        <w:r w:rsidRPr="004C36DA">
          <w:rPr>
            <w:rStyle w:val="Lienhypertexte"/>
            <w:noProof/>
            <w:lang w:val="fr-MA"/>
          </w:rPr>
          <w:t>6.29</w:t>
        </w:r>
        <w:r w:rsidRPr="004C36DA">
          <w:rPr>
            <w:rStyle w:val="Lienhypertexte"/>
            <w:noProof/>
            <w:rtl/>
            <w:lang w:val="fr-MA"/>
          </w:rPr>
          <w:t xml:space="preserve"> </w:t>
        </w:r>
        <w:r w:rsidRPr="004C36DA">
          <w:rPr>
            <w:rStyle w:val="Lienhypertexte"/>
            <w:rFonts w:ascii="Arial" w:hAnsi="Arial" w:cs="Arial" w:hint="cs"/>
            <w:noProof/>
            <w:rtl/>
            <w:lang w:val="fr-MA"/>
          </w:rPr>
          <w:t>﴿وَاعْبُدْ</w:t>
        </w:r>
        <w:r w:rsidRPr="004C36DA">
          <w:rPr>
            <w:rStyle w:val="Lienhypertexte"/>
            <w:noProof/>
            <w:rtl/>
            <w:lang w:val="fr-MA"/>
          </w:rPr>
          <w:t xml:space="preserve"> </w:t>
        </w:r>
        <w:r w:rsidRPr="004C36DA">
          <w:rPr>
            <w:rStyle w:val="Lienhypertexte"/>
            <w:rFonts w:ascii="Arial" w:hAnsi="Arial" w:cs="Arial" w:hint="cs"/>
            <w:noProof/>
            <w:rtl/>
            <w:lang w:val="fr-MA"/>
          </w:rPr>
          <w:t>رَبَّكَ</w:t>
        </w:r>
        <w:r w:rsidRPr="004C36DA">
          <w:rPr>
            <w:rStyle w:val="Lienhypertexte"/>
            <w:noProof/>
            <w:rtl/>
            <w:lang w:val="fr-MA"/>
          </w:rPr>
          <w:t xml:space="preserve"> </w:t>
        </w:r>
        <w:r w:rsidRPr="004C36DA">
          <w:rPr>
            <w:rStyle w:val="Lienhypertexte"/>
            <w:rFonts w:ascii="Arial" w:hAnsi="Arial" w:cs="Arial" w:hint="cs"/>
            <w:noProof/>
            <w:rtl/>
            <w:lang w:val="fr-MA"/>
          </w:rPr>
          <w:t>حَتَّىٰ</w:t>
        </w:r>
        <w:r w:rsidRPr="004C36DA">
          <w:rPr>
            <w:rStyle w:val="Lienhypertexte"/>
            <w:noProof/>
            <w:rtl/>
            <w:lang w:val="fr-MA"/>
          </w:rPr>
          <w:t xml:space="preserve"> </w:t>
        </w:r>
        <w:r w:rsidRPr="004C36DA">
          <w:rPr>
            <w:rStyle w:val="Lienhypertexte"/>
            <w:rFonts w:ascii="Arial" w:hAnsi="Arial" w:cs="Arial" w:hint="cs"/>
            <w:noProof/>
            <w:rtl/>
            <w:lang w:val="fr-MA"/>
          </w:rPr>
          <w:t>يَأْتِيَكَ</w:t>
        </w:r>
        <w:r w:rsidRPr="004C36DA">
          <w:rPr>
            <w:rStyle w:val="Lienhypertexte"/>
            <w:noProof/>
            <w:rtl/>
            <w:lang w:val="fr-MA"/>
          </w:rPr>
          <w:t xml:space="preserve"> </w:t>
        </w:r>
        <w:r w:rsidRPr="004C36DA">
          <w:rPr>
            <w:rStyle w:val="Lienhypertexte"/>
            <w:rFonts w:ascii="Arial" w:hAnsi="Arial" w:cs="Arial" w:hint="cs"/>
            <w:noProof/>
            <w:rtl/>
            <w:lang w:val="fr-MA"/>
          </w:rPr>
          <w:t>الْيَقِينُ﴾</w:t>
        </w:r>
        <w:r w:rsidRPr="004C36DA">
          <w:rPr>
            <w:rStyle w:val="Lienhypertexte"/>
            <w:noProof/>
            <w:rtl/>
            <w:lang w:val="fr-MA"/>
          </w:rPr>
          <w:t xml:space="preserve">: </w:t>
        </w:r>
        <w:r w:rsidRPr="004C36DA">
          <w:rPr>
            <w:rStyle w:val="Lienhypertexte"/>
            <w:rFonts w:ascii="Arial" w:hAnsi="Arial" w:cs="Arial" w:hint="cs"/>
            <w:noProof/>
            <w:rtl/>
            <w:lang w:val="fr-MA"/>
          </w:rPr>
          <w:t>العبادة</w:t>
        </w:r>
        <w:r w:rsidRPr="004C36DA">
          <w:rPr>
            <w:rStyle w:val="Lienhypertexte"/>
            <w:noProof/>
            <w:rtl/>
            <w:lang w:val="fr-MA"/>
          </w:rPr>
          <w:t xml:space="preserve"> </w:t>
        </w:r>
        <w:r w:rsidRPr="004C36DA">
          <w:rPr>
            <w:rStyle w:val="Lienhypertexte"/>
            <w:rFonts w:ascii="Arial" w:hAnsi="Arial" w:cs="Arial" w:hint="cs"/>
            <w:noProof/>
            <w:rtl/>
            <w:lang w:val="fr-MA"/>
          </w:rPr>
          <w:t>كوعي</w:t>
        </w:r>
        <w:r w:rsidRPr="004C36DA">
          <w:rPr>
            <w:rStyle w:val="Lienhypertexte"/>
            <w:noProof/>
            <w:rtl/>
            <w:lang w:val="fr-MA"/>
          </w:rPr>
          <w:t xml:space="preserve"> </w:t>
        </w:r>
        <w:r w:rsidRPr="004C36DA">
          <w:rPr>
            <w:rStyle w:val="Lienhypertexte"/>
            <w:rFonts w:ascii="Arial" w:hAnsi="Arial" w:cs="Arial" w:hint="cs"/>
            <w:noProof/>
            <w:rtl/>
            <w:lang w:val="fr-MA"/>
          </w:rPr>
          <w:t>بالذات</w:t>
        </w:r>
        <w:r w:rsidRPr="004C36DA">
          <w:rPr>
            <w:rStyle w:val="Lienhypertexte"/>
            <w:noProof/>
            <w:rtl/>
            <w:lang w:val="fr-MA"/>
          </w:rPr>
          <w:t xml:space="preserve"> </w:t>
        </w:r>
        <w:r w:rsidRPr="004C36DA">
          <w:rPr>
            <w:rStyle w:val="Lienhypertexte"/>
            <w:rFonts w:ascii="Arial" w:hAnsi="Arial" w:cs="Arial" w:hint="cs"/>
            <w:noProof/>
            <w:rtl/>
            <w:lang w:val="fr-MA"/>
          </w:rPr>
          <w:t>واليقين</w:t>
        </w:r>
        <w:r w:rsidRPr="004C36DA">
          <w:rPr>
            <w:rStyle w:val="Lienhypertexte"/>
            <w:noProof/>
            <w:rtl/>
            <w:lang w:val="fr-MA"/>
          </w:rPr>
          <w:t xml:space="preserve"> </w:t>
        </w:r>
        <w:r w:rsidRPr="004C36DA">
          <w:rPr>
            <w:rStyle w:val="Lienhypertexte"/>
            <w:rFonts w:ascii="Arial" w:hAnsi="Arial" w:cs="Arial" w:hint="cs"/>
            <w:noProof/>
            <w:rtl/>
            <w:lang w:val="fr-MA"/>
          </w:rPr>
          <w:t>كثمرة</w:t>
        </w:r>
        <w:r w:rsidRPr="004C36DA">
          <w:rPr>
            <w:rStyle w:val="Lienhypertexte"/>
            <w:noProof/>
            <w:rtl/>
            <w:lang w:val="fr-MA"/>
          </w:rPr>
          <w:t xml:space="preserve"> </w:t>
        </w:r>
        <w:r w:rsidRPr="004C36DA">
          <w:rPr>
            <w:rStyle w:val="Lienhypertexte"/>
            <w:rFonts w:ascii="Arial" w:hAnsi="Arial" w:cs="Arial" w:hint="cs"/>
            <w:noProof/>
            <w:rtl/>
            <w:lang w:val="fr-MA"/>
          </w:rPr>
          <w:t>للمعرفة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مفهوم</w:t>
        </w:r>
        <w:r w:rsidRPr="004C36DA">
          <w:rPr>
            <w:rStyle w:val="Lienhypertexte"/>
            <w:noProof/>
            <w:rtl/>
            <w:lang w:val="fr-MA"/>
          </w:rPr>
          <w:t xml:space="preserve"> </w:t>
        </w:r>
        <w:r w:rsidRPr="004C36DA">
          <w:rPr>
            <w:rStyle w:val="Lienhypertexte"/>
            <w:rFonts w:ascii="Arial" w:hAnsi="Arial" w:cs="Arial" w:hint="cs"/>
            <w:noProof/>
            <w:rtl/>
            <w:lang w:val="fr-MA"/>
          </w:rPr>
          <w:t>الربوبية</w:t>
        </w:r>
        <w:r w:rsidRPr="004C36DA">
          <w:rPr>
            <w:rStyle w:val="Lienhypertexte"/>
            <w:noProof/>
            <w:rtl/>
            <w:lang w:val="fr-MA"/>
          </w:rPr>
          <w:t xml:space="preserve"> </w:t>
        </w:r>
        <w:r w:rsidRPr="004C36DA">
          <w:rPr>
            <w:rStyle w:val="Lienhypertexte"/>
            <w:rFonts w:ascii="Arial" w:hAnsi="Arial" w:cs="Arial" w:hint="cs"/>
            <w:noProof/>
            <w:rtl/>
            <w:lang w:val="fr-MA"/>
          </w:rPr>
          <w:t>والعبادة</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212</w:t>
        </w:r>
        <w:r>
          <w:rPr>
            <w:rStyle w:val="Lienhypertexte"/>
            <w:noProof/>
            <w:rtl/>
          </w:rPr>
          <w:fldChar w:fldCharType="end"/>
        </w:r>
      </w:hyperlink>
    </w:p>
    <w:p w14:paraId="79209EA1" w14:textId="5BC0D6C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4" w:history="1">
        <w:r w:rsidRPr="004C36DA">
          <w:rPr>
            <w:rStyle w:val="Lienhypertexte"/>
            <w:noProof/>
            <w:lang w:val="fr-MA"/>
          </w:rPr>
          <w:t>6.30 "</w:t>
        </w:r>
        <w:r w:rsidRPr="004C36DA">
          <w:rPr>
            <w:rStyle w:val="Lienhypertexte"/>
            <w:rFonts w:ascii="Arial" w:hAnsi="Arial" w:cs="Arial" w:hint="cs"/>
            <w:noProof/>
            <w:rtl/>
            <w:lang w:val="fr-MA"/>
          </w:rPr>
          <w:t>نَاقَةُ</w:t>
        </w:r>
        <w:r w:rsidRPr="004C36DA">
          <w:rPr>
            <w:rStyle w:val="Lienhypertexte"/>
            <w:noProof/>
            <w:rtl/>
            <w:lang w:val="fr-MA"/>
          </w:rPr>
          <w:t xml:space="preserve"> </w:t>
        </w:r>
        <w:r w:rsidRPr="004C36DA">
          <w:rPr>
            <w:rStyle w:val="Lienhypertexte"/>
            <w:rFonts w:ascii="Arial" w:hAnsi="Arial" w:cs="Arial" w:hint="cs"/>
            <w:noProof/>
            <w:rtl/>
            <w:lang w:val="fr-MA"/>
          </w:rPr>
          <w:t>اللَّهِ</w:t>
        </w:r>
        <w:r w:rsidRPr="004C36DA">
          <w:rPr>
            <w:rStyle w:val="Lienhypertexte"/>
            <w:noProof/>
            <w:rtl/>
            <w:lang w:val="fr-MA"/>
          </w:rPr>
          <w:t xml:space="preserve"> </w:t>
        </w:r>
        <w:r w:rsidRPr="004C36DA">
          <w:rPr>
            <w:rStyle w:val="Lienhypertexte"/>
            <w:rFonts w:ascii="Arial" w:hAnsi="Arial" w:cs="Arial" w:hint="cs"/>
            <w:noProof/>
            <w:rtl/>
            <w:lang w:val="fr-MA"/>
          </w:rPr>
          <w:t>وَسُقْيَاهَا</w:t>
        </w:r>
        <w:r w:rsidRPr="004C36DA">
          <w:rPr>
            <w:rStyle w:val="Lienhypertexte"/>
            <w:noProof/>
            <w:rtl/>
            <w:lang w:val="fr-MA"/>
          </w:rPr>
          <w:t xml:space="preserve">": </w:t>
        </w:r>
        <w:r w:rsidRPr="004C36DA">
          <w:rPr>
            <w:rStyle w:val="Lienhypertexte"/>
            <w:rFonts w:ascii="Arial" w:hAnsi="Arial" w:cs="Arial" w:hint="cs"/>
            <w:noProof/>
            <w:rtl/>
            <w:lang w:val="fr-MA"/>
          </w:rPr>
          <w:t>حين</w:t>
        </w:r>
        <w:r w:rsidRPr="004C36DA">
          <w:rPr>
            <w:rStyle w:val="Lienhypertexte"/>
            <w:noProof/>
            <w:rtl/>
            <w:lang w:val="fr-MA"/>
          </w:rPr>
          <w:t xml:space="preserve"> </w:t>
        </w:r>
        <w:r w:rsidRPr="004C36DA">
          <w:rPr>
            <w:rStyle w:val="Lienhypertexte"/>
            <w:rFonts w:ascii="Arial" w:hAnsi="Arial" w:cs="Arial" w:hint="cs"/>
            <w:noProof/>
            <w:rtl/>
            <w:lang w:val="fr-MA"/>
          </w:rPr>
          <w:t>تكون</w:t>
        </w:r>
        <w:r w:rsidRPr="004C36DA">
          <w:rPr>
            <w:rStyle w:val="Lienhypertexte"/>
            <w:noProof/>
            <w:rtl/>
            <w:lang w:val="fr-MA"/>
          </w:rPr>
          <w:t xml:space="preserve"> </w:t>
        </w:r>
        <w:r w:rsidRPr="004C36DA">
          <w:rPr>
            <w:rStyle w:val="Lienhypertexte"/>
            <w:rFonts w:ascii="Arial" w:hAnsi="Arial" w:cs="Arial" w:hint="cs"/>
            <w:noProof/>
            <w:rtl/>
            <w:lang w:val="fr-MA"/>
          </w:rPr>
          <w:t>الآية</w:t>
        </w:r>
        <w:r w:rsidRPr="004C36DA">
          <w:rPr>
            <w:rStyle w:val="Lienhypertexte"/>
            <w:noProof/>
            <w:rtl/>
            <w:lang w:val="fr-MA"/>
          </w:rPr>
          <w:t xml:space="preserve"> </w:t>
        </w:r>
        <w:r w:rsidRPr="004C36DA">
          <w:rPr>
            <w:rStyle w:val="Lienhypertexte"/>
            <w:rFonts w:ascii="Arial" w:hAnsi="Arial" w:cs="Arial" w:hint="cs"/>
            <w:noProof/>
            <w:rtl/>
            <w:lang w:val="fr-MA"/>
          </w:rPr>
          <w:t>قانوناً</w:t>
        </w:r>
        <w:r w:rsidRPr="004C36DA">
          <w:rPr>
            <w:rStyle w:val="Lienhypertexte"/>
            <w:noProof/>
            <w:rtl/>
            <w:lang w:val="fr-MA"/>
          </w:rPr>
          <w:t xml:space="preserve"> </w:t>
        </w:r>
        <w:r w:rsidRPr="004C36DA">
          <w:rPr>
            <w:rStyle w:val="Lienhypertexte"/>
            <w:rFonts w:ascii="Arial" w:hAnsi="Arial" w:cs="Arial" w:hint="cs"/>
            <w:noProof/>
            <w:rtl/>
            <w:lang w:val="fr-MA"/>
          </w:rPr>
          <w:t>كونياً</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جملاً</w:t>
        </w:r>
        <w:r w:rsidRPr="004C36DA">
          <w:rPr>
            <w:rStyle w:val="Lienhypertexte"/>
            <w:noProof/>
            <w:rtl/>
            <w:lang w:val="fr-MA"/>
          </w:rPr>
          <w:t xml:space="preserve"> </w:t>
        </w:r>
        <w:r w:rsidRPr="004C36DA">
          <w:rPr>
            <w:rStyle w:val="Lienhypertexte"/>
            <w:rFonts w:ascii="Arial" w:hAnsi="Arial" w:cs="Arial" w:hint="cs"/>
            <w:noProof/>
            <w:rtl/>
            <w:lang w:val="fr-MA"/>
          </w:rPr>
          <w:t>أسطورياً</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لقصة</w:t>
        </w:r>
        <w:r w:rsidRPr="004C36DA">
          <w:rPr>
            <w:rStyle w:val="Lienhypertexte"/>
            <w:noProof/>
            <w:rtl/>
            <w:lang w:val="fr-MA"/>
          </w:rPr>
          <w:t xml:space="preserve"> </w:t>
        </w:r>
        <w:r w:rsidRPr="004C36DA">
          <w:rPr>
            <w:rStyle w:val="Lienhypertexte"/>
            <w:rFonts w:ascii="Arial" w:hAnsi="Arial" w:cs="Arial" w:hint="cs"/>
            <w:noProof/>
            <w:rtl/>
            <w:lang w:val="fr-MA"/>
          </w:rPr>
          <w:t>صالح</w:t>
        </w:r>
        <w:r w:rsidRPr="004C36DA">
          <w:rPr>
            <w:rStyle w:val="Lienhypertexte"/>
            <w:noProof/>
            <w:rtl/>
            <w:lang w:val="fr-MA"/>
          </w:rPr>
          <w:t xml:space="preserve"> </w:t>
        </w:r>
        <w:r w:rsidRPr="004C36DA">
          <w:rPr>
            <w:rStyle w:val="Lienhypertexte"/>
            <w:rFonts w:ascii="Arial" w:hAnsi="Arial" w:cs="Arial" w:hint="cs"/>
            <w:noProof/>
            <w:rtl/>
            <w:lang w:val="fr-MA"/>
          </w:rPr>
          <w:t>وثمود</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214</w:t>
        </w:r>
        <w:r>
          <w:rPr>
            <w:rStyle w:val="Lienhypertexte"/>
            <w:noProof/>
            <w:rtl/>
          </w:rPr>
          <w:fldChar w:fldCharType="end"/>
        </w:r>
      </w:hyperlink>
    </w:p>
    <w:p w14:paraId="73728BDC" w14:textId="6338383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5" w:history="1">
        <w:r w:rsidRPr="004C36DA">
          <w:rPr>
            <w:rStyle w:val="Lienhypertexte"/>
            <w:noProof/>
            <w:lang w:val="fr-MA"/>
          </w:rPr>
          <w:t>6.31</w:t>
        </w:r>
        <w:r w:rsidRPr="004C36DA">
          <w:rPr>
            <w:rStyle w:val="Lienhypertexte"/>
            <w:noProof/>
            <w:rtl/>
            <w:lang w:val="fr-MA"/>
          </w:rPr>
          <w:t xml:space="preserve"> </w:t>
        </w:r>
        <w:r w:rsidRPr="004C36DA">
          <w:rPr>
            <w:rStyle w:val="Lienhypertexte"/>
            <w:rFonts w:ascii="Arial" w:hAnsi="Arial" w:cs="Arial" w:hint="cs"/>
            <w:noProof/>
            <w:rtl/>
            <w:lang w:val="fr-MA"/>
          </w:rPr>
          <w:t>﴿مَا</w:t>
        </w:r>
        <w:r w:rsidRPr="004C36DA">
          <w:rPr>
            <w:rStyle w:val="Lienhypertexte"/>
            <w:noProof/>
            <w:rtl/>
            <w:lang w:val="fr-MA"/>
          </w:rPr>
          <w:t xml:space="preserve"> </w:t>
        </w:r>
        <w:r w:rsidRPr="004C36DA">
          <w:rPr>
            <w:rStyle w:val="Lienhypertexte"/>
            <w:rFonts w:ascii="Arial" w:hAnsi="Arial" w:cs="Arial" w:hint="cs"/>
            <w:noProof/>
            <w:rtl/>
            <w:lang w:val="fr-MA"/>
          </w:rPr>
          <w:t>نَنسَخْ</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آيَةٍ﴾</w:t>
        </w:r>
        <w:r w:rsidRPr="004C36DA">
          <w:rPr>
            <w:rStyle w:val="Lienhypertexte"/>
            <w:noProof/>
            <w:rtl/>
            <w:lang w:val="fr-MA"/>
          </w:rPr>
          <w:t xml:space="preserve">: </w:t>
        </w:r>
        <w:r w:rsidRPr="004C36DA">
          <w:rPr>
            <w:rStyle w:val="Lienhypertexte"/>
            <w:rFonts w:ascii="Arial" w:hAnsi="Arial" w:cs="Arial" w:hint="cs"/>
            <w:noProof/>
            <w:rtl/>
            <w:lang w:val="fr-MA"/>
          </w:rPr>
          <w:t>بيان</w:t>
        </w:r>
        <w:r w:rsidRPr="004C36DA">
          <w:rPr>
            <w:rStyle w:val="Lienhypertexte"/>
            <w:noProof/>
            <w:rtl/>
            <w:lang w:val="fr-MA"/>
          </w:rPr>
          <w:t xml:space="preserve"> </w:t>
        </w:r>
        <w:r w:rsidRPr="004C36DA">
          <w:rPr>
            <w:rStyle w:val="Lienhypertexte"/>
            <w:rFonts w:ascii="Arial" w:hAnsi="Arial" w:cs="Arial" w:hint="cs"/>
            <w:noProof/>
            <w:rtl/>
            <w:lang w:val="fr-MA"/>
          </w:rPr>
          <w:t>وتوضيح</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إزالة</w:t>
        </w:r>
        <w:r w:rsidRPr="004C36DA">
          <w:rPr>
            <w:rStyle w:val="Lienhypertexte"/>
            <w:noProof/>
            <w:rtl/>
            <w:lang w:val="fr-MA"/>
          </w:rPr>
          <w:t xml:space="preserve"> </w:t>
        </w:r>
        <w:r w:rsidRPr="004C36DA">
          <w:rPr>
            <w:rStyle w:val="Lienhypertexte"/>
            <w:rFonts w:ascii="Arial" w:hAnsi="Arial" w:cs="Arial" w:hint="cs"/>
            <w:noProof/>
            <w:rtl/>
            <w:lang w:val="fr-MA"/>
          </w:rPr>
          <w:t>وإبطال</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تحرير</w:t>
        </w:r>
        <w:r w:rsidRPr="004C36DA">
          <w:rPr>
            <w:rStyle w:val="Lienhypertexte"/>
            <w:noProof/>
            <w:rtl/>
            <w:lang w:val="fr-MA"/>
          </w:rPr>
          <w:t xml:space="preserve"> </w:t>
        </w:r>
        <w:r w:rsidRPr="004C36DA">
          <w:rPr>
            <w:rStyle w:val="Lienhypertexte"/>
            <w:rFonts w:ascii="Arial" w:hAnsi="Arial" w:cs="Arial" w:hint="cs"/>
            <w:noProof/>
            <w:rtl/>
            <w:lang w:val="fr-MA"/>
          </w:rPr>
          <w:t>مفهوم</w:t>
        </w:r>
        <w:r w:rsidRPr="004C36DA">
          <w:rPr>
            <w:rStyle w:val="Lienhypertexte"/>
            <w:noProof/>
            <w:rtl/>
            <w:lang w:val="fr-MA"/>
          </w:rPr>
          <w:t xml:space="preserve"> </w:t>
        </w:r>
        <w:r w:rsidRPr="004C36DA">
          <w:rPr>
            <w:rStyle w:val="Lienhypertexte"/>
            <w:rFonts w:ascii="Arial" w:hAnsi="Arial" w:cs="Arial" w:hint="cs"/>
            <w:noProof/>
            <w:rtl/>
            <w:lang w:val="fr-MA"/>
          </w:rPr>
          <w:t>النسخ</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الفهم</w:t>
        </w:r>
        <w:r w:rsidRPr="004C36DA">
          <w:rPr>
            <w:rStyle w:val="Lienhypertexte"/>
            <w:noProof/>
            <w:rtl/>
            <w:lang w:val="fr-MA"/>
          </w:rPr>
          <w:t xml:space="preserve"> </w:t>
        </w:r>
        <w:r w:rsidRPr="004C36DA">
          <w:rPr>
            <w:rStyle w:val="Lienhypertexte"/>
            <w:rFonts w:ascii="Arial" w:hAnsi="Arial" w:cs="Arial" w:hint="cs"/>
            <w:noProof/>
            <w:rtl/>
            <w:lang w:val="fr-MA"/>
          </w:rPr>
          <w:t>التقليدي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216</w:t>
        </w:r>
        <w:r>
          <w:rPr>
            <w:rStyle w:val="Lienhypertexte"/>
            <w:noProof/>
            <w:rtl/>
          </w:rPr>
          <w:fldChar w:fldCharType="end"/>
        </w:r>
      </w:hyperlink>
    </w:p>
    <w:p w14:paraId="0C6C5D0D" w14:textId="63A7CD49"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6" w:history="1">
        <w:r w:rsidRPr="004C36DA">
          <w:rPr>
            <w:rStyle w:val="Lienhypertexte"/>
            <w:noProof/>
            <w:lang w:val="fr-MA"/>
          </w:rPr>
          <w:t>6.32</w:t>
        </w:r>
        <w:r w:rsidRPr="004C36DA">
          <w:rPr>
            <w:rStyle w:val="Lienhypertexte"/>
            <w:noProof/>
            <w:rtl/>
            <w:lang w:val="fr-MA"/>
          </w:rPr>
          <w:t xml:space="preserve"> </w:t>
        </w:r>
        <w:r w:rsidRPr="004C36DA">
          <w:rPr>
            <w:rStyle w:val="Lienhypertexte"/>
            <w:rFonts w:ascii="Arial" w:hAnsi="Arial" w:cs="Arial" w:hint="cs"/>
            <w:noProof/>
            <w:rtl/>
            <w:lang w:val="fr-MA"/>
          </w:rPr>
          <w:t>الناسخ</w:t>
        </w:r>
        <w:r w:rsidRPr="004C36DA">
          <w:rPr>
            <w:rStyle w:val="Lienhypertexte"/>
            <w:noProof/>
            <w:rtl/>
            <w:lang w:val="fr-MA"/>
          </w:rPr>
          <w:t xml:space="preserve"> </w:t>
        </w:r>
        <w:r w:rsidRPr="004C36DA">
          <w:rPr>
            <w:rStyle w:val="Lienhypertexte"/>
            <w:rFonts w:ascii="Arial" w:hAnsi="Arial" w:cs="Arial" w:hint="cs"/>
            <w:noProof/>
            <w:rtl/>
            <w:lang w:val="fr-MA"/>
          </w:rPr>
          <w:t>والمنسوخ</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البيان</w:t>
        </w:r>
        <w:r w:rsidRPr="004C36DA">
          <w:rPr>
            <w:rStyle w:val="Lienhypertexte"/>
            <w:noProof/>
            <w:rtl/>
            <w:lang w:val="fr-MA"/>
          </w:rPr>
          <w:t xml:space="preserve"> </w:t>
        </w:r>
        <w:r w:rsidRPr="004C36DA">
          <w:rPr>
            <w:rStyle w:val="Lienhypertexte"/>
            <w:rFonts w:ascii="Arial" w:hAnsi="Arial" w:cs="Arial" w:hint="cs"/>
            <w:noProof/>
            <w:rtl/>
            <w:lang w:val="fr-MA"/>
          </w:rPr>
          <w:t>والتفصيل</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آيات</w:t>
        </w:r>
        <w:r w:rsidRPr="004C36DA">
          <w:rPr>
            <w:rStyle w:val="Lienhypertexte"/>
            <w:noProof/>
            <w:rtl/>
            <w:lang w:val="fr-MA"/>
          </w:rPr>
          <w:t xml:space="preserve"> </w:t>
        </w:r>
        <w:r w:rsidRPr="004C36DA">
          <w:rPr>
            <w:rStyle w:val="Lienhypertexte"/>
            <w:rFonts w:ascii="Arial" w:hAnsi="Arial" w:cs="Arial" w:hint="cs"/>
            <w:noProof/>
            <w:rtl/>
            <w:lang w:val="fr-MA"/>
          </w:rPr>
          <w:t>الأحكام</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تطبيقات</w:t>
        </w:r>
        <w:r w:rsidRPr="004C36DA">
          <w:rPr>
            <w:rStyle w:val="Lienhypertexte"/>
            <w:noProof/>
            <w:rtl/>
            <w:lang w:val="fr-MA"/>
          </w:rPr>
          <w:t xml:space="preserve"> </w:t>
        </w:r>
        <w:r w:rsidRPr="004C36DA">
          <w:rPr>
            <w:rStyle w:val="Lienhypertexte"/>
            <w:rFonts w:ascii="Arial" w:hAnsi="Arial" w:cs="Arial" w:hint="cs"/>
            <w:noProof/>
            <w:rtl/>
            <w:lang w:val="fr-MA"/>
          </w:rPr>
          <w:t>عملية</w:t>
        </w:r>
        <w:r w:rsidRPr="004C36DA">
          <w:rPr>
            <w:rStyle w:val="Lienhypertexte"/>
            <w:noProof/>
            <w:rtl/>
            <w:lang w:val="fr-MA"/>
          </w:rPr>
          <w:t xml:space="preserve"> </w:t>
        </w:r>
        <w:r w:rsidRPr="004C36DA">
          <w:rPr>
            <w:rStyle w:val="Lienhypertexte"/>
            <w:rFonts w:ascii="Arial" w:hAnsi="Arial" w:cs="Arial" w:hint="cs"/>
            <w:noProof/>
            <w:rtl/>
            <w:lang w:val="fr-MA"/>
          </w:rPr>
          <w:t>لمفهوم</w:t>
        </w:r>
        <w:r w:rsidRPr="004C36DA">
          <w:rPr>
            <w:rStyle w:val="Lienhypertexte"/>
            <w:noProof/>
            <w:rtl/>
            <w:lang w:val="fr-MA"/>
          </w:rPr>
          <w:t xml:space="preserve"> </w:t>
        </w:r>
        <w:r w:rsidRPr="004C36DA">
          <w:rPr>
            <w:rStyle w:val="Lienhypertexte"/>
            <w:rFonts w:ascii="Arial" w:hAnsi="Arial" w:cs="Arial" w:hint="cs"/>
            <w:noProof/>
            <w:rtl/>
            <w:lang w:val="fr-MA"/>
          </w:rPr>
          <w:t>النسخ</w:t>
        </w:r>
        <w:r w:rsidRPr="004C36DA">
          <w:rPr>
            <w:rStyle w:val="Lienhypertexte"/>
            <w:noProof/>
            <w:rtl/>
            <w:lang w:val="fr-MA"/>
          </w:rPr>
          <w:t xml:space="preserve"> </w:t>
        </w:r>
        <w:r w:rsidRPr="004C36DA">
          <w:rPr>
            <w:rStyle w:val="Lienhypertexte"/>
            <w:rFonts w:ascii="Arial" w:hAnsi="Arial" w:cs="Arial" w:hint="cs"/>
            <w:noProof/>
            <w:rtl/>
            <w:lang w:val="fr-MA"/>
          </w:rPr>
          <w:t>كبيان</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إزالة</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218</w:t>
        </w:r>
        <w:r>
          <w:rPr>
            <w:rStyle w:val="Lienhypertexte"/>
            <w:noProof/>
            <w:rtl/>
          </w:rPr>
          <w:fldChar w:fldCharType="end"/>
        </w:r>
      </w:hyperlink>
    </w:p>
    <w:p w14:paraId="343A8561" w14:textId="12380B0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7" w:history="1">
        <w:r w:rsidRPr="004C36DA">
          <w:rPr>
            <w:rStyle w:val="Lienhypertexte"/>
            <w:noProof/>
            <w:lang w:val="fr-MA"/>
          </w:rPr>
          <w:t>6.33</w:t>
        </w:r>
        <w:r w:rsidRPr="004C36DA">
          <w:rPr>
            <w:rStyle w:val="Lienhypertexte"/>
            <w:noProof/>
            <w:rtl/>
            <w:lang w:val="fr-MA"/>
          </w:rPr>
          <w:t xml:space="preserve"> </w:t>
        </w:r>
        <w:r w:rsidRPr="004C36DA">
          <w:rPr>
            <w:rStyle w:val="Lienhypertexte"/>
            <w:rFonts w:ascii="Arial" w:hAnsi="Arial" w:cs="Arial" w:hint="cs"/>
            <w:noProof/>
            <w:rtl/>
            <w:lang w:val="fr-MA"/>
          </w:rPr>
          <w:t>فاخلع</w:t>
        </w:r>
        <w:r w:rsidRPr="004C36DA">
          <w:rPr>
            <w:rStyle w:val="Lienhypertexte"/>
            <w:noProof/>
            <w:rtl/>
            <w:lang w:val="fr-MA"/>
          </w:rPr>
          <w:t xml:space="preserve"> </w:t>
        </w:r>
        <w:r w:rsidRPr="004C36DA">
          <w:rPr>
            <w:rStyle w:val="Lienhypertexte"/>
            <w:rFonts w:ascii="Arial" w:hAnsi="Arial" w:cs="Arial" w:hint="cs"/>
            <w:noProof/>
            <w:rtl/>
            <w:lang w:val="fr-MA"/>
          </w:rPr>
          <w:t>نعليك</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الخلع</w:t>
        </w:r>
        <w:r w:rsidRPr="004C36DA">
          <w:rPr>
            <w:rStyle w:val="Lienhypertexte"/>
            <w:noProof/>
            <w:rtl/>
            <w:lang w:val="fr-MA"/>
          </w:rPr>
          <w:t xml:space="preserve"> </w:t>
        </w:r>
        <w:r w:rsidRPr="004C36DA">
          <w:rPr>
            <w:rStyle w:val="Lienhypertexte"/>
            <w:rFonts w:ascii="Arial" w:hAnsi="Arial" w:cs="Arial" w:hint="cs"/>
            <w:noProof/>
            <w:rtl/>
            <w:lang w:val="fr-MA"/>
          </w:rPr>
          <w:t>وتحرر</w:t>
        </w:r>
        <w:r w:rsidRPr="004C36DA">
          <w:rPr>
            <w:rStyle w:val="Lienhypertexte"/>
            <w:noProof/>
            <w:rtl/>
            <w:lang w:val="fr-MA"/>
          </w:rPr>
          <w:t xml:space="preserve"> </w:t>
        </w:r>
        <w:r w:rsidRPr="004C36DA">
          <w:rPr>
            <w:rStyle w:val="Lienhypertexte"/>
            <w:rFonts w:ascii="Arial" w:hAnsi="Arial" w:cs="Arial" w:hint="cs"/>
            <w:noProof/>
            <w:rtl/>
            <w:lang w:val="fr-MA"/>
          </w:rPr>
          <w:t>الوعي</w:t>
        </w:r>
        <w:r w:rsidRPr="004C36DA">
          <w:rPr>
            <w:rStyle w:val="Lienhypertexte"/>
            <w:noProof/>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دلالة</w:t>
        </w:r>
        <w:r w:rsidRPr="004C36DA">
          <w:rPr>
            <w:rStyle w:val="Lienhypertexte"/>
            <w:noProof/>
            <w:rtl/>
            <w:lang w:val="fr-MA"/>
          </w:rPr>
          <w:t xml:space="preserve"> "</w:t>
        </w:r>
        <w:r w:rsidRPr="004C36DA">
          <w:rPr>
            <w:rStyle w:val="Lienhypertexte"/>
            <w:rFonts w:ascii="Arial" w:hAnsi="Arial" w:cs="Arial" w:hint="cs"/>
            <w:noProof/>
            <w:rtl/>
            <w:lang w:val="fr-MA"/>
          </w:rPr>
          <w:t>النعل</w:t>
        </w:r>
        <w:r w:rsidRPr="004C36DA">
          <w:rPr>
            <w:rStyle w:val="Lienhypertexte"/>
            <w:noProof/>
            <w:rtl/>
            <w:lang w:val="fr-MA"/>
          </w:rPr>
          <w:t xml:space="preserve">" </w:t>
        </w:r>
        <w:r w:rsidRPr="004C36DA">
          <w:rPr>
            <w:rStyle w:val="Lienhypertexte"/>
            <w:rFonts w:ascii="Arial" w:hAnsi="Arial" w:cs="Arial" w:hint="cs"/>
            <w:noProof/>
            <w:rtl/>
            <w:lang w:val="fr-MA"/>
          </w:rPr>
          <w:t>و</w:t>
        </w:r>
        <w:r w:rsidRPr="004C36DA">
          <w:rPr>
            <w:rStyle w:val="Lienhypertexte"/>
            <w:noProof/>
            <w:rtl/>
            <w:lang w:val="fr-MA"/>
          </w:rPr>
          <w:t>"</w:t>
        </w:r>
        <w:r w:rsidRPr="004C36DA">
          <w:rPr>
            <w:rStyle w:val="Lienhypertexte"/>
            <w:rFonts w:ascii="Arial" w:hAnsi="Arial" w:cs="Arial" w:hint="cs"/>
            <w:noProof/>
            <w:rtl/>
            <w:lang w:val="fr-MA"/>
          </w:rPr>
          <w:t>الخلع</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موسى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219</w:t>
        </w:r>
        <w:r>
          <w:rPr>
            <w:rStyle w:val="Lienhypertexte"/>
            <w:noProof/>
            <w:rtl/>
          </w:rPr>
          <w:fldChar w:fldCharType="end"/>
        </w:r>
      </w:hyperlink>
    </w:p>
    <w:p w14:paraId="441BA2EB" w14:textId="711009A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8" w:history="1">
        <w:r w:rsidRPr="004C36DA">
          <w:rPr>
            <w:rStyle w:val="Lienhypertexte"/>
            <w:noProof/>
            <w:rtl/>
            <w:lang w:val="fr-MA"/>
          </w:rPr>
          <w:t xml:space="preserve">6.34 </w:t>
        </w:r>
        <w:r w:rsidRPr="004C36DA">
          <w:rPr>
            <w:rStyle w:val="Lienhypertexte"/>
            <w:rFonts w:ascii="Arial" w:hAnsi="Arial" w:cs="Arial" w:hint="cs"/>
            <w:noProof/>
            <w:rtl/>
            <w:lang w:val="fr-MA"/>
          </w:rPr>
          <w:t>النكاح</w:t>
        </w:r>
        <w:r w:rsidRPr="004C36DA">
          <w:rPr>
            <w:rStyle w:val="Lienhypertexte"/>
            <w:noProof/>
            <w:rtl/>
            <w:lang w:val="fr-MA"/>
          </w:rPr>
          <w:t xml:space="preserve"> </w:t>
        </w:r>
        <w:r w:rsidRPr="004C36DA">
          <w:rPr>
            <w:rStyle w:val="Lienhypertexte"/>
            <w:rFonts w:ascii="Arial" w:hAnsi="Arial" w:cs="Arial" w:hint="cs"/>
            <w:noProof/>
            <w:rtl/>
            <w:lang w:val="fr-MA"/>
          </w:rPr>
          <w:t>والزواج</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القرآن</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عموم</w:t>
        </w:r>
        <w:r w:rsidRPr="004C36DA">
          <w:rPr>
            <w:rStyle w:val="Lienhypertexte"/>
            <w:noProof/>
            <w:rtl/>
            <w:lang w:val="fr-MA"/>
          </w:rPr>
          <w:t xml:space="preserve"> </w:t>
        </w:r>
        <w:r w:rsidRPr="004C36DA">
          <w:rPr>
            <w:rStyle w:val="Lienhypertexte"/>
            <w:rFonts w:ascii="Arial" w:hAnsi="Arial" w:cs="Arial" w:hint="cs"/>
            <w:noProof/>
            <w:rtl/>
            <w:lang w:val="fr-MA"/>
          </w:rPr>
          <w:t>الارتباط</w:t>
        </w:r>
        <w:r w:rsidRPr="004C36DA">
          <w:rPr>
            <w:rStyle w:val="Lienhypertexte"/>
            <w:noProof/>
            <w:rtl/>
            <w:lang w:val="fr-MA"/>
          </w:rPr>
          <w:t xml:space="preserve"> </w:t>
        </w:r>
        <w:r w:rsidRPr="004C36DA">
          <w:rPr>
            <w:rStyle w:val="Lienhypertexte"/>
            <w:rFonts w:ascii="Arial" w:hAnsi="Arial" w:cs="Arial" w:hint="cs"/>
            <w:noProof/>
            <w:rtl/>
            <w:lang w:val="fr-MA"/>
          </w:rPr>
          <w:t>وخصوصية</w:t>
        </w:r>
        <w:r w:rsidRPr="004C36DA">
          <w:rPr>
            <w:rStyle w:val="Lienhypertexte"/>
            <w:noProof/>
            <w:rtl/>
            <w:lang w:val="fr-MA"/>
          </w:rPr>
          <w:t xml:space="preserve"> </w:t>
        </w:r>
        <w:r w:rsidRPr="004C36DA">
          <w:rPr>
            <w:rStyle w:val="Lienhypertexte"/>
            <w:rFonts w:ascii="Arial" w:hAnsi="Arial" w:cs="Arial" w:hint="cs"/>
            <w:noProof/>
            <w:rtl/>
            <w:lang w:val="fr-MA"/>
          </w:rPr>
          <w:t>بناء</w:t>
        </w:r>
        <w:r w:rsidRPr="004C36DA">
          <w:rPr>
            <w:rStyle w:val="Lienhypertexte"/>
            <w:noProof/>
            <w:rtl/>
            <w:lang w:val="fr-MA"/>
          </w:rPr>
          <w:t xml:space="preserve"> </w:t>
        </w:r>
        <w:r w:rsidRPr="004C36DA">
          <w:rPr>
            <w:rStyle w:val="Lienhypertexte"/>
            <w:rFonts w:ascii="Arial" w:hAnsi="Arial" w:cs="Arial" w:hint="cs"/>
            <w:noProof/>
            <w:rtl/>
            <w:lang w:val="fr-MA"/>
          </w:rPr>
          <w:t>الأسرة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تمييز</w:t>
        </w:r>
        <w:r w:rsidRPr="004C36DA">
          <w:rPr>
            <w:rStyle w:val="Lienhypertexte"/>
            <w:noProof/>
            <w:rtl/>
            <w:lang w:val="fr-MA"/>
          </w:rPr>
          <w:t xml:space="preserve"> </w:t>
        </w:r>
        <w:r w:rsidRPr="004C36DA">
          <w:rPr>
            <w:rStyle w:val="Lienhypertexte"/>
            <w:rFonts w:ascii="Arial" w:hAnsi="Arial" w:cs="Arial" w:hint="cs"/>
            <w:noProof/>
            <w:rtl/>
            <w:lang w:val="fr-MA"/>
          </w:rPr>
          <w:t>دلالي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221</w:t>
        </w:r>
        <w:r>
          <w:rPr>
            <w:rStyle w:val="Lienhypertexte"/>
            <w:noProof/>
            <w:rtl/>
          </w:rPr>
          <w:fldChar w:fldCharType="end"/>
        </w:r>
      </w:hyperlink>
    </w:p>
    <w:p w14:paraId="7345F28D" w14:textId="4D1BCEF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69" w:history="1">
        <w:r w:rsidRPr="004C36DA">
          <w:rPr>
            <w:rStyle w:val="Lienhypertexte"/>
            <w:noProof/>
            <w:lang w:val="fr-MA"/>
          </w:rPr>
          <w:t>6.35</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بِناء</w:t>
        </w:r>
        <w:r w:rsidRPr="004C36DA">
          <w:rPr>
            <w:rStyle w:val="Lienhypertexte"/>
            <w:noProof/>
            <w:rtl/>
            <w:lang w:val="fr-MA"/>
          </w:rPr>
          <w:t xml:space="preserve">" </w:t>
        </w:r>
        <w:r w:rsidRPr="004C36DA">
          <w:rPr>
            <w:rStyle w:val="Lienhypertexte"/>
            <w:rFonts w:ascii="Arial" w:hAnsi="Arial" w:cs="Arial" w:hint="cs"/>
            <w:noProof/>
            <w:rtl/>
            <w:lang w:val="fr-MA"/>
          </w:rPr>
          <w:t>الأب</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إنباء</w:t>
        </w:r>
        <w:r w:rsidRPr="004C36DA">
          <w:rPr>
            <w:rStyle w:val="Lienhypertexte"/>
            <w:noProof/>
            <w:rtl/>
            <w:lang w:val="fr-MA"/>
          </w:rPr>
          <w:t xml:space="preserve">" </w:t>
        </w:r>
        <w:r w:rsidRPr="004C36DA">
          <w:rPr>
            <w:rStyle w:val="Lienhypertexte"/>
            <w:rFonts w:ascii="Arial" w:hAnsi="Arial" w:cs="Arial" w:hint="cs"/>
            <w:noProof/>
            <w:rtl/>
            <w:lang w:val="fr-MA"/>
          </w:rPr>
          <w:t>الابن</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البنوة</w:t>
        </w:r>
        <w:r w:rsidRPr="004C36DA">
          <w:rPr>
            <w:rStyle w:val="Lienhypertexte"/>
            <w:noProof/>
            <w:rtl/>
            <w:lang w:val="fr-MA"/>
          </w:rPr>
          <w:t xml:space="preserve"> </w:t>
        </w:r>
        <w:r w:rsidRPr="004C36DA">
          <w:rPr>
            <w:rStyle w:val="Lienhypertexte"/>
            <w:rFonts w:ascii="Arial" w:hAnsi="Arial" w:cs="Arial" w:hint="cs"/>
            <w:noProof/>
            <w:rtl/>
            <w:lang w:val="fr-MA"/>
          </w:rPr>
          <w:t>والنبوة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جديدة</w:t>
        </w:r>
        <w:r w:rsidRPr="004C36DA">
          <w:rPr>
            <w:rStyle w:val="Lienhypertexte"/>
            <w:noProof/>
            <w:rtl/>
            <w:lang w:val="fr-MA"/>
          </w:rPr>
          <w:t xml:space="preserve"> </w:t>
        </w:r>
        <w:r w:rsidRPr="004C36DA">
          <w:rPr>
            <w:rStyle w:val="Lienhypertexte"/>
            <w:rFonts w:ascii="Arial" w:hAnsi="Arial" w:cs="Arial" w:hint="cs"/>
            <w:noProof/>
            <w:rtl/>
            <w:lang w:val="fr-MA"/>
          </w:rPr>
          <w:t>لمفهوم</w:t>
        </w:r>
        <w:r w:rsidRPr="004C36DA">
          <w:rPr>
            <w:rStyle w:val="Lienhypertexte"/>
            <w:noProof/>
            <w:rtl/>
            <w:lang w:val="fr-MA"/>
          </w:rPr>
          <w:t xml:space="preserve"> </w:t>
        </w:r>
        <w:r w:rsidRPr="004C36DA">
          <w:rPr>
            <w:rStyle w:val="Lienhypertexte"/>
            <w:rFonts w:ascii="Arial" w:hAnsi="Arial" w:cs="Arial" w:hint="cs"/>
            <w:noProof/>
            <w:rtl/>
            <w:lang w:val="fr-MA"/>
          </w:rPr>
          <w:t>النبي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Toc217078669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223</w:t>
        </w:r>
        <w:r>
          <w:rPr>
            <w:rStyle w:val="Lienhypertexte"/>
            <w:noProof/>
            <w:rtl/>
          </w:rPr>
          <w:fldChar w:fldCharType="end"/>
        </w:r>
      </w:hyperlink>
    </w:p>
    <w:p w14:paraId="5D76FB9D" w14:textId="559A809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0" w:history="1">
        <w:r w:rsidRPr="004C36DA">
          <w:rPr>
            <w:rStyle w:val="Lienhypertexte"/>
            <w:noProof/>
            <w:lang w:val="fr-MA"/>
          </w:rPr>
          <w:t>6.36</w:t>
        </w:r>
        <w:r w:rsidRPr="004C36DA">
          <w:rPr>
            <w:rStyle w:val="Lienhypertexte"/>
            <w:noProof/>
            <w:rtl/>
            <w:lang w:val="fr-MA"/>
          </w:rPr>
          <w:t xml:space="preserve"> </w:t>
        </w:r>
        <w:r w:rsidRPr="004C36DA">
          <w:rPr>
            <w:rStyle w:val="Lienhypertexte"/>
            <w:rFonts w:ascii="Arial" w:hAnsi="Arial" w:cs="Arial" w:hint="cs"/>
            <w:noProof/>
            <w:rtl/>
            <w:lang w:val="fr-MA"/>
          </w:rPr>
          <w:t>سورة</w:t>
        </w:r>
        <w:r w:rsidRPr="004C36DA">
          <w:rPr>
            <w:rStyle w:val="Lienhypertexte"/>
            <w:noProof/>
            <w:rtl/>
            <w:lang w:val="fr-MA"/>
          </w:rPr>
          <w:t xml:space="preserve"> "</w:t>
        </w:r>
        <w:r w:rsidRPr="004C36DA">
          <w:rPr>
            <w:rStyle w:val="Lienhypertexte"/>
            <w:rFonts w:ascii="Arial" w:hAnsi="Arial" w:cs="Arial" w:hint="cs"/>
            <w:noProof/>
            <w:rtl/>
            <w:lang w:val="fr-MA"/>
          </w:rPr>
          <w:t>عبس</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كدح</w:t>
        </w:r>
        <w:r w:rsidRPr="004C36DA">
          <w:rPr>
            <w:rStyle w:val="Lienhypertexte"/>
            <w:noProof/>
            <w:rtl/>
            <w:lang w:val="fr-MA"/>
          </w:rPr>
          <w:t xml:space="preserve"> </w:t>
        </w:r>
        <w:r w:rsidRPr="004C36DA">
          <w:rPr>
            <w:rStyle w:val="Lienhypertexte"/>
            <w:rFonts w:ascii="Arial" w:hAnsi="Arial" w:cs="Arial" w:hint="cs"/>
            <w:noProof/>
            <w:rtl/>
            <w:lang w:val="fr-MA"/>
          </w:rPr>
          <w:t>السعي</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مسؤولية</w:t>
        </w:r>
        <w:r w:rsidRPr="004C36DA">
          <w:rPr>
            <w:rStyle w:val="Lienhypertexte"/>
            <w:noProof/>
            <w:rtl/>
            <w:lang w:val="fr-MA"/>
          </w:rPr>
          <w:t xml:space="preserve"> </w:t>
        </w:r>
        <w:r w:rsidRPr="004C36DA">
          <w:rPr>
            <w:rStyle w:val="Lienhypertexte"/>
            <w:rFonts w:ascii="Arial" w:hAnsi="Arial" w:cs="Arial" w:hint="cs"/>
            <w:noProof/>
            <w:rtl/>
            <w:lang w:val="fr-MA"/>
          </w:rPr>
          <w:t>التمكين</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سنن</w:t>
        </w:r>
        <w:r w:rsidRPr="004C36DA">
          <w:rPr>
            <w:rStyle w:val="Lienhypertexte"/>
            <w:noProof/>
            <w:rtl/>
            <w:lang w:val="fr-MA"/>
          </w:rPr>
          <w:t xml:space="preserve"> </w:t>
        </w:r>
        <w:r w:rsidRPr="004C36DA">
          <w:rPr>
            <w:rStyle w:val="Lienhypertexte"/>
            <w:rFonts w:ascii="Arial" w:hAnsi="Arial" w:cs="Arial" w:hint="cs"/>
            <w:noProof/>
            <w:rtl/>
            <w:lang w:val="fr-MA"/>
          </w:rPr>
          <w:t>التطور</w:t>
        </w:r>
        <w:r w:rsidRPr="004C36DA">
          <w:rPr>
            <w:rStyle w:val="Lienhypertexte"/>
            <w:noProof/>
            <w:rtl/>
            <w:lang w:val="fr-MA"/>
          </w:rPr>
          <w:t xml:space="preserve"> </w:t>
        </w:r>
        <w:r w:rsidRPr="004C36DA">
          <w:rPr>
            <w:rStyle w:val="Lienhypertexte"/>
            <w:rFonts w:ascii="Arial" w:hAnsi="Arial" w:cs="Arial" w:hint="cs"/>
            <w:noProof/>
            <w:rtl/>
            <w:lang w:val="fr-MA"/>
          </w:rPr>
          <w:t>والولاية</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225</w:t>
        </w:r>
        <w:r>
          <w:rPr>
            <w:rStyle w:val="Lienhypertexte"/>
            <w:noProof/>
            <w:rtl/>
          </w:rPr>
          <w:fldChar w:fldCharType="end"/>
        </w:r>
      </w:hyperlink>
    </w:p>
    <w:p w14:paraId="389FA18F" w14:textId="2F2CE78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1" w:history="1">
        <w:r w:rsidRPr="004C36DA">
          <w:rPr>
            <w:rStyle w:val="Lienhypertexte"/>
            <w:noProof/>
            <w:lang w:val="fr-MA"/>
          </w:rPr>
          <w:t>6.37 "</w:t>
        </w:r>
        <w:r w:rsidRPr="004C36DA">
          <w:rPr>
            <w:rStyle w:val="Lienhypertexte"/>
            <w:rFonts w:ascii="Arial" w:hAnsi="Arial" w:cs="Arial" w:hint="cs"/>
            <w:noProof/>
            <w:rtl/>
            <w:lang w:val="fr-MA"/>
          </w:rPr>
          <w:t>المنام</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القرآن</w:t>
        </w:r>
        <w:r w:rsidRPr="004C36DA">
          <w:rPr>
            <w:rStyle w:val="Lienhypertexte"/>
            <w:noProof/>
            <w:rtl/>
            <w:lang w:val="fr-MA"/>
          </w:rPr>
          <w:t xml:space="preserve"> - </w:t>
        </w:r>
        <w:r w:rsidRPr="004C36DA">
          <w:rPr>
            <w:rStyle w:val="Lienhypertexte"/>
            <w:rFonts w:ascii="Arial" w:hAnsi="Arial" w:cs="Arial" w:hint="cs"/>
            <w:noProof/>
            <w:rtl/>
            <w:lang w:val="fr-MA"/>
          </w:rPr>
          <w:t>نوم</w:t>
        </w:r>
        <w:r w:rsidRPr="004C36DA">
          <w:rPr>
            <w:rStyle w:val="Lienhypertexte"/>
            <w:noProof/>
            <w:rtl/>
            <w:lang w:val="fr-MA"/>
          </w:rPr>
          <w:t xml:space="preserve"> </w:t>
        </w:r>
        <w:r w:rsidRPr="004C36DA">
          <w:rPr>
            <w:rStyle w:val="Lienhypertexte"/>
            <w:rFonts w:ascii="Arial" w:hAnsi="Arial" w:cs="Arial" w:hint="cs"/>
            <w:noProof/>
            <w:rtl/>
            <w:lang w:val="fr-MA"/>
          </w:rPr>
          <w:t>أم</w:t>
        </w:r>
        <w:r w:rsidRPr="004C36DA">
          <w:rPr>
            <w:rStyle w:val="Lienhypertexte"/>
            <w:noProof/>
            <w:rtl/>
            <w:lang w:val="fr-MA"/>
          </w:rPr>
          <w:t xml:space="preserve"> </w:t>
        </w:r>
        <w:r w:rsidRPr="004C36DA">
          <w:rPr>
            <w:rStyle w:val="Lienhypertexte"/>
            <w:rFonts w:ascii="Arial" w:hAnsi="Arial" w:cs="Arial" w:hint="cs"/>
            <w:noProof/>
            <w:rtl/>
            <w:lang w:val="fr-MA"/>
          </w:rPr>
          <w:t>نمو؟</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ضوء</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sidRPr="004C36DA">
          <w:rPr>
            <w:rStyle w:val="Lienhypertexte"/>
            <w:rFonts w:ascii="Arial" w:hAnsi="Arial" w:cs="Arial" w:hint="cs"/>
            <w:noProof/>
            <w:rtl/>
            <w:lang w:val="fr-MA"/>
          </w:rPr>
          <w:t>والمخطوطات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227</w:t>
        </w:r>
        <w:r>
          <w:rPr>
            <w:rStyle w:val="Lienhypertexte"/>
            <w:noProof/>
            <w:rtl/>
          </w:rPr>
          <w:fldChar w:fldCharType="end"/>
        </w:r>
      </w:hyperlink>
    </w:p>
    <w:p w14:paraId="5F05B786" w14:textId="7C83D19D"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2" w:history="1">
        <w:r w:rsidRPr="004C36DA">
          <w:rPr>
            <w:rStyle w:val="Lienhypertexte"/>
            <w:noProof/>
            <w:lang w:val="fr-MA"/>
          </w:rPr>
          <w:t>6.38</w:t>
        </w:r>
        <w:r w:rsidRPr="004C36DA">
          <w:rPr>
            <w:rStyle w:val="Lienhypertexte"/>
            <w:noProof/>
            <w:rtl/>
            <w:lang w:val="fr-MA"/>
          </w:rPr>
          <w:t xml:space="preserve"> </w:t>
        </w:r>
        <w:r w:rsidRPr="004C36DA">
          <w:rPr>
            <w:rStyle w:val="Lienhypertexte"/>
            <w:rFonts w:ascii="Arial" w:hAnsi="Arial" w:cs="Arial" w:hint="cs"/>
            <w:noProof/>
            <w:rtl/>
            <w:lang w:val="fr-MA"/>
          </w:rPr>
          <w:t>موت</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حتمية</w:t>
        </w:r>
        <w:r w:rsidRPr="004C36DA">
          <w:rPr>
            <w:rStyle w:val="Lienhypertexte"/>
            <w:noProof/>
            <w:rtl/>
            <w:lang w:val="fr-MA"/>
          </w:rPr>
          <w:t xml:space="preserve"> </w:t>
        </w:r>
        <w:r w:rsidRPr="004C36DA">
          <w:rPr>
            <w:rStyle w:val="Lienhypertexte"/>
            <w:rFonts w:ascii="Arial" w:hAnsi="Arial" w:cs="Arial" w:hint="cs"/>
            <w:noProof/>
            <w:rtl/>
            <w:lang w:val="fr-MA"/>
          </w:rPr>
          <w:t>القضاء</w:t>
        </w:r>
        <w:r w:rsidRPr="004C36DA">
          <w:rPr>
            <w:rStyle w:val="Lienhypertexte"/>
            <w:noProof/>
            <w:rtl/>
            <w:lang w:val="fr-MA"/>
          </w:rPr>
          <w:t xml:space="preserve"> </w:t>
        </w:r>
        <w:r w:rsidRPr="004C36DA">
          <w:rPr>
            <w:rStyle w:val="Lienhypertexte"/>
            <w:rFonts w:ascii="Arial" w:hAnsi="Arial" w:cs="Arial" w:hint="cs"/>
            <w:noProof/>
            <w:rtl/>
            <w:lang w:val="fr-MA"/>
          </w:rPr>
          <w:t>وتفاني</w:t>
        </w:r>
        <w:r w:rsidRPr="004C36DA">
          <w:rPr>
            <w:rStyle w:val="Lienhypertexte"/>
            <w:noProof/>
            <w:rtl/>
            <w:lang w:val="fr-MA"/>
          </w:rPr>
          <w:t xml:space="preserve"> "</w:t>
        </w:r>
        <w:r w:rsidRPr="004C36DA">
          <w:rPr>
            <w:rStyle w:val="Lienhypertexte"/>
            <w:rFonts w:ascii="Arial" w:hAnsi="Arial" w:cs="Arial" w:hint="cs"/>
            <w:noProof/>
            <w:rtl/>
            <w:lang w:val="fr-MA"/>
          </w:rPr>
          <w:t>الجن</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البحث</w:t>
        </w:r>
        <w:r w:rsidRPr="004C36DA">
          <w:rPr>
            <w:rStyle w:val="Lienhypertexte"/>
            <w:noProof/>
            <w:rtl/>
            <w:lang w:val="fr-MA"/>
          </w:rPr>
          <w:t xml:space="preserve"> </w:t>
        </w:r>
        <w:r w:rsidRPr="004C36DA">
          <w:rPr>
            <w:rStyle w:val="Lienhypertexte"/>
            <w:rFonts w:ascii="Arial" w:hAnsi="Arial" w:cs="Arial" w:hint="cs"/>
            <w:noProof/>
            <w:rtl/>
            <w:lang w:val="fr-MA"/>
          </w:rPr>
          <w:t>عن</w:t>
        </w:r>
        <w:r w:rsidRPr="004C36DA">
          <w:rPr>
            <w:rStyle w:val="Lienhypertexte"/>
            <w:noProof/>
            <w:rtl/>
            <w:lang w:val="fr-MA"/>
          </w:rPr>
          <w:t xml:space="preserve"> </w:t>
        </w:r>
        <w:r w:rsidRPr="004C36DA">
          <w:rPr>
            <w:rStyle w:val="Lienhypertexte"/>
            <w:rFonts w:ascii="Arial" w:hAnsi="Arial" w:cs="Arial" w:hint="cs"/>
            <w:noProof/>
            <w:rtl/>
            <w:lang w:val="fr-MA"/>
          </w:rPr>
          <w:t>الشفاء</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لآية</w:t>
        </w:r>
        <w:r w:rsidRPr="004C36DA">
          <w:rPr>
            <w:rStyle w:val="Lienhypertexte"/>
            <w:noProof/>
            <w:rtl/>
            <w:lang w:val="fr-MA"/>
          </w:rPr>
          <w:t xml:space="preserve"> </w:t>
        </w:r>
        <w:r w:rsidRPr="004C36DA">
          <w:rPr>
            <w:rStyle w:val="Lienhypertexte"/>
            <w:rFonts w:ascii="Arial" w:hAnsi="Arial" w:cs="Arial" w:hint="cs"/>
            <w:noProof/>
            <w:rtl/>
            <w:lang w:val="fr-MA"/>
          </w:rPr>
          <w:t>موت</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230</w:t>
        </w:r>
        <w:r>
          <w:rPr>
            <w:rStyle w:val="Lienhypertexte"/>
            <w:noProof/>
            <w:rtl/>
          </w:rPr>
          <w:fldChar w:fldCharType="end"/>
        </w:r>
      </w:hyperlink>
    </w:p>
    <w:p w14:paraId="795E81F1" w14:textId="67003C2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3" w:history="1">
        <w:r w:rsidRPr="004C36DA">
          <w:rPr>
            <w:rStyle w:val="Lienhypertexte"/>
            <w:noProof/>
            <w:lang w:val="fr-MA"/>
          </w:rPr>
          <w:t>6.39</w:t>
        </w:r>
        <w:r w:rsidRPr="004C36DA">
          <w:rPr>
            <w:rStyle w:val="Lienhypertexte"/>
            <w:noProof/>
            <w:rtl/>
            <w:lang w:val="fr-MA"/>
          </w:rPr>
          <w:t xml:space="preserve"> </w:t>
        </w:r>
        <w:r w:rsidRPr="004C36DA">
          <w:rPr>
            <w:rStyle w:val="Lienhypertexte"/>
            <w:rFonts w:ascii="Arial" w:hAnsi="Arial" w:cs="Arial" w:hint="cs"/>
            <w:noProof/>
            <w:rtl/>
            <w:lang w:val="fr-MA"/>
          </w:rPr>
          <w:t>ذو</w:t>
        </w:r>
        <w:r w:rsidRPr="004C36DA">
          <w:rPr>
            <w:rStyle w:val="Lienhypertexte"/>
            <w:noProof/>
            <w:rtl/>
            <w:lang w:val="fr-MA"/>
          </w:rPr>
          <w:t xml:space="preserve"> </w:t>
        </w:r>
        <w:r w:rsidRPr="004C36DA">
          <w:rPr>
            <w:rStyle w:val="Lienhypertexte"/>
            <w:rFonts w:ascii="Arial" w:hAnsi="Arial" w:cs="Arial" w:hint="cs"/>
            <w:noProof/>
            <w:rtl/>
            <w:lang w:val="fr-MA"/>
          </w:rPr>
          <w:t>القرنين</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السدين</w:t>
        </w:r>
        <w:r w:rsidRPr="004C36DA">
          <w:rPr>
            <w:rStyle w:val="Lienhypertexte"/>
            <w:noProof/>
            <w:rtl/>
            <w:lang w:val="fr-MA"/>
          </w:rPr>
          <w:t xml:space="preserve">: </w:t>
        </w:r>
        <w:r w:rsidRPr="004C36DA">
          <w:rPr>
            <w:rStyle w:val="Lienhypertexte"/>
            <w:rFonts w:ascii="Arial" w:hAnsi="Arial" w:cs="Arial" w:hint="cs"/>
            <w:noProof/>
            <w:rtl/>
            <w:lang w:val="fr-MA"/>
          </w:rPr>
          <w:t>ردم</w:t>
        </w:r>
        <w:r w:rsidRPr="004C36DA">
          <w:rPr>
            <w:rStyle w:val="Lienhypertexte"/>
            <w:noProof/>
            <w:rtl/>
            <w:lang w:val="fr-MA"/>
          </w:rPr>
          <w:t xml:space="preserve"> </w:t>
        </w:r>
        <w:r w:rsidRPr="004C36DA">
          <w:rPr>
            <w:rStyle w:val="Lienhypertexte"/>
            <w:rFonts w:ascii="Arial" w:hAnsi="Arial" w:cs="Arial" w:hint="cs"/>
            <w:noProof/>
            <w:rtl/>
            <w:lang w:val="fr-MA"/>
          </w:rPr>
          <w:t>الفساد</w:t>
        </w:r>
        <w:r w:rsidRPr="004C36DA">
          <w:rPr>
            <w:rStyle w:val="Lienhypertexte"/>
            <w:noProof/>
            <w:rtl/>
            <w:lang w:val="fr-MA"/>
          </w:rPr>
          <w:t xml:space="preserve"> </w:t>
        </w:r>
        <w:r w:rsidRPr="004C36DA">
          <w:rPr>
            <w:rStyle w:val="Lienhypertexte"/>
            <w:rFonts w:ascii="Arial" w:hAnsi="Arial" w:cs="Arial" w:hint="cs"/>
            <w:noProof/>
            <w:rtl/>
            <w:lang w:val="fr-MA"/>
          </w:rPr>
          <w:t>الفكري</w:t>
        </w:r>
        <w:r w:rsidRPr="004C36DA">
          <w:rPr>
            <w:rStyle w:val="Lienhypertexte"/>
            <w:noProof/>
            <w:rtl/>
            <w:lang w:val="fr-MA"/>
          </w:rPr>
          <w:t xml:space="preserve"> </w:t>
        </w:r>
        <w:r w:rsidRPr="004C36DA">
          <w:rPr>
            <w:rStyle w:val="Lienhypertexte"/>
            <w:rFonts w:ascii="Arial" w:hAnsi="Arial" w:cs="Arial" w:hint="cs"/>
            <w:noProof/>
            <w:rtl/>
            <w:lang w:val="fr-MA"/>
          </w:rPr>
          <w:t>وبناء</w:t>
        </w:r>
        <w:r w:rsidRPr="004C36DA">
          <w:rPr>
            <w:rStyle w:val="Lienhypertexte"/>
            <w:noProof/>
            <w:rtl/>
            <w:lang w:val="fr-MA"/>
          </w:rPr>
          <w:t xml:space="preserve"> </w:t>
        </w:r>
        <w:r w:rsidRPr="004C36DA">
          <w:rPr>
            <w:rStyle w:val="Lienhypertexte"/>
            <w:rFonts w:ascii="Arial" w:hAnsi="Arial" w:cs="Arial" w:hint="cs"/>
            <w:noProof/>
            <w:rtl/>
            <w:lang w:val="fr-MA"/>
          </w:rPr>
          <w:t>جسور</w:t>
        </w:r>
        <w:r w:rsidRPr="004C36DA">
          <w:rPr>
            <w:rStyle w:val="Lienhypertexte"/>
            <w:noProof/>
            <w:rtl/>
            <w:lang w:val="fr-MA"/>
          </w:rPr>
          <w:t xml:space="preserve"> </w:t>
        </w:r>
        <w:r w:rsidRPr="004C36DA">
          <w:rPr>
            <w:rStyle w:val="Lienhypertexte"/>
            <w:rFonts w:ascii="Arial" w:hAnsi="Arial" w:cs="Arial" w:hint="cs"/>
            <w:noProof/>
            <w:rtl/>
            <w:lang w:val="fr-MA"/>
          </w:rPr>
          <w:t>المعرفة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لقصة</w:t>
        </w:r>
        <w:r w:rsidRPr="004C36DA">
          <w:rPr>
            <w:rStyle w:val="Lienhypertexte"/>
            <w:noProof/>
            <w:rtl/>
            <w:lang w:val="fr-MA"/>
          </w:rPr>
          <w:t xml:space="preserve"> </w:t>
        </w:r>
        <w:r w:rsidRPr="004C36DA">
          <w:rPr>
            <w:rStyle w:val="Lienhypertexte"/>
            <w:rFonts w:ascii="Arial" w:hAnsi="Arial" w:cs="Arial" w:hint="cs"/>
            <w:noProof/>
            <w:rtl/>
            <w:lang w:val="fr-MA"/>
          </w:rPr>
          <w:t>يأجوج</w:t>
        </w:r>
        <w:r w:rsidRPr="004C36DA">
          <w:rPr>
            <w:rStyle w:val="Lienhypertexte"/>
            <w:noProof/>
            <w:rtl/>
            <w:lang w:val="fr-MA"/>
          </w:rPr>
          <w:t xml:space="preserve"> </w:t>
        </w:r>
        <w:r w:rsidRPr="004C36DA">
          <w:rPr>
            <w:rStyle w:val="Lienhypertexte"/>
            <w:rFonts w:ascii="Arial" w:hAnsi="Arial" w:cs="Arial" w:hint="cs"/>
            <w:noProof/>
            <w:rtl/>
            <w:lang w:val="fr-MA"/>
          </w:rPr>
          <w:t>ومأجوج</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232</w:t>
        </w:r>
        <w:r>
          <w:rPr>
            <w:rStyle w:val="Lienhypertexte"/>
            <w:noProof/>
            <w:rtl/>
          </w:rPr>
          <w:fldChar w:fldCharType="end"/>
        </w:r>
      </w:hyperlink>
    </w:p>
    <w:p w14:paraId="39ABFAD4" w14:textId="3002A92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4" w:history="1">
        <w:r w:rsidRPr="004C36DA">
          <w:rPr>
            <w:rStyle w:val="Lienhypertexte"/>
            <w:noProof/>
            <w:lang w:val="fr-MA"/>
          </w:rPr>
          <w:t>6.40</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sidRPr="004C36DA">
          <w:rPr>
            <w:rStyle w:val="Lienhypertexte"/>
            <w:rFonts w:ascii="Arial" w:hAnsi="Arial" w:cs="Arial" w:hint="cs"/>
            <w:noProof/>
            <w:rtl/>
            <w:lang w:val="fr-MA"/>
          </w:rPr>
          <w:t>وسبأ</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مرآة</w:t>
        </w:r>
        <w:r w:rsidRPr="004C36DA">
          <w:rPr>
            <w:rStyle w:val="Lienhypertexte"/>
            <w:noProof/>
            <w:rtl/>
            <w:lang w:val="fr-MA"/>
          </w:rPr>
          <w:t xml:space="preserve"> </w:t>
        </w:r>
        <w:r w:rsidRPr="004C36DA">
          <w:rPr>
            <w:rStyle w:val="Lienhypertexte"/>
            <w:rFonts w:ascii="Arial" w:hAnsi="Arial" w:cs="Arial" w:hint="cs"/>
            <w:noProof/>
            <w:rtl/>
            <w:lang w:val="fr-MA"/>
          </w:rPr>
          <w:t>العصر</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سجود</w:t>
        </w:r>
        <w:r w:rsidRPr="004C36DA">
          <w:rPr>
            <w:rStyle w:val="Lienhypertexte"/>
            <w:noProof/>
            <w:rtl/>
            <w:lang w:val="fr-MA"/>
          </w:rPr>
          <w:t xml:space="preserve"> </w:t>
        </w:r>
        <w:r w:rsidRPr="004C36DA">
          <w:rPr>
            <w:rStyle w:val="Lienhypertexte"/>
            <w:rFonts w:ascii="Arial" w:hAnsi="Arial" w:cs="Arial" w:hint="cs"/>
            <w:noProof/>
            <w:rtl/>
            <w:lang w:val="fr-MA"/>
          </w:rPr>
          <w:t>العلم</w:t>
        </w:r>
        <w:r w:rsidRPr="004C36DA">
          <w:rPr>
            <w:rStyle w:val="Lienhypertexte"/>
            <w:noProof/>
            <w:rtl/>
            <w:lang w:val="fr-MA"/>
          </w:rPr>
          <w:t xml:space="preserve"> </w:t>
        </w:r>
        <w:r w:rsidRPr="004C36DA">
          <w:rPr>
            <w:rStyle w:val="Lienhypertexte"/>
            <w:rFonts w:ascii="Arial" w:hAnsi="Arial" w:cs="Arial" w:hint="cs"/>
            <w:noProof/>
            <w:rtl/>
            <w:lang w:val="fr-MA"/>
          </w:rPr>
          <w:t>وسجود</w:t>
        </w:r>
        <w:r w:rsidRPr="004C36DA">
          <w:rPr>
            <w:rStyle w:val="Lienhypertexte"/>
            <w:noProof/>
            <w:rtl/>
            <w:lang w:val="fr-MA"/>
          </w:rPr>
          <w:t xml:space="preserve"> </w:t>
        </w:r>
        <w:r w:rsidRPr="004C36DA">
          <w:rPr>
            <w:rStyle w:val="Lienhypertexte"/>
            <w:rFonts w:ascii="Arial" w:hAnsi="Arial" w:cs="Arial" w:hint="cs"/>
            <w:noProof/>
            <w:rtl/>
            <w:lang w:val="fr-MA"/>
          </w:rPr>
          <w:t>الثروة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234</w:t>
        </w:r>
        <w:r>
          <w:rPr>
            <w:rStyle w:val="Lienhypertexte"/>
            <w:noProof/>
            <w:rtl/>
          </w:rPr>
          <w:fldChar w:fldCharType="end"/>
        </w:r>
      </w:hyperlink>
    </w:p>
    <w:p w14:paraId="15C26FA9" w14:textId="501A9AC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5" w:history="1">
        <w:r w:rsidRPr="004C36DA">
          <w:rPr>
            <w:rStyle w:val="Lienhypertexte"/>
            <w:noProof/>
            <w:lang w:val="fr-MA"/>
          </w:rPr>
          <w:t>6.41</w:t>
        </w:r>
        <w:r w:rsidRPr="004C36DA">
          <w:rPr>
            <w:rStyle w:val="Lienhypertexte"/>
            <w:noProof/>
            <w:rtl/>
            <w:lang w:val="fr-MA"/>
          </w:rPr>
          <w:t xml:space="preserve"> </w:t>
        </w:r>
        <w:r w:rsidRPr="004C36DA">
          <w:rPr>
            <w:rStyle w:val="Lienhypertexte"/>
            <w:rFonts w:ascii="Arial" w:hAnsi="Arial" w:cs="Arial" w:hint="cs"/>
            <w:noProof/>
            <w:rtl/>
            <w:lang w:val="fr-MA"/>
          </w:rPr>
          <w:t>﴿هَلْ</w:t>
        </w:r>
        <w:r w:rsidRPr="004C36DA">
          <w:rPr>
            <w:rStyle w:val="Lienhypertexte"/>
            <w:noProof/>
            <w:rtl/>
            <w:lang w:val="fr-MA"/>
          </w:rPr>
          <w:t xml:space="preserve"> </w:t>
        </w:r>
        <w:r w:rsidRPr="004C36DA">
          <w:rPr>
            <w:rStyle w:val="Lienhypertexte"/>
            <w:rFonts w:ascii="Arial" w:hAnsi="Arial" w:cs="Arial" w:hint="cs"/>
            <w:noProof/>
            <w:rtl/>
            <w:lang w:val="fr-MA"/>
          </w:rPr>
          <w:t>أَدُلُّكَ</w:t>
        </w:r>
        <w:r w:rsidRPr="004C36DA">
          <w:rPr>
            <w:rStyle w:val="Lienhypertexte"/>
            <w:noProof/>
            <w:rtl/>
            <w:lang w:val="fr-MA"/>
          </w:rPr>
          <w:t xml:space="preserve"> </w:t>
        </w:r>
        <w:r w:rsidRPr="004C36DA">
          <w:rPr>
            <w:rStyle w:val="Lienhypertexte"/>
            <w:rFonts w:ascii="Arial" w:hAnsi="Arial" w:cs="Arial" w:hint="cs"/>
            <w:noProof/>
            <w:rtl/>
            <w:lang w:val="fr-MA"/>
          </w:rPr>
          <w:t>عَلَىٰ</w:t>
        </w:r>
        <w:r w:rsidRPr="004C36DA">
          <w:rPr>
            <w:rStyle w:val="Lienhypertexte"/>
            <w:noProof/>
            <w:rtl/>
            <w:lang w:val="fr-MA"/>
          </w:rPr>
          <w:t xml:space="preserve"> </w:t>
        </w:r>
        <w:r w:rsidRPr="004C36DA">
          <w:rPr>
            <w:rStyle w:val="Lienhypertexte"/>
            <w:rFonts w:ascii="Arial" w:hAnsi="Arial" w:cs="Arial" w:hint="cs"/>
            <w:noProof/>
            <w:rtl/>
            <w:lang w:val="fr-MA"/>
          </w:rPr>
          <w:t>شَجَرَةِ</w:t>
        </w:r>
        <w:r w:rsidRPr="004C36DA">
          <w:rPr>
            <w:rStyle w:val="Lienhypertexte"/>
            <w:noProof/>
            <w:rtl/>
            <w:lang w:val="fr-MA"/>
          </w:rPr>
          <w:t xml:space="preserve"> </w:t>
        </w:r>
        <w:r w:rsidRPr="004C36DA">
          <w:rPr>
            <w:rStyle w:val="Lienhypertexte"/>
            <w:rFonts w:ascii="Arial" w:hAnsi="Arial" w:cs="Arial" w:hint="cs"/>
            <w:noProof/>
            <w:rtl/>
            <w:lang w:val="fr-MA"/>
          </w:rPr>
          <w:t>الْخُلْدِ﴾</w:t>
        </w:r>
        <w:r w:rsidRPr="004C36DA">
          <w:rPr>
            <w:rStyle w:val="Lienhypertexte"/>
            <w:noProof/>
            <w:rtl/>
            <w:lang w:val="fr-MA"/>
          </w:rPr>
          <w:t xml:space="preserve">: </w:t>
        </w:r>
        <w:r w:rsidRPr="004C36DA">
          <w:rPr>
            <w:rStyle w:val="Lienhypertexte"/>
            <w:rFonts w:ascii="Arial" w:hAnsi="Arial" w:cs="Arial" w:hint="cs"/>
            <w:noProof/>
            <w:rtl/>
            <w:lang w:val="fr-MA"/>
          </w:rPr>
          <w:t>حين</w:t>
        </w:r>
        <w:r w:rsidRPr="004C36DA">
          <w:rPr>
            <w:rStyle w:val="Lienhypertexte"/>
            <w:noProof/>
            <w:rtl/>
            <w:lang w:val="fr-MA"/>
          </w:rPr>
          <w:t xml:space="preserve"> </w:t>
        </w:r>
        <w:r w:rsidRPr="004C36DA">
          <w:rPr>
            <w:rStyle w:val="Lienhypertexte"/>
            <w:rFonts w:ascii="Arial" w:hAnsi="Arial" w:cs="Arial" w:hint="cs"/>
            <w:noProof/>
            <w:rtl/>
            <w:lang w:val="fr-MA"/>
          </w:rPr>
          <w:t>تكون</w:t>
        </w:r>
        <w:r w:rsidRPr="004C36DA">
          <w:rPr>
            <w:rStyle w:val="Lienhypertexte"/>
            <w:noProof/>
            <w:rtl/>
            <w:lang w:val="fr-MA"/>
          </w:rPr>
          <w:t xml:space="preserve"> </w:t>
        </w:r>
        <w:r w:rsidRPr="004C36DA">
          <w:rPr>
            <w:rStyle w:val="Lienhypertexte"/>
            <w:rFonts w:ascii="Arial" w:hAnsi="Arial" w:cs="Arial" w:hint="cs"/>
            <w:noProof/>
            <w:rtl/>
            <w:lang w:val="fr-MA"/>
          </w:rPr>
          <w:t>الجنةُ</w:t>
        </w:r>
        <w:r w:rsidRPr="004C36DA">
          <w:rPr>
            <w:rStyle w:val="Lienhypertexte"/>
            <w:noProof/>
            <w:rtl/>
            <w:lang w:val="fr-MA"/>
          </w:rPr>
          <w:t xml:space="preserve"> </w:t>
        </w:r>
        <w:r w:rsidRPr="004C36DA">
          <w:rPr>
            <w:rStyle w:val="Lienhypertexte"/>
            <w:rFonts w:ascii="Arial" w:hAnsi="Arial" w:cs="Arial" w:hint="cs"/>
            <w:noProof/>
            <w:rtl/>
            <w:lang w:val="fr-MA"/>
          </w:rPr>
          <w:t>اكتمالاً</w:t>
        </w:r>
        <w:r w:rsidRPr="004C36DA">
          <w:rPr>
            <w:rStyle w:val="Lienhypertexte"/>
            <w:noProof/>
            <w:rtl/>
            <w:lang w:val="fr-MA"/>
          </w:rPr>
          <w:t xml:space="preserve"> </w:t>
        </w:r>
        <w:r w:rsidRPr="004C36DA">
          <w:rPr>
            <w:rStyle w:val="Lienhypertexte"/>
            <w:rFonts w:ascii="Arial" w:hAnsi="Arial" w:cs="Arial" w:hint="cs"/>
            <w:noProof/>
            <w:rtl/>
            <w:lang w:val="fr-MA"/>
          </w:rPr>
          <w:t>والخلدُ</w:t>
        </w:r>
        <w:r w:rsidRPr="004C36DA">
          <w:rPr>
            <w:rStyle w:val="Lienhypertexte"/>
            <w:noProof/>
            <w:rtl/>
            <w:lang w:val="fr-MA"/>
          </w:rPr>
          <w:t xml:space="preserve"> </w:t>
        </w:r>
        <w:r w:rsidRPr="004C36DA">
          <w:rPr>
            <w:rStyle w:val="Lienhypertexte"/>
            <w:rFonts w:ascii="Arial" w:hAnsi="Arial" w:cs="Arial" w:hint="cs"/>
            <w:noProof/>
            <w:rtl/>
            <w:lang w:val="fr-MA"/>
          </w:rPr>
          <w:t>تناغماً</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حياةً</w:t>
        </w:r>
        <w:r w:rsidRPr="004C36DA">
          <w:rPr>
            <w:rStyle w:val="Lienhypertexte"/>
            <w:noProof/>
            <w:rtl/>
            <w:lang w:val="fr-MA"/>
          </w:rPr>
          <w:t xml:space="preserve"> </w:t>
        </w:r>
        <w:r w:rsidRPr="004C36DA">
          <w:rPr>
            <w:rStyle w:val="Lienhypertexte"/>
            <w:rFonts w:ascii="Arial" w:hAnsi="Arial" w:cs="Arial" w:hint="cs"/>
            <w:noProof/>
            <w:rtl/>
            <w:lang w:val="fr-MA"/>
          </w:rPr>
          <w:t>أبدية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تطبيقات</w:t>
        </w:r>
        <w:r w:rsidRPr="004C36DA">
          <w:rPr>
            <w:rStyle w:val="Lienhypertexte"/>
            <w:noProof/>
            <w:rtl/>
            <w:lang w:val="fr-MA"/>
          </w:rPr>
          <w:t xml:space="preserve"> </w:t>
        </w:r>
        <w:r w:rsidRPr="004C36DA">
          <w:rPr>
            <w:rStyle w:val="Lienhypertexte"/>
            <w:rFonts w:ascii="Arial" w:hAnsi="Arial" w:cs="Arial" w:hint="cs"/>
            <w:noProof/>
            <w:rtl/>
            <w:lang w:val="fr-MA"/>
          </w:rPr>
          <w:t>فقه</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آدم</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236</w:t>
        </w:r>
        <w:r>
          <w:rPr>
            <w:rStyle w:val="Lienhypertexte"/>
            <w:noProof/>
            <w:rtl/>
          </w:rPr>
          <w:fldChar w:fldCharType="end"/>
        </w:r>
      </w:hyperlink>
    </w:p>
    <w:p w14:paraId="5F42554C" w14:textId="678B6DE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6" w:history="1">
        <w:r w:rsidRPr="004C36DA">
          <w:rPr>
            <w:rStyle w:val="Lienhypertexte"/>
            <w:noProof/>
            <w:lang w:val="fr-MA"/>
          </w:rPr>
          <w:t>6.42</w:t>
        </w:r>
        <w:r w:rsidRPr="004C36DA">
          <w:rPr>
            <w:rStyle w:val="Lienhypertexte"/>
            <w:noProof/>
            <w:rtl/>
            <w:lang w:val="fr-MA"/>
          </w:rPr>
          <w:t xml:space="preserve"> </w:t>
        </w:r>
        <w:r w:rsidRPr="004C36DA">
          <w:rPr>
            <w:rStyle w:val="Lienhypertexte"/>
            <w:rFonts w:ascii="Arial" w:hAnsi="Arial" w:cs="Arial" w:hint="cs"/>
            <w:noProof/>
            <w:rtl/>
            <w:lang w:val="fr-MA"/>
          </w:rPr>
          <w:t>﴿إِلَّا</w:t>
        </w:r>
        <w:r w:rsidRPr="004C36DA">
          <w:rPr>
            <w:rStyle w:val="Lienhypertexte"/>
            <w:noProof/>
            <w:rtl/>
            <w:lang w:val="fr-MA"/>
          </w:rPr>
          <w:t xml:space="preserve"> </w:t>
        </w:r>
        <w:r w:rsidRPr="004C36DA">
          <w:rPr>
            <w:rStyle w:val="Lienhypertexte"/>
            <w:rFonts w:ascii="Arial" w:hAnsi="Arial" w:cs="Arial" w:hint="cs"/>
            <w:noProof/>
            <w:rtl/>
            <w:lang w:val="fr-MA"/>
          </w:rPr>
          <w:t>إِبْلِيسَ</w:t>
        </w:r>
        <w:r w:rsidRPr="004C36DA">
          <w:rPr>
            <w:rStyle w:val="Lienhypertexte"/>
            <w:noProof/>
            <w:rtl/>
            <w:lang w:val="fr-MA"/>
          </w:rPr>
          <w:t xml:space="preserve"> </w:t>
        </w:r>
        <w:r w:rsidRPr="004C36DA">
          <w:rPr>
            <w:rStyle w:val="Lienhypertexte"/>
            <w:rFonts w:ascii="Arial" w:hAnsi="Arial" w:cs="Arial" w:hint="cs"/>
            <w:noProof/>
            <w:rtl/>
            <w:lang w:val="fr-MA"/>
          </w:rPr>
          <w:t>أَبَىٰ﴾</w:t>
        </w:r>
        <w:r w:rsidRPr="004C36DA">
          <w:rPr>
            <w:rStyle w:val="Lienhypertexte"/>
            <w:noProof/>
            <w:rtl/>
            <w:lang w:val="fr-MA"/>
          </w:rPr>
          <w:t xml:space="preserve">: </w:t>
        </w:r>
        <w:r w:rsidRPr="004C36DA">
          <w:rPr>
            <w:rStyle w:val="Lienhypertexte"/>
            <w:rFonts w:ascii="Arial" w:hAnsi="Arial" w:cs="Arial" w:hint="cs"/>
            <w:noProof/>
            <w:rtl/>
            <w:lang w:val="fr-MA"/>
          </w:rPr>
          <w:t>حين</w:t>
        </w:r>
        <w:r w:rsidRPr="004C36DA">
          <w:rPr>
            <w:rStyle w:val="Lienhypertexte"/>
            <w:noProof/>
            <w:rtl/>
            <w:lang w:val="fr-MA"/>
          </w:rPr>
          <w:t xml:space="preserve"> </w:t>
        </w:r>
        <w:r w:rsidRPr="004C36DA">
          <w:rPr>
            <w:rStyle w:val="Lienhypertexte"/>
            <w:rFonts w:ascii="Arial" w:hAnsi="Arial" w:cs="Arial" w:hint="cs"/>
            <w:noProof/>
            <w:rtl/>
            <w:lang w:val="fr-MA"/>
          </w:rPr>
          <w:t>يكون</w:t>
        </w:r>
        <w:r w:rsidRPr="004C36DA">
          <w:rPr>
            <w:rStyle w:val="Lienhypertexte"/>
            <w:noProof/>
            <w:rtl/>
            <w:lang w:val="fr-MA"/>
          </w:rPr>
          <w:t xml:space="preserve"> </w:t>
        </w:r>
        <w:r w:rsidRPr="004C36DA">
          <w:rPr>
            <w:rStyle w:val="Lienhypertexte"/>
            <w:rFonts w:ascii="Arial" w:hAnsi="Arial" w:cs="Arial" w:hint="cs"/>
            <w:noProof/>
            <w:rtl/>
            <w:lang w:val="fr-MA"/>
          </w:rPr>
          <w:t>الإباء</w:t>
        </w:r>
        <w:r w:rsidRPr="004C36DA">
          <w:rPr>
            <w:rStyle w:val="Lienhypertexte"/>
            <w:noProof/>
            <w:rtl/>
            <w:lang w:val="fr-MA"/>
          </w:rPr>
          <w:t xml:space="preserve"> </w:t>
        </w:r>
        <w:r w:rsidRPr="004C36DA">
          <w:rPr>
            <w:rStyle w:val="Lienhypertexte"/>
            <w:rFonts w:ascii="Arial" w:hAnsi="Arial" w:cs="Arial" w:hint="cs"/>
            <w:noProof/>
            <w:rtl/>
            <w:lang w:val="fr-MA"/>
          </w:rPr>
          <w:t>تحدياً</w:t>
        </w:r>
        <w:r w:rsidRPr="004C36DA">
          <w:rPr>
            <w:rStyle w:val="Lienhypertexte"/>
            <w:noProof/>
            <w:rtl/>
            <w:lang w:val="fr-MA"/>
          </w:rPr>
          <w:t xml:space="preserve"> </w:t>
        </w:r>
        <w:r w:rsidRPr="004C36DA">
          <w:rPr>
            <w:rStyle w:val="Lienhypertexte"/>
            <w:rFonts w:ascii="Arial" w:hAnsi="Arial" w:cs="Arial" w:hint="cs"/>
            <w:noProof/>
            <w:rtl/>
            <w:lang w:val="fr-MA"/>
          </w:rPr>
          <w:t>للمعرفة</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عصيان</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موقف</w:t>
        </w:r>
        <w:r w:rsidRPr="004C36DA">
          <w:rPr>
            <w:rStyle w:val="Lienhypertexte"/>
            <w:noProof/>
            <w:rtl/>
            <w:lang w:val="fr-MA"/>
          </w:rPr>
          <w:t xml:space="preserve"> </w:t>
        </w:r>
        <w:r w:rsidRPr="004C36DA">
          <w:rPr>
            <w:rStyle w:val="Lienhypertexte"/>
            <w:rFonts w:ascii="Arial" w:hAnsi="Arial" w:cs="Arial" w:hint="cs"/>
            <w:noProof/>
            <w:rtl/>
            <w:lang w:val="fr-MA"/>
          </w:rPr>
          <w:t>إبليس</w:t>
        </w:r>
        <w:r w:rsidRPr="004C36DA">
          <w:rPr>
            <w:rStyle w:val="Lienhypertexte"/>
            <w:noProof/>
            <w:rtl/>
            <w:lang w:val="fr-MA"/>
          </w:rPr>
          <w:t xml:space="preserve"> </w:t>
        </w:r>
        <w:r w:rsidRPr="004C36DA">
          <w:rPr>
            <w:rStyle w:val="Lienhypertexte"/>
            <w:rFonts w:ascii="Arial" w:hAnsi="Arial" w:cs="Arial" w:hint="cs"/>
            <w:noProof/>
            <w:rtl/>
            <w:lang w:val="fr-MA"/>
          </w:rPr>
          <w:t>وعزم</w:t>
        </w:r>
        <w:r w:rsidRPr="004C36DA">
          <w:rPr>
            <w:rStyle w:val="Lienhypertexte"/>
            <w:noProof/>
            <w:rtl/>
            <w:lang w:val="fr-MA"/>
          </w:rPr>
          <w:t xml:space="preserve"> </w:t>
        </w:r>
        <w:r w:rsidRPr="004C36DA">
          <w:rPr>
            <w:rStyle w:val="Lienhypertexte"/>
            <w:rFonts w:ascii="Arial" w:hAnsi="Arial" w:cs="Arial" w:hint="cs"/>
            <w:noProof/>
            <w:rtl/>
            <w:lang w:val="fr-MA"/>
          </w:rPr>
          <w:t>آدم</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238</w:t>
        </w:r>
        <w:r>
          <w:rPr>
            <w:rStyle w:val="Lienhypertexte"/>
            <w:noProof/>
            <w:rtl/>
          </w:rPr>
          <w:fldChar w:fldCharType="end"/>
        </w:r>
      </w:hyperlink>
    </w:p>
    <w:p w14:paraId="0ECF3993" w14:textId="0D80D62E"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7" w:history="1">
        <w:r w:rsidRPr="004C36DA">
          <w:rPr>
            <w:rStyle w:val="Lienhypertexte"/>
            <w:noProof/>
            <w:lang w:val="fr-MA"/>
          </w:rPr>
          <w:t>6.43</w:t>
        </w:r>
        <w:r w:rsidRPr="004C36DA">
          <w:rPr>
            <w:rStyle w:val="Lienhypertexte"/>
            <w:noProof/>
            <w:rtl/>
            <w:lang w:val="fr-MA"/>
          </w:rPr>
          <w:t xml:space="preserve"> </w:t>
        </w:r>
        <w:r w:rsidRPr="004C36DA">
          <w:rPr>
            <w:rStyle w:val="Lienhypertexte"/>
            <w:rFonts w:ascii="Arial" w:hAnsi="Arial" w:cs="Arial" w:hint="cs"/>
            <w:noProof/>
            <w:rtl/>
            <w:lang w:val="fr-MA"/>
          </w:rPr>
          <w:t>ذو</w:t>
        </w:r>
        <w:r w:rsidRPr="004C36DA">
          <w:rPr>
            <w:rStyle w:val="Lienhypertexte"/>
            <w:noProof/>
            <w:rtl/>
            <w:lang w:val="fr-MA"/>
          </w:rPr>
          <w:t xml:space="preserve"> </w:t>
        </w:r>
        <w:r w:rsidRPr="004C36DA">
          <w:rPr>
            <w:rStyle w:val="Lienhypertexte"/>
            <w:rFonts w:ascii="Arial" w:hAnsi="Arial" w:cs="Arial" w:hint="cs"/>
            <w:noProof/>
            <w:rtl/>
            <w:lang w:val="fr-MA"/>
          </w:rPr>
          <w:t>القرنين</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الوعي</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مغرب</w:t>
        </w:r>
        <w:r w:rsidRPr="004C36DA">
          <w:rPr>
            <w:rStyle w:val="Lienhypertexte"/>
            <w:noProof/>
            <w:rtl/>
            <w:lang w:val="fr-MA"/>
          </w:rPr>
          <w:t xml:space="preserve">" </w:t>
        </w:r>
        <w:r w:rsidRPr="004C36DA">
          <w:rPr>
            <w:rStyle w:val="Lienhypertexte"/>
            <w:rFonts w:ascii="Arial" w:hAnsi="Arial" w:cs="Arial" w:hint="cs"/>
            <w:noProof/>
            <w:rtl/>
            <w:lang w:val="fr-MA"/>
          </w:rPr>
          <w:t>الغموض</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مطلع</w:t>
        </w:r>
        <w:r w:rsidRPr="004C36DA">
          <w:rPr>
            <w:rStyle w:val="Lienhypertexte"/>
            <w:noProof/>
            <w:rtl/>
            <w:lang w:val="fr-MA"/>
          </w:rPr>
          <w:t xml:space="preserve">" </w:t>
        </w:r>
        <w:r w:rsidRPr="004C36DA">
          <w:rPr>
            <w:rStyle w:val="Lienhypertexte"/>
            <w:rFonts w:ascii="Arial" w:hAnsi="Arial" w:cs="Arial" w:hint="cs"/>
            <w:noProof/>
            <w:rtl/>
            <w:lang w:val="fr-MA"/>
          </w:rPr>
          <w:t>الوضوح</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ذي</w:t>
        </w:r>
        <w:r w:rsidRPr="004C36DA">
          <w:rPr>
            <w:rStyle w:val="Lienhypertexte"/>
            <w:noProof/>
            <w:rtl/>
            <w:lang w:val="fr-MA"/>
          </w:rPr>
          <w:t xml:space="preserve"> </w:t>
        </w:r>
        <w:r w:rsidRPr="004C36DA">
          <w:rPr>
            <w:rStyle w:val="Lienhypertexte"/>
            <w:rFonts w:ascii="Arial" w:hAnsi="Arial" w:cs="Arial" w:hint="cs"/>
            <w:noProof/>
            <w:rtl/>
            <w:lang w:val="fr-MA"/>
          </w:rPr>
          <w:t>القرنين</w:t>
        </w:r>
        <w:r w:rsidRPr="004C36DA">
          <w:rPr>
            <w:rStyle w:val="Lienhypertexte"/>
            <w:noProof/>
            <w:rtl/>
            <w:lang w:val="fr-MA"/>
          </w:rPr>
          <w:t xml:space="preserve">  - </w:t>
        </w:r>
        <w:r w:rsidRPr="004C36DA">
          <w:rPr>
            <w:rStyle w:val="Lienhypertexte"/>
            <w:rFonts w:ascii="Arial" w:hAnsi="Arial" w:cs="Arial" w:hint="cs"/>
            <w:noProof/>
            <w:rtl/>
            <w:lang w:val="fr-MA"/>
          </w:rPr>
          <w:t>الجزء</w:t>
        </w:r>
        <w:r w:rsidRPr="004C36DA">
          <w:rPr>
            <w:rStyle w:val="Lienhypertexte"/>
            <w:noProof/>
            <w:rtl/>
            <w:lang w:val="fr-MA"/>
          </w:rPr>
          <w:t xml:space="preserve"> </w:t>
        </w:r>
        <w:r w:rsidRPr="004C36DA">
          <w:rPr>
            <w:rStyle w:val="Lienhypertexte"/>
            <w:rFonts w:ascii="Arial" w:hAnsi="Arial" w:cs="Arial" w:hint="cs"/>
            <w:noProof/>
            <w:rtl/>
            <w:lang w:val="fr-MA"/>
          </w:rPr>
          <w:t>الأول</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240</w:t>
        </w:r>
        <w:r>
          <w:rPr>
            <w:rStyle w:val="Lienhypertexte"/>
            <w:noProof/>
            <w:rtl/>
          </w:rPr>
          <w:fldChar w:fldCharType="end"/>
        </w:r>
      </w:hyperlink>
    </w:p>
    <w:p w14:paraId="3EE084A2" w14:textId="3E49A5B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8" w:history="1">
        <w:r w:rsidRPr="004C36DA">
          <w:rPr>
            <w:rStyle w:val="Lienhypertexte"/>
            <w:noProof/>
            <w:lang w:val="fr-MA"/>
          </w:rPr>
          <w:t>6.44</w:t>
        </w:r>
        <w:r w:rsidRPr="004C36DA">
          <w:rPr>
            <w:rStyle w:val="Lienhypertexte"/>
            <w:noProof/>
            <w:rtl/>
            <w:lang w:val="fr-MA"/>
          </w:rPr>
          <w:t xml:space="preserve"> </w:t>
        </w:r>
        <w:r w:rsidRPr="004C36DA">
          <w:rPr>
            <w:rStyle w:val="Lienhypertexte"/>
            <w:rFonts w:ascii="Arial" w:hAnsi="Arial" w:cs="Arial" w:hint="cs"/>
            <w:noProof/>
            <w:rtl/>
            <w:lang w:val="fr-MA"/>
          </w:rPr>
          <w:t>﴿لِلذَّكَرِ</w:t>
        </w:r>
        <w:r w:rsidRPr="004C36DA">
          <w:rPr>
            <w:rStyle w:val="Lienhypertexte"/>
            <w:noProof/>
            <w:rtl/>
            <w:lang w:val="fr-MA"/>
          </w:rPr>
          <w:t xml:space="preserve"> </w:t>
        </w:r>
        <w:r w:rsidRPr="004C36DA">
          <w:rPr>
            <w:rStyle w:val="Lienhypertexte"/>
            <w:rFonts w:ascii="Arial" w:hAnsi="Arial" w:cs="Arial" w:hint="cs"/>
            <w:noProof/>
            <w:rtl/>
            <w:lang w:val="fr-MA"/>
          </w:rPr>
          <w:t>مِثْلُ</w:t>
        </w:r>
        <w:r w:rsidRPr="004C36DA">
          <w:rPr>
            <w:rStyle w:val="Lienhypertexte"/>
            <w:noProof/>
            <w:rtl/>
            <w:lang w:val="fr-MA"/>
          </w:rPr>
          <w:t xml:space="preserve"> </w:t>
        </w:r>
        <w:r w:rsidRPr="004C36DA">
          <w:rPr>
            <w:rStyle w:val="Lienhypertexte"/>
            <w:rFonts w:ascii="Arial" w:hAnsi="Arial" w:cs="Arial" w:hint="cs"/>
            <w:noProof/>
            <w:rtl/>
            <w:lang w:val="fr-MA"/>
          </w:rPr>
          <w:t>حَظِّ</w:t>
        </w:r>
        <w:r w:rsidRPr="004C36DA">
          <w:rPr>
            <w:rStyle w:val="Lienhypertexte"/>
            <w:noProof/>
            <w:rtl/>
            <w:lang w:val="fr-MA"/>
          </w:rPr>
          <w:t xml:space="preserve"> </w:t>
        </w:r>
        <w:r w:rsidRPr="004C36DA">
          <w:rPr>
            <w:rStyle w:val="Lienhypertexte"/>
            <w:rFonts w:ascii="Arial" w:hAnsi="Arial" w:cs="Arial" w:hint="cs"/>
            <w:noProof/>
            <w:rtl/>
            <w:lang w:val="fr-MA"/>
          </w:rPr>
          <w:t>الْأُنثَيَيْنِ﴾</w:t>
        </w:r>
        <w:r w:rsidRPr="004C36DA">
          <w:rPr>
            <w:rStyle w:val="Lienhypertexte"/>
            <w:noProof/>
            <w:rtl/>
            <w:lang w:val="fr-MA"/>
          </w:rPr>
          <w:t xml:space="preserve">: </w:t>
        </w:r>
        <w:r w:rsidRPr="004C36DA">
          <w:rPr>
            <w:rStyle w:val="Lienhypertexte"/>
            <w:rFonts w:ascii="Arial" w:hAnsi="Arial" w:cs="Arial" w:hint="cs"/>
            <w:noProof/>
            <w:rtl/>
            <w:lang w:val="fr-MA"/>
          </w:rPr>
          <w:t>حكمة</w:t>
        </w:r>
        <w:r w:rsidRPr="004C36DA">
          <w:rPr>
            <w:rStyle w:val="Lienhypertexte"/>
            <w:noProof/>
            <w:rtl/>
            <w:lang w:val="fr-MA"/>
          </w:rPr>
          <w:t xml:space="preserve"> </w:t>
        </w:r>
        <w:r w:rsidRPr="004C36DA">
          <w:rPr>
            <w:rStyle w:val="Lienhypertexte"/>
            <w:rFonts w:ascii="Arial" w:hAnsi="Arial" w:cs="Arial" w:hint="cs"/>
            <w:noProof/>
            <w:rtl/>
            <w:lang w:val="fr-MA"/>
          </w:rPr>
          <w:t>القسمة</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فكرة</w:t>
        </w:r>
        <w:r w:rsidRPr="004C36DA">
          <w:rPr>
            <w:rStyle w:val="Lienhypertexte"/>
            <w:noProof/>
            <w:rtl/>
            <w:lang w:val="fr-MA"/>
          </w:rPr>
          <w:t xml:space="preserve"> </w:t>
        </w:r>
        <w:r w:rsidRPr="004C36DA">
          <w:rPr>
            <w:rStyle w:val="Lienhypertexte"/>
            <w:rFonts w:ascii="Arial" w:hAnsi="Arial" w:cs="Arial" w:hint="cs"/>
            <w:noProof/>
            <w:rtl/>
            <w:lang w:val="fr-MA"/>
          </w:rPr>
          <w:t>الإبداع</w:t>
        </w:r>
        <w:r w:rsidRPr="004C36DA">
          <w:rPr>
            <w:rStyle w:val="Lienhypertexte"/>
            <w:noProof/>
            <w:rtl/>
            <w:lang w:val="fr-MA"/>
          </w:rPr>
          <w:t xml:space="preserve"> </w:t>
        </w:r>
        <w:r w:rsidRPr="004C36DA">
          <w:rPr>
            <w:rStyle w:val="Lienhypertexte"/>
            <w:rFonts w:ascii="Arial" w:hAnsi="Arial" w:cs="Arial" w:hint="cs"/>
            <w:noProof/>
            <w:rtl/>
            <w:lang w:val="fr-MA"/>
          </w:rPr>
          <w:t>وثمرة</w:t>
        </w:r>
        <w:r w:rsidRPr="004C36DA">
          <w:rPr>
            <w:rStyle w:val="Lienhypertexte"/>
            <w:noProof/>
            <w:rtl/>
            <w:lang w:val="fr-MA"/>
          </w:rPr>
          <w:t xml:space="preserve"> </w:t>
        </w:r>
        <w:r w:rsidRPr="004C36DA">
          <w:rPr>
            <w:rStyle w:val="Lienhypertexte"/>
            <w:rFonts w:ascii="Arial" w:hAnsi="Arial" w:cs="Arial" w:hint="cs"/>
            <w:noProof/>
            <w:rtl/>
            <w:lang w:val="fr-MA"/>
          </w:rPr>
          <w:t>التطبيق</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إعادة</w:t>
        </w:r>
        <w:r w:rsidRPr="004C36DA">
          <w:rPr>
            <w:rStyle w:val="Lienhypertexte"/>
            <w:noProof/>
            <w:rtl/>
            <w:lang w:val="fr-MA"/>
          </w:rPr>
          <w:t xml:space="preserve"> </w:t>
        </w:r>
        <w:r w:rsidRPr="004C36DA">
          <w:rPr>
            <w:rStyle w:val="Lienhypertexte"/>
            <w:rFonts w:ascii="Arial" w:hAnsi="Arial" w:cs="Arial" w:hint="cs"/>
            <w:noProof/>
            <w:rtl/>
            <w:lang w:val="fr-MA"/>
          </w:rPr>
          <w:t>فهم</w:t>
        </w:r>
        <w:r w:rsidRPr="004C36DA">
          <w:rPr>
            <w:rStyle w:val="Lienhypertexte"/>
            <w:noProof/>
            <w:rtl/>
            <w:lang w:val="fr-MA"/>
          </w:rPr>
          <w:t xml:space="preserve"> "</w:t>
        </w:r>
        <w:r w:rsidRPr="004C36DA">
          <w:rPr>
            <w:rStyle w:val="Lienhypertexte"/>
            <w:rFonts w:ascii="Arial" w:hAnsi="Arial" w:cs="Arial" w:hint="cs"/>
            <w:noProof/>
            <w:rtl/>
            <w:lang w:val="fr-MA"/>
          </w:rPr>
          <w:t>الذكر</w:t>
        </w:r>
        <w:r w:rsidRPr="004C36DA">
          <w:rPr>
            <w:rStyle w:val="Lienhypertexte"/>
            <w:noProof/>
            <w:rtl/>
            <w:lang w:val="fr-MA"/>
          </w:rPr>
          <w:t xml:space="preserve">" </w:t>
        </w:r>
        <w:r w:rsidRPr="004C36DA">
          <w:rPr>
            <w:rStyle w:val="Lienhypertexte"/>
            <w:rFonts w:ascii="Arial" w:hAnsi="Arial" w:cs="Arial" w:hint="cs"/>
            <w:noProof/>
            <w:rtl/>
            <w:lang w:val="fr-MA"/>
          </w:rPr>
          <w:t>و</w:t>
        </w:r>
        <w:r w:rsidRPr="004C36DA">
          <w:rPr>
            <w:rStyle w:val="Lienhypertexte"/>
            <w:noProof/>
            <w:rtl/>
            <w:lang w:val="fr-MA"/>
          </w:rPr>
          <w:t>"</w:t>
        </w:r>
        <w:r w:rsidRPr="004C36DA">
          <w:rPr>
            <w:rStyle w:val="Lienhypertexte"/>
            <w:rFonts w:ascii="Arial" w:hAnsi="Arial" w:cs="Arial" w:hint="cs"/>
            <w:noProof/>
            <w:rtl/>
            <w:lang w:val="fr-MA"/>
          </w:rPr>
          <w:t>الأنثى</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آية</w:t>
        </w:r>
        <w:r w:rsidRPr="004C36DA">
          <w:rPr>
            <w:rStyle w:val="Lienhypertexte"/>
            <w:noProof/>
            <w:rtl/>
            <w:lang w:val="fr-MA"/>
          </w:rPr>
          <w:t xml:space="preserve"> </w:t>
        </w:r>
        <w:r w:rsidRPr="004C36DA">
          <w:rPr>
            <w:rStyle w:val="Lienhypertexte"/>
            <w:rFonts w:ascii="Arial" w:hAnsi="Arial" w:cs="Arial" w:hint="cs"/>
            <w:noProof/>
            <w:rtl/>
            <w:lang w:val="fr-MA"/>
          </w:rPr>
          <w:t>المواريث</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244</w:t>
        </w:r>
        <w:r>
          <w:rPr>
            <w:rStyle w:val="Lienhypertexte"/>
            <w:noProof/>
            <w:rtl/>
          </w:rPr>
          <w:fldChar w:fldCharType="end"/>
        </w:r>
      </w:hyperlink>
    </w:p>
    <w:p w14:paraId="464D1896" w14:textId="337FD58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79" w:history="1">
        <w:r w:rsidRPr="004C36DA">
          <w:rPr>
            <w:rStyle w:val="Lienhypertexte"/>
            <w:noProof/>
            <w:lang w:val="fr-MA"/>
          </w:rPr>
          <w:t>6.45</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تَسْجُدُوا</w:t>
        </w:r>
        <w:r w:rsidRPr="004C36DA">
          <w:rPr>
            <w:rStyle w:val="Lienhypertexte"/>
            <w:noProof/>
            <w:rtl/>
            <w:lang w:val="fr-MA"/>
          </w:rPr>
          <w:t xml:space="preserve"> </w:t>
        </w:r>
        <w:r w:rsidRPr="004C36DA">
          <w:rPr>
            <w:rStyle w:val="Lienhypertexte"/>
            <w:rFonts w:ascii="Arial" w:hAnsi="Arial" w:cs="Arial" w:hint="cs"/>
            <w:noProof/>
            <w:rtl/>
            <w:lang w:val="fr-MA"/>
          </w:rPr>
          <w:t>لِلشَّمْسِ﴾</w:t>
        </w:r>
        <w:r w:rsidRPr="004C36DA">
          <w:rPr>
            <w:rStyle w:val="Lienhypertexte"/>
            <w:noProof/>
            <w:rtl/>
            <w:lang w:val="fr-MA"/>
          </w:rPr>
          <w:t xml:space="preserve">: </w:t>
        </w:r>
        <w:r w:rsidRPr="004C36DA">
          <w:rPr>
            <w:rStyle w:val="Lienhypertexte"/>
            <w:rFonts w:ascii="Arial" w:hAnsi="Arial" w:cs="Arial" w:hint="cs"/>
            <w:noProof/>
            <w:rtl/>
            <w:lang w:val="fr-MA"/>
          </w:rPr>
          <w:t>دعوة</w:t>
        </w:r>
        <w:r w:rsidRPr="004C36DA">
          <w:rPr>
            <w:rStyle w:val="Lienhypertexte"/>
            <w:noProof/>
            <w:rtl/>
            <w:lang w:val="fr-MA"/>
          </w:rPr>
          <w:t xml:space="preserve"> </w:t>
        </w:r>
        <w:r w:rsidRPr="004C36DA">
          <w:rPr>
            <w:rStyle w:val="Lienhypertexte"/>
            <w:rFonts w:ascii="Arial" w:hAnsi="Arial" w:cs="Arial" w:hint="cs"/>
            <w:noProof/>
            <w:rtl/>
            <w:lang w:val="fr-MA"/>
          </w:rPr>
          <w:t>للتحرر</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التبعية</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ترك</w:t>
        </w:r>
        <w:r w:rsidRPr="004C36DA">
          <w:rPr>
            <w:rStyle w:val="Lienhypertexte"/>
            <w:noProof/>
            <w:rtl/>
            <w:lang w:val="fr-MA"/>
          </w:rPr>
          <w:t xml:space="preserve"> </w:t>
        </w:r>
        <w:r w:rsidRPr="004C36DA">
          <w:rPr>
            <w:rStyle w:val="Lienhypertexte"/>
            <w:rFonts w:ascii="Arial" w:hAnsi="Arial" w:cs="Arial" w:hint="cs"/>
            <w:noProof/>
            <w:rtl/>
            <w:lang w:val="fr-MA"/>
          </w:rPr>
          <w:t>الانحناء</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مفهوم</w:t>
        </w:r>
        <w:r w:rsidRPr="004C36DA">
          <w:rPr>
            <w:rStyle w:val="Lienhypertexte"/>
            <w:noProof/>
            <w:rtl/>
            <w:lang w:val="fr-MA"/>
          </w:rPr>
          <w:t xml:space="preserve"> </w:t>
        </w:r>
        <w:r w:rsidRPr="004C36DA">
          <w:rPr>
            <w:rStyle w:val="Lienhypertexte"/>
            <w:rFonts w:ascii="Arial" w:hAnsi="Arial" w:cs="Arial" w:hint="cs"/>
            <w:noProof/>
            <w:rtl/>
            <w:lang w:val="fr-MA"/>
          </w:rPr>
          <w:t>السجود</w:t>
        </w:r>
        <w:r w:rsidRPr="004C36DA">
          <w:rPr>
            <w:rStyle w:val="Lienhypertexte"/>
            <w:noProof/>
            <w:rtl/>
            <w:lang w:val="fr-MA"/>
          </w:rPr>
          <w:t xml:space="preserve"> </w:t>
        </w:r>
        <w:r w:rsidRPr="004C36DA">
          <w:rPr>
            <w:rStyle w:val="Lienhypertexte"/>
            <w:rFonts w:ascii="Arial" w:hAnsi="Arial" w:cs="Arial" w:hint="cs"/>
            <w:noProof/>
            <w:rtl/>
            <w:lang w:val="fr-MA"/>
          </w:rPr>
          <w:t>الكوني</w:t>
        </w:r>
        <w:r w:rsidRPr="004C36DA">
          <w:rPr>
            <w:rStyle w:val="Lienhypertexte"/>
            <w:noProof/>
            <w:rtl/>
            <w:lang w:val="fr-MA"/>
          </w:rPr>
          <w:t xml:space="preserve"> </w:t>
        </w:r>
        <w:r w:rsidRPr="004C36DA">
          <w:rPr>
            <w:rStyle w:val="Lienhypertexte"/>
            <w:rFonts w:ascii="Arial" w:hAnsi="Arial" w:cs="Arial" w:hint="cs"/>
            <w:noProof/>
            <w:rtl/>
            <w:lang w:val="fr-MA"/>
          </w:rPr>
          <w:t>والفكري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Toc217078679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246</w:t>
        </w:r>
        <w:r>
          <w:rPr>
            <w:rStyle w:val="Lienhypertexte"/>
            <w:noProof/>
            <w:rtl/>
          </w:rPr>
          <w:fldChar w:fldCharType="end"/>
        </w:r>
      </w:hyperlink>
    </w:p>
    <w:p w14:paraId="16B51540" w14:textId="1507679C"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0" w:history="1">
        <w:r w:rsidRPr="004C36DA">
          <w:rPr>
            <w:rStyle w:val="Lienhypertexte"/>
            <w:noProof/>
            <w:lang w:val="fr-MA"/>
          </w:rPr>
          <w:t>6.46</w:t>
        </w:r>
        <w:r w:rsidRPr="004C36DA">
          <w:rPr>
            <w:rStyle w:val="Lienhypertexte"/>
            <w:noProof/>
            <w:rtl/>
            <w:lang w:val="fr-MA"/>
          </w:rPr>
          <w:t xml:space="preserve"> </w:t>
        </w:r>
        <w:r w:rsidRPr="004C36DA">
          <w:rPr>
            <w:rStyle w:val="Lienhypertexte"/>
            <w:rFonts w:ascii="Arial" w:hAnsi="Arial" w:cs="Arial" w:hint="cs"/>
            <w:noProof/>
            <w:rtl/>
            <w:lang w:val="fr-MA"/>
          </w:rPr>
          <w:t>﴿إِذَا</w:t>
        </w:r>
        <w:r w:rsidRPr="004C36DA">
          <w:rPr>
            <w:rStyle w:val="Lienhypertexte"/>
            <w:noProof/>
            <w:rtl/>
            <w:lang w:val="fr-MA"/>
          </w:rPr>
          <w:t xml:space="preserve"> </w:t>
        </w:r>
        <w:r w:rsidRPr="004C36DA">
          <w:rPr>
            <w:rStyle w:val="Lienhypertexte"/>
            <w:rFonts w:ascii="Arial" w:hAnsi="Arial" w:cs="Arial" w:hint="cs"/>
            <w:noProof/>
            <w:rtl/>
            <w:lang w:val="fr-MA"/>
          </w:rPr>
          <w:t>نُودِيَ</w:t>
        </w:r>
        <w:r w:rsidRPr="004C36DA">
          <w:rPr>
            <w:rStyle w:val="Lienhypertexte"/>
            <w:noProof/>
            <w:rtl/>
            <w:lang w:val="fr-MA"/>
          </w:rPr>
          <w:t xml:space="preserve"> </w:t>
        </w:r>
        <w:r w:rsidRPr="004C36DA">
          <w:rPr>
            <w:rStyle w:val="Lienhypertexte"/>
            <w:rFonts w:ascii="Arial" w:hAnsi="Arial" w:cs="Arial" w:hint="cs"/>
            <w:noProof/>
            <w:rtl/>
            <w:lang w:val="fr-MA"/>
          </w:rPr>
          <w:t>لِلصَّلَاةِ</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يَوْمِ</w:t>
        </w:r>
        <w:r w:rsidRPr="004C36DA">
          <w:rPr>
            <w:rStyle w:val="Lienhypertexte"/>
            <w:noProof/>
            <w:rtl/>
            <w:lang w:val="fr-MA"/>
          </w:rPr>
          <w:t xml:space="preserve"> </w:t>
        </w:r>
        <w:r w:rsidRPr="004C36DA">
          <w:rPr>
            <w:rStyle w:val="Lienhypertexte"/>
            <w:rFonts w:ascii="Arial" w:hAnsi="Arial" w:cs="Arial" w:hint="cs"/>
            <w:noProof/>
            <w:rtl/>
            <w:lang w:val="fr-MA"/>
          </w:rPr>
          <w:t>الْجُمُعَةِ﴾</w:t>
        </w:r>
        <w:r w:rsidRPr="004C36DA">
          <w:rPr>
            <w:rStyle w:val="Lienhypertexte"/>
            <w:noProof/>
            <w:rtl/>
            <w:lang w:val="fr-MA"/>
          </w:rPr>
          <w:t xml:space="preserve">: </w:t>
        </w:r>
        <w:r w:rsidRPr="004C36DA">
          <w:rPr>
            <w:rStyle w:val="Lienhypertexte"/>
            <w:rFonts w:ascii="Arial" w:hAnsi="Arial" w:cs="Arial" w:hint="cs"/>
            <w:noProof/>
            <w:rtl/>
            <w:lang w:val="fr-MA"/>
          </w:rPr>
          <w:t>نداء</w:t>
        </w:r>
        <w:r w:rsidRPr="004C36DA">
          <w:rPr>
            <w:rStyle w:val="Lienhypertexte"/>
            <w:noProof/>
            <w:rtl/>
            <w:lang w:val="fr-MA"/>
          </w:rPr>
          <w:t xml:space="preserve"> </w:t>
        </w:r>
        <w:r w:rsidRPr="004C36DA">
          <w:rPr>
            <w:rStyle w:val="Lienhypertexte"/>
            <w:rFonts w:ascii="Arial" w:hAnsi="Arial" w:cs="Arial" w:hint="cs"/>
            <w:noProof/>
            <w:rtl/>
            <w:lang w:val="fr-MA"/>
          </w:rPr>
          <w:t>للتواصل</w:t>
        </w:r>
        <w:r w:rsidRPr="004C36DA">
          <w:rPr>
            <w:rStyle w:val="Lienhypertexte"/>
            <w:noProof/>
            <w:rtl/>
            <w:lang w:val="fr-MA"/>
          </w:rPr>
          <w:t xml:space="preserve"> </w:t>
        </w:r>
        <w:r w:rsidRPr="004C36DA">
          <w:rPr>
            <w:rStyle w:val="Lienhypertexte"/>
            <w:rFonts w:ascii="Arial" w:hAnsi="Arial" w:cs="Arial" w:hint="cs"/>
            <w:noProof/>
            <w:rtl/>
            <w:lang w:val="fr-MA"/>
          </w:rPr>
          <w:t>المعرفي</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صلاة</w:t>
        </w:r>
        <w:r w:rsidRPr="004C36DA">
          <w:rPr>
            <w:rStyle w:val="Lienhypertexte"/>
            <w:noProof/>
            <w:rtl/>
            <w:lang w:val="fr-MA"/>
          </w:rPr>
          <w:t xml:space="preserve"> </w:t>
        </w:r>
        <w:r w:rsidRPr="004C36DA">
          <w:rPr>
            <w:rStyle w:val="Lienhypertexte"/>
            <w:rFonts w:ascii="Arial" w:hAnsi="Arial" w:cs="Arial" w:hint="cs"/>
            <w:noProof/>
            <w:rtl/>
            <w:lang w:val="fr-MA"/>
          </w:rPr>
          <w:t>أسبوعية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دلالات</w:t>
        </w:r>
        <w:r w:rsidRPr="004C36DA">
          <w:rPr>
            <w:rStyle w:val="Lienhypertexte"/>
            <w:noProof/>
            <w:rtl/>
            <w:lang w:val="fr-MA"/>
          </w:rPr>
          <w:t xml:space="preserve"> </w:t>
        </w:r>
        <w:r w:rsidRPr="004C36DA">
          <w:rPr>
            <w:rStyle w:val="Lienhypertexte"/>
            <w:rFonts w:ascii="Arial" w:hAnsi="Arial" w:cs="Arial" w:hint="cs"/>
            <w:noProof/>
            <w:rtl/>
            <w:lang w:val="fr-MA"/>
          </w:rPr>
          <w:t>الجمعة</w:t>
        </w:r>
        <w:r w:rsidRPr="004C36DA">
          <w:rPr>
            <w:rStyle w:val="Lienhypertexte"/>
            <w:noProof/>
            <w:rtl/>
            <w:lang w:val="fr-MA"/>
          </w:rPr>
          <w:t xml:space="preserve"> </w:t>
        </w:r>
        <w:r w:rsidRPr="004C36DA">
          <w:rPr>
            <w:rStyle w:val="Lienhypertexte"/>
            <w:rFonts w:ascii="Arial" w:hAnsi="Arial" w:cs="Arial" w:hint="cs"/>
            <w:noProof/>
            <w:rtl/>
            <w:lang w:val="fr-MA"/>
          </w:rPr>
          <w:t>والصلاة</w:t>
        </w:r>
        <w:r w:rsidRPr="004C36DA">
          <w:rPr>
            <w:rStyle w:val="Lienhypertexte"/>
            <w:noProof/>
            <w:rtl/>
            <w:lang w:val="fr-MA"/>
          </w:rPr>
          <w:t xml:space="preserve"> </w:t>
        </w:r>
        <w:r w:rsidRPr="004C36DA">
          <w:rPr>
            <w:rStyle w:val="Lienhypertexte"/>
            <w:rFonts w:ascii="Arial" w:hAnsi="Arial" w:cs="Arial" w:hint="cs"/>
            <w:noProof/>
            <w:rtl/>
            <w:lang w:val="fr-MA"/>
          </w:rPr>
          <w:t>والذكر</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248</w:t>
        </w:r>
        <w:r>
          <w:rPr>
            <w:rStyle w:val="Lienhypertexte"/>
            <w:noProof/>
            <w:rtl/>
          </w:rPr>
          <w:fldChar w:fldCharType="end"/>
        </w:r>
      </w:hyperlink>
    </w:p>
    <w:p w14:paraId="3BFCFB29" w14:textId="2814430B"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1" w:history="1">
        <w:r w:rsidRPr="004C36DA">
          <w:rPr>
            <w:rStyle w:val="Lienhypertexte"/>
            <w:noProof/>
            <w:lang w:val="fr-MA"/>
          </w:rPr>
          <w:t>6.47</w:t>
        </w:r>
        <w:r w:rsidRPr="004C36DA">
          <w:rPr>
            <w:rStyle w:val="Lienhypertexte"/>
            <w:noProof/>
            <w:rtl/>
            <w:lang w:val="fr-MA"/>
          </w:rPr>
          <w:t xml:space="preserve"> </w:t>
        </w:r>
        <w:r w:rsidRPr="004C36DA">
          <w:rPr>
            <w:rStyle w:val="Lienhypertexte"/>
            <w:rFonts w:ascii="Arial" w:hAnsi="Arial" w:cs="Arial" w:hint="cs"/>
            <w:noProof/>
            <w:rtl/>
            <w:lang w:val="fr-MA"/>
          </w:rPr>
          <w:t>الحمد</w:t>
        </w:r>
        <w:r w:rsidRPr="004C36DA">
          <w:rPr>
            <w:rStyle w:val="Lienhypertexte"/>
            <w:noProof/>
            <w:rtl/>
            <w:lang w:val="fr-MA"/>
          </w:rPr>
          <w:t xml:space="preserve"> </w:t>
        </w:r>
        <w:r w:rsidRPr="004C36DA">
          <w:rPr>
            <w:rStyle w:val="Lienhypertexte"/>
            <w:rFonts w:ascii="Arial" w:hAnsi="Arial" w:cs="Arial" w:hint="cs"/>
            <w:noProof/>
            <w:rtl/>
            <w:lang w:val="fr-MA"/>
          </w:rPr>
          <w:t>ومحمد</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فيض</w:t>
        </w:r>
        <w:r w:rsidRPr="004C36DA">
          <w:rPr>
            <w:rStyle w:val="Lienhypertexte"/>
            <w:noProof/>
            <w:rtl/>
            <w:lang w:val="fr-MA"/>
          </w:rPr>
          <w:t xml:space="preserve"> </w:t>
        </w:r>
        <w:r w:rsidRPr="004C36DA">
          <w:rPr>
            <w:rStyle w:val="Lienhypertexte"/>
            <w:rFonts w:ascii="Arial" w:hAnsi="Arial" w:cs="Arial" w:hint="cs"/>
            <w:noProof/>
            <w:rtl/>
            <w:lang w:val="fr-MA"/>
          </w:rPr>
          <w:t>الخلق</w:t>
        </w:r>
        <w:r w:rsidRPr="004C36DA">
          <w:rPr>
            <w:rStyle w:val="Lienhypertexte"/>
            <w:noProof/>
            <w:rtl/>
            <w:lang w:val="fr-MA"/>
          </w:rPr>
          <w:t xml:space="preserve"> </w:t>
        </w:r>
        <w:r w:rsidRPr="004C36DA">
          <w:rPr>
            <w:rStyle w:val="Lienhypertexte"/>
            <w:rFonts w:ascii="Arial" w:hAnsi="Arial" w:cs="Arial" w:hint="cs"/>
            <w:noProof/>
            <w:rtl/>
            <w:lang w:val="fr-MA"/>
          </w:rPr>
          <w:t>الكوني</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تجسيد</w:t>
        </w:r>
        <w:r w:rsidRPr="004C36DA">
          <w:rPr>
            <w:rStyle w:val="Lienhypertexte"/>
            <w:noProof/>
            <w:rtl/>
            <w:lang w:val="fr-MA"/>
          </w:rPr>
          <w:t xml:space="preserve"> </w:t>
        </w:r>
        <w:r w:rsidRPr="004C36DA">
          <w:rPr>
            <w:rStyle w:val="Lienhypertexte"/>
            <w:rFonts w:ascii="Arial" w:hAnsi="Arial" w:cs="Arial" w:hint="cs"/>
            <w:noProof/>
            <w:rtl/>
            <w:lang w:val="fr-MA"/>
          </w:rPr>
          <w:t>الرسالة</w:t>
        </w:r>
        <w:r w:rsidRPr="004C36DA">
          <w:rPr>
            <w:rStyle w:val="Lienhypertexte"/>
            <w:noProof/>
            <w:rtl/>
            <w:lang w:val="fr-MA"/>
          </w:rPr>
          <w:t xml:space="preserve"> </w:t>
        </w:r>
        <w:r w:rsidRPr="004C36DA">
          <w:rPr>
            <w:rStyle w:val="Lienhypertexte"/>
            <w:rFonts w:ascii="Arial" w:hAnsi="Arial" w:cs="Arial" w:hint="cs"/>
            <w:noProof/>
            <w:rtl/>
            <w:lang w:val="fr-MA"/>
          </w:rPr>
          <w:t>العالمية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دلالة</w:t>
        </w:r>
        <w:r w:rsidRPr="004C36DA">
          <w:rPr>
            <w:rStyle w:val="Lienhypertexte"/>
            <w:noProof/>
            <w:rtl/>
            <w:lang w:val="fr-MA"/>
          </w:rPr>
          <w:t xml:space="preserve"> </w:t>
        </w:r>
        <w:r w:rsidRPr="004C36DA">
          <w:rPr>
            <w:rStyle w:val="Lienhypertexte"/>
            <w:rFonts w:ascii="Arial" w:hAnsi="Arial" w:cs="Arial" w:hint="cs"/>
            <w:noProof/>
            <w:rtl/>
            <w:lang w:val="fr-MA"/>
          </w:rPr>
          <w:t>الحمد</w:t>
        </w:r>
        <w:r w:rsidRPr="004C36DA">
          <w:rPr>
            <w:rStyle w:val="Lienhypertexte"/>
            <w:noProof/>
            <w:rtl/>
            <w:lang w:val="fr-MA"/>
          </w:rPr>
          <w:t xml:space="preserve"> </w:t>
        </w:r>
        <w:r w:rsidRPr="004C36DA">
          <w:rPr>
            <w:rStyle w:val="Lienhypertexte"/>
            <w:rFonts w:ascii="Arial" w:hAnsi="Arial" w:cs="Arial" w:hint="cs"/>
            <w:noProof/>
            <w:rtl/>
            <w:lang w:val="fr-MA"/>
          </w:rPr>
          <w:t>ومحمد</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252</w:t>
        </w:r>
        <w:r>
          <w:rPr>
            <w:rStyle w:val="Lienhypertexte"/>
            <w:noProof/>
            <w:rtl/>
          </w:rPr>
          <w:fldChar w:fldCharType="end"/>
        </w:r>
      </w:hyperlink>
    </w:p>
    <w:p w14:paraId="733C3599" w14:textId="7E1B3EE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2" w:history="1">
        <w:r w:rsidRPr="004C36DA">
          <w:rPr>
            <w:rStyle w:val="Lienhypertexte"/>
            <w:noProof/>
            <w:rtl/>
            <w:lang w:val="fr-MA"/>
          </w:rPr>
          <w:t xml:space="preserve">6.48 </w:t>
        </w:r>
        <w:r w:rsidRPr="004C36DA">
          <w:rPr>
            <w:rStyle w:val="Lienhypertexte"/>
            <w:rFonts w:ascii="Arial" w:hAnsi="Arial" w:cs="Arial" w:hint="cs"/>
            <w:noProof/>
            <w:rtl/>
            <w:lang w:val="fr-MA"/>
          </w:rPr>
          <w:t>منطق</w:t>
        </w:r>
        <w:r w:rsidRPr="004C36DA">
          <w:rPr>
            <w:rStyle w:val="Lienhypertexte"/>
            <w:noProof/>
            <w:rtl/>
            <w:lang w:val="fr-MA"/>
          </w:rPr>
          <w:t xml:space="preserve"> </w:t>
        </w:r>
        <w:r w:rsidRPr="004C36DA">
          <w:rPr>
            <w:rStyle w:val="Lienhypertexte"/>
            <w:rFonts w:ascii="Arial" w:hAnsi="Arial" w:cs="Arial" w:hint="cs"/>
            <w:noProof/>
            <w:rtl/>
            <w:lang w:val="fr-MA"/>
          </w:rPr>
          <w:t>الطير</w:t>
        </w:r>
        <w:r w:rsidRPr="004C36DA">
          <w:rPr>
            <w:rStyle w:val="Lienhypertexte"/>
            <w:noProof/>
            <w:rtl/>
            <w:lang w:val="fr-MA"/>
          </w:rPr>
          <w:t xml:space="preserve">: </w:t>
        </w:r>
        <w:r w:rsidRPr="004C36DA">
          <w:rPr>
            <w:rStyle w:val="Lienhypertexte"/>
            <w:rFonts w:ascii="Arial" w:hAnsi="Arial" w:cs="Arial" w:hint="cs"/>
            <w:noProof/>
            <w:rtl/>
            <w:lang w:val="fr-MA"/>
          </w:rPr>
          <w:t>لغة</w:t>
        </w:r>
        <w:r w:rsidRPr="004C36DA">
          <w:rPr>
            <w:rStyle w:val="Lienhypertexte"/>
            <w:noProof/>
            <w:rtl/>
            <w:lang w:val="fr-MA"/>
          </w:rPr>
          <w:t xml:space="preserve"> </w:t>
        </w:r>
        <w:r w:rsidRPr="004C36DA">
          <w:rPr>
            <w:rStyle w:val="Lienhypertexte"/>
            <w:rFonts w:ascii="Arial" w:hAnsi="Arial" w:cs="Arial" w:hint="cs"/>
            <w:noProof/>
            <w:rtl/>
            <w:lang w:val="fr-MA"/>
          </w:rPr>
          <w:t>الارتقاء</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حوار</w:t>
        </w:r>
        <w:r w:rsidRPr="004C36DA">
          <w:rPr>
            <w:rStyle w:val="Lienhypertexte"/>
            <w:noProof/>
            <w:rtl/>
            <w:lang w:val="fr-MA"/>
          </w:rPr>
          <w:t xml:space="preserve"> </w:t>
        </w:r>
        <w:r w:rsidRPr="004C36DA">
          <w:rPr>
            <w:rStyle w:val="Lienhypertexte"/>
            <w:rFonts w:ascii="Arial" w:hAnsi="Arial" w:cs="Arial" w:hint="cs"/>
            <w:noProof/>
            <w:rtl/>
            <w:lang w:val="fr-MA"/>
          </w:rPr>
          <w:t>المخلوقات</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منطق</w:t>
        </w:r>
        <w:r w:rsidRPr="004C36DA">
          <w:rPr>
            <w:rStyle w:val="Lienhypertexte"/>
            <w:noProof/>
            <w:rtl/>
            <w:lang w:val="fr-MA"/>
          </w:rPr>
          <w:t xml:space="preserve"> </w:t>
        </w:r>
        <w:r w:rsidRPr="004C36DA">
          <w:rPr>
            <w:rStyle w:val="Lienhypertexte"/>
            <w:rFonts w:ascii="Arial" w:hAnsi="Arial" w:cs="Arial" w:hint="cs"/>
            <w:noProof/>
            <w:rtl/>
            <w:lang w:val="fr-MA"/>
          </w:rPr>
          <w:t>الطير</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مملكة</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254</w:t>
        </w:r>
        <w:r>
          <w:rPr>
            <w:rStyle w:val="Lienhypertexte"/>
            <w:noProof/>
            <w:rtl/>
          </w:rPr>
          <w:fldChar w:fldCharType="end"/>
        </w:r>
      </w:hyperlink>
    </w:p>
    <w:p w14:paraId="67E12963" w14:textId="663F2F9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3" w:history="1">
        <w:r w:rsidRPr="004C36DA">
          <w:rPr>
            <w:rStyle w:val="Lienhypertexte"/>
            <w:noProof/>
            <w:lang w:val="fr-MA"/>
          </w:rPr>
          <w:t>6.49</w:t>
        </w:r>
        <w:r w:rsidRPr="004C36DA">
          <w:rPr>
            <w:rStyle w:val="Lienhypertexte"/>
            <w:noProof/>
            <w:rtl/>
            <w:lang w:val="fr-MA"/>
          </w:rPr>
          <w:t xml:space="preserve"> </w:t>
        </w:r>
        <w:r w:rsidRPr="004C36DA">
          <w:rPr>
            <w:rStyle w:val="Lienhypertexte"/>
            <w:rFonts w:ascii="Arial" w:hAnsi="Arial" w:cs="Arial" w:hint="cs"/>
            <w:noProof/>
            <w:rtl/>
            <w:lang w:val="fr-MA"/>
          </w:rPr>
          <w:t>﴿مُلْكًا</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يَنْبَغِي</w:t>
        </w:r>
        <w:r w:rsidRPr="004C36DA">
          <w:rPr>
            <w:rStyle w:val="Lienhypertexte"/>
            <w:noProof/>
            <w:rtl/>
            <w:lang w:val="fr-MA"/>
          </w:rPr>
          <w:t xml:space="preserve"> </w:t>
        </w:r>
        <w:r w:rsidRPr="004C36DA">
          <w:rPr>
            <w:rStyle w:val="Lienhypertexte"/>
            <w:rFonts w:ascii="Arial" w:hAnsi="Arial" w:cs="Arial" w:hint="cs"/>
            <w:noProof/>
            <w:rtl/>
            <w:lang w:val="fr-MA"/>
          </w:rPr>
          <w:t>لِأَحَدٍ</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بَعْدِي﴾</w:t>
        </w:r>
        <w:r w:rsidRPr="004C36DA">
          <w:rPr>
            <w:rStyle w:val="Lienhypertexte"/>
            <w:noProof/>
            <w:rtl/>
            <w:lang w:val="fr-MA"/>
          </w:rPr>
          <w:t xml:space="preserve">: </w:t>
        </w:r>
        <w:r w:rsidRPr="004C36DA">
          <w:rPr>
            <w:rStyle w:val="Lienhypertexte"/>
            <w:rFonts w:ascii="Arial" w:hAnsi="Arial" w:cs="Arial" w:hint="cs"/>
            <w:noProof/>
            <w:rtl/>
            <w:lang w:val="fr-MA"/>
          </w:rPr>
          <w:t>حكمة</w:t>
        </w:r>
        <w:r w:rsidRPr="004C36DA">
          <w:rPr>
            <w:rStyle w:val="Lienhypertexte"/>
            <w:noProof/>
            <w:rtl/>
            <w:lang w:val="fr-MA"/>
          </w:rPr>
          <w:t xml:space="preserve"> </w:t>
        </w:r>
        <w:r w:rsidRPr="004C36DA">
          <w:rPr>
            <w:rStyle w:val="Lienhypertexte"/>
            <w:rFonts w:ascii="Arial" w:hAnsi="Arial" w:cs="Arial" w:hint="cs"/>
            <w:noProof/>
            <w:rtl/>
            <w:lang w:val="fr-MA"/>
          </w:rPr>
          <w:t>المسؤولية</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أنانية</w:t>
        </w:r>
        <w:r w:rsidRPr="004C36DA">
          <w:rPr>
            <w:rStyle w:val="Lienhypertexte"/>
            <w:noProof/>
            <w:rtl/>
            <w:lang w:val="fr-MA"/>
          </w:rPr>
          <w:t xml:space="preserve"> </w:t>
        </w:r>
        <w:r w:rsidRPr="004C36DA">
          <w:rPr>
            <w:rStyle w:val="Lienhypertexte"/>
            <w:rFonts w:ascii="Arial" w:hAnsi="Arial" w:cs="Arial" w:hint="cs"/>
            <w:noProof/>
            <w:rtl/>
            <w:lang w:val="fr-MA"/>
          </w:rPr>
          <w:t>الاستئثار</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جديدة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دعاء</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256</w:t>
        </w:r>
        <w:r>
          <w:rPr>
            <w:rStyle w:val="Lienhypertexte"/>
            <w:noProof/>
            <w:rtl/>
          </w:rPr>
          <w:fldChar w:fldCharType="end"/>
        </w:r>
      </w:hyperlink>
    </w:p>
    <w:p w14:paraId="43FDB014" w14:textId="6BBDB436"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4" w:history="1">
        <w:r w:rsidRPr="004C36DA">
          <w:rPr>
            <w:rStyle w:val="Lienhypertexte"/>
            <w:noProof/>
            <w:lang w:val="fr-MA"/>
          </w:rPr>
          <w:t>6.50</w:t>
        </w:r>
        <w:r w:rsidRPr="004C36DA">
          <w:rPr>
            <w:rStyle w:val="Lienhypertexte"/>
            <w:noProof/>
            <w:rtl/>
            <w:lang w:val="fr-MA"/>
          </w:rPr>
          <w:t xml:space="preserve"> </w:t>
        </w:r>
        <w:r w:rsidRPr="004C36DA">
          <w:rPr>
            <w:rStyle w:val="Lienhypertexte"/>
            <w:rFonts w:ascii="Arial" w:hAnsi="Arial" w:cs="Arial" w:hint="cs"/>
            <w:noProof/>
            <w:rtl/>
            <w:lang w:val="fr-MA"/>
          </w:rPr>
          <w:t>﴿وَأَلْقَيْنَا</w:t>
        </w:r>
        <w:r w:rsidRPr="004C36DA">
          <w:rPr>
            <w:rStyle w:val="Lienhypertexte"/>
            <w:noProof/>
            <w:rtl/>
            <w:lang w:val="fr-MA"/>
          </w:rPr>
          <w:t xml:space="preserve"> </w:t>
        </w:r>
        <w:r w:rsidRPr="004C36DA">
          <w:rPr>
            <w:rStyle w:val="Lienhypertexte"/>
            <w:rFonts w:ascii="Arial" w:hAnsi="Arial" w:cs="Arial" w:hint="cs"/>
            <w:noProof/>
            <w:rtl/>
            <w:lang w:val="fr-MA"/>
          </w:rPr>
          <w:t>عَلَىٰ</w:t>
        </w:r>
        <w:r w:rsidRPr="004C36DA">
          <w:rPr>
            <w:rStyle w:val="Lienhypertexte"/>
            <w:noProof/>
            <w:rtl/>
            <w:lang w:val="fr-MA"/>
          </w:rPr>
          <w:t xml:space="preserve"> </w:t>
        </w:r>
        <w:r w:rsidRPr="004C36DA">
          <w:rPr>
            <w:rStyle w:val="Lienhypertexte"/>
            <w:rFonts w:ascii="Arial" w:hAnsi="Arial" w:cs="Arial" w:hint="cs"/>
            <w:noProof/>
            <w:rtl/>
            <w:lang w:val="fr-MA"/>
          </w:rPr>
          <w:t>كُرْسِيِّهِ</w:t>
        </w:r>
        <w:r w:rsidRPr="004C36DA">
          <w:rPr>
            <w:rStyle w:val="Lienhypertexte"/>
            <w:noProof/>
            <w:rtl/>
            <w:lang w:val="fr-MA"/>
          </w:rPr>
          <w:t xml:space="preserve"> </w:t>
        </w:r>
        <w:r w:rsidRPr="004C36DA">
          <w:rPr>
            <w:rStyle w:val="Lienhypertexte"/>
            <w:rFonts w:ascii="Arial" w:hAnsi="Arial" w:cs="Arial" w:hint="cs"/>
            <w:noProof/>
            <w:rtl/>
            <w:lang w:val="fr-MA"/>
          </w:rPr>
          <w:t>جَسَدًا﴾</w:t>
        </w:r>
        <w:r w:rsidRPr="004C36DA">
          <w:rPr>
            <w:rStyle w:val="Lienhypertexte"/>
            <w:noProof/>
            <w:rtl/>
            <w:lang w:val="fr-MA"/>
          </w:rPr>
          <w:t xml:space="preserve">: </w:t>
        </w:r>
        <w:r w:rsidRPr="004C36DA">
          <w:rPr>
            <w:rStyle w:val="Lienhypertexte"/>
            <w:rFonts w:ascii="Arial" w:hAnsi="Arial" w:cs="Arial" w:hint="cs"/>
            <w:noProof/>
            <w:rtl/>
            <w:lang w:val="fr-MA"/>
          </w:rPr>
          <w:t>فتنة</w:t>
        </w:r>
        <w:r w:rsidRPr="004C36DA">
          <w:rPr>
            <w:rStyle w:val="Lienhypertexte"/>
            <w:noProof/>
            <w:rtl/>
            <w:lang w:val="fr-MA"/>
          </w:rPr>
          <w:t xml:space="preserve"> </w:t>
        </w:r>
        <w:r w:rsidRPr="004C36DA">
          <w:rPr>
            <w:rStyle w:val="Lienhypertexte"/>
            <w:rFonts w:ascii="Arial" w:hAnsi="Arial" w:cs="Arial" w:hint="cs"/>
            <w:noProof/>
            <w:rtl/>
            <w:lang w:val="fr-MA"/>
          </w:rPr>
          <w:t>النص</w:t>
        </w:r>
        <w:r w:rsidRPr="004C36DA">
          <w:rPr>
            <w:rStyle w:val="Lienhypertexte"/>
            <w:noProof/>
            <w:rtl/>
            <w:lang w:val="fr-MA"/>
          </w:rPr>
          <w:t xml:space="preserve"> </w:t>
        </w:r>
        <w:r w:rsidRPr="004C36DA">
          <w:rPr>
            <w:rStyle w:val="Lienhypertexte"/>
            <w:rFonts w:ascii="Arial" w:hAnsi="Arial" w:cs="Arial" w:hint="cs"/>
            <w:noProof/>
            <w:rtl/>
            <w:lang w:val="fr-MA"/>
          </w:rPr>
          <w:t>الصامت</w:t>
        </w:r>
        <w:r w:rsidRPr="004C36DA">
          <w:rPr>
            <w:rStyle w:val="Lienhypertexte"/>
            <w:noProof/>
            <w:rtl/>
            <w:lang w:val="fr-MA"/>
          </w:rPr>
          <w:t xml:space="preserve"> </w:t>
        </w:r>
        <w:r w:rsidRPr="004C36DA">
          <w:rPr>
            <w:rStyle w:val="Lienhypertexte"/>
            <w:rFonts w:ascii="Arial" w:hAnsi="Arial" w:cs="Arial" w:hint="cs"/>
            <w:noProof/>
            <w:rtl/>
            <w:lang w:val="fr-MA"/>
          </w:rPr>
          <w:t>ودعوة</w:t>
        </w:r>
        <w:r w:rsidRPr="004C36DA">
          <w:rPr>
            <w:rStyle w:val="Lienhypertexte"/>
            <w:noProof/>
            <w:rtl/>
            <w:lang w:val="fr-MA"/>
          </w:rPr>
          <w:t xml:space="preserve"> </w:t>
        </w:r>
        <w:r w:rsidRPr="004C36DA">
          <w:rPr>
            <w:rStyle w:val="Lienhypertexte"/>
            <w:rFonts w:ascii="Arial" w:hAnsi="Arial" w:cs="Arial" w:hint="cs"/>
            <w:noProof/>
            <w:rtl/>
            <w:lang w:val="fr-MA"/>
          </w:rPr>
          <w:t>الإنابة</w:t>
        </w:r>
        <w:r w:rsidRPr="004C36DA">
          <w:rPr>
            <w:rStyle w:val="Lienhypertexte"/>
            <w:noProof/>
            <w:rtl/>
            <w:lang w:val="fr-MA"/>
          </w:rPr>
          <w:t xml:space="preserve"> </w:t>
        </w:r>
        <w:r w:rsidRPr="004C36DA">
          <w:rPr>
            <w:rStyle w:val="Lienhypertexte"/>
            <w:rFonts w:ascii="Arial" w:hAnsi="Arial" w:cs="Arial" w:hint="cs"/>
            <w:noProof/>
            <w:rtl/>
            <w:lang w:val="fr-MA"/>
          </w:rPr>
          <w:t>للمنهج</w:t>
        </w:r>
        <w:r w:rsidRPr="004C36DA">
          <w:rPr>
            <w:rStyle w:val="Lienhypertexte"/>
            <w:noProof/>
            <w:rtl/>
            <w:lang w:val="fr-MA"/>
          </w:rPr>
          <w:t xml:space="preserve"> </w:t>
        </w:r>
        <w:r w:rsidRPr="004C36DA">
          <w:rPr>
            <w:rStyle w:val="Lienhypertexte"/>
            <w:rFonts w:ascii="Arial" w:hAnsi="Arial" w:cs="Arial" w:hint="cs"/>
            <w:noProof/>
            <w:rtl/>
            <w:lang w:val="fr-MA"/>
          </w:rPr>
          <w:t>الحي</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فتنة</w:t>
        </w:r>
        <w:r w:rsidRPr="004C36DA">
          <w:rPr>
            <w:rStyle w:val="Lienhypertexte"/>
            <w:noProof/>
            <w:rtl/>
            <w:lang w:val="fr-MA"/>
          </w:rPr>
          <w:t xml:space="preserve"> </w:t>
        </w:r>
        <w:r w:rsidRPr="004C36DA">
          <w:rPr>
            <w:rStyle w:val="Lienhypertexte"/>
            <w:rFonts w:ascii="Arial" w:hAnsi="Arial" w:cs="Arial" w:hint="cs"/>
            <w:noProof/>
            <w:rtl/>
            <w:lang w:val="fr-MA"/>
          </w:rPr>
          <w:t>سليمان</w:t>
        </w:r>
        <w:r w:rsidRPr="004C36DA">
          <w:rPr>
            <w:rStyle w:val="Lienhypertexte"/>
            <w:noProof/>
            <w:rtl/>
            <w:lang w:val="fr-MA"/>
          </w:rPr>
          <w:t xml:space="preserve"> </w:t>
        </w:r>
        <w:r w:rsidRPr="004C36DA">
          <w:rPr>
            <w:rStyle w:val="Lienhypertexte"/>
            <w:rFonts w:ascii="Arial" w:hAnsi="Arial" w:cs="Arial" w:hint="cs"/>
            <w:noProof/>
            <w:rtl/>
            <w:lang w:val="fr-MA"/>
          </w:rPr>
          <w:t>ومنهجه</w:t>
        </w:r>
        <w:r w:rsidRPr="004C36DA">
          <w:rPr>
            <w:rStyle w:val="Lienhypertexte"/>
            <w:noProof/>
            <w:rtl/>
            <w:lang w:val="fr-MA"/>
          </w:rPr>
          <w:t xml:space="preserve"> </w:t>
        </w:r>
        <w:r w:rsidRPr="004C36DA">
          <w:rPr>
            <w:rStyle w:val="Lienhypertexte"/>
            <w:rFonts w:ascii="Arial" w:hAnsi="Arial" w:cs="Arial" w:hint="cs"/>
            <w:noProof/>
            <w:rtl/>
            <w:lang w:val="fr-MA"/>
          </w:rPr>
          <w:t>المعرفي</w:t>
        </w:r>
        <w:r w:rsidRPr="004C36DA">
          <w:rPr>
            <w:rStyle w:val="Lienhypertexte"/>
            <w:noProof/>
            <w:rtl/>
            <w:lang w:val="fr-MA"/>
          </w:rPr>
          <w:t xml:space="preserve"> </w:t>
        </w:r>
        <w:r w:rsidRPr="004C36DA">
          <w:rPr>
            <w:rStyle w:val="Lienhypertexte"/>
            <w:rFonts w:ascii="Arial" w:hAnsi="Arial" w:cs="Arial" w:hint="cs"/>
            <w:noProof/>
            <w:rtl/>
            <w:lang w:val="fr-MA"/>
          </w:rPr>
          <w:t>بمنظار</w:t>
        </w:r>
        <w:r w:rsidRPr="004C36DA">
          <w:rPr>
            <w:rStyle w:val="Lienhypertexte"/>
            <w:noProof/>
            <w:rtl/>
            <w:lang w:val="fr-MA"/>
          </w:rPr>
          <w:t xml:space="preserve"> </w:t>
        </w:r>
        <w:r w:rsidRPr="004C36DA">
          <w:rPr>
            <w:rStyle w:val="Lienhypertexte"/>
            <w:rFonts w:ascii="Arial" w:hAnsi="Arial" w:cs="Arial" w:hint="cs"/>
            <w:noProof/>
            <w:rtl/>
            <w:lang w:val="fr-MA"/>
          </w:rPr>
          <w:t>فقه</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257</w:t>
        </w:r>
        <w:r>
          <w:rPr>
            <w:rStyle w:val="Lienhypertexte"/>
            <w:noProof/>
            <w:rtl/>
          </w:rPr>
          <w:fldChar w:fldCharType="end"/>
        </w:r>
      </w:hyperlink>
    </w:p>
    <w:p w14:paraId="7658C56E" w14:textId="04D0FC25"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5" w:history="1">
        <w:r w:rsidRPr="004C36DA">
          <w:rPr>
            <w:rStyle w:val="Lienhypertexte"/>
            <w:noProof/>
            <w:lang w:val="fr-MA"/>
          </w:rPr>
          <w:t>6.51</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مع</w:t>
        </w:r>
        <w:r w:rsidRPr="004C36DA">
          <w:rPr>
            <w:rStyle w:val="Lienhypertexte"/>
            <w:noProof/>
            <w:rtl/>
            <w:lang w:val="fr-MA"/>
          </w:rPr>
          <w:t xml:space="preserve"> </w:t>
        </w:r>
        <w:r w:rsidRPr="004C36DA">
          <w:rPr>
            <w:rStyle w:val="Lienhypertexte"/>
            <w:rFonts w:ascii="Arial" w:hAnsi="Arial" w:cs="Arial" w:hint="cs"/>
            <w:noProof/>
            <w:rtl/>
            <w:lang w:val="fr-MA"/>
          </w:rPr>
          <w:t>العبد</w:t>
        </w:r>
        <w:r w:rsidRPr="004C36DA">
          <w:rPr>
            <w:rStyle w:val="Lienhypertexte"/>
            <w:noProof/>
            <w:rtl/>
            <w:lang w:val="fr-MA"/>
          </w:rPr>
          <w:t xml:space="preserve"> </w:t>
        </w:r>
        <w:r w:rsidRPr="004C36DA">
          <w:rPr>
            <w:rStyle w:val="Lienhypertexte"/>
            <w:rFonts w:ascii="Arial" w:hAnsi="Arial" w:cs="Arial" w:hint="cs"/>
            <w:noProof/>
            <w:rtl/>
            <w:lang w:val="fr-MA"/>
          </w:rPr>
          <w:t>الصالح</w:t>
        </w:r>
        <w:r w:rsidRPr="004C36DA">
          <w:rPr>
            <w:rStyle w:val="Lienhypertexte"/>
            <w:noProof/>
            <w:rtl/>
            <w:lang w:val="fr-MA"/>
          </w:rPr>
          <w:t xml:space="preserve">: </w:t>
        </w:r>
        <w:r w:rsidRPr="004C36DA">
          <w:rPr>
            <w:rStyle w:val="Lienhypertexte"/>
            <w:rFonts w:ascii="Arial" w:hAnsi="Arial" w:cs="Arial" w:hint="cs"/>
            <w:noProof/>
            <w:rtl/>
            <w:lang w:val="fr-MA"/>
          </w:rPr>
          <w:t>مواجهة</w:t>
        </w:r>
        <w:r w:rsidRPr="004C36DA">
          <w:rPr>
            <w:rStyle w:val="Lienhypertexte"/>
            <w:noProof/>
            <w:rtl/>
            <w:lang w:val="fr-MA"/>
          </w:rPr>
          <w:t xml:space="preserve"> "</w:t>
        </w:r>
        <w:r w:rsidRPr="004C36DA">
          <w:rPr>
            <w:rStyle w:val="Lienhypertexte"/>
            <w:rFonts w:ascii="Arial" w:hAnsi="Arial" w:cs="Arial" w:hint="cs"/>
            <w:noProof/>
            <w:rtl/>
            <w:lang w:val="fr-MA"/>
          </w:rPr>
          <w:t>الغُلُم</w:t>
        </w:r>
        <w:r w:rsidRPr="004C36DA">
          <w:rPr>
            <w:rStyle w:val="Lienhypertexte"/>
            <w:noProof/>
            <w:rtl/>
            <w:lang w:val="fr-MA"/>
          </w:rPr>
          <w:t xml:space="preserve">" </w:t>
        </w:r>
        <w:r w:rsidRPr="004C36DA">
          <w:rPr>
            <w:rStyle w:val="Lienhypertexte"/>
            <w:rFonts w:ascii="Arial" w:hAnsi="Arial" w:cs="Arial" w:hint="cs"/>
            <w:noProof/>
            <w:rtl/>
            <w:lang w:val="fr-MA"/>
          </w:rPr>
          <w:t>وحفظ</w:t>
        </w:r>
        <w:r w:rsidRPr="004C36DA">
          <w:rPr>
            <w:rStyle w:val="Lienhypertexte"/>
            <w:noProof/>
            <w:rtl/>
            <w:lang w:val="fr-MA"/>
          </w:rPr>
          <w:t xml:space="preserve"> "</w:t>
        </w:r>
        <w:r w:rsidRPr="004C36DA">
          <w:rPr>
            <w:rStyle w:val="Lienhypertexte"/>
            <w:rFonts w:ascii="Arial" w:hAnsi="Arial" w:cs="Arial" w:hint="cs"/>
            <w:noProof/>
            <w:rtl/>
            <w:lang w:val="fr-MA"/>
          </w:rPr>
          <w:t>الكنز</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علم</w:t>
        </w:r>
        <w:r w:rsidRPr="004C36DA">
          <w:rPr>
            <w:rStyle w:val="Lienhypertexte"/>
            <w:noProof/>
            <w:rtl/>
            <w:lang w:val="fr-MA"/>
          </w:rPr>
          <w:t xml:space="preserve"> </w:t>
        </w:r>
        <w:r w:rsidRPr="004C36DA">
          <w:rPr>
            <w:rStyle w:val="Lienhypertexte"/>
            <w:rFonts w:ascii="Arial" w:hAnsi="Arial" w:cs="Arial" w:hint="cs"/>
            <w:noProof/>
            <w:rtl/>
            <w:lang w:val="fr-MA"/>
          </w:rPr>
          <w:t>الظاهر</w:t>
        </w:r>
        <w:r w:rsidRPr="004C36DA">
          <w:rPr>
            <w:rStyle w:val="Lienhypertexte"/>
            <w:noProof/>
            <w:rtl/>
            <w:lang w:val="fr-MA"/>
          </w:rPr>
          <w:t xml:space="preserve"> </w:t>
        </w:r>
        <w:r w:rsidRPr="004C36DA">
          <w:rPr>
            <w:rStyle w:val="Lienhypertexte"/>
            <w:rFonts w:ascii="Arial" w:hAnsi="Arial" w:cs="Arial" w:hint="cs"/>
            <w:noProof/>
            <w:rtl/>
            <w:lang w:val="fr-MA"/>
          </w:rPr>
          <w:t>والباطن</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260</w:t>
        </w:r>
        <w:r>
          <w:rPr>
            <w:rStyle w:val="Lienhypertexte"/>
            <w:noProof/>
            <w:rtl/>
          </w:rPr>
          <w:fldChar w:fldCharType="end"/>
        </w:r>
      </w:hyperlink>
    </w:p>
    <w:p w14:paraId="469B08D1" w14:textId="3AB39BB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6" w:history="1">
        <w:r w:rsidRPr="004C36DA">
          <w:rPr>
            <w:rStyle w:val="Lienhypertexte"/>
            <w:noProof/>
            <w:lang w:val="fr-MA"/>
          </w:rPr>
          <w:t>6.52</w:t>
        </w:r>
        <w:r w:rsidRPr="004C36DA">
          <w:rPr>
            <w:rStyle w:val="Lienhypertexte"/>
            <w:noProof/>
            <w:rtl/>
            <w:lang w:val="fr-MA"/>
          </w:rPr>
          <w:t xml:space="preserve"> </w:t>
        </w:r>
        <w:r w:rsidRPr="004C36DA">
          <w:rPr>
            <w:rStyle w:val="Lienhypertexte"/>
            <w:rFonts w:ascii="Arial" w:hAnsi="Arial" w:cs="Arial" w:hint="cs"/>
            <w:noProof/>
            <w:rtl/>
            <w:lang w:val="fr-MA"/>
          </w:rPr>
          <w:t>قتل</w:t>
        </w:r>
        <w:r w:rsidRPr="004C36DA">
          <w:rPr>
            <w:rStyle w:val="Lienhypertexte"/>
            <w:noProof/>
            <w:rtl/>
            <w:lang w:val="fr-MA"/>
          </w:rPr>
          <w:t xml:space="preserve"> </w:t>
        </w:r>
        <w:r w:rsidRPr="004C36DA">
          <w:rPr>
            <w:rStyle w:val="Lienhypertexte"/>
            <w:rFonts w:ascii="Arial" w:hAnsi="Arial" w:cs="Arial" w:hint="cs"/>
            <w:noProof/>
            <w:rtl/>
            <w:lang w:val="fr-MA"/>
          </w:rPr>
          <w:t>الغلام</w:t>
        </w:r>
        <w:r w:rsidRPr="004C36DA">
          <w:rPr>
            <w:rStyle w:val="Lienhypertexte"/>
            <w:noProof/>
            <w:rtl/>
            <w:lang w:val="fr-MA"/>
          </w:rPr>
          <w:t xml:space="preserve">: </w:t>
        </w:r>
        <w:r w:rsidRPr="004C36DA">
          <w:rPr>
            <w:rStyle w:val="Lienhypertexte"/>
            <w:rFonts w:ascii="Arial" w:hAnsi="Arial" w:cs="Arial" w:hint="cs"/>
            <w:noProof/>
            <w:rtl/>
            <w:lang w:val="fr-MA"/>
          </w:rPr>
          <w:t>بين</w:t>
        </w:r>
        <w:r w:rsidRPr="004C36DA">
          <w:rPr>
            <w:rStyle w:val="Lienhypertexte"/>
            <w:noProof/>
            <w:rtl/>
            <w:lang w:val="fr-MA"/>
          </w:rPr>
          <w:t xml:space="preserve"> </w:t>
        </w:r>
        <w:r w:rsidRPr="004C36DA">
          <w:rPr>
            <w:rStyle w:val="Lienhypertexte"/>
            <w:rFonts w:ascii="Arial" w:hAnsi="Arial" w:cs="Arial" w:hint="cs"/>
            <w:noProof/>
            <w:rtl/>
            <w:lang w:val="fr-MA"/>
          </w:rPr>
          <w:t>ظاهر</w:t>
        </w:r>
        <w:r w:rsidRPr="004C36DA">
          <w:rPr>
            <w:rStyle w:val="Lienhypertexte"/>
            <w:noProof/>
            <w:rtl/>
            <w:lang w:val="fr-MA"/>
          </w:rPr>
          <w:t xml:space="preserve"> </w:t>
        </w:r>
        <w:r w:rsidRPr="004C36DA">
          <w:rPr>
            <w:rStyle w:val="Lienhypertexte"/>
            <w:rFonts w:ascii="Arial" w:hAnsi="Arial" w:cs="Arial" w:hint="cs"/>
            <w:noProof/>
            <w:rtl/>
            <w:lang w:val="fr-MA"/>
          </w:rPr>
          <w:t>الشريعة</w:t>
        </w:r>
        <w:r w:rsidRPr="004C36DA">
          <w:rPr>
            <w:rStyle w:val="Lienhypertexte"/>
            <w:noProof/>
            <w:rtl/>
            <w:lang w:val="fr-MA"/>
          </w:rPr>
          <w:t xml:space="preserve"> </w:t>
        </w:r>
        <w:r w:rsidRPr="004C36DA">
          <w:rPr>
            <w:rStyle w:val="Lienhypertexte"/>
            <w:rFonts w:ascii="Arial" w:hAnsi="Arial" w:cs="Arial" w:hint="cs"/>
            <w:noProof/>
            <w:rtl/>
            <w:lang w:val="fr-MA"/>
          </w:rPr>
          <w:t>وعمق</w:t>
        </w:r>
        <w:r w:rsidRPr="004C36DA">
          <w:rPr>
            <w:rStyle w:val="Lienhypertexte"/>
            <w:noProof/>
            <w:rtl/>
            <w:lang w:val="fr-MA"/>
          </w:rPr>
          <w:t xml:space="preserve"> </w:t>
        </w:r>
        <w:r w:rsidRPr="004C36DA">
          <w:rPr>
            <w:rStyle w:val="Lienhypertexte"/>
            <w:rFonts w:ascii="Arial" w:hAnsi="Arial" w:cs="Arial" w:hint="cs"/>
            <w:noProof/>
            <w:rtl/>
            <w:lang w:val="fr-MA"/>
          </w:rPr>
          <w:t>الحكمة</w:t>
        </w:r>
        <w:r w:rsidRPr="004C36DA">
          <w:rPr>
            <w:rStyle w:val="Lienhypertexte"/>
            <w:noProof/>
            <w:rtl/>
            <w:lang w:val="fr-MA"/>
          </w:rPr>
          <w:t xml:space="preserve"> </w:t>
        </w:r>
        <w:r w:rsidRPr="004C36DA">
          <w:rPr>
            <w:rStyle w:val="Lienhypertexte"/>
            <w:rFonts w:ascii="Arial" w:hAnsi="Arial" w:cs="Arial" w:hint="cs"/>
            <w:noProof/>
            <w:rtl/>
            <w:lang w:val="fr-MA"/>
          </w:rPr>
          <w:t>الإلهية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والخضر</w:t>
        </w:r>
        <w:r w:rsidRPr="004C36DA">
          <w:rPr>
            <w:rStyle w:val="Lienhypertexte"/>
            <w:noProof/>
            <w:rtl/>
            <w:lang w:val="fr-MA"/>
          </w:rPr>
          <w:t xml:space="preserve"> </w:t>
        </w:r>
        <w:r w:rsidRPr="004C36DA">
          <w:rPr>
            <w:rStyle w:val="Lienhypertexte"/>
            <w:rFonts w:ascii="Arial" w:hAnsi="Arial" w:cs="Arial" w:hint="cs"/>
            <w:noProof/>
            <w:rtl/>
            <w:lang w:val="fr-MA"/>
          </w:rPr>
          <w:t>تتجاوز</w:t>
        </w:r>
        <w:r w:rsidRPr="004C36DA">
          <w:rPr>
            <w:rStyle w:val="Lienhypertexte"/>
            <w:noProof/>
            <w:rtl/>
            <w:lang w:val="fr-MA"/>
          </w:rPr>
          <w:t xml:space="preserve"> </w:t>
        </w:r>
        <w:r w:rsidRPr="004C36DA">
          <w:rPr>
            <w:rStyle w:val="Lienhypertexte"/>
            <w:rFonts w:ascii="Arial" w:hAnsi="Arial" w:cs="Arial" w:hint="cs"/>
            <w:noProof/>
            <w:rtl/>
            <w:lang w:val="fr-MA"/>
          </w:rPr>
          <w:t>الإشكال</w:t>
        </w:r>
        <w:r w:rsidRPr="004C36DA">
          <w:rPr>
            <w:rStyle w:val="Lienhypertexte"/>
            <w:noProof/>
            <w:rtl/>
            <w:lang w:val="fr-MA"/>
          </w:rPr>
          <w:t xml:space="preserve"> </w:t>
        </w:r>
        <w:r w:rsidRPr="004C36DA">
          <w:rPr>
            <w:rStyle w:val="Lienhypertexte"/>
            <w:rFonts w:ascii="Arial" w:hAnsi="Arial" w:cs="Arial" w:hint="cs"/>
            <w:noProof/>
            <w:rtl/>
            <w:lang w:val="fr-MA"/>
          </w:rPr>
          <w:t>الظاهري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262</w:t>
        </w:r>
        <w:r>
          <w:rPr>
            <w:rStyle w:val="Lienhypertexte"/>
            <w:noProof/>
            <w:rtl/>
          </w:rPr>
          <w:fldChar w:fldCharType="end"/>
        </w:r>
      </w:hyperlink>
    </w:p>
    <w:p w14:paraId="44AE1D81" w14:textId="58EE6008"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7" w:history="1">
        <w:r w:rsidRPr="004C36DA">
          <w:rPr>
            <w:rStyle w:val="Lienhypertexte"/>
            <w:noProof/>
            <w:lang w:val="fr-MA"/>
          </w:rPr>
          <w:t>6.53</w:t>
        </w:r>
        <w:r w:rsidRPr="004C36DA">
          <w:rPr>
            <w:rStyle w:val="Lienhypertexte"/>
            <w:noProof/>
            <w:rtl/>
            <w:lang w:val="fr-MA"/>
          </w:rPr>
          <w:t xml:space="preserve"> </w:t>
        </w:r>
        <w:r w:rsidRPr="004C36DA">
          <w:rPr>
            <w:rStyle w:val="Lienhypertexte"/>
            <w:rFonts w:ascii="Arial" w:hAnsi="Arial" w:cs="Arial" w:hint="cs"/>
            <w:noProof/>
            <w:rtl/>
            <w:lang w:val="fr-MA"/>
          </w:rPr>
          <w:t>﴿الْحُرُّ</w:t>
        </w:r>
        <w:r w:rsidRPr="004C36DA">
          <w:rPr>
            <w:rStyle w:val="Lienhypertexte"/>
            <w:noProof/>
            <w:rtl/>
            <w:lang w:val="fr-MA"/>
          </w:rPr>
          <w:t xml:space="preserve"> </w:t>
        </w:r>
        <w:r w:rsidRPr="004C36DA">
          <w:rPr>
            <w:rStyle w:val="Lienhypertexte"/>
            <w:rFonts w:ascii="Arial" w:hAnsi="Arial" w:cs="Arial" w:hint="cs"/>
            <w:noProof/>
            <w:rtl/>
            <w:lang w:val="fr-MA"/>
          </w:rPr>
          <w:t>بِالْحُرِّ</w:t>
        </w:r>
        <w:r w:rsidRPr="004C36DA">
          <w:rPr>
            <w:rStyle w:val="Lienhypertexte"/>
            <w:noProof/>
            <w:rtl/>
            <w:lang w:val="fr-MA"/>
          </w:rPr>
          <w:t xml:space="preserve"> </w:t>
        </w:r>
        <w:r w:rsidRPr="004C36DA">
          <w:rPr>
            <w:rStyle w:val="Lienhypertexte"/>
            <w:rFonts w:ascii="Arial" w:hAnsi="Arial" w:cs="Arial" w:hint="cs"/>
            <w:noProof/>
            <w:rtl/>
            <w:lang w:val="fr-MA"/>
          </w:rPr>
          <w:t>وَالْعَبْدُ</w:t>
        </w:r>
        <w:r w:rsidRPr="004C36DA">
          <w:rPr>
            <w:rStyle w:val="Lienhypertexte"/>
            <w:noProof/>
            <w:rtl/>
            <w:lang w:val="fr-MA"/>
          </w:rPr>
          <w:t xml:space="preserve"> </w:t>
        </w:r>
        <w:r w:rsidRPr="004C36DA">
          <w:rPr>
            <w:rStyle w:val="Lienhypertexte"/>
            <w:rFonts w:ascii="Arial" w:hAnsi="Arial" w:cs="Arial" w:hint="cs"/>
            <w:noProof/>
            <w:rtl/>
            <w:lang w:val="fr-MA"/>
          </w:rPr>
          <w:t>بِالْعَبْدِ</w:t>
        </w:r>
        <w:r w:rsidRPr="004C36DA">
          <w:rPr>
            <w:rStyle w:val="Lienhypertexte"/>
            <w:noProof/>
            <w:rtl/>
            <w:lang w:val="fr-MA"/>
          </w:rPr>
          <w:t xml:space="preserve"> </w:t>
        </w:r>
        <w:r w:rsidRPr="004C36DA">
          <w:rPr>
            <w:rStyle w:val="Lienhypertexte"/>
            <w:rFonts w:ascii="Arial" w:hAnsi="Arial" w:cs="Arial" w:hint="cs"/>
            <w:noProof/>
            <w:rtl/>
            <w:lang w:val="fr-MA"/>
          </w:rPr>
          <w:t>وَالْأُنثَىٰ</w:t>
        </w:r>
        <w:r w:rsidRPr="004C36DA">
          <w:rPr>
            <w:rStyle w:val="Lienhypertexte"/>
            <w:noProof/>
            <w:rtl/>
            <w:lang w:val="fr-MA"/>
          </w:rPr>
          <w:t xml:space="preserve"> </w:t>
        </w:r>
        <w:r w:rsidRPr="004C36DA">
          <w:rPr>
            <w:rStyle w:val="Lienhypertexte"/>
            <w:rFonts w:ascii="Arial" w:hAnsi="Arial" w:cs="Arial" w:hint="cs"/>
            <w:noProof/>
            <w:rtl/>
            <w:lang w:val="fr-MA"/>
          </w:rPr>
          <w:t>بِالْأُنثَىٰ﴾</w:t>
        </w:r>
        <w:r w:rsidRPr="004C36DA">
          <w:rPr>
            <w:rStyle w:val="Lienhypertexte"/>
            <w:noProof/>
            <w:rtl/>
            <w:lang w:val="fr-MA"/>
          </w:rPr>
          <w:t xml:space="preserve">: </w:t>
        </w:r>
        <w:r w:rsidRPr="004C36DA">
          <w:rPr>
            <w:rStyle w:val="Lienhypertexte"/>
            <w:rFonts w:ascii="Arial" w:hAnsi="Arial" w:cs="Arial" w:hint="cs"/>
            <w:noProof/>
            <w:rtl/>
            <w:lang w:val="fr-MA"/>
          </w:rPr>
          <w:t>قصاص</w:t>
        </w:r>
        <w:r w:rsidRPr="004C36DA">
          <w:rPr>
            <w:rStyle w:val="Lienhypertexte"/>
            <w:noProof/>
            <w:rtl/>
            <w:lang w:val="fr-MA"/>
          </w:rPr>
          <w:t xml:space="preserve"> </w:t>
        </w:r>
        <w:r w:rsidRPr="004C36DA">
          <w:rPr>
            <w:rStyle w:val="Lienhypertexte"/>
            <w:rFonts w:ascii="Arial" w:hAnsi="Arial" w:cs="Arial" w:hint="cs"/>
            <w:noProof/>
            <w:rtl/>
            <w:lang w:val="fr-MA"/>
          </w:rPr>
          <w:t>الأفكار</w:t>
        </w:r>
        <w:r w:rsidRPr="004C36DA">
          <w:rPr>
            <w:rStyle w:val="Lienhypertexte"/>
            <w:noProof/>
            <w:rtl/>
            <w:lang w:val="fr-MA"/>
          </w:rPr>
          <w:t xml:space="preserve"> </w:t>
        </w:r>
        <w:r w:rsidRPr="004C36DA">
          <w:rPr>
            <w:rStyle w:val="Lienhypertexte"/>
            <w:rFonts w:ascii="Arial" w:hAnsi="Arial" w:cs="Arial" w:hint="cs"/>
            <w:noProof/>
            <w:rtl/>
            <w:lang w:val="fr-MA"/>
          </w:rPr>
          <w:t>والمواقف</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الأجساد</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جديدة</w:t>
        </w:r>
        <w:r w:rsidRPr="004C36DA">
          <w:rPr>
            <w:rStyle w:val="Lienhypertexte"/>
            <w:noProof/>
            <w:rtl/>
            <w:lang w:val="fr-MA"/>
          </w:rPr>
          <w:t xml:space="preserve"> </w:t>
        </w:r>
        <w:r w:rsidRPr="004C36DA">
          <w:rPr>
            <w:rStyle w:val="Lienhypertexte"/>
            <w:rFonts w:ascii="Arial" w:hAnsi="Arial" w:cs="Arial" w:hint="cs"/>
            <w:noProof/>
            <w:rtl/>
            <w:lang w:val="fr-MA"/>
          </w:rPr>
          <w:t>لآية</w:t>
        </w:r>
        <w:r w:rsidRPr="004C36DA">
          <w:rPr>
            <w:rStyle w:val="Lienhypertexte"/>
            <w:noProof/>
            <w:rtl/>
            <w:lang w:val="fr-MA"/>
          </w:rPr>
          <w:t xml:space="preserve"> </w:t>
        </w:r>
        <w:r w:rsidRPr="004C36DA">
          <w:rPr>
            <w:rStyle w:val="Lienhypertexte"/>
            <w:rFonts w:ascii="Arial" w:hAnsi="Arial" w:cs="Arial" w:hint="cs"/>
            <w:noProof/>
            <w:rtl/>
            <w:lang w:val="fr-MA"/>
          </w:rPr>
          <w:t>القصاص</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ضوء</w:t>
        </w:r>
        <w:r w:rsidRPr="004C36DA">
          <w:rPr>
            <w:rStyle w:val="Lienhypertexte"/>
            <w:noProof/>
            <w:rtl/>
            <w:lang w:val="fr-MA"/>
          </w:rPr>
          <w:t xml:space="preserve"> </w:t>
        </w:r>
        <w:r w:rsidRPr="004C36DA">
          <w:rPr>
            <w:rStyle w:val="Lienhypertexte"/>
            <w:rFonts w:ascii="Arial" w:hAnsi="Arial" w:cs="Arial" w:hint="cs"/>
            <w:noProof/>
            <w:rtl/>
            <w:lang w:val="fr-MA"/>
          </w:rPr>
          <w:t>فقه</w:t>
        </w:r>
        <w:r w:rsidRPr="004C36DA">
          <w:rPr>
            <w:rStyle w:val="Lienhypertexte"/>
            <w:noProof/>
            <w:rtl/>
            <w:lang w:val="fr-MA"/>
          </w:rPr>
          <w:t xml:space="preserve"> </w:t>
        </w:r>
        <w:r w:rsidRPr="004C36DA">
          <w:rPr>
            <w:rStyle w:val="Lienhypertexte"/>
            <w:rFonts w:ascii="Arial" w:hAnsi="Arial" w:cs="Arial" w:hint="cs"/>
            <w:noProof/>
            <w:rtl/>
            <w:lang w:val="fr-MA"/>
          </w:rPr>
          <w:t>اللسان</w:t>
        </w:r>
        <w:r w:rsidRPr="004C36DA">
          <w:rPr>
            <w:rStyle w:val="Lienhypertexte"/>
            <w:noProof/>
            <w:rtl/>
            <w:lang w:val="fr-MA"/>
          </w:rPr>
          <w:t xml:space="preserve"> </w:t>
        </w:r>
        <w:r w:rsidRPr="004C36DA">
          <w:rPr>
            <w:rStyle w:val="Lienhypertexte"/>
            <w:rFonts w:ascii="Arial" w:hAnsi="Arial" w:cs="Arial" w:hint="cs"/>
            <w:noProof/>
            <w:rtl/>
            <w:lang w:val="fr-MA"/>
          </w:rPr>
          <w:t>القرآني</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264</w:t>
        </w:r>
        <w:r>
          <w:rPr>
            <w:rStyle w:val="Lienhypertexte"/>
            <w:noProof/>
            <w:rtl/>
          </w:rPr>
          <w:fldChar w:fldCharType="end"/>
        </w:r>
      </w:hyperlink>
    </w:p>
    <w:p w14:paraId="66AEC710" w14:textId="77CFADA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8" w:history="1">
        <w:r w:rsidRPr="004C36DA">
          <w:rPr>
            <w:rStyle w:val="Lienhypertexte"/>
            <w:noProof/>
            <w:lang w:val="fr-MA"/>
          </w:rPr>
          <w:t>6.54</w:t>
        </w:r>
        <w:r w:rsidRPr="004C36DA">
          <w:rPr>
            <w:rStyle w:val="Lienhypertexte"/>
            <w:noProof/>
            <w:rtl/>
            <w:lang w:val="fr-MA"/>
          </w:rPr>
          <w:t xml:space="preserve"> </w:t>
        </w:r>
        <w:r w:rsidRPr="004C36DA">
          <w:rPr>
            <w:rStyle w:val="Lienhypertexte"/>
            <w:rFonts w:ascii="Arial" w:hAnsi="Arial" w:cs="Arial" w:hint="cs"/>
            <w:noProof/>
            <w:rtl/>
            <w:lang w:val="fr-MA"/>
          </w:rPr>
          <w:t>هارون</w:t>
        </w:r>
        <w:r w:rsidRPr="004C36DA">
          <w:rPr>
            <w:rStyle w:val="Lienhypertexte"/>
            <w:noProof/>
            <w:rtl/>
            <w:lang w:val="fr-MA"/>
          </w:rPr>
          <w:t xml:space="preserve"> </w:t>
        </w:r>
        <w:r w:rsidRPr="004C36DA">
          <w:rPr>
            <w:rStyle w:val="Lienhypertexte"/>
            <w:rFonts w:ascii="Arial" w:hAnsi="Arial" w:cs="Arial" w:hint="cs"/>
            <w:noProof/>
            <w:rtl/>
            <w:lang w:val="fr-MA"/>
          </w:rPr>
          <w:t>وموسى</w:t>
        </w:r>
        <w:r w:rsidRPr="004C36DA">
          <w:rPr>
            <w:rStyle w:val="Lienhypertexte"/>
            <w:noProof/>
            <w:rtl/>
            <w:lang w:val="fr-MA"/>
          </w:rPr>
          <w:t xml:space="preserve">: </w:t>
        </w:r>
        <w:r w:rsidRPr="004C36DA">
          <w:rPr>
            <w:rStyle w:val="Lienhypertexte"/>
            <w:rFonts w:ascii="Arial" w:hAnsi="Arial" w:cs="Arial" w:hint="cs"/>
            <w:noProof/>
            <w:rtl/>
            <w:lang w:val="fr-MA"/>
          </w:rPr>
          <w:t>حوار</w:t>
        </w:r>
        <w:r w:rsidRPr="004C36DA">
          <w:rPr>
            <w:rStyle w:val="Lienhypertexte"/>
            <w:noProof/>
            <w:rtl/>
            <w:lang w:val="fr-MA"/>
          </w:rPr>
          <w:t xml:space="preserve"> </w:t>
        </w:r>
        <w:r w:rsidRPr="004C36DA">
          <w:rPr>
            <w:rStyle w:val="Lienhypertexte"/>
            <w:rFonts w:ascii="Arial" w:hAnsi="Arial" w:cs="Arial" w:hint="cs"/>
            <w:noProof/>
            <w:rtl/>
            <w:lang w:val="fr-MA"/>
          </w:rPr>
          <w:t>الهدية</w:t>
        </w:r>
        <w:r w:rsidRPr="004C36DA">
          <w:rPr>
            <w:rStyle w:val="Lienhypertexte"/>
            <w:noProof/>
            <w:rtl/>
            <w:lang w:val="fr-MA"/>
          </w:rPr>
          <w:t xml:space="preserve"> </w:t>
        </w:r>
        <w:r w:rsidRPr="004C36DA">
          <w:rPr>
            <w:rStyle w:val="Lienhypertexte"/>
            <w:rFonts w:ascii="Arial" w:hAnsi="Arial" w:cs="Arial" w:hint="cs"/>
            <w:noProof/>
            <w:rtl/>
            <w:lang w:val="fr-MA"/>
          </w:rPr>
          <w:t>الإلهية</w:t>
        </w:r>
        <w:r w:rsidRPr="004C36DA">
          <w:rPr>
            <w:rStyle w:val="Lienhypertexte"/>
            <w:noProof/>
            <w:rtl/>
            <w:lang w:val="fr-MA"/>
          </w:rPr>
          <w:t xml:space="preserve"> </w:t>
        </w:r>
        <w:r w:rsidRPr="004C36DA">
          <w:rPr>
            <w:rStyle w:val="Lienhypertexte"/>
            <w:rFonts w:ascii="Arial" w:hAnsi="Arial" w:cs="Arial" w:hint="cs"/>
            <w:noProof/>
            <w:rtl/>
            <w:lang w:val="fr-MA"/>
          </w:rPr>
          <w:t>والعقل</w:t>
        </w:r>
        <w:r w:rsidRPr="004C36DA">
          <w:rPr>
            <w:rStyle w:val="Lienhypertexte"/>
            <w:noProof/>
            <w:rtl/>
            <w:lang w:val="fr-MA"/>
          </w:rPr>
          <w:t xml:space="preserve"> </w:t>
        </w:r>
        <w:r w:rsidRPr="004C36DA">
          <w:rPr>
            <w:rStyle w:val="Lienhypertexte"/>
            <w:rFonts w:ascii="Arial" w:hAnsi="Arial" w:cs="Arial" w:hint="cs"/>
            <w:noProof/>
            <w:rtl/>
            <w:lang w:val="fr-MA"/>
          </w:rPr>
          <w:t>الباحث</w:t>
        </w:r>
        <w:r w:rsidRPr="004C36DA">
          <w:rPr>
            <w:rStyle w:val="Lienhypertexte"/>
            <w:noProof/>
            <w:rtl/>
            <w:lang w:val="fr-MA"/>
          </w:rPr>
          <w:t xml:space="preserve"> </w:t>
        </w:r>
        <w:r w:rsidRPr="004C36DA">
          <w:rPr>
            <w:rStyle w:val="Lienhypertexte"/>
            <w:rFonts w:ascii="Arial" w:hAnsi="Arial" w:cs="Arial" w:hint="cs"/>
            <w:noProof/>
            <w:rtl/>
            <w:lang w:val="fr-MA"/>
          </w:rPr>
          <w:t>عن</w:t>
        </w:r>
        <w:r w:rsidRPr="004C36DA">
          <w:rPr>
            <w:rStyle w:val="Lienhypertexte"/>
            <w:noProof/>
            <w:rtl/>
            <w:lang w:val="fr-MA"/>
          </w:rPr>
          <w:t xml:space="preserve"> </w:t>
        </w:r>
        <w:r w:rsidRPr="004C36DA">
          <w:rPr>
            <w:rStyle w:val="Lienhypertexte"/>
            <w:rFonts w:ascii="Arial" w:hAnsi="Arial" w:cs="Arial" w:hint="cs"/>
            <w:noProof/>
            <w:rtl/>
            <w:lang w:val="fr-MA"/>
          </w:rPr>
          <w:t>الحقيقة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هارون</w:t>
        </w:r>
        <w:r w:rsidRPr="004C36DA">
          <w:rPr>
            <w:rStyle w:val="Lienhypertexte"/>
            <w:noProof/>
            <w:rtl/>
            <w:lang w:val="fr-MA"/>
          </w:rPr>
          <w:t xml:space="preserve"> </w:t>
        </w:r>
        <w:r w:rsidRPr="004C36DA">
          <w:rPr>
            <w:rStyle w:val="Lienhypertexte"/>
            <w:rFonts w:ascii="Arial" w:hAnsi="Arial" w:cs="Arial" w:hint="cs"/>
            <w:noProof/>
            <w:rtl/>
            <w:lang w:val="fr-MA"/>
          </w:rPr>
          <w:t>وموسى</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266</w:t>
        </w:r>
        <w:r>
          <w:rPr>
            <w:rStyle w:val="Lienhypertexte"/>
            <w:noProof/>
            <w:rtl/>
          </w:rPr>
          <w:fldChar w:fldCharType="end"/>
        </w:r>
      </w:hyperlink>
    </w:p>
    <w:p w14:paraId="5A178B8D" w14:textId="7182349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89" w:history="1">
        <w:r w:rsidRPr="004C36DA">
          <w:rPr>
            <w:rStyle w:val="Lienhypertexte"/>
            <w:noProof/>
            <w:lang w:val="fr-MA"/>
          </w:rPr>
          <w:t>6.55</w:t>
        </w:r>
        <w:r w:rsidRPr="004C36DA">
          <w:rPr>
            <w:rStyle w:val="Lienhypertexte"/>
            <w:noProof/>
            <w:rtl/>
            <w:lang w:val="fr-MA"/>
          </w:rPr>
          <w:t xml:space="preserve"> </w:t>
        </w:r>
        <w:r w:rsidRPr="004C36DA">
          <w:rPr>
            <w:rStyle w:val="Lienhypertexte"/>
            <w:rFonts w:ascii="Arial" w:hAnsi="Arial" w:cs="Arial" w:hint="cs"/>
            <w:noProof/>
            <w:rtl/>
            <w:lang w:val="fr-MA"/>
          </w:rPr>
          <w:t>خرق</w:t>
        </w:r>
        <w:r w:rsidRPr="004C36DA">
          <w:rPr>
            <w:rStyle w:val="Lienhypertexte"/>
            <w:noProof/>
            <w:rtl/>
            <w:lang w:val="fr-MA"/>
          </w:rPr>
          <w:t xml:space="preserve"> </w:t>
        </w:r>
        <w:r w:rsidRPr="004C36DA">
          <w:rPr>
            <w:rStyle w:val="Lienhypertexte"/>
            <w:rFonts w:ascii="Arial" w:hAnsi="Arial" w:cs="Arial" w:hint="cs"/>
            <w:noProof/>
            <w:rtl/>
            <w:lang w:val="fr-MA"/>
          </w:rPr>
          <w:t>السفينة</w:t>
        </w:r>
        <w:r w:rsidRPr="004C36DA">
          <w:rPr>
            <w:rStyle w:val="Lienhypertexte"/>
            <w:noProof/>
            <w:rtl/>
            <w:lang w:val="fr-MA"/>
          </w:rPr>
          <w:t xml:space="preserve">: </w:t>
        </w:r>
        <w:r w:rsidRPr="004C36DA">
          <w:rPr>
            <w:rStyle w:val="Lienhypertexte"/>
            <w:rFonts w:ascii="Arial" w:hAnsi="Arial" w:cs="Arial" w:hint="cs"/>
            <w:noProof/>
            <w:rtl/>
            <w:lang w:val="fr-MA"/>
          </w:rPr>
          <w:t>حكمة</w:t>
        </w:r>
        <w:r w:rsidRPr="004C36DA">
          <w:rPr>
            <w:rStyle w:val="Lienhypertexte"/>
            <w:noProof/>
            <w:rtl/>
            <w:lang w:val="fr-MA"/>
          </w:rPr>
          <w:t xml:space="preserve"> "</w:t>
        </w:r>
        <w:r w:rsidRPr="004C36DA">
          <w:rPr>
            <w:rStyle w:val="Lienhypertexte"/>
            <w:rFonts w:ascii="Arial" w:hAnsi="Arial" w:cs="Arial" w:hint="cs"/>
            <w:noProof/>
            <w:rtl/>
            <w:lang w:val="fr-MA"/>
          </w:rPr>
          <w:t>تعييب</w:t>
        </w:r>
        <w:r w:rsidRPr="004C36DA">
          <w:rPr>
            <w:rStyle w:val="Lienhypertexte"/>
            <w:noProof/>
            <w:rtl/>
            <w:lang w:val="fr-MA"/>
          </w:rPr>
          <w:t xml:space="preserve">" </w:t>
        </w:r>
        <w:r w:rsidRPr="004C36DA">
          <w:rPr>
            <w:rStyle w:val="Lienhypertexte"/>
            <w:rFonts w:ascii="Arial" w:hAnsi="Arial" w:cs="Arial" w:hint="cs"/>
            <w:noProof/>
            <w:rtl/>
            <w:lang w:val="fr-MA"/>
          </w:rPr>
          <w:t>الفكرة</w:t>
        </w:r>
        <w:r w:rsidRPr="004C36DA">
          <w:rPr>
            <w:rStyle w:val="Lienhypertexte"/>
            <w:noProof/>
            <w:rtl/>
            <w:lang w:val="fr-MA"/>
          </w:rPr>
          <w:t xml:space="preserve"> </w:t>
        </w:r>
        <w:r w:rsidRPr="004C36DA">
          <w:rPr>
            <w:rStyle w:val="Lienhypertexte"/>
            <w:rFonts w:ascii="Arial" w:hAnsi="Arial" w:cs="Arial" w:hint="cs"/>
            <w:noProof/>
            <w:rtl/>
            <w:lang w:val="fr-MA"/>
          </w:rPr>
          <w:t>لحمايتها</w:t>
        </w:r>
        <w:r w:rsidRPr="004C36DA">
          <w:rPr>
            <w:rStyle w:val="Lienhypertexte"/>
            <w:noProof/>
            <w:rtl/>
            <w:lang w:val="fr-MA"/>
          </w:rPr>
          <w:t xml:space="preserve"> </w:t>
        </w:r>
        <w:r w:rsidRPr="004C36DA">
          <w:rPr>
            <w:rStyle w:val="Lienhypertexte"/>
            <w:rFonts w:ascii="Arial" w:hAnsi="Arial" w:cs="Arial" w:hint="cs"/>
            <w:noProof/>
            <w:rtl/>
            <w:lang w:val="fr-MA"/>
          </w:rPr>
          <w:t>من</w:t>
        </w:r>
        <w:r w:rsidRPr="004C36DA">
          <w:rPr>
            <w:rStyle w:val="Lienhypertexte"/>
            <w:noProof/>
            <w:rtl/>
            <w:lang w:val="fr-MA"/>
          </w:rPr>
          <w:t xml:space="preserve"> "</w:t>
        </w:r>
        <w:r w:rsidRPr="004C36DA">
          <w:rPr>
            <w:rStyle w:val="Lienhypertexte"/>
            <w:rFonts w:ascii="Arial" w:hAnsi="Arial" w:cs="Arial" w:hint="cs"/>
            <w:noProof/>
            <w:rtl/>
            <w:lang w:val="fr-MA"/>
          </w:rPr>
          <w:t>غصب</w:t>
        </w:r>
        <w:r w:rsidRPr="004C36DA">
          <w:rPr>
            <w:rStyle w:val="Lienhypertexte"/>
            <w:noProof/>
            <w:rtl/>
            <w:lang w:val="fr-MA"/>
          </w:rPr>
          <w:t xml:space="preserve">" </w:t>
        </w:r>
        <w:r w:rsidRPr="004C36DA">
          <w:rPr>
            <w:rStyle w:val="Lienhypertexte"/>
            <w:rFonts w:ascii="Arial" w:hAnsi="Arial" w:cs="Arial" w:hint="cs"/>
            <w:noProof/>
            <w:rtl/>
            <w:lang w:val="fr-MA"/>
          </w:rPr>
          <w:t>الملوك</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السفينة</w:t>
        </w:r>
        <w:r w:rsidRPr="004C36DA">
          <w:rPr>
            <w:rStyle w:val="Lienhypertexte"/>
            <w:noProof/>
            <w:rtl/>
            <w:lang w:val="fr-MA"/>
          </w:rPr>
          <w:t xml:space="preserve"> </w:t>
        </w:r>
        <w:r w:rsidRPr="004C36DA">
          <w:rPr>
            <w:rStyle w:val="Lienhypertexte"/>
            <w:rFonts w:ascii="Arial" w:hAnsi="Arial" w:cs="Arial" w:hint="cs"/>
            <w:noProof/>
            <w:rtl/>
            <w:lang w:val="fr-MA"/>
          </w:rPr>
          <w:t>والخرق</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Toc217078689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268</w:t>
        </w:r>
        <w:r>
          <w:rPr>
            <w:rStyle w:val="Lienhypertexte"/>
            <w:noProof/>
            <w:rtl/>
          </w:rPr>
          <w:fldChar w:fldCharType="end"/>
        </w:r>
      </w:hyperlink>
    </w:p>
    <w:p w14:paraId="545178C9" w14:textId="59E7C80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90" w:history="1">
        <w:r w:rsidRPr="004C36DA">
          <w:rPr>
            <w:rStyle w:val="Lienhypertexte"/>
            <w:noProof/>
            <w:lang w:val="fr-MA"/>
          </w:rPr>
          <w:t>6.56</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إلى</w:t>
        </w:r>
        <w:r w:rsidRPr="004C36DA">
          <w:rPr>
            <w:rStyle w:val="Lienhypertexte"/>
            <w:noProof/>
            <w:rtl/>
            <w:lang w:val="fr-MA"/>
          </w:rPr>
          <w:t xml:space="preserve"> "</w:t>
        </w:r>
        <w:r w:rsidRPr="004C36DA">
          <w:rPr>
            <w:rStyle w:val="Lienhypertexte"/>
            <w:rFonts w:ascii="Arial" w:hAnsi="Arial" w:cs="Arial" w:hint="cs"/>
            <w:noProof/>
            <w:rtl/>
            <w:lang w:val="fr-MA"/>
          </w:rPr>
          <w:t>مجمع</w:t>
        </w:r>
        <w:r w:rsidRPr="004C36DA">
          <w:rPr>
            <w:rStyle w:val="Lienhypertexte"/>
            <w:noProof/>
            <w:rtl/>
            <w:lang w:val="fr-MA"/>
          </w:rPr>
          <w:t xml:space="preserve"> </w:t>
        </w:r>
        <w:r w:rsidRPr="004C36DA">
          <w:rPr>
            <w:rStyle w:val="Lienhypertexte"/>
            <w:rFonts w:ascii="Arial" w:hAnsi="Arial" w:cs="Arial" w:hint="cs"/>
            <w:noProof/>
            <w:rtl/>
            <w:lang w:val="fr-MA"/>
          </w:rPr>
          <w:t>البحرين</w:t>
        </w:r>
        <w:r w:rsidRPr="004C36DA">
          <w:rPr>
            <w:rStyle w:val="Lienhypertexte"/>
            <w:noProof/>
            <w:rtl/>
            <w:lang w:val="fr-MA"/>
          </w:rPr>
          <w:t xml:space="preserve">": </w:t>
        </w:r>
        <w:r w:rsidRPr="004C36DA">
          <w:rPr>
            <w:rStyle w:val="Lienhypertexte"/>
            <w:rFonts w:ascii="Arial" w:hAnsi="Arial" w:cs="Arial" w:hint="cs"/>
            <w:noProof/>
            <w:rtl/>
            <w:lang w:val="fr-MA"/>
          </w:rPr>
          <w:t>لقاء</w:t>
        </w:r>
        <w:r w:rsidRPr="004C36DA">
          <w:rPr>
            <w:rStyle w:val="Lienhypertexte"/>
            <w:noProof/>
            <w:rtl/>
            <w:lang w:val="fr-MA"/>
          </w:rPr>
          <w:t xml:space="preserve"> </w:t>
        </w:r>
        <w:r w:rsidRPr="004C36DA">
          <w:rPr>
            <w:rStyle w:val="Lienhypertexte"/>
            <w:rFonts w:ascii="Arial" w:hAnsi="Arial" w:cs="Arial" w:hint="cs"/>
            <w:noProof/>
            <w:rtl/>
            <w:lang w:val="fr-MA"/>
          </w:rPr>
          <w:t>العقل</w:t>
        </w:r>
        <w:r w:rsidRPr="004C36DA">
          <w:rPr>
            <w:rStyle w:val="Lienhypertexte"/>
            <w:noProof/>
            <w:rtl/>
            <w:lang w:val="fr-MA"/>
          </w:rPr>
          <w:t xml:space="preserve"> </w:t>
        </w:r>
        <w:r w:rsidRPr="004C36DA">
          <w:rPr>
            <w:rStyle w:val="Lienhypertexte"/>
            <w:rFonts w:ascii="Arial" w:hAnsi="Arial" w:cs="Arial" w:hint="cs"/>
            <w:noProof/>
            <w:rtl/>
            <w:lang w:val="fr-MA"/>
          </w:rPr>
          <w:t>الواعي</w:t>
        </w:r>
        <w:r w:rsidRPr="004C36DA">
          <w:rPr>
            <w:rStyle w:val="Lienhypertexte"/>
            <w:noProof/>
            <w:rtl/>
            <w:lang w:val="fr-MA"/>
          </w:rPr>
          <w:t xml:space="preserve"> </w:t>
        </w:r>
        <w:r w:rsidRPr="004C36DA">
          <w:rPr>
            <w:rStyle w:val="Lienhypertexte"/>
            <w:rFonts w:ascii="Arial" w:hAnsi="Arial" w:cs="Arial" w:hint="cs"/>
            <w:noProof/>
            <w:rtl/>
            <w:lang w:val="fr-MA"/>
          </w:rPr>
          <w:t>ببحر</w:t>
        </w:r>
        <w:r w:rsidRPr="004C36DA">
          <w:rPr>
            <w:rStyle w:val="Lienhypertexte"/>
            <w:noProof/>
            <w:rtl/>
            <w:lang w:val="fr-MA"/>
          </w:rPr>
          <w:t xml:space="preserve"> </w:t>
        </w:r>
        <w:r w:rsidRPr="004C36DA">
          <w:rPr>
            <w:rStyle w:val="Lienhypertexte"/>
            <w:rFonts w:ascii="Arial" w:hAnsi="Arial" w:cs="Arial" w:hint="cs"/>
            <w:noProof/>
            <w:rtl/>
            <w:lang w:val="fr-MA"/>
          </w:rPr>
          <w:t>الخبرة</w:t>
        </w:r>
        <w:r w:rsidRPr="004C36DA">
          <w:rPr>
            <w:rStyle w:val="Lienhypertexte"/>
            <w:noProof/>
            <w:rtl/>
            <w:lang w:val="fr-MA"/>
          </w:rPr>
          <w:t xml:space="preserve"> </w:t>
        </w:r>
        <w:r w:rsidRPr="004C36DA">
          <w:rPr>
            <w:rStyle w:val="Lienhypertexte"/>
            <w:rFonts w:ascii="Arial" w:hAnsi="Arial" w:cs="Arial" w:hint="cs"/>
            <w:noProof/>
            <w:rtl/>
            <w:lang w:val="fr-MA"/>
          </w:rPr>
          <w:t>الخفية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في</w:t>
        </w:r>
        <w:r w:rsidRPr="004C36DA">
          <w:rPr>
            <w:rStyle w:val="Lienhypertexte"/>
            <w:noProof/>
            <w:rtl/>
            <w:lang w:val="fr-MA"/>
          </w:rPr>
          <w:t xml:space="preserve"> </w:t>
        </w:r>
        <w:r w:rsidRPr="004C36DA">
          <w:rPr>
            <w:rStyle w:val="Lienhypertexte"/>
            <w:rFonts w:ascii="Arial" w:hAnsi="Arial" w:cs="Arial" w:hint="cs"/>
            <w:noProof/>
            <w:rtl/>
            <w:lang w:val="fr-MA"/>
          </w:rPr>
          <w:t>رمزية</w:t>
        </w:r>
        <w:r w:rsidRPr="004C36DA">
          <w:rPr>
            <w:rStyle w:val="Lienhypertexte"/>
            <w:noProof/>
            <w:rtl/>
            <w:lang w:val="fr-MA"/>
          </w:rPr>
          <w:t xml:space="preserve"> </w:t>
        </w:r>
        <w:r w:rsidRPr="004C36DA">
          <w:rPr>
            <w:rStyle w:val="Lienhypertexte"/>
            <w:rFonts w:ascii="Arial" w:hAnsi="Arial" w:cs="Arial" w:hint="cs"/>
            <w:noProof/>
            <w:rtl/>
            <w:lang w:val="fr-MA"/>
          </w:rPr>
          <w:t>رحلة</w:t>
        </w:r>
        <w:r w:rsidRPr="004C36DA">
          <w:rPr>
            <w:rStyle w:val="Lienhypertexte"/>
            <w:noProof/>
            <w:rtl/>
            <w:lang w:val="fr-MA"/>
          </w:rPr>
          <w:t xml:space="preserve"> </w:t>
        </w:r>
        <w:r w:rsidRPr="004C36DA">
          <w:rPr>
            <w:rStyle w:val="Lienhypertexte"/>
            <w:rFonts w:ascii="Arial" w:hAnsi="Arial" w:cs="Arial" w:hint="cs"/>
            <w:noProof/>
            <w:rtl/>
            <w:lang w:val="fr-MA"/>
          </w:rPr>
          <w:t>موسى</w:t>
        </w:r>
        <w:r w:rsidRPr="004C36DA">
          <w:rPr>
            <w:rStyle w:val="Lienhypertexte"/>
            <w:noProof/>
            <w:rtl/>
            <w:lang w:val="fr-MA"/>
          </w:rPr>
          <w:t xml:space="preserve"> </w:t>
        </w:r>
        <w:r w:rsidRPr="004C36DA">
          <w:rPr>
            <w:rStyle w:val="Lienhypertexte"/>
            <w:rFonts w:ascii="Arial" w:hAnsi="Arial" w:cs="Arial" w:hint="cs"/>
            <w:noProof/>
            <w:rtl/>
            <w:lang w:val="fr-MA"/>
          </w:rPr>
          <w:t>وفتى</w:t>
        </w:r>
        <w:r w:rsidRPr="004C36DA">
          <w:rPr>
            <w:rStyle w:val="Lienhypertexte"/>
            <w:noProof/>
            <w:rtl/>
            <w:lang w:val="fr-MA"/>
          </w:rPr>
          <w:t xml:space="preserve"> </w:t>
        </w:r>
        <w:r w:rsidRPr="004C36DA">
          <w:rPr>
            <w:rStyle w:val="Lienhypertexte"/>
            <w:rFonts w:ascii="Arial" w:hAnsi="Arial" w:cs="Arial" w:hint="cs"/>
            <w:noProof/>
            <w:rtl/>
            <w:lang w:val="fr-MA"/>
          </w:rPr>
          <w:t>الحوت</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270</w:t>
        </w:r>
        <w:r>
          <w:rPr>
            <w:rStyle w:val="Lienhypertexte"/>
            <w:noProof/>
            <w:rtl/>
          </w:rPr>
          <w:fldChar w:fldCharType="end"/>
        </w:r>
      </w:hyperlink>
    </w:p>
    <w:p w14:paraId="5493ABAF" w14:textId="7EE4687A"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691" w:history="1">
        <w:r w:rsidRPr="004C36DA">
          <w:rPr>
            <w:rStyle w:val="Lienhypertexte"/>
            <w:noProof/>
            <w:lang w:val="fr-MA"/>
          </w:rPr>
          <w:t>6.57</w:t>
        </w:r>
        <w:r w:rsidRPr="004C36DA">
          <w:rPr>
            <w:rStyle w:val="Lienhypertexte"/>
            <w:noProof/>
            <w:rtl/>
            <w:lang w:val="fr-MA"/>
          </w:rPr>
          <w:t xml:space="preserve"> </w:t>
        </w:r>
        <w:r w:rsidRPr="004C36DA">
          <w:rPr>
            <w:rStyle w:val="Lienhypertexte"/>
            <w:rFonts w:ascii="Arial" w:hAnsi="Arial" w:cs="Arial" w:hint="cs"/>
            <w:noProof/>
            <w:rtl/>
            <w:lang w:val="fr-MA"/>
          </w:rPr>
          <w:t>﴿لِإِيلَافِ</w:t>
        </w:r>
        <w:r w:rsidRPr="004C36DA">
          <w:rPr>
            <w:rStyle w:val="Lienhypertexte"/>
            <w:noProof/>
            <w:rtl/>
            <w:lang w:val="fr-MA"/>
          </w:rPr>
          <w:t xml:space="preserve"> </w:t>
        </w:r>
        <w:r w:rsidRPr="004C36DA">
          <w:rPr>
            <w:rStyle w:val="Lienhypertexte"/>
            <w:rFonts w:ascii="Arial" w:hAnsi="Arial" w:cs="Arial" w:hint="cs"/>
            <w:noProof/>
            <w:rtl/>
            <w:lang w:val="fr-MA"/>
          </w:rPr>
          <w:t>قُرَيْشٍ﴾</w:t>
        </w:r>
        <w:r w:rsidRPr="004C36DA">
          <w:rPr>
            <w:rStyle w:val="Lienhypertexte"/>
            <w:noProof/>
            <w:rtl/>
            <w:lang w:val="fr-MA"/>
          </w:rPr>
          <w:t xml:space="preserve">: </w:t>
        </w:r>
        <w:r w:rsidRPr="004C36DA">
          <w:rPr>
            <w:rStyle w:val="Lienhypertexte"/>
            <w:rFonts w:ascii="Arial" w:hAnsi="Arial" w:cs="Arial" w:hint="cs"/>
            <w:noProof/>
            <w:rtl/>
            <w:lang w:val="fr-MA"/>
          </w:rPr>
          <w:t>دستور</w:t>
        </w:r>
        <w:r w:rsidRPr="004C36DA">
          <w:rPr>
            <w:rStyle w:val="Lienhypertexte"/>
            <w:noProof/>
            <w:rtl/>
            <w:lang w:val="fr-MA"/>
          </w:rPr>
          <w:t xml:space="preserve"> </w:t>
        </w:r>
        <w:r w:rsidRPr="004C36DA">
          <w:rPr>
            <w:rStyle w:val="Lienhypertexte"/>
            <w:rFonts w:ascii="Arial" w:hAnsi="Arial" w:cs="Arial" w:hint="cs"/>
            <w:noProof/>
            <w:rtl/>
            <w:lang w:val="fr-MA"/>
          </w:rPr>
          <w:t>التكتل</w:t>
        </w:r>
        <w:r w:rsidRPr="004C36DA">
          <w:rPr>
            <w:rStyle w:val="Lienhypertexte"/>
            <w:noProof/>
            <w:rtl/>
            <w:lang w:val="fr-MA"/>
          </w:rPr>
          <w:t xml:space="preserve"> </w:t>
        </w:r>
        <w:r w:rsidRPr="004C36DA">
          <w:rPr>
            <w:rStyle w:val="Lienhypertexte"/>
            <w:rFonts w:ascii="Arial" w:hAnsi="Arial" w:cs="Arial" w:hint="cs"/>
            <w:noProof/>
            <w:rtl/>
            <w:lang w:val="fr-MA"/>
          </w:rPr>
          <w:t>الإنساني</w:t>
        </w:r>
        <w:r w:rsidRPr="004C36DA">
          <w:rPr>
            <w:rStyle w:val="Lienhypertexte"/>
            <w:noProof/>
            <w:rtl/>
            <w:lang w:val="fr-MA"/>
          </w:rPr>
          <w:t xml:space="preserve"> </w:t>
        </w:r>
        <w:r w:rsidRPr="004C36DA">
          <w:rPr>
            <w:rStyle w:val="Lienhypertexte"/>
            <w:rFonts w:ascii="Arial" w:hAnsi="Arial" w:cs="Arial" w:hint="cs"/>
            <w:noProof/>
            <w:rtl/>
            <w:lang w:val="fr-MA"/>
          </w:rPr>
          <w:t>لا</w:t>
        </w:r>
        <w:r w:rsidRPr="004C36DA">
          <w:rPr>
            <w:rStyle w:val="Lienhypertexte"/>
            <w:noProof/>
            <w:rtl/>
            <w:lang w:val="fr-MA"/>
          </w:rPr>
          <w:t xml:space="preserve"> </w:t>
        </w:r>
        <w:r w:rsidRPr="004C36DA">
          <w:rPr>
            <w:rStyle w:val="Lienhypertexte"/>
            <w:rFonts w:ascii="Arial" w:hAnsi="Arial" w:cs="Arial" w:hint="cs"/>
            <w:noProof/>
            <w:rtl/>
            <w:lang w:val="fr-MA"/>
          </w:rPr>
          <w:t>مجرد</w:t>
        </w:r>
        <w:r w:rsidRPr="004C36DA">
          <w:rPr>
            <w:rStyle w:val="Lienhypertexte"/>
            <w:noProof/>
            <w:rtl/>
            <w:lang w:val="fr-MA"/>
          </w:rPr>
          <w:t xml:space="preserve"> </w:t>
        </w:r>
        <w:r w:rsidRPr="004C36DA">
          <w:rPr>
            <w:rStyle w:val="Lienhypertexte"/>
            <w:rFonts w:ascii="Arial" w:hAnsi="Arial" w:cs="Arial" w:hint="cs"/>
            <w:noProof/>
            <w:rtl/>
            <w:lang w:val="fr-MA"/>
          </w:rPr>
          <w:t>قصة</w:t>
        </w:r>
        <w:r w:rsidRPr="004C36DA">
          <w:rPr>
            <w:rStyle w:val="Lienhypertexte"/>
            <w:noProof/>
            <w:rtl/>
            <w:lang w:val="fr-MA"/>
          </w:rPr>
          <w:t xml:space="preserve"> </w:t>
        </w:r>
        <w:r w:rsidRPr="004C36DA">
          <w:rPr>
            <w:rStyle w:val="Lienhypertexte"/>
            <w:rFonts w:ascii="Arial" w:hAnsi="Arial" w:cs="Arial" w:hint="cs"/>
            <w:noProof/>
            <w:rtl/>
            <w:lang w:val="fr-MA"/>
          </w:rPr>
          <w:t>قبيلة</w:t>
        </w:r>
        <w:r w:rsidRPr="004C36DA">
          <w:rPr>
            <w:rStyle w:val="Lienhypertexte"/>
            <w:noProof/>
            <w:lang w:val="fr-MA"/>
          </w:rPr>
          <w:t xml:space="preserve"> </w:t>
        </w:r>
        <w:r w:rsidRPr="004C36DA">
          <w:rPr>
            <w:rStyle w:val="Lienhypertexte"/>
            <w:noProof/>
            <w:rtl/>
            <w:lang w:val="fr-MA"/>
          </w:rPr>
          <w:t xml:space="preserve"> "</w:t>
        </w:r>
        <w:r w:rsidRPr="004C36DA">
          <w:rPr>
            <w:rStyle w:val="Lienhypertexte"/>
            <w:rFonts w:ascii="Arial" w:hAnsi="Arial" w:cs="Arial" w:hint="cs"/>
            <w:noProof/>
            <w:rtl/>
            <w:lang w:val="fr-MA"/>
          </w:rPr>
          <w:t>قراءة</w:t>
        </w:r>
        <w:r w:rsidRPr="004C36DA">
          <w:rPr>
            <w:rStyle w:val="Lienhypertexte"/>
            <w:noProof/>
            <w:rtl/>
            <w:lang w:val="fr-MA"/>
          </w:rPr>
          <w:t xml:space="preserve"> </w:t>
        </w:r>
        <w:r w:rsidRPr="004C36DA">
          <w:rPr>
            <w:rStyle w:val="Lienhypertexte"/>
            <w:rFonts w:ascii="Arial" w:hAnsi="Arial" w:cs="Arial" w:hint="cs"/>
            <w:noProof/>
            <w:rtl/>
            <w:lang w:val="fr-MA"/>
          </w:rPr>
          <w:t>معاصرة</w:t>
        </w:r>
        <w:r w:rsidRPr="004C36DA">
          <w:rPr>
            <w:rStyle w:val="Lienhypertexte"/>
            <w:noProof/>
            <w:rtl/>
            <w:lang w:val="fr-MA"/>
          </w:rPr>
          <w:t xml:space="preserve"> </w:t>
        </w:r>
        <w:r w:rsidRPr="004C36DA">
          <w:rPr>
            <w:rStyle w:val="Lienhypertexte"/>
            <w:rFonts w:ascii="Arial" w:hAnsi="Arial" w:cs="Arial" w:hint="cs"/>
            <w:noProof/>
            <w:rtl/>
            <w:lang w:val="fr-MA"/>
          </w:rPr>
          <w:t>لسورة</w:t>
        </w:r>
        <w:r w:rsidRPr="004C36DA">
          <w:rPr>
            <w:rStyle w:val="Lienhypertexte"/>
            <w:noProof/>
            <w:rtl/>
            <w:lang w:val="fr-MA"/>
          </w:rPr>
          <w:t xml:space="preserve"> </w:t>
        </w:r>
        <w:r w:rsidRPr="004C36DA">
          <w:rPr>
            <w:rStyle w:val="Lienhypertexte"/>
            <w:rFonts w:ascii="Arial" w:hAnsi="Arial" w:cs="Arial" w:hint="cs"/>
            <w:noProof/>
            <w:rtl/>
            <w:lang w:val="fr-MA"/>
          </w:rPr>
          <w:t>قريش</w:t>
        </w:r>
        <w:r w:rsidRPr="004C36DA">
          <w:rPr>
            <w:rStyle w:val="Lienhypertexte"/>
            <w:noProof/>
            <w:rtl/>
            <w:lang w:val="fr-MA"/>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272</w:t>
        </w:r>
        <w:r>
          <w:rPr>
            <w:rStyle w:val="Lienhypertexte"/>
            <w:noProof/>
            <w:rtl/>
          </w:rPr>
          <w:fldChar w:fldCharType="end"/>
        </w:r>
      </w:hyperlink>
    </w:p>
    <w:p w14:paraId="402E2B4C" w14:textId="759087BC"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2" w:history="1">
        <w:r w:rsidRPr="004C36DA">
          <w:rPr>
            <w:rStyle w:val="Lienhypertexte"/>
            <w:noProof/>
            <w:rtl/>
          </w:rPr>
          <w:t xml:space="preserve">7 </w:t>
        </w:r>
        <w:r w:rsidRPr="004C36DA">
          <w:rPr>
            <w:rStyle w:val="Lienhypertexte"/>
            <w:rFonts w:ascii="Arial" w:hAnsi="Arial" w:cs="Arial" w:hint="cs"/>
            <w:noProof/>
            <w:rtl/>
          </w:rPr>
          <w:t>بروتوكول</w:t>
        </w:r>
        <w:r w:rsidRPr="004C36DA">
          <w:rPr>
            <w:rStyle w:val="Lienhypertexte"/>
            <w:noProof/>
            <w:rtl/>
          </w:rPr>
          <w:t xml:space="preserve"> </w:t>
        </w:r>
        <w:r w:rsidRPr="004C36DA">
          <w:rPr>
            <w:rStyle w:val="Lienhypertexte"/>
            <w:rFonts w:ascii="Arial" w:hAnsi="Arial" w:cs="Arial" w:hint="cs"/>
            <w:noProof/>
            <w:rtl/>
          </w:rPr>
          <w:t>الأمان</w:t>
        </w:r>
        <w:r w:rsidRPr="004C36DA">
          <w:rPr>
            <w:rStyle w:val="Lienhypertexte"/>
            <w:noProof/>
            <w:rtl/>
          </w:rPr>
          <w:t xml:space="preserve"> </w:t>
        </w:r>
        <w:r w:rsidRPr="004C36DA">
          <w:rPr>
            <w:rStyle w:val="Lienhypertexte"/>
            <w:rFonts w:ascii="Arial" w:hAnsi="Arial" w:cs="Arial" w:hint="cs"/>
            <w:noProof/>
            <w:rtl/>
          </w:rPr>
          <w:t>الروحي</w:t>
        </w:r>
        <w:r w:rsidRPr="004C36DA">
          <w:rPr>
            <w:rStyle w:val="Lienhypertexte"/>
            <w:noProof/>
            <w:rtl/>
          </w:rPr>
          <w:t xml:space="preserve">: </w:t>
        </w:r>
        <w:r w:rsidRPr="004C36DA">
          <w:rPr>
            <w:rStyle w:val="Lienhypertexte"/>
            <w:rFonts w:ascii="Arial" w:hAnsi="Arial" w:cs="Arial" w:hint="cs"/>
            <w:noProof/>
            <w:rtl/>
          </w:rPr>
          <w:t>لماذا</w:t>
        </w:r>
        <w:r w:rsidRPr="004C36DA">
          <w:rPr>
            <w:rStyle w:val="Lienhypertexte"/>
            <w:noProof/>
            <w:rtl/>
          </w:rPr>
          <w:t xml:space="preserve"> "</w:t>
        </w:r>
        <w:r w:rsidRPr="004C36DA">
          <w:rPr>
            <w:rStyle w:val="Lienhypertexte"/>
            <w:rFonts w:ascii="Arial" w:hAnsi="Arial" w:cs="Arial" w:hint="cs"/>
            <w:noProof/>
            <w:rtl/>
          </w:rPr>
          <w:t>الدين</w:t>
        </w:r>
        <w:r w:rsidRPr="004C36DA">
          <w:rPr>
            <w:rStyle w:val="Lienhypertexte"/>
            <w:noProof/>
            <w:rtl/>
          </w:rPr>
          <w:t xml:space="preserve">" </w:t>
        </w:r>
        <w:r w:rsidRPr="004C36DA">
          <w:rPr>
            <w:rStyle w:val="Lienhypertexte"/>
            <w:rFonts w:ascii="Arial" w:hAnsi="Arial" w:cs="Arial" w:hint="cs"/>
            <w:noProof/>
            <w:rtl/>
          </w:rPr>
          <w:t>نظام</w:t>
        </w:r>
        <w:r w:rsidRPr="004C36DA">
          <w:rPr>
            <w:rStyle w:val="Lienhypertexte"/>
            <w:noProof/>
            <w:rtl/>
          </w:rPr>
          <w:t xml:space="preserve"> </w:t>
        </w:r>
        <w:r w:rsidRPr="004C36DA">
          <w:rPr>
            <w:rStyle w:val="Lienhypertexte"/>
            <w:rFonts w:ascii="Arial" w:hAnsi="Arial" w:cs="Arial" w:hint="cs"/>
            <w:noProof/>
            <w:rtl/>
          </w:rPr>
          <w:t>تشغيل</w:t>
        </w:r>
        <w:r w:rsidRPr="004C36DA">
          <w:rPr>
            <w:rStyle w:val="Lienhypertexte"/>
            <w:noProof/>
            <w:rtl/>
          </w:rPr>
          <w:t xml:space="preserve"> </w:t>
        </w:r>
        <w:r w:rsidRPr="004C36DA">
          <w:rPr>
            <w:rStyle w:val="Lienhypertexte"/>
            <w:rFonts w:ascii="Arial" w:hAnsi="Arial" w:cs="Arial" w:hint="cs"/>
            <w:noProof/>
            <w:rtl/>
          </w:rPr>
          <w:t>و</w:t>
        </w:r>
        <w:r w:rsidRPr="004C36DA">
          <w:rPr>
            <w:rStyle w:val="Lienhypertexte"/>
            <w:noProof/>
            <w:rtl/>
          </w:rPr>
          <w:t>"</w:t>
        </w:r>
        <w:r w:rsidRPr="004C36DA">
          <w:rPr>
            <w:rStyle w:val="Lienhypertexte"/>
            <w:rFonts w:ascii="Arial" w:hAnsi="Arial" w:cs="Arial" w:hint="cs"/>
            <w:noProof/>
            <w:rtl/>
          </w:rPr>
          <w:t>العقيدة</w:t>
        </w:r>
        <w:r w:rsidRPr="004C36DA">
          <w:rPr>
            <w:rStyle w:val="Lienhypertexte"/>
            <w:noProof/>
            <w:rtl/>
          </w:rPr>
          <w:t xml:space="preserve">" </w:t>
        </w:r>
        <w:r w:rsidRPr="004C36DA">
          <w:rPr>
            <w:rStyle w:val="Lienhypertexte"/>
            <w:rFonts w:ascii="Arial" w:hAnsi="Arial" w:cs="Arial" w:hint="cs"/>
            <w:noProof/>
            <w:rtl/>
          </w:rPr>
          <w:t>فيروس</w:t>
        </w:r>
        <w:r w:rsidRPr="004C36DA">
          <w:rPr>
            <w:rStyle w:val="Lienhypertexte"/>
            <w:noProof/>
            <w:rtl/>
          </w:rPr>
          <w:t xml:space="preserve"> </w:t>
        </w:r>
        <w:r w:rsidRPr="004C36DA">
          <w:rPr>
            <w:rStyle w:val="Lienhypertexte"/>
            <w:rFonts w:ascii="Arial" w:hAnsi="Arial" w:cs="Arial" w:hint="cs"/>
            <w:noProof/>
            <w:rtl/>
          </w:rPr>
          <w:t>ذهني؟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275</w:t>
        </w:r>
        <w:r>
          <w:rPr>
            <w:rStyle w:val="Lienhypertexte"/>
            <w:noProof/>
            <w:rtl/>
          </w:rPr>
          <w:fldChar w:fldCharType="end"/>
        </w:r>
      </w:hyperlink>
    </w:p>
    <w:p w14:paraId="463FCA77" w14:textId="4FE4A547"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3" w:history="1">
        <w:r w:rsidRPr="004C36DA">
          <w:rPr>
            <w:rStyle w:val="Lienhypertexte"/>
            <w:noProof/>
            <w:rtl/>
          </w:rPr>
          <w:t xml:space="preserve">8 </w:t>
        </w:r>
        <w:r w:rsidRPr="004C36DA">
          <w:rPr>
            <w:rStyle w:val="Lienhypertexte"/>
            <w:rFonts w:ascii="Arial" w:hAnsi="Arial" w:cs="Arial" w:hint="cs"/>
            <w:noProof/>
            <w:rtl/>
          </w:rPr>
          <w:t>الله</w:t>
        </w:r>
        <w:r w:rsidRPr="004C36DA">
          <w:rPr>
            <w:rStyle w:val="Lienhypertexte"/>
            <w:noProof/>
            <w:rtl/>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الصنم</w:t>
        </w:r>
        <w:r w:rsidRPr="004C36DA">
          <w:rPr>
            <w:rStyle w:val="Lienhypertexte"/>
            <w:noProof/>
            <w:rtl/>
          </w:rPr>
          <w:t xml:space="preserve"> </w:t>
        </w:r>
        <w:r w:rsidRPr="004C36DA">
          <w:rPr>
            <w:rStyle w:val="Lienhypertexte"/>
            <w:rFonts w:ascii="Arial" w:hAnsi="Arial" w:cs="Arial" w:hint="cs"/>
            <w:noProof/>
            <w:rtl/>
          </w:rPr>
          <w:t>الذهني</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الحق</w:t>
        </w:r>
        <w:r w:rsidRPr="004C36DA">
          <w:rPr>
            <w:rStyle w:val="Lienhypertexte"/>
            <w:noProof/>
            <w:rtl/>
          </w:rPr>
          <w:t xml:space="preserve"> </w:t>
        </w:r>
        <w:r w:rsidRPr="004C36DA">
          <w:rPr>
            <w:rStyle w:val="Lienhypertexte"/>
            <w:rFonts w:ascii="Arial" w:hAnsi="Arial" w:cs="Arial" w:hint="cs"/>
            <w:noProof/>
            <w:rtl/>
          </w:rPr>
          <w:t>المطلق</w:t>
        </w:r>
        <w:r w:rsidRPr="004C36D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277</w:t>
        </w:r>
        <w:r>
          <w:rPr>
            <w:rStyle w:val="Lienhypertexte"/>
            <w:noProof/>
            <w:rtl/>
          </w:rPr>
          <w:fldChar w:fldCharType="end"/>
        </w:r>
      </w:hyperlink>
    </w:p>
    <w:p w14:paraId="1847187D" w14:textId="16270545"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4" w:history="1">
        <w:r w:rsidRPr="004C36DA">
          <w:rPr>
            <w:rStyle w:val="Lienhypertexte"/>
            <w:noProof/>
          </w:rPr>
          <w:t>9</w:t>
        </w:r>
        <w:r w:rsidRPr="004C36DA">
          <w:rPr>
            <w:rStyle w:val="Lienhypertexte"/>
            <w:noProof/>
            <w:rtl/>
          </w:rPr>
          <w:t xml:space="preserve"> </w:t>
        </w:r>
        <w:r w:rsidRPr="004C36DA">
          <w:rPr>
            <w:rStyle w:val="Lienhypertexte"/>
            <w:rFonts w:ascii="Arial" w:hAnsi="Arial" w:cs="Arial" w:hint="cs"/>
            <w:noProof/>
            <w:rtl/>
          </w:rPr>
          <w:t>خاتمة</w:t>
        </w:r>
        <w:r w:rsidRPr="004C36DA">
          <w:rPr>
            <w:rStyle w:val="Lienhypertexte"/>
            <w:noProof/>
            <w:rtl/>
          </w:rPr>
          <w:t xml:space="preserve"> </w:t>
        </w:r>
        <w:r w:rsidRPr="004C36DA">
          <w:rPr>
            <w:rStyle w:val="Lienhypertexte"/>
            <w:rFonts w:ascii="Arial" w:hAnsi="Arial" w:cs="Arial" w:hint="cs"/>
            <w:noProof/>
            <w:rtl/>
          </w:rPr>
          <w:t>المشروع</w:t>
        </w:r>
        <w:r w:rsidRPr="004C36DA">
          <w:rPr>
            <w:rStyle w:val="Lienhypertexte"/>
            <w:noProof/>
            <w:rtl/>
          </w:rPr>
          <w:t xml:space="preserve"> – </w:t>
        </w:r>
        <w:r w:rsidRPr="004C36DA">
          <w:rPr>
            <w:rStyle w:val="Lienhypertexte"/>
            <w:rFonts w:ascii="Arial" w:hAnsi="Arial" w:cs="Arial" w:hint="cs"/>
            <w:noProof/>
            <w:rtl/>
          </w:rPr>
          <w:t>اكتمال</w:t>
        </w:r>
        <w:r w:rsidRPr="004C36DA">
          <w:rPr>
            <w:rStyle w:val="Lienhypertexte"/>
            <w:noProof/>
            <w:rtl/>
          </w:rPr>
          <w:t xml:space="preserve"> </w:t>
        </w:r>
        <w:r w:rsidRPr="004C36DA">
          <w:rPr>
            <w:rStyle w:val="Lienhypertexte"/>
            <w:rFonts w:ascii="Arial" w:hAnsi="Arial" w:cs="Arial" w:hint="cs"/>
            <w:noProof/>
            <w:rtl/>
          </w:rPr>
          <w:t>الدائرة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278</w:t>
        </w:r>
        <w:r>
          <w:rPr>
            <w:rStyle w:val="Lienhypertexte"/>
            <w:noProof/>
            <w:rtl/>
          </w:rPr>
          <w:fldChar w:fldCharType="end"/>
        </w:r>
      </w:hyperlink>
    </w:p>
    <w:p w14:paraId="7A834468" w14:textId="5074E572"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5" w:history="1">
        <w:r w:rsidRPr="004C36DA">
          <w:rPr>
            <w:rStyle w:val="Lienhypertexte"/>
            <w:noProof/>
          </w:rPr>
          <w:t>10</w:t>
        </w:r>
        <w:r w:rsidRPr="004C36DA">
          <w:rPr>
            <w:rStyle w:val="Lienhypertexte"/>
            <w:noProof/>
            <w:rtl/>
          </w:rPr>
          <w:t xml:space="preserve"> </w:t>
        </w:r>
        <w:r w:rsidRPr="004C36DA">
          <w:rPr>
            <w:rStyle w:val="Lienhypertexte"/>
            <w:rFonts w:ascii="Arial" w:hAnsi="Arial" w:cs="Arial" w:hint="cs"/>
            <w:noProof/>
            <w:rtl/>
          </w:rPr>
          <w:t>الخاتمة</w:t>
        </w:r>
        <w:r w:rsidRPr="004C36DA">
          <w:rPr>
            <w:rStyle w:val="Lienhypertexte"/>
            <w:noProof/>
            <w:rtl/>
          </w:rPr>
          <w:t xml:space="preserve"> </w:t>
        </w:r>
        <w:r w:rsidRPr="004C36DA">
          <w:rPr>
            <w:rStyle w:val="Lienhypertexte"/>
            <w:rFonts w:ascii="Arial" w:hAnsi="Arial" w:cs="Arial" w:hint="cs"/>
            <w:noProof/>
            <w:rtl/>
          </w:rPr>
          <w:t>الكبرى</w:t>
        </w:r>
        <w:r w:rsidRPr="004C36DA">
          <w:rPr>
            <w:rStyle w:val="Lienhypertexte"/>
            <w:noProof/>
          </w:rPr>
          <w:t xml:space="preserve"> </w:t>
        </w:r>
        <w:r w:rsidRPr="004C36DA">
          <w:rPr>
            <w:rStyle w:val="Lienhypertexte"/>
            <w:rFonts w:ascii="Arial" w:hAnsi="Arial" w:cs="Arial" w:hint="cs"/>
            <w:noProof/>
            <w:rtl/>
          </w:rPr>
          <w:t>من</w:t>
        </w:r>
        <w:r w:rsidRPr="004C36DA">
          <w:rPr>
            <w:rStyle w:val="Lienhypertexte"/>
            <w:noProof/>
            <w:rtl/>
          </w:rPr>
          <w:t xml:space="preserve"> </w:t>
        </w:r>
        <w:r w:rsidRPr="004C36DA">
          <w:rPr>
            <w:rStyle w:val="Lienhypertexte"/>
            <w:rFonts w:ascii="Arial" w:hAnsi="Arial" w:cs="Arial" w:hint="cs"/>
            <w:noProof/>
            <w:rtl/>
          </w:rPr>
          <w:t>النفس</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الله</w:t>
        </w:r>
        <w:r w:rsidRPr="004C36DA">
          <w:rPr>
            <w:rStyle w:val="Lienhypertexte"/>
            <w:noProof/>
            <w:rtl/>
          </w:rPr>
          <w:t> </w:t>
        </w:r>
        <w:r w:rsidRPr="004C36DA">
          <w:rPr>
            <w:rStyle w:val="Lienhypertexte"/>
            <w:noProof/>
          </w:rPr>
          <w:t>:</w:t>
        </w:r>
        <w:r w:rsidRPr="004C36DA">
          <w:rPr>
            <w:rStyle w:val="Lienhypertexte"/>
            <w:noProof/>
            <w:rtl/>
          </w:rPr>
          <w:t xml:space="preserve"> </w:t>
        </w:r>
        <w:r w:rsidRPr="004C36DA">
          <w:rPr>
            <w:rStyle w:val="Lienhypertexte"/>
            <w:rFonts w:ascii="Arial" w:hAnsi="Arial" w:cs="Arial" w:hint="cs"/>
            <w:noProof/>
            <w:rtl/>
          </w:rPr>
          <w:t>اكتمال</w:t>
        </w:r>
        <w:r w:rsidRPr="004C36DA">
          <w:rPr>
            <w:rStyle w:val="Lienhypertexte"/>
            <w:noProof/>
            <w:rtl/>
          </w:rPr>
          <w:t xml:space="preserve"> </w:t>
        </w:r>
        <w:r w:rsidRPr="004C36DA">
          <w:rPr>
            <w:rStyle w:val="Lienhypertexte"/>
            <w:rFonts w:ascii="Arial" w:hAnsi="Arial" w:cs="Arial" w:hint="cs"/>
            <w:noProof/>
            <w:rtl/>
          </w:rPr>
          <w:t>الوعي</w:t>
        </w:r>
        <w:r w:rsidRPr="004C36DA">
          <w:rPr>
            <w:rStyle w:val="Lienhypertexte"/>
            <w:noProof/>
            <w:rtl/>
          </w:rPr>
          <w:t xml:space="preserve"> </w:t>
        </w:r>
        <w:r w:rsidRPr="004C36DA">
          <w:rPr>
            <w:rStyle w:val="Lienhypertexte"/>
            <w:rFonts w:ascii="Arial" w:hAnsi="Arial" w:cs="Arial" w:hint="cs"/>
            <w:noProof/>
            <w:rtl/>
          </w:rPr>
          <w:t>والوجود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Toc217078695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280</w:t>
        </w:r>
        <w:r>
          <w:rPr>
            <w:rStyle w:val="Lienhypertexte"/>
            <w:noProof/>
            <w:rtl/>
          </w:rPr>
          <w:fldChar w:fldCharType="end"/>
        </w:r>
      </w:hyperlink>
    </w:p>
    <w:p w14:paraId="18E4312F" w14:textId="3C4E9802"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6" w:history="1">
        <w:r w:rsidRPr="004C36DA">
          <w:rPr>
            <w:rStyle w:val="Lienhypertexte"/>
            <w:noProof/>
          </w:rPr>
          <w:t>11</w:t>
        </w:r>
        <w:r w:rsidRPr="004C36DA">
          <w:rPr>
            <w:rStyle w:val="Lienhypertexte"/>
            <w:noProof/>
            <w:rtl/>
          </w:rPr>
          <w:t xml:space="preserve"> </w:t>
        </w:r>
        <w:r w:rsidRPr="004C36DA">
          <w:rPr>
            <w:rStyle w:val="Lienhypertexte"/>
            <w:rFonts w:ascii="Arial" w:hAnsi="Arial" w:cs="Arial" w:hint="cs"/>
            <w:noProof/>
            <w:rtl/>
          </w:rPr>
          <w:t>شكر</w:t>
        </w:r>
        <w:r w:rsidRPr="004C36DA">
          <w:rPr>
            <w:rStyle w:val="Lienhypertexte"/>
            <w:noProof/>
            <w:rtl/>
          </w:rPr>
          <w:t xml:space="preserve"> </w:t>
        </w:r>
        <w:r w:rsidRPr="004C36DA">
          <w:rPr>
            <w:rStyle w:val="Lienhypertexte"/>
            <w:rFonts w:ascii="Arial" w:hAnsi="Arial" w:cs="Arial" w:hint="cs"/>
            <w:noProof/>
            <w:rtl/>
          </w:rPr>
          <w:t>وتقدير</w:t>
        </w:r>
        <w:r w:rsidRPr="004C36DA">
          <w:rPr>
            <w:rStyle w:val="Lienhypertexte"/>
            <w:noProof/>
            <w:rtl/>
          </w:rPr>
          <w:t xml:space="preserve"> </w:t>
        </w:r>
        <w:r w:rsidRPr="004C36DA">
          <w:rPr>
            <w:rStyle w:val="Lienhypertexte"/>
            <w:rFonts w:ascii="Arial" w:hAnsi="Arial" w:cs="Arial" w:hint="cs"/>
            <w:noProof/>
            <w:rtl/>
          </w:rPr>
          <w:t>وإهداء</w:t>
        </w:r>
        <w:r w:rsidRPr="004C36DA">
          <w:rPr>
            <w:rStyle w:val="Lienhypertexte"/>
            <w:noProof/>
            <w:rtl/>
          </w:rPr>
          <w:t xml:space="preserve"> </w:t>
        </w:r>
        <w:r w:rsidRPr="004C36DA">
          <w:rPr>
            <w:rStyle w:val="Lienhypertexte"/>
            <w:rFonts w:ascii="Arial" w:hAnsi="Arial" w:cs="Arial" w:hint="cs"/>
            <w:noProof/>
            <w:rtl/>
          </w:rPr>
          <w:t>إلى</w:t>
        </w:r>
        <w:r w:rsidRPr="004C36DA">
          <w:rPr>
            <w:rStyle w:val="Lienhypertexte"/>
            <w:noProof/>
            <w:rtl/>
          </w:rPr>
          <w:t xml:space="preserve"> </w:t>
        </w:r>
        <w:r w:rsidRPr="004C36DA">
          <w:rPr>
            <w:rStyle w:val="Lienhypertexte"/>
            <w:rFonts w:ascii="Arial" w:hAnsi="Arial" w:cs="Arial" w:hint="cs"/>
            <w:noProof/>
            <w:rtl/>
          </w:rPr>
          <w:t>قُرّاءِ</w:t>
        </w:r>
        <w:r w:rsidRPr="004C36DA">
          <w:rPr>
            <w:rStyle w:val="Lienhypertexte"/>
            <w:noProof/>
            <w:rtl/>
          </w:rPr>
          <w:t xml:space="preserve"> </w:t>
        </w:r>
        <w:r w:rsidRPr="004C36DA">
          <w:rPr>
            <w:rStyle w:val="Lienhypertexte"/>
            <w:rFonts w:ascii="Arial" w:hAnsi="Arial" w:cs="Arial" w:hint="cs"/>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Toc217078696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284</w:t>
        </w:r>
        <w:r>
          <w:rPr>
            <w:rStyle w:val="Lienhypertexte"/>
            <w:noProof/>
            <w:rtl/>
          </w:rPr>
          <w:fldChar w:fldCharType="end"/>
        </w:r>
      </w:hyperlink>
    </w:p>
    <w:p w14:paraId="053FA508" w14:textId="287B095F"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7" w:history="1">
        <w:r w:rsidRPr="004C36DA">
          <w:rPr>
            <w:rStyle w:val="Lienhypertexte"/>
            <w:noProof/>
          </w:rPr>
          <w:t>12</w:t>
        </w:r>
        <w:r w:rsidRPr="004C36DA">
          <w:rPr>
            <w:rStyle w:val="Lienhypertexte"/>
            <w:noProof/>
            <w:rtl/>
          </w:rPr>
          <w:t xml:space="preserve"> </w:t>
        </w:r>
        <w:r w:rsidRPr="004C36DA">
          <w:rPr>
            <w:rStyle w:val="Lienhypertexte"/>
            <w:rFonts w:ascii="Arial" w:hAnsi="Arial" w:cs="Arial" w:hint="cs"/>
            <w:noProof/>
            <w:rtl/>
          </w:rPr>
          <w:t>الكلمات</w:t>
        </w:r>
        <w:r w:rsidRPr="004C36DA">
          <w:rPr>
            <w:rStyle w:val="Lienhypertexte"/>
            <w:noProof/>
            <w:rtl/>
          </w:rPr>
          <w:t xml:space="preserve"> </w:t>
        </w:r>
        <w:r w:rsidRPr="004C36DA">
          <w:rPr>
            <w:rStyle w:val="Lienhypertexte"/>
            <w:rFonts w:ascii="Arial" w:hAnsi="Arial" w:cs="Arial" w:hint="cs"/>
            <w:noProof/>
            <w:rtl/>
          </w:rPr>
          <w:t>المفتاحية</w:t>
        </w:r>
        <w:r w:rsidRPr="004C36DA">
          <w:rPr>
            <w:rStyle w:val="Lienhypertexte"/>
            <w:noProof/>
            <w:rtl/>
          </w:rPr>
          <w:t xml:space="preserve"> </w:t>
        </w:r>
        <w:r w:rsidRPr="004C36DA">
          <w:rPr>
            <w:rStyle w:val="Lienhypertexte"/>
            <w:rFonts w:ascii="Arial" w:hAnsi="Arial" w:cs="Arial" w:hint="cs"/>
            <w:noProof/>
            <w:rtl/>
          </w:rPr>
          <w:t>العامة</w:t>
        </w:r>
        <w:r w:rsidRPr="004C36DA">
          <w:rPr>
            <w:rStyle w:val="Lienhypertexte"/>
            <w:noProof/>
            <w:rtl/>
          </w:rPr>
          <w:t xml:space="preserve"> </w:t>
        </w:r>
        <w:r w:rsidRPr="004C36DA">
          <w:rPr>
            <w:rStyle w:val="Lienhypertexte"/>
            <w:rFonts w:ascii="Arial" w:hAnsi="Arial" w:cs="Arial" w:hint="cs"/>
            <w:noProof/>
            <w:rtl/>
          </w:rPr>
          <w:t>والخاصة</w:t>
        </w:r>
        <w:r w:rsidRPr="004C36DA">
          <w:rPr>
            <w:rStyle w:val="Lienhypertexte"/>
            <w:noProof/>
            <w:rtl/>
          </w:rPr>
          <w:t xml:space="preserve"> </w:t>
        </w:r>
        <w:r w:rsidRPr="004C36DA">
          <w:rPr>
            <w:rStyle w:val="Lienhypertexte"/>
            <w:rFonts w:ascii="Arial" w:hAnsi="Arial" w:cs="Arial" w:hint="cs"/>
            <w:noProof/>
            <w:rtl/>
          </w:rPr>
          <w:t>بالكتاب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Toc217078697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286</w:t>
        </w:r>
        <w:r>
          <w:rPr>
            <w:rStyle w:val="Lienhypertexte"/>
            <w:noProof/>
            <w:rtl/>
          </w:rPr>
          <w:fldChar w:fldCharType="end"/>
        </w:r>
      </w:hyperlink>
    </w:p>
    <w:p w14:paraId="75AAC5EC" w14:textId="49559857"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8" w:history="1">
        <w:r w:rsidRPr="004C36DA">
          <w:rPr>
            <w:rStyle w:val="Lienhypertexte"/>
            <w:noProof/>
          </w:rPr>
          <w:t>13</w:t>
        </w:r>
        <w:r w:rsidRPr="004C36DA">
          <w:rPr>
            <w:rStyle w:val="Lienhypertexte"/>
            <w:noProof/>
            <w:rtl/>
          </w:rPr>
          <w:t xml:space="preserve"> </w:t>
        </w:r>
        <w:r w:rsidRPr="004C36DA">
          <w:rPr>
            <w:rStyle w:val="Lienhypertexte"/>
            <w:rFonts w:ascii="Arial" w:hAnsi="Arial" w:cs="Arial" w:hint="cs"/>
            <w:noProof/>
            <w:rtl/>
          </w:rPr>
          <w:t>الفهرسة</w:t>
        </w:r>
        <w:r w:rsidRPr="004C36DA">
          <w:rPr>
            <w:rStyle w:val="Lienhypertexte"/>
            <w:noProof/>
            <w:rtl/>
          </w:rPr>
          <w:t xml:space="preserve"> </w:t>
        </w:r>
        <w:r w:rsidRPr="004C36DA">
          <w:rPr>
            <w:rStyle w:val="Lienhypertexte"/>
            <w:rFonts w:ascii="Arial" w:hAnsi="Arial" w:cs="Arial" w:hint="cs"/>
            <w:noProof/>
            <w:rtl/>
          </w:rPr>
          <w:t>المفاهيمية</w:t>
        </w:r>
        <w:r w:rsidRPr="004C36DA">
          <w:rPr>
            <w:rStyle w:val="Lienhypertexte"/>
            <w:noProof/>
          </w:rPr>
          <w:t xml:space="preserve"> (Glossary) </w:t>
        </w:r>
        <w:r w:rsidRPr="004C36DA">
          <w:rPr>
            <w:rStyle w:val="Lienhypertexte"/>
            <w:rFonts w:ascii="Arial" w:hAnsi="Arial" w:cs="Arial" w:hint="cs"/>
            <w:noProof/>
            <w:rtl/>
          </w:rPr>
          <w:t>للكتاب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Toc217078698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286</w:t>
        </w:r>
        <w:r>
          <w:rPr>
            <w:rStyle w:val="Lienhypertexte"/>
            <w:noProof/>
            <w:rtl/>
          </w:rPr>
          <w:fldChar w:fldCharType="end"/>
        </w:r>
      </w:hyperlink>
    </w:p>
    <w:p w14:paraId="3377DA68" w14:textId="787B77E5" w:rsidR="0052086F" w:rsidRDefault="0052086F">
      <w:pPr>
        <w:pStyle w:val="TM1"/>
        <w:rPr>
          <w:rFonts w:asciiTheme="minorHAnsi" w:eastAsiaTheme="minorEastAsia" w:hAnsiTheme="minorHAnsi" w:cstheme="minorBidi"/>
          <w:noProof/>
          <w:kern w:val="2"/>
          <w:rtl/>
          <w:lang w:val="en-US"/>
          <w14:ligatures w14:val="standardContextual"/>
        </w:rPr>
      </w:pPr>
      <w:hyperlink w:anchor="_Toc217078699" w:history="1">
        <w:r w:rsidRPr="004C36DA">
          <w:rPr>
            <w:rStyle w:val="Lienhypertexte"/>
            <w:rFonts w:eastAsia="Calibri"/>
            <w:noProof/>
          </w:rPr>
          <w:t>14</w:t>
        </w:r>
        <w:r w:rsidRPr="004C36DA">
          <w:rPr>
            <w:rStyle w:val="Lienhypertexte"/>
            <w:noProof/>
            <w:rtl/>
          </w:rPr>
          <w:t xml:space="preserve"> </w:t>
        </w:r>
        <w:r w:rsidRPr="004C36DA">
          <w:rPr>
            <w:rStyle w:val="Lienhypertexte"/>
            <w:rFonts w:ascii="Arial" w:hAnsi="Arial" w:cs="Arial" w:hint="cs"/>
            <w:noProof/>
            <w:rtl/>
          </w:rPr>
          <w:t>المراجع</w:t>
        </w:r>
        <w:r w:rsidRPr="004C36DA">
          <w:rPr>
            <w:rStyle w:val="Lienhypertexte"/>
            <w:rFonts w:eastAsia="Calibri"/>
            <w:noProof/>
            <w:rtl/>
          </w:rPr>
          <w:t xml:space="preserve"> </w:t>
        </w:r>
        <w:r w:rsidRPr="004C36DA">
          <w:rPr>
            <w:rStyle w:val="Lienhypertexte"/>
            <w:rFonts w:ascii="Arial" w:eastAsia="Calibri" w:hAnsi="Arial" w:cs="Arial" w:hint="cs"/>
            <w:noProof/>
            <w:rtl/>
          </w:rPr>
          <w:t>والمصادر</w:t>
        </w:r>
        <w:r w:rsidRPr="004C36DA">
          <w:rPr>
            <w:rStyle w:val="Lienhypertexte"/>
            <w:rFonts w:eastAsia="Calibri"/>
            <w:noProof/>
            <w:rtl/>
          </w:rPr>
          <w:t xml:space="preserve"> - </w:t>
        </w:r>
        <w:r w:rsidRPr="004C36DA">
          <w:rPr>
            <w:rStyle w:val="Lienhypertexte"/>
            <w:rFonts w:ascii="Arial" w:eastAsia="Calibri" w:hAnsi="Arial" w:cs="Arial" w:hint="cs"/>
            <w:noProof/>
            <w:rtl/>
          </w:rPr>
          <w:t>خيوط</w:t>
        </w:r>
        <w:r w:rsidRPr="004C36DA">
          <w:rPr>
            <w:rStyle w:val="Lienhypertexte"/>
            <w:rFonts w:eastAsia="Calibri"/>
            <w:noProof/>
            <w:rtl/>
          </w:rPr>
          <w:t xml:space="preserve"> </w:t>
        </w:r>
        <w:r w:rsidRPr="004C36DA">
          <w:rPr>
            <w:rStyle w:val="Lienhypertexte"/>
            <w:rFonts w:ascii="Arial" w:eastAsia="Calibri" w:hAnsi="Arial" w:cs="Arial" w:hint="cs"/>
            <w:noProof/>
            <w:rtl/>
          </w:rPr>
          <w:t>الفكر</w:t>
        </w:r>
        <w:r w:rsidRPr="004C36DA">
          <w:rPr>
            <w:rStyle w:val="Lienhypertexte"/>
            <w:rFonts w:eastAsia="Calibri"/>
            <w:noProof/>
            <w:rtl/>
          </w:rPr>
          <w:t xml:space="preserve"> </w:t>
        </w:r>
        <w:r w:rsidRPr="004C36DA">
          <w:rPr>
            <w:rStyle w:val="Lienhypertexte"/>
            <w:rFonts w:ascii="Arial" w:eastAsia="Calibri" w:hAnsi="Arial" w:cs="Arial" w:hint="cs"/>
            <w:noProof/>
            <w:rtl/>
          </w:rPr>
          <w:t>التي</w:t>
        </w:r>
        <w:r w:rsidRPr="004C36DA">
          <w:rPr>
            <w:rStyle w:val="Lienhypertexte"/>
            <w:rFonts w:eastAsia="Calibri"/>
            <w:noProof/>
            <w:rtl/>
          </w:rPr>
          <w:t xml:space="preserve"> </w:t>
        </w:r>
        <w:r w:rsidRPr="004C36DA">
          <w:rPr>
            <w:rStyle w:val="Lienhypertexte"/>
            <w:rFonts w:ascii="Arial" w:eastAsia="Calibri" w:hAnsi="Arial" w:cs="Arial" w:hint="cs"/>
            <w:noProof/>
            <w:rtl/>
          </w:rPr>
          <w:t>نسجت</w:t>
        </w:r>
        <w:r w:rsidRPr="004C36DA">
          <w:rPr>
            <w:rStyle w:val="Lienhypertexte"/>
            <w:rFonts w:eastAsia="Calibri"/>
            <w:noProof/>
            <w:rtl/>
          </w:rPr>
          <w:t xml:space="preserve"> </w:t>
        </w:r>
        <w:r w:rsidRPr="004C36DA">
          <w:rPr>
            <w:rStyle w:val="Lienhypertexte"/>
            <w:rFonts w:ascii="Arial" w:eastAsia="Calibri" w:hAnsi="Arial" w:cs="Arial" w:hint="cs"/>
            <w:noProof/>
            <w:rtl/>
          </w:rPr>
          <w:t>هذا</w:t>
        </w:r>
        <w:r w:rsidRPr="004C36DA">
          <w:rPr>
            <w:rStyle w:val="Lienhypertexte"/>
            <w:rFonts w:eastAsia="Calibri"/>
            <w:noProof/>
            <w:rtl/>
          </w:rPr>
          <w:t xml:space="preserve"> </w:t>
        </w:r>
        <w:r w:rsidRPr="004C36DA">
          <w:rPr>
            <w:rStyle w:val="Lienhypertexte"/>
            <w:rFonts w:ascii="Arial" w:eastAsia="Calibri" w:hAnsi="Arial" w:cs="Arial" w:hint="cs"/>
            <w:noProof/>
            <w:rtl/>
          </w:rPr>
          <w:t>العمل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Toc217078699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288</w:t>
        </w:r>
        <w:r>
          <w:rPr>
            <w:rStyle w:val="Lienhypertexte"/>
            <w:noProof/>
            <w:rtl/>
          </w:rPr>
          <w:fldChar w:fldCharType="end"/>
        </w:r>
      </w:hyperlink>
    </w:p>
    <w:p w14:paraId="1802A25F" w14:textId="07327211"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0" w:history="1">
        <w:r w:rsidRPr="004C36DA">
          <w:rPr>
            <w:rStyle w:val="Lienhypertexte"/>
            <w:rFonts w:eastAsia="Calibri"/>
            <w:noProof/>
          </w:rPr>
          <w:t>14.1</w:t>
        </w:r>
        <w:r w:rsidRPr="004C36DA">
          <w:rPr>
            <w:rStyle w:val="Lienhypertexte"/>
            <w:rFonts w:eastAsia="Calibri"/>
            <w:noProof/>
            <w:rtl/>
          </w:rPr>
          <w:t xml:space="preserve"> </w:t>
        </w:r>
        <w:r w:rsidRPr="004C36DA">
          <w:rPr>
            <w:rStyle w:val="Lienhypertexte"/>
            <w:rFonts w:ascii="Arial" w:eastAsia="Calibri" w:hAnsi="Arial" w:cs="Arial" w:hint="cs"/>
            <w:noProof/>
            <w:rtl/>
          </w:rPr>
          <w:t>مقدمة</w:t>
        </w:r>
        <w:r w:rsidRPr="004C36DA">
          <w:rPr>
            <w:rStyle w:val="Lienhypertexte"/>
            <w:rFonts w:eastAsia="Calibri"/>
            <w:noProof/>
            <w:rtl/>
          </w:rPr>
          <w:t xml:space="preserve">: </w:t>
        </w:r>
        <w:r w:rsidRPr="004C36DA">
          <w:rPr>
            <w:rStyle w:val="Lienhypertexte"/>
            <w:rFonts w:ascii="Arial" w:eastAsia="Calibri" w:hAnsi="Arial" w:cs="Arial" w:hint="cs"/>
            <w:noProof/>
            <w:rtl/>
          </w:rPr>
          <w:t>وقوفاً</w:t>
        </w:r>
        <w:r w:rsidRPr="004C36DA">
          <w:rPr>
            <w:rStyle w:val="Lienhypertexte"/>
            <w:rFonts w:eastAsia="Calibri"/>
            <w:noProof/>
            <w:rtl/>
          </w:rPr>
          <w:t xml:space="preserve"> </w:t>
        </w:r>
        <w:r w:rsidRPr="004C36DA">
          <w:rPr>
            <w:rStyle w:val="Lienhypertexte"/>
            <w:rFonts w:ascii="Arial" w:eastAsia="Calibri" w:hAnsi="Arial" w:cs="Arial" w:hint="cs"/>
            <w:noProof/>
            <w:rtl/>
          </w:rPr>
          <w:t>على</w:t>
        </w:r>
        <w:r w:rsidRPr="004C36DA">
          <w:rPr>
            <w:rStyle w:val="Lienhypertexte"/>
            <w:rFonts w:eastAsia="Calibri"/>
            <w:noProof/>
            <w:rtl/>
          </w:rPr>
          <w:t xml:space="preserve"> </w:t>
        </w:r>
        <w:r w:rsidRPr="004C36DA">
          <w:rPr>
            <w:rStyle w:val="Lienhypertexte"/>
            <w:rFonts w:ascii="Arial" w:eastAsia="Calibri" w:hAnsi="Arial" w:cs="Arial" w:hint="cs"/>
            <w:noProof/>
            <w:rtl/>
          </w:rPr>
          <w:t>عتبة</w:t>
        </w:r>
        <w:r w:rsidRPr="004C36DA">
          <w:rPr>
            <w:rStyle w:val="Lienhypertexte"/>
            <w:rFonts w:eastAsia="Calibri"/>
            <w:noProof/>
            <w:rtl/>
          </w:rPr>
          <w:t xml:space="preserve"> </w:t>
        </w:r>
        <w:r w:rsidRPr="004C36DA">
          <w:rPr>
            <w:rStyle w:val="Lienhypertexte"/>
            <w:rFonts w:ascii="Arial" w:eastAsia="Calibri" w:hAnsi="Arial" w:cs="Arial" w:hint="cs"/>
            <w:noProof/>
            <w:rtl/>
          </w:rPr>
          <w:t>الامتنان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Toc217078700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288</w:t>
        </w:r>
        <w:r>
          <w:rPr>
            <w:rStyle w:val="Lienhypertexte"/>
            <w:noProof/>
            <w:rtl/>
          </w:rPr>
          <w:fldChar w:fldCharType="end"/>
        </w:r>
      </w:hyperlink>
    </w:p>
    <w:p w14:paraId="381BE124" w14:textId="2661D6BF"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1" w:history="1">
        <w:r w:rsidRPr="004C36DA">
          <w:rPr>
            <w:rStyle w:val="Lienhypertexte"/>
            <w:rFonts w:eastAsia="Calibri"/>
            <w:noProof/>
          </w:rPr>
          <w:t>14.2</w:t>
        </w:r>
        <w:r w:rsidRPr="004C36DA">
          <w:rPr>
            <w:rStyle w:val="Lienhypertexte"/>
            <w:rFonts w:eastAsia="Calibri"/>
            <w:noProof/>
            <w:rtl/>
          </w:rPr>
          <w:t xml:space="preserve"> </w:t>
        </w:r>
        <w:r w:rsidRPr="004C36DA">
          <w:rPr>
            <w:rStyle w:val="Lienhypertexte"/>
            <w:rFonts w:ascii="Arial" w:eastAsia="Calibri" w:hAnsi="Arial" w:cs="Arial" w:hint="cs"/>
            <w:noProof/>
            <w:rtl/>
          </w:rPr>
          <w:t>نبذة</w:t>
        </w:r>
        <w:r w:rsidRPr="004C36DA">
          <w:rPr>
            <w:rStyle w:val="Lienhypertexte"/>
            <w:rFonts w:eastAsia="Calibri"/>
            <w:noProof/>
            <w:rtl/>
          </w:rPr>
          <w:t xml:space="preserve"> </w:t>
        </w:r>
        <w:r w:rsidRPr="004C36DA">
          <w:rPr>
            <w:rStyle w:val="Lienhypertexte"/>
            <w:rFonts w:ascii="Arial" w:eastAsia="Calibri" w:hAnsi="Arial" w:cs="Arial" w:hint="cs"/>
            <w:noProof/>
            <w:rtl/>
          </w:rPr>
          <w:t>عن</w:t>
        </w:r>
        <w:r w:rsidRPr="004C36DA">
          <w:rPr>
            <w:rStyle w:val="Lienhypertexte"/>
            <w:rFonts w:eastAsia="Calibri"/>
            <w:noProof/>
            <w:rtl/>
          </w:rPr>
          <w:t xml:space="preserve"> </w:t>
        </w:r>
        <w:r w:rsidRPr="004C36DA">
          <w:rPr>
            <w:rStyle w:val="Lienhypertexte"/>
            <w:rFonts w:ascii="Arial" w:eastAsia="Calibri" w:hAnsi="Arial" w:cs="Arial" w:hint="cs"/>
            <w:noProof/>
            <w:rtl/>
          </w:rPr>
          <w:t>المؤلف</w:t>
        </w:r>
        <w:r w:rsidRPr="004C36DA">
          <w:rPr>
            <w:rStyle w:val="Lienhypertexte"/>
            <w:rFonts w:eastAsia="Calibri"/>
            <w:noProof/>
            <w:rtl/>
          </w:rPr>
          <w:t xml:space="preserve">: </w:t>
        </w:r>
        <w:r w:rsidRPr="004C36DA">
          <w:rPr>
            <w:rStyle w:val="Lienhypertexte"/>
            <w:rFonts w:ascii="Arial" w:eastAsia="Calibri" w:hAnsi="Arial" w:cs="Arial" w:hint="cs"/>
            <w:noProof/>
            <w:rtl/>
          </w:rPr>
          <w:t>رحلة</w:t>
        </w:r>
        <w:r w:rsidRPr="004C36DA">
          <w:rPr>
            <w:rStyle w:val="Lienhypertexte"/>
            <w:rFonts w:eastAsia="Calibri"/>
            <w:noProof/>
            <w:rtl/>
          </w:rPr>
          <w:t xml:space="preserve"> </w:t>
        </w:r>
        <w:r w:rsidRPr="004C36DA">
          <w:rPr>
            <w:rStyle w:val="Lienhypertexte"/>
            <w:rFonts w:ascii="Arial" w:eastAsia="Calibri" w:hAnsi="Arial" w:cs="Arial" w:hint="cs"/>
            <w:noProof/>
            <w:rtl/>
          </w:rPr>
          <w:t>البحث</w:t>
        </w:r>
        <w:r w:rsidRPr="004C36DA">
          <w:rPr>
            <w:rStyle w:val="Lienhypertexte"/>
            <w:rFonts w:eastAsia="Calibri"/>
            <w:noProof/>
            <w:rtl/>
          </w:rPr>
          <w:t xml:space="preserve"> </w:t>
        </w:r>
        <w:r w:rsidRPr="004C36DA">
          <w:rPr>
            <w:rStyle w:val="Lienhypertexte"/>
            <w:rFonts w:ascii="Arial" w:eastAsia="Calibri" w:hAnsi="Arial" w:cs="Arial" w:hint="cs"/>
            <w:noProof/>
            <w:rtl/>
          </w:rPr>
          <w:t>عن</w:t>
        </w:r>
        <w:r w:rsidRPr="004C36DA">
          <w:rPr>
            <w:rStyle w:val="Lienhypertexte"/>
            <w:rFonts w:eastAsia="Calibri"/>
            <w:noProof/>
            <w:rtl/>
          </w:rPr>
          <w:t xml:space="preserve"> </w:t>
        </w:r>
        <w:r w:rsidRPr="004C36DA">
          <w:rPr>
            <w:rStyle w:val="Lienhypertexte"/>
            <w:rFonts w:ascii="Arial" w:eastAsia="Calibri" w:hAnsi="Arial" w:cs="Arial" w:hint="cs"/>
            <w:noProof/>
            <w:rtl/>
          </w:rPr>
          <w:t>الشفرة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Toc217078701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288</w:t>
        </w:r>
        <w:r>
          <w:rPr>
            <w:rStyle w:val="Lienhypertexte"/>
            <w:noProof/>
            <w:rtl/>
          </w:rPr>
          <w:fldChar w:fldCharType="end"/>
        </w:r>
      </w:hyperlink>
    </w:p>
    <w:p w14:paraId="2098F89F" w14:textId="2619FE34"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2" w:history="1">
        <w:r w:rsidRPr="004C36DA">
          <w:rPr>
            <w:rStyle w:val="Lienhypertexte"/>
            <w:rFonts w:eastAsia="Calibri"/>
            <w:noProof/>
          </w:rPr>
          <w:t>14.3</w:t>
        </w:r>
        <w:r w:rsidRPr="004C36DA">
          <w:rPr>
            <w:rStyle w:val="Lienhypertexte"/>
            <w:rFonts w:eastAsia="Calibri"/>
            <w:noProof/>
            <w:rtl/>
          </w:rPr>
          <w:t xml:space="preserve"> </w:t>
        </w:r>
        <w:r w:rsidRPr="004C36DA">
          <w:rPr>
            <w:rStyle w:val="Lienhypertexte"/>
            <w:rFonts w:ascii="Arial" w:eastAsia="Calibri" w:hAnsi="Arial" w:cs="Arial" w:hint="cs"/>
            <w:noProof/>
            <w:rtl/>
          </w:rPr>
          <w:t>مكتبة</w:t>
        </w:r>
        <w:r w:rsidRPr="004C36DA">
          <w:rPr>
            <w:rStyle w:val="Lienhypertexte"/>
            <w:rFonts w:eastAsia="Calibri"/>
            <w:noProof/>
            <w:rtl/>
          </w:rPr>
          <w:t xml:space="preserve"> </w:t>
        </w:r>
        <w:r w:rsidRPr="004C36DA">
          <w:rPr>
            <w:rStyle w:val="Lienhypertexte"/>
            <w:rFonts w:ascii="Arial" w:eastAsia="Calibri" w:hAnsi="Arial" w:cs="Arial" w:hint="cs"/>
            <w:noProof/>
            <w:rtl/>
          </w:rPr>
          <w:t>ناصر</w:t>
        </w:r>
        <w:r w:rsidRPr="004C36DA">
          <w:rPr>
            <w:rStyle w:val="Lienhypertexte"/>
            <w:rFonts w:eastAsia="Calibri"/>
            <w:noProof/>
            <w:rtl/>
          </w:rPr>
          <w:t xml:space="preserve"> </w:t>
        </w:r>
        <w:r w:rsidRPr="004C36DA">
          <w:rPr>
            <w:rStyle w:val="Lienhypertexte"/>
            <w:rFonts w:ascii="Arial" w:eastAsia="Calibri" w:hAnsi="Arial" w:cs="Arial" w:hint="cs"/>
            <w:noProof/>
            <w:rtl/>
          </w:rPr>
          <w:t>ابن</w:t>
        </w:r>
        <w:r w:rsidRPr="004C36DA">
          <w:rPr>
            <w:rStyle w:val="Lienhypertexte"/>
            <w:rFonts w:eastAsia="Calibri"/>
            <w:noProof/>
            <w:rtl/>
          </w:rPr>
          <w:t xml:space="preserve"> </w:t>
        </w:r>
        <w:r w:rsidRPr="004C36DA">
          <w:rPr>
            <w:rStyle w:val="Lienhypertexte"/>
            <w:rFonts w:ascii="Arial" w:eastAsia="Calibri" w:hAnsi="Arial" w:cs="Arial" w:hint="cs"/>
            <w:noProof/>
            <w:rtl/>
          </w:rPr>
          <w:t>داوود</w:t>
        </w:r>
        <w:r w:rsidRPr="004C36DA">
          <w:rPr>
            <w:rStyle w:val="Lienhypertexte"/>
            <w:rFonts w:eastAsia="Calibri"/>
            <w:noProof/>
            <w:rtl/>
          </w:rPr>
          <w:t xml:space="preserve">: </w:t>
        </w:r>
        <w:r w:rsidRPr="004C36DA">
          <w:rPr>
            <w:rStyle w:val="Lienhypertexte"/>
            <w:rFonts w:ascii="Arial" w:eastAsia="Calibri" w:hAnsi="Arial" w:cs="Arial" w:hint="cs"/>
            <w:noProof/>
            <w:rtl/>
          </w:rPr>
          <w:t>مشروع</w:t>
        </w:r>
        <w:r w:rsidRPr="004C36DA">
          <w:rPr>
            <w:rStyle w:val="Lienhypertexte"/>
            <w:rFonts w:eastAsia="Calibri"/>
            <w:noProof/>
            <w:rtl/>
          </w:rPr>
          <w:t xml:space="preserve"> </w:t>
        </w:r>
        <w:r w:rsidRPr="004C36DA">
          <w:rPr>
            <w:rStyle w:val="Lienhypertexte"/>
            <w:rFonts w:ascii="Arial" w:eastAsia="Calibri" w:hAnsi="Arial" w:cs="Arial" w:hint="cs"/>
            <w:noProof/>
            <w:rtl/>
          </w:rPr>
          <w:t>متجدد</w:t>
        </w:r>
        <w:r w:rsidRPr="004C36DA">
          <w:rPr>
            <w:rStyle w:val="Lienhypertexte"/>
            <w:rFonts w:eastAsia="Calibri"/>
            <w:noProof/>
            <w:rtl/>
          </w:rPr>
          <w:t xml:space="preserve"> </w:t>
        </w:r>
        <w:r w:rsidRPr="004C36DA">
          <w:rPr>
            <w:rStyle w:val="Lienhypertexte"/>
            <w:rFonts w:ascii="Arial" w:eastAsia="Calibri" w:hAnsi="Arial" w:cs="Arial" w:hint="cs"/>
            <w:noProof/>
            <w:rtl/>
          </w:rPr>
          <w:t>من</w:t>
        </w:r>
        <w:r w:rsidRPr="004C36DA">
          <w:rPr>
            <w:rStyle w:val="Lienhypertexte"/>
            <w:rFonts w:eastAsia="Calibri"/>
            <w:noProof/>
            <w:rtl/>
          </w:rPr>
          <w:t xml:space="preserve"> </w:t>
        </w:r>
        <w:r w:rsidRPr="004C36DA">
          <w:rPr>
            <w:rStyle w:val="Lienhypertexte"/>
            <w:rFonts w:ascii="Arial" w:eastAsia="Calibri" w:hAnsi="Arial" w:cs="Arial" w:hint="cs"/>
            <w:noProof/>
            <w:rtl/>
          </w:rPr>
          <w:t>الشفرة</w:t>
        </w:r>
        <w:r w:rsidRPr="004C36DA">
          <w:rPr>
            <w:rStyle w:val="Lienhypertexte"/>
            <w:rFonts w:eastAsia="Calibri"/>
            <w:noProof/>
            <w:rtl/>
          </w:rPr>
          <w:t xml:space="preserve"> </w:t>
        </w:r>
        <w:r w:rsidRPr="004C36DA">
          <w:rPr>
            <w:rStyle w:val="Lienhypertexte"/>
            <w:rFonts w:ascii="Arial" w:eastAsia="Calibri" w:hAnsi="Arial" w:cs="Arial" w:hint="cs"/>
            <w:noProof/>
            <w:rtl/>
          </w:rPr>
          <w:t>المطبوعة</w:t>
        </w:r>
        <w:r w:rsidRPr="004C36DA">
          <w:rPr>
            <w:rStyle w:val="Lienhypertexte"/>
            <w:rFonts w:eastAsia="Calibri"/>
            <w:noProof/>
            <w:rtl/>
          </w:rPr>
          <w:t xml:space="preserve"> </w:t>
        </w:r>
        <w:r w:rsidRPr="004C36DA">
          <w:rPr>
            <w:rStyle w:val="Lienhypertexte"/>
            <w:rFonts w:ascii="Arial" w:eastAsia="Calibri" w:hAnsi="Arial" w:cs="Arial" w:hint="cs"/>
            <w:noProof/>
            <w:rtl/>
          </w:rPr>
          <w:t>إلى</w:t>
        </w:r>
        <w:r w:rsidRPr="004C36DA">
          <w:rPr>
            <w:rStyle w:val="Lienhypertexte"/>
            <w:rFonts w:eastAsia="Calibri"/>
            <w:noProof/>
            <w:rtl/>
          </w:rPr>
          <w:t xml:space="preserve"> </w:t>
        </w:r>
        <w:r w:rsidRPr="004C36DA">
          <w:rPr>
            <w:rStyle w:val="Lienhypertexte"/>
            <w:rFonts w:ascii="Arial" w:eastAsia="Calibri" w:hAnsi="Arial" w:cs="Arial" w:hint="cs"/>
            <w:noProof/>
            <w:rtl/>
          </w:rPr>
          <w:t>الذكاء</w:t>
        </w:r>
        <w:r w:rsidRPr="004C36DA">
          <w:rPr>
            <w:rStyle w:val="Lienhypertexte"/>
            <w:rFonts w:eastAsia="Calibri"/>
            <w:noProof/>
            <w:rtl/>
          </w:rPr>
          <w:t xml:space="preserve"> </w:t>
        </w:r>
        <w:r w:rsidRPr="004C36DA">
          <w:rPr>
            <w:rStyle w:val="Lienhypertexte"/>
            <w:rFonts w:ascii="Arial" w:eastAsia="Calibri" w:hAnsi="Arial" w:cs="Arial" w:hint="cs"/>
            <w:noProof/>
            <w:rtl/>
          </w:rPr>
          <w:t>الاصطناعي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Toc217078702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289</w:t>
        </w:r>
        <w:r>
          <w:rPr>
            <w:rStyle w:val="Lienhypertexte"/>
            <w:noProof/>
            <w:rtl/>
          </w:rPr>
          <w:fldChar w:fldCharType="end"/>
        </w:r>
      </w:hyperlink>
    </w:p>
    <w:p w14:paraId="2786BDBC" w14:textId="1EA6FCD7"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3" w:history="1">
        <w:r w:rsidRPr="004C36DA">
          <w:rPr>
            <w:rStyle w:val="Lienhypertexte"/>
            <w:rFonts w:eastAsia="Calibri"/>
            <w:noProof/>
          </w:rPr>
          <w:t>14.4</w:t>
        </w:r>
        <w:r w:rsidRPr="004C36DA">
          <w:rPr>
            <w:rStyle w:val="Lienhypertexte"/>
            <w:rFonts w:eastAsia="Calibri"/>
            <w:noProof/>
            <w:rtl/>
          </w:rPr>
          <w:t xml:space="preserve"> </w:t>
        </w:r>
        <w:r w:rsidRPr="004C36DA">
          <w:rPr>
            <w:rStyle w:val="Lienhypertexte"/>
            <w:rFonts w:ascii="Arial" w:eastAsia="Calibri" w:hAnsi="Arial" w:cs="Arial" w:hint="cs"/>
            <w:noProof/>
            <w:rtl/>
          </w:rPr>
          <w:t>روابط</w:t>
        </w:r>
        <w:r w:rsidRPr="004C36DA">
          <w:rPr>
            <w:rStyle w:val="Lienhypertexte"/>
            <w:rFonts w:eastAsia="Calibri"/>
            <w:noProof/>
            <w:rtl/>
          </w:rPr>
          <w:t xml:space="preserve"> </w:t>
        </w:r>
        <w:r w:rsidRPr="004C36DA">
          <w:rPr>
            <w:rStyle w:val="Lienhypertexte"/>
            <w:rFonts w:ascii="Arial" w:eastAsia="Calibri" w:hAnsi="Arial" w:cs="Arial" w:hint="cs"/>
            <w:noProof/>
            <w:rtl/>
          </w:rPr>
          <w:t>المشروع</w:t>
        </w:r>
        <w:r w:rsidRPr="004C36DA">
          <w:rPr>
            <w:rStyle w:val="Lienhypertexte"/>
            <w:rFonts w:eastAsia="Calibri"/>
            <w:noProof/>
            <w:rtl/>
          </w:rPr>
          <w:t xml:space="preserve"> </w:t>
        </w:r>
        <w:r w:rsidRPr="004C36DA">
          <w:rPr>
            <w:rStyle w:val="Lienhypertexte"/>
            <w:rFonts w:ascii="Arial" w:eastAsia="Calibri" w:hAnsi="Arial" w:cs="Arial" w:hint="cs"/>
            <w:noProof/>
            <w:rtl/>
          </w:rPr>
          <w:t>والمصادر</w:t>
        </w:r>
        <w:r w:rsidRPr="004C36DA">
          <w:rPr>
            <w:rStyle w:val="Lienhypertexte"/>
            <w:rFonts w:eastAsia="Calibri"/>
            <w:noProof/>
            <w:rtl/>
          </w:rPr>
          <w:t xml:space="preserve"> </w:t>
        </w:r>
        <w:r w:rsidRPr="004C36DA">
          <w:rPr>
            <w:rStyle w:val="Lienhypertexte"/>
            <w:rFonts w:ascii="Arial" w:eastAsia="Calibri" w:hAnsi="Arial" w:cs="Arial" w:hint="cs"/>
            <w:noProof/>
            <w:rtl/>
          </w:rPr>
          <w:t>الإضافية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Toc217078703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290</w:t>
        </w:r>
        <w:r>
          <w:rPr>
            <w:rStyle w:val="Lienhypertexte"/>
            <w:noProof/>
            <w:rtl/>
          </w:rPr>
          <w:fldChar w:fldCharType="end"/>
        </w:r>
      </w:hyperlink>
    </w:p>
    <w:p w14:paraId="7729A431" w14:textId="065E1430" w:rsidR="0052086F" w:rsidRDefault="0052086F">
      <w:pPr>
        <w:pStyle w:val="TM2"/>
        <w:tabs>
          <w:tab w:val="right" w:leader="dot" w:pos="8296"/>
        </w:tabs>
        <w:rPr>
          <w:rFonts w:asciiTheme="minorHAnsi" w:eastAsiaTheme="minorEastAsia" w:hAnsiTheme="minorHAnsi" w:cstheme="minorBidi"/>
          <w:noProof/>
          <w:kern w:val="2"/>
          <w:rtl/>
          <w:lang w:val="en-US"/>
          <w14:ligatures w14:val="standardContextual"/>
        </w:rPr>
      </w:pPr>
      <w:hyperlink w:anchor="_Toc217078704" w:history="1">
        <w:r w:rsidRPr="004C36DA">
          <w:rPr>
            <w:rStyle w:val="Lienhypertexte"/>
            <w:rFonts w:eastAsia="Calibri"/>
            <w:noProof/>
          </w:rPr>
          <w:t>14.5</w:t>
        </w:r>
        <w:r w:rsidRPr="004C36DA">
          <w:rPr>
            <w:rStyle w:val="Lienhypertexte"/>
            <w:rFonts w:eastAsia="Calibri"/>
            <w:noProof/>
            <w:rtl/>
          </w:rPr>
          <w:t xml:space="preserve"> </w:t>
        </w:r>
        <w:r w:rsidRPr="004C36DA">
          <w:rPr>
            <w:rStyle w:val="Lienhypertexte"/>
            <w:rFonts w:ascii="Arial" w:eastAsia="Calibri" w:hAnsi="Arial" w:cs="Arial" w:hint="cs"/>
            <w:noProof/>
            <w:rtl/>
          </w:rPr>
          <w:t>المراجع</w:t>
        </w:r>
        <w:r w:rsidRPr="004C36DA">
          <w:rPr>
            <w:rStyle w:val="Lienhypertexte"/>
            <w:rFonts w:eastAsia="Calibri"/>
            <w:noProof/>
            <w:rtl/>
          </w:rPr>
          <w:t xml:space="preserve"> </w:t>
        </w:r>
        <w:r w:rsidRPr="004C36DA">
          <w:rPr>
            <w:rStyle w:val="Lienhypertexte"/>
            <w:rFonts w:ascii="Arial" w:eastAsia="Calibri" w:hAnsi="Arial" w:cs="Arial" w:hint="cs"/>
            <w:noProof/>
            <w:rtl/>
          </w:rPr>
          <w:t>والمصادر</w:t>
        </w:r>
        <w:r w:rsidRPr="004C36DA">
          <w:rPr>
            <w:rStyle w:val="Lienhypertexte"/>
            <w:rFonts w:eastAsia="Calibri"/>
            <w:noProof/>
            <w:rtl/>
          </w:rPr>
          <w:t xml:space="preserve"> </w:t>
        </w:r>
        <w:r w:rsidRPr="004C36DA">
          <w:rPr>
            <w:rStyle w:val="Lienhypertexte"/>
            <w:rFonts w:ascii="Arial" w:eastAsia="Calibri" w:hAnsi="Arial" w:cs="Arial" w:hint="cs"/>
            <w:noProof/>
            <w:rtl/>
          </w:rPr>
          <w:t>الأساسية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Toc217078704 \h</w:instrText>
        </w:r>
        <w:r>
          <w:rPr>
            <w:noProof/>
            <w:webHidden/>
            <w:rtl/>
          </w:rPr>
          <w:instrText xml:space="preserve"> </w:instrText>
        </w:r>
        <w:r>
          <w:rPr>
            <w:rStyle w:val="Lienhypertexte"/>
            <w:noProof/>
            <w:rtl/>
          </w:rPr>
        </w:r>
        <w:r>
          <w:rPr>
            <w:rStyle w:val="Lienhypertexte"/>
            <w:noProof/>
            <w:rtl/>
          </w:rPr>
          <w:fldChar w:fldCharType="separate"/>
        </w:r>
        <w:r>
          <w:rPr>
            <w:rFonts w:cs="Times New Roman"/>
            <w:noProof/>
            <w:webHidden/>
            <w:rtl/>
          </w:rPr>
          <w:t>291</w:t>
        </w:r>
        <w:r>
          <w:rPr>
            <w:rStyle w:val="Lienhypertexte"/>
            <w:noProof/>
            <w:rtl/>
          </w:rPr>
          <w:fldChar w:fldCharType="end"/>
        </w:r>
      </w:hyperlink>
    </w:p>
    <w:p w14:paraId="6101F0C8" w14:textId="138CF645" w:rsidR="00701E4F" w:rsidRDefault="00D7436E" w:rsidP="00511B5C">
      <w:pPr>
        <w:rPr>
          <w:rtl/>
        </w:rPr>
      </w:pPr>
      <w:r>
        <w:rPr>
          <w:rtl/>
        </w:rPr>
        <w:fldChar w:fldCharType="end"/>
      </w:r>
      <w:r w:rsidR="00701E4F">
        <w:rPr>
          <w:rtl/>
        </w:rPr>
        <w:br w:type="page"/>
      </w:r>
    </w:p>
    <w:p w14:paraId="664587F2" w14:textId="006D3907" w:rsidR="00B523EE" w:rsidRPr="00B523EE" w:rsidRDefault="00B523EE" w:rsidP="00B523EE">
      <w:pPr>
        <w:rPr>
          <w:rtl/>
          <w:lang w:bidi="ar-MA"/>
        </w:rPr>
      </w:pPr>
      <w:bookmarkStart w:id="6" w:name="_Toc209893496"/>
      <w:bookmarkStart w:id="7" w:name="_Hlk209132602"/>
      <w:bookmarkStart w:id="8" w:name="_Toc213402916"/>
    </w:p>
    <w:p w14:paraId="089F58F6" w14:textId="77777777" w:rsidR="00575E46" w:rsidRPr="00575E46" w:rsidRDefault="00575E46" w:rsidP="00D92FE9">
      <w:pPr>
        <w:pStyle w:val="Titre1"/>
        <w:numPr>
          <w:ilvl w:val="0"/>
          <w:numId w:val="300"/>
        </w:numPr>
        <w:rPr>
          <w:rtl/>
          <w:lang w:bidi="ar-MA"/>
        </w:rPr>
      </w:pPr>
      <w:bookmarkStart w:id="9" w:name="_Toc217078568"/>
      <w:r w:rsidRPr="00575E46">
        <w:rPr>
          <w:rtl/>
        </w:rPr>
        <w:t>خريطة السلسلة الوجودية</w:t>
      </w:r>
      <w:r w:rsidRPr="00575E46">
        <w:br/>
        <w:t>)</w:t>
      </w:r>
      <w:r w:rsidRPr="00575E46">
        <w:rPr>
          <w:rtl/>
        </w:rPr>
        <w:t>البنية القرآنية للاستخلاف الإنساني</w:t>
      </w:r>
      <w:r w:rsidRPr="00575E46">
        <w:t>(</w:t>
      </w:r>
      <w:bookmarkEnd w:id="9"/>
      <w:r w:rsidRPr="00575E46">
        <w:t xml:space="preserve"> </w:t>
      </w:r>
    </w:p>
    <w:p w14:paraId="64248159"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هذا الكتاب جزء من </w:t>
      </w:r>
      <w:r w:rsidRPr="00575E46">
        <w:rPr>
          <w:rFonts w:eastAsiaTheme="majorEastAsia"/>
          <w:b/>
          <w:bCs/>
          <w:color w:val="000000" w:themeColor="text1"/>
          <w:kern w:val="0"/>
          <w:rtl/>
          <w14:ligatures w14:val="none"/>
        </w:rPr>
        <w:t>سلسلة معرفية متكاملة</w:t>
      </w:r>
      <w:r w:rsidRPr="00575E46">
        <w:rPr>
          <w:rFonts w:eastAsia="Times New Roman"/>
          <w:kern w:val="0"/>
          <w:rtl/>
          <w14:ligatures w14:val="none"/>
        </w:rPr>
        <w:t xml:space="preserve"> تهدف إلى إعادة بناء الفهم القرآني للوجود والإنسان، انطلاقًا من منطق </w:t>
      </w:r>
      <w:r w:rsidRPr="00575E46">
        <w:rPr>
          <w:rFonts w:eastAsiaTheme="majorEastAsia"/>
          <w:b/>
          <w:bCs/>
          <w:color w:val="000000" w:themeColor="text1"/>
          <w:kern w:val="0"/>
          <w:rtl/>
          <w14:ligatures w14:val="none"/>
        </w:rPr>
        <w:t>السنن والتدبير</w:t>
      </w:r>
      <w:r w:rsidRPr="00575E46">
        <w:rPr>
          <w:rFonts w:eastAsia="Times New Roman"/>
          <w:kern w:val="0"/>
          <w:rtl/>
          <w14:ligatures w14:val="none"/>
        </w:rPr>
        <w:t>، لا من التجزئة الوعظية أو التصنيف التقليدي للعلوم الدينية</w:t>
      </w:r>
      <w:r w:rsidRPr="00575E46">
        <w:rPr>
          <w:rFonts w:eastAsia="Times New Roman"/>
          <w:kern w:val="0"/>
          <w14:ligatures w14:val="none"/>
        </w:rPr>
        <w:t>.</w:t>
      </w:r>
    </w:p>
    <w:p w14:paraId="67832512"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تنطلق السلسلة من فرضية مركزية مفادها أن القرآن لا يقدّم تصورًا مبعثرًا عن الكون والإنسان، بل يقدّم </w:t>
      </w:r>
      <w:r w:rsidRPr="00575E46">
        <w:rPr>
          <w:rFonts w:eastAsiaTheme="majorEastAsia"/>
          <w:b/>
          <w:bCs/>
          <w:color w:val="000000" w:themeColor="text1"/>
          <w:kern w:val="0"/>
          <w:rtl/>
          <w14:ligatures w14:val="none"/>
        </w:rPr>
        <w:t>بنية تشغيل متكاملة</w:t>
      </w:r>
      <w:r w:rsidRPr="00575E46">
        <w:rPr>
          <w:rFonts w:eastAsia="Times New Roman"/>
          <w:kern w:val="0"/>
          <w:rtl/>
          <w14:ligatures w14:val="none"/>
        </w:rPr>
        <w:t xml:space="preserve"> للاستخلاف، تتوزع على أربعة مستويات وجودية مترابطة، يمثّل كل كتاب منها مستوى محددًا ووظيفة دقيقة</w:t>
      </w:r>
      <w:r w:rsidRPr="00575E46">
        <w:rPr>
          <w:rFonts w:eastAsia="Times New Roman"/>
          <w:kern w:val="0"/>
          <w14:ligatures w14:val="none"/>
        </w:rPr>
        <w:t>.</w:t>
      </w:r>
    </w:p>
    <w:p w14:paraId="2D321967" w14:textId="77777777" w:rsidR="00575E46" w:rsidRPr="00575E46" w:rsidRDefault="00575E46" w:rsidP="0052086F">
      <w:pPr>
        <w:pStyle w:val="Titre2"/>
      </w:pPr>
      <w:bookmarkStart w:id="10" w:name="_Toc217078569"/>
      <w:r w:rsidRPr="00575E46">
        <w:rPr>
          <w:rtl/>
        </w:rPr>
        <w:t>الأسماء الحسنى: مستوى المصدر (الشيفرة العليا)</w:t>
      </w:r>
      <w:bookmarkEnd w:id="10"/>
    </w:p>
    <w:p w14:paraId="7605538A"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تمثّل الأسماء الحسنى </w:t>
      </w:r>
      <w:r w:rsidRPr="00575E46">
        <w:rPr>
          <w:rFonts w:eastAsiaTheme="majorEastAsia"/>
          <w:b/>
          <w:bCs/>
          <w:color w:val="000000" w:themeColor="text1"/>
          <w:kern w:val="0"/>
          <w:rtl/>
          <w14:ligatures w14:val="none"/>
        </w:rPr>
        <w:t>الطبقة المصدرية</w:t>
      </w:r>
      <w:r w:rsidRPr="00575E46">
        <w:rPr>
          <w:rFonts w:eastAsia="Times New Roman"/>
          <w:kern w:val="0"/>
          <w:rtl/>
          <w14:ligatures w14:val="none"/>
        </w:rPr>
        <w:t xml:space="preserve"> للوجود؛ فهي ليست أوصافًا تجريدية، بل دلالات توقيفية تحمل وظائف تدبيرية</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 xml:space="preserve">في هذا المستوى يُفهم الأمر الإلهي بوصفه </w:t>
      </w:r>
      <w:r w:rsidRPr="00575E46">
        <w:rPr>
          <w:rFonts w:eastAsiaTheme="majorEastAsia"/>
          <w:b/>
          <w:bCs/>
          <w:color w:val="000000" w:themeColor="text1"/>
          <w:kern w:val="0"/>
          <w:rtl/>
          <w14:ligatures w14:val="none"/>
        </w:rPr>
        <w:t>قوانين عليا</w:t>
      </w:r>
      <w:r w:rsidRPr="00575E46">
        <w:rPr>
          <w:rFonts w:eastAsia="Times New Roman"/>
          <w:kern w:val="0"/>
          <w:rtl/>
          <w14:ligatures w14:val="none"/>
        </w:rPr>
        <w:t xml:space="preserve"> تحكم الخلق، وتحدّد مسارات الرزق، والحياة، والموت، والنصر، والابتلاء</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الأسماء هي “الشيفرة” التي ينطلق منها كل ما بعدها</w:t>
      </w:r>
      <w:r w:rsidRPr="00575E46">
        <w:rPr>
          <w:rFonts w:eastAsia="Times New Roman"/>
          <w:kern w:val="0"/>
          <w14:ligatures w14:val="none"/>
        </w:rPr>
        <w:t>.</w:t>
      </w:r>
    </w:p>
    <w:p w14:paraId="4562CE24" w14:textId="77777777" w:rsidR="00575E46" w:rsidRPr="00575E46" w:rsidRDefault="00575E46" w:rsidP="0052086F">
      <w:pPr>
        <w:pStyle w:val="Titre2"/>
      </w:pPr>
      <w:bookmarkStart w:id="11" w:name="_Toc217078570"/>
      <w:r w:rsidRPr="00575E46">
        <w:rPr>
          <w:rtl/>
        </w:rPr>
        <w:t>الملائكة: مستوى التنفيذ (البنية التشغيلية)</w:t>
      </w:r>
      <w:bookmarkEnd w:id="11"/>
    </w:p>
    <w:p w14:paraId="7A8B2267"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يمثّل عالم الملائكة </w:t>
      </w:r>
      <w:r w:rsidRPr="00575E46">
        <w:rPr>
          <w:rFonts w:eastAsiaTheme="majorEastAsia"/>
          <w:b/>
          <w:bCs/>
          <w:color w:val="000000" w:themeColor="text1"/>
          <w:kern w:val="0"/>
          <w:rtl/>
          <w14:ligatures w14:val="none"/>
        </w:rPr>
        <w:t>الطبقة التنفيذية</w:t>
      </w:r>
      <w:r w:rsidRPr="00575E46">
        <w:rPr>
          <w:rFonts w:eastAsia="Times New Roman"/>
          <w:kern w:val="0"/>
          <w:rtl/>
          <w14:ligatures w14:val="none"/>
        </w:rPr>
        <w:t xml:space="preserve"> للأمر الإلهي في عالم الخلق</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 xml:space="preserve">فالملائكة ليسوا مجرد كائنات غيبية معزولة، بل هم </w:t>
      </w:r>
      <w:r w:rsidRPr="00575E46">
        <w:rPr>
          <w:rFonts w:eastAsiaTheme="majorEastAsia"/>
          <w:b/>
          <w:bCs/>
          <w:color w:val="000000" w:themeColor="text1"/>
          <w:kern w:val="0"/>
          <w:rtl/>
          <w14:ligatures w14:val="none"/>
        </w:rPr>
        <w:t>آليات تنفيذ السنن</w:t>
      </w:r>
      <w:r w:rsidRPr="00575E46">
        <w:rPr>
          <w:rFonts w:eastAsia="Times New Roman"/>
          <w:kern w:val="0"/>
          <w:rtl/>
          <w14:ligatures w14:val="none"/>
        </w:rPr>
        <w:t>، وضبط الإيقاع الكوني، وتحويل الأمر إلى واقع منتظم</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في هذا المستوى نفهم كيف تنتقل دلالات الأسماء من المعنى إلى الفعل، ومن القانون إلى الحدث</w:t>
      </w:r>
      <w:r w:rsidRPr="00575E46">
        <w:rPr>
          <w:rFonts w:eastAsia="Times New Roman"/>
          <w:kern w:val="0"/>
          <w14:ligatures w14:val="none"/>
        </w:rPr>
        <w:t>.</w:t>
      </w:r>
    </w:p>
    <w:p w14:paraId="46B3B5C4" w14:textId="77777777" w:rsidR="00575E46" w:rsidRPr="00575E46" w:rsidRDefault="00575E46" w:rsidP="0052086F">
      <w:pPr>
        <w:pStyle w:val="Titre2"/>
      </w:pPr>
      <w:bookmarkStart w:id="12" w:name="_Toc217078571"/>
      <w:r w:rsidRPr="00575E46">
        <w:rPr>
          <w:rtl/>
        </w:rPr>
        <w:t>الروح: مستوى الاستقبال والوعي</w:t>
      </w:r>
      <w:bookmarkEnd w:id="12"/>
    </w:p>
    <w:p w14:paraId="7750ECDA" w14:textId="77777777" w:rsidR="00575E46" w:rsidRDefault="00575E46" w:rsidP="00575E46">
      <w:pPr>
        <w:spacing w:before="100" w:beforeAutospacing="1" w:after="100" w:afterAutospacing="1"/>
        <w:rPr>
          <w:rFonts w:eastAsia="Times New Roman"/>
          <w:kern w:val="0"/>
          <w:rtl/>
          <w14:ligatures w14:val="none"/>
        </w:rPr>
      </w:pPr>
      <w:r w:rsidRPr="00575E46">
        <w:rPr>
          <w:rFonts w:eastAsia="Times New Roman"/>
          <w:kern w:val="0"/>
          <w:rtl/>
          <w14:ligatures w14:val="none"/>
        </w:rPr>
        <w:t xml:space="preserve">الروح هي </w:t>
      </w:r>
      <w:r w:rsidRPr="00575E46">
        <w:rPr>
          <w:rFonts w:eastAsiaTheme="majorEastAsia"/>
          <w:b/>
          <w:bCs/>
          <w:color w:val="000000" w:themeColor="text1"/>
          <w:kern w:val="0"/>
          <w:rtl/>
          <w14:ligatures w14:val="none"/>
        </w:rPr>
        <w:t>واجهة الاستقبال</w:t>
      </w:r>
      <w:r w:rsidRPr="00575E46">
        <w:rPr>
          <w:rFonts w:eastAsia="Times New Roman"/>
          <w:kern w:val="0"/>
          <w:rtl/>
          <w14:ligatures w14:val="none"/>
        </w:rPr>
        <w:t xml:space="preserve"> بين عالم الأمر وعالم الإنسان</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هي التي تتلقى الإشارات، وتستقبل الهداية، وتمنح الوجود معناه</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في هذا المستوى يُبحث في الاتصال بالمصدر، وفي كيفية تشكّل اليقين، وفي دور الروح كجسر بين الغيب والسلوك</w:t>
      </w:r>
      <w:r w:rsidRPr="00575E46">
        <w:rPr>
          <w:rFonts w:eastAsia="Times New Roman"/>
          <w:kern w:val="0"/>
          <w14:ligatures w14:val="none"/>
        </w:rPr>
        <w:t>.</w:t>
      </w:r>
    </w:p>
    <w:p w14:paraId="769B606D" w14:textId="77777777" w:rsidR="00575E46" w:rsidRPr="00575E46" w:rsidRDefault="00575E46" w:rsidP="0052086F">
      <w:pPr>
        <w:pStyle w:val="Titre2"/>
      </w:pPr>
      <w:bookmarkStart w:id="13" w:name="_Toc217078572"/>
      <w:r w:rsidRPr="00575E46">
        <w:rPr>
          <w:rtl/>
        </w:rPr>
        <w:t>النفس: مستوى الاختبار والسلوك</w:t>
      </w:r>
      <w:bookmarkEnd w:id="13"/>
    </w:p>
    <w:p w14:paraId="41CF31E7"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تمثّل النفس </w:t>
      </w:r>
      <w:r w:rsidRPr="00575E46">
        <w:rPr>
          <w:rFonts w:eastAsiaTheme="majorEastAsia"/>
          <w:b/>
          <w:bCs/>
          <w:color w:val="000000" w:themeColor="text1"/>
          <w:kern w:val="0"/>
          <w:rtl/>
          <w14:ligatures w14:val="none"/>
        </w:rPr>
        <w:t>ساحة المعالجة والاختيار</w:t>
      </w:r>
      <w:r w:rsidRPr="00575E46">
        <w:rPr>
          <w:rFonts w:eastAsia="Times New Roman"/>
          <w:kern w:val="0"/>
          <w:rtl/>
          <w14:ligatures w14:val="none"/>
        </w:rPr>
        <w:t>، حيث يلتقي</w:t>
      </w:r>
      <w:r w:rsidRPr="00575E46">
        <w:rPr>
          <w:rFonts w:eastAsia="Times New Roman"/>
          <w:kern w:val="0"/>
          <w14:ligatures w14:val="none"/>
        </w:rPr>
        <w:t>:</w:t>
      </w:r>
    </w:p>
    <w:p w14:paraId="44BA51F2" w14:textId="77777777" w:rsidR="00575E46" w:rsidRPr="00575E46" w:rsidRDefault="00575E46">
      <w:pPr>
        <w:numPr>
          <w:ilvl w:val="0"/>
          <w:numId w:val="335"/>
        </w:numPr>
        <w:spacing w:before="100" w:beforeAutospacing="1" w:after="100" w:afterAutospacing="1" w:line="259" w:lineRule="auto"/>
        <w:rPr>
          <w:rFonts w:eastAsia="Times New Roman"/>
          <w:kern w:val="0"/>
          <w14:ligatures w14:val="none"/>
        </w:rPr>
      </w:pPr>
      <w:r w:rsidRPr="00575E46">
        <w:rPr>
          <w:rFonts w:eastAsia="Times New Roman"/>
          <w:kern w:val="0"/>
          <w:rtl/>
          <w14:ligatures w14:val="none"/>
        </w:rPr>
        <w:t>النظام الملائكي (السنن)</w:t>
      </w:r>
    </w:p>
    <w:p w14:paraId="3AE68163" w14:textId="77777777" w:rsidR="00575E46" w:rsidRPr="00575E46" w:rsidRDefault="00575E46">
      <w:pPr>
        <w:numPr>
          <w:ilvl w:val="0"/>
          <w:numId w:val="335"/>
        </w:numPr>
        <w:spacing w:before="100" w:beforeAutospacing="1" w:after="100" w:afterAutospacing="1" w:line="259" w:lineRule="auto"/>
        <w:rPr>
          <w:rFonts w:eastAsia="Times New Roman"/>
          <w:kern w:val="0"/>
          <w14:ligatures w14:val="none"/>
        </w:rPr>
      </w:pPr>
      <w:r w:rsidRPr="00575E46">
        <w:rPr>
          <w:rFonts w:eastAsia="Times New Roman"/>
          <w:kern w:val="0"/>
          <w:rtl/>
          <w14:ligatures w14:val="none"/>
        </w:rPr>
        <w:t>بالوسوسة الشيطانية (التشويش)</w:t>
      </w:r>
    </w:p>
    <w:p w14:paraId="37FE8FF4" w14:textId="77777777" w:rsidR="00575E46" w:rsidRPr="00575E46" w:rsidRDefault="00575E46">
      <w:pPr>
        <w:numPr>
          <w:ilvl w:val="0"/>
          <w:numId w:val="335"/>
        </w:numPr>
        <w:spacing w:before="100" w:beforeAutospacing="1" w:after="100" w:afterAutospacing="1" w:line="259" w:lineRule="auto"/>
        <w:rPr>
          <w:rFonts w:eastAsia="Times New Roman"/>
          <w:kern w:val="0"/>
          <w14:ligatures w14:val="none"/>
        </w:rPr>
      </w:pPr>
      <w:r w:rsidRPr="00575E46">
        <w:rPr>
          <w:rFonts w:eastAsia="Times New Roman"/>
          <w:kern w:val="0"/>
          <w:rtl/>
          <w14:ligatures w14:val="none"/>
        </w:rPr>
        <w:t>وبالوعي الروحي (الهداية)</w:t>
      </w:r>
    </w:p>
    <w:p w14:paraId="3BE54714"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هنا يُختبر الإنسان</w:t>
      </w:r>
      <w:r w:rsidRPr="00575E46">
        <w:rPr>
          <w:rFonts w:eastAsia="Times New Roman"/>
          <w:kern w:val="0"/>
          <w14:ligatures w14:val="none"/>
        </w:rPr>
        <w:t>:</w:t>
      </w:r>
      <w:r w:rsidRPr="00575E46">
        <w:rPr>
          <w:rFonts w:eastAsia="Times New Roman"/>
          <w:kern w:val="0"/>
          <w14:ligatures w14:val="none"/>
        </w:rPr>
        <w:br/>
      </w:r>
      <w:r w:rsidRPr="00575E46">
        <w:rPr>
          <w:rFonts w:eastAsia="Times New Roman"/>
          <w:kern w:val="0"/>
          <w:rtl/>
          <w14:ligatures w14:val="none"/>
        </w:rPr>
        <w:t>هل ينسجم مع البنية الإلهية؟</w:t>
      </w:r>
      <w:r w:rsidRPr="00575E46">
        <w:rPr>
          <w:rFonts w:eastAsia="Times New Roman"/>
          <w:kern w:val="0"/>
          <w14:ligatures w14:val="none"/>
        </w:rPr>
        <w:br/>
      </w:r>
      <w:r w:rsidRPr="00575E46">
        <w:rPr>
          <w:rFonts w:eastAsia="Times New Roman"/>
          <w:kern w:val="0"/>
          <w:rtl/>
          <w14:ligatures w14:val="none"/>
        </w:rPr>
        <w:t>أم يُعطّلها بالهوى والجهل؟</w:t>
      </w:r>
    </w:p>
    <w:p w14:paraId="65E49006" w14:textId="77777777" w:rsidR="00575E46" w:rsidRPr="00575E46" w:rsidRDefault="00575E46" w:rsidP="00575E46">
      <w:pPr>
        <w:spacing w:before="100" w:beforeAutospacing="1" w:after="100" w:afterAutospacing="1"/>
        <w:rPr>
          <w:rFonts w:eastAsia="Times New Roman"/>
          <w:kern w:val="0"/>
          <w14:ligatures w14:val="none"/>
        </w:rPr>
      </w:pPr>
      <w:r w:rsidRPr="00575E46">
        <w:rPr>
          <w:rFonts w:eastAsia="Times New Roman"/>
          <w:kern w:val="0"/>
          <w:rtl/>
          <w14:ligatures w14:val="none"/>
        </w:rPr>
        <w:t xml:space="preserve">النفس ليست شرًا في ذاتها، بل </w:t>
      </w:r>
      <w:r w:rsidRPr="00575E46">
        <w:rPr>
          <w:rFonts w:eastAsiaTheme="majorEastAsia"/>
          <w:b/>
          <w:bCs/>
          <w:color w:val="000000" w:themeColor="text1"/>
          <w:kern w:val="0"/>
          <w:rtl/>
          <w14:ligatures w14:val="none"/>
        </w:rPr>
        <w:t>موضع الاستخلاف</w:t>
      </w:r>
      <w:r w:rsidRPr="00575E46">
        <w:rPr>
          <w:rFonts w:eastAsia="Times New Roman"/>
          <w:kern w:val="0"/>
          <w:rtl/>
          <w14:ligatures w14:val="none"/>
        </w:rPr>
        <w:t>، ومنها ينبثق السلوك الفردي، ثم العمران أو الفساد الحضاري</w:t>
      </w:r>
      <w:r w:rsidRPr="00575E46">
        <w:rPr>
          <w:rFonts w:eastAsia="Times New Roman"/>
          <w:kern w:val="0"/>
          <w14:ligatures w14:val="none"/>
        </w:rPr>
        <w:t>.</w:t>
      </w:r>
    </w:p>
    <w:p w14:paraId="0C761425" w14:textId="77777777" w:rsidR="00F260BE" w:rsidRPr="00575E46" w:rsidRDefault="00000000" w:rsidP="00575E46">
      <w:pPr>
        <w:numPr>
          <w:ilvl w:val="0"/>
          <w:numId w:val="334"/>
        </w:numPr>
        <w:tabs>
          <w:tab w:val="num" w:pos="360"/>
        </w:tabs>
        <w:spacing w:line="259" w:lineRule="auto"/>
        <w:rPr>
          <w:rFonts w:eastAsiaTheme="minorEastAsia"/>
          <w:kern w:val="0"/>
          <w:rtl/>
          <w:lang w:bidi="ar-MA"/>
          <w14:ligatures w14:val="none"/>
        </w:rPr>
      </w:pPr>
      <w:r w:rsidRPr="00575E46">
        <w:rPr>
          <w:rFonts w:eastAsiaTheme="minorEastAsia" w:hint="cs"/>
          <w:kern w:val="0"/>
          <w:rtl/>
          <w:lang w:bidi="ar-MA"/>
          <w14:ligatures w14:val="none"/>
        </w:rPr>
        <w:t>المخطط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التصوري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للسلسلة : البنية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القرآنية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للاستخلاف</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الإنساني</w:t>
      </w:r>
    </w:p>
    <w:p w14:paraId="28EF7A61" w14:textId="77777777" w:rsidR="00575E46" w:rsidRPr="00575E46" w:rsidRDefault="00575E46" w:rsidP="00575E46">
      <w:pPr>
        <w:spacing w:line="259" w:lineRule="auto"/>
        <w:rPr>
          <w:rFonts w:asciiTheme="minorHAnsi" w:eastAsiaTheme="minorEastAsia" w:hAnsiTheme="minorHAnsi" w:cstheme="minorBidi"/>
          <w:kern w:val="0"/>
          <w:sz w:val="22"/>
          <w:rtl/>
          <w:lang w:bidi="ar-MA"/>
          <w14:ligatures w14:val="none"/>
        </w:rPr>
      </w:pPr>
      <w:r w:rsidRPr="00575E46">
        <w:rPr>
          <w:rFonts w:asciiTheme="minorHAnsi" w:eastAsiaTheme="minorEastAsia" w:hAnsiTheme="minorHAnsi" w:cstheme="minorBidi"/>
          <w:noProof/>
          <w:kern w:val="0"/>
          <w:sz w:val="22"/>
          <w:rtl/>
          <w:lang w:bidi="ar-MA"/>
          <w14:ligatures w14:val="none"/>
        </w:rPr>
        <w:drawing>
          <wp:anchor distT="0" distB="0" distL="114300" distR="114300" simplePos="0" relativeHeight="251661312" behindDoc="0" locked="0" layoutInCell="1" allowOverlap="1" wp14:anchorId="1D65C778" wp14:editId="64A20FDF">
            <wp:simplePos x="0" y="0"/>
            <wp:positionH relativeFrom="column">
              <wp:posOffset>98425</wp:posOffset>
            </wp:positionH>
            <wp:positionV relativeFrom="paragraph">
              <wp:posOffset>305435</wp:posOffset>
            </wp:positionV>
            <wp:extent cx="5175250" cy="4984750"/>
            <wp:effectExtent l="0" t="0" r="6350" b="6350"/>
            <wp:wrapSquare wrapText="bothSides"/>
            <wp:docPr id="1624234928" name="صورة 1" descr="صورة تحتوي على نص, لقطة شاشة, الخط, رق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4928" name="صورة 1" descr="صورة تحتوي على نص, لقطة شاشة, الخط, رقم"/>
                    <pic:cNvPicPr/>
                  </pic:nvPicPr>
                  <pic:blipFill>
                    <a:blip r:embed="rId9"/>
                    <a:stretch>
                      <a:fillRect/>
                    </a:stretch>
                  </pic:blipFill>
                  <pic:spPr>
                    <a:xfrm>
                      <a:off x="0" y="0"/>
                      <a:ext cx="5175250" cy="4984750"/>
                    </a:xfrm>
                    <a:prstGeom prst="rect">
                      <a:avLst/>
                    </a:prstGeom>
                  </pic:spPr>
                </pic:pic>
              </a:graphicData>
            </a:graphic>
            <wp14:sizeRelH relativeFrom="margin">
              <wp14:pctWidth>0</wp14:pctWidth>
            </wp14:sizeRelH>
            <wp14:sizeRelV relativeFrom="margin">
              <wp14:pctHeight>0</wp14:pctHeight>
            </wp14:sizeRelV>
          </wp:anchor>
        </w:drawing>
      </w:r>
    </w:p>
    <w:p w14:paraId="063691CA"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الشرح</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المرافق</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يوضع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أسفله</w:t>
      </w:r>
      <w:r w:rsidRPr="00575E46">
        <w:rPr>
          <w:rFonts w:eastAsiaTheme="minorEastAsia"/>
          <w:kern w:val="0"/>
          <w:rtl/>
          <w:lang w:bidi="ar-MA"/>
          <w14:ligatures w14:val="none"/>
        </w:rPr>
        <w:t>)</w:t>
      </w:r>
    </w:p>
    <w:p w14:paraId="7683AED9"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يمثّل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البنية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القرآنية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المتكاملة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للاستخلاف</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الإنساني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كما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تعالجها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هذه</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السلسلة</w:t>
      </w:r>
      <w:r w:rsidRPr="00575E46">
        <w:rPr>
          <w:rFonts w:eastAsiaTheme="minorEastAsia"/>
          <w:kern w:val="0"/>
          <w:rtl/>
          <w:lang w:bidi="ar-MA"/>
          <w14:ligatures w14:val="none"/>
        </w:rPr>
        <w:t>.</w:t>
      </w:r>
    </w:p>
    <w:p w14:paraId="34D7AB13"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فالوجود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يُدار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الأسفل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الأعلى،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بل</w:t>
      </w:r>
      <w:r w:rsidRPr="00575E46">
        <w:rPr>
          <w:rFonts w:eastAsiaTheme="minorEastAsia"/>
          <w:kern w:val="0"/>
          <w:rtl/>
          <w:lang w:bidi="ar-MA"/>
          <w14:ligatures w14:val="none"/>
        </w:rPr>
        <w:t>:</w:t>
      </w:r>
    </w:p>
    <w:p w14:paraId="50CAD5A3"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يبدأ</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الأسماء</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الحسنى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مصدر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الأمر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والقانون،</w:t>
      </w:r>
    </w:p>
    <w:p w14:paraId="1072B0F9"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ثم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ينتقل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الملائكة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آلية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التنفيذ</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وضبط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السنن،</w:t>
      </w:r>
    </w:p>
    <w:p w14:paraId="1AFC035F"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ثم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يُستقبل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الروح</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موضع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الوعي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واليقين،</w:t>
      </w:r>
    </w:p>
    <w:p w14:paraId="511A0EDB"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ثم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يُختبر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النفس</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بوصفها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ساحة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الاختيار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والسلوك</w:t>
      </w:r>
      <w:r w:rsidRPr="00575E46">
        <w:rPr>
          <w:rFonts w:eastAsiaTheme="minorEastAsia"/>
          <w:kern w:val="0"/>
          <w:rtl/>
          <w:lang w:bidi="ar-MA"/>
          <w14:ligatures w14:val="none"/>
        </w:rPr>
        <w:t>.</w:t>
      </w:r>
    </w:p>
    <w:p w14:paraId="6FB8BC00"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وعند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هذه</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النقطة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يتحدّد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مصير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الإنسان</w:t>
      </w:r>
      <w:r w:rsidRPr="00575E46">
        <w:rPr>
          <w:rFonts w:eastAsiaTheme="minorEastAsia"/>
          <w:kern w:val="0"/>
          <w:rtl/>
          <w:lang w:bidi="ar-MA"/>
          <w14:ligatures w14:val="none"/>
        </w:rPr>
        <w:t>:</w:t>
      </w:r>
    </w:p>
    <w:p w14:paraId="1D11410A"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إمّا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الانسجام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البنية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الإلهية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فيتحقّق</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الاستخلاف</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والعمران،</w:t>
      </w:r>
    </w:p>
    <w:p w14:paraId="39F8EBFC"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أو</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تعطيلها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بالهوى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والجهل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فيقع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الفساد</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والاضطراب</w:t>
      </w:r>
      <w:r w:rsidRPr="00575E46">
        <w:rPr>
          <w:rFonts w:eastAsiaTheme="minorEastAsia"/>
          <w:kern w:val="0"/>
          <w:rtl/>
          <w:lang w:bidi="ar-MA"/>
          <w14:ligatures w14:val="none"/>
        </w:rPr>
        <w:t>.</w:t>
      </w:r>
    </w:p>
    <w:p w14:paraId="1D81E3BD"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وبهذا،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فإن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كلّ</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كتاب</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كتب</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السلسلة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يعالج</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مستوى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واحدًا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هذا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المخطط،</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دون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عزله</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عن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بقية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المستويات</w:t>
      </w:r>
      <w:r w:rsidRPr="00575E46">
        <w:rPr>
          <w:rFonts w:eastAsiaTheme="minorEastAsia"/>
          <w:kern w:val="0"/>
          <w:rtl/>
          <w:lang w:bidi="ar-MA"/>
          <w14:ligatures w14:val="none"/>
        </w:rPr>
        <w:t>.</w:t>
      </w:r>
    </w:p>
    <w:p w14:paraId="1B0A7E30" w14:textId="77777777" w:rsidR="00575E46" w:rsidRPr="00575E46" w:rsidRDefault="00575E46" w:rsidP="00575E46">
      <w:pPr>
        <w:rPr>
          <w:rFonts w:eastAsiaTheme="minorEastAsia"/>
          <w:kern w:val="0"/>
          <w:rtl/>
          <w:lang w:bidi="ar-MA"/>
          <w14:ligatures w14:val="none"/>
        </w:rPr>
      </w:pPr>
    </w:p>
    <w:p w14:paraId="7C97B793" w14:textId="77777777" w:rsidR="00575E46" w:rsidRPr="00575E46" w:rsidRDefault="00575E46" w:rsidP="00575E46">
      <w:pPr>
        <w:rPr>
          <w:rFonts w:eastAsiaTheme="minorEastAsia"/>
          <w:kern w:val="0"/>
          <w:rtl/>
          <w:lang w:bidi="ar-MA"/>
          <w14:ligatures w14:val="none"/>
        </w:rPr>
      </w:pPr>
      <w:r w:rsidRPr="00575E46">
        <w:rPr>
          <w:rFonts w:eastAsiaTheme="minorEastAsia" w:hint="cs"/>
          <w:kern w:val="0"/>
          <w:rtl/>
          <w:lang w:bidi="ar-MA"/>
          <w14:ligatures w14:val="none"/>
        </w:rPr>
        <w:t>ملاحظات</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تصميمية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للغرافيك</w:t>
      </w:r>
      <w:r w:rsidRPr="00575E46">
        <w:rPr>
          <w:rFonts w:eastAsiaTheme="minorEastAsia"/>
          <w:kern w:val="0"/>
          <w:rtl/>
          <w:lang w:bidi="ar-MA"/>
          <w14:ligatures w14:val="none"/>
        </w:rPr>
        <w:t>)</w:t>
      </w:r>
    </w:p>
    <w:p w14:paraId="636A6ED2"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يمكن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جعل</w:t>
      </w:r>
      <w:r w:rsidRPr="00575E46">
        <w:rPr>
          <w:rFonts w:eastAsiaTheme="minorEastAsia"/>
          <w:kern w:val="0"/>
          <w:rtl/>
          <w:lang w:bidi="ar-MA"/>
          <w14:ligatures w14:val="none"/>
        </w:rPr>
        <w:t>:</w:t>
      </w:r>
    </w:p>
    <w:p w14:paraId="052A6834"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الأسماء</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لون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ذهبي</w:t>
      </w:r>
      <w:r w:rsidRPr="00575E46">
        <w:rPr>
          <w:rFonts w:eastAsiaTheme="minorEastAsia"/>
          <w:kern w:val="0"/>
          <w:rtl/>
          <w:lang w:bidi="ar-MA"/>
          <w14:ligatures w14:val="none"/>
        </w:rPr>
        <w:t>/</w:t>
      </w:r>
      <w:r w:rsidRPr="00575E46">
        <w:rPr>
          <w:rFonts w:eastAsiaTheme="minorEastAsia" w:hint="cs"/>
          <w:kern w:val="0"/>
          <w:rtl/>
          <w:lang w:bidi="ar-MA"/>
          <w14:ligatures w14:val="none"/>
        </w:rPr>
        <w:t>علوي</w:t>
      </w:r>
    </w:p>
    <w:p w14:paraId="46EC344F"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الملائكة</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أزرق</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النظام</w:t>
      </w:r>
      <w:r w:rsidRPr="00575E46">
        <w:rPr>
          <w:rFonts w:eastAsiaTheme="minorEastAsia"/>
          <w:kern w:val="0"/>
          <w:rtl/>
          <w:lang w:bidi="ar-MA"/>
          <w14:ligatures w14:val="none"/>
        </w:rPr>
        <w:t>)</w:t>
      </w:r>
    </w:p>
    <w:p w14:paraId="6E9F94FC"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الروح</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أبيض</w:t>
      </w:r>
      <w:r w:rsidRPr="00575E46">
        <w:rPr>
          <w:rFonts w:eastAsiaTheme="minorEastAsia"/>
          <w:kern w:val="0"/>
          <w:rtl/>
          <w:lang w:bidi="ar-MA"/>
          <w14:ligatures w14:val="none"/>
        </w:rPr>
        <w:t>/</w:t>
      </w:r>
      <w:r w:rsidRPr="00575E46">
        <w:rPr>
          <w:rFonts w:eastAsiaTheme="minorEastAsia" w:hint="cs"/>
          <w:kern w:val="0"/>
          <w:rtl/>
          <w:lang w:bidi="ar-MA"/>
          <w14:ligatures w14:val="none"/>
        </w:rPr>
        <w:t>نور</w:t>
      </w:r>
    </w:p>
    <w:p w14:paraId="7B238307"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kern w:val="0"/>
          <w:lang w:bidi="ar-MA"/>
          <w14:ligatures w14:val="none"/>
        </w:rPr>
        <w:t>o</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النفس</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أخضر</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التزكية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أو</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مزدوج</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صراع</w:t>
      </w:r>
      <w:r w:rsidRPr="00575E46">
        <w:rPr>
          <w:rFonts w:eastAsiaTheme="minorEastAsia"/>
          <w:kern w:val="0"/>
          <w:rtl/>
          <w:lang w:bidi="ar-MA"/>
          <w14:ligatures w14:val="none"/>
        </w:rPr>
        <w:t>)</w:t>
      </w:r>
    </w:p>
    <w:p w14:paraId="1C668A92" w14:textId="77777777" w:rsidR="00575E46" w:rsidRPr="00575E46" w:rsidRDefault="00575E46" w:rsidP="00575E46">
      <w:pPr>
        <w:rPr>
          <w:rFonts w:eastAsiaTheme="minorEastAsia"/>
          <w:kern w:val="0"/>
          <w:rtl/>
          <w:lang w:bidi="ar-MA"/>
          <w14:ligatures w14:val="none"/>
        </w:rPr>
      </w:pPr>
      <w:r w:rsidRPr="00575E46">
        <w:rPr>
          <w:rFonts w:eastAsiaTheme="minorEastAsia" w:hint="eastAsia"/>
          <w:kern w:val="0"/>
          <w:rtl/>
          <w:lang w:bidi="ar-MA"/>
          <w14:ligatures w14:val="none"/>
        </w:rPr>
        <w:t>•</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يمكن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إضافة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سهم</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جانبي</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متقطّع</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من</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النفس</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صعودًا</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بعنوان</w:t>
      </w:r>
      <w:r w:rsidRPr="00575E46">
        <w:rPr>
          <w:rFonts w:eastAsiaTheme="minorEastAsia"/>
          <w:kern w:val="0"/>
          <w:rtl/>
          <w:lang w:bidi="ar-MA"/>
          <w14:ligatures w14:val="none"/>
        </w:rPr>
        <w:t>:</w:t>
      </w:r>
    </w:p>
    <w:p w14:paraId="24DED397" w14:textId="77777777" w:rsidR="00575E46" w:rsidRPr="00575E46" w:rsidRDefault="00575E46" w:rsidP="00575E46">
      <w:pPr>
        <w:rPr>
          <w:rFonts w:eastAsiaTheme="minorEastAsia"/>
          <w:kern w:val="0"/>
          <w:rtl/>
          <w:lang w:bidi="ar-MA"/>
          <w14:ligatures w14:val="none"/>
        </w:rPr>
      </w:pP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الذكر</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التزكية</w:t>
      </w:r>
      <w:r w:rsidRPr="00575E46">
        <w:rPr>
          <w:rFonts w:eastAsiaTheme="minorEastAsia"/>
          <w:kern w:val="0"/>
          <w:rtl/>
          <w:lang w:bidi="ar-MA"/>
          <w14:ligatures w14:val="none"/>
        </w:rPr>
        <w:t xml:space="preserve"> – </w:t>
      </w:r>
      <w:r w:rsidRPr="00575E46">
        <w:rPr>
          <w:rFonts w:eastAsiaTheme="minorEastAsia" w:hint="cs"/>
          <w:kern w:val="0"/>
          <w:rtl/>
          <w:lang w:bidi="ar-MA"/>
          <w14:ligatures w14:val="none"/>
        </w:rPr>
        <w:t>العودة</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إلى</w:t>
      </w:r>
      <w:r w:rsidRPr="00575E46">
        <w:rPr>
          <w:rFonts w:eastAsiaTheme="minorEastAsia"/>
          <w:kern w:val="0"/>
          <w:rtl/>
          <w:lang w:bidi="ar-MA"/>
          <w14:ligatures w14:val="none"/>
        </w:rPr>
        <w:t xml:space="preserve"> </w:t>
      </w:r>
      <w:r w:rsidRPr="00575E46">
        <w:rPr>
          <w:rFonts w:eastAsiaTheme="minorEastAsia" w:hint="cs"/>
          <w:kern w:val="0"/>
          <w:rtl/>
          <w:lang w:bidi="ar-MA"/>
          <w14:ligatures w14:val="none"/>
        </w:rPr>
        <w:t>المصدر</w:t>
      </w:r>
    </w:p>
    <w:p w14:paraId="13680573"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 xml:space="preserve">يمثّل هذا المخطط </w:t>
      </w:r>
      <w:r w:rsidRPr="00575E46">
        <w:rPr>
          <w:rFonts w:eastAsiaTheme="minorEastAsia"/>
          <w:b/>
          <w:bCs/>
          <w:kern w:val="0"/>
          <w:rtl/>
          <w14:ligatures w14:val="none"/>
        </w:rPr>
        <w:t>البنية القرآنية المتكاملة للاستخلاف الإنساني</w:t>
      </w:r>
      <w:r w:rsidRPr="00575E46">
        <w:rPr>
          <w:rFonts w:eastAsiaTheme="minorEastAsia"/>
          <w:kern w:val="0"/>
          <w:rtl/>
          <w14:ligatures w14:val="none"/>
        </w:rPr>
        <w:t xml:space="preserve"> كما تعالجها هذه السلسلة</w:t>
      </w:r>
      <w:r w:rsidRPr="00575E46">
        <w:rPr>
          <w:rFonts w:eastAsiaTheme="minorEastAsia"/>
          <w:kern w:val="0"/>
          <w:lang w:bidi="ar-MA"/>
          <w14:ligatures w14:val="none"/>
        </w:rPr>
        <w:t>.</w:t>
      </w:r>
    </w:p>
    <w:p w14:paraId="18A5CC18"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فالوجود لا يُدار من الأسفل إلى الأعلى، بل</w:t>
      </w:r>
      <w:r w:rsidRPr="00575E46">
        <w:rPr>
          <w:rFonts w:eastAsiaTheme="minorEastAsia"/>
          <w:kern w:val="0"/>
          <w:lang w:bidi="ar-MA"/>
          <w14:ligatures w14:val="none"/>
        </w:rPr>
        <w:t>:</w:t>
      </w:r>
    </w:p>
    <w:p w14:paraId="2B937ADA" w14:textId="77777777" w:rsidR="00575E46" w:rsidRPr="00575E46" w:rsidRDefault="00575E46">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يبدأ من </w:t>
      </w:r>
      <w:r w:rsidRPr="00575E46">
        <w:rPr>
          <w:rFonts w:eastAsiaTheme="minorEastAsia"/>
          <w:b/>
          <w:bCs/>
          <w:kern w:val="0"/>
          <w:rtl/>
          <w14:ligatures w14:val="none"/>
        </w:rPr>
        <w:t>الأسماء الحسنى</w:t>
      </w:r>
      <w:r w:rsidRPr="00575E46">
        <w:rPr>
          <w:rFonts w:eastAsiaTheme="minorEastAsia"/>
          <w:kern w:val="0"/>
          <w:rtl/>
          <w14:ligatures w14:val="none"/>
        </w:rPr>
        <w:t xml:space="preserve"> بوصفها مصدر الأمر والقانون،</w:t>
      </w:r>
    </w:p>
    <w:p w14:paraId="53DCD7A2" w14:textId="77777777" w:rsidR="00575E46" w:rsidRPr="00575E46" w:rsidRDefault="00575E46">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ثم ينتقل إلى </w:t>
      </w:r>
      <w:r w:rsidRPr="00575E46">
        <w:rPr>
          <w:rFonts w:eastAsiaTheme="minorEastAsia"/>
          <w:b/>
          <w:bCs/>
          <w:kern w:val="0"/>
          <w:rtl/>
          <w14:ligatures w14:val="none"/>
        </w:rPr>
        <w:t>الملائكة</w:t>
      </w:r>
      <w:r w:rsidRPr="00575E46">
        <w:rPr>
          <w:rFonts w:eastAsiaTheme="minorEastAsia"/>
          <w:kern w:val="0"/>
          <w:rtl/>
          <w14:ligatures w14:val="none"/>
        </w:rPr>
        <w:t xml:space="preserve"> بوصفهم آلية التنفيذ وضبط السنن،</w:t>
      </w:r>
    </w:p>
    <w:p w14:paraId="5A4944E8" w14:textId="77777777" w:rsidR="00575E46" w:rsidRPr="00575E46" w:rsidRDefault="00575E46">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ثم يُستقبل في </w:t>
      </w:r>
      <w:r w:rsidRPr="00575E46">
        <w:rPr>
          <w:rFonts w:eastAsiaTheme="minorEastAsia"/>
          <w:b/>
          <w:bCs/>
          <w:kern w:val="0"/>
          <w:rtl/>
          <w14:ligatures w14:val="none"/>
        </w:rPr>
        <w:t>الروح</w:t>
      </w:r>
      <w:r w:rsidRPr="00575E46">
        <w:rPr>
          <w:rFonts w:eastAsiaTheme="minorEastAsia"/>
          <w:kern w:val="0"/>
          <w:rtl/>
          <w14:ligatures w14:val="none"/>
        </w:rPr>
        <w:t xml:space="preserve"> بوصفها موضع الوعي واليقين،</w:t>
      </w:r>
    </w:p>
    <w:p w14:paraId="47E55711" w14:textId="77777777" w:rsidR="00575E46" w:rsidRPr="00575E46" w:rsidRDefault="00575E46">
      <w:pPr>
        <w:numPr>
          <w:ilvl w:val="0"/>
          <w:numId w:val="336"/>
        </w:numPr>
        <w:spacing w:line="259" w:lineRule="auto"/>
        <w:rPr>
          <w:rFonts w:eastAsiaTheme="minorEastAsia"/>
          <w:kern w:val="0"/>
          <w:lang w:bidi="ar-MA"/>
          <w14:ligatures w14:val="none"/>
        </w:rPr>
      </w:pPr>
      <w:r w:rsidRPr="00575E46">
        <w:rPr>
          <w:rFonts w:eastAsiaTheme="minorEastAsia"/>
          <w:kern w:val="0"/>
          <w:rtl/>
          <w14:ligatures w14:val="none"/>
        </w:rPr>
        <w:t xml:space="preserve">ثم يُختبر في </w:t>
      </w:r>
      <w:r w:rsidRPr="00575E46">
        <w:rPr>
          <w:rFonts w:eastAsiaTheme="minorEastAsia"/>
          <w:b/>
          <w:bCs/>
          <w:kern w:val="0"/>
          <w:rtl/>
          <w14:ligatures w14:val="none"/>
        </w:rPr>
        <w:t>النفس</w:t>
      </w:r>
      <w:r w:rsidRPr="00575E46">
        <w:rPr>
          <w:rFonts w:eastAsiaTheme="minorEastAsia"/>
          <w:kern w:val="0"/>
          <w:rtl/>
          <w14:ligatures w14:val="none"/>
        </w:rPr>
        <w:t xml:space="preserve"> بوصفها ساحة الاختيار والسلوك</w:t>
      </w:r>
      <w:r w:rsidRPr="00575E46">
        <w:rPr>
          <w:rFonts w:eastAsiaTheme="minorEastAsia"/>
          <w:kern w:val="0"/>
          <w:lang w:bidi="ar-MA"/>
          <w14:ligatures w14:val="none"/>
        </w:rPr>
        <w:t>.</w:t>
      </w:r>
    </w:p>
    <w:p w14:paraId="4449F866"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وعند هذه النقطة يتحدد مصير الإنسان</w:t>
      </w:r>
      <w:r w:rsidRPr="00575E46">
        <w:rPr>
          <w:rFonts w:eastAsiaTheme="minorEastAsia"/>
          <w:kern w:val="0"/>
          <w:lang w:bidi="ar-MA"/>
          <w14:ligatures w14:val="none"/>
        </w:rPr>
        <w:t>:</w:t>
      </w:r>
    </w:p>
    <w:p w14:paraId="64CB36FF" w14:textId="77777777" w:rsidR="00575E46" w:rsidRPr="00575E46" w:rsidRDefault="00575E46">
      <w:pPr>
        <w:numPr>
          <w:ilvl w:val="0"/>
          <w:numId w:val="337"/>
        </w:numPr>
        <w:spacing w:line="259" w:lineRule="auto"/>
        <w:rPr>
          <w:rFonts w:eastAsiaTheme="minorEastAsia"/>
          <w:kern w:val="0"/>
          <w:lang w:bidi="ar-MA"/>
          <w14:ligatures w14:val="none"/>
        </w:rPr>
      </w:pPr>
      <w:r w:rsidRPr="00575E46">
        <w:rPr>
          <w:rFonts w:eastAsiaTheme="minorEastAsia"/>
          <w:kern w:val="0"/>
          <w:rtl/>
          <w14:ligatures w14:val="none"/>
        </w:rPr>
        <w:t>إمّا الانسجام مع البنية الإلهية فيتحقق الاستخلاف والعمران،</w:t>
      </w:r>
    </w:p>
    <w:p w14:paraId="6309BB96" w14:textId="77777777" w:rsidR="00575E46" w:rsidRPr="00575E46" w:rsidRDefault="00575E46">
      <w:pPr>
        <w:numPr>
          <w:ilvl w:val="0"/>
          <w:numId w:val="337"/>
        </w:numPr>
        <w:spacing w:line="259" w:lineRule="auto"/>
        <w:rPr>
          <w:rFonts w:eastAsiaTheme="minorEastAsia"/>
          <w:kern w:val="0"/>
          <w:lang w:bidi="ar-MA"/>
          <w14:ligatures w14:val="none"/>
        </w:rPr>
      </w:pPr>
      <w:r w:rsidRPr="00575E46">
        <w:rPr>
          <w:rFonts w:eastAsiaTheme="minorEastAsia"/>
          <w:kern w:val="0"/>
          <w:rtl/>
          <w14:ligatures w14:val="none"/>
        </w:rPr>
        <w:t>أو تعطيلها بالهوى والجهل فيقع الفساد والاضطراب</w:t>
      </w:r>
      <w:r w:rsidRPr="00575E46">
        <w:rPr>
          <w:rFonts w:eastAsiaTheme="minorEastAsia"/>
          <w:kern w:val="0"/>
          <w:lang w:bidi="ar-MA"/>
          <w14:ligatures w14:val="none"/>
        </w:rPr>
        <w:t>.</w:t>
      </w:r>
    </w:p>
    <w:p w14:paraId="076E595D" w14:textId="77777777" w:rsidR="00575E46" w:rsidRPr="00575E46" w:rsidRDefault="00575E46" w:rsidP="00575E46">
      <w:pPr>
        <w:rPr>
          <w:rFonts w:eastAsiaTheme="minorEastAsia"/>
          <w:kern w:val="0"/>
          <w:lang w:bidi="ar-MA"/>
          <w14:ligatures w14:val="none"/>
        </w:rPr>
      </w:pPr>
      <w:r w:rsidRPr="00575E46">
        <w:rPr>
          <w:rFonts w:eastAsiaTheme="minorEastAsia"/>
          <w:kern w:val="0"/>
          <w:rtl/>
          <w14:ligatures w14:val="none"/>
        </w:rPr>
        <w:t>وبهذا، فإن كل كتاب من كتب السلسلة يعالج مستوى واحدًا من هذا المخطط، دون عزله عن بقية المستويات</w:t>
      </w:r>
      <w:r w:rsidRPr="00575E46">
        <w:rPr>
          <w:rFonts w:eastAsiaTheme="minorEastAsia"/>
          <w:kern w:val="0"/>
          <w:lang w:bidi="ar-MA"/>
          <w14:ligatures w14:val="none"/>
        </w:rPr>
        <w:t>.</w:t>
      </w:r>
    </w:p>
    <w:p w14:paraId="2F66FF88" w14:textId="77777777" w:rsidR="00575E46" w:rsidRPr="00575E46" w:rsidRDefault="00575E46" w:rsidP="00575E46">
      <w:pPr>
        <w:rPr>
          <w:rFonts w:eastAsiaTheme="minorEastAsia"/>
          <w:kern w:val="0"/>
          <w:rtl/>
          <w:lang w:bidi="ar-MA"/>
          <w14:ligatures w14:val="none"/>
        </w:rPr>
      </w:pPr>
    </w:p>
    <w:p w14:paraId="04C8061E" w14:textId="77777777" w:rsidR="00575E46" w:rsidRPr="00575E46" w:rsidRDefault="00575E46" w:rsidP="00575E46">
      <w:pPr>
        <w:rPr>
          <w:lang w:bidi="ar-MA"/>
        </w:rPr>
      </w:pPr>
    </w:p>
    <w:p w14:paraId="147D471A" w14:textId="21CD4336" w:rsidR="00B523EE" w:rsidRPr="00B523EE" w:rsidRDefault="00B523EE" w:rsidP="00CA3539">
      <w:pPr>
        <w:pStyle w:val="Titre1"/>
        <w:numPr>
          <w:ilvl w:val="0"/>
          <w:numId w:val="300"/>
        </w:numPr>
        <w:rPr>
          <w:rtl/>
        </w:rPr>
      </w:pPr>
      <w:bookmarkStart w:id="14" w:name="_Toc217078573"/>
      <w:r w:rsidRPr="00B523EE">
        <w:rPr>
          <w:rtl/>
        </w:rPr>
        <w:t>الله: العنوان، الحق، والسيستم الكوني</w:t>
      </w:r>
      <w:bookmarkEnd w:id="14"/>
    </w:p>
    <w:p w14:paraId="251D7169" w14:textId="77777777" w:rsidR="00B523EE" w:rsidRPr="00B523EE" w:rsidRDefault="00B523EE" w:rsidP="00B523EE">
      <w:pPr>
        <w:rPr>
          <w:b/>
          <w:bCs/>
          <w:rtl/>
        </w:rPr>
      </w:pPr>
      <w:r w:rsidRPr="00B523EE">
        <w:rPr>
          <w:b/>
          <w:bCs/>
          <w:rtl/>
        </w:rPr>
        <w:t>(من إله التجسيم إلى إله السنن)</w:t>
      </w:r>
    </w:p>
    <w:p w14:paraId="75948F20" w14:textId="77777777" w:rsidR="00B523EE" w:rsidRPr="00B523EE" w:rsidRDefault="00B523EE" w:rsidP="00B523EE">
      <w:pPr>
        <w:rPr>
          <w:b/>
          <w:bCs/>
          <w:rtl/>
        </w:rPr>
      </w:pPr>
      <w:r w:rsidRPr="00B523EE">
        <w:rPr>
          <w:b/>
          <w:bCs/>
          <w:rtl/>
        </w:rPr>
        <w:t>مقدمة: تحطيم الأصنام الذهنية</w:t>
      </w:r>
    </w:p>
    <w:p w14:paraId="5F43B17D" w14:textId="77777777" w:rsidR="00B523EE" w:rsidRPr="00B523EE" w:rsidRDefault="00B523EE" w:rsidP="00B523EE">
      <w:pPr>
        <w:rPr>
          <w:rtl/>
        </w:rPr>
      </w:pPr>
      <w:r w:rsidRPr="00B523EE">
        <w:rPr>
          <w:rtl/>
        </w:rPr>
        <w:t>إن أكبر عائق يحجب الإنسان عن ربه ليس "الإلحاد"، بل هو "التجسيم المقنع". لقد ورثنا تصوراً طفولياً يُصور الخالق كشخص عظيم يجلس فوق الغيوم، يغضب ويرضى بانفعالات بشرية، وينتظر من الضعفاء استجداءه لكسر قوانين الفيزياء. هذا التصور ليس "الله" الذي تحدث عنه القرآن، بل هو "صنم ذهني" صنعته المخيلة في عصور الانحطاط. والخطوة الأولى للإيمان الحقيقي هي الكفر بهذا الصنم، تطبيقاً للركن الأول: "لا إله" (هدم الوهم) قبل "إلا الله" (إثبات الحق).</w:t>
      </w:r>
    </w:p>
    <w:p w14:paraId="42FCF3C8" w14:textId="77777777" w:rsidR="00B523EE" w:rsidRPr="00B523EE" w:rsidRDefault="00B523EE" w:rsidP="00B523EE">
      <w:pPr>
        <w:rPr>
          <w:b/>
          <w:bCs/>
          <w:rtl/>
        </w:rPr>
      </w:pPr>
      <w:r w:rsidRPr="00B523EE">
        <w:rPr>
          <w:b/>
          <w:bCs/>
          <w:rtl/>
        </w:rPr>
        <w:t>1. الله هو "العنوان" (</w:t>
      </w:r>
      <w:r w:rsidRPr="00B523EE">
        <w:rPr>
          <w:b/>
          <w:bCs/>
        </w:rPr>
        <w:t>The Address</w:t>
      </w:r>
      <w:r w:rsidRPr="00B523EE">
        <w:rPr>
          <w:b/>
          <w:bCs/>
          <w:rtl/>
        </w:rPr>
        <w:t>)</w:t>
      </w:r>
    </w:p>
    <w:p w14:paraId="7D2124A8" w14:textId="77777777" w:rsidR="00B523EE" w:rsidRPr="00B523EE" w:rsidRDefault="00B523EE" w:rsidP="00B523EE">
      <w:pPr>
        <w:rPr>
          <w:rtl/>
        </w:rPr>
      </w:pPr>
      <w:r w:rsidRPr="00B523EE">
        <w:rPr>
          <w:rtl/>
        </w:rPr>
        <w:t xml:space="preserve">في "منهج معراج القلم"، الله ليس مجرد اسم لشخص، بل هو </w:t>
      </w:r>
      <w:r w:rsidRPr="00B523EE">
        <w:rPr>
          <w:b/>
          <w:bCs/>
          <w:rtl/>
        </w:rPr>
        <w:t>العنوان (</w:t>
      </w:r>
      <w:r w:rsidRPr="00B523EE">
        <w:rPr>
          <w:b/>
          <w:bCs/>
        </w:rPr>
        <w:t>Address</w:t>
      </w:r>
      <w:r w:rsidRPr="00B523EE">
        <w:rPr>
          <w:b/>
          <w:bCs/>
          <w:rtl/>
        </w:rPr>
        <w:t>)</w:t>
      </w:r>
      <w:r w:rsidRPr="00B523EE">
        <w:rPr>
          <w:rtl/>
        </w:rPr>
        <w:t xml:space="preserve"> الذي تنبثق منه كل قوانين الوجود. عندما تفتح كتاب الكون المنظور، تجد الجاذبية، والكهرومغناطيسية، وشفرات الـ </w:t>
      </w:r>
      <w:r w:rsidRPr="00B523EE">
        <w:t>DNA</w:t>
      </w:r>
      <w:r w:rsidRPr="00B523EE">
        <w:rPr>
          <w:rtl/>
        </w:rPr>
        <w:t>؛ هذه ليست قوى مستقلة، بل هي "أسطر" في برنامج الخالق. الله هو "الحق المطلق" الذي يمسك بهذا النظام، فكل قانون علمي تكتشفه في المختبر هو في الحقيقة معرفة بصفة من صفات الله السننية.</w:t>
      </w:r>
    </w:p>
    <w:p w14:paraId="7B883B89" w14:textId="77777777" w:rsidR="00B523EE" w:rsidRPr="00B523EE" w:rsidRDefault="00B523EE" w:rsidP="00B523EE">
      <w:pPr>
        <w:rPr>
          <w:b/>
          <w:bCs/>
          <w:rtl/>
        </w:rPr>
      </w:pPr>
      <w:r w:rsidRPr="00B523EE">
        <w:rPr>
          <w:b/>
          <w:bCs/>
          <w:rtl/>
        </w:rPr>
        <w:t>2. ليس كمثله شيء (نقطة التفرد/</w:t>
      </w:r>
      <w:r w:rsidRPr="00B523EE">
        <w:rPr>
          <w:b/>
          <w:bCs/>
        </w:rPr>
        <w:t>Singularity</w:t>
      </w:r>
      <w:r w:rsidRPr="00B523EE">
        <w:rPr>
          <w:b/>
          <w:bCs/>
          <w:rtl/>
        </w:rPr>
        <w:t>)</w:t>
      </w:r>
    </w:p>
    <w:p w14:paraId="3460F660" w14:textId="77777777" w:rsidR="00B523EE" w:rsidRPr="00B523EE" w:rsidRDefault="00B523EE" w:rsidP="00B523EE">
      <w:pPr>
        <w:rPr>
          <w:rtl/>
        </w:rPr>
      </w:pPr>
      <w:r w:rsidRPr="00B523EE">
        <w:rPr>
          <w:rtl/>
        </w:rPr>
        <w:t xml:space="preserve">بمنطق الفيزياء الحديثة، الله هو </w:t>
      </w:r>
      <w:r w:rsidRPr="00B523EE">
        <w:rPr>
          <w:b/>
          <w:bCs/>
          <w:rtl/>
        </w:rPr>
        <w:t>نقطة التفرد (</w:t>
      </w:r>
      <w:r w:rsidRPr="00B523EE">
        <w:rPr>
          <w:b/>
          <w:bCs/>
        </w:rPr>
        <w:t>Singularity</w:t>
      </w:r>
      <w:r w:rsidRPr="00B523EE">
        <w:rPr>
          <w:b/>
          <w:bCs/>
          <w:rtl/>
        </w:rPr>
        <w:t>)</w:t>
      </w:r>
      <w:r w:rsidRPr="00B523EE">
        <w:rPr>
          <w:rtl/>
        </w:rPr>
        <w:t>؛ المصدر الذي خلق المادة، والطاقة، والزمان، والمكان، ولكنه مفارق لها تماماً. إنه "خارج دائرة الأشياء"، لذا فإن محاولة تخيله بالبصر أو الخيال هي محاولة برمجية فاشلة، لأن العقل البشري مصمم لمعالجة "الأشياء"، والله ﴿لَيْسَ كَمِثْلِهِ شَيْءٌ﴾. هذا التجريد هو الذي يحمي المؤمن من الوثنية الفكرية ويجعله يتصل بالمصدر عبر "الوعي" لا عبر "الصورة".</w:t>
      </w:r>
    </w:p>
    <w:p w14:paraId="06D8813E" w14:textId="77777777" w:rsidR="00B523EE" w:rsidRPr="00B523EE" w:rsidRDefault="00B523EE" w:rsidP="00B523EE">
      <w:pPr>
        <w:rPr>
          <w:b/>
          <w:bCs/>
          <w:rtl/>
        </w:rPr>
      </w:pPr>
      <w:r w:rsidRPr="00B523EE">
        <w:rPr>
          <w:b/>
          <w:bCs/>
          <w:rtl/>
        </w:rPr>
        <w:t>3. الله هو "الحق" (النظام الذي لا يحابي أحداً)</w:t>
      </w:r>
    </w:p>
    <w:p w14:paraId="3AE2DC20" w14:textId="77777777" w:rsidR="00B523EE" w:rsidRPr="00B523EE" w:rsidRDefault="00B523EE" w:rsidP="00B523EE">
      <w:pPr>
        <w:rPr>
          <w:rtl/>
        </w:rPr>
      </w:pPr>
      <w:r w:rsidRPr="00B523EE">
        <w:rPr>
          <w:rtl/>
        </w:rPr>
        <w:t>الله في القران هو "الحق"، والحق يعني النظام الصارم والصدق الكوني. هذا الإله لا يقبل "الرشوة العاطفية"؛ فلا يغير سننه لأنك بكيت في الدعاء بينما أنت تخالف قوانينه في الواقع.</w:t>
      </w:r>
    </w:p>
    <w:p w14:paraId="2C237EBC" w14:textId="77777777" w:rsidR="00B523EE" w:rsidRPr="00B523EE" w:rsidRDefault="00B523EE" w:rsidP="00B523EE">
      <w:pPr>
        <w:numPr>
          <w:ilvl w:val="0"/>
          <w:numId w:val="317"/>
        </w:numPr>
        <w:rPr>
          <w:rtl/>
        </w:rPr>
      </w:pPr>
      <w:r w:rsidRPr="00B523EE">
        <w:rPr>
          <w:b/>
          <w:bCs/>
          <w:rtl/>
        </w:rPr>
        <w:t>السنن لا تجامل:</w:t>
      </w:r>
      <w:r w:rsidRPr="00B523EE">
        <w:rPr>
          <w:rtl/>
        </w:rPr>
        <w:t xml:space="preserve"> إذا قفز المؤمن من شاهق هلك، وإذا صنع الملحد مظلة نجا؛ ليس حباً في كفر الملحد، بل صدقاً في قانون الجاذبية (الملك المسخر).</w:t>
      </w:r>
    </w:p>
    <w:p w14:paraId="68C1B43B" w14:textId="77777777" w:rsidR="00B523EE" w:rsidRPr="00B523EE" w:rsidRDefault="00B523EE" w:rsidP="00B523EE">
      <w:pPr>
        <w:numPr>
          <w:ilvl w:val="0"/>
          <w:numId w:val="317"/>
        </w:numPr>
        <w:rPr>
          <w:rtl/>
        </w:rPr>
      </w:pPr>
      <w:r w:rsidRPr="00B523EE">
        <w:rPr>
          <w:b/>
          <w:bCs/>
          <w:rtl/>
        </w:rPr>
        <w:t>العبادة هي "تعبيد" السنن:</w:t>
      </w:r>
      <w:r w:rsidRPr="00B523EE">
        <w:rPr>
          <w:rtl/>
        </w:rPr>
        <w:t xml:space="preserve"> نحن نعبد الله عندما نفهم قوانينه ونسخرها لإعمار الأرض، فالمختبر هنا محراب، والقلم أداة صلاة.</w:t>
      </w:r>
    </w:p>
    <w:p w14:paraId="6A2C35A4" w14:textId="77777777" w:rsidR="00B523EE" w:rsidRPr="00B523EE" w:rsidRDefault="00B523EE" w:rsidP="00B523EE">
      <w:pPr>
        <w:rPr>
          <w:b/>
          <w:bCs/>
          <w:rtl/>
        </w:rPr>
      </w:pPr>
      <w:r w:rsidRPr="00B523EE">
        <w:rPr>
          <w:b/>
          <w:bCs/>
          <w:rtl/>
        </w:rPr>
        <w:t>4. إعادة تعريف الأسماء الحسنى</w:t>
      </w:r>
    </w:p>
    <w:p w14:paraId="3D12B83C" w14:textId="77777777" w:rsidR="00B523EE" w:rsidRPr="00B523EE" w:rsidRDefault="00B523EE" w:rsidP="00B523EE">
      <w:pPr>
        <w:rPr>
          <w:rtl/>
        </w:rPr>
      </w:pPr>
      <w:r w:rsidRPr="00B523EE">
        <w:rPr>
          <w:rtl/>
        </w:rPr>
        <w:t xml:space="preserve">الأسماء الحسنى في هذا المفهوم هي </w:t>
      </w:r>
      <w:r w:rsidRPr="00B523EE">
        <w:rPr>
          <w:b/>
          <w:bCs/>
          <w:rtl/>
        </w:rPr>
        <w:t>"برمجيات الوجود الحاكمة"</w:t>
      </w:r>
      <w:r w:rsidRPr="00B523EE">
        <w:rPr>
          <w:rtl/>
        </w:rPr>
        <w:t>:</w:t>
      </w:r>
    </w:p>
    <w:p w14:paraId="12329F9B" w14:textId="77777777" w:rsidR="00B523EE" w:rsidRPr="00B523EE" w:rsidRDefault="00B523EE" w:rsidP="00B523EE">
      <w:pPr>
        <w:numPr>
          <w:ilvl w:val="0"/>
          <w:numId w:val="318"/>
        </w:numPr>
        <w:rPr>
          <w:rtl/>
        </w:rPr>
      </w:pPr>
      <w:r w:rsidRPr="00B523EE">
        <w:rPr>
          <w:b/>
          <w:bCs/>
          <w:rtl/>
        </w:rPr>
        <w:t>الرحيم:</w:t>
      </w:r>
      <w:r w:rsidRPr="00B523EE">
        <w:rPr>
          <w:rtl/>
        </w:rPr>
        <w:t xml:space="preserve"> هو "قانون الرحمة" المتمثل في توازن الطبيعة وفرص التصحيح (</w:t>
      </w:r>
      <w:r w:rsidRPr="00B523EE">
        <w:t>Update</w:t>
      </w:r>
      <w:r w:rsidRPr="00B523EE">
        <w:rPr>
          <w:rtl/>
        </w:rPr>
        <w:t>) الدائمة للنفس.</w:t>
      </w:r>
    </w:p>
    <w:p w14:paraId="3B21AD90" w14:textId="77777777" w:rsidR="00B523EE" w:rsidRPr="00B523EE" w:rsidRDefault="00B523EE" w:rsidP="00B523EE">
      <w:pPr>
        <w:numPr>
          <w:ilvl w:val="0"/>
          <w:numId w:val="318"/>
        </w:numPr>
        <w:rPr>
          <w:rtl/>
        </w:rPr>
      </w:pPr>
      <w:r w:rsidRPr="00B523EE">
        <w:rPr>
          <w:b/>
          <w:bCs/>
          <w:rtl/>
        </w:rPr>
        <w:t>المنتقم:</w:t>
      </w:r>
      <w:r w:rsidRPr="00B523EE">
        <w:rPr>
          <w:rtl/>
        </w:rPr>
        <w:t xml:space="preserve"> هو "قانون الفعل ورد الفعل"؛ النظام الذي يسحق من يخالف السنن ليعيد التوازن للكون.</w:t>
      </w:r>
    </w:p>
    <w:p w14:paraId="160C4641" w14:textId="77777777" w:rsidR="00B523EE" w:rsidRPr="00B523EE" w:rsidRDefault="00B523EE" w:rsidP="00B523EE">
      <w:pPr>
        <w:numPr>
          <w:ilvl w:val="0"/>
          <w:numId w:val="318"/>
        </w:numPr>
        <w:rPr>
          <w:rtl/>
        </w:rPr>
      </w:pPr>
      <w:r w:rsidRPr="00B523EE">
        <w:rPr>
          <w:b/>
          <w:bCs/>
          <w:rtl/>
        </w:rPr>
        <w:t>الحي:</w:t>
      </w:r>
      <w:r w:rsidRPr="00B523EE">
        <w:rPr>
          <w:rtl/>
        </w:rPr>
        <w:t xml:space="preserve"> هو "مصدر الطاقة الأولي" الذي يمد كل ذرة بالبقاء.</w:t>
      </w:r>
    </w:p>
    <w:p w14:paraId="6FEFF664" w14:textId="77777777" w:rsidR="00B523EE" w:rsidRPr="00B523EE" w:rsidRDefault="00B523EE" w:rsidP="00B523EE">
      <w:pPr>
        <w:rPr>
          <w:b/>
          <w:bCs/>
          <w:rtl/>
        </w:rPr>
      </w:pPr>
      <w:r w:rsidRPr="00B523EE">
        <w:rPr>
          <w:b/>
          <w:bCs/>
          <w:rtl/>
        </w:rPr>
        <w:t>5. كيف نتعامل مع الله؟</w:t>
      </w:r>
    </w:p>
    <w:p w14:paraId="63CC3ECE" w14:textId="77777777" w:rsidR="00B523EE" w:rsidRPr="00B523EE" w:rsidRDefault="00B523EE" w:rsidP="00B523EE">
      <w:pPr>
        <w:rPr>
          <w:rtl/>
        </w:rPr>
      </w:pPr>
      <w:r w:rsidRPr="00B523EE">
        <w:rPr>
          <w:rtl/>
        </w:rPr>
        <w:t xml:space="preserve">التعامل مع الله في هذا المنظور هو </w:t>
      </w:r>
      <w:r w:rsidRPr="00B523EE">
        <w:rPr>
          <w:b/>
          <w:bCs/>
          <w:rtl/>
        </w:rPr>
        <w:t>"إدارة علاقة مع النظام الكوني"</w:t>
      </w:r>
      <w:r w:rsidRPr="00B523EE">
        <w:rPr>
          <w:rtl/>
        </w:rPr>
        <w:t>:</w:t>
      </w:r>
    </w:p>
    <w:p w14:paraId="2D925501" w14:textId="77777777" w:rsidR="00B523EE" w:rsidRPr="00B523EE" w:rsidRDefault="00B523EE" w:rsidP="00B523EE">
      <w:pPr>
        <w:numPr>
          <w:ilvl w:val="0"/>
          <w:numId w:val="319"/>
        </w:numPr>
        <w:rPr>
          <w:rtl/>
        </w:rPr>
      </w:pPr>
      <w:r w:rsidRPr="00B523EE">
        <w:rPr>
          <w:b/>
          <w:bCs/>
          <w:rtl/>
        </w:rPr>
        <w:t>بالعلم:</w:t>
      </w:r>
      <w:r w:rsidRPr="00B523EE">
        <w:rPr>
          <w:rtl/>
        </w:rPr>
        <w:t xml:space="preserve"> لأن الله يُعرف بآياته (قوانينه).</w:t>
      </w:r>
    </w:p>
    <w:p w14:paraId="61D3DDFB" w14:textId="77777777" w:rsidR="00B523EE" w:rsidRPr="00B523EE" w:rsidRDefault="00B523EE" w:rsidP="00B523EE">
      <w:pPr>
        <w:numPr>
          <w:ilvl w:val="0"/>
          <w:numId w:val="319"/>
        </w:numPr>
        <w:rPr>
          <w:rtl/>
        </w:rPr>
      </w:pPr>
      <w:r w:rsidRPr="00B523EE">
        <w:rPr>
          <w:b/>
          <w:bCs/>
          <w:rtl/>
        </w:rPr>
        <w:t>بالصلاة:</w:t>
      </w:r>
      <w:r w:rsidRPr="00B523EE">
        <w:rPr>
          <w:rtl/>
        </w:rPr>
        <w:t xml:space="preserve"> كعملية شحن روحي (</w:t>
      </w:r>
      <w:r w:rsidRPr="00B523EE">
        <w:t>Recharge</w:t>
      </w:r>
      <w:r w:rsidRPr="00B523EE">
        <w:rPr>
          <w:rtl/>
        </w:rPr>
        <w:t>) للاتصال بالمصدر وتحطيم أصنام المادة اليومية.</w:t>
      </w:r>
    </w:p>
    <w:p w14:paraId="17F7BF20" w14:textId="77777777" w:rsidR="00B523EE" w:rsidRPr="00B523EE" w:rsidRDefault="00B523EE" w:rsidP="00B523EE">
      <w:pPr>
        <w:numPr>
          <w:ilvl w:val="0"/>
          <w:numId w:val="319"/>
        </w:numPr>
        <w:rPr>
          <w:rtl/>
        </w:rPr>
      </w:pPr>
      <w:r w:rsidRPr="00B523EE">
        <w:rPr>
          <w:b/>
          <w:bCs/>
          <w:rtl/>
        </w:rPr>
        <w:t>بالخلافة:</w:t>
      </w:r>
      <w:r w:rsidRPr="00B523EE">
        <w:rPr>
          <w:rtl/>
        </w:rPr>
        <w:t xml:space="preserve"> وهي الوظيفة البرمجية للإنسان؛ أن يكون "المدير" (</w:t>
      </w:r>
      <w:r w:rsidRPr="00B523EE">
        <w:t>Administrator</w:t>
      </w:r>
      <w:r w:rsidRPr="00B523EE">
        <w:rPr>
          <w:rtl/>
        </w:rPr>
        <w:t>) المسؤول عن تطوير وعمارة هذا النظام الأرضي.</w:t>
      </w:r>
    </w:p>
    <w:p w14:paraId="166BF968" w14:textId="77777777" w:rsidR="00B523EE" w:rsidRPr="00B523EE" w:rsidRDefault="00B523EE" w:rsidP="00CA3539">
      <w:pPr>
        <w:rPr>
          <w:b/>
          <w:bCs/>
          <w:rtl/>
        </w:rPr>
      </w:pPr>
      <w:r w:rsidRPr="00B523EE">
        <w:rPr>
          <w:b/>
          <w:bCs/>
          <w:rtl/>
        </w:rPr>
        <w:t>خاتمة:</w:t>
      </w:r>
    </w:p>
    <w:p w14:paraId="474BC8E6" w14:textId="77777777" w:rsidR="00B523EE" w:rsidRPr="00B523EE" w:rsidRDefault="00B523EE" w:rsidP="00B523EE">
      <w:pPr>
        <w:rPr>
          <w:rtl/>
        </w:rPr>
      </w:pPr>
      <w:r w:rsidRPr="00B523EE">
        <w:rPr>
          <w:rtl/>
        </w:rPr>
        <w:t>الله ليس لغزاً يحتاج لحل، بل هو "النور" الذي به تُحل كل الألغاز. هو الوعي المطلق، والحب الخالص، والقانون العادل. عندما تدرك أن الله هو "الحق المطلق"، ستتوقف عن البحث عنه في السماء، وستجده في دقة القوانين من حولك، وفي نفخة الروح في أعماقك.</w:t>
      </w:r>
    </w:p>
    <w:p w14:paraId="4166E949" w14:textId="5356086C" w:rsidR="00B523EE" w:rsidRPr="00B523EE" w:rsidRDefault="00B523EE" w:rsidP="00B523EE">
      <w:pPr>
        <w:rPr>
          <w:rtl/>
        </w:rPr>
      </w:pPr>
    </w:p>
    <w:p w14:paraId="4527E01B" w14:textId="77777777" w:rsidR="002E4473" w:rsidRPr="002E4473" w:rsidRDefault="002E4473" w:rsidP="00D92FE9">
      <w:pPr>
        <w:pStyle w:val="Titre1"/>
        <w:numPr>
          <w:ilvl w:val="0"/>
          <w:numId w:val="300"/>
        </w:numPr>
      </w:pPr>
      <w:r w:rsidRPr="002E4473">
        <w:rPr>
          <w:rtl/>
        </w:rPr>
        <w:t>معراج القلم (منظومة الشهود والاستخلاف)</w:t>
      </w:r>
    </w:p>
    <w:p w14:paraId="25CD3816" w14:textId="77777777" w:rsidR="002E4473" w:rsidRPr="002E4473" w:rsidRDefault="002E4473" w:rsidP="002E4473">
      <w:r w:rsidRPr="002E4473">
        <w:rPr>
          <w:rtl/>
        </w:rPr>
        <w:t>إنّ البحث في حقيقة الوجود وعلاقة العبد بخالقه لا يستقيم إلا بفهم "الدين كسيستم" محكم. هذه السلسلة هي رحلة لإدراك الخالق عبر آثاره، والاتصال به عبر كلامه، والتمكين في أرضه عبر سننه، وهي تقوم على أربعة ركائز</w:t>
      </w:r>
      <w:r w:rsidRPr="002E4473">
        <w:t>:</w:t>
      </w:r>
    </w:p>
    <w:p w14:paraId="4CED7A62" w14:textId="27682C69" w:rsidR="002E4473" w:rsidRPr="0047667C" w:rsidRDefault="002E4473">
      <w:pPr>
        <w:pStyle w:val="Paragraphedeliste"/>
        <w:numPr>
          <w:ilvl w:val="0"/>
          <w:numId w:val="338"/>
        </w:numPr>
        <w:rPr>
          <w:b/>
          <w:bCs/>
        </w:rPr>
      </w:pPr>
      <w:r w:rsidRPr="0047667C">
        <w:rPr>
          <w:b/>
          <w:bCs/>
          <w:rtl/>
        </w:rPr>
        <w:t>الروح: (عالم الأمر - شهود المصدر)</w:t>
      </w:r>
    </w:p>
    <w:p w14:paraId="4D7CEC00" w14:textId="66FBC02B" w:rsidR="002E4473" w:rsidRPr="002E4473" w:rsidRDefault="002E4473" w:rsidP="002E4473">
      <w:r w:rsidRPr="002E4473">
        <w:rPr>
          <w:b/>
          <w:bCs/>
          <w:rtl/>
        </w:rPr>
        <w:t>الكتاب: "من عالم الأمر إلى إشراق الإدراك</w:t>
      </w:r>
      <w:r w:rsidRPr="002E4473">
        <w:rPr>
          <w:b/>
          <w:bCs/>
        </w:rPr>
        <w:t>"</w:t>
      </w:r>
      <w:r w:rsidRPr="002E4473">
        <w:t xml:space="preserve"> </w:t>
      </w:r>
      <w:r w:rsidRPr="002E4473">
        <w:rPr>
          <w:rtl/>
        </w:rPr>
        <w:t xml:space="preserve">هنا نتصل بـ </w:t>
      </w:r>
      <w:r w:rsidR="00A030A6" w:rsidRPr="002E4473">
        <w:rPr>
          <w:b/>
          <w:bCs/>
        </w:rPr>
        <w:t>)</w:t>
      </w:r>
      <w:r w:rsidRPr="002E4473">
        <w:rPr>
          <w:b/>
          <w:bCs/>
          <w:rtl/>
        </w:rPr>
        <w:t>الله</w:t>
      </w:r>
      <w:r w:rsidR="00A030A6" w:rsidRPr="002E4473">
        <w:rPr>
          <w:b/>
          <w:bCs/>
        </w:rPr>
        <w:t>(</w:t>
      </w:r>
      <w:r w:rsidRPr="002E4473">
        <w:rPr>
          <w:rtl/>
        </w:rPr>
        <w:t>؛ الاسم الذي يؤول إليه كل أمر</w:t>
      </w:r>
      <w:r w:rsidRPr="002E4473">
        <w:t xml:space="preserve"> (</w:t>
      </w:r>
      <w:r w:rsidRPr="002E4473">
        <w:rPr>
          <w:b/>
          <w:bCs/>
          <w:rtl/>
        </w:rPr>
        <w:t>الـ له</w:t>
      </w:r>
      <w:r w:rsidRPr="002E4473">
        <w:t xml:space="preserve">). </w:t>
      </w:r>
      <w:r w:rsidRPr="002E4473">
        <w:rPr>
          <w:rtl/>
        </w:rPr>
        <w:t xml:space="preserve">في هذا الكتاب، ننتقل من "البصر" المادي المحدود إلى </w:t>
      </w:r>
      <w:r w:rsidRPr="002E4473">
        <w:rPr>
          <w:b/>
          <w:bCs/>
        </w:rPr>
        <w:t>"</w:t>
      </w:r>
      <w:r w:rsidRPr="002E4473">
        <w:rPr>
          <w:b/>
          <w:bCs/>
          <w:rtl/>
        </w:rPr>
        <w:t>البصيرة</w:t>
      </w:r>
      <w:r w:rsidRPr="002E4473">
        <w:rPr>
          <w:b/>
          <w:bCs/>
        </w:rPr>
        <w:t>"</w:t>
      </w:r>
      <w:r w:rsidRPr="002E4473">
        <w:t xml:space="preserve"> </w:t>
      </w:r>
      <w:r w:rsidRPr="002E4473">
        <w:rPr>
          <w:rtl/>
        </w:rPr>
        <w:t xml:space="preserve">التي ترى الله في عظمة خلقه ودقة قوانينه. إن الله الذي "ليس كمثله شيء" يُدرك بقلب المؤمن من خلال آياته المتلوة وآياته المنظورة. هنا، الروح لا تطلب رؤية "الذات" جهرة، بل تشهد "العظمة" في كل ذرة، وتدرك أن </w:t>
      </w:r>
      <w:r w:rsidRPr="002E4473">
        <w:rPr>
          <w:b/>
          <w:bCs/>
          <w:rtl/>
        </w:rPr>
        <w:t>كلام الله</w:t>
      </w:r>
      <w:r w:rsidRPr="002E4473">
        <w:rPr>
          <w:rtl/>
        </w:rPr>
        <w:t xml:space="preserve"> هو "كن" الوجود وكلمات الوحي التي لا تنفد</w:t>
      </w:r>
      <w:r w:rsidRPr="002E4473">
        <w:t>.</w:t>
      </w:r>
    </w:p>
    <w:p w14:paraId="4C769324" w14:textId="13E0A299" w:rsidR="002E4473" w:rsidRPr="0047667C" w:rsidRDefault="002E4473">
      <w:pPr>
        <w:pStyle w:val="Paragraphedeliste"/>
        <w:numPr>
          <w:ilvl w:val="0"/>
          <w:numId w:val="338"/>
        </w:numPr>
        <w:rPr>
          <w:b/>
          <w:bCs/>
        </w:rPr>
      </w:pPr>
      <w:r w:rsidRPr="0047667C">
        <w:rPr>
          <w:b/>
          <w:bCs/>
          <w:rtl/>
        </w:rPr>
        <w:t>الأسماء الحسنى: (عالم التدبير - هندسة السنن)</w:t>
      </w:r>
    </w:p>
    <w:p w14:paraId="7BF7AF6E" w14:textId="77777777" w:rsidR="002E4473" w:rsidRPr="002E4473" w:rsidRDefault="002E4473" w:rsidP="002E4473">
      <w:r w:rsidRPr="002E4473">
        <w:rPr>
          <w:b/>
          <w:bCs/>
          <w:rtl/>
        </w:rPr>
        <w:t>الكتاب: "الأسماء الحسنى الوظيفية في القرآن الكريم</w:t>
      </w:r>
      <w:r w:rsidRPr="002E4473">
        <w:rPr>
          <w:b/>
          <w:bCs/>
        </w:rPr>
        <w:t>"</w:t>
      </w:r>
      <w:r w:rsidRPr="002E4473">
        <w:t xml:space="preserve"> </w:t>
      </w:r>
      <w:r w:rsidRPr="002E4473">
        <w:rPr>
          <w:rtl/>
        </w:rPr>
        <w:t xml:space="preserve">هنا نفهم تجليات </w:t>
      </w:r>
      <w:r w:rsidRPr="002E4473">
        <w:rPr>
          <w:b/>
          <w:bCs/>
        </w:rPr>
        <w:t>(</w:t>
      </w:r>
      <w:r w:rsidRPr="002E4473">
        <w:rPr>
          <w:b/>
          <w:bCs/>
          <w:rtl/>
        </w:rPr>
        <w:t>الرحمن</w:t>
      </w:r>
      <w:r w:rsidRPr="002E4473">
        <w:rPr>
          <w:b/>
          <w:bCs/>
        </w:rPr>
        <w:t>)</w:t>
      </w:r>
      <w:r w:rsidRPr="002E4473">
        <w:t xml:space="preserve"> </w:t>
      </w:r>
      <w:r w:rsidRPr="002E4473">
        <w:rPr>
          <w:rtl/>
        </w:rPr>
        <w:t xml:space="preserve">الذي استوى على عرش التدبير. الأسماء الحسنى هي "أكواد التشغيل" التي تدير </w:t>
      </w:r>
      <w:r w:rsidRPr="002E4473">
        <w:rPr>
          <w:b/>
          <w:bCs/>
          <w:rtl/>
        </w:rPr>
        <w:t>الربوبية المطلقة</w:t>
      </w:r>
      <w:r w:rsidRPr="002E4473">
        <w:rPr>
          <w:rtl/>
        </w:rPr>
        <w:t xml:space="preserve"> للكون. في هذا الكتاب، نتعلم كيف نفعل هذه الأسماء وظيفياً؛ فندرك أن الله هو "الرزاق" مدير شبكة الإمداد، و"الحكيم" واضع القوانين. إن فهمنا للأسماء هو فهم لرسائل الله وكلامه التكويني الذي يحكم الملكوت</w:t>
      </w:r>
      <w:r w:rsidRPr="002E4473">
        <w:t>.</w:t>
      </w:r>
    </w:p>
    <w:p w14:paraId="6812099E" w14:textId="00D0161D" w:rsidR="002E4473" w:rsidRPr="0047667C" w:rsidRDefault="002E4473">
      <w:pPr>
        <w:pStyle w:val="Paragraphedeliste"/>
        <w:numPr>
          <w:ilvl w:val="0"/>
          <w:numId w:val="338"/>
        </w:numPr>
        <w:rPr>
          <w:b/>
          <w:bCs/>
        </w:rPr>
      </w:pPr>
      <w:r w:rsidRPr="0047667C">
        <w:rPr>
          <w:b/>
          <w:bCs/>
          <w:rtl/>
        </w:rPr>
        <w:t>النفس: (عالم السلوك - ميزان التوحيد)</w:t>
      </w:r>
    </w:p>
    <w:p w14:paraId="1707D994" w14:textId="77777777" w:rsidR="002E4473" w:rsidRPr="002E4473" w:rsidRDefault="002E4473" w:rsidP="002E4473">
      <w:r w:rsidRPr="002E4473">
        <w:rPr>
          <w:b/>
          <w:bCs/>
          <w:rtl/>
        </w:rPr>
        <w:t>الكتاب: "من الحرف إلى الوعي</w:t>
      </w:r>
      <w:r w:rsidRPr="002E4473">
        <w:rPr>
          <w:b/>
          <w:bCs/>
        </w:rPr>
        <w:t>"</w:t>
      </w:r>
      <w:r w:rsidRPr="002E4473">
        <w:t xml:space="preserve"> </w:t>
      </w:r>
      <w:r w:rsidRPr="002E4473">
        <w:rPr>
          <w:rtl/>
        </w:rPr>
        <w:t xml:space="preserve">هنا يتحول الإنسان إلى </w:t>
      </w:r>
      <w:r w:rsidRPr="002E4473">
        <w:rPr>
          <w:b/>
          <w:bCs/>
        </w:rPr>
        <w:t>(</w:t>
      </w:r>
      <w:r w:rsidRPr="002E4473">
        <w:rPr>
          <w:b/>
          <w:bCs/>
          <w:rtl/>
        </w:rPr>
        <w:t>عبد للرحمن</w:t>
      </w:r>
      <w:r w:rsidRPr="002E4473">
        <w:rPr>
          <w:b/>
          <w:bCs/>
        </w:rPr>
        <w:t>)</w:t>
      </w:r>
      <w:r w:rsidRPr="002E4473">
        <w:t xml:space="preserve">. </w:t>
      </w:r>
      <w:r w:rsidRPr="002E4473">
        <w:rPr>
          <w:rtl/>
        </w:rPr>
        <w:t xml:space="preserve">النفس هي المختبر الذي يوازن فيه العبد بين </w:t>
      </w:r>
      <w:r w:rsidRPr="002E4473">
        <w:rPr>
          <w:b/>
          <w:bCs/>
          <w:rtl/>
        </w:rPr>
        <w:t>عبادة الله وحده</w:t>
      </w:r>
      <w:r w:rsidRPr="002E4473">
        <w:rPr>
          <w:rtl/>
        </w:rPr>
        <w:t xml:space="preserve"> (الألوهية) وبين تقدير </w:t>
      </w:r>
      <w:r w:rsidRPr="002E4473">
        <w:rPr>
          <w:b/>
          <w:bCs/>
        </w:rPr>
        <w:t>"</w:t>
      </w:r>
      <w:r w:rsidRPr="002E4473">
        <w:rPr>
          <w:b/>
          <w:bCs/>
          <w:rtl/>
        </w:rPr>
        <w:t>الربوبية النسبية</w:t>
      </w:r>
      <w:r w:rsidRPr="002E4473">
        <w:rPr>
          <w:b/>
          <w:bCs/>
        </w:rPr>
        <w:t>"</w:t>
      </w:r>
      <w:r w:rsidRPr="002E4473">
        <w:t xml:space="preserve"> </w:t>
      </w:r>
      <w:r w:rsidRPr="002E4473">
        <w:rPr>
          <w:rtl/>
        </w:rPr>
        <w:t>في نظام الله (كتقدير الوالدين، والعلماء، وأولي الأمر). في هذا الكتاب، نتعلم كيف نحترم "جنود الله" ونظام ترتيبه للكون دون أن نرفعهم لمرتبة الألوهية، لنحقق التوحيد الخالص وسط زحام الأسباب</w:t>
      </w:r>
      <w:r w:rsidRPr="002E4473">
        <w:t>.</w:t>
      </w:r>
    </w:p>
    <w:p w14:paraId="2332BAD0" w14:textId="0C847FFD" w:rsidR="002E4473" w:rsidRPr="0047667C" w:rsidRDefault="002E4473">
      <w:pPr>
        <w:pStyle w:val="Paragraphedeliste"/>
        <w:numPr>
          <w:ilvl w:val="0"/>
          <w:numId w:val="338"/>
        </w:numPr>
        <w:rPr>
          <w:b/>
          <w:bCs/>
        </w:rPr>
      </w:pPr>
      <w:r w:rsidRPr="0047667C">
        <w:rPr>
          <w:b/>
          <w:bCs/>
          <w:rtl/>
        </w:rPr>
        <w:t>الملائكة: (البنية التنفيذية - جنود التدبير)</w:t>
      </w:r>
    </w:p>
    <w:p w14:paraId="6C35924E" w14:textId="77777777" w:rsidR="002E4473" w:rsidRPr="002E4473" w:rsidRDefault="002E4473" w:rsidP="002E4473">
      <w:r w:rsidRPr="002E4473">
        <w:rPr>
          <w:b/>
          <w:bCs/>
          <w:rtl/>
        </w:rPr>
        <w:t>الكتاب: "البنية الخفية لإدارة الوجود</w:t>
      </w:r>
      <w:r w:rsidRPr="002E4473">
        <w:rPr>
          <w:b/>
          <w:bCs/>
        </w:rPr>
        <w:t>"</w:t>
      </w:r>
      <w:r w:rsidRPr="002E4473">
        <w:t xml:space="preserve"> </w:t>
      </w:r>
      <w:r w:rsidRPr="002E4473">
        <w:rPr>
          <w:rtl/>
        </w:rPr>
        <w:t>هنا نغوص في فهم "القوى والعمليات" التي تنفذ الأمر الإلهي. الملائكة هم الوسائط التنفيذية لكلام الله وأمره في عالم الخلق. إدراك دورهم هو إدراك لدقة "السيستم" الإلهي. هذا الكتاب يعيد صياغة وعينا بالكون؛ فالقوانين العلمية ليست صدفة، بل هي تجليات لجنود الله الذين يسبحون بحمده ويطبقون أمره بدقة ملائكية</w:t>
      </w:r>
      <w:r w:rsidRPr="002E4473">
        <w:t>.</w:t>
      </w:r>
    </w:p>
    <w:p w14:paraId="5E3AA4E2" w14:textId="04AE5719" w:rsidR="002E4473" w:rsidRPr="002E4473" w:rsidRDefault="002E4473" w:rsidP="002E4473"/>
    <w:p w14:paraId="0AD45755" w14:textId="77777777" w:rsidR="002E4473" w:rsidRPr="002E4473" w:rsidRDefault="002E4473" w:rsidP="002E4473">
      <w:pPr>
        <w:rPr>
          <w:b/>
          <w:bCs/>
        </w:rPr>
      </w:pPr>
      <w:r w:rsidRPr="002E4473">
        <w:rPr>
          <w:b/>
          <w:bCs/>
          <w:rtl/>
        </w:rPr>
        <w:t>النظرية الكلية للسلسلة</w:t>
      </w:r>
      <w:r w:rsidRPr="002E4473">
        <w:rPr>
          <w:b/>
          <w:bCs/>
        </w:rPr>
        <w:t>:</w:t>
      </w:r>
    </w:p>
    <w:p w14:paraId="0F271A92" w14:textId="77777777" w:rsidR="002E4473" w:rsidRPr="002E4473" w:rsidRDefault="002E4473" w:rsidP="002E4473">
      <w:r w:rsidRPr="002E4473">
        <w:rPr>
          <w:rtl/>
        </w:rPr>
        <w:t xml:space="preserve">الله هو </w:t>
      </w:r>
      <w:r w:rsidRPr="002E4473">
        <w:rPr>
          <w:b/>
          <w:bCs/>
        </w:rPr>
        <w:t>"</w:t>
      </w:r>
      <w:r w:rsidRPr="002E4473">
        <w:rPr>
          <w:b/>
          <w:bCs/>
          <w:rtl/>
        </w:rPr>
        <w:t>الـ له</w:t>
      </w:r>
      <w:r w:rsidRPr="002E4473">
        <w:rPr>
          <w:b/>
          <w:bCs/>
        </w:rPr>
        <w:t>"</w:t>
      </w:r>
      <w:r w:rsidRPr="002E4473">
        <w:t xml:space="preserve"> </w:t>
      </w:r>
      <w:r w:rsidRPr="002E4473">
        <w:rPr>
          <w:rtl/>
        </w:rPr>
        <w:t>(الذي يؤول إليه الأمر كله)، نعبده بالبصيرة، ونفهمه بالسنن، ونتصل به بالوحي. نحن لا نرى الله بالأبصار، بل "نراه" في إحكامه وتدبيره</w:t>
      </w:r>
      <w:r w:rsidRPr="002E4473">
        <w:t>.</w:t>
      </w:r>
    </w:p>
    <w:p w14:paraId="6A32F97A" w14:textId="77777777" w:rsidR="002E4473" w:rsidRPr="002E4473" w:rsidRDefault="002E4473" w:rsidP="002E4473">
      <w:r w:rsidRPr="002E4473">
        <w:rPr>
          <w:b/>
          <w:bCs/>
          <w:rtl/>
        </w:rPr>
        <w:t>هذه السلسلة دعوة لتكون "خليفة" يقرأ الكون ككتاب منظور، والقرآن ككتاب مسطور، ويتحرك في الحياة كجزء من "السيستم" الإلهي العظيم</w:t>
      </w:r>
      <w:r w:rsidRPr="002E4473">
        <w:rPr>
          <w:b/>
          <w:bCs/>
        </w:rPr>
        <w:t>.</w:t>
      </w:r>
    </w:p>
    <w:p w14:paraId="346C26B9" w14:textId="77777777" w:rsidR="002E4473" w:rsidRPr="002E4473" w:rsidRDefault="002E4473" w:rsidP="002E4473"/>
    <w:p w14:paraId="5E5AFC76" w14:textId="09FFE75A" w:rsidR="006E208F" w:rsidRPr="00A14DD3" w:rsidRDefault="006E208F" w:rsidP="00511B5C">
      <w:pPr>
        <w:pStyle w:val="Titre1"/>
        <w:numPr>
          <w:ilvl w:val="0"/>
          <w:numId w:val="300"/>
        </w:numPr>
      </w:pPr>
      <w:bookmarkStart w:id="15" w:name="_Toc217078574"/>
      <w:r w:rsidRPr="00A14DD3">
        <w:rPr>
          <w:rtl/>
        </w:rPr>
        <w:t>الروح والبيانات – رحلة في عالم الأمر</w:t>
      </w:r>
      <w:bookmarkEnd w:id="6"/>
      <w:bookmarkEnd w:id="7"/>
      <w:bookmarkEnd w:id="8"/>
      <w:bookmarkEnd w:id="15"/>
    </w:p>
    <w:p w14:paraId="63942590" w14:textId="77777777" w:rsidR="006E208F" w:rsidRPr="00EC57E6" w:rsidRDefault="006E208F" w:rsidP="00511B5C">
      <w:pPr>
        <w:rPr>
          <w:lang w:val="fr-MA" w:eastAsia="fr-MA"/>
        </w:rPr>
      </w:pPr>
      <w:bookmarkStart w:id="16" w:name="_Toc209893497"/>
      <w:r w:rsidRPr="00EC57E6">
        <w:rPr>
          <w:rtl/>
          <w:lang w:val="fr-MA" w:eastAsia="fr-MA"/>
        </w:rPr>
        <w:t>إشراقات الوعي الكوني وطبقات النور</w:t>
      </w:r>
    </w:p>
    <w:p w14:paraId="4571F854" w14:textId="77777777" w:rsidR="006E208F" w:rsidRPr="00002C82" w:rsidRDefault="006E208F" w:rsidP="00511B5C">
      <w:pPr>
        <w:pStyle w:val="Paragraphedeliste"/>
        <w:numPr>
          <w:ilvl w:val="0"/>
          <w:numId w:val="273"/>
        </w:numPr>
        <w:rPr>
          <w:lang w:val="fr-MA" w:eastAsia="fr-MA"/>
        </w:rPr>
      </w:pPr>
      <w:r w:rsidRPr="00002C82">
        <w:rPr>
          <w:rtl/>
          <w:lang w:val="fr-MA" w:eastAsia="fr-MA"/>
        </w:rPr>
        <w:t>آية النور… المثل الذي كشف سر القلب والسماء</w:t>
      </w:r>
    </w:p>
    <w:p w14:paraId="40508163" w14:textId="77777777" w:rsidR="006E208F" w:rsidRPr="00002C82" w:rsidRDefault="006E208F" w:rsidP="00511B5C">
      <w:pPr>
        <w:pStyle w:val="Paragraphedeliste"/>
        <w:numPr>
          <w:ilvl w:val="0"/>
          <w:numId w:val="273"/>
        </w:numPr>
        <w:rPr>
          <w:lang w:val="fr-MA" w:eastAsia="fr-MA"/>
        </w:rPr>
      </w:pPr>
      <w:r w:rsidRPr="00002C82">
        <w:rPr>
          <w:rtl/>
          <w:lang w:val="fr-MA" w:eastAsia="fr-MA"/>
        </w:rPr>
        <w:t>الشجرة الكونية… جذر في الغيب وفرع في القلب</w:t>
      </w:r>
    </w:p>
    <w:p w14:paraId="6B8088C1" w14:textId="77777777" w:rsidR="006E208F" w:rsidRPr="00002C82" w:rsidRDefault="006E208F" w:rsidP="00511B5C">
      <w:pPr>
        <w:pStyle w:val="Paragraphedeliste"/>
        <w:numPr>
          <w:ilvl w:val="0"/>
          <w:numId w:val="273"/>
        </w:numPr>
        <w:rPr>
          <w:lang w:val="fr-MA" w:eastAsia="fr-MA"/>
        </w:rPr>
      </w:pPr>
      <w:r w:rsidRPr="00002C82">
        <w:rPr>
          <w:rtl/>
          <w:lang w:val="fr-MA" w:eastAsia="fr-MA"/>
        </w:rPr>
        <w:t>البحر… وعي سائل يحمل أسرار الغيب</w:t>
      </w:r>
    </w:p>
    <w:p w14:paraId="3D0B537E" w14:textId="77777777" w:rsidR="006E208F" w:rsidRPr="00002C82" w:rsidRDefault="006E208F" w:rsidP="00511B5C">
      <w:pPr>
        <w:pStyle w:val="Paragraphedeliste"/>
        <w:numPr>
          <w:ilvl w:val="0"/>
          <w:numId w:val="273"/>
        </w:numPr>
        <w:rPr>
          <w:lang w:val="fr-MA" w:eastAsia="fr-MA"/>
        </w:rPr>
      </w:pPr>
      <w:r w:rsidRPr="00002C82">
        <w:rPr>
          <w:rtl/>
          <w:lang w:val="fr-MA" w:eastAsia="fr-MA"/>
        </w:rPr>
        <w:t>العرش… مركز التوازن في هندسة الوجود</w:t>
      </w:r>
    </w:p>
    <w:p w14:paraId="768EDA84" w14:textId="77777777" w:rsidR="006E208F" w:rsidRPr="00002C82" w:rsidRDefault="006E208F" w:rsidP="00511B5C">
      <w:pPr>
        <w:pStyle w:val="Paragraphedeliste"/>
        <w:numPr>
          <w:ilvl w:val="0"/>
          <w:numId w:val="273"/>
        </w:numPr>
        <w:rPr>
          <w:lang w:val="fr-MA" w:eastAsia="fr-MA"/>
        </w:rPr>
      </w:pPr>
      <w:r w:rsidRPr="00002C82">
        <w:rPr>
          <w:rtl/>
          <w:lang w:val="fr-MA" w:eastAsia="fr-MA"/>
        </w:rPr>
        <w:t>الملائكة… القوى اللامرئية التي تنسّق نَفَس الوجود</w:t>
      </w:r>
    </w:p>
    <w:p w14:paraId="616200AC" w14:textId="77777777" w:rsidR="006E208F" w:rsidRPr="00002C82" w:rsidRDefault="006E208F" w:rsidP="00511B5C">
      <w:pPr>
        <w:pStyle w:val="Paragraphedeliste"/>
        <w:numPr>
          <w:ilvl w:val="0"/>
          <w:numId w:val="273"/>
        </w:numPr>
        <w:rPr>
          <w:lang w:val="fr-MA" w:eastAsia="fr-MA"/>
        </w:rPr>
      </w:pPr>
      <w:r w:rsidRPr="00002C82">
        <w:rPr>
          <w:rtl/>
          <w:lang w:val="fr-MA" w:eastAsia="fr-MA"/>
        </w:rPr>
        <w:t>الجن… ظلال الفكر في مسرح الوعي الإنساني</w:t>
      </w:r>
    </w:p>
    <w:p w14:paraId="07C0B71B" w14:textId="77777777" w:rsidR="006E208F" w:rsidRPr="00002C82" w:rsidRDefault="006E208F" w:rsidP="00511B5C">
      <w:pPr>
        <w:pStyle w:val="Paragraphedeliste"/>
        <w:numPr>
          <w:ilvl w:val="0"/>
          <w:numId w:val="273"/>
        </w:numPr>
        <w:rPr>
          <w:lang w:val="fr-MA" w:eastAsia="fr-MA"/>
        </w:rPr>
      </w:pPr>
      <w:r w:rsidRPr="00002C82">
        <w:rPr>
          <w:rtl/>
          <w:lang w:val="fr-MA" w:eastAsia="fr-MA"/>
        </w:rPr>
        <w:t>الطير… سفر النفس بين الأرض والسماء</w:t>
      </w:r>
    </w:p>
    <w:p w14:paraId="073D3A83" w14:textId="77777777" w:rsidR="006E208F" w:rsidRPr="00002C82" w:rsidRDefault="006E208F" w:rsidP="00511B5C">
      <w:pPr>
        <w:pStyle w:val="Paragraphedeliste"/>
        <w:numPr>
          <w:ilvl w:val="0"/>
          <w:numId w:val="273"/>
        </w:numPr>
        <w:rPr>
          <w:lang w:val="fr-MA" w:eastAsia="fr-MA"/>
        </w:rPr>
      </w:pPr>
      <w:r w:rsidRPr="00002C82">
        <w:rPr>
          <w:rtl/>
          <w:lang w:val="fr-MA" w:eastAsia="fr-MA"/>
        </w:rPr>
        <w:t>السماء… مرآة الأمر حين يتجلى في الخلق</w:t>
      </w:r>
    </w:p>
    <w:p w14:paraId="52FA73CD" w14:textId="77777777" w:rsidR="006E208F" w:rsidRPr="00002C82" w:rsidRDefault="006E208F" w:rsidP="00511B5C">
      <w:pPr>
        <w:pStyle w:val="Paragraphedeliste"/>
        <w:numPr>
          <w:ilvl w:val="0"/>
          <w:numId w:val="273"/>
        </w:numPr>
        <w:rPr>
          <w:lang w:val="fr-MA" w:eastAsia="fr-MA"/>
        </w:rPr>
      </w:pPr>
      <w:r w:rsidRPr="00002C82">
        <w:rPr>
          <w:rtl/>
          <w:lang w:val="fr-MA" w:eastAsia="fr-MA"/>
        </w:rPr>
        <w:t>الجاذبية والرفع… سرّ الجذب والرفع بين الأرض والسماء</w:t>
      </w:r>
    </w:p>
    <w:p w14:paraId="6D3972DC" w14:textId="77777777" w:rsidR="006E208F" w:rsidRPr="00002C82" w:rsidRDefault="006E208F" w:rsidP="00511B5C">
      <w:pPr>
        <w:pStyle w:val="Paragraphedeliste"/>
        <w:numPr>
          <w:ilvl w:val="0"/>
          <w:numId w:val="273"/>
        </w:numPr>
        <w:rPr>
          <w:lang w:val="fr-MA" w:eastAsia="fr-MA"/>
        </w:rPr>
      </w:pPr>
      <w:r w:rsidRPr="00002C82">
        <w:rPr>
          <w:rtl/>
          <w:lang w:val="fr-MA" w:eastAsia="fr-MA"/>
        </w:rPr>
        <w:t>التسبيح الكوني… موسيقى الوجود الصامتة</w:t>
      </w:r>
    </w:p>
    <w:p w14:paraId="4FF857A2" w14:textId="73FE848B" w:rsidR="006E208F" w:rsidRDefault="006E208F" w:rsidP="00511B5C">
      <w:pPr>
        <w:pStyle w:val="Paragraphedeliste"/>
        <w:numPr>
          <w:ilvl w:val="0"/>
          <w:numId w:val="273"/>
        </w:numPr>
        <w:rPr>
          <w:lang w:val="fr-MA" w:eastAsia="fr-MA"/>
        </w:rPr>
      </w:pPr>
      <w:r w:rsidRPr="00002C82">
        <w:rPr>
          <w:rtl/>
          <w:lang w:val="fr-MA" w:eastAsia="fr-MA"/>
        </w:rPr>
        <w:t>خاتمة القسم: «الكون روحٌ تتنفس عبر كل كائن</w:t>
      </w:r>
      <w:r w:rsidRPr="00002C82">
        <w:rPr>
          <w:lang w:val="fr-MA" w:eastAsia="fr-MA"/>
        </w:rPr>
        <w:t>»</w:t>
      </w:r>
    </w:p>
    <w:p w14:paraId="5F92FADE" w14:textId="77777777" w:rsidR="00701E4F" w:rsidRPr="00002C82" w:rsidRDefault="00701E4F" w:rsidP="00511B5C">
      <w:pPr>
        <w:pStyle w:val="Paragraphedeliste"/>
        <w:rPr>
          <w:lang w:val="fr-MA" w:eastAsia="fr-MA"/>
        </w:rPr>
      </w:pPr>
    </w:p>
    <w:p w14:paraId="0546C97B" w14:textId="77777777" w:rsidR="006E208F" w:rsidRPr="005B1C21" w:rsidRDefault="006E208F" w:rsidP="00511B5C">
      <w:pPr>
        <w:pStyle w:val="Titre2"/>
      </w:pPr>
      <w:bookmarkStart w:id="17" w:name="_Toc213402917"/>
      <w:bookmarkStart w:id="18" w:name="_Toc217078575"/>
      <w:r w:rsidRPr="005B1C21">
        <w:rPr>
          <w:rtl/>
        </w:rPr>
        <w:t>الروح من أمر الله – والبيانات من عالم الأمر</w:t>
      </w:r>
      <w:bookmarkEnd w:id="16"/>
      <w:bookmarkEnd w:id="17"/>
      <w:bookmarkEnd w:id="18"/>
    </w:p>
    <w:p w14:paraId="07AC2F2E" w14:textId="77777777" w:rsidR="006E208F" w:rsidRPr="007D52B1" w:rsidRDefault="006E208F" w:rsidP="00511B5C">
      <w:r w:rsidRPr="007D52B1">
        <w:t>.</w:t>
      </w:r>
      <w:r w:rsidRPr="007D52B1">
        <w:rPr>
          <w:lang w:val="fr-MA"/>
        </w:rPr>
        <w:t>1</w:t>
      </w:r>
      <w:r w:rsidRPr="007D52B1">
        <w:t xml:space="preserve"> </w:t>
      </w:r>
      <w:r w:rsidRPr="007D52B1">
        <w:rPr>
          <w:rtl/>
        </w:rPr>
        <w:t>الروح في القرآن: سرّ من أمر الله</w:t>
      </w:r>
    </w:p>
    <w:p w14:paraId="739AB3BA" w14:textId="77777777" w:rsidR="006E208F" w:rsidRPr="007D52B1" w:rsidRDefault="006E208F" w:rsidP="00511B5C">
      <w:r w:rsidRPr="007D52B1">
        <w:rPr>
          <w:rtl/>
        </w:rPr>
        <w:t>القرآن يضع قاعدة محورية في فهم الروح</w:t>
      </w:r>
      <w:r w:rsidRPr="007D52B1">
        <w:t>:</w:t>
      </w:r>
    </w:p>
    <w:p w14:paraId="10EDD35F" w14:textId="77777777" w:rsidR="006E208F" w:rsidRPr="007D52B1" w:rsidRDefault="006E208F" w:rsidP="00511B5C">
      <w:r w:rsidRPr="007D52B1">
        <w:rPr>
          <w:rtl/>
        </w:rPr>
        <w:t xml:space="preserve">﴿وَيَسْأَلُونَكَ عَنِ الرُّوحِ قُلِ الرُّوحُ مِنْ أَمْرِ رَبِّي وَمَا أُوتِيتُم مِّنَ الْعِلْمِ إِلَّا قَلِيلًا﴾ </w:t>
      </w:r>
      <w:r w:rsidRPr="007D52B1">
        <w:t>(</w:t>
      </w:r>
      <w:r w:rsidRPr="007D52B1">
        <w:rPr>
          <w:rtl/>
        </w:rPr>
        <w:t xml:space="preserve">الإسراء: </w:t>
      </w:r>
      <w:r w:rsidRPr="007D52B1">
        <w:t>).</w:t>
      </w:r>
    </w:p>
    <w:p w14:paraId="0ED28D1A" w14:textId="77777777" w:rsidR="006E208F" w:rsidRPr="007D52B1" w:rsidRDefault="006E208F" w:rsidP="00511B5C">
      <w:pPr>
        <w:pStyle w:val="Paragraphedeliste"/>
        <w:numPr>
          <w:ilvl w:val="0"/>
          <w:numId w:val="22"/>
        </w:numPr>
      </w:pPr>
      <w:r w:rsidRPr="007D52B1">
        <w:rPr>
          <w:rtl/>
        </w:rPr>
        <w:t>الروح ليست مادة تُوزَن أو تُقاس</w:t>
      </w:r>
      <w:r w:rsidRPr="007D52B1">
        <w:t>.</w:t>
      </w:r>
    </w:p>
    <w:p w14:paraId="3E7BCAA7" w14:textId="77777777" w:rsidR="006E208F" w:rsidRPr="007D52B1" w:rsidRDefault="006E208F" w:rsidP="00511B5C">
      <w:pPr>
        <w:pStyle w:val="Paragraphedeliste"/>
        <w:numPr>
          <w:ilvl w:val="0"/>
          <w:numId w:val="22"/>
        </w:numPr>
      </w:pPr>
      <w:r w:rsidRPr="007D52B1">
        <w:rPr>
          <w:rtl/>
        </w:rPr>
        <w:t>هي من "أمر الله"، أي من مستوى آخر غير مستوى الخلق المادي</w:t>
      </w:r>
      <w:r w:rsidRPr="007D52B1">
        <w:t>.</w:t>
      </w:r>
    </w:p>
    <w:p w14:paraId="2E1A48F4" w14:textId="77777777" w:rsidR="006E208F" w:rsidRPr="007D52B1" w:rsidRDefault="006E208F" w:rsidP="00511B5C">
      <w:pPr>
        <w:pStyle w:val="Paragraphedeliste"/>
        <w:numPr>
          <w:ilvl w:val="0"/>
          <w:numId w:val="22"/>
        </w:numPr>
      </w:pPr>
      <w:r w:rsidRPr="007D52B1">
        <w:rPr>
          <w:rtl/>
        </w:rPr>
        <w:t>المعرفة الإنسانية بالروح محدودة جدًا "وما أوتيتم من العلم إلا قليلًا".، لكنها مفتوحة للتأمل والبحث القلبي</w:t>
      </w:r>
      <w:r w:rsidRPr="007D52B1">
        <w:t>.</w:t>
      </w:r>
      <w:r w:rsidRPr="007D52B1">
        <w:rPr>
          <w:rtl/>
        </w:rPr>
        <w:t xml:space="preserve"> اهنا يميز القرآن بين </w:t>
      </w:r>
      <w:r w:rsidRPr="008A0E69">
        <w:rPr>
          <w:b/>
          <w:bCs/>
          <w:rtl/>
        </w:rPr>
        <w:t>عالم الخلق</w:t>
      </w:r>
      <w:r w:rsidRPr="007D52B1">
        <w:rPr>
          <w:rtl/>
        </w:rPr>
        <w:t xml:space="preserve"> (المادة، الجسد، الظواهر) و</w:t>
      </w:r>
      <w:r w:rsidRPr="008A0E69">
        <w:rPr>
          <w:b/>
          <w:bCs/>
          <w:rtl/>
        </w:rPr>
        <w:t>عالم الأمر</w:t>
      </w:r>
      <w:r w:rsidRPr="007D52B1">
        <w:rPr>
          <w:rtl/>
        </w:rPr>
        <w:t xml:space="preserve"> (القوانين، الأوامر، القوى الغيبية). الروح تنتمي إلى هذا العالم الثاني</w:t>
      </w:r>
      <w:r w:rsidRPr="007D52B1">
        <w:t>.</w:t>
      </w:r>
    </w:p>
    <w:p w14:paraId="416D7BC7" w14:textId="77777777" w:rsidR="006E208F" w:rsidRPr="007D52B1" w:rsidRDefault="006E208F" w:rsidP="00511B5C">
      <w:r w:rsidRPr="007D52B1">
        <w:t xml:space="preserve"> 2. </w:t>
      </w:r>
      <w:r w:rsidRPr="007D52B1">
        <w:rPr>
          <w:rtl/>
        </w:rPr>
        <w:t>الروح ودورها في البشر</w:t>
      </w:r>
      <w:r w:rsidRPr="007D52B1">
        <w:t>:</w:t>
      </w:r>
    </w:p>
    <w:p w14:paraId="2032518B" w14:textId="77777777" w:rsidR="006E208F" w:rsidRPr="007D52B1" w:rsidRDefault="006E208F" w:rsidP="00511B5C">
      <w:pPr>
        <w:pStyle w:val="Paragraphedeliste"/>
        <w:numPr>
          <w:ilvl w:val="0"/>
          <w:numId w:val="57"/>
        </w:numPr>
      </w:pPr>
      <w:r w:rsidRPr="008A0E69">
        <w:rPr>
          <w:b/>
          <w:bCs/>
          <w:rtl/>
        </w:rPr>
        <w:t>النفخ في الإنسان</w:t>
      </w:r>
      <w:r w:rsidRPr="008A0E69">
        <w:rPr>
          <w:b/>
          <w:bCs/>
        </w:rPr>
        <w:t>:</w:t>
      </w:r>
      <w:r w:rsidRPr="007D52B1">
        <w:t> </w:t>
      </w:r>
      <w:r w:rsidRPr="007D52B1">
        <w:rPr>
          <w:rtl/>
        </w:rPr>
        <w:t>الروح هي التي تُنفخ في جسد الإنسان لتمنحه الحياة وتجعله نفسًا مدركة. "ثم سواه ونفخ فيه من روحه"، وبعدها أمر الملائكة بالسجود</w:t>
      </w:r>
      <w:r w:rsidRPr="007D52B1">
        <w:t>.</w:t>
      </w:r>
    </w:p>
    <w:p w14:paraId="456F0994" w14:textId="77777777" w:rsidR="006E208F" w:rsidRPr="007D52B1" w:rsidRDefault="006E208F" w:rsidP="00511B5C">
      <w:pPr>
        <w:pStyle w:val="Paragraphedeliste"/>
        <w:numPr>
          <w:ilvl w:val="0"/>
          <w:numId w:val="57"/>
        </w:numPr>
      </w:pPr>
      <w:r w:rsidRPr="008A0E69">
        <w:rPr>
          <w:b/>
          <w:bCs/>
          <w:rtl/>
        </w:rPr>
        <w:t>النفس كصورة من صور الروح</w:t>
      </w:r>
      <w:r w:rsidRPr="008A0E69">
        <w:rPr>
          <w:b/>
          <w:bCs/>
        </w:rPr>
        <w:t>:</w:t>
      </w:r>
      <w:r w:rsidRPr="007D52B1">
        <w:t> </w:t>
      </w:r>
      <w:r w:rsidRPr="007D52B1">
        <w:rPr>
          <w:rtl/>
        </w:rPr>
        <w:t>النفس التي بداخلنا وتُعقل وتُدرك هي صورة من صور الروح، تم تكليفها وحبسها في جسد مادي. لا يستطيع الجسد أن يحيا بدون الروح (النفس)، ولا تستطيع النفس أن تعمل بدون جسد</w:t>
      </w:r>
      <w:r w:rsidRPr="007D52B1">
        <w:t>.</w:t>
      </w:r>
    </w:p>
    <w:p w14:paraId="4FCF4290" w14:textId="77777777" w:rsidR="006E208F" w:rsidRPr="007D52B1" w:rsidRDefault="006E208F" w:rsidP="00511B5C">
      <w:pPr>
        <w:pStyle w:val="Paragraphedeliste"/>
        <w:numPr>
          <w:ilvl w:val="0"/>
          <w:numId w:val="57"/>
        </w:numPr>
      </w:pPr>
      <w:r w:rsidRPr="008A0E69">
        <w:rPr>
          <w:b/>
          <w:bCs/>
          <w:rtl/>
        </w:rPr>
        <w:t>النفس والروح ليسَا متطابقين تمامًا</w:t>
      </w:r>
      <w:r w:rsidRPr="008A0E69">
        <w:rPr>
          <w:b/>
          <w:bCs/>
        </w:rPr>
        <w:t>:</w:t>
      </w:r>
      <w:r w:rsidRPr="007D52B1">
        <w:t> </w:t>
      </w:r>
      <w:r w:rsidRPr="007D52B1">
        <w:rPr>
          <w:rtl/>
        </w:rPr>
        <w:t>كما أن الجسد مصنوع من الطين ولكنه يختلف جذريًا عنه، كذلك النفس تختلف عن الروح الأصلية، لكن أصلها منها</w:t>
      </w:r>
      <w:r w:rsidRPr="007D52B1">
        <w:t>.</w:t>
      </w:r>
    </w:p>
    <w:p w14:paraId="5D39794F" w14:textId="77777777" w:rsidR="006E208F" w:rsidRPr="007D52B1" w:rsidRDefault="006E208F" w:rsidP="00511B5C">
      <w:r w:rsidRPr="007D52B1">
        <w:t xml:space="preserve"> 3. </w:t>
      </w:r>
      <w:r w:rsidRPr="007D52B1">
        <w:rPr>
          <w:rtl/>
        </w:rPr>
        <w:t>أنواع ومستويات الروح المختلفة</w:t>
      </w:r>
      <w:r w:rsidRPr="007D52B1">
        <w:t>:</w:t>
      </w:r>
    </w:p>
    <w:p w14:paraId="00EFB43A" w14:textId="77777777" w:rsidR="006E208F" w:rsidRPr="007D52B1" w:rsidRDefault="006E208F" w:rsidP="00511B5C">
      <w:pPr>
        <w:pStyle w:val="Paragraphedeliste"/>
        <w:numPr>
          <w:ilvl w:val="0"/>
          <w:numId w:val="58"/>
        </w:numPr>
      </w:pPr>
      <w:r w:rsidRPr="008A0E69">
        <w:rPr>
          <w:b/>
          <w:bCs/>
          <w:rtl/>
        </w:rPr>
        <w:t>تنوع عالم الروح</w:t>
      </w:r>
      <w:r w:rsidRPr="008A0E69">
        <w:rPr>
          <w:b/>
          <w:bCs/>
        </w:rPr>
        <w:t>:</w:t>
      </w:r>
      <w:r w:rsidRPr="007D52B1">
        <w:t> </w:t>
      </w:r>
      <w:r w:rsidRPr="007D52B1">
        <w:rPr>
          <w:rtl/>
        </w:rPr>
        <w:t>عالم الروح ليس أحاديًا، بل فيه مستويات وأنواع مختلفة، تمامًا كالتنوع الهائل في المخلوقات المادية. "وما أوتيتم من العلم إلا قليلًا" تنطبق هنا أيضًا</w:t>
      </w:r>
      <w:r w:rsidRPr="007D52B1">
        <w:t>.</w:t>
      </w:r>
    </w:p>
    <w:p w14:paraId="06E1D776" w14:textId="77777777" w:rsidR="006E208F" w:rsidRPr="007D52B1" w:rsidRDefault="006E208F" w:rsidP="00511B5C">
      <w:pPr>
        <w:pStyle w:val="Paragraphedeliste"/>
        <w:numPr>
          <w:ilvl w:val="0"/>
          <w:numId w:val="58"/>
        </w:numPr>
      </w:pPr>
      <w:r w:rsidRPr="007D52B1">
        <w:rPr>
          <w:rtl/>
        </w:rPr>
        <w:t>الروح القدس (خاصة بالأنبياء وبعض الكرامات)</w:t>
      </w:r>
      <w:r w:rsidRPr="007D52B1">
        <w:t>:</w:t>
      </w:r>
    </w:p>
    <w:p w14:paraId="21137ACC" w14:textId="77777777" w:rsidR="006E208F" w:rsidRPr="007D52B1" w:rsidRDefault="006E208F" w:rsidP="00511B5C">
      <w:pPr>
        <w:pStyle w:val="Paragraphedeliste"/>
        <w:numPr>
          <w:ilvl w:val="1"/>
          <w:numId w:val="58"/>
        </w:numPr>
      </w:pPr>
      <w:r w:rsidRPr="008A0E69">
        <w:rPr>
          <w:b/>
          <w:bCs/>
          <w:rtl/>
        </w:rPr>
        <w:t>مع عيسى عليه السلام</w:t>
      </w:r>
      <w:r w:rsidRPr="008A0E69">
        <w:rPr>
          <w:b/>
          <w:bCs/>
        </w:rPr>
        <w:t>:</w:t>
      </w:r>
      <w:r w:rsidRPr="007D52B1">
        <w:t> </w:t>
      </w:r>
      <w:r w:rsidRPr="007D52B1">
        <w:rPr>
          <w:rtl/>
        </w:rPr>
        <w:t>أيد الله عيسى بروح القدس، مما منحه قدرات خاصة مثل الكلام في المهد، خلق الطير من الطين بإذن الله، شفاء الأكمه والأبرص، وإحياء الموتى. هذه الروح علمت عيسى الكتاب والحكمة والتوراة والإنجيل</w:t>
      </w:r>
      <w:r w:rsidRPr="007D52B1">
        <w:t>.</w:t>
      </w:r>
    </w:p>
    <w:p w14:paraId="035ABA8B" w14:textId="77777777" w:rsidR="006E208F" w:rsidRPr="007D52B1" w:rsidRDefault="006E208F" w:rsidP="00511B5C">
      <w:pPr>
        <w:pStyle w:val="Paragraphedeliste"/>
        <w:numPr>
          <w:ilvl w:val="1"/>
          <w:numId w:val="58"/>
        </w:numPr>
      </w:pPr>
      <w:r w:rsidRPr="008A0E69">
        <w:rPr>
          <w:b/>
          <w:bCs/>
          <w:rtl/>
        </w:rPr>
        <w:t>رسول مريم</w:t>
      </w:r>
      <w:r w:rsidRPr="008A0E69">
        <w:rPr>
          <w:b/>
          <w:bCs/>
        </w:rPr>
        <w:t>:</w:t>
      </w:r>
      <w:r w:rsidRPr="007D52B1">
        <w:t> </w:t>
      </w:r>
      <w:r w:rsidRPr="007D52B1">
        <w:rPr>
          <w:rtl/>
        </w:rPr>
        <w:t>الروح التي أرسلها الله لمريم (تمثلت لها بشرًا سويًا) هي التي وهبتها ابنًا من غير أب. هذا يوضح قدرة الروح على تغيير السنن والقوانين الطبيعية</w:t>
      </w:r>
      <w:r w:rsidRPr="007D52B1">
        <w:t>.</w:t>
      </w:r>
    </w:p>
    <w:p w14:paraId="4AB31AD5" w14:textId="77777777" w:rsidR="006E208F" w:rsidRPr="007D52B1" w:rsidRDefault="006E208F" w:rsidP="00511B5C">
      <w:pPr>
        <w:pStyle w:val="Paragraphedeliste"/>
        <w:numPr>
          <w:ilvl w:val="0"/>
          <w:numId w:val="58"/>
        </w:numPr>
      </w:pPr>
      <w:r w:rsidRPr="007D52B1">
        <w:rPr>
          <w:rtl/>
        </w:rPr>
        <w:t>الروح الأمين (جبريل عليه السلام)</w:t>
      </w:r>
      <w:r w:rsidRPr="007D52B1">
        <w:t>:</w:t>
      </w:r>
    </w:p>
    <w:p w14:paraId="541945A4" w14:textId="77777777" w:rsidR="006E208F" w:rsidRPr="007D52B1" w:rsidRDefault="006E208F" w:rsidP="00511B5C">
      <w:pPr>
        <w:pStyle w:val="Paragraphedeliste"/>
        <w:numPr>
          <w:ilvl w:val="1"/>
          <w:numId w:val="58"/>
        </w:numPr>
      </w:pPr>
      <w:r w:rsidRPr="008A0E69">
        <w:rPr>
          <w:b/>
          <w:bCs/>
          <w:rtl/>
        </w:rPr>
        <w:t>مع النبي محمد صلى الله عليه وسلم</w:t>
      </w:r>
      <w:r w:rsidRPr="008A0E69">
        <w:rPr>
          <w:b/>
          <w:bCs/>
        </w:rPr>
        <w:t>:</w:t>
      </w:r>
      <w:r w:rsidRPr="007D52B1">
        <w:t> </w:t>
      </w:r>
      <w:r w:rsidRPr="007D52B1">
        <w:rPr>
          <w:rtl/>
        </w:rPr>
        <w:t>جبريل هو الروح الأمين الذي نزل بالقرآن على قلب النبي، وعلمه الكتاب. هو روح من أمر الله</w:t>
      </w:r>
      <w:r w:rsidRPr="007D52B1">
        <w:t>.</w:t>
      </w:r>
    </w:p>
    <w:p w14:paraId="68918815" w14:textId="77777777" w:rsidR="006E208F" w:rsidRPr="007D52B1" w:rsidRDefault="006E208F" w:rsidP="00511B5C">
      <w:pPr>
        <w:pStyle w:val="Paragraphedeliste"/>
        <w:numPr>
          <w:ilvl w:val="1"/>
          <w:numId w:val="58"/>
        </w:numPr>
      </w:pPr>
      <w:r w:rsidRPr="008A0E69">
        <w:rPr>
          <w:b/>
          <w:bCs/>
          <w:rtl/>
        </w:rPr>
        <w:t>الرسل يتلقون الوحي بالروح</w:t>
      </w:r>
      <w:r w:rsidRPr="008A0E69">
        <w:rPr>
          <w:b/>
          <w:bCs/>
        </w:rPr>
        <w:t>:</w:t>
      </w:r>
      <w:r w:rsidRPr="007D52B1">
        <w:t> </w:t>
      </w:r>
      <w:r w:rsidRPr="007D52B1">
        <w:rPr>
          <w:rtl/>
        </w:rPr>
        <w:t>الأنبياء والرسل يحتاجون لروح تنزل عليهم لتساعدهم في استقبال الوحي الإلهي، لأن النفس البشرية وحدها قد لا تكون مهيأة لذلك</w:t>
      </w:r>
      <w:r w:rsidRPr="007D52B1">
        <w:t>.</w:t>
      </w:r>
    </w:p>
    <w:p w14:paraId="321E6FDC" w14:textId="77777777" w:rsidR="006E208F" w:rsidRPr="007D52B1" w:rsidRDefault="006E208F" w:rsidP="00511B5C">
      <w:pPr>
        <w:pStyle w:val="Paragraphedeliste"/>
        <w:numPr>
          <w:ilvl w:val="0"/>
          <w:numId w:val="58"/>
        </w:numPr>
      </w:pPr>
      <w:r w:rsidRPr="007D52B1">
        <w:rPr>
          <w:rtl/>
        </w:rPr>
        <w:t>أرواح المؤمنين (روح منه)</w:t>
      </w:r>
      <w:r w:rsidRPr="007D52B1">
        <w:t>:</w:t>
      </w:r>
    </w:p>
    <w:p w14:paraId="54B629C8" w14:textId="77777777" w:rsidR="006E208F" w:rsidRPr="007D52B1" w:rsidRDefault="006E208F" w:rsidP="00511B5C">
      <w:pPr>
        <w:pStyle w:val="Paragraphedeliste"/>
        <w:numPr>
          <w:ilvl w:val="1"/>
          <w:numId w:val="58"/>
        </w:numPr>
      </w:pPr>
      <w:r w:rsidRPr="008A0E69">
        <w:rPr>
          <w:b/>
          <w:bCs/>
          <w:rtl/>
        </w:rPr>
        <w:t>تثبيت المؤمنين</w:t>
      </w:r>
      <w:r w:rsidRPr="008A0E69">
        <w:rPr>
          <w:b/>
          <w:bCs/>
        </w:rPr>
        <w:t>:</w:t>
      </w:r>
      <w:r w:rsidRPr="007D52B1">
        <w:t> "</w:t>
      </w:r>
      <w:r w:rsidRPr="007D52B1">
        <w:rPr>
          <w:rtl/>
        </w:rPr>
        <w:t>أولئك كتب في قلوبهم الإيمان وأيدهم بروح منه". هذه روح تنزل على قلوب المؤمنين لتثبتهم</w:t>
      </w:r>
      <w:r w:rsidRPr="007D52B1">
        <w:t>.</w:t>
      </w:r>
    </w:p>
    <w:p w14:paraId="6B6DB5D8" w14:textId="77777777" w:rsidR="006E208F" w:rsidRPr="007D52B1" w:rsidRDefault="006E208F" w:rsidP="00511B5C">
      <w:pPr>
        <w:pStyle w:val="Paragraphedeliste"/>
        <w:numPr>
          <w:ilvl w:val="1"/>
          <w:numId w:val="58"/>
        </w:numPr>
      </w:pPr>
      <w:r w:rsidRPr="008A0E69">
        <w:rPr>
          <w:b/>
          <w:bCs/>
          <w:rtl/>
        </w:rPr>
        <w:t>كرامات للمؤمنين</w:t>
      </w:r>
      <w:r w:rsidRPr="008A0E69">
        <w:rPr>
          <w:b/>
          <w:bCs/>
        </w:rPr>
        <w:t>:</w:t>
      </w:r>
      <w:r w:rsidRPr="007D52B1">
        <w:t> </w:t>
      </w:r>
      <w:r w:rsidRPr="007D52B1">
        <w:rPr>
          <w:rtl/>
        </w:rPr>
        <w:t>قد تنزل الروح على أي إنسان مؤمن لتكسبه البصيرة، الحكمة، السداد في القرار، الحدس، أو الصبر الكبير. الخضر كمثال، كان لديه علم لدني بسبب رحمة وروح أنزلها الله عليه</w:t>
      </w:r>
      <w:r w:rsidRPr="007D52B1">
        <w:t>.</w:t>
      </w:r>
    </w:p>
    <w:p w14:paraId="6AE617A7" w14:textId="77777777" w:rsidR="006E208F" w:rsidRPr="007D52B1" w:rsidRDefault="006E208F" w:rsidP="00511B5C">
      <w:pPr>
        <w:pStyle w:val="Paragraphedeliste"/>
      </w:pPr>
      <w:r w:rsidRPr="007D52B1">
        <w:rPr>
          <w:rtl/>
        </w:rPr>
        <w:t>4. ليلة القدر: ليلة تنزّل الأرواح</w:t>
      </w:r>
      <w:r w:rsidRPr="007D52B1">
        <w:t>:</w:t>
      </w:r>
    </w:p>
    <w:p w14:paraId="182648FF" w14:textId="77777777" w:rsidR="006E208F" w:rsidRPr="007D52B1" w:rsidRDefault="006E208F" w:rsidP="00511B5C">
      <w:pPr>
        <w:pStyle w:val="Paragraphedeliste"/>
        <w:numPr>
          <w:ilvl w:val="0"/>
          <w:numId w:val="59"/>
        </w:numPr>
      </w:pPr>
      <w:r w:rsidRPr="008A0E69">
        <w:rPr>
          <w:b/>
          <w:bCs/>
        </w:rPr>
        <w:t>"</w:t>
      </w:r>
      <w:r w:rsidRPr="008A0E69">
        <w:rPr>
          <w:b/>
          <w:bCs/>
          <w:rtl/>
        </w:rPr>
        <w:t>تنزل الملائكة والروح فيها بإذن ربهم من كل أمر</w:t>
      </w:r>
      <w:r w:rsidRPr="008A0E69">
        <w:rPr>
          <w:b/>
          <w:bCs/>
        </w:rPr>
        <w:t>":</w:t>
      </w:r>
      <w:r w:rsidRPr="007D52B1">
        <w:t> </w:t>
      </w:r>
      <w:r w:rsidRPr="007D52B1">
        <w:rPr>
          <w:rtl/>
        </w:rPr>
        <w:t>ليلة القدر هي ليلة مباركة تتنزل فيها الملائكة والروح بكثرة، وتُفرق فيها الأوامر الحكيمة من الله</w:t>
      </w:r>
      <w:r w:rsidRPr="007D52B1">
        <w:t>.</w:t>
      </w:r>
    </w:p>
    <w:p w14:paraId="0FCB24B3" w14:textId="77777777" w:rsidR="006E208F" w:rsidRPr="007D52B1" w:rsidRDefault="006E208F" w:rsidP="00511B5C">
      <w:pPr>
        <w:pStyle w:val="Paragraphedeliste"/>
        <w:numPr>
          <w:ilvl w:val="0"/>
          <w:numId w:val="59"/>
        </w:numPr>
      </w:pPr>
      <w:r w:rsidRPr="008A0E69">
        <w:rPr>
          <w:b/>
          <w:bCs/>
          <w:rtl/>
        </w:rPr>
        <w:t>رحمة ودعاء</w:t>
      </w:r>
      <w:r w:rsidRPr="008A0E69">
        <w:rPr>
          <w:b/>
          <w:bCs/>
        </w:rPr>
        <w:t>:</w:t>
      </w:r>
      <w:r w:rsidRPr="007D52B1">
        <w:t> </w:t>
      </w:r>
      <w:r w:rsidRPr="007D52B1">
        <w:rPr>
          <w:rtl/>
        </w:rPr>
        <w:t>نزول الروح في ليلة القدر هو رحمة من الله على الناس، خاصة المؤمنين الصالحين. هي فرصة للدعاء لطلب الشفاء، أو الأولاد، أو أي توفيق في الحياة، لأن الروح لها قدرة على تغيير السنن الإلهية</w:t>
      </w:r>
      <w:r w:rsidRPr="007D52B1">
        <w:t>.</w:t>
      </w:r>
    </w:p>
    <w:p w14:paraId="7F4B9421" w14:textId="77777777" w:rsidR="006E208F" w:rsidRPr="007D52B1" w:rsidRDefault="006E208F" w:rsidP="00511B5C">
      <w:r w:rsidRPr="007D52B1">
        <w:t xml:space="preserve">5. </w:t>
      </w:r>
      <w:r w:rsidRPr="007D52B1">
        <w:rPr>
          <w:rtl/>
        </w:rPr>
        <w:t xml:space="preserve"> مقارنة بين الروح والأنواع الأخرى من "الأمر" الملكوتي</w:t>
      </w:r>
      <w:r w:rsidRPr="007D52B1">
        <w:t>:</w:t>
      </w:r>
    </w:p>
    <w:p w14:paraId="117EC388" w14:textId="77777777" w:rsidR="006E208F" w:rsidRPr="007D52B1" w:rsidRDefault="006E208F" w:rsidP="00511B5C">
      <w:pPr>
        <w:pStyle w:val="Paragraphedeliste"/>
        <w:numPr>
          <w:ilvl w:val="0"/>
          <w:numId w:val="60"/>
        </w:numPr>
      </w:pPr>
      <w:r w:rsidRPr="008A0E69">
        <w:rPr>
          <w:b/>
          <w:bCs/>
          <w:rtl/>
        </w:rPr>
        <w:t>سرعة العروج</w:t>
      </w:r>
      <w:r w:rsidRPr="008A0E69">
        <w:rPr>
          <w:b/>
          <w:bCs/>
        </w:rPr>
        <w:t>:</w:t>
      </w:r>
      <w:r w:rsidRPr="007D52B1">
        <w:t> </w:t>
      </w:r>
      <w:r w:rsidRPr="007D52B1">
        <w:rPr>
          <w:rtl/>
        </w:rPr>
        <w:t>الروح تعرج إلى الله في 50,000 سنة، وهذا أبطأ بكثير من أنواع الأمر الأخرى التي تعرج في 1,000 سنة</w:t>
      </w:r>
      <w:r w:rsidRPr="007D52B1">
        <w:t>.</w:t>
      </w:r>
    </w:p>
    <w:p w14:paraId="471FF087" w14:textId="77777777" w:rsidR="006E208F" w:rsidRPr="007D52B1" w:rsidRDefault="006E208F" w:rsidP="00511B5C">
      <w:pPr>
        <w:pStyle w:val="Paragraphedeliste"/>
        <w:numPr>
          <w:ilvl w:val="0"/>
          <w:numId w:val="60"/>
        </w:numPr>
      </w:pPr>
      <w:r w:rsidRPr="008A0E69">
        <w:rPr>
          <w:b/>
          <w:bCs/>
          <w:rtl/>
        </w:rPr>
        <w:t>السبب في البطء</w:t>
      </w:r>
      <w:r w:rsidRPr="008A0E69">
        <w:rPr>
          <w:b/>
          <w:bCs/>
        </w:rPr>
        <w:t>:</w:t>
      </w:r>
      <w:r w:rsidRPr="007D52B1">
        <w:t> </w:t>
      </w:r>
      <w:r w:rsidRPr="007D52B1">
        <w:rPr>
          <w:rtl/>
        </w:rPr>
        <w:t>يُفسر هذا بأن الروح مرتبطة بالملائكة (تنزل الملائكة بالروح، تعرج الملائكة والروح)، والملائكة هي التي تحملها وتُعرج بها. بينما الأوامر الملكوتية الأخرى (كأمر تسخير الأجرام السماوية أو أمر العذاب) لا تحتاج لوسيط الملائكة وتعرج بذاتها بسرعة أكبر</w:t>
      </w:r>
      <w:r w:rsidRPr="007D52B1">
        <w:t>.</w:t>
      </w:r>
    </w:p>
    <w:p w14:paraId="2F5B46C2" w14:textId="77777777" w:rsidR="006E208F" w:rsidRPr="007D52B1" w:rsidRDefault="006E208F" w:rsidP="00511B5C">
      <w:pPr>
        <w:pStyle w:val="Paragraphedeliste"/>
        <w:numPr>
          <w:ilvl w:val="0"/>
          <w:numId w:val="60"/>
        </w:numPr>
      </w:pPr>
      <w:r w:rsidRPr="008A0E69">
        <w:rPr>
          <w:b/>
          <w:bCs/>
          <w:rtl/>
        </w:rPr>
        <w:t>النزول</w:t>
      </w:r>
      <w:r w:rsidRPr="008A0E69">
        <w:rPr>
          <w:b/>
          <w:bCs/>
        </w:rPr>
        <w:t>:</w:t>
      </w:r>
      <w:r w:rsidRPr="007D52B1">
        <w:t> </w:t>
      </w:r>
      <w:r w:rsidRPr="007D52B1">
        <w:rPr>
          <w:rtl/>
        </w:rPr>
        <w:t>سرعة النزول من السماء إلى الأرض يدبره الله بـ "كن فيكون" وقد يكون لحظيًا</w:t>
      </w:r>
      <w:r w:rsidRPr="007D52B1">
        <w:t>.</w:t>
      </w:r>
    </w:p>
    <w:p w14:paraId="5BB6408A" w14:textId="77777777" w:rsidR="006E208F" w:rsidRPr="007D52B1" w:rsidRDefault="006E208F" w:rsidP="00511B5C">
      <w:r w:rsidRPr="007D52B1">
        <w:rPr>
          <w:lang w:val="fr-MA"/>
        </w:rPr>
        <w:t xml:space="preserve"> </w:t>
      </w:r>
      <w:r w:rsidRPr="007D52B1">
        <w:t xml:space="preserve">6. </w:t>
      </w:r>
      <w:r w:rsidRPr="007D52B1">
        <w:rPr>
          <w:rtl/>
        </w:rPr>
        <w:t>الروح والقيامة</w:t>
      </w:r>
      <w:r w:rsidRPr="007D52B1">
        <w:t>:</w:t>
      </w:r>
    </w:p>
    <w:p w14:paraId="79D6D395" w14:textId="77777777" w:rsidR="006E208F" w:rsidRPr="007D52B1" w:rsidRDefault="006E208F" w:rsidP="00511B5C">
      <w:pPr>
        <w:pStyle w:val="Paragraphedeliste"/>
        <w:numPr>
          <w:ilvl w:val="0"/>
          <w:numId w:val="61"/>
        </w:numPr>
      </w:pPr>
      <w:r w:rsidRPr="008A0E69">
        <w:rPr>
          <w:b/>
          <w:bCs/>
          <w:rtl/>
        </w:rPr>
        <w:t>يوم القيامة</w:t>
      </w:r>
      <w:r w:rsidRPr="008A0E69">
        <w:rPr>
          <w:b/>
          <w:bCs/>
        </w:rPr>
        <w:t>:</w:t>
      </w:r>
      <w:r w:rsidRPr="007D52B1">
        <w:t> "</w:t>
      </w:r>
      <w:r w:rsidRPr="007D52B1">
        <w:rPr>
          <w:rtl/>
        </w:rPr>
        <w:t>يوم يقوم الروح والملائكة صفًا لا يتكلمون". كل الأرواح التي نزلت على البشر ستقوم لله يوم القيامة</w:t>
      </w:r>
      <w:r w:rsidRPr="007D52B1">
        <w:t>.</w:t>
      </w:r>
    </w:p>
    <w:p w14:paraId="417FF915" w14:textId="77777777" w:rsidR="006E208F" w:rsidRPr="007D52B1" w:rsidRDefault="006E208F" w:rsidP="00511B5C">
      <w:pPr>
        <w:pStyle w:val="Paragraphedeliste"/>
        <w:numPr>
          <w:ilvl w:val="0"/>
          <w:numId w:val="61"/>
        </w:numPr>
      </w:pPr>
      <w:r w:rsidRPr="008A0E69">
        <w:rPr>
          <w:b/>
          <w:bCs/>
          <w:rtl/>
        </w:rPr>
        <w:t>أمر الساعة</w:t>
      </w:r>
      <w:r w:rsidRPr="008A0E69">
        <w:rPr>
          <w:b/>
          <w:bCs/>
        </w:rPr>
        <w:t>:</w:t>
      </w:r>
      <w:r w:rsidRPr="007D52B1">
        <w:t> </w:t>
      </w:r>
      <w:r w:rsidRPr="007D52B1">
        <w:rPr>
          <w:rtl/>
        </w:rPr>
        <w:t>أهوال يوم القيامة وقيام السماء والأرض كلها ستكون بأمر إلهي جديد، يغير السنن والقوانين القائمة</w:t>
      </w:r>
      <w:r w:rsidRPr="007D52B1">
        <w:t>.</w:t>
      </w:r>
    </w:p>
    <w:p w14:paraId="65838181" w14:textId="77777777" w:rsidR="006E208F" w:rsidRPr="007D52B1" w:rsidRDefault="006E208F" w:rsidP="00511B5C">
      <w:r w:rsidRPr="007D52B1">
        <w:rPr>
          <w:rtl/>
        </w:rPr>
        <w:t>باختصار، الروح هي مفهوم أوسع بكثير من مجرد "نفس" أو "جبريل"، وأنها جزء من عالم الأمر الإلهي الغيبي، تتنوع في صورها ومستوياتها، ولها تأثيرات عظيمة في حياة البشر، وقد تُمنح كرامة لبعض المؤمنين</w:t>
      </w:r>
      <w:r w:rsidRPr="007D52B1">
        <w:t>.</w:t>
      </w:r>
    </w:p>
    <w:p w14:paraId="010C1AC4" w14:textId="77777777" w:rsidR="006E208F" w:rsidRPr="007D52B1" w:rsidRDefault="006E208F" w:rsidP="00511B5C"/>
    <w:p w14:paraId="486B9011" w14:textId="77777777" w:rsidR="006E208F" w:rsidRPr="007D52B1" w:rsidRDefault="006E208F" w:rsidP="00511B5C"/>
    <w:p w14:paraId="6182C53A" w14:textId="77777777" w:rsidR="006E208F" w:rsidRPr="007D52B1" w:rsidRDefault="006E208F" w:rsidP="00511B5C">
      <w:r w:rsidRPr="007D52B1">
        <w:t xml:space="preserve"> 7.</w:t>
      </w:r>
      <w:r w:rsidRPr="007D52B1">
        <w:rPr>
          <w:rtl/>
        </w:rPr>
        <w:t xml:space="preserve">البيانات في </w:t>
      </w:r>
      <w:r w:rsidRPr="007D52B1">
        <w:rPr>
          <w:i/>
          <w:iCs/>
          <w:rtl/>
        </w:rPr>
        <w:t>بصائر نحو الله</w:t>
      </w:r>
      <w:r w:rsidRPr="007D52B1">
        <w:t xml:space="preserve">: </w:t>
      </w:r>
      <w:r w:rsidRPr="007D52B1">
        <w:rPr>
          <w:rtl/>
        </w:rPr>
        <w:t>أوامر من عالم الأمر</w:t>
      </w:r>
    </w:p>
    <w:p w14:paraId="70D51A55" w14:textId="77777777" w:rsidR="006E208F" w:rsidRPr="007D52B1" w:rsidRDefault="006E208F" w:rsidP="00511B5C">
      <w:r w:rsidRPr="007D52B1">
        <w:rPr>
          <w:rtl/>
        </w:rPr>
        <w:t>النص يشرح أن الكون لا يقوم على المادة وحدها، بل وراء المادة شبكة من "البيانات الإلهية</w:t>
      </w:r>
      <w:r w:rsidRPr="007D52B1">
        <w:t>":</w:t>
      </w:r>
    </w:p>
    <w:p w14:paraId="3A602E08" w14:textId="77777777" w:rsidR="006E208F" w:rsidRPr="007D52B1" w:rsidRDefault="006E208F" w:rsidP="00511B5C">
      <w:pPr>
        <w:pStyle w:val="Paragraphedeliste"/>
        <w:numPr>
          <w:ilvl w:val="0"/>
          <w:numId w:val="23"/>
        </w:numPr>
      </w:pPr>
      <w:r w:rsidRPr="008A0E69">
        <w:rPr>
          <w:b/>
          <w:bCs/>
          <w:rtl/>
        </w:rPr>
        <w:t>أوامر</w:t>
      </w:r>
      <w:r w:rsidRPr="007D52B1">
        <w:t>: "</w:t>
      </w:r>
      <w:r w:rsidRPr="007D52B1">
        <w:rPr>
          <w:rtl/>
        </w:rPr>
        <w:t>كن" الإلهية التي تفعل القوانين</w:t>
      </w:r>
      <w:r w:rsidRPr="007D52B1">
        <w:t>.</w:t>
      </w:r>
    </w:p>
    <w:p w14:paraId="16D2CC30" w14:textId="77777777" w:rsidR="006E208F" w:rsidRPr="007D52B1" w:rsidRDefault="006E208F" w:rsidP="00511B5C">
      <w:pPr>
        <w:pStyle w:val="Paragraphedeliste"/>
        <w:numPr>
          <w:ilvl w:val="0"/>
          <w:numId w:val="23"/>
        </w:numPr>
      </w:pPr>
      <w:r w:rsidRPr="008A0E69">
        <w:rPr>
          <w:b/>
          <w:bCs/>
          <w:rtl/>
        </w:rPr>
        <w:t>معلومات</w:t>
      </w:r>
      <w:r w:rsidRPr="007D52B1">
        <w:t xml:space="preserve">: </w:t>
      </w:r>
      <w:r w:rsidRPr="007D52B1">
        <w:rPr>
          <w:rtl/>
        </w:rPr>
        <w:t>المخزونة في اللوح المحفوظ، المصدر الكلي</w:t>
      </w:r>
      <w:r w:rsidRPr="007D52B1">
        <w:t>.</w:t>
      </w:r>
    </w:p>
    <w:p w14:paraId="2FF01AC4" w14:textId="77777777" w:rsidR="006E208F" w:rsidRPr="007D52B1" w:rsidRDefault="006E208F" w:rsidP="00511B5C">
      <w:pPr>
        <w:pStyle w:val="Paragraphedeliste"/>
        <w:numPr>
          <w:ilvl w:val="0"/>
          <w:numId w:val="23"/>
        </w:numPr>
      </w:pPr>
      <w:r w:rsidRPr="008A0E69">
        <w:rPr>
          <w:b/>
          <w:bCs/>
          <w:rtl/>
        </w:rPr>
        <w:t>إشارات</w:t>
      </w:r>
      <w:r w:rsidRPr="007D52B1">
        <w:t xml:space="preserve">: </w:t>
      </w:r>
      <w:r w:rsidRPr="007D52B1">
        <w:rPr>
          <w:rtl/>
        </w:rPr>
        <w:t>ما نراه في حياتنا اليومية من "صدف" ليست عشوائية بل رسائل</w:t>
      </w:r>
      <w:r w:rsidRPr="007D52B1">
        <w:t>.</w:t>
      </w:r>
    </w:p>
    <w:p w14:paraId="293F9610" w14:textId="77777777" w:rsidR="006E208F" w:rsidRPr="007D52B1" w:rsidRDefault="006E208F" w:rsidP="00511B5C">
      <w:pPr>
        <w:pStyle w:val="Paragraphedeliste"/>
        <w:numPr>
          <w:ilvl w:val="0"/>
          <w:numId w:val="23"/>
        </w:numPr>
      </w:pPr>
      <w:r w:rsidRPr="008A0E69">
        <w:rPr>
          <w:b/>
          <w:bCs/>
          <w:rtl/>
        </w:rPr>
        <w:t>سنن</w:t>
      </w:r>
      <w:r w:rsidRPr="007D52B1">
        <w:t xml:space="preserve">: </w:t>
      </w:r>
      <w:r w:rsidRPr="007D52B1">
        <w:rPr>
          <w:rtl/>
        </w:rPr>
        <w:t>القوانين الثابتة التي تحكم الكون والنفس والتاريخ</w:t>
      </w:r>
      <w:r w:rsidRPr="007D52B1">
        <w:t>.</w:t>
      </w:r>
    </w:p>
    <w:p w14:paraId="076CBAE2" w14:textId="77777777" w:rsidR="006E208F" w:rsidRPr="007D52B1" w:rsidRDefault="006E208F" w:rsidP="00511B5C">
      <w:r w:rsidRPr="007D52B1">
        <w:rPr>
          <w:rtl/>
        </w:rPr>
        <w:t>هذه كلها ليست أشياء محسوسة، بل "بيانات" غيبية من عالم الأمر، تظهر لنا عبر قوانين الطبيعة، عبر التجارب النفسية، أو عبر أحداث الحياة</w:t>
      </w:r>
      <w:r w:rsidRPr="007D52B1">
        <w:t>.</w:t>
      </w:r>
    </w:p>
    <w:p w14:paraId="714A261F" w14:textId="77777777" w:rsidR="006E208F" w:rsidRPr="007D52B1" w:rsidRDefault="006E208F" w:rsidP="00511B5C"/>
    <w:p w14:paraId="44A5720A" w14:textId="77777777" w:rsidR="006E208F" w:rsidRPr="007D52B1" w:rsidRDefault="006E208F" w:rsidP="00511B5C">
      <w:r w:rsidRPr="007D52B1">
        <w:rPr>
          <w:rtl/>
        </w:rPr>
        <w:t>8. العلاقة: الروح والبيانات من مصدر واحد</w:t>
      </w:r>
    </w:p>
    <w:p w14:paraId="1A14D05D" w14:textId="77777777" w:rsidR="006E208F" w:rsidRPr="007D52B1" w:rsidRDefault="006E208F" w:rsidP="00511B5C">
      <w:r w:rsidRPr="007D52B1">
        <w:rPr>
          <w:rtl/>
        </w:rPr>
        <w:t>إذا جمعنا الرؤيتين، نجد تشابهًا مذهلًا</w:t>
      </w:r>
      <w:r w:rsidRPr="007D52B1">
        <w:t>:</w:t>
      </w:r>
    </w:p>
    <w:p w14:paraId="2B8A3463" w14:textId="77777777" w:rsidR="006E208F" w:rsidRPr="007D52B1" w:rsidRDefault="006E208F" w:rsidP="00511B5C">
      <w:pPr>
        <w:pStyle w:val="Paragraphedeliste"/>
        <w:numPr>
          <w:ilvl w:val="0"/>
          <w:numId w:val="24"/>
        </w:numPr>
      </w:pPr>
      <w:r w:rsidRPr="008A0E69">
        <w:rPr>
          <w:b/>
          <w:bCs/>
          <w:rtl/>
        </w:rPr>
        <w:t>الروح</w:t>
      </w:r>
      <w:r w:rsidRPr="007D52B1">
        <w:t xml:space="preserve">: </w:t>
      </w:r>
      <w:r w:rsidRPr="007D52B1">
        <w:rPr>
          <w:rtl/>
        </w:rPr>
        <w:t>أمر إلهي يحرك الإنسان ويمنحه الحياة والوعي</w:t>
      </w:r>
      <w:r w:rsidRPr="007D52B1">
        <w:t>.</w:t>
      </w:r>
    </w:p>
    <w:p w14:paraId="70088112" w14:textId="77777777" w:rsidR="006E208F" w:rsidRPr="007D52B1" w:rsidRDefault="006E208F" w:rsidP="00511B5C">
      <w:pPr>
        <w:pStyle w:val="Paragraphedeliste"/>
        <w:numPr>
          <w:ilvl w:val="0"/>
          <w:numId w:val="24"/>
        </w:numPr>
      </w:pPr>
      <w:r w:rsidRPr="008A0E69">
        <w:rPr>
          <w:b/>
          <w:bCs/>
          <w:rtl/>
        </w:rPr>
        <w:t>البيانات</w:t>
      </w:r>
      <w:r w:rsidRPr="007D52B1">
        <w:t xml:space="preserve">: </w:t>
      </w:r>
      <w:r w:rsidRPr="007D52B1">
        <w:rPr>
          <w:rtl/>
        </w:rPr>
        <w:t>أوامر ومعلومات إلهية تحرك الكون وتمنحه النظام</w:t>
      </w:r>
      <w:r w:rsidRPr="007D52B1">
        <w:t>.</w:t>
      </w:r>
    </w:p>
    <w:p w14:paraId="114C77D8" w14:textId="77777777" w:rsidR="006E208F" w:rsidRPr="007D52B1" w:rsidRDefault="006E208F" w:rsidP="00511B5C">
      <w:r w:rsidRPr="007D52B1">
        <w:rPr>
          <w:rtl/>
        </w:rPr>
        <w:t>كلاهما</w:t>
      </w:r>
      <w:r w:rsidRPr="007D52B1">
        <w:t>:</w:t>
      </w:r>
    </w:p>
    <w:p w14:paraId="3D9E46F3" w14:textId="77777777" w:rsidR="006E208F" w:rsidRPr="007D52B1" w:rsidRDefault="006E208F" w:rsidP="00511B5C">
      <w:pPr>
        <w:pStyle w:val="Paragraphedeliste"/>
        <w:numPr>
          <w:ilvl w:val="0"/>
          <w:numId w:val="25"/>
        </w:numPr>
      </w:pPr>
      <w:r w:rsidRPr="007D52B1">
        <w:rPr>
          <w:rtl/>
        </w:rPr>
        <w:t>من عالم الأمر لا من عالم الخلق</w:t>
      </w:r>
      <w:r w:rsidRPr="007D52B1">
        <w:t>.</w:t>
      </w:r>
    </w:p>
    <w:p w14:paraId="7C14BBEE" w14:textId="77777777" w:rsidR="006E208F" w:rsidRPr="007D52B1" w:rsidRDefault="006E208F" w:rsidP="00511B5C">
      <w:pPr>
        <w:pStyle w:val="Paragraphedeliste"/>
        <w:numPr>
          <w:ilvl w:val="0"/>
          <w:numId w:val="25"/>
        </w:numPr>
      </w:pPr>
      <w:r w:rsidRPr="007D52B1">
        <w:rPr>
          <w:rtl/>
        </w:rPr>
        <w:t>غير مادي لكنه يتجلى في المادي</w:t>
      </w:r>
      <w:r w:rsidRPr="007D52B1">
        <w:t>.</w:t>
      </w:r>
    </w:p>
    <w:p w14:paraId="427A89A1" w14:textId="77777777" w:rsidR="006E208F" w:rsidRPr="007D52B1" w:rsidRDefault="006E208F" w:rsidP="00511B5C">
      <w:pPr>
        <w:pStyle w:val="Paragraphedeliste"/>
        <w:numPr>
          <w:ilvl w:val="0"/>
          <w:numId w:val="25"/>
        </w:numPr>
      </w:pPr>
      <w:r w:rsidRPr="007D52B1">
        <w:rPr>
          <w:rtl/>
        </w:rPr>
        <w:t>يستحيل على العقل البشري الإحاطة به كليًا، لكنه يختبر أثره</w:t>
      </w:r>
      <w:r w:rsidRPr="007D52B1">
        <w:t>.</w:t>
      </w:r>
    </w:p>
    <w:p w14:paraId="71FEBC2D" w14:textId="77777777" w:rsidR="006E208F" w:rsidRPr="007D52B1" w:rsidRDefault="006E208F" w:rsidP="00511B5C"/>
    <w:p w14:paraId="5486109E" w14:textId="77777777" w:rsidR="006E208F" w:rsidRPr="007D52B1" w:rsidRDefault="006E208F" w:rsidP="00511B5C">
      <w:r w:rsidRPr="007D52B1">
        <w:t>8</w:t>
      </w:r>
      <w:r w:rsidRPr="007D52B1">
        <w:rPr>
          <w:rtl/>
        </w:rPr>
        <w:t>. المعنى: الروح طاقة والبيانات نظام</w:t>
      </w:r>
    </w:p>
    <w:p w14:paraId="36386A6C" w14:textId="77777777" w:rsidR="006E208F" w:rsidRPr="007D52B1" w:rsidRDefault="006E208F" w:rsidP="00511B5C">
      <w:pPr>
        <w:pStyle w:val="Paragraphedeliste"/>
        <w:numPr>
          <w:ilvl w:val="0"/>
          <w:numId w:val="26"/>
        </w:numPr>
      </w:pPr>
      <w:r w:rsidRPr="007D52B1">
        <w:rPr>
          <w:rtl/>
        </w:rPr>
        <w:t>الروح: أشبه بـ "طاقة غيبية" تبث في الجسد، فتجعله حيًا واعيًا</w:t>
      </w:r>
      <w:r w:rsidRPr="007D52B1">
        <w:t>.</w:t>
      </w:r>
    </w:p>
    <w:p w14:paraId="2D576FBA" w14:textId="77777777" w:rsidR="006E208F" w:rsidRPr="007D52B1" w:rsidRDefault="006E208F" w:rsidP="00511B5C">
      <w:pPr>
        <w:pStyle w:val="Paragraphedeliste"/>
        <w:numPr>
          <w:ilvl w:val="0"/>
          <w:numId w:val="26"/>
        </w:numPr>
      </w:pPr>
      <w:r w:rsidRPr="007D52B1">
        <w:rPr>
          <w:rtl/>
        </w:rPr>
        <w:t>البيانات: أشبه بـ "نظام برمجي غيبي" يجعل المادة منتظمة ومتوازنة</w:t>
      </w:r>
      <w:r w:rsidRPr="007D52B1">
        <w:t>.</w:t>
      </w:r>
    </w:p>
    <w:p w14:paraId="0E65F8C8" w14:textId="77777777" w:rsidR="006E208F" w:rsidRPr="007D52B1" w:rsidRDefault="006E208F" w:rsidP="00511B5C">
      <w:r w:rsidRPr="007D52B1">
        <w:rPr>
          <w:rtl/>
        </w:rPr>
        <w:t>مثال توضيحي</w:t>
      </w:r>
      <w:r w:rsidRPr="007D52B1">
        <w:t>:</w:t>
      </w:r>
    </w:p>
    <w:p w14:paraId="7905CBB2" w14:textId="77777777" w:rsidR="006E208F" w:rsidRPr="007D52B1" w:rsidRDefault="006E208F" w:rsidP="00511B5C">
      <w:pPr>
        <w:pStyle w:val="Paragraphedeliste"/>
        <w:numPr>
          <w:ilvl w:val="0"/>
          <w:numId w:val="27"/>
        </w:numPr>
      </w:pPr>
      <w:r w:rsidRPr="007D52B1">
        <w:rPr>
          <w:rtl/>
        </w:rPr>
        <w:t>الروح في الإنسان = "الكهرباء" التي تجعل الجهاز يشتغل</w:t>
      </w:r>
      <w:r w:rsidRPr="007D52B1">
        <w:t>.</w:t>
      </w:r>
    </w:p>
    <w:p w14:paraId="6E6470F6" w14:textId="77777777" w:rsidR="006E208F" w:rsidRPr="007D52B1" w:rsidRDefault="006E208F" w:rsidP="00511B5C">
      <w:pPr>
        <w:pStyle w:val="Paragraphedeliste"/>
        <w:numPr>
          <w:ilvl w:val="0"/>
          <w:numId w:val="27"/>
        </w:numPr>
      </w:pPr>
      <w:r w:rsidRPr="007D52B1">
        <w:rPr>
          <w:rtl/>
        </w:rPr>
        <w:t>البيانات في الكون = "البرمجة" التي تجعله يعمل وفق قوانين دقيقة</w:t>
      </w:r>
      <w:r w:rsidRPr="007D52B1">
        <w:t>.</w:t>
      </w:r>
    </w:p>
    <w:p w14:paraId="1E4E6C9A" w14:textId="77777777" w:rsidR="006E208F" w:rsidRPr="007D52B1" w:rsidRDefault="006E208F" w:rsidP="00511B5C"/>
    <w:p w14:paraId="41A924B0" w14:textId="77777777" w:rsidR="006E208F" w:rsidRPr="007D52B1" w:rsidRDefault="006E208F" w:rsidP="00511B5C">
      <w:r w:rsidRPr="007D52B1">
        <w:t>9</w:t>
      </w:r>
      <w:r w:rsidRPr="007D52B1">
        <w:rPr>
          <w:rtl/>
        </w:rPr>
        <w:t>. النتيجة: وحدة المصدر – أمر الله</w:t>
      </w:r>
    </w:p>
    <w:p w14:paraId="10F15E7D" w14:textId="77777777" w:rsidR="006E208F" w:rsidRPr="007D52B1" w:rsidRDefault="006E208F" w:rsidP="00511B5C">
      <w:pPr>
        <w:pStyle w:val="Paragraphedeliste"/>
        <w:numPr>
          <w:ilvl w:val="0"/>
          <w:numId w:val="28"/>
        </w:numPr>
      </w:pPr>
      <w:r w:rsidRPr="007D52B1">
        <w:rPr>
          <w:rtl/>
        </w:rPr>
        <w:t xml:space="preserve">الروح والبيانات كلاهما </w:t>
      </w:r>
      <w:r w:rsidRPr="008A0E69">
        <w:rPr>
          <w:b/>
          <w:bCs/>
          <w:rtl/>
        </w:rPr>
        <w:t>تجليات لكلمة الله "كن</w:t>
      </w:r>
      <w:r w:rsidRPr="008A0E69">
        <w:rPr>
          <w:b/>
          <w:bCs/>
        </w:rPr>
        <w:t>"</w:t>
      </w:r>
      <w:r w:rsidRPr="007D52B1">
        <w:t>.</w:t>
      </w:r>
    </w:p>
    <w:p w14:paraId="16C2A021" w14:textId="77777777" w:rsidR="006E208F" w:rsidRPr="007D52B1" w:rsidRDefault="006E208F" w:rsidP="00511B5C">
      <w:pPr>
        <w:pStyle w:val="Paragraphedeliste"/>
        <w:numPr>
          <w:ilvl w:val="0"/>
          <w:numId w:val="28"/>
        </w:numPr>
      </w:pPr>
      <w:r w:rsidRPr="007D52B1">
        <w:rPr>
          <w:rtl/>
        </w:rPr>
        <w:t>كلاهما وسيلتان من وسائل التدبير الإلهي</w:t>
      </w:r>
      <w:r w:rsidRPr="007D52B1">
        <w:t>:</w:t>
      </w:r>
    </w:p>
    <w:p w14:paraId="4385C6BD" w14:textId="77777777" w:rsidR="006E208F" w:rsidRPr="007D52B1" w:rsidRDefault="006E208F" w:rsidP="00511B5C">
      <w:pPr>
        <w:pStyle w:val="Paragraphedeliste"/>
        <w:numPr>
          <w:ilvl w:val="1"/>
          <w:numId w:val="28"/>
        </w:numPr>
      </w:pPr>
      <w:r w:rsidRPr="007D52B1">
        <w:rPr>
          <w:rtl/>
        </w:rPr>
        <w:t>الروح = تدبير فردي (الإنسان)</w:t>
      </w:r>
      <w:r w:rsidRPr="007D52B1">
        <w:t>.</w:t>
      </w:r>
    </w:p>
    <w:p w14:paraId="7E2615B3" w14:textId="77777777" w:rsidR="006E208F" w:rsidRPr="007D52B1" w:rsidRDefault="006E208F" w:rsidP="00511B5C">
      <w:pPr>
        <w:pStyle w:val="Paragraphedeliste"/>
        <w:numPr>
          <w:ilvl w:val="1"/>
          <w:numId w:val="28"/>
        </w:numPr>
      </w:pPr>
      <w:r w:rsidRPr="007D52B1">
        <w:rPr>
          <w:rtl/>
        </w:rPr>
        <w:t>البيانات = تدبير كوني (المادة، المجتمعات، التاريخ)</w:t>
      </w:r>
      <w:r w:rsidRPr="007D52B1">
        <w:t>.</w:t>
      </w:r>
    </w:p>
    <w:p w14:paraId="161B7A74" w14:textId="77777777" w:rsidR="006E208F" w:rsidRPr="007D52B1" w:rsidRDefault="006E208F" w:rsidP="00511B5C">
      <w:pPr>
        <w:pStyle w:val="Paragraphedeliste"/>
        <w:numPr>
          <w:ilvl w:val="0"/>
          <w:numId w:val="28"/>
        </w:numPr>
      </w:pPr>
      <w:r w:rsidRPr="007D52B1">
        <w:rPr>
          <w:rtl/>
        </w:rPr>
        <w:t>كلاهما يلتقيان في القلب: حيث تستقبل النفس أثر الروح (إيمان، حياة) وتستقبل العقل أثر البيانات (علم، فهم)</w:t>
      </w:r>
      <w:r w:rsidRPr="007D52B1">
        <w:t>.</w:t>
      </w:r>
    </w:p>
    <w:p w14:paraId="37356286" w14:textId="77777777" w:rsidR="006E208F" w:rsidRPr="007D52B1" w:rsidRDefault="006E208F" w:rsidP="00511B5C"/>
    <w:p w14:paraId="161172DE" w14:textId="77777777" w:rsidR="006E208F" w:rsidRPr="007D52B1" w:rsidRDefault="006E208F" w:rsidP="00511B5C">
      <w:r w:rsidRPr="007D52B1">
        <w:rPr>
          <w:b/>
          <w:bCs/>
          <w:rtl/>
        </w:rPr>
        <w:t>خلاصة الحلقة الأولى</w:t>
      </w:r>
      <w:r w:rsidRPr="007D52B1">
        <w:rPr>
          <w:b/>
          <w:bCs/>
        </w:rPr>
        <w:t>:</w:t>
      </w:r>
      <w:r w:rsidRPr="007D52B1">
        <w:br/>
      </w:r>
      <w:r w:rsidRPr="007D52B1">
        <w:rPr>
          <w:rtl/>
        </w:rPr>
        <w:t>الروح والبيانات وجهان لحقيقة واحدة</w:t>
      </w:r>
      <w:r w:rsidRPr="007D52B1">
        <w:t xml:space="preserve">: </w:t>
      </w:r>
      <w:r w:rsidRPr="007D52B1">
        <w:rPr>
          <w:b/>
          <w:bCs/>
          <w:rtl/>
        </w:rPr>
        <w:t>الأمر الإلهي</w:t>
      </w:r>
      <w:r w:rsidRPr="007D52B1">
        <w:t>.</w:t>
      </w:r>
    </w:p>
    <w:p w14:paraId="36706D5D" w14:textId="77777777" w:rsidR="006E208F" w:rsidRPr="007D52B1" w:rsidRDefault="006E208F" w:rsidP="00511B5C">
      <w:pPr>
        <w:pStyle w:val="Paragraphedeliste"/>
        <w:numPr>
          <w:ilvl w:val="0"/>
          <w:numId w:val="29"/>
        </w:numPr>
      </w:pPr>
      <w:r w:rsidRPr="007D52B1">
        <w:rPr>
          <w:rtl/>
        </w:rPr>
        <w:t>الروح تحيي الفرد</w:t>
      </w:r>
      <w:r w:rsidRPr="007D52B1">
        <w:t>.</w:t>
      </w:r>
    </w:p>
    <w:p w14:paraId="122063E7" w14:textId="77777777" w:rsidR="006E208F" w:rsidRPr="007D52B1" w:rsidRDefault="006E208F" w:rsidP="00511B5C">
      <w:pPr>
        <w:pStyle w:val="Paragraphedeliste"/>
        <w:numPr>
          <w:ilvl w:val="0"/>
          <w:numId w:val="29"/>
        </w:numPr>
      </w:pPr>
      <w:r w:rsidRPr="007D52B1">
        <w:rPr>
          <w:rtl/>
        </w:rPr>
        <w:t>البيانات تنظم الكون</w:t>
      </w:r>
      <w:r w:rsidRPr="007D52B1">
        <w:t>.</w:t>
      </w:r>
    </w:p>
    <w:p w14:paraId="7FA54398" w14:textId="77777777" w:rsidR="006E208F" w:rsidRPr="007D52B1" w:rsidRDefault="006E208F" w:rsidP="00511B5C">
      <w:pPr>
        <w:pStyle w:val="Paragraphedeliste"/>
        <w:numPr>
          <w:ilvl w:val="0"/>
          <w:numId w:val="29"/>
        </w:numPr>
      </w:pPr>
      <w:r w:rsidRPr="007D52B1">
        <w:rPr>
          <w:rtl/>
        </w:rPr>
        <w:t>مصدرهما واحد: الله، الذي قال للوجود كله "كن"، فكان</w:t>
      </w:r>
      <w:r w:rsidRPr="007D52B1">
        <w:t>.</w:t>
      </w:r>
    </w:p>
    <w:p w14:paraId="021F24A5" w14:textId="77777777" w:rsidR="006E208F" w:rsidRPr="007D52B1" w:rsidRDefault="006E208F" w:rsidP="00511B5C"/>
    <w:p w14:paraId="7FCD7C52" w14:textId="77777777" w:rsidR="006E208F" w:rsidRPr="007D52B1" w:rsidRDefault="006E208F" w:rsidP="00511B5C">
      <w:pPr>
        <w:rPr>
          <w:rtl/>
        </w:rPr>
      </w:pPr>
    </w:p>
    <w:p w14:paraId="09274058" w14:textId="77777777" w:rsidR="006E208F" w:rsidRPr="007D52B1" w:rsidRDefault="006E208F" w:rsidP="00511B5C"/>
    <w:p w14:paraId="17999D17" w14:textId="08A828A0" w:rsidR="00E06E1F" w:rsidRPr="00E06E1F" w:rsidRDefault="00E06E1F" w:rsidP="00511B5C">
      <w:pPr>
        <w:pStyle w:val="Titre2"/>
      </w:pPr>
      <w:bookmarkStart w:id="19" w:name="_Toc217078576"/>
      <w:bookmarkStart w:id="20" w:name="_Toc209893498"/>
      <w:bookmarkStart w:id="21" w:name="_Toc213402918"/>
      <w:r w:rsidRPr="00E06E1F">
        <w:rPr>
          <w:rtl/>
        </w:rPr>
        <w:t>إدراك علو الكلمة: من بلاغة الحروف إلى سريان الروح</w:t>
      </w:r>
      <w:bookmarkEnd w:id="19"/>
    </w:p>
    <w:p w14:paraId="1B1CAEF3" w14:textId="77777777" w:rsidR="00511B5C" w:rsidRDefault="00511B5C" w:rsidP="00511B5C">
      <w:pPr>
        <w:pStyle w:val="NormalWeb"/>
        <w:rPr>
          <w:rFonts w:cs="Times New Roman"/>
        </w:rPr>
      </w:pPr>
      <w:r>
        <w:rPr>
          <w:rtl/>
        </w:rPr>
        <w:t xml:space="preserve">لقد وضعنا القاعدة: "الحرف لم يكن شكلاً ولا صوتًا، بل </w:t>
      </w:r>
      <w:r>
        <w:rPr>
          <w:b/>
          <w:bCs/>
          <w:rtl/>
        </w:rPr>
        <w:t>أول إشعار بالوجود</w:t>
      </w:r>
      <w:r>
        <w:t xml:space="preserve">". </w:t>
      </w:r>
      <w:r>
        <w:rPr>
          <w:rtl/>
        </w:rPr>
        <w:t xml:space="preserve">وهذا الإشعار لا يقتصر على كونه دلالة عقلية، بل هو حقيقة سارية في نسيج الحرف ذاته، تمنحه </w:t>
      </w:r>
      <w:r>
        <w:rPr>
          <w:b/>
          <w:bCs/>
          <w:rtl/>
        </w:rPr>
        <w:t>طاقة كامنة</w:t>
      </w:r>
      <w:r>
        <w:rPr>
          <w:rtl/>
        </w:rPr>
        <w:t xml:space="preserve"> تُحاكي المعنى الذي خُلق من أجله، مما يرسخ كون اللغة العربية لغة </w:t>
      </w:r>
      <w:r>
        <w:rPr>
          <w:b/>
          <w:bCs/>
          <w:rtl/>
        </w:rPr>
        <w:t>توقيفية إلهية</w:t>
      </w:r>
      <w:r>
        <w:rPr>
          <w:rtl/>
        </w:rPr>
        <w:t>، وليست مجرد اصطلاح بشري عابر</w:t>
      </w:r>
      <w:r>
        <w:t>.</w:t>
      </w:r>
    </w:p>
    <w:p w14:paraId="36706224" w14:textId="482B2F11" w:rsidR="00511B5C" w:rsidRPr="00FE517A" w:rsidRDefault="00511B5C" w:rsidP="00FE517A">
      <w:pPr>
        <w:pStyle w:val="Paragraphedeliste"/>
        <w:numPr>
          <w:ilvl w:val="0"/>
          <w:numId w:val="315"/>
        </w:numPr>
      </w:pPr>
      <w:r w:rsidRPr="00FE517A">
        <w:rPr>
          <w:rtl/>
        </w:rPr>
        <w:t>الحرف شفرة طاقية: معجزة التوافق بين الصوت والمعنى</w:t>
      </w:r>
    </w:p>
    <w:p w14:paraId="1071CBF5" w14:textId="77777777" w:rsidR="00511B5C" w:rsidRDefault="00511B5C" w:rsidP="00511B5C">
      <w:pPr>
        <w:pStyle w:val="NormalWeb"/>
      </w:pPr>
      <w:r>
        <w:rPr>
          <w:rtl/>
        </w:rPr>
        <w:t>إن الحروف في اللسان العربي ليست أصواتاً حيادية فارغة، بل هي كائنات حية تضجّ بالإيحاءات والمدلولات، حيث يتطابق المخرج الفيزيائي للحرف مع مدلوله الروحي أو الحسي</w:t>
      </w:r>
      <w:r>
        <w:t>.</w:t>
      </w:r>
    </w:p>
    <w:p w14:paraId="78AA376A" w14:textId="77777777" w:rsidR="00511B5C" w:rsidRDefault="00511B5C" w:rsidP="00511B5C">
      <w:pPr>
        <w:pStyle w:val="NormalWeb"/>
      </w:pPr>
      <w:r>
        <w:rPr>
          <w:rtl/>
        </w:rPr>
        <w:t xml:space="preserve">وخير ما يُدلّل على هذه الحقيقة هو حرف </w:t>
      </w:r>
      <w:r>
        <w:rPr>
          <w:b/>
          <w:bCs/>
        </w:rPr>
        <w:t>"</w:t>
      </w:r>
      <w:r>
        <w:rPr>
          <w:b/>
          <w:bCs/>
          <w:rtl/>
        </w:rPr>
        <w:t>الحاء</w:t>
      </w:r>
      <w:r>
        <w:rPr>
          <w:b/>
          <w:bCs/>
        </w:rPr>
        <w:t>"</w:t>
      </w:r>
      <w:r>
        <w:t>.</w:t>
      </w:r>
    </w:p>
    <w:p w14:paraId="351CCD4D" w14:textId="77777777" w:rsidR="00511B5C" w:rsidRDefault="00511B5C" w:rsidP="00511B5C">
      <w:pPr>
        <w:pStyle w:val="NormalWeb"/>
      </w:pPr>
      <w:r>
        <w:rPr>
          <w:rtl/>
        </w:rPr>
        <w:t xml:space="preserve">بالتدبر، نجد أن هذا الحرف يكاد لا يفارق كلمات اللغة التي تدور حول معاني </w:t>
      </w:r>
      <w:r>
        <w:rPr>
          <w:b/>
          <w:bCs/>
          <w:rtl/>
        </w:rPr>
        <w:t>الحرارة، والحدة، والاشتعال، والسخونة</w:t>
      </w:r>
      <w:r>
        <w:rPr>
          <w:rtl/>
        </w:rPr>
        <w:t>، سواء كان ذلك اشتعالاً مادياً أو معنوياً نفسياً. إنها قاعدة صوتية راسخة: فكلمات مثل</w:t>
      </w:r>
      <w:r>
        <w:t xml:space="preserve">: </w:t>
      </w:r>
      <w:r>
        <w:rPr>
          <w:b/>
          <w:bCs/>
        </w:rPr>
        <w:t>"</w:t>
      </w:r>
      <w:r>
        <w:rPr>
          <w:b/>
          <w:bCs/>
          <w:rtl/>
        </w:rPr>
        <w:t>حرارة"، "حريق"، "حبّ"، "حرب"، "حِمّة</w:t>
      </w:r>
      <w:r>
        <w:rPr>
          <w:b/>
          <w:bCs/>
        </w:rPr>
        <w:t>"</w:t>
      </w:r>
      <w:r>
        <w:t xml:space="preserve"> </w:t>
      </w:r>
      <w:r>
        <w:rPr>
          <w:rtl/>
        </w:rPr>
        <w:t>(السخونة)، كلها تنطوي على معنى "الحاء</w:t>
      </w:r>
      <w:r>
        <w:t>".</w:t>
      </w:r>
    </w:p>
    <w:p w14:paraId="2CFCDD1D" w14:textId="77777777" w:rsidR="00511B5C" w:rsidRDefault="00511B5C" w:rsidP="00511B5C">
      <w:pPr>
        <w:pStyle w:val="NormalWeb"/>
      </w:pPr>
      <w:r>
        <w:rPr>
          <w:rtl/>
        </w:rPr>
        <w:t>وهذا الارتباط لا يتوقف عند الظواهر الساخنة والحدّة المادية فحسب، بل يمتد إلى الانفعالات النفسية الحادة</w:t>
      </w:r>
      <w:r>
        <w:t xml:space="preserve">: </w:t>
      </w:r>
      <w:r>
        <w:rPr>
          <w:b/>
          <w:bCs/>
        </w:rPr>
        <w:t>"</w:t>
      </w:r>
      <w:r>
        <w:rPr>
          <w:b/>
          <w:bCs/>
          <w:rtl/>
        </w:rPr>
        <w:t>حِقد"، "حَنَق"، "حَسَد</w:t>
      </w:r>
      <w:r>
        <w:rPr>
          <w:b/>
          <w:bCs/>
        </w:rPr>
        <w:t>"</w:t>
      </w:r>
      <w:r>
        <w:rPr>
          <w:rtl/>
        </w:rPr>
        <w:t xml:space="preserve">، وحتى الإحساس الجسدي القوي الذي يتطلب رد فعل سريع كـ </w:t>
      </w:r>
      <w:r>
        <w:rPr>
          <w:b/>
          <w:bCs/>
        </w:rPr>
        <w:t>"</w:t>
      </w:r>
      <w:r>
        <w:rPr>
          <w:b/>
          <w:bCs/>
          <w:rtl/>
        </w:rPr>
        <w:t>الحكّة</w:t>
      </w:r>
      <w:r>
        <w:rPr>
          <w:b/>
          <w:bCs/>
        </w:rPr>
        <w:t>"</w:t>
      </w:r>
      <w:r>
        <w:t xml:space="preserve"> (</w:t>
      </w:r>
      <w:r>
        <w:rPr>
          <w:rtl/>
        </w:rPr>
        <w:t>الهرش</w:t>
      </w:r>
      <w:r>
        <w:t>).</w:t>
      </w:r>
    </w:p>
    <w:p w14:paraId="7BBB68B7" w14:textId="77777777" w:rsidR="00511B5C" w:rsidRDefault="00511B5C" w:rsidP="00511B5C">
      <w:pPr>
        <w:pStyle w:val="NormalWeb"/>
      </w:pPr>
      <w:r>
        <w:rPr>
          <w:rtl/>
        </w:rPr>
        <w:t xml:space="preserve">هذا التوافق ليس ضرباً من المصادفة البتة؛ بل هو تعمُّد إلهي في وضع الحرف، حيث إن حرف "الحاء" هو حرف حلقي يخرج من </w:t>
      </w:r>
      <w:r>
        <w:rPr>
          <w:b/>
          <w:bCs/>
          <w:rtl/>
        </w:rPr>
        <w:t>سقف الحلق</w:t>
      </w:r>
      <w:r>
        <w:rPr>
          <w:rtl/>
        </w:rPr>
        <w:t xml:space="preserve">، وهو مخرجٌ يرتبط إحساسه الأولي بالانفعال واللمسة الساخنة؛ وكما يُعبّر الطفل أو الأم عن الإحساس بالنار أو السخونة بـ </w:t>
      </w:r>
      <w:r>
        <w:rPr>
          <w:b/>
          <w:bCs/>
        </w:rPr>
        <w:t>"</w:t>
      </w:r>
      <w:r>
        <w:rPr>
          <w:b/>
          <w:bCs/>
          <w:rtl/>
        </w:rPr>
        <w:t>أح.. أح</w:t>
      </w:r>
      <w:r>
        <w:rPr>
          <w:b/>
          <w:bCs/>
        </w:rPr>
        <w:t>"</w:t>
      </w:r>
      <w:r>
        <w:t>.</w:t>
      </w:r>
    </w:p>
    <w:p w14:paraId="5FAD23BF" w14:textId="77777777" w:rsidR="00511B5C" w:rsidRDefault="00511B5C" w:rsidP="00511B5C">
      <w:pPr>
        <w:pStyle w:val="NormalWeb"/>
      </w:pPr>
      <w:r>
        <w:rPr>
          <w:rtl/>
        </w:rPr>
        <w:t xml:space="preserve">إن هذا الارتباط الوثيق بين </w:t>
      </w:r>
      <w:r>
        <w:rPr>
          <w:b/>
          <w:bCs/>
          <w:rtl/>
        </w:rPr>
        <w:t>المخرج الفيزيائي</w:t>
      </w:r>
      <w:r>
        <w:rPr>
          <w:rtl/>
        </w:rPr>
        <w:t xml:space="preserve"> (عالم الخلق) و</w:t>
      </w:r>
      <w:r>
        <w:rPr>
          <w:b/>
          <w:bCs/>
          <w:rtl/>
        </w:rPr>
        <w:t>الدلالة المعنوية</w:t>
      </w:r>
      <w:r>
        <w:rPr>
          <w:rtl/>
        </w:rPr>
        <w:t xml:space="preserve"> (عالم الأمر)، يؤكد أن الحرف في ذاته يحمل "شفرة" معناه. فالكلمة ليست مجرد تراكيب، بل هي </w:t>
      </w:r>
      <w:r>
        <w:rPr>
          <w:b/>
          <w:bCs/>
          <w:rtl/>
        </w:rPr>
        <w:t>كيمياء صوتية</w:t>
      </w:r>
      <w:r>
        <w:rPr>
          <w:rtl/>
        </w:rPr>
        <w:t xml:space="preserve"> تتفاعل مكوناتها لتعطي طاقة تتفق مع الطاقة الكامنة في الحرف نفسه. وهذا التناغم هو الدليل المادي القاطع على أن اللغة منزلة وتوقيفية، وأن الحرف هو حقاً </w:t>
      </w:r>
      <w:r>
        <w:rPr>
          <w:b/>
          <w:bCs/>
          <w:rtl/>
        </w:rPr>
        <w:t>أول إشعار بالوجود</w:t>
      </w:r>
      <w:r>
        <w:rPr>
          <w:rtl/>
        </w:rPr>
        <w:t>، لأنه جزء من سُنن الكون المخلوقة</w:t>
      </w:r>
      <w:r>
        <w:t>.</w:t>
      </w:r>
    </w:p>
    <w:p w14:paraId="686BBCDE" w14:textId="39449D41" w:rsidR="00873E36" w:rsidRPr="00873E36" w:rsidRDefault="00873E36" w:rsidP="00511B5C">
      <w:pPr>
        <w:pStyle w:val="Paragraphedeliste"/>
        <w:numPr>
          <w:ilvl w:val="0"/>
          <w:numId w:val="315"/>
        </w:numPr>
        <w:rPr>
          <w:b/>
          <w:bCs/>
        </w:rPr>
      </w:pPr>
      <w:r w:rsidRPr="00873E36">
        <w:rPr>
          <w:b/>
          <w:bCs/>
          <w:rtl/>
        </w:rPr>
        <w:t>العُدّة والكَلمة: من الجهاز الآلي إلى الوعي المُبدع</w:t>
      </w:r>
    </w:p>
    <w:p w14:paraId="0839865D" w14:textId="77777777" w:rsidR="00873E36" w:rsidRPr="00873E36" w:rsidRDefault="00873E36" w:rsidP="00511B5C">
      <w:r w:rsidRPr="00873E36">
        <w:rPr>
          <w:rtl/>
        </w:rPr>
        <w:t>إن إخراج الحرف في صورة كلمة ثم جملة هو معجزة بيولوجية مركبة، تقتضي وجود قوة عظمى تديرها</w:t>
      </w:r>
      <w:r w:rsidRPr="00873E36">
        <w:t>.</w:t>
      </w:r>
    </w:p>
    <w:p w14:paraId="21E45EFA" w14:textId="77777777" w:rsidR="00873E36" w:rsidRPr="00873E36" w:rsidRDefault="00873E36" w:rsidP="00511B5C">
      <w:r w:rsidRPr="00873E36">
        <w:rPr>
          <w:rtl/>
        </w:rPr>
        <w:t xml:space="preserve">لقد زُوّد الإنسان بـ </w:t>
      </w:r>
      <w:r w:rsidRPr="00873E36">
        <w:rPr>
          <w:b/>
          <w:bCs/>
        </w:rPr>
        <w:t>"</w:t>
      </w:r>
      <w:r w:rsidRPr="00873E36">
        <w:rPr>
          <w:b/>
          <w:bCs/>
          <w:rtl/>
        </w:rPr>
        <w:t>جهاز نطق متكامل</w:t>
      </w:r>
      <w:r w:rsidRPr="00873E36">
        <w:rPr>
          <w:b/>
          <w:bCs/>
        </w:rPr>
        <w:t>"</w:t>
      </w:r>
      <w:r w:rsidRPr="00873E36">
        <w:rPr>
          <w:rtl/>
        </w:rPr>
        <w:t>، يشتمل على المنفاخ (الرئتين)، والمزمار (الحبال الصوتية)، وصناديق الرنين (تجويف الفم والجيوب الأنفية). هذا الجهاز يعمل بدوره كمجموعة من الأوتار التي تُشدّ وتُرخى، وكـ "أورج" معقد لإصدار النغمات والتموجات الصوتية (العَرَب)</w:t>
      </w:r>
      <w:r w:rsidRPr="00873E36">
        <w:t>.</w:t>
      </w:r>
    </w:p>
    <w:p w14:paraId="511C5158" w14:textId="77777777" w:rsidR="00873E36" w:rsidRPr="00873E36" w:rsidRDefault="00873E36" w:rsidP="00511B5C">
      <w:r w:rsidRPr="00873E36">
        <w:rPr>
          <w:rtl/>
        </w:rPr>
        <w:t xml:space="preserve">لكن هذه العُدّة المادية (آلة الصوت) لا تعمل بذاتها، بل هي خاضعة لأوامر عليا تأتي من </w:t>
      </w:r>
      <w:r w:rsidRPr="00873E36">
        <w:rPr>
          <w:b/>
          <w:bCs/>
          <w:rtl/>
        </w:rPr>
        <w:t>الدماغ</w:t>
      </w:r>
      <w:r w:rsidRPr="00873E36">
        <w:rPr>
          <w:rtl/>
        </w:rPr>
        <w:t xml:space="preserve">، الذي لا يمكن تشبيهه إلا بأنه </w:t>
      </w:r>
      <w:r w:rsidRPr="00873E36">
        <w:rPr>
          <w:b/>
          <w:bCs/>
          <w:rtl/>
        </w:rPr>
        <w:t>مئة ألف جهاز كمبيوتر يعمل بالتوازي</w:t>
      </w:r>
      <w:r w:rsidRPr="00873E36">
        <w:t xml:space="preserve">. </w:t>
      </w:r>
      <w:r w:rsidRPr="00873E36">
        <w:rPr>
          <w:rtl/>
        </w:rPr>
        <w:t>هذا الجهاز الفائق يربط بين</w:t>
      </w:r>
      <w:r w:rsidRPr="00873E36">
        <w:t>:</w:t>
      </w:r>
    </w:p>
    <w:p w14:paraId="46698378" w14:textId="77777777" w:rsidR="00873E36" w:rsidRPr="00873E36" w:rsidRDefault="00873E36" w:rsidP="00511B5C">
      <w:pPr>
        <w:numPr>
          <w:ilvl w:val="0"/>
          <w:numId w:val="313"/>
        </w:numPr>
      </w:pPr>
      <w:r w:rsidRPr="00873E36">
        <w:rPr>
          <w:rtl/>
        </w:rPr>
        <w:t>مراكز النطق وجمع الحروف وترتيبها</w:t>
      </w:r>
      <w:r w:rsidRPr="00873E36">
        <w:t>.</w:t>
      </w:r>
    </w:p>
    <w:p w14:paraId="58E57F04" w14:textId="77777777" w:rsidR="00873E36" w:rsidRPr="00873E36" w:rsidRDefault="00873E36" w:rsidP="00511B5C">
      <w:pPr>
        <w:numPr>
          <w:ilvl w:val="0"/>
          <w:numId w:val="313"/>
        </w:numPr>
      </w:pPr>
      <w:r w:rsidRPr="00873E36">
        <w:rPr>
          <w:rtl/>
        </w:rPr>
        <w:t>مراكز الذاكرة والمحصول اللغوي</w:t>
      </w:r>
      <w:r w:rsidRPr="00873E36">
        <w:t>.</w:t>
      </w:r>
    </w:p>
    <w:p w14:paraId="77468FEC" w14:textId="77777777" w:rsidR="00873E36" w:rsidRPr="00873E36" w:rsidRDefault="00873E36" w:rsidP="00511B5C">
      <w:pPr>
        <w:numPr>
          <w:ilvl w:val="0"/>
          <w:numId w:val="313"/>
        </w:numPr>
      </w:pPr>
      <w:r w:rsidRPr="00873E36">
        <w:rPr>
          <w:rtl/>
        </w:rPr>
        <w:t>مراكز العاطفة التي "تُلوّن النبرات</w:t>
      </w:r>
      <w:r w:rsidRPr="00873E36">
        <w:t>".</w:t>
      </w:r>
    </w:p>
    <w:p w14:paraId="690C37E9" w14:textId="77777777" w:rsidR="00873E36" w:rsidRPr="00873E36" w:rsidRDefault="00873E36" w:rsidP="00511B5C">
      <w:pPr>
        <w:numPr>
          <w:ilvl w:val="0"/>
          <w:numId w:val="313"/>
        </w:numPr>
      </w:pPr>
      <w:r w:rsidRPr="00873E36">
        <w:rPr>
          <w:rtl/>
        </w:rPr>
        <w:t>مراكز الحركة المصاحبة (اليدين، العين، الحواجب)</w:t>
      </w:r>
      <w:r w:rsidRPr="00873E36">
        <w:t>.</w:t>
      </w:r>
    </w:p>
    <w:p w14:paraId="14C9C422" w14:textId="77777777" w:rsidR="00873E36" w:rsidRPr="00873E36" w:rsidRDefault="00873E36" w:rsidP="00511B5C">
      <w:r w:rsidRPr="00873E36">
        <w:rPr>
          <w:rtl/>
        </w:rPr>
        <w:t xml:space="preserve">ومع كل هذا التعقيد الآلي، فإن الجانب الأهم الذي لا يمكن لآلاف الحواسيب تقليده أو تخليقه هو </w:t>
      </w:r>
      <w:r w:rsidRPr="00873E36">
        <w:rPr>
          <w:b/>
          <w:bCs/>
        </w:rPr>
        <w:t>"</w:t>
      </w:r>
      <w:r w:rsidRPr="00873E36">
        <w:rPr>
          <w:b/>
          <w:bCs/>
          <w:rtl/>
        </w:rPr>
        <w:t>الوعي، والخيال، والتصور، والإدراك</w:t>
      </w:r>
      <w:r w:rsidRPr="00873E36">
        <w:rPr>
          <w:b/>
          <w:bCs/>
        </w:rPr>
        <w:t>"</w:t>
      </w:r>
      <w:r w:rsidRPr="00873E36">
        <w:t xml:space="preserve">. </w:t>
      </w:r>
      <w:r w:rsidRPr="00873E36">
        <w:rPr>
          <w:rtl/>
        </w:rPr>
        <w:t xml:space="preserve">بل والجانب الأقدس، وهو </w:t>
      </w:r>
      <w:r w:rsidRPr="00873E36">
        <w:rPr>
          <w:b/>
          <w:bCs/>
        </w:rPr>
        <w:t>"</w:t>
      </w:r>
      <w:r w:rsidRPr="00873E36">
        <w:rPr>
          <w:b/>
          <w:bCs/>
          <w:rtl/>
        </w:rPr>
        <w:t>الإبداع</w:t>
      </w:r>
      <w:r w:rsidRPr="00873E36">
        <w:rPr>
          <w:b/>
          <w:bCs/>
        </w:rPr>
        <w:t>"</w:t>
      </w:r>
      <w:r w:rsidRPr="00873E36">
        <w:rPr>
          <w:rtl/>
        </w:rPr>
        <w:t>، حيث إن المتكلم "عفوياً وتلقائياً يُبدع حاجات جديدة" لا يمكن لآلة مبرمجة أن تنتجها</w:t>
      </w:r>
      <w:r w:rsidRPr="00873E36">
        <w:t>.</w:t>
      </w:r>
    </w:p>
    <w:p w14:paraId="1B7601B4" w14:textId="77777777" w:rsidR="00873E36" w:rsidRPr="00873E36" w:rsidRDefault="00873E36" w:rsidP="00511B5C">
      <w:r w:rsidRPr="00873E36">
        <w:rPr>
          <w:rtl/>
        </w:rPr>
        <w:t xml:space="preserve">إذن، الحرف يبدأ كـ </w:t>
      </w:r>
      <w:r w:rsidRPr="00873E36">
        <w:rPr>
          <w:b/>
          <w:bCs/>
          <w:rtl/>
        </w:rPr>
        <w:t>موجة صوتية</w:t>
      </w:r>
      <w:r w:rsidRPr="00873E36">
        <w:rPr>
          <w:rtl/>
        </w:rPr>
        <w:t xml:space="preserve"> في تجويف الفم (عالم الخلق)، لكنه لا يتحول إلى </w:t>
      </w:r>
      <w:r w:rsidRPr="00873E36">
        <w:rPr>
          <w:b/>
          <w:bCs/>
          <w:rtl/>
        </w:rPr>
        <w:t>كلمة مُلهمة ووعي مُبدع</w:t>
      </w:r>
      <w:r w:rsidRPr="00873E36">
        <w:rPr>
          <w:rtl/>
        </w:rPr>
        <w:t xml:space="preserve"> </w:t>
      </w:r>
      <w:r w:rsidRPr="00873E36">
        <w:rPr>
          <w:b/>
          <w:bCs/>
          <w:rtl/>
        </w:rPr>
        <w:t>إلا بأمرٍ من الروح (عالم الأمر).</w:t>
      </w:r>
      <w:r w:rsidRPr="00873E36">
        <w:rPr>
          <w:rtl/>
        </w:rPr>
        <w:t xml:space="preserve"> النطق هو البرهان المادي على أن الوعي هو المهندس والمدير لهذه الآلة المعقدة، والكلمة هي تجليه</w:t>
      </w:r>
      <w:r w:rsidRPr="00873E36">
        <w:t>.</w:t>
      </w:r>
    </w:p>
    <w:p w14:paraId="192C1675" w14:textId="1851954A" w:rsidR="00873E36" w:rsidRPr="00A42E88" w:rsidRDefault="00873E36" w:rsidP="00511B5C">
      <w:pPr>
        <w:pStyle w:val="Paragraphedeliste"/>
        <w:numPr>
          <w:ilvl w:val="0"/>
          <w:numId w:val="315"/>
        </w:numPr>
        <w:rPr>
          <w:b/>
          <w:bCs/>
        </w:rPr>
      </w:pPr>
      <w:r w:rsidRPr="00A42E88">
        <w:rPr>
          <w:b/>
          <w:bCs/>
          <w:rtl/>
        </w:rPr>
        <w:t>العروج بالكلمة: حين تصير الكلمة خلقاً</w:t>
      </w:r>
    </w:p>
    <w:p w14:paraId="4B664598" w14:textId="77777777" w:rsidR="00873E36" w:rsidRPr="00873E36" w:rsidRDefault="00873E36" w:rsidP="00511B5C">
      <w:r w:rsidRPr="00873E36">
        <w:rPr>
          <w:rtl/>
        </w:rPr>
        <w:t xml:space="preserve">يبلغ الحرف ذروة كماله حين يتجاوز كونه أداة اتصال بشري، ليقترب من حقيقة </w:t>
      </w:r>
      <w:r w:rsidRPr="00873E36">
        <w:rPr>
          <w:b/>
          <w:bCs/>
          <w:rtl/>
        </w:rPr>
        <w:t>الكلمة الإلهية الخالقة</w:t>
      </w:r>
      <w:r w:rsidRPr="00873E36">
        <w:t>.</w:t>
      </w:r>
    </w:p>
    <w:p w14:paraId="2D88AFD0" w14:textId="77777777" w:rsidR="00873E36" w:rsidRPr="00873E36" w:rsidRDefault="00873E36" w:rsidP="00511B5C">
      <w:r w:rsidRPr="00873E36">
        <w:rPr>
          <w:rtl/>
        </w:rPr>
        <w:t xml:space="preserve">فبينما يمثل كلامنا البشري في أغلبه "لغواً" أو "وصفاً" لا يودي ولا يجيب، ولا يحدث في الكون خلقاً جديداً، فإن كلمة الله هي </w:t>
      </w:r>
      <w:r w:rsidRPr="00873E36">
        <w:rPr>
          <w:b/>
          <w:bCs/>
        </w:rPr>
        <w:t>"</w:t>
      </w:r>
      <w:r w:rsidRPr="00873E36">
        <w:rPr>
          <w:b/>
          <w:bCs/>
          <w:rtl/>
        </w:rPr>
        <w:t>روح وخلق</w:t>
      </w:r>
      <w:r w:rsidRPr="00873E36">
        <w:rPr>
          <w:b/>
          <w:bCs/>
        </w:rPr>
        <w:t>"</w:t>
      </w:r>
      <w:r w:rsidRPr="00873E36">
        <w:t>.</w:t>
      </w:r>
    </w:p>
    <w:p w14:paraId="6FCD7F00" w14:textId="77777777" w:rsidR="00873E36" w:rsidRPr="00873E36" w:rsidRDefault="00873E36" w:rsidP="00511B5C">
      <w:r w:rsidRPr="00873E36">
        <w:rPr>
          <w:rtl/>
        </w:rPr>
        <w:t xml:space="preserve">لقد أثبت القرآن هذه الحقيقة في أبهى صورها حين جعل المسيح عيسى بن مريم عليه السلام هو </w:t>
      </w:r>
      <w:r w:rsidRPr="00873E36">
        <w:rPr>
          <w:b/>
          <w:bCs/>
        </w:rPr>
        <w:t>"</w:t>
      </w:r>
      <w:r w:rsidRPr="00873E36">
        <w:rPr>
          <w:b/>
          <w:bCs/>
          <w:rtl/>
        </w:rPr>
        <w:t>كلمة الله</w:t>
      </w:r>
      <w:r w:rsidRPr="00873E36">
        <w:rPr>
          <w:b/>
          <w:bCs/>
        </w:rPr>
        <w:t>"</w:t>
      </w:r>
      <w:r w:rsidRPr="00873E36">
        <w:t xml:space="preserve"> </w:t>
      </w:r>
      <w:r w:rsidRPr="00873E36">
        <w:rPr>
          <w:rtl/>
        </w:rPr>
        <w:t xml:space="preserve">(وكلمته ألقاها إلى مريم وروح منه)؛ فكلمة منه تساوت مع </w:t>
      </w:r>
      <w:r w:rsidRPr="00873E36">
        <w:rPr>
          <w:b/>
          <w:bCs/>
          <w:rtl/>
        </w:rPr>
        <w:t>روح وخلق جديد في الحال</w:t>
      </w:r>
      <w:r w:rsidRPr="00873E36">
        <w:t>.</w:t>
      </w:r>
    </w:p>
    <w:p w14:paraId="398E04EF" w14:textId="77777777" w:rsidR="00873E36" w:rsidRPr="00873E36" w:rsidRDefault="00873E36" w:rsidP="00511B5C">
      <w:r w:rsidRPr="00873E36">
        <w:rPr>
          <w:rtl/>
        </w:rPr>
        <w:t>وهنا يكتمل مسار "من الحرف إلى الوعي</w:t>
      </w:r>
      <w:r w:rsidRPr="00873E36">
        <w:t>":</w:t>
      </w:r>
    </w:p>
    <w:p w14:paraId="186007E3" w14:textId="77777777" w:rsidR="00873E36" w:rsidRPr="00873E36" w:rsidRDefault="00873E36" w:rsidP="00511B5C">
      <w:pPr>
        <w:numPr>
          <w:ilvl w:val="0"/>
          <w:numId w:val="314"/>
        </w:numPr>
      </w:pPr>
      <w:r w:rsidRPr="00873E36">
        <w:rPr>
          <w:b/>
          <w:bCs/>
          <w:rtl/>
        </w:rPr>
        <w:t>يبدأ الحرف</w:t>
      </w:r>
      <w:r w:rsidRPr="00873E36">
        <w:rPr>
          <w:rtl/>
        </w:rPr>
        <w:t xml:space="preserve"> كـ شفرة طاقية (الحاء مثلاً)</w:t>
      </w:r>
      <w:r w:rsidRPr="00873E36">
        <w:t>.</w:t>
      </w:r>
    </w:p>
    <w:p w14:paraId="371B58BF" w14:textId="77777777" w:rsidR="00873E36" w:rsidRPr="00873E36" w:rsidRDefault="00873E36" w:rsidP="00511B5C">
      <w:pPr>
        <w:numPr>
          <w:ilvl w:val="0"/>
          <w:numId w:val="314"/>
        </w:numPr>
      </w:pPr>
      <w:r w:rsidRPr="00873E36">
        <w:rPr>
          <w:b/>
          <w:bCs/>
          <w:rtl/>
        </w:rPr>
        <w:t>يتجسد الحرف</w:t>
      </w:r>
      <w:r w:rsidRPr="00873E36">
        <w:rPr>
          <w:rtl/>
        </w:rPr>
        <w:t xml:space="preserve"> في كلمة عبر جهاز بيولوجي فائق</w:t>
      </w:r>
      <w:r w:rsidRPr="00873E36">
        <w:t>.</w:t>
      </w:r>
    </w:p>
    <w:p w14:paraId="2F286397" w14:textId="77777777" w:rsidR="00873E36" w:rsidRPr="00873E36" w:rsidRDefault="00873E36" w:rsidP="00511B5C">
      <w:pPr>
        <w:numPr>
          <w:ilvl w:val="0"/>
          <w:numId w:val="314"/>
        </w:numPr>
      </w:pPr>
      <w:r w:rsidRPr="00873E36">
        <w:rPr>
          <w:b/>
          <w:bCs/>
          <w:rtl/>
        </w:rPr>
        <w:t>يتسامى الحرف</w:t>
      </w:r>
      <w:r w:rsidRPr="00873E36">
        <w:rPr>
          <w:rtl/>
        </w:rPr>
        <w:t xml:space="preserve"> ليُدرك أن غايته القصوى هي أن يصير كالكلمة الإلهية</w:t>
      </w:r>
      <w:r w:rsidRPr="00873E36">
        <w:t xml:space="preserve">: </w:t>
      </w:r>
      <w:r w:rsidRPr="00873E36">
        <w:rPr>
          <w:b/>
          <w:bCs/>
          <w:rtl/>
        </w:rPr>
        <w:t>خلقاً، وروحاً، ونوراً، ووعياً يترجم الأمر</w:t>
      </w:r>
      <w:r w:rsidRPr="00873E36">
        <w:t>.</w:t>
      </w:r>
    </w:p>
    <w:p w14:paraId="3B816748" w14:textId="77777777" w:rsidR="00873E36" w:rsidRPr="00873E36" w:rsidRDefault="00873E36" w:rsidP="00511B5C">
      <w:r w:rsidRPr="00873E36">
        <w:rPr>
          <w:rtl/>
        </w:rPr>
        <w:t>هذه الرحلة هي جوهر الإدراك في كتابنا؛ فما لم تدرك الروح فيك حقيقة الحرف، وعلّو الكلمة، لن تستطيع أن تبلغ حالة الوعي المطلوبة</w:t>
      </w:r>
    </w:p>
    <w:p w14:paraId="0275A954" w14:textId="46EEB4BF" w:rsidR="00FB3E5A" w:rsidRPr="00FB3E5A" w:rsidRDefault="00FB3E5A" w:rsidP="008331AC">
      <w:pPr>
        <w:pStyle w:val="Paragraphedeliste"/>
        <w:numPr>
          <w:ilvl w:val="0"/>
          <w:numId w:val="315"/>
        </w:numPr>
        <w:rPr>
          <w:b/>
          <w:bCs/>
        </w:rPr>
      </w:pPr>
      <w:r w:rsidRPr="00FB3E5A">
        <w:rPr>
          <w:b/>
          <w:bCs/>
          <w:rtl/>
        </w:rPr>
        <w:t>عروج النفس إلى الوعي: بالمدد الإلهي تتم الغاية</w:t>
      </w:r>
    </w:p>
    <w:p w14:paraId="76ED9C8E" w14:textId="77777777" w:rsidR="00FB3E5A" w:rsidRPr="00FB3E5A" w:rsidRDefault="00FB3E5A" w:rsidP="00511B5C">
      <w:r w:rsidRPr="00FB3E5A">
        <w:rPr>
          <w:rtl/>
        </w:rPr>
        <w:t>إذا كان الحرف هو الشفرة، والكلمة هي الخلق، فإن النفس هي المُتلقِّي والمُنفِّذ الذي يجب أن يتهيأ لاستقبال الإشراق الكامل. وكما أن آلة النطق لا تعمل إلا بأوامر المخ، فإن العقل والقلب لا يبلغان الإدراك الحقيقي لـ "علو الكلمة" إلا بمدد من الله يغذي الوعي ويثبته</w:t>
      </w:r>
      <w:r w:rsidRPr="00FB3E5A">
        <w:t>.</w:t>
      </w:r>
    </w:p>
    <w:p w14:paraId="149BF7C4" w14:textId="77777777" w:rsidR="00FB3E5A" w:rsidRPr="00FB3E5A" w:rsidRDefault="00FB3E5A" w:rsidP="00511B5C">
      <w:r w:rsidRPr="00FB3E5A">
        <w:rPr>
          <w:b/>
          <w:bCs/>
          <w:rtl/>
        </w:rPr>
        <w:t>فما لم تُدرك النفس فيك حقيقة الحرف، وعلُوّ الكلمة، لن تستطيع أن تبلغ حالة الوعي المطلوبة</w:t>
      </w:r>
      <w:r w:rsidRPr="00FB3E5A">
        <w:rPr>
          <w:b/>
          <w:bCs/>
        </w:rPr>
        <w:t>.</w:t>
      </w:r>
    </w:p>
    <w:p w14:paraId="3E7CCE47" w14:textId="77777777" w:rsidR="00FB3E5A" w:rsidRPr="00FB3E5A" w:rsidRDefault="00FB3E5A" w:rsidP="00511B5C">
      <w:r w:rsidRPr="00FB3E5A">
        <w:rPr>
          <w:rtl/>
        </w:rPr>
        <w:t xml:space="preserve">إن هذا الإدراك ليس مجرد عملية عقلية أو تدبر نظري، بل هو </w:t>
      </w:r>
      <w:r w:rsidRPr="00FB3E5A">
        <w:rPr>
          <w:b/>
          <w:bCs/>
          <w:rtl/>
        </w:rPr>
        <w:t>سريان لروح التثبيت والتأهيل الإلهي</w:t>
      </w:r>
      <w:r w:rsidRPr="00FB3E5A">
        <w:rPr>
          <w:rtl/>
        </w:rPr>
        <w:t xml:space="preserve"> في القلب، يرفع النفس من مستوى التفكير الوصفي إلى مستوى التلقي الكشفي. ويأتي المدد الإلهي هنا متجلياً في وجهين</w:t>
      </w:r>
      <w:r w:rsidRPr="00FB3E5A">
        <w:t>:</w:t>
      </w:r>
    </w:p>
    <w:p w14:paraId="55025CD9" w14:textId="77777777" w:rsidR="00FB3E5A" w:rsidRPr="00FB3E5A" w:rsidRDefault="00FB3E5A" w:rsidP="00511B5C">
      <w:pPr>
        <w:rPr>
          <w:b/>
          <w:bCs/>
        </w:rPr>
      </w:pPr>
      <w:r w:rsidRPr="00FB3E5A">
        <w:rPr>
          <w:b/>
          <w:bCs/>
          <w:rtl/>
        </w:rPr>
        <w:t>أولاً: الروح سارية التثبيت</w:t>
      </w:r>
    </w:p>
    <w:p w14:paraId="56B0CF9E" w14:textId="77777777" w:rsidR="00FB3E5A" w:rsidRPr="00FB3E5A" w:rsidRDefault="00FB3E5A" w:rsidP="00511B5C">
      <w:r w:rsidRPr="00FB3E5A">
        <w:rPr>
          <w:rtl/>
        </w:rPr>
        <w:t>إن أول ركيزة للإدراك هي الثبات على الإيمان، وذاك فضل خالص يُمنح للمؤمنين الصادقين. فـ "الروح" هنا هي القوة السارية التي تُحوّل المعرفة النظرية إلى يقين عملي لا يتزعزع</w:t>
      </w:r>
      <w:r w:rsidRPr="00FB3E5A">
        <w:t>.</w:t>
      </w:r>
    </w:p>
    <w:p w14:paraId="5819B19F" w14:textId="77777777" w:rsidR="00FB3E5A" w:rsidRPr="00FB3E5A" w:rsidRDefault="00FB3E5A" w:rsidP="00511B5C">
      <w:r w:rsidRPr="00FB3E5A">
        <w:rPr>
          <w:b/>
          <w:bCs/>
          <w:rtl/>
        </w:rPr>
        <w:t>﴿أُولَٰئِكَ كَتَبَ فِي قُلُوبِهِمُ الْإِيمَانَ وَأَيَّدَهُم بِرُوحٍ مِّنْهُ﴾</w:t>
      </w:r>
    </w:p>
    <w:p w14:paraId="6CBFF6B4" w14:textId="77777777" w:rsidR="00FB3E5A" w:rsidRPr="00FB3E5A" w:rsidRDefault="00FB3E5A" w:rsidP="00511B5C">
      <w:r w:rsidRPr="00FB3E5A">
        <w:rPr>
          <w:rtl/>
        </w:rPr>
        <w:t>هذه الروح المنزلة على القلوب لا تُحدث مجرد شعور بالسكينة، بل هي قوة تمكين تُضفي على وعي المؤمن الحصانة. فبها تُصبح النفس "أرضاً طيبة" لا تنبت إلا الكلمة الطاهرة، فتنضبط حركتها وحرفها وفق مقتضيات الحق. فالتثبيت هو الشرط الأول لكي يصبح وعي المرء مستقراً ومهيأً لتبعات الإدراك العميق</w:t>
      </w:r>
      <w:r w:rsidRPr="00FB3E5A">
        <w:t>.</w:t>
      </w:r>
    </w:p>
    <w:p w14:paraId="1B683E58" w14:textId="77777777" w:rsidR="00FB3E5A" w:rsidRPr="00FB3E5A" w:rsidRDefault="00FB3E5A" w:rsidP="00511B5C">
      <w:pPr>
        <w:rPr>
          <w:b/>
          <w:bCs/>
        </w:rPr>
      </w:pPr>
      <w:r w:rsidRPr="00FB3E5A">
        <w:rPr>
          <w:b/>
          <w:bCs/>
          <w:rtl/>
        </w:rPr>
        <w:t>ثانياً: الروح باعثة البصيرة والعلم اللدني</w:t>
      </w:r>
    </w:p>
    <w:p w14:paraId="092C7FA0" w14:textId="77777777" w:rsidR="00FB3E5A" w:rsidRPr="00FB3E5A" w:rsidRDefault="00FB3E5A" w:rsidP="00511B5C">
      <w:r w:rsidRPr="00FB3E5A">
        <w:rPr>
          <w:rtl/>
        </w:rPr>
        <w:t xml:space="preserve">إن النفس التي نالت حظها من التثبيت تنفتح لها آفاق عليا في الإدراك، وهي ما يُطلق عليها </w:t>
      </w:r>
      <w:r w:rsidRPr="00FB3E5A">
        <w:rPr>
          <w:b/>
          <w:bCs/>
          <w:rtl/>
        </w:rPr>
        <w:t>كرامات الأولياء</w:t>
      </w:r>
      <w:r w:rsidRPr="00FB3E5A">
        <w:rPr>
          <w:rtl/>
        </w:rPr>
        <w:t xml:space="preserve">، ليست كرامات خارقة للعادة بقدر ما هي كرامات في </w:t>
      </w:r>
      <w:r w:rsidRPr="00FB3E5A">
        <w:rPr>
          <w:b/>
          <w:bCs/>
          <w:rtl/>
        </w:rPr>
        <w:t>المعرفة والوعي</w:t>
      </w:r>
      <w:r w:rsidRPr="00FB3E5A">
        <w:t>.</w:t>
      </w:r>
    </w:p>
    <w:p w14:paraId="0B28E5CF" w14:textId="77777777" w:rsidR="00FB3E5A" w:rsidRPr="00FB3E5A" w:rsidRDefault="00FB3E5A" w:rsidP="00511B5C">
      <w:r w:rsidRPr="00FB3E5A">
        <w:rPr>
          <w:rtl/>
        </w:rPr>
        <w:t>هذا المدد الروحي يمنح النفس هبات نوعية</w:t>
      </w:r>
      <w:r w:rsidRPr="00FB3E5A">
        <w:t>:</w:t>
      </w:r>
    </w:p>
    <w:p w14:paraId="3B04F105" w14:textId="77777777" w:rsidR="00FB3E5A" w:rsidRPr="00FB3E5A" w:rsidRDefault="00FB3E5A" w:rsidP="00511B5C">
      <w:pPr>
        <w:numPr>
          <w:ilvl w:val="0"/>
          <w:numId w:val="316"/>
        </w:numPr>
      </w:pPr>
      <w:r w:rsidRPr="00FB3E5A">
        <w:rPr>
          <w:b/>
          <w:bCs/>
          <w:rtl/>
        </w:rPr>
        <w:t>البصيرة</w:t>
      </w:r>
      <w:r w:rsidRPr="00FB3E5A">
        <w:rPr>
          <w:b/>
          <w:bCs/>
        </w:rPr>
        <w:t>:</w:t>
      </w:r>
      <w:r w:rsidRPr="00FB3E5A">
        <w:t xml:space="preserve"> </w:t>
      </w:r>
      <w:r w:rsidRPr="00FB3E5A">
        <w:rPr>
          <w:rtl/>
        </w:rPr>
        <w:t>وهي قراءة ما وراء الحرف والحدث، والنفاد إلى المقاصد الجوهرية</w:t>
      </w:r>
      <w:r w:rsidRPr="00FB3E5A">
        <w:t>.</w:t>
      </w:r>
    </w:p>
    <w:p w14:paraId="479F16D8" w14:textId="77777777" w:rsidR="00FB3E5A" w:rsidRPr="00FB3E5A" w:rsidRDefault="00FB3E5A" w:rsidP="00511B5C">
      <w:pPr>
        <w:numPr>
          <w:ilvl w:val="0"/>
          <w:numId w:val="316"/>
        </w:numPr>
      </w:pPr>
      <w:r w:rsidRPr="00FB3E5A">
        <w:rPr>
          <w:b/>
          <w:bCs/>
          <w:rtl/>
        </w:rPr>
        <w:t>الحكمة وسداد القرار</w:t>
      </w:r>
      <w:r w:rsidRPr="00FB3E5A">
        <w:rPr>
          <w:b/>
          <w:bCs/>
        </w:rPr>
        <w:t>:</w:t>
      </w:r>
      <w:r w:rsidRPr="00FB3E5A">
        <w:t xml:space="preserve"> </w:t>
      </w:r>
      <w:r w:rsidRPr="00FB3E5A">
        <w:rPr>
          <w:rtl/>
        </w:rPr>
        <w:t>وهي حسن وضع الكلمة والحركة في موضعها المناسب</w:t>
      </w:r>
      <w:r w:rsidRPr="00FB3E5A">
        <w:t>.</w:t>
      </w:r>
    </w:p>
    <w:p w14:paraId="3D3C47FE" w14:textId="77777777" w:rsidR="00FB3E5A" w:rsidRPr="00FB3E5A" w:rsidRDefault="00FB3E5A" w:rsidP="00511B5C">
      <w:pPr>
        <w:numPr>
          <w:ilvl w:val="0"/>
          <w:numId w:val="316"/>
        </w:numPr>
      </w:pPr>
      <w:r w:rsidRPr="00FB3E5A">
        <w:rPr>
          <w:b/>
          <w:bCs/>
          <w:rtl/>
        </w:rPr>
        <w:t>الحدس</w:t>
      </w:r>
      <w:r w:rsidRPr="00FB3E5A">
        <w:rPr>
          <w:b/>
          <w:bCs/>
        </w:rPr>
        <w:t>:</w:t>
      </w:r>
      <w:r w:rsidRPr="00FB3E5A">
        <w:t xml:space="preserve"> </w:t>
      </w:r>
      <w:r w:rsidRPr="00FB3E5A">
        <w:rPr>
          <w:rtl/>
        </w:rPr>
        <w:t>وهو شكل من أشكال التلقي السريع للحقائق، كالومضة التي تنير ظلمة الغيب القريب</w:t>
      </w:r>
      <w:r w:rsidRPr="00FB3E5A">
        <w:t>.</w:t>
      </w:r>
    </w:p>
    <w:p w14:paraId="4CA2A7DA" w14:textId="77777777" w:rsidR="00FB3E5A" w:rsidRPr="00FB3E5A" w:rsidRDefault="00FB3E5A" w:rsidP="00511B5C">
      <w:pPr>
        <w:numPr>
          <w:ilvl w:val="0"/>
          <w:numId w:val="316"/>
        </w:numPr>
      </w:pPr>
      <w:r w:rsidRPr="00FB3E5A">
        <w:rPr>
          <w:b/>
          <w:bCs/>
          <w:rtl/>
        </w:rPr>
        <w:t>الصبر الكبير</w:t>
      </w:r>
      <w:r w:rsidRPr="00FB3E5A">
        <w:rPr>
          <w:b/>
          <w:bCs/>
        </w:rPr>
        <w:t>:</w:t>
      </w:r>
      <w:r w:rsidRPr="00FB3E5A">
        <w:t xml:space="preserve"> </w:t>
      </w:r>
      <w:r w:rsidRPr="00FB3E5A">
        <w:rPr>
          <w:rtl/>
        </w:rPr>
        <w:t>وهو القوة الداخلية على تحمل أسرار الكلمة وعواقب الإدراك</w:t>
      </w:r>
      <w:r w:rsidRPr="00FB3E5A">
        <w:t>.</w:t>
      </w:r>
    </w:p>
    <w:p w14:paraId="170E221A" w14:textId="77777777" w:rsidR="00FB3E5A" w:rsidRPr="00FB3E5A" w:rsidRDefault="00FB3E5A" w:rsidP="00511B5C">
      <w:r w:rsidRPr="00FB3E5A">
        <w:rPr>
          <w:rtl/>
        </w:rPr>
        <w:t xml:space="preserve">ويتجلى أقصى مراتب هذا المدد في شخصية </w:t>
      </w:r>
      <w:r w:rsidRPr="00FB3E5A">
        <w:rPr>
          <w:b/>
          <w:bCs/>
          <w:rtl/>
        </w:rPr>
        <w:t>الخضر</w:t>
      </w:r>
      <w:r w:rsidRPr="00FB3E5A">
        <w:rPr>
          <w:rtl/>
        </w:rPr>
        <w:t xml:space="preserve"> عليه السلام، الذي آتاه الله </w:t>
      </w:r>
      <w:r w:rsidRPr="00FB3E5A">
        <w:rPr>
          <w:b/>
          <w:bCs/>
          <w:rtl/>
        </w:rPr>
        <w:t>رحمة وروحاً</w:t>
      </w:r>
      <w:r w:rsidRPr="00FB3E5A">
        <w:rPr>
          <w:rtl/>
        </w:rPr>
        <w:t xml:space="preserve">، فكانت نتيجته المباشرة هي </w:t>
      </w:r>
      <w:r w:rsidRPr="00FB3E5A">
        <w:rPr>
          <w:b/>
          <w:bCs/>
          <w:rtl/>
        </w:rPr>
        <w:t>العلم اللدني (العلم من لدن الله)</w:t>
      </w:r>
      <w:r w:rsidRPr="00FB3E5A">
        <w:t xml:space="preserve">. </w:t>
      </w:r>
      <w:r w:rsidRPr="00FB3E5A">
        <w:rPr>
          <w:rtl/>
        </w:rPr>
        <w:t>هذا العلم ليس حصيلة دراسة، بل هو إشراق مباشر، وقدرة على قراءة الوجود كـ "كلمات إلهية" تسري فيها سنن الأمر</w:t>
      </w:r>
      <w:r w:rsidRPr="00FB3E5A">
        <w:t>.</w:t>
      </w:r>
    </w:p>
    <w:p w14:paraId="143EF300" w14:textId="77777777" w:rsidR="00FB3E5A" w:rsidRPr="00FB3E5A" w:rsidRDefault="00FB3E5A" w:rsidP="00511B5C">
      <w:r w:rsidRPr="00FB3E5A">
        <w:rPr>
          <w:rtl/>
        </w:rPr>
        <w:t xml:space="preserve">بهذا المدد، يتجاوز الوعي البشري حدود "الأبجدية البشرية" التي نعرفها (أ، ب، ت)، لينفذ إلى "أبجدية الوجود" المطلسمة. ويصبح الحرف الذي ينطق به المؤمن أو يقرأه، ليس مجرد صوتاً على اللسان، بل </w:t>
      </w:r>
      <w:r w:rsidRPr="00FB3E5A">
        <w:rPr>
          <w:b/>
          <w:bCs/>
          <w:rtl/>
        </w:rPr>
        <w:t>نوراً وبصيرة في القلب</w:t>
      </w:r>
      <w:r w:rsidRPr="00FB3E5A">
        <w:rPr>
          <w:rtl/>
        </w:rPr>
        <w:t>، مُكتملاً بذلك عروج النفس من أدنى مراتب الحرف إلى أقصى مراتب الوعي</w:t>
      </w:r>
      <w:r w:rsidRPr="00FB3E5A">
        <w:t>.</w:t>
      </w:r>
    </w:p>
    <w:p w14:paraId="7A5BE723" w14:textId="77777777" w:rsidR="008331AC" w:rsidRPr="008331AC" w:rsidRDefault="008331AC" w:rsidP="008331AC">
      <w:pPr>
        <w:pStyle w:val="Paragraphedeliste"/>
        <w:numPr>
          <w:ilvl w:val="0"/>
          <w:numId w:val="315"/>
        </w:numPr>
        <w:rPr>
          <w:b/>
          <w:bCs/>
        </w:rPr>
      </w:pPr>
      <w:r w:rsidRPr="008331AC">
        <w:rPr>
          <w:b/>
          <w:bCs/>
          <w:rtl/>
        </w:rPr>
        <w:t>الحجاب الإلهي: القلب هو المستقبل وليس الوسيلة المادية</w:t>
      </w:r>
    </w:p>
    <w:p w14:paraId="32BF3336" w14:textId="77777777" w:rsidR="008331AC" w:rsidRPr="008331AC" w:rsidRDefault="008331AC" w:rsidP="008331AC">
      <w:r w:rsidRPr="008331AC">
        <w:rPr>
          <w:rtl/>
        </w:rPr>
        <w:t xml:space="preserve">إذا كان القلب هو مملكة الوعي ومركز التلقي، فذلك ليس نقصاً في العضو المادي (العين أو الأذن)، بل هو ناتج عن </w:t>
      </w:r>
      <w:r w:rsidRPr="008331AC">
        <w:rPr>
          <w:b/>
          <w:bCs/>
          <w:rtl/>
        </w:rPr>
        <w:t>عظمة المتكلِّم والمتجلِّي</w:t>
      </w:r>
      <w:r w:rsidRPr="008331AC">
        <w:rPr>
          <w:rtl/>
        </w:rPr>
        <w:t>؛ إذ لا يمكن للجهاز البشري المحدود أن يتحمل الجلال الإلهي غير المقيد</w:t>
      </w:r>
      <w:r w:rsidRPr="008331AC">
        <w:t>.</w:t>
      </w:r>
    </w:p>
    <w:p w14:paraId="6C1C5E14" w14:textId="77777777" w:rsidR="008331AC" w:rsidRPr="008331AC" w:rsidRDefault="008331AC" w:rsidP="008331AC">
      <w:r w:rsidRPr="008331AC">
        <w:rPr>
          <w:rtl/>
        </w:rPr>
        <w:t>فبصر الله ليس كبصر الإنسان الذي يحتاج إلى قرنية وشبكية وعدسة وأجفان، وكلامه ليس ككلامنا الذي يحتاج إلى حنجرة وقصبة هوائية وصناديق رنين. إن الوسائل المادية البشرية هي "عُدّة" محدودة، بينما القدرة الإلهية مطلقة، تتعالى عن الحاجة للوسائل والأدوات</w:t>
      </w:r>
      <w:r w:rsidRPr="008331AC">
        <w:t>.</w:t>
      </w:r>
    </w:p>
    <w:p w14:paraId="17521FB4" w14:textId="77777777" w:rsidR="008331AC" w:rsidRPr="008331AC" w:rsidRDefault="008331AC" w:rsidP="008331AC">
      <w:r w:rsidRPr="008331AC">
        <w:rPr>
          <w:rtl/>
        </w:rPr>
        <w:t xml:space="preserve">ولذا، فإن التواصل المباشر بين الحق سبحانه وتعالى وبين العبد </w:t>
      </w:r>
      <w:r w:rsidRPr="008331AC">
        <w:rPr>
          <w:b/>
          <w:bCs/>
          <w:rtl/>
        </w:rPr>
        <w:t>يستحيل</w:t>
      </w:r>
      <w:r w:rsidRPr="008331AC">
        <w:rPr>
          <w:rtl/>
        </w:rPr>
        <w:t>؛ لأنه يؤدي إلى فناء المخلوق ونسف كيانه. فكما قال تعالى لنبيه موسى حين طلب الرؤية: ﴿لَن تَرَانِي﴾، ولما تجلى ربه للجبل وهو جمادٌ صلب ﴿جَعَلَهُ دَكًّا وَخَرَّ مُوسَىٰ صَعِقًا﴾. فالصعق والفناء هو النتيجة الحتمية لاستقبال الطاقة الإلهية بوعي بشري خام</w:t>
      </w:r>
      <w:r w:rsidRPr="008331AC">
        <w:t>.</w:t>
      </w:r>
    </w:p>
    <w:p w14:paraId="4496E860" w14:textId="77777777" w:rsidR="008331AC" w:rsidRPr="008331AC" w:rsidRDefault="008331AC" w:rsidP="008331AC">
      <w:r w:rsidRPr="008331AC">
        <w:rPr>
          <w:rtl/>
        </w:rPr>
        <w:t>هذا هو سر قوله تعالى</w:t>
      </w:r>
      <w:r w:rsidRPr="008331AC">
        <w:t xml:space="preserve">: </w:t>
      </w:r>
      <w:r w:rsidRPr="008331AC">
        <w:rPr>
          <w:b/>
          <w:bCs/>
          <w:rtl/>
        </w:rPr>
        <w:t>﴿وَمَا كَانَ لِبَشَرٍ أَن يُكَلِّمَهُ اللَّهُ إِلَّا وَحْيًا أَوْ مِن وَرَاءِ حِجَابٍ أَوْ يُرْسِلَ رَسُولًا فَيُوحِيَ بِإِذْنِهِ مَا يَشَاءُ﴾</w:t>
      </w:r>
      <w:r w:rsidRPr="008331AC">
        <w:t>.</w:t>
      </w:r>
    </w:p>
    <w:p w14:paraId="6C5D7640" w14:textId="77777777" w:rsidR="008331AC" w:rsidRPr="008331AC" w:rsidRDefault="008331AC" w:rsidP="008331AC">
      <w:r w:rsidRPr="008331AC">
        <w:rPr>
          <w:rtl/>
        </w:rPr>
        <w:t>ويمكن تقريب فكرة هذا "الحجاب" وضرورة "الوسيط" بمثال حسي من عالم المادة والطاقة</w:t>
      </w:r>
      <w:r w:rsidRPr="008331AC">
        <w:t>:</w:t>
      </w:r>
    </w:p>
    <w:p w14:paraId="588E6B1C" w14:textId="77777777" w:rsidR="008331AC" w:rsidRPr="008331AC" w:rsidRDefault="008331AC" w:rsidP="008331AC">
      <w:r w:rsidRPr="008331AC">
        <w:rPr>
          <w:rtl/>
        </w:rPr>
        <w:t xml:space="preserve">لو حاولنا أن نُمسك بأيدينا المجرَّدة </w:t>
      </w:r>
      <w:r w:rsidRPr="008331AC">
        <w:rPr>
          <w:b/>
          <w:bCs/>
          <w:rtl/>
        </w:rPr>
        <w:t>كابلاً يحمل مليون ميجا وات من الكهرباء</w:t>
      </w:r>
      <w:r w:rsidRPr="008331AC">
        <w:rPr>
          <w:rtl/>
        </w:rPr>
        <w:t>، فإننا سنتفحم ونتبدد في الحال. لذا، لا بد لنا من "أجهزة وسيطة" و"محوّلات" لتخفف شدة التيار الهائل، وتنقل هذه القوة الجبارة في النهاية إلى "إلكترونيات" ضعيفة يمكننا التعامل معها</w:t>
      </w:r>
      <w:r w:rsidRPr="008331AC">
        <w:t>.</w:t>
      </w:r>
    </w:p>
    <w:p w14:paraId="6AB006BB" w14:textId="77777777" w:rsidR="008331AC" w:rsidRPr="008331AC" w:rsidRDefault="008331AC" w:rsidP="008331AC">
      <w:r w:rsidRPr="008331AC">
        <w:rPr>
          <w:rtl/>
        </w:rPr>
        <w:t xml:space="preserve">إن الرسل والأنبياء (وعلى رأسهم جبريل عليه السلام كرسول للوحي) هم تلك </w:t>
      </w:r>
      <w:r w:rsidRPr="008331AC">
        <w:rPr>
          <w:b/>
          <w:bCs/>
        </w:rPr>
        <w:t>"</w:t>
      </w:r>
      <w:r w:rsidRPr="008331AC">
        <w:rPr>
          <w:b/>
          <w:bCs/>
          <w:rtl/>
        </w:rPr>
        <w:t>الوسائط الرحمانية</w:t>
      </w:r>
      <w:r w:rsidRPr="008331AC">
        <w:rPr>
          <w:b/>
          <w:bCs/>
        </w:rPr>
        <w:t>"</w:t>
      </w:r>
      <w:r w:rsidRPr="008331AC">
        <w:t xml:space="preserve"> </w:t>
      </w:r>
      <w:r w:rsidRPr="008331AC">
        <w:rPr>
          <w:rtl/>
        </w:rPr>
        <w:t>التي تتنزل بها الكلمة الإلهية، فتُخفَّف شدتها وتُكيَّف طاقتها لتناسب القدرة الاستيعابية للوعي البشري. فجبريل هو بمثابة "المُحوّل الأول" الذي ينقل الكلمة من لغة الجلال والروح إلى لغة البشر والبيان</w:t>
      </w:r>
      <w:r w:rsidRPr="008331AC">
        <w:t>.</w:t>
      </w:r>
    </w:p>
    <w:p w14:paraId="7DFF33E8" w14:textId="77777777" w:rsidR="008331AC" w:rsidRPr="008331AC" w:rsidRDefault="008331AC" w:rsidP="008331AC">
      <w:r w:rsidRPr="008331AC">
        <w:rPr>
          <w:rtl/>
        </w:rPr>
        <w:t xml:space="preserve">وهنا تتجلى مهمة </w:t>
      </w:r>
      <w:r w:rsidRPr="008331AC">
        <w:rPr>
          <w:b/>
          <w:bCs/>
          <w:rtl/>
        </w:rPr>
        <w:t>القلب</w:t>
      </w:r>
      <w:r w:rsidRPr="008331AC">
        <w:rPr>
          <w:rtl/>
        </w:rPr>
        <w:t xml:space="preserve"> كـ "مملكة الوعي"؛ فبينما فشلت العين المادية في رؤية التجلي المباشر (موسى صعق)، فإن القلب الموصول والمُطهَّر بالتقوى، هو </w:t>
      </w:r>
      <w:r w:rsidRPr="008331AC">
        <w:rPr>
          <w:b/>
          <w:bCs/>
          <w:rtl/>
        </w:rPr>
        <w:t>الجهاز المستقبل</w:t>
      </w:r>
      <w:r w:rsidRPr="008331AC">
        <w:rPr>
          <w:rtl/>
        </w:rPr>
        <w:t xml:space="preserve"> الذي يستطيع وحده استيعاب النور المخفف والمُحوَّل الذي يأتي به الوحي. فالمادة تنهار أمام الجلال، بينما الروح تقوى وتتثبت بمدد منه، وهذا ما يمنح القلب كرامة التلقي</w:t>
      </w:r>
      <w:r w:rsidRPr="008331AC">
        <w:t>.</w:t>
      </w:r>
    </w:p>
    <w:p w14:paraId="6CCA94EF" w14:textId="77777777" w:rsidR="00873E36" w:rsidRPr="008331AC" w:rsidRDefault="00873E36" w:rsidP="00511B5C"/>
    <w:p w14:paraId="41DC1F66" w14:textId="0B883CCC" w:rsidR="006E208F" w:rsidRPr="007D52B1" w:rsidRDefault="006E208F" w:rsidP="00511B5C">
      <w:pPr>
        <w:pStyle w:val="Titre2"/>
      </w:pPr>
      <w:bookmarkStart w:id="22" w:name="_Toc217078577"/>
      <w:r w:rsidRPr="007D52B1">
        <w:rPr>
          <w:rtl/>
        </w:rPr>
        <w:t>الروح تحيي الإنسان – والبيانات تنظّم الكون</w:t>
      </w:r>
      <w:bookmarkEnd w:id="20"/>
      <w:bookmarkEnd w:id="21"/>
      <w:bookmarkEnd w:id="22"/>
    </w:p>
    <w:p w14:paraId="34AD6512" w14:textId="77777777" w:rsidR="006E208F" w:rsidRPr="007D52B1" w:rsidRDefault="006E208F" w:rsidP="00511B5C">
      <w:pPr>
        <w:rPr>
          <w:rtl/>
        </w:rPr>
      </w:pPr>
    </w:p>
    <w:p w14:paraId="7B0B3548" w14:textId="77777777" w:rsidR="006E208F" w:rsidRPr="007D52B1" w:rsidRDefault="006E208F" w:rsidP="00511B5C">
      <w:pPr>
        <w:rPr>
          <w:rtl/>
        </w:rPr>
      </w:pPr>
    </w:p>
    <w:p w14:paraId="780811E0" w14:textId="77777777" w:rsidR="006E208F" w:rsidRPr="007D52B1" w:rsidRDefault="006E208F" w:rsidP="00511B5C">
      <w:pPr>
        <w:pStyle w:val="Paragraphedeliste"/>
        <w:numPr>
          <w:ilvl w:val="0"/>
          <w:numId w:val="41"/>
        </w:numPr>
      </w:pPr>
      <w:r w:rsidRPr="007D52B1">
        <w:rPr>
          <w:rtl/>
        </w:rPr>
        <w:t>الروح سرّ الحياة في الإنسان</w:t>
      </w:r>
    </w:p>
    <w:p w14:paraId="68A2AEFD" w14:textId="77777777" w:rsidR="006E208F" w:rsidRPr="007D52B1" w:rsidRDefault="006E208F" w:rsidP="00511B5C">
      <w:r w:rsidRPr="007D52B1">
        <w:rPr>
          <w:rtl/>
        </w:rPr>
        <w:t>القرآن يصف لحظة خلق آدم عليه السلام</w:t>
      </w:r>
      <w:r w:rsidRPr="007D52B1">
        <w:t>:</w:t>
      </w:r>
    </w:p>
    <w:p w14:paraId="4420206A" w14:textId="77777777" w:rsidR="006E208F" w:rsidRPr="007D52B1" w:rsidRDefault="006E208F" w:rsidP="00511B5C">
      <w:r w:rsidRPr="007D52B1">
        <w:rPr>
          <w:rtl/>
        </w:rPr>
        <w:t xml:space="preserve">﴿فَإِذَا سَوَّيْتُهُ وَنَفَخْتُ فِيهِ مِن رُّوحِي فَقَعُوا لَهُ سَاجِدِينَ﴾ </w:t>
      </w:r>
      <w:r w:rsidRPr="007D52B1">
        <w:t>(</w:t>
      </w:r>
      <w:r w:rsidRPr="007D52B1">
        <w:rPr>
          <w:rtl/>
        </w:rPr>
        <w:t xml:space="preserve">ص: </w:t>
      </w:r>
      <w:r w:rsidRPr="007D52B1">
        <w:t>).</w:t>
      </w:r>
    </w:p>
    <w:p w14:paraId="1F8849B1" w14:textId="77777777" w:rsidR="006E208F" w:rsidRPr="007D52B1" w:rsidRDefault="006E208F" w:rsidP="00511B5C">
      <w:pPr>
        <w:pStyle w:val="Paragraphedeliste"/>
        <w:numPr>
          <w:ilvl w:val="0"/>
          <w:numId w:val="13"/>
        </w:numPr>
      </w:pPr>
      <w:r w:rsidRPr="007D52B1">
        <w:rPr>
          <w:rtl/>
        </w:rPr>
        <w:t>الجسد من طين، مادة خام</w:t>
      </w:r>
      <w:r w:rsidRPr="007D52B1">
        <w:t>.</w:t>
      </w:r>
    </w:p>
    <w:p w14:paraId="4A7FD435" w14:textId="77777777" w:rsidR="006E208F" w:rsidRPr="007D52B1" w:rsidRDefault="006E208F" w:rsidP="00511B5C">
      <w:pPr>
        <w:pStyle w:val="Paragraphedeliste"/>
        <w:numPr>
          <w:ilvl w:val="0"/>
          <w:numId w:val="13"/>
        </w:numPr>
      </w:pPr>
      <w:r w:rsidRPr="007D52B1">
        <w:rPr>
          <w:rtl/>
        </w:rPr>
        <w:t>لكن بدون الروح يبقى الجسد "تمثالًا" لا حياة فيه</w:t>
      </w:r>
      <w:r w:rsidRPr="007D52B1">
        <w:t>.</w:t>
      </w:r>
    </w:p>
    <w:p w14:paraId="24FCC4FB" w14:textId="77777777" w:rsidR="006E208F" w:rsidRPr="007D52B1" w:rsidRDefault="006E208F" w:rsidP="00511B5C">
      <w:pPr>
        <w:pStyle w:val="Paragraphedeliste"/>
        <w:numPr>
          <w:ilvl w:val="0"/>
          <w:numId w:val="13"/>
        </w:numPr>
      </w:pPr>
      <w:r w:rsidRPr="007D52B1">
        <w:rPr>
          <w:rtl/>
        </w:rPr>
        <w:t>لحظة النفخ هي لحظة "البرمجة الإلهية"، حين يصبح الجسد إنسانًا حيًا مدركًا</w:t>
      </w:r>
      <w:r w:rsidRPr="007D52B1">
        <w:t>.</w:t>
      </w:r>
      <w:r w:rsidRPr="007D52B1">
        <w:rPr>
          <w:rtl/>
        </w:rPr>
        <w:t xml:space="preserve"> "ثم سواه ونفخ فيه من روحه"</w:t>
      </w:r>
    </w:p>
    <w:p w14:paraId="101D8EDA" w14:textId="77777777" w:rsidR="006E208F" w:rsidRPr="007D52B1" w:rsidRDefault="006E208F" w:rsidP="00511B5C">
      <w:r w:rsidRPr="007D52B1">
        <w:rPr>
          <w:rtl/>
        </w:rPr>
        <w:t>وفي حياة كل إنسان</w:t>
      </w:r>
      <w:r w:rsidRPr="007D52B1">
        <w:t>:</w:t>
      </w:r>
    </w:p>
    <w:p w14:paraId="58FE077A" w14:textId="77777777" w:rsidR="006E208F" w:rsidRPr="007D52B1" w:rsidRDefault="006E208F" w:rsidP="00511B5C">
      <w:pPr>
        <w:pStyle w:val="Paragraphedeliste"/>
        <w:numPr>
          <w:ilvl w:val="0"/>
          <w:numId w:val="14"/>
        </w:numPr>
      </w:pPr>
      <w:r w:rsidRPr="007D52B1">
        <w:rPr>
          <w:rtl/>
        </w:rPr>
        <w:t xml:space="preserve">بعد تكوّن الجنين بأطواره، </w:t>
      </w:r>
      <w:r w:rsidRPr="008A0E69">
        <w:rPr>
          <w:b/>
          <w:bCs/>
          <w:rtl/>
        </w:rPr>
        <w:t>تُنفخ فيه الروح</w:t>
      </w:r>
      <w:r w:rsidRPr="007D52B1">
        <w:rPr>
          <w:rtl/>
        </w:rPr>
        <w:t xml:space="preserve"> فيصبح كائنًا حيًا</w:t>
      </w:r>
      <w:r w:rsidRPr="007D52B1">
        <w:t>.</w:t>
      </w:r>
    </w:p>
    <w:p w14:paraId="2471BBB3" w14:textId="77777777" w:rsidR="006E208F" w:rsidRPr="007D52B1" w:rsidRDefault="006E208F" w:rsidP="00511B5C">
      <w:pPr>
        <w:pStyle w:val="Paragraphedeliste"/>
        <w:numPr>
          <w:ilvl w:val="0"/>
          <w:numId w:val="14"/>
        </w:numPr>
      </w:pPr>
      <w:r w:rsidRPr="007D52B1">
        <w:rPr>
          <w:rtl/>
        </w:rPr>
        <w:t>عند الموت</w:t>
      </w:r>
      <w:r w:rsidRPr="007D52B1">
        <w:t xml:space="preserve">: </w:t>
      </w:r>
      <w:r w:rsidRPr="008A0E69">
        <w:rPr>
          <w:b/>
          <w:bCs/>
          <w:rtl/>
        </w:rPr>
        <w:t>تُقبض الروح</w:t>
      </w:r>
      <w:r w:rsidRPr="007D52B1">
        <w:rPr>
          <w:rtl/>
        </w:rPr>
        <w:t xml:space="preserve"> فيعود الجسد مادة هامدة</w:t>
      </w:r>
      <w:r w:rsidRPr="007D52B1">
        <w:t>.</w:t>
      </w:r>
    </w:p>
    <w:p w14:paraId="3A3A767A" w14:textId="77777777" w:rsidR="006E208F" w:rsidRPr="007D52B1" w:rsidRDefault="006E208F" w:rsidP="00511B5C">
      <w:r w:rsidRPr="007D52B1">
        <w:rPr>
          <w:rtl/>
        </w:rPr>
        <w:t xml:space="preserve">إذن: الروح هي </w:t>
      </w:r>
      <w:r w:rsidRPr="007D52B1">
        <w:rPr>
          <w:b/>
          <w:bCs/>
          <w:rtl/>
        </w:rPr>
        <w:t>الطاقة الغيبية</w:t>
      </w:r>
      <w:r w:rsidRPr="007D52B1">
        <w:rPr>
          <w:rtl/>
        </w:rPr>
        <w:t xml:space="preserve"> التي تَبعث الحياة والوعي في الإنسان</w:t>
      </w:r>
      <w:r w:rsidRPr="007D52B1">
        <w:t>.</w:t>
      </w:r>
    </w:p>
    <w:p w14:paraId="6FE005DA" w14:textId="77777777" w:rsidR="006E208F" w:rsidRPr="007D52B1" w:rsidRDefault="006E208F" w:rsidP="00511B5C"/>
    <w:p w14:paraId="004D6CBE" w14:textId="77777777" w:rsidR="006E208F" w:rsidRPr="007D52B1" w:rsidRDefault="006E208F" w:rsidP="00511B5C">
      <w:pPr>
        <w:pStyle w:val="Paragraphedeliste"/>
        <w:numPr>
          <w:ilvl w:val="0"/>
          <w:numId w:val="41"/>
        </w:numPr>
      </w:pPr>
      <w:r w:rsidRPr="007D52B1">
        <w:rPr>
          <w:rtl/>
        </w:rPr>
        <w:t>البيانات سرّ النظام في الكون</w:t>
      </w:r>
    </w:p>
    <w:p w14:paraId="355161E8" w14:textId="77777777" w:rsidR="006E208F" w:rsidRPr="007D52B1" w:rsidRDefault="006E208F" w:rsidP="00511B5C">
      <w:r w:rsidRPr="007D52B1">
        <w:rPr>
          <w:rtl/>
        </w:rPr>
        <w:t>كما أن الروح سرّ حياة الإنسان، فإن البيانات سرّ حياة الكون</w:t>
      </w:r>
      <w:r w:rsidRPr="007D52B1">
        <w:t>.</w:t>
      </w:r>
      <w:r w:rsidRPr="007D52B1">
        <w:br/>
      </w:r>
      <w:r w:rsidRPr="007D52B1">
        <w:rPr>
          <w:i/>
          <w:iCs/>
          <w:rtl/>
        </w:rPr>
        <w:t>بصائر نحو الله</w:t>
      </w:r>
      <w:r w:rsidRPr="007D52B1">
        <w:rPr>
          <w:rtl/>
        </w:rPr>
        <w:t xml:space="preserve"> تشرح أن العالم المادي (الخلق) لا يقوم وحده، بل تحكمه أوامر و"سنن" من عالم الأمر</w:t>
      </w:r>
      <w:r w:rsidRPr="007D52B1">
        <w:t>:</w:t>
      </w:r>
    </w:p>
    <w:p w14:paraId="0E25D38F" w14:textId="77777777" w:rsidR="006E208F" w:rsidRPr="007D52B1" w:rsidRDefault="006E208F" w:rsidP="00511B5C">
      <w:pPr>
        <w:pStyle w:val="Paragraphedeliste"/>
        <w:numPr>
          <w:ilvl w:val="0"/>
          <w:numId w:val="15"/>
        </w:numPr>
      </w:pPr>
      <w:r w:rsidRPr="008A0E69">
        <w:rPr>
          <w:b/>
          <w:bCs/>
          <w:rtl/>
        </w:rPr>
        <w:t>سنن ثابتة</w:t>
      </w:r>
      <w:r w:rsidRPr="007D52B1">
        <w:t xml:space="preserve">: </w:t>
      </w:r>
      <w:r w:rsidRPr="007D52B1">
        <w:rPr>
          <w:rtl/>
        </w:rPr>
        <w:t>كالجاذبية، قوانين الفيزياء، نمو النبات، تناسق الأحياء</w:t>
      </w:r>
      <w:r w:rsidRPr="007D52B1">
        <w:t>.</w:t>
      </w:r>
    </w:p>
    <w:p w14:paraId="5C31C161" w14:textId="77777777" w:rsidR="006E208F" w:rsidRPr="007D52B1" w:rsidRDefault="006E208F" w:rsidP="00511B5C">
      <w:pPr>
        <w:pStyle w:val="Paragraphedeliste"/>
        <w:numPr>
          <w:ilvl w:val="0"/>
          <w:numId w:val="15"/>
        </w:numPr>
      </w:pPr>
      <w:r w:rsidRPr="007D52B1">
        <w:rPr>
          <w:rtl/>
        </w:rPr>
        <w:t>قوانين اجتماعية</w:t>
      </w:r>
      <w:r w:rsidRPr="007D52B1">
        <w:t xml:space="preserve">: </w:t>
      </w:r>
      <w:r w:rsidRPr="007D52B1">
        <w:rPr>
          <w:rtl/>
        </w:rPr>
        <w:t>مثل سنة التغيير</w:t>
      </w:r>
      <w:r w:rsidRPr="007D52B1">
        <w:t xml:space="preserve">: </w:t>
      </w:r>
      <w:r w:rsidRPr="007D52B1">
        <w:rPr>
          <w:rtl/>
        </w:rPr>
        <w:t xml:space="preserve">﴿إِنَّ اللَّهَ لَا يُغَيِّرُ مَا بِقَوْمٍ حَتَّىٰ يُغَيِّرُوا مَا بِأَنفُسِهِمْ﴾ </w:t>
      </w:r>
      <w:r w:rsidRPr="007D52B1">
        <w:t>(</w:t>
      </w:r>
      <w:r w:rsidRPr="007D52B1">
        <w:rPr>
          <w:rtl/>
        </w:rPr>
        <w:t xml:space="preserve">الرعد: </w:t>
      </w:r>
      <w:r w:rsidRPr="007D52B1">
        <w:t>).</w:t>
      </w:r>
    </w:p>
    <w:p w14:paraId="7BD49B6C" w14:textId="77777777" w:rsidR="006E208F" w:rsidRPr="007D52B1" w:rsidRDefault="006E208F" w:rsidP="00511B5C">
      <w:pPr>
        <w:pStyle w:val="Paragraphedeliste"/>
        <w:numPr>
          <w:ilvl w:val="0"/>
          <w:numId w:val="15"/>
        </w:numPr>
      </w:pPr>
      <w:r w:rsidRPr="008A0E69">
        <w:rPr>
          <w:b/>
          <w:bCs/>
          <w:rtl/>
        </w:rPr>
        <w:t>قوانين تاريخية</w:t>
      </w:r>
      <w:r w:rsidRPr="007D52B1">
        <w:t xml:space="preserve">: </w:t>
      </w:r>
      <w:r w:rsidRPr="007D52B1">
        <w:rPr>
          <w:rtl/>
        </w:rPr>
        <w:t>سقوط الحضارات بالظلم والطغيان، وقيامها بالعدل والعمل</w:t>
      </w:r>
      <w:r w:rsidRPr="007D52B1">
        <w:t>.</w:t>
      </w:r>
    </w:p>
    <w:p w14:paraId="265B81BC" w14:textId="77777777" w:rsidR="006E208F" w:rsidRPr="007D52B1" w:rsidRDefault="006E208F" w:rsidP="00511B5C">
      <w:r w:rsidRPr="007D52B1">
        <w:rPr>
          <w:rtl/>
        </w:rPr>
        <w:t>هذه السنن هي تجلٍ لـ "البيانات" الإلهية: أوامر غير مادية، لكنها تنعكس في المادة كقوانين دقيقة لا تتبدل</w:t>
      </w:r>
      <w:r w:rsidRPr="007D52B1">
        <w:t>.</w:t>
      </w:r>
    </w:p>
    <w:p w14:paraId="1F8CDABF" w14:textId="77777777" w:rsidR="006E208F" w:rsidRPr="007D52B1" w:rsidRDefault="006E208F" w:rsidP="00511B5C">
      <w:r w:rsidRPr="007D52B1">
        <w:rPr>
          <w:rtl/>
        </w:rPr>
        <w:t xml:space="preserve">إذن: البيانات هي </w:t>
      </w:r>
      <w:r w:rsidRPr="007D52B1">
        <w:rPr>
          <w:b/>
          <w:bCs/>
          <w:rtl/>
        </w:rPr>
        <w:t>الطاقة التنظيمية</w:t>
      </w:r>
      <w:r w:rsidRPr="007D52B1">
        <w:rPr>
          <w:rtl/>
        </w:rPr>
        <w:t xml:space="preserve"> التي تحفظ توازن الكون والمجتمع</w:t>
      </w:r>
      <w:r w:rsidRPr="007D52B1">
        <w:t>.</w:t>
      </w:r>
    </w:p>
    <w:p w14:paraId="79B095DE" w14:textId="77777777" w:rsidR="006E208F" w:rsidRPr="007D52B1" w:rsidRDefault="006E208F" w:rsidP="00511B5C"/>
    <w:p w14:paraId="0672669B" w14:textId="77777777" w:rsidR="006E208F" w:rsidRPr="007D52B1" w:rsidRDefault="006E208F" w:rsidP="00511B5C">
      <w:pPr>
        <w:pStyle w:val="Paragraphedeliste"/>
        <w:numPr>
          <w:ilvl w:val="0"/>
          <w:numId w:val="41"/>
        </w:numPr>
      </w:pPr>
      <w:r w:rsidRPr="007D52B1">
        <w:rPr>
          <w:rtl/>
        </w:rPr>
        <w:t>التشابه بين الروح والبيانات</w:t>
      </w:r>
    </w:p>
    <w:p w14:paraId="6DD6ECA5" w14:textId="77777777" w:rsidR="006E208F" w:rsidRPr="007D52B1" w:rsidRDefault="006E208F" w:rsidP="00511B5C">
      <w:pPr>
        <w:pStyle w:val="Paragraphedeliste"/>
        <w:numPr>
          <w:ilvl w:val="0"/>
          <w:numId w:val="16"/>
        </w:numPr>
      </w:pPr>
      <w:r w:rsidRPr="007D52B1">
        <w:rPr>
          <w:rtl/>
        </w:rPr>
        <w:t>الروح: "تُشغّل" الجسد</w:t>
      </w:r>
      <w:r w:rsidRPr="007D52B1">
        <w:t>.</w:t>
      </w:r>
    </w:p>
    <w:p w14:paraId="694179D0" w14:textId="77777777" w:rsidR="006E208F" w:rsidRPr="007D52B1" w:rsidRDefault="006E208F" w:rsidP="00511B5C">
      <w:pPr>
        <w:pStyle w:val="Paragraphedeliste"/>
        <w:numPr>
          <w:ilvl w:val="0"/>
          <w:numId w:val="16"/>
        </w:numPr>
      </w:pPr>
      <w:r w:rsidRPr="007D52B1">
        <w:rPr>
          <w:rtl/>
        </w:rPr>
        <w:t>البيانات: "تُشغّل" الكون</w:t>
      </w:r>
      <w:r w:rsidRPr="007D52B1">
        <w:t>.</w:t>
      </w:r>
    </w:p>
    <w:p w14:paraId="0FEB14C8" w14:textId="77777777" w:rsidR="006E208F" w:rsidRPr="007D52B1" w:rsidRDefault="006E208F" w:rsidP="00511B5C">
      <w:pPr>
        <w:pStyle w:val="Paragraphedeliste"/>
        <w:numPr>
          <w:ilvl w:val="0"/>
          <w:numId w:val="16"/>
        </w:numPr>
      </w:pPr>
      <w:r w:rsidRPr="007D52B1">
        <w:rPr>
          <w:rtl/>
        </w:rPr>
        <w:t>الروح: تجعل الإنسان واعيًا متفاعلًا</w:t>
      </w:r>
      <w:r w:rsidRPr="007D52B1">
        <w:t>.</w:t>
      </w:r>
    </w:p>
    <w:p w14:paraId="4888E591" w14:textId="77777777" w:rsidR="006E208F" w:rsidRPr="007D52B1" w:rsidRDefault="006E208F" w:rsidP="00511B5C">
      <w:pPr>
        <w:pStyle w:val="Paragraphedeliste"/>
        <w:numPr>
          <w:ilvl w:val="0"/>
          <w:numId w:val="16"/>
        </w:numPr>
      </w:pPr>
      <w:r w:rsidRPr="007D52B1">
        <w:rPr>
          <w:rtl/>
        </w:rPr>
        <w:t>البيانات: تجعل الكون منظمًا متناسقًا</w:t>
      </w:r>
      <w:r w:rsidRPr="007D52B1">
        <w:t>.</w:t>
      </w:r>
    </w:p>
    <w:p w14:paraId="46DBCC42" w14:textId="77777777" w:rsidR="006E208F" w:rsidRPr="007D52B1" w:rsidRDefault="006E208F" w:rsidP="00511B5C">
      <w:pPr>
        <w:pStyle w:val="Paragraphedeliste"/>
        <w:numPr>
          <w:ilvl w:val="0"/>
          <w:numId w:val="16"/>
        </w:numPr>
      </w:pPr>
      <w:r w:rsidRPr="007D52B1">
        <w:rPr>
          <w:rtl/>
        </w:rPr>
        <w:t>الروح: بدونها الجسد ميت</w:t>
      </w:r>
      <w:r w:rsidRPr="007D52B1">
        <w:t>.</w:t>
      </w:r>
    </w:p>
    <w:p w14:paraId="7937DEFC" w14:textId="77777777" w:rsidR="006E208F" w:rsidRPr="007D52B1" w:rsidRDefault="006E208F" w:rsidP="00511B5C">
      <w:pPr>
        <w:pStyle w:val="Paragraphedeliste"/>
        <w:numPr>
          <w:ilvl w:val="0"/>
          <w:numId w:val="16"/>
        </w:numPr>
      </w:pPr>
      <w:r w:rsidRPr="007D52B1">
        <w:rPr>
          <w:rtl/>
        </w:rPr>
        <w:t>البيانات: بدونها الكون فوضى</w:t>
      </w:r>
      <w:r w:rsidRPr="007D52B1">
        <w:t>.</w:t>
      </w:r>
    </w:p>
    <w:p w14:paraId="6F724FAC" w14:textId="77777777" w:rsidR="006E208F" w:rsidRPr="007D52B1" w:rsidRDefault="006E208F" w:rsidP="00511B5C">
      <w:r w:rsidRPr="007D52B1">
        <w:rPr>
          <w:rtl/>
        </w:rPr>
        <w:t>مثال تقريبي</w:t>
      </w:r>
      <w:r w:rsidRPr="007D52B1">
        <w:t>:</w:t>
      </w:r>
    </w:p>
    <w:p w14:paraId="0F676981" w14:textId="77777777" w:rsidR="006E208F" w:rsidRPr="007D52B1" w:rsidRDefault="006E208F" w:rsidP="00511B5C">
      <w:pPr>
        <w:pStyle w:val="Paragraphedeliste"/>
        <w:numPr>
          <w:ilvl w:val="0"/>
          <w:numId w:val="17"/>
        </w:numPr>
      </w:pPr>
      <w:r w:rsidRPr="007D52B1">
        <w:rPr>
          <w:rtl/>
        </w:rPr>
        <w:t>الجسد = جهاز كمبيوتر</w:t>
      </w:r>
      <w:r w:rsidRPr="007D52B1">
        <w:t>.</w:t>
      </w:r>
    </w:p>
    <w:p w14:paraId="0D47429F" w14:textId="77777777" w:rsidR="006E208F" w:rsidRPr="007D52B1" w:rsidRDefault="006E208F" w:rsidP="00511B5C">
      <w:pPr>
        <w:pStyle w:val="Paragraphedeliste"/>
        <w:numPr>
          <w:ilvl w:val="0"/>
          <w:numId w:val="17"/>
        </w:numPr>
      </w:pPr>
      <w:r w:rsidRPr="007D52B1">
        <w:rPr>
          <w:rtl/>
        </w:rPr>
        <w:t>الروح = الكهرباء التي تجعله يعمل</w:t>
      </w:r>
      <w:r w:rsidRPr="007D52B1">
        <w:t>.</w:t>
      </w:r>
    </w:p>
    <w:p w14:paraId="01D38F8E" w14:textId="77777777" w:rsidR="006E208F" w:rsidRPr="007D52B1" w:rsidRDefault="006E208F" w:rsidP="00511B5C">
      <w:pPr>
        <w:pStyle w:val="Paragraphedeliste"/>
        <w:numPr>
          <w:ilvl w:val="0"/>
          <w:numId w:val="17"/>
        </w:numPr>
      </w:pPr>
      <w:r w:rsidRPr="007D52B1">
        <w:rPr>
          <w:rtl/>
        </w:rPr>
        <w:t>البيانات = البرنامج الذي ينظم عمله</w:t>
      </w:r>
      <w:r w:rsidRPr="007D52B1">
        <w:t>.</w:t>
      </w:r>
      <w:r w:rsidRPr="007D52B1">
        <w:br/>
      </w:r>
      <w:r w:rsidRPr="007D52B1">
        <w:rPr>
          <w:rtl/>
        </w:rPr>
        <w:t>لا حياة بلا كهرباء، ولا معنى بلا برنامج</w:t>
      </w:r>
      <w:r w:rsidRPr="007D52B1">
        <w:t>.</w:t>
      </w:r>
    </w:p>
    <w:p w14:paraId="2C36DA22" w14:textId="77777777" w:rsidR="006E208F" w:rsidRPr="007D52B1" w:rsidRDefault="006E208F" w:rsidP="00511B5C"/>
    <w:p w14:paraId="4F5B0FE3" w14:textId="77777777" w:rsidR="006E208F" w:rsidRPr="007D52B1" w:rsidRDefault="006E208F" w:rsidP="00511B5C">
      <w:pPr>
        <w:pStyle w:val="Paragraphedeliste"/>
        <w:numPr>
          <w:ilvl w:val="0"/>
          <w:numId w:val="41"/>
        </w:numPr>
      </w:pPr>
      <w:r w:rsidRPr="007D52B1">
        <w:t xml:space="preserve"> </w:t>
      </w:r>
      <w:r w:rsidRPr="007D52B1">
        <w:rPr>
          <w:rtl/>
        </w:rPr>
        <w:t>كلمة "كن" مفتاح الروح والبيانات</w:t>
      </w:r>
    </w:p>
    <w:p w14:paraId="737D5785" w14:textId="77777777" w:rsidR="006E208F" w:rsidRPr="007D52B1" w:rsidRDefault="006E208F" w:rsidP="00511B5C">
      <w:pPr>
        <w:pStyle w:val="Paragraphedeliste"/>
        <w:numPr>
          <w:ilvl w:val="0"/>
          <w:numId w:val="18"/>
        </w:numPr>
      </w:pPr>
      <w:r w:rsidRPr="007D52B1">
        <w:rPr>
          <w:rtl/>
        </w:rPr>
        <w:t>في خلق الكون</w:t>
      </w:r>
      <w:r w:rsidRPr="007D52B1">
        <w:t xml:space="preserve">: </w:t>
      </w:r>
      <w:r w:rsidRPr="007D52B1">
        <w:rPr>
          <w:rtl/>
        </w:rPr>
        <w:t xml:space="preserve">﴿إِذَا قَضَى أَمْرًا فَإِنَّمَا يَقُولُ لَهُ كُن فَيَكُونُ﴾ </w:t>
      </w:r>
      <w:r w:rsidRPr="007D52B1">
        <w:t>(</w:t>
      </w:r>
      <w:r w:rsidRPr="007D52B1">
        <w:rPr>
          <w:rtl/>
        </w:rPr>
        <w:t xml:space="preserve">البقرة: </w:t>
      </w:r>
      <w:r w:rsidRPr="007D52B1">
        <w:t>).</w:t>
      </w:r>
    </w:p>
    <w:p w14:paraId="2A938446" w14:textId="77777777" w:rsidR="006E208F" w:rsidRPr="007D52B1" w:rsidRDefault="006E208F" w:rsidP="00511B5C">
      <w:pPr>
        <w:pStyle w:val="Paragraphedeliste"/>
        <w:numPr>
          <w:ilvl w:val="0"/>
          <w:numId w:val="18"/>
        </w:numPr>
      </w:pPr>
      <w:r w:rsidRPr="007D52B1">
        <w:rPr>
          <w:rtl/>
        </w:rPr>
        <w:t>في خلق الإنسان: النفخ بالروح بعد التسوية</w:t>
      </w:r>
      <w:r w:rsidRPr="007D52B1">
        <w:t>.</w:t>
      </w:r>
    </w:p>
    <w:p w14:paraId="78464E1D" w14:textId="77777777" w:rsidR="006E208F" w:rsidRPr="007D52B1" w:rsidRDefault="006E208F" w:rsidP="00511B5C">
      <w:pPr>
        <w:pStyle w:val="Paragraphedeliste"/>
        <w:numPr>
          <w:ilvl w:val="0"/>
          <w:numId w:val="18"/>
        </w:numPr>
      </w:pPr>
      <w:r w:rsidRPr="007D52B1">
        <w:t>"</w:t>
      </w:r>
      <w:r w:rsidRPr="007D52B1">
        <w:rPr>
          <w:rtl/>
        </w:rPr>
        <w:t>كن" = الأمر الإلهي الذي يُطلق البيانات (في الكون) أو الروح (في الجسد)</w:t>
      </w:r>
      <w:r w:rsidRPr="007D52B1">
        <w:t>.</w:t>
      </w:r>
    </w:p>
    <w:p w14:paraId="3C2FA2D3" w14:textId="77777777" w:rsidR="006E208F" w:rsidRPr="007D52B1" w:rsidRDefault="006E208F" w:rsidP="00511B5C">
      <w:r w:rsidRPr="007D52B1">
        <w:rPr>
          <w:rtl/>
        </w:rPr>
        <w:t xml:space="preserve">الروح والبيانات كلاهما </w:t>
      </w:r>
      <w:r w:rsidRPr="007D52B1">
        <w:rPr>
          <w:b/>
          <w:bCs/>
          <w:rtl/>
        </w:rPr>
        <w:t>مفعول كلمة كن</w:t>
      </w:r>
      <w:r w:rsidRPr="007D52B1">
        <w:t xml:space="preserve">: </w:t>
      </w:r>
      <w:r w:rsidRPr="007D52B1">
        <w:rPr>
          <w:rtl/>
        </w:rPr>
        <w:t>الأولى في الإنسان، والثانية في الكون</w:t>
      </w:r>
      <w:r w:rsidRPr="007D52B1">
        <w:t>.</w:t>
      </w:r>
    </w:p>
    <w:p w14:paraId="0A864EE6" w14:textId="77777777" w:rsidR="006E208F" w:rsidRPr="007D52B1" w:rsidRDefault="006E208F" w:rsidP="00511B5C"/>
    <w:p w14:paraId="5D8D83A7" w14:textId="77777777" w:rsidR="006E208F" w:rsidRPr="007D52B1" w:rsidRDefault="006E208F" w:rsidP="00511B5C">
      <w:pPr>
        <w:pStyle w:val="Paragraphedeliste"/>
        <w:numPr>
          <w:ilvl w:val="0"/>
          <w:numId w:val="41"/>
        </w:numPr>
      </w:pPr>
      <w:r w:rsidRPr="007D52B1">
        <w:rPr>
          <w:rtl/>
        </w:rPr>
        <w:t>البعد المشترك: كلاهما من أمر الله</w:t>
      </w:r>
    </w:p>
    <w:p w14:paraId="19007D0E" w14:textId="77777777" w:rsidR="006E208F" w:rsidRPr="007D52B1" w:rsidRDefault="006E208F" w:rsidP="00511B5C">
      <w:pPr>
        <w:pStyle w:val="Paragraphedeliste"/>
        <w:numPr>
          <w:ilvl w:val="0"/>
          <w:numId w:val="19"/>
        </w:numPr>
      </w:pPr>
      <w:r w:rsidRPr="007D52B1">
        <w:rPr>
          <w:rtl/>
        </w:rPr>
        <w:t>الروح: أمر إلهي يخص حياة الإنسان</w:t>
      </w:r>
      <w:r w:rsidRPr="007D52B1">
        <w:t>.</w:t>
      </w:r>
    </w:p>
    <w:p w14:paraId="42CA3E54" w14:textId="77777777" w:rsidR="006E208F" w:rsidRPr="007D52B1" w:rsidRDefault="006E208F" w:rsidP="00511B5C">
      <w:pPr>
        <w:pStyle w:val="Paragraphedeliste"/>
        <w:numPr>
          <w:ilvl w:val="0"/>
          <w:numId w:val="19"/>
        </w:numPr>
      </w:pPr>
      <w:r w:rsidRPr="007D52B1">
        <w:rPr>
          <w:rtl/>
        </w:rPr>
        <w:t>البيانات: أمر إلهي يخص قوانين الكون</w:t>
      </w:r>
      <w:r w:rsidRPr="007D52B1">
        <w:t>.</w:t>
      </w:r>
    </w:p>
    <w:p w14:paraId="63C5F7DA" w14:textId="77777777" w:rsidR="006E208F" w:rsidRPr="007D52B1" w:rsidRDefault="006E208F" w:rsidP="00511B5C">
      <w:pPr>
        <w:pStyle w:val="Paragraphedeliste"/>
        <w:numPr>
          <w:ilvl w:val="0"/>
          <w:numId w:val="19"/>
        </w:numPr>
      </w:pPr>
      <w:r w:rsidRPr="007D52B1">
        <w:rPr>
          <w:rtl/>
        </w:rPr>
        <w:t>كلاهما يتجاوز إدراك الحواس، لكن أثرهما يُدرك في كل لحظة</w:t>
      </w:r>
      <w:r w:rsidRPr="007D52B1">
        <w:t>.</w:t>
      </w:r>
    </w:p>
    <w:p w14:paraId="3CC25025" w14:textId="77777777" w:rsidR="006E208F" w:rsidRPr="007D52B1" w:rsidRDefault="006E208F" w:rsidP="00511B5C">
      <w:r w:rsidRPr="007D52B1">
        <w:rPr>
          <w:rtl/>
        </w:rPr>
        <w:t>قال تعالى</w:t>
      </w:r>
      <w:r w:rsidRPr="007D52B1">
        <w:t>:</w:t>
      </w:r>
    </w:p>
    <w:p w14:paraId="05896F24" w14:textId="77777777" w:rsidR="006E208F" w:rsidRPr="007D52B1" w:rsidRDefault="006E208F" w:rsidP="00511B5C">
      <w:r w:rsidRPr="007D52B1">
        <w:rPr>
          <w:rtl/>
        </w:rPr>
        <w:t xml:space="preserve">﴿أَلَا لَهُ الْخَلْقُ وَالْأَمْرُ﴾ </w:t>
      </w:r>
      <w:r w:rsidRPr="007D52B1">
        <w:t>(</w:t>
      </w:r>
      <w:r w:rsidRPr="007D52B1">
        <w:rPr>
          <w:rtl/>
        </w:rPr>
        <w:t xml:space="preserve">الأعراف: </w:t>
      </w:r>
      <w:r w:rsidRPr="007D52B1">
        <w:t>).</w:t>
      </w:r>
    </w:p>
    <w:p w14:paraId="04796770" w14:textId="77777777" w:rsidR="006E208F" w:rsidRPr="007D52B1" w:rsidRDefault="006E208F" w:rsidP="00511B5C">
      <w:pPr>
        <w:pStyle w:val="Paragraphedeliste"/>
        <w:numPr>
          <w:ilvl w:val="0"/>
          <w:numId w:val="20"/>
        </w:numPr>
      </w:pPr>
      <w:r w:rsidRPr="007D52B1">
        <w:rPr>
          <w:rtl/>
        </w:rPr>
        <w:t>الخلق = المادة</w:t>
      </w:r>
      <w:r w:rsidRPr="007D52B1">
        <w:t>.</w:t>
      </w:r>
    </w:p>
    <w:p w14:paraId="4081DF5F" w14:textId="77777777" w:rsidR="006E208F" w:rsidRPr="007D52B1" w:rsidRDefault="006E208F" w:rsidP="00511B5C">
      <w:pPr>
        <w:pStyle w:val="Paragraphedeliste"/>
        <w:numPr>
          <w:ilvl w:val="0"/>
          <w:numId w:val="20"/>
        </w:numPr>
      </w:pPr>
      <w:r w:rsidRPr="007D52B1">
        <w:rPr>
          <w:rtl/>
        </w:rPr>
        <w:t>الأمر = الروح والبيانات التي تحرك المادة وتضبطها</w:t>
      </w:r>
      <w:r w:rsidRPr="007D52B1">
        <w:t>.</w:t>
      </w:r>
    </w:p>
    <w:p w14:paraId="51631561" w14:textId="77777777" w:rsidR="006E208F" w:rsidRPr="007D52B1" w:rsidRDefault="006E208F" w:rsidP="00511B5C">
      <w:pPr>
        <w:rPr>
          <w:rtl/>
        </w:rPr>
      </w:pPr>
    </w:p>
    <w:p w14:paraId="61380A38" w14:textId="77777777" w:rsidR="006E208F" w:rsidRPr="007D52B1" w:rsidRDefault="006E208F" w:rsidP="00511B5C">
      <w:pPr>
        <w:pStyle w:val="Paragraphedeliste"/>
        <w:numPr>
          <w:ilvl w:val="0"/>
          <w:numId w:val="41"/>
        </w:numPr>
      </w:pPr>
      <w:r w:rsidRPr="007D52B1">
        <w:rPr>
          <w:rtl/>
        </w:rPr>
        <w:t>الروح في القرآن ليست شيئًا واحدًا بسيطًا، بل مفهوم متعدد المستويات</w:t>
      </w:r>
      <w:r w:rsidRPr="007D52B1">
        <w:t>:</w:t>
      </w:r>
    </w:p>
    <w:p w14:paraId="3DECFA55" w14:textId="77777777" w:rsidR="006E208F" w:rsidRPr="007D52B1" w:rsidRDefault="006E208F" w:rsidP="00511B5C">
      <w:pPr>
        <w:pStyle w:val="Paragraphedeliste"/>
        <w:numPr>
          <w:ilvl w:val="0"/>
          <w:numId w:val="40"/>
        </w:numPr>
      </w:pPr>
      <w:r w:rsidRPr="007D52B1">
        <w:rPr>
          <w:rtl/>
        </w:rPr>
        <w:t xml:space="preserve">هي </w:t>
      </w:r>
      <w:r w:rsidRPr="008A0E69">
        <w:rPr>
          <w:b/>
          <w:bCs/>
          <w:rtl/>
        </w:rPr>
        <w:t>سر الحياة</w:t>
      </w:r>
      <w:r w:rsidRPr="007D52B1">
        <w:rPr>
          <w:rtl/>
        </w:rPr>
        <w:t xml:space="preserve"> في الجسد</w:t>
      </w:r>
      <w:r w:rsidRPr="007D52B1">
        <w:t>.</w:t>
      </w:r>
    </w:p>
    <w:p w14:paraId="474C6F9C" w14:textId="77777777" w:rsidR="006E208F" w:rsidRPr="007D52B1" w:rsidRDefault="006E208F" w:rsidP="00511B5C">
      <w:pPr>
        <w:pStyle w:val="Paragraphedeliste"/>
        <w:numPr>
          <w:ilvl w:val="0"/>
          <w:numId w:val="40"/>
        </w:numPr>
      </w:pPr>
      <w:r w:rsidRPr="007D52B1">
        <w:rPr>
          <w:rtl/>
        </w:rPr>
        <w:t xml:space="preserve">هي </w:t>
      </w:r>
      <w:r w:rsidRPr="008A0E69">
        <w:rPr>
          <w:b/>
          <w:bCs/>
          <w:rtl/>
        </w:rPr>
        <w:t>أمر إلهي</w:t>
      </w:r>
      <w:r w:rsidRPr="007D52B1">
        <w:rPr>
          <w:rtl/>
        </w:rPr>
        <w:t xml:space="preserve"> من عالم الغيب</w:t>
      </w:r>
      <w:r w:rsidRPr="007D52B1">
        <w:t>.</w:t>
      </w:r>
    </w:p>
    <w:p w14:paraId="5A62A09E" w14:textId="77777777" w:rsidR="006E208F" w:rsidRPr="007D52B1" w:rsidRDefault="006E208F" w:rsidP="00511B5C">
      <w:pPr>
        <w:pStyle w:val="Paragraphedeliste"/>
        <w:numPr>
          <w:ilvl w:val="0"/>
          <w:numId w:val="40"/>
        </w:numPr>
      </w:pPr>
      <w:r w:rsidRPr="007D52B1">
        <w:rPr>
          <w:rtl/>
        </w:rPr>
        <w:t xml:space="preserve">هي </w:t>
      </w:r>
      <w:r w:rsidRPr="008A0E69">
        <w:rPr>
          <w:b/>
          <w:bCs/>
          <w:rtl/>
        </w:rPr>
        <w:t>الوحي</w:t>
      </w:r>
      <w:r w:rsidRPr="007D52B1">
        <w:rPr>
          <w:rtl/>
        </w:rPr>
        <w:t xml:space="preserve"> والهدى المنزل على الأنبياء</w:t>
      </w:r>
      <w:r w:rsidRPr="007D52B1">
        <w:t>.</w:t>
      </w:r>
    </w:p>
    <w:p w14:paraId="14B8AB49" w14:textId="77777777" w:rsidR="006E208F" w:rsidRPr="007D52B1" w:rsidRDefault="006E208F" w:rsidP="00511B5C">
      <w:pPr>
        <w:pStyle w:val="Paragraphedeliste"/>
        <w:numPr>
          <w:ilvl w:val="0"/>
          <w:numId w:val="40"/>
        </w:numPr>
      </w:pPr>
      <w:r w:rsidRPr="007D52B1">
        <w:rPr>
          <w:rtl/>
        </w:rPr>
        <w:t xml:space="preserve">وهي </w:t>
      </w:r>
      <w:r w:rsidRPr="008A0E69">
        <w:rPr>
          <w:b/>
          <w:bCs/>
          <w:rtl/>
        </w:rPr>
        <w:t>تأييد خاص</w:t>
      </w:r>
      <w:r w:rsidRPr="007D52B1">
        <w:rPr>
          <w:rtl/>
        </w:rPr>
        <w:t xml:space="preserve"> يُعطى للأنبياء والمؤمنين</w:t>
      </w:r>
      <w:r w:rsidRPr="007D52B1">
        <w:t>.</w:t>
      </w:r>
    </w:p>
    <w:p w14:paraId="0B8FD9DA" w14:textId="77777777" w:rsidR="006E208F" w:rsidRPr="007D52B1" w:rsidRDefault="006E208F" w:rsidP="00511B5C">
      <w:pPr>
        <w:pStyle w:val="Paragraphedeliste"/>
        <w:numPr>
          <w:ilvl w:val="0"/>
          <w:numId w:val="40"/>
        </w:numPr>
      </w:pPr>
      <w:r w:rsidRPr="007D52B1">
        <w:rPr>
          <w:rtl/>
        </w:rPr>
        <w:t xml:space="preserve">وستكون حاضرة في </w:t>
      </w:r>
      <w:r w:rsidRPr="008A0E69">
        <w:rPr>
          <w:b/>
          <w:bCs/>
          <w:rtl/>
        </w:rPr>
        <w:t>المشهد الأخروي</w:t>
      </w:r>
      <w:r w:rsidRPr="007D52B1">
        <w:rPr>
          <w:rtl/>
        </w:rPr>
        <w:t xml:space="preserve"> العظيم</w:t>
      </w:r>
      <w:r w:rsidRPr="007D52B1">
        <w:t>.</w:t>
      </w:r>
    </w:p>
    <w:p w14:paraId="28A53ADE" w14:textId="77777777" w:rsidR="006E208F" w:rsidRPr="007D52B1" w:rsidRDefault="006E208F" w:rsidP="00511B5C">
      <w:pPr>
        <w:rPr>
          <w:rtl/>
        </w:rPr>
      </w:pPr>
      <w:r w:rsidRPr="007D52B1">
        <w:rPr>
          <w:rtl/>
        </w:rPr>
        <w:t>•</w:t>
      </w:r>
      <w:r w:rsidRPr="007D52B1">
        <w:rPr>
          <w:rtl/>
        </w:rPr>
        <w:tab/>
        <w:t>يوم القيامة: "يوم يقوم الروح والملائكة صفًا" (النبأ: ).</w:t>
      </w:r>
    </w:p>
    <w:p w14:paraId="65D012BD" w14:textId="77777777" w:rsidR="006E208F" w:rsidRPr="007D52B1" w:rsidRDefault="006E208F" w:rsidP="00511B5C">
      <w:r w:rsidRPr="007D52B1">
        <w:rPr>
          <w:rtl/>
        </w:rPr>
        <w:t>•</w:t>
      </w:r>
      <w:r w:rsidRPr="007D52B1">
        <w:rPr>
          <w:rtl/>
        </w:rPr>
        <w:tab/>
        <w:t>الأرواح كلها تعود إلى الله وتظهر في المشهد العظيم للحساب</w:t>
      </w:r>
    </w:p>
    <w:p w14:paraId="7A6BD06C" w14:textId="77777777" w:rsidR="006E208F" w:rsidRPr="007D52B1" w:rsidRDefault="006E208F" w:rsidP="00511B5C">
      <w:pPr>
        <w:pStyle w:val="Paragraphedeliste"/>
        <w:numPr>
          <w:ilvl w:val="0"/>
          <w:numId w:val="41"/>
        </w:numPr>
      </w:pPr>
      <w:r w:rsidRPr="007D52B1">
        <w:rPr>
          <w:rtl/>
        </w:rPr>
        <w:t>الروح كـ وحي وهدى</w:t>
      </w:r>
    </w:p>
    <w:p w14:paraId="1527B16E" w14:textId="77777777" w:rsidR="006E208F" w:rsidRPr="007D52B1" w:rsidRDefault="006E208F" w:rsidP="00511B5C">
      <w:pPr>
        <w:pStyle w:val="Paragraphedeliste"/>
        <w:numPr>
          <w:ilvl w:val="0"/>
          <w:numId w:val="39"/>
        </w:numPr>
      </w:pPr>
      <w:r w:rsidRPr="007D52B1">
        <w:rPr>
          <w:rtl/>
        </w:rPr>
        <w:t xml:space="preserve">سماه القرآن </w:t>
      </w:r>
      <w:r w:rsidRPr="008A0E69">
        <w:rPr>
          <w:b/>
          <w:bCs/>
        </w:rPr>
        <w:t>"</w:t>
      </w:r>
      <w:r w:rsidRPr="008A0E69">
        <w:rPr>
          <w:b/>
          <w:bCs/>
          <w:rtl/>
        </w:rPr>
        <w:t>روحًا من أمرنا</w:t>
      </w:r>
      <w:r w:rsidRPr="008A0E69">
        <w:rPr>
          <w:b/>
          <w:bCs/>
        </w:rPr>
        <w:t>"</w:t>
      </w:r>
      <w:r w:rsidRPr="007D52B1">
        <w:t xml:space="preserve"> </w:t>
      </w:r>
      <w:r w:rsidRPr="007D52B1">
        <w:rPr>
          <w:rtl/>
        </w:rPr>
        <w:t>(الشورى: )، أي الوحي نفسه</w:t>
      </w:r>
      <w:r w:rsidRPr="007D52B1">
        <w:t>.</w:t>
      </w:r>
    </w:p>
    <w:p w14:paraId="2ECE758B" w14:textId="77777777" w:rsidR="006E208F" w:rsidRPr="007D52B1" w:rsidRDefault="006E208F" w:rsidP="00511B5C">
      <w:pPr>
        <w:pStyle w:val="Paragraphedeliste"/>
        <w:numPr>
          <w:ilvl w:val="0"/>
          <w:numId w:val="39"/>
        </w:numPr>
      </w:pPr>
      <w:r w:rsidRPr="007D52B1">
        <w:rPr>
          <w:rtl/>
        </w:rPr>
        <w:t>هو ما يحيي القلوب بالهداية كما يحيي الجسد بالنفخة الأولى</w:t>
      </w:r>
    </w:p>
    <w:p w14:paraId="41803242" w14:textId="77777777" w:rsidR="006E208F" w:rsidRPr="007D52B1" w:rsidRDefault="006E208F" w:rsidP="00511B5C"/>
    <w:p w14:paraId="6E14E2DE" w14:textId="77777777" w:rsidR="006E208F" w:rsidRPr="007D52B1" w:rsidRDefault="006E208F" w:rsidP="00511B5C">
      <w:r w:rsidRPr="007D52B1">
        <w:rPr>
          <w:rtl/>
        </w:rPr>
        <w:t>خلاصة الحلقة الثانية</w:t>
      </w:r>
      <w:r w:rsidRPr="007D52B1">
        <w:t>:</w:t>
      </w:r>
    </w:p>
    <w:p w14:paraId="32505722" w14:textId="77777777" w:rsidR="006E208F" w:rsidRPr="007D52B1" w:rsidRDefault="006E208F" w:rsidP="00511B5C">
      <w:pPr>
        <w:pStyle w:val="Paragraphedeliste"/>
        <w:numPr>
          <w:ilvl w:val="0"/>
          <w:numId w:val="21"/>
        </w:numPr>
      </w:pPr>
      <w:r w:rsidRPr="007D52B1">
        <w:rPr>
          <w:rtl/>
        </w:rPr>
        <w:t>الروح هي "الطاقة الغيبية" التي تُحيي الإنسان</w:t>
      </w:r>
      <w:r w:rsidRPr="007D52B1">
        <w:t>.</w:t>
      </w:r>
    </w:p>
    <w:p w14:paraId="4F2B9030" w14:textId="77777777" w:rsidR="006E208F" w:rsidRPr="007D52B1" w:rsidRDefault="006E208F" w:rsidP="00511B5C">
      <w:pPr>
        <w:pStyle w:val="Paragraphedeliste"/>
        <w:numPr>
          <w:ilvl w:val="0"/>
          <w:numId w:val="21"/>
        </w:numPr>
      </w:pPr>
      <w:r w:rsidRPr="007D52B1">
        <w:rPr>
          <w:rtl/>
        </w:rPr>
        <w:t>البيانات هي "الطاقة الغيبية" التي تنظّم الكون</w:t>
      </w:r>
      <w:r w:rsidRPr="007D52B1">
        <w:t>.</w:t>
      </w:r>
    </w:p>
    <w:p w14:paraId="55475D4C" w14:textId="77777777" w:rsidR="006E208F" w:rsidRPr="007D52B1" w:rsidRDefault="006E208F" w:rsidP="00511B5C">
      <w:pPr>
        <w:pStyle w:val="Paragraphedeliste"/>
        <w:numPr>
          <w:ilvl w:val="0"/>
          <w:numId w:val="21"/>
        </w:numPr>
      </w:pPr>
      <w:r w:rsidRPr="007D52B1">
        <w:rPr>
          <w:rtl/>
        </w:rPr>
        <w:t>كلاهما من أمر الله، وكلاهما مظهر من مظاهر كلمته "كن</w:t>
      </w:r>
      <w:r w:rsidRPr="007D52B1">
        <w:t>".</w:t>
      </w:r>
    </w:p>
    <w:p w14:paraId="2DD320F9" w14:textId="77777777" w:rsidR="006E208F" w:rsidRPr="007D52B1" w:rsidRDefault="006E208F" w:rsidP="00511B5C">
      <w:pPr>
        <w:pStyle w:val="Paragraphedeliste"/>
        <w:numPr>
          <w:ilvl w:val="0"/>
          <w:numId w:val="21"/>
        </w:numPr>
      </w:pPr>
      <w:r w:rsidRPr="007D52B1">
        <w:rPr>
          <w:rtl/>
        </w:rPr>
        <w:t>بهذا، نرى التناغم: الإنسان بالروح، والكون بالبيانات، كلاهما يسيران على هدى الأمر الإلهي</w:t>
      </w:r>
      <w:r w:rsidRPr="007D52B1">
        <w:t>.</w:t>
      </w:r>
    </w:p>
    <w:p w14:paraId="17A4CDAC" w14:textId="77777777" w:rsidR="006E208F" w:rsidRPr="007D52B1" w:rsidRDefault="006E208F" w:rsidP="00511B5C">
      <w:pPr>
        <w:rPr>
          <w:rtl/>
        </w:rPr>
      </w:pPr>
    </w:p>
    <w:p w14:paraId="2872F177" w14:textId="77777777" w:rsidR="006E208F" w:rsidRPr="007D52B1" w:rsidRDefault="006E208F" w:rsidP="00511B5C">
      <w:pPr>
        <w:pStyle w:val="Titre2"/>
        <w:rPr>
          <w:rtl/>
        </w:rPr>
      </w:pPr>
      <w:bookmarkStart w:id="23" w:name="_Toc209893499"/>
      <w:bookmarkStart w:id="24" w:name="_Toc213402919"/>
      <w:bookmarkStart w:id="25" w:name="_Toc217078578"/>
      <w:r w:rsidRPr="007D52B1">
        <w:rPr>
          <w:rtl/>
        </w:rPr>
        <w:t>القلب - مملكة الوعي ومركز استقبال الروح والبيانات</w:t>
      </w:r>
      <w:bookmarkEnd w:id="23"/>
      <w:bookmarkEnd w:id="24"/>
      <w:bookmarkEnd w:id="25"/>
    </w:p>
    <w:p w14:paraId="5CA61BA0" w14:textId="77777777" w:rsidR="006E208F" w:rsidRPr="007D52B1" w:rsidRDefault="006E208F" w:rsidP="00511B5C">
      <w:pPr>
        <w:rPr>
          <w:rtl/>
        </w:rPr>
      </w:pPr>
      <w:r w:rsidRPr="007D52B1">
        <w:rPr>
          <w:rtl/>
        </w:rPr>
        <w:t xml:space="preserve">بعد أن أسسنا في الحلقتين السابقتين لفكرة "الروح" كأمر إلهي يُحيي الفرد ، و"البيانات" كنظام إلهي يُنظّم الكون ، نغوص الآن إلى مركز القيادة في الكيان الإنساني، النقطة التي يلتقي فيها عالما الأمر والخلق، والمكان الذي تُبَثُّ فيه هذه الإشارات الإلهية وتُترجم إلى وعي وإيمان وعمل. هذا المركز هو </w:t>
      </w:r>
    </w:p>
    <w:p w14:paraId="6B7EA835" w14:textId="77777777" w:rsidR="006E208F" w:rsidRPr="007D52B1" w:rsidRDefault="006E208F" w:rsidP="00511B5C">
      <w:pPr>
        <w:rPr>
          <w:rtl/>
        </w:rPr>
      </w:pPr>
      <w:r w:rsidRPr="007D52B1">
        <w:rPr>
          <w:rtl/>
        </w:rPr>
        <w:t>القلب.</w:t>
      </w:r>
    </w:p>
    <w:p w14:paraId="7507E659" w14:textId="77777777" w:rsidR="006E208F" w:rsidRPr="007D52B1" w:rsidRDefault="006E208F" w:rsidP="00511B5C">
      <w:pPr>
        <w:rPr>
          <w:rtl/>
        </w:rPr>
      </w:pPr>
      <w:r w:rsidRPr="007D52B1">
        <w:rPr>
          <w:rtl/>
        </w:rPr>
        <w:t>إن فهمنا للقلب يجب أن يتجاوز كونه مجرد مضخة للدم. فالقرآن الكريم يقدمه ككيان لطيف رباني ، ومركز للوعي الأعلى والبصيرة التي تتجاوز الظواهر السطحية. هو ليس مجرد مستقبل سلبي، بل هو مملكة الوعي التي تدير رحلة الإنسان بأكملها.</w:t>
      </w:r>
    </w:p>
    <w:p w14:paraId="4B1CD027" w14:textId="77777777" w:rsidR="006E208F" w:rsidRPr="007D52B1" w:rsidRDefault="006E208F" w:rsidP="00511B5C">
      <w:pPr>
        <w:rPr>
          <w:rtl/>
        </w:rPr>
      </w:pPr>
    </w:p>
    <w:p w14:paraId="2B6A50B2" w14:textId="77777777" w:rsidR="006E208F" w:rsidRPr="007D52B1" w:rsidRDefault="006E208F" w:rsidP="00511B5C">
      <w:pPr>
        <w:rPr>
          <w:rtl/>
        </w:rPr>
      </w:pPr>
      <w:r w:rsidRPr="007D52B1">
        <w:rPr>
          <w:rtl/>
        </w:rPr>
        <w:t>الفؤاد والقلب: تكامل الأدوار بين عالمي الخلق والأمر</w:t>
      </w:r>
    </w:p>
    <w:p w14:paraId="28A67F0D" w14:textId="77777777" w:rsidR="006E208F" w:rsidRPr="007D52B1" w:rsidRDefault="006E208F" w:rsidP="00511B5C">
      <w:pPr>
        <w:rPr>
          <w:rtl/>
        </w:rPr>
      </w:pPr>
      <w:r w:rsidRPr="007D52B1">
        <w:rPr>
          <w:rtl/>
        </w:rPr>
        <w:t xml:space="preserve">لفهم دقيق لكيفية عمل القلب كمستقبل، لا بد من تمييزه عن </w:t>
      </w:r>
    </w:p>
    <w:p w14:paraId="1664ED04" w14:textId="77777777" w:rsidR="006E208F" w:rsidRPr="007D52B1" w:rsidRDefault="006E208F" w:rsidP="00511B5C">
      <w:pPr>
        <w:rPr>
          <w:rtl/>
        </w:rPr>
      </w:pPr>
      <w:r w:rsidRPr="007D52B1">
        <w:rPr>
          <w:b/>
          <w:bCs/>
          <w:rtl/>
        </w:rPr>
        <w:t>الفؤاد</w:t>
      </w:r>
      <w:r w:rsidRPr="007D52B1">
        <w:rPr>
          <w:rtl/>
        </w:rPr>
        <w:t xml:space="preserve"> (المخ)، الذي يمثل العرش التنفيذي في مملكتنا الداخلية. العلاقة بينهما ليست صراعًا، بل تكاملًا هرميًا بديعًا:</w:t>
      </w:r>
    </w:p>
    <w:p w14:paraId="38E57D62" w14:textId="77777777" w:rsidR="006E208F" w:rsidRPr="007D52B1" w:rsidRDefault="006E208F" w:rsidP="00511B5C">
      <w:pPr>
        <w:pStyle w:val="Paragraphedeliste"/>
        <w:numPr>
          <w:ilvl w:val="0"/>
          <w:numId w:val="42"/>
        </w:numPr>
        <w:rPr>
          <w:rtl/>
        </w:rPr>
      </w:pPr>
      <w:r w:rsidRPr="008A0E69">
        <w:rPr>
          <w:b/>
          <w:bCs/>
          <w:rtl/>
        </w:rPr>
        <w:t xml:space="preserve">الفؤاد (المخ - </w:t>
      </w:r>
      <w:r w:rsidRPr="008A0E69">
        <w:rPr>
          <w:b/>
          <w:bCs/>
        </w:rPr>
        <w:t>The Brain</w:t>
      </w:r>
      <w:r w:rsidRPr="008A0E69">
        <w:rPr>
          <w:b/>
          <w:bCs/>
          <w:rtl/>
        </w:rPr>
        <w:t>):</w:t>
      </w:r>
      <w:r w:rsidRPr="007D52B1">
        <w:rPr>
          <w:rtl/>
        </w:rPr>
        <w:t xml:space="preserve"> هو بوابة "عالم الخلق" ومركز الإدراك الحسي الأولي. يستقبل المعلومات من الحواس (السمع والبصر) ، ويخزنها في الذاكرة، ويشكل "العادات" عبر التكرار فيما يشبه مبدأ "التروس". إنه المعالج الأولي للبيانات المادية المحسوسة.</w:t>
      </w:r>
    </w:p>
    <w:p w14:paraId="5707E4A7" w14:textId="77777777" w:rsidR="006E208F" w:rsidRPr="007D52B1" w:rsidRDefault="006E208F" w:rsidP="00511B5C">
      <w:pPr>
        <w:pStyle w:val="Paragraphedeliste"/>
        <w:numPr>
          <w:ilvl w:val="0"/>
          <w:numId w:val="42"/>
        </w:numPr>
        <w:rPr>
          <w:rtl/>
        </w:rPr>
      </w:pPr>
      <w:r w:rsidRPr="008A0E69">
        <w:rPr>
          <w:b/>
          <w:bCs/>
          <w:rtl/>
        </w:rPr>
        <w:t xml:space="preserve">القلب (مركز الوعي - </w:t>
      </w:r>
      <w:r w:rsidRPr="008A0E69">
        <w:rPr>
          <w:b/>
          <w:bCs/>
        </w:rPr>
        <w:t>The Heart</w:t>
      </w:r>
      <w:r w:rsidRPr="008A0E69">
        <w:rPr>
          <w:b/>
          <w:bCs/>
          <w:rtl/>
        </w:rPr>
        <w:t>):</w:t>
      </w:r>
      <w:r w:rsidRPr="007D52B1">
        <w:rPr>
          <w:rtl/>
        </w:rPr>
        <w:t xml:space="preserve"> هو بوابة "عالم الأمر". عمله يبدأ حيث تنتهي المعالجة الأولية للفؤاد. القلب يأخذ مخرجات الفؤاد، ولكنه لا يكتفي بها؛ بل يضيف إليها البعد الإيماني والروحي والمعنوي. هو الذي يستنبط "الرشد" من الأحداث ، وهو موطن الإيمان الحقيقي والإرادة الصادقة (النية).</w:t>
      </w:r>
    </w:p>
    <w:p w14:paraId="64DBC284" w14:textId="77777777" w:rsidR="006E208F" w:rsidRPr="007D52B1" w:rsidRDefault="006E208F" w:rsidP="00511B5C">
      <w:pPr>
        <w:rPr>
          <w:rtl/>
        </w:rPr>
      </w:pPr>
      <w:r w:rsidRPr="007D52B1">
        <w:rPr>
          <w:rtl/>
        </w:rPr>
        <w:t>بهذا التكامل، نرى أن المعلومات الحسية من الخارج تدخل عبر الفؤاد، لكن الرسائل الإلهية من "عالم الأمر" لها قناة استقبال خاصة ومباشرة، وهي القلب.</w:t>
      </w:r>
    </w:p>
    <w:p w14:paraId="5DC238B7" w14:textId="77777777" w:rsidR="006E208F" w:rsidRPr="007D52B1" w:rsidRDefault="006E208F" w:rsidP="00511B5C">
      <w:pPr>
        <w:rPr>
          <w:rtl/>
        </w:rPr>
      </w:pPr>
    </w:p>
    <w:p w14:paraId="7F069A7F" w14:textId="77777777" w:rsidR="006E208F" w:rsidRPr="007D52B1" w:rsidRDefault="006E208F" w:rsidP="00511B5C">
      <w:pPr>
        <w:rPr>
          <w:rtl/>
        </w:rPr>
      </w:pPr>
      <w:r w:rsidRPr="007D52B1">
        <w:rPr>
          <w:rtl/>
        </w:rPr>
        <w:t>القلب كمستقبل للروح والبيانات</w:t>
      </w:r>
    </w:p>
    <w:p w14:paraId="3B61E80F" w14:textId="77777777" w:rsidR="006E208F" w:rsidRPr="007D52B1" w:rsidRDefault="006E208F" w:rsidP="00511B5C">
      <w:pPr>
        <w:rPr>
          <w:rtl/>
        </w:rPr>
      </w:pPr>
      <w:r w:rsidRPr="007D52B1">
        <w:rPr>
          <w:rtl/>
        </w:rPr>
        <w:t>القرآن الكريم يؤكد بشكل مباشر أن القلب هو محل التلقي الأساسي للرسالة الإلهية العليا.</w:t>
      </w:r>
    </w:p>
    <w:p w14:paraId="36104CE9" w14:textId="77777777" w:rsidR="006E208F" w:rsidRPr="007D52B1" w:rsidRDefault="006E208F" w:rsidP="00511B5C">
      <w:pPr>
        <w:pStyle w:val="Paragraphedeliste"/>
        <w:numPr>
          <w:ilvl w:val="0"/>
          <w:numId w:val="43"/>
        </w:numPr>
        <w:rPr>
          <w:rtl/>
        </w:rPr>
      </w:pPr>
      <w:r w:rsidRPr="007D52B1">
        <w:rPr>
          <w:rtl/>
        </w:rPr>
        <w:t>استقبال الروح (الوحي والإيمان):</w:t>
      </w:r>
    </w:p>
    <w:p w14:paraId="2A6348BC" w14:textId="77777777" w:rsidR="006E208F" w:rsidRPr="007D52B1" w:rsidRDefault="006E208F" w:rsidP="00511B5C">
      <w:pPr>
        <w:rPr>
          <w:rtl/>
        </w:rPr>
      </w:pPr>
      <w:r w:rsidRPr="007D52B1">
        <w:rPr>
          <w:rtl/>
        </w:rPr>
        <w:t>الروح، بمعناها الأسمى كـ "وحي وهدى" ، لا تنزل على الدماغ المحلل، بل تهبط مباشرة على مركز الوعي والإيمان. يقول تعالى: ﴿</w:t>
      </w:r>
    </w:p>
    <w:p w14:paraId="3DEA0FB7" w14:textId="77777777" w:rsidR="006E208F" w:rsidRPr="007D52B1" w:rsidRDefault="006E208F" w:rsidP="00511B5C">
      <w:pPr>
        <w:rPr>
          <w:rtl/>
        </w:rPr>
      </w:pPr>
      <w:r w:rsidRPr="007D52B1">
        <w:rPr>
          <w:b/>
          <w:bCs/>
          <w:rtl/>
        </w:rPr>
        <w:t>نَزَلَ بِهِ الرُّوحُ الْأَمِينُ * عَلَىٰ قَلْبِكَ لِتَكُونَ مِنَ الْمُنذِرِينَ</w:t>
      </w:r>
      <w:r w:rsidRPr="007D52B1">
        <w:rPr>
          <w:rtl/>
        </w:rPr>
        <w:t>﴾ (الشعراء: -). فالقلب هو المهيأ لتلقي هذا "القول الثقيل" واستيعاب نوره وتحويله إلى يقين راسخ يثبّت المؤمنين.</w:t>
      </w:r>
    </w:p>
    <w:p w14:paraId="5769BAE4" w14:textId="77777777" w:rsidR="006E208F" w:rsidRPr="007D52B1" w:rsidRDefault="006E208F" w:rsidP="00511B5C">
      <w:pPr>
        <w:pStyle w:val="Paragraphedeliste"/>
        <w:numPr>
          <w:ilvl w:val="0"/>
          <w:numId w:val="43"/>
        </w:numPr>
        <w:rPr>
          <w:rtl/>
        </w:rPr>
      </w:pPr>
      <w:r w:rsidRPr="007D52B1">
        <w:rPr>
          <w:rtl/>
        </w:rPr>
        <w:t>استقبال البيانات (الإشارات والإلهام):</w:t>
      </w:r>
    </w:p>
    <w:p w14:paraId="0E33ADC0" w14:textId="77777777" w:rsidR="006E208F" w:rsidRPr="007D52B1" w:rsidRDefault="006E208F" w:rsidP="00511B5C">
      <w:pPr>
        <w:rPr>
          <w:rtl/>
        </w:rPr>
      </w:pPr>
      <w:r w:rsidRPr="007D52B1">
        <w:rPr>
          <w:rtl/>
        </w:rPr>
        <w:t>كما أن القلب يستقبل الوحي الأكبر، فهو أيضًا جهاز الاستقبال الدائم للبيانات الإلهية اليومية التي ترشدنا في رحلتنا. هذه البيانات ليست خوارق، بل هي آليات لطيفة تعمل ضمن نسيج حياتنا:</w:t>
      </w:r>
    </w:p>
    <w:p w14:paraId="6F9D47F5" w14:textId="77777777" w:rsidR="006E208F" w:rsidRPr="007D52B1" w:rsidRDefault="006E208F" w:rsidP="00511B5C">
      <w:pPr>
        <w:pStyle w:val="Paragraphedeliste"/>
        <w:numPr>
          <w:ilvl w:val="1"/>
          <w:numId w:val="43"/>
        </w:numPr>
        <w:rPr>
          <w:rtl/>
        </w:rPr>
      </w:pPr>
      <w:r w:rsidRPr="008A0E69">
        <w:rPr>
          <w:b/>
          <w:bCs/>
          <w:rtl/>
        </w:rPr>
        <w:t>الإلهام القلبي:</w:t>
      </w:r>
      <w:r w:rsidRPr="007D52B1">
        <w:rPr>
          <w:rtl/>
        </w:rPr>
        <w:t xml:space="preserve"> ذلك الشعور بالانشراح أو الانقباض تجاه قرار ما، والذي لا يستند لتحليل منطقي. هو "حزمة بيانات" مباشرة من عالم الأمر يلتقطها القلب.</w:t>
      </w:r>
    </w:p>
    <w:p w14:paraId="7FDE7E75" w14:textId="77777777" w:rsidR="006E208F" w:rsidRPr="007D52B1" w:rsidRDefault="006E208F" w:rsidP="00511B5C">
      <w:pPr>
        <w:pStyle w:val="Paragraphedeliste"/>
        <w:numPr>
          <w:ilvl w:val="1"/>
          <w:numId w:val="43"/>
        </w:numPr>
        <w:rPr>
          <w:rtl/>
        </w:rPr>
      </w:pPr>
      <w:r w:rsidRPr="008A0E69">
        <w:rPr>
          <w:b/>
          <w:bCs/>
          <w:rtl/>
        </w:rPr>
        <w:t>الرؤى الصادقة:</w:t>
      </w:r>
      <w:r w:rsidRPr="007D52B1">
        <w:rPr>
          <w:rtl/>
        </w:rPr>
        <w:t xml:space="preserve"> في المنام، حيث تهدأ الحواس، يتصل القلب بعالم الأمر بشكل أعمق ليتلقى بيانات على شكل خارطة طريق مستقبلية.</w:t>
      </w:r>
    </w:p>
    <w:p w14:paraId="15A64378" w14:textId="77777777" w:rsidR="006E208F" w:rsidRPr="007D52B1" w:rsidRDefault="006E208F" w:rsidP="00511B5C">
      <w:pPr>
        <w:pStyle w:val="Paragraphedeliste"/>
        <w:numPr>
          <w:ilvl w:val="1"/>
          <w:numId w:val="43"/>
        </w:numPr>
        <w:rPr>
          <w:rtl/>
        </w:rPr>
      </w:pPr>
      <w:r w:rsidRPr="008A0E69">
        <w:rPr>
          <w:b/>
          <w:bCs/>
          <w:rtl/>
        </w:rPr>
        <w:t>الإشارات و"الصدف":</w:t>
      </w:r>
      <w:r w:rsidRPr="007D52B1">
        <w:rPr>
          <w:rtl/>
        </w:rPr>
        <w:t xml:space="preserve"> ما نعتبره "صدفًا" قد يكون في حقيقته "بيانات مرسلة" من عالم الأمر لتوجيهنا أو تحذيرنا، والقلب اليقظ هو الذي يلتقط هذه الإشارات ويفك شفرتها.</w:t>
      </w:r>
    </w:p>
    <w:p w14:paraId="26771AE7" w14:textId="77777777" w:rsidR="006E208F" w:rsidRPr="007D52B1" w:rsidRDefault="006E208F" w:rsidP="00511B5C">
      <w:pPr>
        <w:rPr>
          <w:rtl/>
        </w:rPr>
      </w:pPr>
    </w:p>
    <w:p w14:paraId="424FCE42" w14:textId="77777777" w:rsidR="006E208F" w:rsidRPr="007D52B1" w:rsidRDefault="006E208F" w:rsidP="00511B5C">
      <w:pPr>
        <w:rPr>
          <w:rtl/>
        </w:rPr>
      </w:pPr>
      <w:r w:rsidRPr="007D52B1">
        <w:rPr>
          <w:rtl/>
        </w:rPr>
        <w:t>حالة جهاز الاستقبال: مفتاح الوضوح والتشويش</w:t>
      </w:r>
    </w:p>
    <w:p w14:paraId="0AA8989D" w14:textId="77777777" w:rsidR="006E208F" w:rsidRPr="007D52B1" w:rsidRDefault="006E208F" w:rsidP="00511B5C">
      <w:pPr>
        <w:rPr>
          <w:rtl/>
        </w:rPr>
      </w:pPr>
      <w:r w:rsidRPr="007D52B1">
        <w:rPr>
          <w:rtl/>
        </w:rPr>
        <w:t>قدرة القلب على استقبال الروح والبيانات بوضاء ونقاء تعتمد بشكل كلي على حالته. فالقلب ليس مجرد جهاز استقبال ثابت، بل هو كيان حي يتأثر بأعمالنا ونوايانا، وقد وصف القرآن له حالات مختلفة:</w:t>
      </w:r>
    </w:p>
    <w:p w14:paraId="00F38253" w14:textId="77777777" w:rsidR="006E208F" w:rsidRPr="007D52B1" w:rsidRDefault="006E208F" w:rsidP="00511B5C">
      <w:pPr>
        <w:pStyle w:val="Paragraphedeliste"/>
        <w:numPr>
          <w:ilvl w:val="0"/>
          <w:numId w:val="44"/>
        </w:numPr>
        <w:rPr>
          <w:rtl/>
        </w:rPr>
      </w:pPr>
      <w:r w:rsidRPr="008A0E69">
        <w:rPr>
          <w:b/>
          <w:bCs/>
          <w:rtl/>
        </w:rPr>
        <w:t>القلب السليم:</w:t>
      </w:r>
      <w:r w:rsidRPr="007D52B1">
        <w:rPr>
          <w:rtl/>
        </w:rPr>
        <w:t xml:space="preserve"> ﴿إِلَّا مَنْ أَتَى اللَّهَ بِقَلْبٍ سَلِيمٍ﴾ (الشعراء: ). هو القلب النقي الطاهر، الخالي من الشرك والنفاق والأمراض. إنه أفضل أجهزة الاستقبال، يلتقط الإشارات الإلهية بصفاء تام ووضوح كامل.</w:t>
      </w:r>
    </w:p>
    <w:p w14:paraId="18DB61FA" w14:textId="77777777" w:rsidR="006E208F" w:rsidRPr="007D52B1" w:rsidRDefault="006E208F" w:rsidP="00511B5C">
      <w:pPr>
        <w:pStyle w:val="Paragraphedeliste"/>
        <w:numPr>
          <w:ilvl w:val="0"/>
          <w:numId w:val="44"/>
        </w:numPr>
        <w:rPr>
          <w:rtl/>
        </w:rPr>
      </w:pPr>
      <w:r w:rsidRPr="008A0E69">
        <w:rPr>
          <w:b/>
          <w:bCs/>
          <w:rtl/>
        </w:rPr>
        <w:t>القلب القاسي:</w:t>
      </w:r>
      <w:r w:rsidRPr="007D52B1">
        <w:rPr>
          <w:rtl/>
        </w:rPr>
        <w:t xml:space="preserve"> ﴿ثُمَّ قَسَتْ قُلُوبُكُم﴾ (البقرة: ). هو القلب الذي تحجر بسبب الغفلة والذنوب، فأصبح كالحجارة أو أشد قسوة. جهاز استقباله ضعيف ومحجوب عن استشعار الرسائل اللطيفة.</w:t>
      </w:r>
    </w:p>
    <w:p w14:paraId="334A73A9" w14:textId="77777777" w:rsidR="006E208F" w:rsidRPr="007D52B1" w:rsidRDefault="006E208F" w:rsidP="00511B5C">
      <w:pPr>
        <w:pStyle w:val="Paragraphedeliste"/>
        <w:numPr>
          <w:ilvl w:val="0"/>
          <w:numId w:val="44"/>
        </w:numPr>
        <w:rPr>
          <w:rtl/>
        </w:rPr>
      </w:pPr>
      <w:r w:rsidRPr="008A0E69">
        <w:rPr>
          <w:b/>
          <w:bCs/>
          <w:rtl/>
        </w:rPr>
        <w:t>القلب المقفل والمغطى:</w:t>
      </w:r>
      <w:r w:rsidRPr="007D52B1">
        <w:rPr>
          <w:rtl/>
        </w:rPr>
        <w:t xml:space="preserve"> هو القلب الذي عليه "أقفال" ﴿أَمْ عَلَىٰ قُلُوبٍ أَقْفَالُهَا﴾ (محمد: ) أو "أكنّة" (أغطية) ﴿وَجَعَلْنَا عَلَىٰ قُلُوبِهِمْ أَكِنَّةً أَن يَفْقَهُوهُ﴾ (الإسراء: ). جهاز استقباله يعاني من تشويش شديد، فلا يفقه القول ولا يستفيد من الذكرى.</w:t>
      </w:r>
    </w:p>
    <w:p w14:paraId="4A43F672" w14:textId="77777777" w:rsidR="006E208F" w:rsidRPr="007D52B1" w:rsidRDefault="006E208F" w:rsidP="00511B5C">
      <w:pPr>
        <w:rPr>
          <w:rtl/>
        </w:rPr>
      </w:pPr>
    </w:p>
    <w:p w14:paraId="2C523FA8" w14:textId="77777777" w:rsidR="006E208F" w:rsidRPr="007D52B1" w:rsidRDefault="006E208F" w:rsidP="00511B5C">
      <w:pPr>
        <w:rPr>
          <w:rtl/>
        </w:rPr>
      </w:pPr>
      <w:r w:rsidRPr="007D52B1">
        <w:rPr>
          <w:rtl/>
        </w:rPr>
        <w:t>خلاصة الحلقة الثالثة:</w:t>
      </w:r>
    </w:p>
    <w:p w14:paraId="6A60CFB8" w14:textId="77777777" w:rsidR="006E208F" w:rsidRPr="007D52B1" w:rsidRDefault="006E208F" w:rsidP="00511B5C">
      <w:pPr>
        <w:rPr>
          <w:rtl/>
        </w:rPr>
      </w:pPr>
      <w:r w:rsidRPr="007D52B1">
        <w:rPr>
          <w:rtl/>
        </w:rPr>
        <w:t xml:space="preserve">إن </w:t>
      </w:r>
    </w:p>
    <w:p w14:paraId="1F0DAED2" w14:textId="77777777" w:rsidR="006E208F" w:rsidRPr="007D52B1" w:rsidRDefault="006E208F" w:rsidP="00511B5C">
      <w:pPr>
        <w:rPr>
          <w:rtl/>
        </w:rPr>
      </w:pPr>
      <w:r w:rsidRPr="007D52B1">
        <w:rPr>
          <w:b/>
          <w:bCs/>
          <w:rtl/>
        </w:rPr>
        <w:t>القلب هو جهاز الاستقبال المركزي</w:t>
      </w:r>
      <w:r w:rsidRPr="007D52B1">
        <w:rPr>
          <w:rtl/>
        </w:rPr>
        <w:t xml:space="preserve"> في الكيان الإنساني ، وهو حلقة الوصل الحيوية بين "عالم الأمر" الغيبي و"عالم الخلق" المشهود.</w:t>
      </w:r>
    </w:p>
    <w:p w14:paraId="6AF8741F" w14:textId="77777777" w:rsidR="006E208F" w:rsidRPr="007D52B1" w:rsidRDefault="006E208F" w:rsidP="00511B5C">
      <w:pPr>
        <w:pStyle w:val="Paragraphedeliste"/>
        <w:numPr>
          <w:ilvl w:val="0"/>
          <w:numId w:val="45"/>
        </w:numPr>
        <w:rPr>
          <w:rtl/>
        </w:rPr>
      </w:pPr>
      <w:r w:rsidRPr="008A0E69">
        <w:rPr>
          <w:b/>
          <w:bCs/>
          <w:rtl/>
        </w:rPr>
        <w:t>الروح</w:t>
      </w:r>
      <w:r w:rsidRPr="007D52B1">
        <w:rPr>
          <w:rtl/>
        </w:rPr>
        <w:t xml:space="preserve"> تنفذ إلى القلب لتغذيه بالوحي والإيمان.</w:t>
      </w:r>
    </w:p>
    <w:p w14:paraId="588BAE30" w14:textId="77777777" w:rsidR="006E208F" w:rsidRPr="007D52B1" w:rsidRDefault="006E208F" w:rsidP="00511B5C">
      <w:pPr>
        <w:pStyle w:val="Paragraphedeliste"/>
        <w:numPr>
          <w:ilvl w:val="0"/>
          <w:numId w:val="45"/>
        </w:numPr>
        <w:rPr>
          <w:rtl/>
        </w:rPr>
      </w:pPr>
      <w:r w:rsidRPr="008A0E69">
        <w:rPr>
          <w:b/>
          <w:bCs/>
          <w:rtl/>
        </w:rPr>
        <w:t>البيانات</w:t>
      </w:r>
      <w:r w:rsidRPr="007D52B1">
        <w:rPr>
          <w:rtl/>
        </w:rPr>
        <w:t xml:space="preserve"> تصل إلى القلب عبر إشارات الحياة اليومية من إلهام ورؤى و"صدف" هادفة.</w:t>
      </w:r>
    </w:p>
    <w:p w14:paraId="01A65B0E" w14:textId="77777777" w:rsidR="006E208F" w:rsidRPr="007D52B1" w:rsidRDefault="006E208F" w:rsidP="00511B5C">
      <w:pPr>
        <w:rPr>
          <w:rtl/>
        </w:rPr>
      </w:pPr>
      <w:r w:rsidRPr="007D52B1">
        <w:rPr>
          <w:rtl/>
        </w:rPr>
        <w:t>فكلما سعى الإنسان لتطهير قلبه بالذكر والعبادة والعمل الصالح، زادت حساسية جهاز استقباله وصفاؤه. وحينها، تتحول حياته كلها إلى رحلة تواصل حي مع الله، يستقبل فيها هداية الروح وإشارات البيانات، فيسير بنور من ربه نحو الفلاح.</w:t>
      </w:r>
    </w:p>
    <w:p w14:paraId="65FFE5FA" w14:textId="77777777" w:rsidR="006E208F" w:rsidRPr="007D52B1" w:rsidRDefault="006E208F" w:rsidP="00511B5C"/>
    <w:p w14:paraId="25268303" w14:textId="77777777" w:rsidR="006E208F" w:rsidRPr="007D52B1" w:rsidRDefault="006E208F" w:rsidP="00511B5C">
      <w:pPr>
        <w:rPr>
          <w:rtl/>
        </w:rPr>
      </w:pPr>
    </w:p>
    <w:p w14:paraId="517CCB34" w14:textId="77777777" w:rsidR="006E208F" w:rsidRPr="007D52B1" w:rsidRDefault="006E208F" w:rsidP="00511B5C">
      <w:pPr>
        <w:rPr>
          <w:rtl/>
        </w:rPr>
      </w:pPr>
    </w:p>
    <w:p w14:paraId="3B8C5DD0" w14:textId="77777777" w:rsidR="006E208F" w:rsidRPr="007D52B1" w:rsidRDefault="006E208F" w:rsidP="00511B5C">
      <w:pPr>
        <w:pStyle w:val="Titre2"/>
        <w:rPr>
          <w:rtl/>
        </w:rPr>
      </w:pPr>
      <w:bookmarkStart w:id="26" w:name="_Toc209893500"/>
      <w:bookmarkStart w:id="27" w:name="_Toc213402920"/>
      <w:bookmarkStart w:id="28" w:name="_Toc217078579"/>
      <w:r w:rsidRPr="007D52B1">
        <w:rPr>
          <w:rtl/>
        </w:rPr>
        <w:t>الروح وحيٌ شامل – والبيانات رسائلٌ شخصية</w:t>
      </w:r>
      <w:bookmarkEnd w:id="26"/>
      <w:bookmarkEnd w:id="27"/>
      <w:bookmarkEnd w:id="28"/>
    </w:p>
    <w:p w14:paraId="12F7B8D3" w14:textId="77777777" w:rsidR="006E208F" w:rsidRPr="007D52B1" w:rsidRDefault="006E208F" w:rsidP="00511B5C">
      <w:pPr>
        <w:rPr>
          <w:rtl/>
        </w:rPr>
      </w:pPr>
      <w:r w:rsidRPr="007D52B1">
        <w:rPr>
          <w:rtl/>
        </w:rPr>
        <w:t>بعد أن أدركنا في الحلقة الماضية أن "القلب" هو مركز استقبال الإشارات الإلهية، ننتقل الآن لفهم طبيعة هذه الإشارات نفسها. كيف يتواصل "عالم الأمر" معنا؟ هل هو تواصل واحد أم له مستويات مختلفة؟</w:t>
      </w:r>
    </w:p>
    <w:p w14:paraId="447A3C56" w14:textId="77777777" w:rsidR="006E208F" w:rsidRPr="007D52B1" w:rsidRDefault="006E208F" w:rsidP="00511B5C">
      <w:pPr>
        <w:rPr>
          <w:rtl/>
        </w:rPr>
      </w:pPr>
      <w:r w:rsidRPr="007D52B1">
        <w:rPr>
          <w:rtl/>
        </w:rPr>
        <w:t xml:space="preserve">تكشف لنا النصوص عن مستويين متكاملين من التواصل الإلهي: مستوى كلي وشامل يتمثل في </w:t>
      </w:r>
      <w:r w:rsidRPr="007D52B1">
        <w:rPr>
          <w:b/>
          <w:bCs/>
          <w:rtl/>
        </w:rPr>
        <w:t>"الروح" كوحي</w:t>
      </w:r>
      <w:r w:rsidRPr="007D52B1">
        <w:rPr>
          <w:rtl/>
        </w:rPr>
        <w:t xml:space="preserve">، ومستوى شخصي ومستمر يتمثل في </w:t>
      </w:r>
      <w:r w:rsidRPr="007D52B1">
        <w:rPr>
          <w:b/>
          <w:bCs/>
          <w:rtl/>
        </w:rPr>
        <w:t>"البيانات" كرسائل يومية</w:t>
      </w:r>
      <w:r w:rsidRPr="007D52B1">
        <w:rPr>
          <w:rtl/>
        </w:rPr>
        <w:t>.</w:t>
      </w:r>
    </w:p>
    <w:p w14:paraId="2069863C" w14:textId="77777777" w:rsidR="006E208F" w:rsidRPr="007D52B1" w:rsidRDefault="006E208F" w:rsidP="00511B5C">
      <w:pPr>
        <w:rPr>
          <w:rtl/>
        </w:rPr>
      </w:pPr>
    </w:p>
    <w:p w14:paraId="0B4F8138" w14:textId="77777777" w:rsidR="006E208F" w:rsidRPr="007D52B1" w:rsidRDefault="006E208F" w:rsidP="00511B5C">
      <w:pPr>
        <w:rPr>
          <w:rtl/>
        </w:rPr>
      </w:pPr>
      <w:r w:rsidRPr="007D52B1">
        <w:rPr>
          <w:rtl/>
        </w:rPr>
        <w:t>. الروح: الوحي الأكبر الذي يؤسس الطريق</w:t>
      </w:r>
    </w:p>
    <w:p w14:paraId="041CF785" w14:textId="77777777" w:rsidR="006E208F" w:rsidRPr="007D52B1" w:rsidRDefault="006E208F" w:rsidP="00511B5C">
      <w:pPr>
        <w:rPr>
          <w:rtl/>
        </w:rPr>
      </w:pPr>
      <w:r w:rsidRPr="007D52B1">
        <w:rPr>
          <w:rtl/>
        </w:rPr>
        <w:t xml:space="preserve">عندما نتحدث عن "الروح" كقناة للتواصل الإلهي، فإننا نتحدث عن التجلي الأعظم والأشمل: </w:t>
      </w:r>
      <w:r w:rsidRPr="007D52B1">
        <w:rPr>
          <w:b/>
          <w:bCs/>
          <w:rtl/>
        </w:rPr>
        <w:t>الوحي</w:t>
      </w:r>
      <w:r w:rsidRPr="007D52B1">
        <w:rPr>
          <w:rtl/>
        </w:rPr>
        <w:t xml:space="preserve">. القرآن الكريم نفسه يُسمى "روحًا"، لأنه يُحيي القلوب الميتة بالهداية كما تحيي الروح الأجساد. </w:t>
      </w:r>
    </w:p>
    <w:p w14:paraId="6650694E" w14:textId="77777777" w:rsidR="006E208F" w:rsidRPr="007D52B1" w:rsidRDefault="006E208F" w:rsidP="00511B5C">
      <w:pPr>
        <w:pStyle w:val="Paragraphedeliste"/>
        <w:numPr>
          <w:ilvl w:val="0"/>
          <w:numId w:val="46"/>
        </w:numPr>
        <w:rPr>
          <w:rtl/>
        </w:rPr>
      </w:pPr>
      <w:r w:rsidRPr="008A0E69">
        <w:rPr>
          <w:b/>
          <w:bCs/>
          <w:rtl/>
        </w:rPr>
        <w:t>الروح الأمين على قلبك:</w:t>
      </w:r>
      <w:r w:rsidRPr="007D52B1">
        <w:rPr>
          <w:rtl/>
        </w:rPr>
        <w:t xml:space="preserve"> الوحي ليس عملية عقلية أو فكرية، بل هو نزول مباشر من "عالم الأمر" إلى مركز الوعي. يقول تعالى: ﴿</w:t>
      </w:r>
    </w:p>
    <w:p w14:paraId="35E4B3D2" w14:textId="77777777" w:rsidR="006E208F" w:rsidRPr="007D52B1" w:rsidRDefault="006E208F" w:rsidP="00511B5C">
      <w:pPr>
        <w:rPr>
          <w:rtl/>
        </w:rPr>
      </w:pPr>
      <w:r w:rsidRPr="007D52B1">
        <w:rPr>
          <w:b/>
          <w:bCs/>
          <w:rtl/>
        </w:rPr>
        <w:t>نَزَلَ بِهِ الرُّوحُ الْأَمِينُ * عَلَىٰ قَلْبِكَ</w:t>
      </w:r>
      <w:r w:rsidRPr="007D52B1">
        <w:rPr>
          <w:rtl/>
        </w:rPr>
        <w:t>﴾ (الشعراء: -). "الروح الأمين" (جبريل عليه السلام) هو حامل هذه الرسالة الكبرى.</w:t>
      </w:r>
    </w:p>
    <w:p w14:paraId="21D35B01" w14:textId="77777777" w:rsidR="006E208F" w:rsidRPr="007D52B1" w:rsidRDefault="006E208F" w:rsidP="00511B5C">
      <w:pPr>
        <w:pStyle w:val="Paragraphedeliste"/>
        <w:numPr>
          <w:ilvl w:val="0"/>
          <w:numId w:val="46"/>
        </w:numPr>
        <w:rPr>
          <w:rtl/>
        </w:rPr>
      </w:pPr>
      <w:r w:rsidRPr="008A0E69">
        <w:rPr>
          <w:b/>
          <w:bCs/>
          <w:rtl/>
        </w:rPr>
        <w:t>روحٌ من أمرنا:</w:t>
      </w:r>
      <w:r w:rsidRPr="007D52B1">
        <w:rPr>
          <w:rtl/>
        </w:rPr>
        <w:t xml:space="preserve"> يصف الله القرآن بأنه ﴿</w:t>
      </w:r>
      <w:r w:rsidRPr="008A0E69">
        <w:rPr>
          <w:b/>
          <w:bCs/>
          <w:rtl/>
        </w:rPr>
        <w:t>وَكَذَٰلِكَ أَوْحَيْنَا إِلَيْكَ رُوحًا مِّنْ أَمْرِنَا</w:t>
      </w:r>
      <w:r w:rsidRPr="007D52B1">
        <w:rPr>
          <w:rtl/>
        </w:rPr>
        <w:t>﴾ (الشورى: ). فهذا الوحي هو "الروح الكبرى"  التي نزلت بالمنهج الكامل والشريعة الخاتمة للبشرية جمعاء. إنه الخريطة الكلية التي تضع المبادئ والقوانين والأسس.</w:t>
      </w:r>
    </w:p>
    <w:p w14:paraId="4456F56D" w14:textId="77777777" w:rsidR="006E208F" w:rsidRPr="007D52B1" w:rsidRDefault="006E208F" w:rsidP="00511B5C">
      <w:pPr>
        <w:pStyle w:val="Paragraphedeliste"/>
        <w:numPr>
          <w:ilvl w:val="0"/>
          <w:numId w:val="46"/>
        </w:numPr>
        <w:rPr>
          <w:rtl/>
        </w:rPr>
      </w:pPr>
      <w:r w:rsidRPr="008A0E69">
        <w:rPr>
          <w:b/>
          <w:bCs/>
          <w:rtl/>
        </w:rPr>
        <w:t>تأييد الأنبياء:</w:t>
      </w:r>
      <w:r w:rsidRPr="007D52B1">
        <w:rPr>
          <w:rtl/>
        </w:rPr>
        <w:t xml:space="preserve"> احتاج الأنبياء أنفسهم لمدد خاص لتلقي هذا الوحي، فأيدهم الله بأرواح خاصة. فسيدنا عيسى أُيّد بـ "روح القدس" التي منحته قدرات خاصة وعلمته الكتاب والحكمة ، والمؤمنون يُؤيدون بـ "روح منه" تثبتهم وتمنحهم البصيرة.</w:t>
      </w:r>
    </w:p>
    <w:p w14:paraId="57123C0D" w14:textId="77777777" w:rsidR="006E208F" w:rsidRPr="007D52B1" w:rsidRDefault="006E208F" w:rsidP="00511B5C">
      <w:pPr>
        <w:rPr>
          <w:rtl/>
        </w:rPr>
      </w:pPr>
      <w:r w:rsidRPr="007D52B1">
        <w:rPr>
          <w:rtl/>
        </w:rPr>
        <w:t xml:space="preserve">فالروح كوحي هي </w:t>
      </w:r>
      <w:r w:rsidRPr="007D52B1">
        <w:rPr>
          <w:b/>
          <w:bCs/>
          <w:rtl/>
        </w:rPr>
        <w:t>التواصل الإلهي التأسيسي</w:t>
      </w:r>
      <w:r w:rsidRPr="007D52B1">
        <w:rPr>
          <w:rtl/>
        </w:rPr>
        <w:t>، الذي يضع الدستور الشامل للحياة.</w:t>
      </w:r>
    </w:p>
    <w:p w14:paraId="71969650" w14:textId="77777777" w:rsidR="006E208F" w:rsidRPr="007D52B1" w:rsidRDefault="006E208F" w:rsidP="00511B5C">
      <w:pPr>
        <w:rPr>
          <w:rtl/>
        </w:rPr>
      </w:pPr>
    </w:p>
    <w:p w14:paraId="391161DD" w14:textId="77777777" w:rsidR="006E208F" w:rsidRPr="007D52B1" w:rsidRDefault="006E208F" w:rsidP="00511B5C">
      <w:pPr>
        <w:rPr>
          <w:rtl/>
        </w:rPr>
      </w:pPr>
      <w:r w:rsidRPr="007D52B1">
        <w:rPr>
          <w:rtl/>
        </w:rPr>
        <w:t>. البيانات: الرسائل اليومية التي تضيء المسار</w:t>
      </w:r>
    </w:p>
    <w:p w14:paraId="6AE43D37" w14:textId="77777777" w:rsidR="006E208F" w:rsidRPr="007D52B1" w:rsidRDefault="006E208F" w:rsidP="00511B5C">
      <w:pPr>
        <w:rPr>
          <w:rtl/>
        </w:rPr>
      </w:pPr>
      <w:r w:rsidRPr="007D52B1">
        <w:rPr>
          <w:rtl/>
        </w:rPr>
        <w:t>إذا كان الوحي هو الخريطة الكبرى، فإن "البيانات" هي الإشارات والعلامات اليومية التي تساعدنا على السير في هذا الطريق. إنها رسائل شخصية ومستمرة، وهي المدد الإلهي الذي لا ينقطع لتوجيه المؤمن في تفاصيل حياته.  وتأتي هذه البيانات عبر قنوات لطيفة ومتنوعة:</w:t>
      </w:r>
    </w:p>
    <w:p w14:paraId="510D5054" w14:textId="77777777" w:rsidR="006E208F" w:rsidRPr="007D52B1" w:rsidRDefault="006E208F" w:rsidP="00511B5C">
      <w:pPr>
        <w:pStyle w:val="Paragraphedeliste"/>
        <w:numPr>
          <w:ilvl w:val="0"/>
          <w:numId w:val="47"/>
        </w:numPr>
        <w:rPr>
          <w:rtl/>
        </w:rPr>
      </w:pPr>
      <w:r w:rsidRPr="008A0E69">
        <w:rPr>
          <w:b/>
          <w:bCs/>
          <w:rtl/>
        </w:rPr>
        <w:t>"المرسلات" (الصدف الهادفة):</w:t>
      </w:r>
      <w:r w:rsidRPr="007D52B1">
        <w:rPr>
          <w:rtl/>
        </w:rPr>
        <w:t xml:space="preserve"> أحداث يومية قد تبدو عشوائية، لكنها في حقيقتها "بيانات مرسلة" وموجهة إليك خصيصًا. قد تأتي لتنبيهك من خطأ (نُذُرًا)، أو لتفتح لك باب خير (عُذُرًا). القلب اليقظ هو الذي يدرك أنها ليست صدفة، بل رسالة.</w:t>
      </w:r>
    </w:p>
    <w:p w14:paraId="06CF8F58" w14:textId="77777777" w:rsidR="006E208F" w:rsidRPr="007D52B1" w:rsidRDefault="006E208F" w:rsidP="00511B5C">
      <w:pPr>
        <w:pStyle w:val="Paragraphedeliste"/>
        <w:numPr>
          <w:ilvl w:val="0"/>
          <w:numId w:val="47"/>
        </w:numPr>
        <w:rPr>
          <w:rtl/>
        </w:rPr>
      </w:pPr>
      <w:r w:rsidRPr="008A0E69">
        <w:rPr>
          <w:b/>
          <w:bCs/>
          <w:rtl/>
        </w:rPr>
        <w:t>الرؤى في المنام (خارطة طريق مصغرة):</w:t>
      </w:r>
      <w:r w:rsidRPr="007D52B1">
        <w:rPr>
          <w:rtl/>
        </w:rPr>
        <w:t xml:space="preserve"> أثناء النوم، يتصل القلب بعالم الأمر بشكل أعمق، فتأتيه "بيانات" على شكل رؤيا صادقة. قد تكون بشرى، أو تحذيرًا، أو خارطة طريق لمرحلة قادمة في حياتك.</w:t>
      </w:r>
    </w:p>
    <w:p w14:paraId="63BADADD" w14:textId="77777777" w:rsidR="006E208F" w:rsidRPr="007D52B1" w:rsidRDefault="006E208F" w:rsidP="00511B5C">
      <w:pPr>
        <w:pStyle w:val="Paragraphedeliste"/>
        <w:numPr>
          <w:ilvl w:val="0"/>
          <w:numId w:val="47"/>
        </w:numPr>
        <w:rPr>
          <w:rtl/>
        </w:rPr>
      </w:pPr>
      <w:r w:rsidRPr="008A0E69">
        <w:rPr>
          <w:b/>
          <w:bCs/>
          <w:rtl/>
        </w:rPr>
        <w:t>اللحظات الذهنية القادحة (الإلهام):</w:t>
      </w:r>
      <w:r w:rsidRPr="007D52B1">
        <w:rPr>
          <w:rtl/>
        </w:rPr>
        <w:t xml:space="preserve"> تلك الفكرة المفاجئة أو الحل اللامع الذي يظهر في ذهنك فجأة. هي "بيانات" إلهامية تُرسل كمدد إلهي لتجاوز عقبة أو إيجاد مخرج. </w:t>
      </w:r>
    </w:p>
    <w:p w14:paraId="126B3D75" w14:textId="77777777" w:rsidR="006E208F" w:rsidRPr="007D52B1" w:rsidRDefault="006E208F" w:rsidP="00511B5C">
      <w:pPr>
        <w:rPr>
          <w:rtl/>
        </w:rPr>
      </w:pPr>
    </w:p>
    <w:p w14:paraId="37217DEE" w14:textId="77777777" w:rsidR="006E208F" w:rsidRPr="007D52B1" w:rsidRDefault="006E208F" w:rsidP="00511B5C">
      <w:pPr>
        <w:rPr>
          <w:rtl/>
        </w:rPr>
      </w:pPr>
      <w:r w:rsidRPr="007D52B1">
        <w:rPr>
          <w:rtl/>
        </w:rPr>
        <w:t>التكامل بين الوحي والرسائل اليومية</w:t>
      </w:r>
    </w:p>
    <w:p w14:paraId="1AE8F7CB" w14:textId="77777777" w:rsidR="006E208F" w:rsidRPr="007D52B1" w:rsidRDefault="006E208F" w:rsidP="00511B5C">
      <w:pPr>
        <w:rPr>
          <w:rtl/>
        </w:rPr>
      </w:pPr>
      <w:r w:rsidRPr="007D52B1">
        <w:rPr>
          <w:rtl/>
        </w:rPr>
        <w:t>العلاقة بين "الروح" و"البيانات" ليست علاقة انفصال، بل تكامل عميق:</w:t>
      </w:r>
    </w:p>
    <w:tbl>
      <w:tblPr>
        <w:bidiVisual/>
        <w:tblW w:w="0" w:type="auto"/>
        <w:tblCellSpacing w:w="15" w:type="dxa"/>
        <w:tblCellMar>
          <w:left w:w="0" w:type="dxa"/>
          <w:right w:w="0" w:type="dxa"/>
        </w:tblCellMar>
        <w:tblLook w:val="04A0" w:firstRow="1" w:lastRow="0" w:firstColumn="1" w:lastColumn="0" w:noHBand="0" w:noVBand="1"/>
      </w:tblPr>
      <w:tblGrid>
        <w:gridCol w:w="3731"/>
        <w:gridCol w:w="4559"/>
      </w:tblGrid>
      <w:tr w:rsidR="006E208F" w:rsidRPr="007D52B1" w14:paraId="5650E291"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6E289" w14:textId="77777777" w:rsidR="006E208F" w:rsidRPr="007D52B1" w:rsidRDefault="006E208F" w:rsidP="00511B5C">
            <w:pPr>
              <w:rPr>
                <w:rtl/>
              </w:rPr>
            </w:pPr>
            <w:r w:rsidRPr="007D52B1">
              <w:rPr>
                <w:rtl/>
              </w:rPr>
              <w:t>الروح (الوحي)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DA006" w14:textId="77777777" w:rsidR="006E208F" w:rsidRPr="007D52B1" w:rsidRDefault="006E208F" w:rsidP="00511B5C">
            <w:pPr>
              <w:rPr>
                <w:rtl/>
              </w:rPr>
            </w:pPr>
            <w:r w:rsidRPr="007D52B1">
              <w:rPr>
                <w:rtl/>
              </w:rPr>
              <w:t>البيانات (الرسائل اليومية)</w:t>
            </w:r>
          </w:p>
        </w:tc>
      </w:tr>
      <w:tr w:rsidR="006E208F" w:rsidRPr="007D52B1" w14:paraId="05072AA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0AD17" w14:textId="77777777" w:rsidR="006E208F" w:rsidRPr="007D52B1" w:rsidRDefault="006E208F" w:rsidP="00511B5C">
            <w:pPr>
              <w:rPr>
                <w:rtl/>
              </w:rPr>
            </w:pPr>
            <w:r w:rsidRPr="007D52B1">
              <w:rPr>
                <w:b/>
                <w:bCs/>
                <w:rtl/>
              </w:rPr>
              <w:t>عام وشامل:</w:t>
            </w:r>
            <w:r w:rsidRPr="007D52B1">
              <w:rPr>
                <w:rtl/>
              </w:rPr>
              <w:t xml:space="preserve"> نزل مرة واحدة للبشرية جمعاء.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3215" w14:textId="77777777" w:rsidR="006E208F" w:rsidRPr="007D52B1" w:rsidRDefault="006E208F" w:rsidP="00511B5C">
            <w:pPr>
              <w:rPr>
                <w:rtl/>
              </w:rPr>
            </w:pPr>
            <w:r w:rsidRPr="007D52B1">
              <w:rPr>
                <w:b/>
                <w:bCs/>
                <w:rtl/>
              </w:rPr>
              <w:t>خاص وشخصي:</w:t>
            </w:r>
            <w:r w:rsidRPr="007D52B1">
              <w:rPr>
                <w:rtl/>
              </w:rPr>
              <w:t xml:space="preserve"> يأتيك كل يوم في سياق حياتك.</w:t>
            </w:r>
          </w:p>
        </w:tc>
      </w:tr>
      <w:tr w:rsidR="006E208F" w:rsidRPr="007D52B1" w14:paraId="0A63CE4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B031" w14:textId="77777777" w:rsidR="006E208F" w:rsidRPr="007D52B1" w:rsidRDefault="006E208F" w:rsidP="00511B5C">
            <w:pPr>
              <w:rPr>
                <w:rtl/>
              </w:rPr>
            </w:pPr>
            <w:r w:rsidRPr="007D52B1">
              <w:rPr>
                <w:b/>
                <w:bCs/>
                <w:rtl/>
              </w:rPr>
              <w:t>تأسيسي:</w:t>
            </w:r>
            <w:r w:rsidRPr="007D52B1">
              <w:rPr>
                <w:rtl/>
              </w:rPr>
              <w:t xml:space="preserve">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05258" w14:textId="77777777" w:rsidR="006E208F" w:rsidRPr="007D52B1" w:rsidRDefault="006E208F" w:rsidP="00511B5C">
            <w:pPr>
              <w:rPr>
                <w:rtl/>
              </w:rPr>
            </w:pPr>
            <w:r w:rsidRPr="007D52B1">
              <w:rPr>
                <w:b/>
                <w:bCs/>
                <w:rtl/>
              </w:rPr>
              <w:t>توجيهي:</w:t>
            </w:r>
            <w:r w:rsidRPr="007D52B1">
              <w:rPr>
                <w:rtl/>
              </w:rPr>
              <w:t xml:space="preserve"> يساعدك على تطبيق هذه القواعد في واقعك.</w:t>
            </w:r>
          </w:p>
        </w:tc>
      </w:tr>
      <w:tr w:rsidR="006E208F" w:rsidRPr="007D52B1" w14:paraId="5B27E7A3"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C771" w14:textId="77777777" w:rsidR="006E208F" w:rsidRPr="007D52B1" w:rsidRDefault="006E208F" w:rsidP="00511B5C">
            <w:pPr>
              <w:rPr>
                <w:rtl/>
              </w:rPr>
            </w:pPr>
            <w:r w:rsidRPr="007D52B1">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C117E" w14:textId="77777777" w:rsidR="006E208F" w:rsidRPr="007D52B1" w:rsidRDefault="006E208F" w:rsidP="00511B5C">
            <w:pPr>
              <w:rPr>
                <w:rtl/>
              </w:rPr>
            </w:pPr>
            <w:r w:rsidRPr="007D52B1">
              <w:rPr>
                <w:rtl/>
              </w:rPr>
              <w:t>علامات الطريق والإشارات المستمرة.</w:t>
            </w:r>
          </w:p>
        </w:tc>
      </w:tr>
    </w:tbl>
    <w:p w14:paraId="24EE4264" w14:textId="77777777" w:rsidR="006E208F" w:rsidRPr="007D52B1" w:rsidRDefault="006E208F" w:rsidP="00511B5C">
      <w:pPr>
        <w:rPr>
          <w:rtl/>
        </w:rPr>
      </w:pPr>
      <w:r w:rsidRPr="007D52B1">
        <w:rPr>
          <w:rtl/>
        </w:rPr>
        <w:t xml:space="preserve">إن الحياة بهذا المنظور تصبح ساحة "تواصل" دائم مع الله.  فالقرآن (الروح) يمنحنا المنهج الكامل، والرسائل اليومية (البيانات) تمدنا بالهداية الشخصية والتثبيت المستمر. وكلاهما يلتقيان في </w:t>
      </w:r>
    </w:p>
    <w:p w14:paraId="6375B890" w14:textId="77777777" w:rsidR="006E208F" w:rsidRPr="007D52B1" w:rsidRDefault="006E208F" w:rsidP="00511B5C">
      <w:pPr>
        <w:rPr>
          <w:rtl/>
        </w:rPr>
      </w:pPr>
      <w:r w:rsidRPr="007D52B1">
        <w:rPr>
          <w:b/>
          <w:bCs/>
          <w:rtl/>
        </w:rPr>
        <w:t>القلب</w:t>
      </w:r>
      <w:r w:rsidRPr="007D52B1">
        <w:rPr>
          <w:rtl/>
        </w:rPr>
        <w:t>، الذي يستقبل نور الوحي الأعظم، ويلتقط في نفس الوقت إشارات البيانات اللطيفة، ليظل المؤمن دائمًا على صلة بربه في كل خطوة من خطوات حياته.</w:t>
      </w:r>
    </w:p>
    <w:p w14:paraId="36365C08" w14:textId="77777777" w:rsidR="006E208F" w:rsidRPr="007D52B1" w:rsidRDefault="006E208F" w:rsidP="00511B5C"/>
    <w:p w14:paraId="5E757213" w14:textId="77777777" w:rsidR="006E208F" w:rsidRPr="000E06BD" w:rsidRDefault="006E208F" w:rsidP="00511B5C">
      <w:pPr>
        <w:pStyle w:val="Titre2"/>
      </w:pPr>
      <w:bookmarkStart w:id="29" w:name="_Toc213402921"/>
      <w:bookmarkStart w:id="30" w:name="_Toc217078580"/>
      <w:r w:rsidRPr="000E06BD">
        <w:rPr>
          <w:rtl/>
        </w:rPr>
        <w:t>مقاربة عرفانية: الروح عند الشيخ الأكبر ابن عربي (نظرة متكاملة)</w:t>
      </w:r>
      <w:bookmarkEnd w:id="29"/>
      <w:bookmarkEnd w:id="30"/>
    </w:p>
    <w:p w14:paraId="5AA63491" w14:textId="77777777" w:rsidR="006E208F" w:rsidRPr="000E06BD" w:rsidRDefault="006E208F" w:rsidP="00511B5C">
      <w:r w:rsidRPr="000E06BD">
        <w:rPr>
          <w:rtl/>
        </w:rPr>
        <w:t>بينما يؤكد المنهج القرآني أن الروح هي </w:t>
      </w:r>
      <w:r w:rsidRPr="000E06BD">
        <w:rPr>
          <w:b/>
          <w:bCs/>
        </w:rPr>
        <w:t>"</w:t>
      </w:r>
      <w:r w:rsidRPr="000E06BD">
        <w:rPr>
          <w:b/>
          <w:bCs/>
          <w:rtl/>
        </w:rPr>
        <w:t>أمر من الله</w:t>
      </w:r>
      <w:r w:rsidRPr="000E06BD">
        <w:rPr>
          <w:b/>
          <w:bCs/>
        </w:rPr>
        <w:t>"</w:t>
      </w:r>
      <w:r w:rsidRPr="000E06BD">
        <w:rPr>
          <w:rtl/>
        </w:rPr>
        <w:t>، يقدم لنا الشيخ الأكبر محيي الدين ابن عربي رؤية عرفانية عميقة لهذا الأمر، متوافقة جوهرياً مع المقاصد القرآنية، وموسعة لدائرة الفهم الروحاني</w:t>
      </w:r>
      <w:r w:rsidRPr="000E06BD">
        <w:t>:</w:t>
      </w:r>
    </w:p>
    <w:p w14:paraId="353B8D92" w14:textId="77777777" w:rsidR="006E208F" w:rsidRPr="000E06BD" w:rsidRDefault="006E208F" w:rsidP="00511B5C">
      <w:pPr>
        <w:rPr>
          <w:b/>
          <w:bCs/>
        </w:rPr>
      </w:pPr>
      <w:r w:rsidRPr="000E06BD">
        <w:rPr>
          <w:b/>
          <w:bCs/>
          <w:rtl/>
        </w:rPr>
        <w:t>الروح: قبسٌ من النور ومسافرٌ أبديّ</w:t>
      </w:r>
    </w:p>
    <w:p w14:paraId="48B2ED49" w14:textId="77777777" w:rsidR="006E208F" w:rsidRPr="000E06BD" w:rsidRDefault="006E208F" w:rsidP="00511B5C">
      <w:pPr>
        <w:numPr>
          <w:ilvl w:val="0"/>
          <w:numId w:val="287"/>
        </w:numPr>
      </w:pPr>
      <w:r w:rsidRPr="000E06BD">
        <w:rPr>
          <w:b/>
          <w:bCs/>
          <w:rtl/>
        </w:rPr>
        <w:t>قبسٌ من النور الإلهيّ</w:t>
      </w:r>
      <w:r w:rsidRPr="000E06BD">
        <w:rPr>
          <w:b/>
          <w:bCs/>
        </w:rPr>
        <w:t>:</w:t>
      </w:r>
      <w:r w:rsidRPr="000E06BD">
        <w:t> </w:t>
      </w:r>
      <w:r w:rsidRPr="000E06BD">
        <w:rPr>
          <w:rtl/>
        </w:rPr>
        <w:t>يرى ابن عربي أن الروح ليست مجرد طاقة غيبية أو كيان وظيفي، بل هي </w:t>
      </w:r>
      <w:r w:rsidRPr="000E06BD">
        <w:rPr>
          <w:b/>
          <w:bCs/>
          <w:rtl/>
        </w:rPr>
        <w:t>قبسٌ من النور الإلهيّ</w:t>
      </w:r>
      <w:r w:rsidRPr="000E06BD">
        <w:rPr>
          <w:rtl/>
        </w:rPr>
        <w:t>، وجزء من المشيئة الإلهية. هذا يؤكد على أصلها الأبديّ الذي لا يفنى، وأنها ليست حادثة في الوجود المادي كجسد الإنسان</w:t>
      </w:r>
      <w:r w:rsidRPr="000E06BD">
        <w:t>.</w:t>
      </w:r>
    </w:p>
    <w:p w14:paraId="1345DBCB" w14:textId="77777777" w:rsidR="006E208F" w:rsidRPr="000E06BD" w:rsidRDefault="006E208F" w:rsidP="00511B5C">
      <w:pPr>
        <w:numPr>
          <w:ilvl w:val="0"/>
          <w:numId w:val="287"/>
        </w:numPr>
      </w:pPr>
      <w:r w:rsidRPr="000E06BD">
        <w:rPr>
          <w:b/>
          <w:bCs/>
          <w:rtl/>
        </w:rPr>
        <w:t>المسافر الأبدي بين الغيب والشهادة</w:t>
      </w:r>
      <w:r w:rsidRPr="000E06BD">
        <w:rPr>
          <w:b/>
          <w:bCs/>
        </w:rPr>
        <w:t>:</w:t>
      </w:r>
      <w:r w:rsidRPr="000E06BD">
        <w:t> </w:t>
      </w:r>
      <w:r w:rsidRPr="000E06BD">
        <w:rPr>
          <w:rtl/>
        </w:rPr>
        <w:t>يرى أن حياة الروح هي رحلة دائمة بين </w:t>
      </w:r>
      <w:r w:rsidRPr="000E06BD">
        <w:rPr>
          <w:b/>
          <w:bCs/>
          <w:rtl/>
        </w:rPr>
        <w:t>عالم الأمر (الغيب)</w:t>
      </w:r>
      <w:r w:rsidRPr="000E06BD">
        <w:rPr>
          <w:rtl/>
        </w:rPr>
        <w:t> وعالم </w:t>
      </w:r>
      <w:r w:rsidRPr="000E06BD">
        <w:rPr>
          <w:b/>
          <w:bCs/>
          <w:rtl/>
        </w:rPr>
        <w:t>الخلق (الشهادة/الجسد)</w:t>
      </w:r>
      <w:r w:rsidRPr="000E06BD">
        <w:t xml:space="preserve">. </w:t>
      </w:r>
      <w:r w:rsidRPr="000E06BD">
        <w:rPr>
          <w:rtl/>
        </w:rPr>
        <w:t>هي الوجود الجوّال الذي يسافر ليحمل البيانات والمعرفة من الخالق، ويعود إليها، مؤكداً أن الجسد هو مجرد </w:t>
      </w:r>
      <w:r w:rsidRPr="000E06BD">
        <w:rPr>
          <w:b/>
          <w:bCs/>
        </w:rPr>
        <w:t>"</w:t>
      </w:r>
      <w:r w:rsidRPr="000E06BD">
        <w:rPr>
          <w:b/>
          <w:bCs/>
          <w:rtl/>
        </w:rPr>
        <w:t>مركبة</w:t>
      </w:r>
      <w:r w:rsidRPr="000E06BD">
        <w:rPr>
          <w:b/>
          <w:bCs/>
        </w:rPr>
        <w:t>"</w:t>
      </w:r>
      <w:r w:rsidRPr="000E06BD">
        <w:t> </w:t>
      </w:r>
      <w:r w:rsidRPr="000E06BD">
        <w:rPr>
          <w:rtl/>
        </w:rPr>
        <w:t>مؤقتة أو </w:t>
      </w:r>
      <w:r w:rsidRPr="000E06BD">
        <w:rPr>
          <w:b/>
          <w:bCs/>
        </w:rPr>
        <w:t>"</w:t>
      </w:r>
      <w:r w:rsidRPr="000E06BD">
        <w:rPr>
          <w:b/>
          <w:bCs/>
          <w:rtl/>
        </w:rPr>
        <w:t>قالب</w:t>
      </w:r>
      <w:r w:rsidRPr="000E06BD">
        <w:rPr>
          <w:b/>
          <w:bCs/>
        </w:rPr>
        <w:t>"</w:t>
      </w:r>
      <w:r w:rsidRPr="000E06BD">
        <w:t> </w:t>
      </w:r>
      <w:r w:rsidRPr="000E06BD">
        <w:rPr>
          <w:rtl/>
        </w:rPr>
        <w:t>تتجلى فيه الروح</w:t>
      </w:r>
      <w:r w:rsidRPr="000E06BD">
        <w:t>.</w:t>
      </w:r>
    </w:p>
    <w:p w14:paraId="7A0DBF27" w14:textId="77777777" w:rsidR="006E208F" w:rsidRPr="000E06BD" w:rsidRDefault="006E208F" w:rsidP="00511B5C">
      <w:pPr>
        <w:numPr>
          <w:ilvl w:val="0"/>
          <w:numId w:val="287"/>
        </w:numPr>
      </w:pPr>
      <w:r w:rsidRPr="000E06BD">
        <w:rPr>
          <w:b/>
          <w:bCs/>
          <w:rtl/>
        </w:rPr>
        <w:t>الروح هي حقيقة الإنسان</w:t>
      </w:r>
      <w:r w:rsidRPr="000E06BD">
        <w:rPr>
          <w:b/>
          <w:bCs/>
        </w:rPr>
        <w:t>:</w:t>
      </w:r>
      <w:r w:rsidRPr="000E06BD">
        <w:t> </w:t>
      </w:r>
      <w:r w:rsidRPr="000E06BD">
        <w:rPr>
          <w:rtl/>
        </w:rPr>
        <w:t>يؤكد أن الإنسان الحقيقي هو روحه، لا جسده الفاني. ولذلك، فإن المعرفة الحقيقية تبدأ بـ </w:t>
      </w:r>
      <w:r w:rsidRPr="000E06BD">
        <w:rPr>
          <w:b/>
          <w:bCs/>
        </w:rPr>
        <w:t>"</w:t>
      </w:r>
      <w:r w:rsidRPr="000E06BD">
        <w:rPr>
          <w:b/>
          <w:bCs/>
          <w:rtl/>
        </w:rPr>
        <w:t>معرفة الروح</w:t>
      </w:r>
      <w:r w:rsidRPr="000E06BD">
        <w:rPr>
          <w:b/>
          <w:bCs/>
        </w:rPr>
        <w:t>"</w:t>
      </w:r>
      <w:r w:rsidRPr="000E06BD">
        <w:rPr>
          <w:rtl/>
        </w:rPr>
        <w:t>، لأن من عرف روحه وصل إلى حقيقة الوجود الإلهي المتجلي فيه (من عرف نفسه فقد عرف ربه)</w:t>
      </w:r>
      <w:r w:rsidRPr="000E06BD">
        <w:t>.</w:t>
      </w:r>
    </w:p>
    <w:p w14:paraId="7C6B3526" w14:textId="77777777" w:rsidR="006E208F" w:rsidRPr="000E06BD" w:rsidRDefault="006E208F" w:rsidP="00511B5C">
      <w:pPr>
        <w:rPr>
          <w:b/>
          <w:bCs/>
        </w:rPr>
      </w:pPr>
      <w:r w:rsidRPr="000E06BD">
        <w:rPr>
          <w:b/>
          <w:bCs/>
          <w:rtl/>
        </w:rPr>
        <w:t>الخلود والمصير (عودة النور إلى أصله)</w:t>
      </w:r>
    </w:p>
    <w:p w14:paraId="37E2E7EB" w14:textId="77777777" w:rsidR="006E208F" w:rsidRPr="000E06BD" w:rsidRDefault="006E208F" w:rsidP="00511B5C">
      <w:pPr>
        <w:numPr>
          <w:ilvl w:val="0"/>
          <w:numId w:val="288"/>
        </w:numPr>
      </w:pPr>
      <w:r w:rsidRPr="000E06BD">
        <w:rPr>
          <w:b/>
          <w:bCs/>
          <w:rtl/>
        </w:rPr>
        <w:t>العودة إلى الأصل</w:t>
      </w:r>
      <w:r w:rsidRPr="000E06BD">
        <w:rPr>
          <w:b/>
          <w:bCs/>
        </w:rPr>
        <w:t>:</w:t>
      </w:r>
      <w:r w:rsidRPr="000E06BD">
        <w:t> </w:t>
      </w:r>
      <w:r w:rsidRPr="000E06BD">
        <w:rPr>
          <w:rtl/>
        </w:rPr>
        <w:t>إن مصير الروح ليس جزاءً أو عقاباً مادياً فحسب، بل هو </w:t>
      </w:r>
      <w:r w:rsidRPr="000E06BD">
        <w:rPr>
          <w:b/>
          <w:bCs/>
        </w:rPr>
        <w:t>"</w:t>
      </w:r>
      <w:r w:rsidRPr="000E06BD">
        <w:rPr>
          <w:b/>
          <w:bCs/>
          <w:rtl/>
        </w:rPr>
        <w:t>الرجوع إلى الخالق</w:t>
      </w:r>
      <w:r w:rsidRPr="000E06BD">
        <w:rPr>
          <w:b/>
          <w:bCs/>
        </w:rPr>
        <w:t>"</w:t>
      </w:r>
      <w:r w:rsidRPr="000E06BD">
        <w:t xml:space="preserve">. </w:t>
      </w:r>
      <w:r w:rsidRPr="000E06BD">
        <w:rPr>
          <w:rtl/>
        </w:rPr>
        <w:t>رحلة الروح هي دورة العودة إلى مصدرها النورانيّ بعد أن أتمت مهمتها في عالم التكليف والاختيار</w:t>
      </w:r>
      <w:r w:rsidRPr="000E06BD">
        <w:t>.</w:t>
      </w:r>
    </w:p>
    <w:p w14:paraId="16E7F89E" w14:textId="77777777" w:rsidR="006E208F" w:rsidRPr="000E06BD" w:rsidRDefault="006E208F" w:rsidP="00511B5C">
      <w:pPr>
        <w:numPr>
          <w:ilvl w:val="0"/>
          <w:numId w:val="288"/>
        </w:numPr>
      </w:pPr>
      <w:r w:rsidRPr="000E06BD">
        <w:rPr>
          <w:b/>
          <w:bCs/>
          <w:rtl/>
        </w:rPr>
        <w:t>الخلود ليس فناءً</w:t>
      </w:r>
      <w:r w:rsidRPr="000E06BD">
        <w:rPr>
          <w:b/>
          <w:bCs/>
        </w:rPr>
        <w:t>:</w:t>
      </w:r>
      <w:r w:rsidRPr="000E06BD">
        <w:t> </w:t>
      </w:r>
      <w:r w:rsidRPr="000E06BD">
        <w:rPr>
          <w:rtl/>
        </w:rPr>
        <w:t>بما أن الروح </w:t>
      </w:r>
      <w:r w:rsidRPr="000E06BD">
        <w:rPr>
          <w:b/>
          <w:bCs/>
        </w:rPr>
        <w:t>"</w:t>
      </w:r>
      <w:r w:rsidRPr="000E06BD">
        <w:rPr>
          <w:b/>
          <w:bCs/>
          <w:rtl/>
        </w:rPr>
        <w:t>نور إلهيّ</w:t>
      </w:r>
      <w:r w:rsidRPr="000E06BD">
        <w:rPr>
          <w:b/>
          <w:bCs/>
        </w:rPr>
        <w:t>"</w:t>
      </w:r>
      <w:r w:rsidRPr="000E06BD">
        <w:rPr>
          <w:rtl/>
        </w:rPr>
        <w:t>، فإنها لا تموت ولا تفنى، بل تنتقل من حال إلى حال</w:t>
      </w:r>
      <w:r w:rsidRPr="000E06BD">
        <w:t>. </w:t>
      </w:r>
      <w:r w:rsidRPr="000E06BD">
        <w:rPr>
          <w:b/>
          <w:bCs/>
          <w:rtl/>
        </w:rPr>
        <w:t>الخلود</w:t>
      </w:r>
      <w:r w:rsidRPr="000E06BD">
        <w:rPr>
          <w:rtl/>
        </w:rPr>
        <w:t> هو استمرار تجلي هذه الروح في الحضرة الإلهية بعد مفارقة الجسد</w:t>
      </w:r>
      <w:r w:rsidRPr="000E06BD">
        <w:t>.</w:t>
      </w:r>
    </w:p>
    <w:p w14:paraId="5C397B7F" w14:textId="77777777" w:rsidR="006E208F" w:rsidRPr="000E06BD" w:rsidRDefault="006E208F" w:rsidP="00511B5C">
      <w:pPr>
        <w:rPr>
          <w:b/>
          <w:bCs/>
        </w:rPr>
      </w:pPr>
      <w:r w:rsidRPr="000E06BD">
        <w:rPr>
          <w:b/>
          <w:bCs/>
          <w:rtl/>
        </w:rPr>
        <w:t>التكامل مع مفاهيم القسم (الربط المنهجي)</w:t>
      </w:r>
    </w:p>
    <w:p w14:paraId="24439686" w14:textId="77777777" w:rsidR="006E208F" w:rsidRPr="000E06BD" w:rsidRDefault="006E208F" w:rsidP="00511B5C">
      <w:r w:rsidRPr="000E06BD">
        <w:rPr>
          <w:rtl/>
        </w:rPr>
        <w:t>يُثري هذا المنظور العرفانيّ مفاهيم القسم الخامس ويؤكد عليها</w:t>
      </w:r>
      <w:r w:rsidRPr="000E06BD">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6251"/>
      </w:tblGrid>
      <w:tr w:rsidR="006E208F" w:rsidRPr="000E06BD" w14:paraId="7EDF8F7C" w14:textId="77777777" w:rsidTr="00C645DA">
        <w:trPr>
          <w:tblCellSpacing w:w="15" w:type="dxa"/>
        </w:trPr>
        <w:tc>
          <w:tcPr>
            <w:tcW w:w="0" w:type="auto"/>
            <w:tcMar>
              <w:top w:w="90" w:type="dxa"/>
              <w:left w:w="180" w:type="dxa"/>
              <w:bottom w:w="90" w:type="dxa"/>
              <w:right w:w="180" w:type="dxa"/>
            </w:tcMar>
            <w:vAlign w:val="center"/>
            <w:hideMark/>
          </w:tcPr>
          <w:p w14:paraId="4FF24EEC" w14:textId="77777777" w:rsidR="006E208F" w:rsidRPr="000E06BD" w:rsidRDefault="006E208F" w:rsidP="00511B5C">
            <w:pPr>
              <w:rPr>
                <w:b/>
                <w:bCs/>
              </w:rPr>
            </w:pPr>
            <w:r w:rsidRPr="000E06BD">
              <w:rPr>
                <w:b/>
                <w:bCs/>
                <w:rtl/>
              </w:rPr>
              <w:t>مفهوم القسم الخامس</w:t>
            </w:r>
          </w:p>
        </w:tc>
        <w:tc>
          <w:tcPr>
            <w:tcW w:w="0" w:type="auto"/>
            <w:tcMar>
              <w:top w:w="90" w:type="dxa"/>
              <w:left w:w="180" w:type="dxa"/>
              <w:bottom w:w="90" w:type="dxa"/>
              <w:right w:w="180" w:type="dxa"/>
            </w:tcMar>
            <w:vAlign w:val="center"/>
            <w:hideMark/>
          </w:tcPr>
          <w:p w14:paraId="1DCA8F13" w14:textId="77777777" w:rsidR="006E208F" w:rsidRPr="000E06BD" w:rsidRDefault="006E208F" w:rsidP="00511B5C">
            <w:pPr>
              <w:rPr>
                <w:b/>
                <w:bCs/>
              </w:rPr>
            </w:pPr>
            <w:r w:rsidRPr="000E06BD">
              <w:rPr>
                <w:b/>
                <w:bCs/>
                <w:rtl/>
              </w:rPr>
              <w:t>الربط برؤية ابن عربي</w:t>
            </w:r>
          </w:p>
        </w:tc>
      </w:tr>
      <w:tr w:rsidR="006E208F" w:rsidRPr="000E06BD" w14:paraId="3A1BBBF6" w14:textId="77777777" w:rsidTr="00C645DA">
        <w:trPr>
          <w:tblCellSpacing w:w="15" w:type="dxa"/>
        </w:trPr>
        <w:tc>
          <w:tcPr>
            <w:tcW w:w="0" w:type="auto"/>
            <w:tcMar>
              <w:top w:w="90" w:type="dxa"/>
              <w:left w:w="180" w:type="dxa"/>
              <w:bottom w:w="90" w:type="dxa"/>
              <w:right w:w="180" w:type="dxa"/>
            </w:tcMar>
            <w:vAlign w:val="center"/>
            <w:hideMark/>
          </w:tcPr>
          <w:p w14:paraId="6190821A" w14:textId="77777777" w:rsidR="006E208F" w:rsidRPr="000E06BD" w:rsidRDefault="006E208F" w:rsidP="00511B5C">
            <w:r w:rsidRPr="000E06BD">
              <w:rPr>
                <w:b/>
                <w:bCs/>
                <w:rtl/>
              </w:rPr>
              <w:t>الروح من أمر الله</w:t>
            </w:r>
          </w:p>
        </w:tc>
        <w:tc>
          <w:tcPr>
            <w:tcW w:w="0" w:type="auto"/>
            <w:tcMar>
              <w:top w:w="90" w:type="dxa"/>
              <w:left w:w="180" w:type="dxa"/>
              <w:bottom w:w="90" w:type="dxa"/>
              <w:right w:w="180" w:type="dxa"/>
            </w:tcMar>
            <w:vAlign w:val="center"/>
            <w:hideMark/>
          </w:tcPr>
          <w:p w14:paraId="7FDC1B99" w14:textId="77777777" w:rsidR="006E208F" w:rsidRPr="000E06BD" w:rsidRDefault="006E208F" w:rsidP="00511B5C">
            <w:r w:rsidRPr="000E06BD">
              <w:rPr>
                <w:b/>
                <w:bCs/>
                <w:rtl/>
              </w:rPr>
              <w:t>تأكيد</w:t>
            </w:r>
            <w:r w:rsidRPr="000E06BD">
              <w:rPr>
                <w:b/>
                <w:bCs/>
              </w:rPr>
              <w:t>:</w:t>
            </w:r>
            <w:r w:rsidRPr="000E06BD">
              <w:t> </w:t>
            </w:r>
            <w:r w:rsidRPr="000E06BD">
              <w:rPr>
                <w:rtl/>
              </w:rPr>
              <w:t>أمر الله يتجلى في "قبس من النور الإلهيّ" الذي لا يخضع لقوانين المادة</w:t>
            </w:r>
            <w:r w:rsidRPr="000E06BD">
              <w:t>.</w:t>
            </w:r>
          </w:p>
        </w:tc>
      </w:tr>
      <w:tr w:rsidR="006E208F" w:rsidRPr="000E06BD" w14:paraId="0598814D" w14:textId="77777777" w:rsidTr="00C645DA">
        <w:trPr>
          <w:tblCellSpacing w:w="15" w:type="dxa"/>
        </w:trPr>
        <w:tc>
          <w:tcPr>
            <w:tcW w:w="0" w:type="auto"/>
            <w:tcMar>
              <w:top w:w="90" w:type="dxa"/>
              <w:left w:w="180" w:type="dxa"/>
              <w:bottom w:w="90" w:type="dxa"/>
              <w:right w:w="180" w:type="dxa"/>
            </w:tcMar>
            <w:vAlign w:val="center"/>
            <w:hideMark/>
          </w:tcPr>
          <w:p w14:paraId="55069E1D" w14:textId="77777777" w:rsidR="006E208F" w:rsidRPr="000E06BD" w:rsidRDefault="006E208F" w:rsidP="00511B5C">
            <w:r w:rsidRPr="000E06BD">
              <w:rPr>
                <w:b/>
                <w:bCs/>
                <w:rtl/>
              </w:rPr>
              <w:t>البيانات تنظم الكون</w:t>
            </w:r>
          </w:p>
        </w:tc>
        <w:tc>
          <w:tcPr>
            <w:tcW w:w="0" w:type="auto"/>
            <w:tcMar>
              <w:top w:w="90" w:type="dxa"/>
              <w:left w:w="180" w:type="dxa"/>
              <w:bottom w:w="90" w:type="dxa"/>
              <w:right w:w="180" w:type="dxa"/>
            </w:tcMar>
            <w:vAlign w:val="center"/>
            <w:hideMark/>
          </w:tcPr>
          <w:p w14:paraId="79EC9EE4" w14:textId="77777777" w:rsidR="006E208F" w:rsidRPr="000E06BD" w:rsidRDefault="006E208F" w:rsidP="00511B5C">
            <w:r w:rsidRPr="000E06BD">
              <w:rPr>
                <w:b/>
                <w:bCs/>
                <w:rtl/>
              </w:rPr>
              <w:t>التكامل</w:t>
            </w:r>
            <w:r w:rsidRPr="000E06BD">
              <w:rPr>
                <w:b/>
                <w:bCs/>
              </w:rPr>
              <w:t>:</w:t>
            </w:r>
            <w:r w:rsidRPr="000E06BD">
              <w:t> </w:t>
            </w:r>
            <w:r w:rsidRPr="000E06BD">
              <w:rPr>
                <w:rtl/>
              </w:rPr>
              <w:t>الروح (النور الإلهيّ) هي التي تحمل البيانات الإلهية (الأوامر والسنن) لتنظم الكون، وتُحيي الجسد، وتمنحه القدرة على الإدراك والتأثّر</w:t>
            </w:r>
            <w:r w:rsidRPr="000E06BD">
              <w:t>.</w:t>
            </w:r>
          </w:p>
        </w:tc>
      </w:tr>
      <w:tr w:rsidR="006E208F" w:rsidRPr="000E06BD" w14:paraId="46BAF011" w14:textId="77777777" w:rsidTr="00C645DA">
        <w:trPr>
          <w:tblCellSpacing w:w="15" w:type="dxa"/>
        </w:trPr>
        <w:tc>
          <w:tcPr>
            <w:tcW w:w="0" w:type="auto"/>
            <w:tcMar>
              <w:top w:w="90" w:type="dxa"/>
              <w:left w:w="180" w:type="dxa"/>
              <w:bottom w:w="90" w:type="dxa"/>
              <w:right w:w="180" w:type="dxa"/>
            </w:tcMar>
            <w:vAlign w:val="center"/>
            <w:hideMark/>
          </w:tcPr>
          <w:p w14:paraId="46A50CD0" w14:textId="77777777" w:rsidR="006E208F" w:rsidRPr="000E06BD" w:rsidRDefault="006E208F" w:rsidP="00511B5C">
            <w:r w:rsidRPr="000E06BD">
              <w:rPr>
                <w:b/>
                <w:bCs/>
                <w:rtl/>
              </w:rPr>
              <w:t>القلب مركز استقبال الروح والبيانات</w:t>
            </w:r>
          </w:p>
        </w:tc>
        <w:tc>
          <w:tcPr>
            <w:tcW w:w="0" w:type="auto"/>
            <w:tcMar>
              <w:top w:w="90" w:type="dxa"/>
              <w:left w:w="180" w:type="dxa"/>
              <w:bottom w:w="90" w:type="dxa"/>
              <w:right w:w="180" w:type="dxa"/>
            </w:tcMar>
            <w:vAlign w:val="center"/>
            <w:hideMark/>
          </w:tcPr>
          <w:p w14:paraId="44E956FD" w14:textId="77777777" w:rsidR="006E208F" w:rsidRPr="000E06BD" w:rsidRDefault="006E208F" w:rsidP="00511B5C">
            <w:r w:rsidRPr="000E06BD">
              <w:rPr>
                <w:b/>
                <w:bCs/>
                <w:rtl/>
              </w:rPr>
              <w:t>التعميق</w:t>
            </w:r>
            <w:r w:rsidRPr="000E06BD">
              <w:rPr>
                <w:b/>
                <w:bCs/>
              </w:rPr>
              <w:t>:</w:t>
            </w:r>
            <w:r w:rsidRPr="000E06BD">
              <w:t> </w:t>
            </w:r>
            <w:r w:rsidRPr="000E06BD">
              <w:rPr>
                <w:rtl/>
              </w:rPr>
              <w:t>القلب هو النقطة التي يلتقي فيها النور الإلهيّ (الروح) بالجسد (المركبة)، وهو الوعاء الذي يستقبل المعرفة الناتجة عن رحلة الروح بين الغيب والشهادة</w:t>
            </w:r>
            <w:r w:rsidRPr="000E06BD">
              <w:t>.</w:t>
            </w:r>
          </w:p>
        </w:tc>
      </w:tr>
      <w:tr w:rsidR="006E208F" w:rsidRPr="000E06BD" w14:paraId="38185480" w14:textId="77777777" w:rsidTr="00C645DA">
        <w:trPr>
          <w:tblCellSpacing w:w="15" w:type="dxa"/>
        </w:trPr>
        <w:tc>
          <w:tcPr>
            <w:tcW w:w="0" w:type="auto"/>
            <w:tcMar>
              <w:top w:w="90" w:type="dxa"/>
              <w:left w:w="180" w:type="dxa"/>
              <w:bottom w:w="90" w:type="dxa"/>
              <w:right w:w="180" w:type="dxa"/>
            </w:tcMar>
            <w:vAlign w:val="center"/>
            <w:hideMark/>
          </w:tcPr>
          <w:p w14:paraId="0C9892F2" w14:textId="77777777" w:rsidR="006E208F" w:rsidRPr="000E06BD" w:rsidRDefault="006E208F" w:rsidP="00511B5C">
            <w:r w:rsidRPr="000E06BD">
              <w:rPr>
                <w:b/>
                <w:bCs/>
                <w:rtl/>
              </w:rPr>
              <w:t>رحلة الوجود كمعرفة</w:t>
            </w:r>
          </w:p>
        </w:tc>
        <w:tc>
          <w:tcPr>
            <w:tcW w:w="0" w:type="auto"/>
            <w:tcMar>
              <w:top w:w="90" w:type="dxa"/>
              <w:left w:w="180" w:type="dxa"/>
              <w:bottom w:w="90" w:type="dxa"/>
              <w:right w:w="180" w:type="dxa"/>
            </w:tcMar>
            <w:vAlign w:val="center"/>
            <w:hideMark/>
          </w:tcPr>
          <w:p w14:paraId="544A0E6D" w14:textId="77777777" w:rsidR="006E208F" w:rsidRPr="000E06BD" w:rsidRDefault="006E208F" w:rsidP="00511B5C">
            <w:r w:rsidRPr="000E06BD">
              <w:rPr>
                <w:b/>
                <w:bCs/>
                <w:rtl/>
              </w:rPr>
              <w:t>الغاية</w:t>
            </w:r>
            <w:r w:rsidRPr="000E06BD">
              <w:rPr>
                <w:b/>
                <w:bCs/>
              </w:rPr>
              <w:t>:</w:t>
            </w:r>
            <w:r w:rsidRPr="000E06BD">
              <w:t> </w:t>
            </w:r>
            <w:r w:rsidRPr="000E06BD">
              <w:rPr>
                <w:rtl/>
              </w:rPr>
              <w:t>هدف الوجود هو "معرفة الله"، وتزكية النفس هي تنقية المرآة الداخلية (القلب) لاستقبال هذا النور</w:t>
            </w:r>
            <w:r w:rsidRPr="000E06BD">
              <w:t>.</w:t>
            </w:r>
          </w:p>
        </w:tc>
      </w:tr>
    </w:tbl>
    <w:p w14:paraId="186E715E" w14:textId="77777777" w:rsidR="006E208F" w:rsidRPr="000E06BD" w:rsidRDefault="006E208F" w:rsidP="00511B5C"/>
    <w:p w14:paraId="5FFFE5D5" w14:textId="77777777" w:rsidR="006E208F" w:rsidRPr="000E06BD" w:rsidRDefault="006E208F" w:rsidP="00511B5C"/>
    <w:p w14:paraId="77210F8A" w14:textId="77777777" w:rsidR="006E208F" w:rsidRPr="007D52B1" w:rsidRDefault="006E208F" w:rsidP="00511B5C">
      <w:pPr>
        <w:rPr>
          <w:rtl/>
        </w:rPr>
      </w:pPr>
    </w:p>
    <w:p w14:paraId="4A5E284E" w14:textId="77777777" w:rsidR="006E208F" w:rsidRPr="007D52B1" w:rsidRDefault="006E208F" w:rsidP="00511B5C">
      <w:pPr>
        <w:pStyle w:val="Titre2"/>
        <w:rPr>
          <w:rtl/>
        </w:rPr>
      </w:pPr>
      <w:bookmarkStart w:id="31" w:name="_Toc209893501"/>
      <w:bookmarkStart w:id="32" w:name="_Toc213402922"/>
      <w:bookmarkStart w:id="33" w:name="_Toc217078581"/>
      <w:r w:rsidRPr="007D52B1">
        <w:rPr>
          <w:rtl/>
        </w:rPr>
        <w:t>الروح في ليلة القدر – والبيانات في سنن الله</w:t>
      </w:r>
      <w:bookmarkEnd w:id="31"/>
      <w:bookmarkEnd w:id="32"/>
      <w:bookmarkEnd w:id="33"/>
    </w:p>
    <w:p w14:paraId="193D05E4" w14:textId="77777777" w:rsidR="006E208F" w:rsidRPr="007D52B1" w:rsidRDefault="006E208F" w:rsidP="00511B5C">
      <w:pPr>
        <w:rPr>
          <w:rtl/>
        </w:rPr>
      </w:pPr>
      <w:r w:rsidRPr="007D52B1">
        <w:rPr>
          <w:rtl/>
        </w:rPr>
        <w:t>بعد أن استكشفنا كيف تتجلى "الروح" كـ وحي شامل و"البيانات" كرسائل يومية، نصل الآن إلى نقطة التقاء مذهلة بين الكثافة والامتداد، بين اللحظة الخاصة والنظام الدائم. كيف تتفاعل الإرادة الإلهية المباشرة مع القوانين الكونية الثابتة؟ الإجابة تتجلى في فهم العلاقة بين ليلة القدر وسنن الله.</w:t>
      </w:r>
    </w:p>
    <w:p w14:paraId="5517AF3A" w14:textId="77777777" w:rsidR="006E208F" w:rsidRPr="007D52B1" w:rsidRDefault="006E208F" w:rsidP="00511B5C">
      <w:pPr>
        <w:rPr>
          <w:rtl/>
        </w:rPr>
      </w:pPr>
    </w:p>
    <w:p w14:paraId="08AA3524" w14:textId="77777777" w:rsidR="006E208F" w:rsidRPr="007D52B1" w:rsidRDefault="006E208F" w:rsidP="00511B5C">
      <w:pPr>
        <w:rPr>
          <w:rtl/>
        </w:rPr>
      </w:pPr>
      <w:r w:rsidRPr="007D52B1">
        <w:rPr>
          <w:rtl/>
        </w:rPr>
        <w:t>. البيانات: سنن الله التي لا تتبدل</w:t>
      </w:r>
    </w:p>
    <w:p w14:paraId="04C55D3B" w14:textId="77777777" w:rsidR="006E208F" w:rsidRPr="007D52B1" w:rsidRDefault="006E208F" w:rsidP="00511B5C">
      <w:pPr>
        <w:rPr>
          <w:rtl/>
        </w:rPr>
      </w:pPr>
      <w:r w:rsidRPr="007D52B1">
        <w:rPr>
          <w:rtl/>
        </w:rPr>
        <w:t xml:space="preserve">"البيانات" الإلهية، كما أسسنا، هي الأوامر والمعلومات الأصلية في "عالم الأمر" التي تتجلى في عالمنا المادي على هيئة قوانين ثابتة ومطردة نسميها </w:t>
      </w:r>
    </w:p>
    <w:p w14:paraId="229647EC" w14:textId="77777777" w:rsidR="006E208F" w:rsidRPr="007D52B1" w:rsidRDefault="006E208F" w:rsidP="00511B5C">
      <w:pPr>
        <w:rPr>
          <w:rtl/>
        </w:rPr>
      </w:pPr>
      <w:r w:rsidRPr="007D52B1">
        <w:rPr>
          <w:b/>
          <w:bCs/>
          <w:rtl/>
        </w:rPr>
        <w:t>"سنن الله"</w:t>
      </w:r>
      <w:r w:rsidRPr="007D52B1">
        <w:rPr>
          <w:rtl/>
        </w:rPr>
        <w:t>. هذه السنن ليست عشوائية، بل هي نظام دقيق يحكم كل شيء من حركة الأفلاك إلى قوانين الفيزياء ونمو المجتمعات وسقوطها.</w:t>
      </w:r>
    </w:p>
    <w:p w14:paraId="7A51F801" w14:textId="77777777" w:rsidR="006E208F" w:rsidRPr="007D52B1" w:rsidRDefault="006E208F" w:rsidP="00511B5C">
      <w:pPr>
        <w:rPr>
          <w:rtl/>
        </w:rPr>
      </w:pPr>
      <w:r w:rsidRPr="007D52B1">
        <w:rPr>
          <w:rtl/>
        </w:rPr>
        <w:t>يؤكد القرآن على ثبات هذا النظام بقوله: ﴿</w:t>
      </w:r>
    </w:p>
    <w:p w14:paraId="35A4454F" w14:textId="77777777" w:rsidR="006E208F" w:rsidRPr="007D52B1" w:rsidRDefault="006E208F" w:rsidP="00511B5C">
      <w:pPr>
        <w:rPr>
          <w:rtl/>
        </w:rPr>
      </w:pPr>
      <w:r w:rsidRPr="007D52B1">
        <w:rPr>
          <w:b/>
          <w:bCs/>
          <w:rtl/>
        </w:rPr>
        <w:t>فَلَن تَجِدَ لِسُنَّةِ اللَّهِ تَبْدِيلًا ۖ وَلَن تَجِدَ لِسُنَّةِ اللَّهِ تَحْوِيلًا</w:t>
      </w:r>
      <w:r w:rsidRPr="007D52B1">
        <w:rPr>
          <w:rtl/>
        </w:rPr>
        <w:t>﴾ (فاطر: ). هذه السنن هي التجلي الدائم والمستمر للبيانات الإلهية، وهي تمثل النظام الذي يحفظ استقرار الكون.</w:t>
      </w:r>
    </w:p>
    <w:p w14:paraId="7A03C6C8" w14:textId="77777777" w:rsidR="006E208F" w:rsidRPr="007D52B1" w:rsidRDefault="006E208F" w:rsidP="00511B5C">
      <w:pPr>
        <w:rPr>
          <w:rtl/>
        </w:rPr>
      </w:pPr>
    </w:p>
    <w:p w14:paraId="7DEDD3C0" w14:textId="77777777" w:rsidR="006E208F" w:rsidRPr="007D52B1" w:rsidRDefault="006E208F" w:rsidP="00511B5C">
      <w:pPr>
        <w:rPr>
          <w:rtl/>
        </w:rPr>
      </w:pPr>
      <w:r w:rsidRPr="007D52B1">
        <w:rPr>
          <w:rtl/>
        </w:rPr>
        <w:t>. الروح: تجلٍ مكثف للأمر الإلهي في ليلة القدر</w:t>
      </w:r>
    </w:p>
    <w:p w14:paraId="27E15893" w14:textId="77777777" w:rsidR="006E208F" w:rsidRPr="007D52B1" w:rsidRDefault="006E208F" w:rsidP="00511B5C">
      <w:pPr>
        <w:rPr>
          <w:rtl/>
        </w:rPr>
      </w:pPr>
      <w:r w:rsidRPr="007D52B1">
        <w:rPr>
          <w:rtl/>
        </w:rPr>
        <w:t>في مقابل هذا النظام الدائم، تأتي ليلة القدر كلحظة استثنائية من التجلي الإلهي المكثف. إنها ليست مجرد ليلة للعبادة، بل هي ليلة "تنفيذية" بامتياز، حيث ينزل "الأمر" الإلهي بشكل مباشر وفعال.</w:t>
      </w:r>
    </w:p>
    <w:p w14:paraId="0B0FC191" w14:textId="77777777" w:rsidR="006E208F" w:rsidRPr="007D52B1" w:rsidRDefault="006E208F" w:rsidP="00511B5C">
      <w:pPr>
        <w:pStyle w:val="Paragraphedeliste"/>
        <w:numPr>
          <w:ilvl w:val="0"/>
          <w:numId w:val="48"/>
        </w:numPr>
        <w:rPr>
          <w:rtl/>
        </w:rPr>
      </w:pPr>
      <w:r w:rsidRPr="008A0E69">
        <w:rPr>
          <w:b/>
          <w:bCs/>
          <w:rtl/>
        </w:rPr>
        <w:t>نزول الروح والأمر:</w:t>
      </w:r>
      <w:r w:rsidRPr="007D52B1">
        <w:rPr>
          <w:rtl/>
        </w:rPr>
        <w:t xml:space="preserve"> يقول تعالى: ﴿</w:t>
      </w:r>
      <w:r w:rsidRPr="008A0E69">
        <w:rPr>
          <w:b/>
          <w:bCs/>
          <w:rtl/>
        </w:rPr>
        <w:t>تَنَزَّلُ الْمَلَائِكَةُ وَالرُّوحُ فِيهَا بِإِذْنِ رَبِّهِم مِّن كُلِّ أَمْرٍ</w:t>
      </w:r>
      <w:r w:rsidRPr="007D52B1">
        <w:rPr>
          <w:rtl/>
        </w:rPr>
        <w:t>﴾ (القدر: ). "الروح" هنا، كجزء من "عالم الأمر" الإلهي، تنزل مصحوبة بالملائكة لتنفيذ الأوامر الحكيمة التي يُفرق فيها كل أمر حكيم لتلك السنة.</w:t>
      </w:r>
    </w:p>
    <w:p w14:paraId="76819A0F" w14:textId="77777777" w:rsidR="006E208F" w:rsidRPr="007D52B1" w:rsidRDefault="006E208F" w:rsidP="00511B5C">
      <w:pPr>
        <w:pStyle w:val="Paragraphedeliste"/>
        <w:numPr>
          <w:ilvl w:val="0"/>
          <w:numId w:val="48"/>
        </w:numPr>
        <w:rPr>
          <w:rtl/>
        </w:rPr>
      </w:pPr>
      <w:r w:rsidRPr="008A0E69">
        <w:rPr>
          <w:b/>
          <w:bCs/>
          <w:rtl/>
        </w:rPr>
        <w:t>ليلة تغيير السنن:</w:t>
      </w:r>
      <w:r w:rsidRPr="007D52B1">
        <w:rPr>
          <w:rtl/>
        </w:rPr>
        <w:t xml:space="preserve"> وهنا تكمن النقطة الأعمق. إذا كانت "البيانات" تتجلى كسنن ثابتة، فإن "الروح" التي تنزل في ليلة القدر لها القدرة، بإذن الله، على </w:t>
      </w:r>
    </w:p>
    <w:p w14:paraId="65002F1A" w14:textId="77777777" w:rsidR="006E208F" w:rsidRPr="007D52B1" w:rsidRDefault="006E208F" w:rsidP="00511B5C">
      <w:pPr>
        <w:rPr>
          <w:rtl/>
        </w:rPr>
      </w:pPr>
      <w:r w:rsidRPr="007D52B1">
        <w:rPr>
          <w:b/>
          <w:bCs/>
          <w:rtl/>
        </w:rPr>
        <w:t>تغيير هذه السنن والقوانين الطبيعية</w:t>
      </w:r>
      <w:r w:rsidRPr="007D52B1">
        <w:rPr>
          <w:rtl/>
        </w:rPr>
        <w:t>. إنها ليلة رحمة خاصة حيث يمكن للدعاء الصادق أن يطلب تغييرًا في القدر المقدر، فالروح لها قدرة على تغيير السنن الإلهية. فالدعاء بالشفاء أو الرزق في هذه الليلة هو طلب مباشر لتنزيل "أمر" إلهي خاص عبر الروح، يغير مسار "البيانات" أو "السنة" القائمة.</w:t>
      </w:r>
    </w:p>
    <w:p w14:paraId="531BE9D0" w14:textId="77777777" w:rsidR="006E208F" w:rsidRPr="007D52B1" w:rsidRDefault="006E208F" w:rsidP="00511B5C">
      <w:pPr>
        <w:rPr>
          <w:rtl/>
        </w:rPr>
      </w:pPr>
    </w:p>
    <w:p w14:paraId="70E5A395" w14:textId="77777777" w:rsidR="006E208F" w:rsidRPr="007D52B1" w:rsidRDefault="006E208F" w:rsidP="00511B5C">
      <w:pPr>
        <w:rPr>
          <w:rtl/>
        </w:rPr>
      </w:pPr>
      <w:r w:rsidRPr="007D52B1">
        <w:rPr>
          <w:rtl/>
        </w:rPr>
        <w:t>الربط: النظام الدائم والتدخل الخاص</w:t>
      </w:r>
    </w:p>
    <w:p w14:paraId="34C16EDC" w14:textId="77777777" w:rsidR="006E208F" w:rsidRPr="007D52B1" w:rsidRDefault="006E208F" w:rsidP="00511B5C">
      <w:pPr>
        <w:rPr>
          <w:rtl/>
        </w:rPr>
      </w:pPr>
      <w:r w:rsidRPr="007D52B1">
        <w:rPr>
          <w:rtl/>
        </w:rPr>
        <w:t>إذا جمعنا الرؤيتين، نصل إلى فهم متكامل وعميق للتدبير الإلهي:</w:t>
      </w:r>
    </w:p>
    <w:tbl>
      <w:tblPr>
        <w:bidiVisual/>
        <w:tblW w:w="0" w:type="auto"/>
        <w:tblCellSpacing w:w="15" w:type="dxa"/>
        <w:tblCellMar>
          <w:left w:w="0" w:type="dxa"/>
          <w:right w:w="0" w:type="dxa"/>
        </w:tblCellMar>
        <w:tblLook w:val="04A0" w:firstRow="1" w:lastRow="0" w:firstColumn="1" w:lastColumn="0" w:noHBand="0" w:noVBand="1"/>
      </w:tblPr>
      <w:tblGrid>
        <w:gridCol w:w="2288"/>
        <w:gridCol w:w="3064"/>
        <w:gridCol w:w="426"/>
        <w:gridCol w:w="2512"/>
      </w:tblGrid>
      <w:tr w:rsidR="006E208F" w:rsidRPr="007D52B1" w14:paraId="6EDDB93F" w14:textId="77777777" w:rsidTr="00C645DA">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6BEC4" w14:textId="77777777" w:rsidR="006E208F" w:rsidRPr="007D52B1" w:rsidRDefault="006E208F" w:rsidP="00511B5C">
            <w:pPr>
              <w:rPr>
                <w:rtl/>
              </w:rPr>
            </w:pPr>
            <w:r w:rsidRPr="007D52B1">
              <w:rPr>
                <w:rtl/>
              </w:rPr>
              <w:t>البيانات (سنن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16509" w14:textId="77777777" w:rsidR="006E208F" w:rsidRPr="007D52B1" w:rsidRDefault="006E208F" w:rsidP="00511B5C">
            <w:pPr>
              <w:rPr>
                <w:rtl/>
              </w:rPr>
            </w:pPr>
            <w:r w:rsidRPr="007D52B1">
              <w:rPr>
                <w:rtl/>
              </w:rPr>
              <w:t>الروح (في ليلة القدر)</w:t>
            </w:r>
          </w:p>
        </w:tc>
      </w:tr>
      <w:tr w:rsidR="006E208F" w:rsidRPr="007D52B1" w14:paraId="5D6FD4D9"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A1D1" w14:textId="77777777" w:rsidR="006E208F" w:rsidRPr="007D52B1" w:rsidRDefault="006E208F" w:rsidP="00511B5C">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4B98D" w14:textId="77777777" w:rsidR="006E208F" w:rsidRPr="007D52B1" w:rsidRDefault="006E208F" w:rsidP="00511B5C">
            <w:r w:rsidRPr="007D52B1">
              <w:rPr>
                <w:b/>
                <w:bCs/>
                <w:rtl/>
              </w:rPr>
              <w:t>التجلي الدائم:</w:t>
            </w:r>
            <w:r w:rsidRPr="007D52B1">
              <w:rPr>
                <w:rtl/>
              </w:rPr>
              <w:t xml:space="preserve"> هي النظام المستمر والثابت الذي يحكم الكون والمجتمعات.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F1BE8" w14:textId="77777777" w:rsidR="006E208F" w:rsidRPr="007D52B1" w:rsidRDefault="006E208F" w:rsidP="00511B5C">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6A46" w14:textId="77777777" w:rsidR="006E208F" w:rsidRPr="007D52B1" w:rsidRDefault="006E208F" w:rsidP="00511B5C">
            <w:r w:rsidRPr="007D52B1">
              <w:rPr>
                <w:b/>
                <w:bCs/>
                <w:rtl/>
              </w:rPr>
              <w:t>التجلي المكثف:</w:t>
            </w:r>
            <w:r w:rsidRPr="007D52B1">
              <w:rPr>
                <w:rtl/>
              </w:rPr>
              <w:t xml:space="preserve"> هي لحظة خاصة تتكثف فيها الأوامر الإلهية وتتجلى بشكل مباشر.</w:t>
            </w:r>
          </w:p>
        </w:tc>
      </w:tr>
      <w:tr w:rsidR="006E208F" w:rsidRPr="007D52B1" w14:paraId="03CB5A68"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5655F" w14:textId="77777777" w:rsidR="006E208F" w:rsidRPr="007D52B1" w:rsidRDefault="006E208F" w:rsidP="00511B5C">
            <w:pPr>
              <w:rPr>
                <w:rtl/>
              </w:rPr>
            </w:pPr>
            <w:r w:rsidRPr="007D52B1">
              <w:rPr>
                <w:b/>
                <w:bCs/>
                <w:rtl/>
              </w:rPr>
              <w:t>القانون العام:</w:t>
            </w:r>
            <w:r w:rsidRPr="007D52B1">
              <w:rPr>
                <w:rtl/>
              </w:rPr>
              <w:t xml:space="preserve"> تمثل القوانين العامة التي تسير عليها الحياة بشكل مطرد.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EAD80" w14:textId="77777777" w:rsidR="006E208F" w:rsidRPr="007D52B1" w:rsidRDefault="006E208F" w:rsidP="00511B5C">
            <w:pPr>
              <w:rPr>
                <w:rtl/>
              </w:rPr>
            </w:pPr>
            <w:r w:rsidRPr="007D52B1">
              <w:rPr>
                <w:b/>
                <w:bCs/>
                <w:rtl/>
              </w:rPr>
              <w:t>الأمر الخاص:</w:t>
            </w:r>
            <w:r w:rsidRPr="007D52B1">
              <w:rPr>
                <w:rtl/>
              </w:rPr>
              <w:t xml:space="preserve"> تمثل التدخل الإلهي الخاص الذي يمكن أن يغير مسار هذه القوانين رحمةً واستجابةً.</w:t>
            </w:r>
          </w:p>
        </w:tc>
        <w:tc>
          <w:tcPr>
            <w:tcW w:w="0" w:type="auto"/>
            <w:vAlign w:val="center"/>
            <w:hideMark/>
          </w:tcPr>
          <w:p w14:paraId="1862E5FD" w14:textId="77777777" w:rsidR="006E208F" w:rsidRPr="007D52B1" w:rsidRDefault="006E208F" w:rsidP="00511B5C"/>
        </w:tc>
        <w:tc>
          <w:tcPr>
            <w:tcW w:w="0" w:type="auto"/>
            <w:vAlign w:val="center"/>
            <w:hideMark/>
          </w:tcPr>
          <w:p w14:paraId="251DD043" w14:textId="77777777" w:rsidR="006E208F" w:rsidRPr="007D52B1" w:rsidRDefault="006E208F" w:rsidP="00511B5C"/>
        </w:tc>
      </w:tr>
      <w:tr w:rsidR="006E208F" w:rsidRPr="007D52B1" w14:paraId="25E263C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806DF" w14:textId="77777777" w:rsidR="006E208F" w:rsidRPr="007D52B1" w:rsidRDefault="006E208F" w:rsidP="00511B5C">
            <w:pPr>
              <w:rPr>
                <w:rtl/>
              </w:rPr>
            </w:pPr>
            <w:r w:rsidRPr="007D52B1">
              <w:rPr>
                <w:rtl/>
              </w:rPr>
              <w:t>الاستقرار والثبات.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C709A" w14:textId="77777777" w:rsidR="006E208F" w:rsidRPr="007D52B1" w:rsidRDefault="006E208F" w:rsidP="00511B5C">
            <w:pPr>
              <w:rPr>
                <w:rtl/>
              </w:rPr>
            </w:pPr>
            <w:r w:rsidRPr="007D52B1">
              <w:rPr>
                <w:rtl/>
              </w:rPr>
              <w:t>الديناميكية والرحمة.</w:t>
            </w:r>
          </w:p>
        </w:tc>
        <w:tc>
          <w:tcPr>
            <w:tcW w:w="0" w:type="auto"/>
            <w:vAlign w:val="center"/>
            <w:hideMark/>
          </w:tcPr>
          <w:p w14:paraId="5748AABF" w14:textId="77777777" w:rsidR="006E208F" w:rsidRPr="007D52B1" w:rsidRDefault="006E208F" w:rsidP="00511B5C"/>
        </w:tc>
        <w:tc>
          <w:tcPr>
            <w:tcW w:w="0" w:type="auto"/>
            <w:vAlign w:val="center"/>
            <w:hideMark/>
          </w:tcPr>
          <w:p w14:paraId="19CB4352" w14:textId="77777777" w:rsidR="006E208F" w:rsidRPr="007D52B1" w:rsidRDefault="006E208F" w:rsidP="00511B5C"/>
        </w:tc>
      </w:tr>
    </w:tbl>
    <w:p w14:paraId="791A8B9A" w14:textId="77777777" w:rsidR="006E208F" w:rsidRPr="007D52B1" w:rsidRDefault="006E208F" w:rsidP="00511B5C">
      <w:pPr>
        <w:rPr>
          <w:rtl/>
        </w:rPr>
      </w:pPr>
    </w:p>
    <w:p w14:paraId="0A6A89A3" w14:textId="77777777" w:rsidR="006E208F" w:rsidRPr="007D52B1" w:rsidRDefault="006E208F" w:rsidP="00511B5C">
      <w:pPr>
        <w:rPr>
          <w:rtl/>
        </w:rPr>
      </w:pPr>
      <w:r w:rsidRPr="007D52B1">
        <w:rPr>
          <w:rtl/>
        </w:rPr>
        <w:t>النتيجة: منبع واحد وتجليات متعددة</w:t>
      </w:r>
    </w:p>
    <w:p w14:paraId="342EDAE7" w14:textId="77777777" w:rsidR="006E208F" w:rsidRPr="007D52B1" w:rsidRDefault="006E208F" w:rsidP="00511B5C">
      <w:pPr>
        <w:rPr>
          <w:rtl/>
        </w:rPr>
      </w:pPr>
      <w:r w:rsidRPr="007D52B1">
        <w:rPr>
          <w:rtl/>
        </w:rPr>
        <w:t xml:space="preserve">إن كلاً من لحظة ليلة القدر الخاصة والنظام الكوني المستمر (سنن الله) ينبعان من مصدر واحد: </w:t>
      </w:r>
    </w:p>
    <w:p w14:paraId="04909B99" w14:textId="77777777" w:rsidR="006E208F" w:rsidRPr="007D52B1" w:rsidRDefault="006E208F" w:rsidP="00511B5C">
      <w:pPr>
        <w:rPr>
          <w:rtl/>
        </w:rPr>
      </w:pPr>
      <w:r w:rsidRPr="007D52B1">
        <w:rPr>
          <w:rtl/>
        </w:rPr>
        <w:t>أمر الله.</w:t>
      </w:r>
    </w:p>
    <w:p w14:paraId="3AAE0197" w14:textId="77777777" w:rsidR="006E208F" w:rsidRPr="007D52B1" w:rsidRDefault="006E208F" w:rsidP="00511B5C">
      <w:pPr>
        <w:pStyle w:val="Paragraphedeliste"/>
        <w:numPr>
          <w:ilvl w:val="0"/>
          <w:numId w:val="49"/>
        </w:numPr>
        <w:rPr>
          <w:rtl/>
        </w:rPr>
      </w:pPr>
      <w:r w:rsidRPr="008A0E69">
        <w:rPr>
          <w:b/>
          <w:bCs/>
          <w:rtl/>
        </w:rPr>
        <w:t>سنن الله</w:t>
      </w:r>
      <w:r w:rsidRPr="007D52B1">
        <w:rPr>
          <w:rtl/>
        </w:rPr>
        <w:t xml:space="preserve"> هي تجلٍ دائم لأمره في صورة نظام وقانون.</w:t>
      </w:r>
    </w:p>
    <w:p w14:paraId="407FE2DC" w14:textId="77777777" w:rsidR="006E208F" w:rsidRPr="007D52B1" w:rsidRDefault="006E208F" w:rsidP="00511B5C">
      <w:pPr>
        <w:pStyle w:val="Paragraphedeliste"/>
        <w:numPr>
          <w:ilvl w:val="0"/>
          <w:numId w:val="49"/>
        </w:numPr>
        <w:rPr>
          <w:rtl/>
        </w:rPr>
      </w:pPr>
      <w:r w:rsidRPr="008A0E69">
        <w:rPr>
          <w:b/>
          <w:bCs/>
          <w:rtl/>
        </w:rPr>
        <w:t>ليلة القدر</w:t>
      </w:r>
      <w:r w:rsidRPr="007D52B1">
        <w:rPr>
          <w:rtl/>
        </w:rPr>
        <w:t xml:space="preserve"> هي تجلٍ مكثف وعميق لأمره في صورة رحمة مباشرة وتدخل فعال.</w:t>
      </w:r>
    </w:p>
    <w:p w14:paraId="052EE612" w14:textId="77777777" w:rsidR="006E208F" w:rsidRPr="007D52B1" w:rsidRDefault="006E208F" w:rsidP="00511B5C">
      <w:pPr>
        <w:rPr>
          <w:rtl/>
        </w:rPr>
      </w:pPr>
      <w:r w:rsidRPr="007D52B1">
        <w:rPr>
          <w:rtl/>
        </w:rPr>
        <w:t>بهذا الفهم، لا نعود نرى تعارضًا بين ثبات القوانين الكونية وبين قدرة الله على تغيير الأقدار والاستجابة للدعاء. فالله يدبر كونه بنظام دقيق (البيانات والسنن)، وفي نفس الوقت، يفتح باب رحمته في لحظات خاصة (ليلة القدر) لتنزيل أوامر جديدة عبر "الروح" تغير هذا النظام لمن يشاء من عباده.</w:t>
      </w:r>
    </w:p>
    <w:p w14:paraId="733CF356" w14:textId="77777777" w:rsidR="006E208F" w:rsidRPr="007D52B1" w:rsidRDefault="006E208F" w:rsidP="00511B5C"/>
    <w:p w14:paraId="0450304B" w14:textId="77777777" w:rsidR="006E208F" w:rsidRPr="007D52B1" w:rsidRDefault="006E208F" w:rsidP="00511B5C">
      <w:pPr>
        <w:rPr>
          <w:rtl/>
        </w:rPr>
      </w:pPr>
    </w:p>
    <w:p w14:paraId="13595F14" w14:textId="77777777" w:rsidR="006E208F" w:rsidRPr="007D52B1" w:rsidRDefault="006E208F" w:rsidP="00511B5C">
      <w:pPr>
        <w:rPr>
          <w:rtl/>
        </w:rPr>
      </w:pPr>
    </w:p>
    <w:p w14:paraId="66A12DB9" w14:textId="77777777" w:rsidR="006E208F" w:rsidRPr="007D52B1" w:rsidRDefault="006E208F" w:rsidP="00511B5C">
      <w:pPr>
        <w:pStyle w:val="Titre2"/>
        <w:rPr>
          <w:rtl/>
        </w:rPr>
      </w:pPr>
      <w:bookmarkStart w:id="34" w:name="_Toc209893502"/>
      <w:bookmarkStart w:id="35" w:name="_Toc213402923"/>
      <w:bookmarkStart w:id="36" w:name="_Toc217078582"/>
      <w:r w:rsidRPr="007D52B1">
        <w:rPr>
          <w:rtl/>
        </w:rPr>
        <w:t>الروح في الآخرة – والبيانات في القضاء والقدر</w:t>
      </w:r>
      <w:bookmarkEnd w:id="34"/>
      <w:bookmarkEnd w:id="35"/>
      <w:bookmarkEnd w:id="36"/>
    </w:p>
    <w:p w14:paraId="5063F988" w14:textId="77777777" w:rsidR="006E208F" w:rsidRPr="007D52B1" w:rsidRDefault="006E208F" w:rsidP="00511B5C">
      <w:pPr>
        <w:rPr>
          <w:rtl/>
        </w:rPr>
      </w:pPr>
      <w:r w:rsidRPr="007D52B1">
        <w:rPr>
          <w:rtl/>
        </w:rPr>
        <w:t>بعد أن سافرنا في رحاب الروح والبيانات، من لحظة الخلق إلى تجلياتها في الوحي والسنن الكونية، نصل الآن إلى المحطة الأخيرة والحتمية. إنها لحظة النهاية الكبرى وبداية الخلود، حيث يلتقي المسار الفردي بالمسار الكوني، وتُكشف كل الحقائق. إنها الآخرة، حيث تتجلى "الروح" كسجلٍ فردي مختوم، وتتكشف "البيانات" كقضاء وقدر محفوظ.</w:t>
      </w:r>
    </w:p>
    <w:p w14:paraId="2668C2C1" w14:textId="77777777" w:rsidR="006E208F" w:rsidRPr="007D52B1" w:rsidRDefault="006E208F" w:rsidP="00511B5C">
      <w:pPr>
        <w:rPr>
          <w:rtl/>
        </w:rPr>
      </w:pPr>
    </w:p>
    <w:p w14:paraId="1C04329E" w14:textId="77777777" w:rsidR="006E208F" w:rsidRPr="007D52B1" w:rsidRDefault="006E208F" w:rsidP="00511B5C">
      <w:pPr>
        <w:rPr>
          <w:rtl/>
        </w:rPr>
      </w:pPr>
      <w:r w:rsidRPr="007D52B1">
        <w:rPr>
          <w:rtl/>
        </w:rPr>
        <w:t>. البيانات: سجل الكون المحفوظ في القضاء والقدر</w:t>
      </w:r>
    </w:p>
    <w:p w14:paraId="68169C55" w14:textId="77777777" w:rsidR="006E208F" w:rsidRPr="007D52B1" w:rsidRDefault="006E208F" w:rsidP="00511B5C">
      <w:pPr>
        <w:rPr>
          <w:rtl/>
        </w:rPr>
      </w:pPr>
      <w:r w:rsidRPr="007D52B1">
        <w:rPr>
          <w:rtl/>
        </w:rPr>
        <w:t xml:space="preserve">"البيانات" الإلهية، كما فهمناها، هي الأوامر والمعلومات والقوانين الصادرة من "عالم الأمر" والتي تحكم "عالم الخلق". وفي سياق المصير النهائي، تتجلى هذه البيانات في أسمى صورها وأشملها: </w:t>
      </w:r>
    </w:p>
    <w:p w14:paraId="467846EA" w14:textId="77777777" w:rsidR="006E208F" w:rsidRPr="007D52B1" w:rsidRDefault="006E208F" w:rsidP="00511B5C">
      <w:pPr>
        <w:rPr>
          <w:rtl/>
        </w:rPr>
      </w:pPr>
      <w:r w:rsidRPr="007D52B1">
        <w:rPr>
          <w:rtl/>
        </w:rPr>
        <w:t>القضاء والقدر.</w:t>
      </w:r>
    </w:p>
    <w:p w14:paraId="0F455747" w14:textId="77777777" w:rsidR="006E208F" w:rsidRPr="007D52B1" w:rsidRDefault="006E208F" w:rsidP="00511B5C">
      <w:pPr>
        <w:pStyle w:val="Paragraphedeliste"/>
        <w:numPr>
          <w:ilvl w:val="0"/>
          <w:numId w:val="50"/>
        </w:numPr>
        <w:rPr>
          <w:rtl/>
        </w:rPr>
      </w:pPr>
      <w:r w:rsidRPr="008A0E69">
        <w:rPr>
          <w:b/>
          <w:bCs/>
          <w:rtl/>
        </w:rPr>
        <w:t>الكتاب المبين واللوح المحفوظ:</w:t>
      </w:r>
      <w:r w:rsidRPr="007D52B1">
        <w:rPr>
          <w:rtl/>
        </w:rPr>
        <w:t xml:space="preserve"> قبل أن يُخلق الكون، كانت "بياناته" كلها مسجلة ومحفوظة في "كتاب مبين" أو "لوح محفوظ". هذا الكتاب ليس مجرد سجل، بل هو قاعدة البيانات الكونية الشاملة التي تحتوي على كل "سنن الله" ، وكل قوانين الفيزياء والكيمياء والأحياء، وكل أحداث التاريخ، ومصائر المجتمعات، وأقدار الأفراد. إنه المخطط الهندسي الإلهي للوجود بأكمله.</w:t>
      </w:r>
    </w:p>
    <w:p w14:paraId="7231F138" w14:textId="77777777" w:rsidR="006E208F" w:rsidRPr="007D52B1" w:rsidRDefault="006E208F" w:rsidP="00511B5C">
      <w:pPr>
        <w:pStyle w:val="Paragraphedeliste"/>
        <w:numPr>
          <w:ilvl w:val="0"/>
          <w:numId w:val="50"/>
        </w:numPr>
        <w:rPr>
          <w:rtl/>
        </w:rPr>
      </w:pPr>
      <w:r w:rsidRPr="008A0E69">
        <w:rPr>
          <w:b/>
          <w:bCs/>
          <w:rtl/>
        </w:rPr>
        <w:t>القدر كبيانات مُفعلة:</w:t>
      </w:r>
      <w:r w:rsidRPr="007D52B1">
        <w:rPr>
          <w:rtl/>
        </w:rPr>
        <w:t xml:space="preserve"> كل ما نراه في حياتنا من أحداث، وكل ما نختبره من ظروف، هو في حقيقته تفعيل وتجلٍ لهذه "البيانات" المسجلة مسبقًا. إنها ليست أحداثًا عشوائية، بل هي جزء من نظام دقيق ومسار كوني مرسوم بحكمة إلهية.</w:t>
      </w:r>
    </w:p>
    <w:p w14:paraId="00FFD48E" w14:textId="77777777" w:rsidR="006E208F" w:rsidRPr="007D52B1" w:rsidRDefault="006E208F" w:rsidP="00511B5C">
      <w:pPr>
        <w:rPr>
          <w:rtl/>
        </w:rPr>
      </w:pPr>
    </w:p>
    <w:p w14:paraId="7189EB94" w14:textId="77777777" w:rsidR="006E208F" w:rsidRPr="007D52B1" w:rsidRDefault="006E208F" w:rsidP="00511B5C">
      <w:pPr>
        <w:rPr>
          <w:rtl/>
        </w:rPr>
      </w:pPr>
      <w:r w:rsidRPr="007D52B1">
        <w:rPr>
          <w:rtl/>
        </w:rPr>
        <w:t>. الروح: سجل الفرد المختوم في مشهد الحساب</w:t>
      </w:r>
    </w:p>
    <w:p w14:paraId="531F7C1C" w14:textId="77777777" w:rsidR="006E208F" w:rsidRPr="007D52B1" w:rsidRDefault="006E208F" w:rsidP="00511B5C">
      <w:pPr>
        <w:rPr>
          <w:rtl/>
        </w:rPr>
      </w:pPr>
      <w:r w:rsidRPr="007D52B1">
        <w:rPr>
          <w:rtl/>
        </w:rPr>
        <w:t>في مقابل هذا السجل الكوني الشامل، تأتي "الروح" الإنسانية (أو النفس المتجلية عنها) في الآخرة لتقدم سجلها الخاص والفريد.</w:t>
      </w:r>
    </w:p>
    <w:p w14:paraId="79E92066" w14:textId="77777777" w:rsidR="006E208F" w:rsidRPr="007D52B1" w:rsidRDefault="006E208F" w:rsidP="00511B5C">
      <w:pPr>
        <w:pStyle w:val="Paragraphedeliste"/>
        <w:numPr>
          <w:ilvl w:val="0"/>
          <w:numId w:val="51"/>
        </w:numPr>
        <w:rPr>
          <w:rtl/>
        </w:rPr>
      </w:pPr>
      <w:r w:rsidRPr="008A0E69">
        <w:rPr>
          <w:b/>
          <w:bCs/>
          <w:rtl/>
        </w:rPr>
        <w:t>الروح كسجل حياة الفرد:</w:t>
      </w:r>
      <w:r w:rsidRPr="007D52B1">
        <w:rPr>
          <w:rtl/>
        </w:rPr>
        <w:t xml:space="preserve"> رحلة الإنسان في الدنيا، بكل خياراته ونواياه وأعماله، تُطبع وتُسجل في كيانه الروحي. تصبح الروح هي الحاملة لسجل حياته الكامل، بكل تفاصيله الدقيقة.</w:t>
      </w:r>
    </w:p>
    <w:p w14:paraId="7F8CEE46" w14:textId="77777777" w:rsidR="006E208F" w:rsidRPr="007D52B1" w:rsidRDefault="006E208F" w:rsidP="00511B5C">
      <w:pPr>
        <w:pStyle w:val="Paragraphedeliste"/>
        <w:numPr>
          <w:ilvl w:val="0"/>
          <w:numId w:val="51"/>
        </w:numPr>
        <w:rPr>
          <w:rtl/>
        </w:rPr>
      </w:pPr>
      <w:r w:rsidRPr="008A0E69">
        <w:rPr>
          <w:b/>
          <w:bCs/>
          <w:rtl/>
        </w:rPr>
        <w:t>يوم يقوم الروح صفًا:</w:t>
      </w:r>
      <w:r w:rsidRPr="007D52B1">
        <w:rPr>
          <w:rtl/>
        </w:rPr>
        <w:t xml:space="preserve"> المشهد الأخروي الأعظم الذي يصفه القرآن ليس مجرد بعث للأجساد، بل هو قيام وحضور للأرواح كلها أمام خالقها. يقول تعالى: ﴿</w:t>
      </w:r>
    </w:p>
    <w:p w14:paraId="5C9DF222" w14:textId="77777777" w:rsidR="006E208F" w:rsidRPr="007D52B1" w:rsidRDefault="006E208F" w:rsidP="00511B5C">
      <w:pPr>
        <w:rPr>
          <w:rtl/>
        </w:rPr>
      </w:pPr>
      <w:r w:rsidRPr="007D52B1">
        <w:rPr>
          <w:rtl/>
        </w:rPr>
        <w:t>يَوْمَ يَقُومُ الرُّوحُ وَالْمَلَائِكَةُ صَفًّا ۖ لَّا يَتَكَلَّمُونَ إِلَّا مَنْ أَذِنَ لَهُ الرَّحْمَٰنُ وَقَالَ صَوَابًا﴾ (النبأ: ). هذا القيام هو عرض شامل لكل الأرواح التي نزلت على البشر، لتقديم سجلاتها في مشهد الحساب العظيم.</w:t>
      </w:r>
    </w:p>
    <w:p w14:paraId="325EE230" w14:textId="77777777" w:rsidR="006E208F" w:rsidRPr="007D52B1" w:rsidRDefault="006E208F" w:rsidP="00511B5C">
      <w:pPr>
        <w:rPr>
          <w:rtl/>
        </w:rPr>
      </w:pPr>
    </w:p>
    <w:p w14:paraId="7D180B20" w14:textId="77777777" w:rsidR="006E208F" w:rsidRPr="007D52B1" w:rsidRDefault="006E208F" w:rsidP="00511B5C">
      <w:pPr>
        <w:rPr>
          <w:rtl/>
        </w:rPr>
      </w:pPr>
      <w:r w:rsidRPr="007D52B1">
        <w:rPr>
          <w:rtl/>
        </w:rPr>
        <w:t>النتيجة: يوم القيامة.. لحظة تكامل السجلين</w:t>
      </w:r>
    </w:p>
    <w:p w14:paraId="1E6FB39A" w14:textId="77777777" w:rsidR="006E208F" w:rsidRPr="007D52B1" w:rsidRDefault="006E208F" w:rsidP="00511B5C">
      <w:pPr>
        <w:rPr>
          <w:rtl/>
        </w:rPr>
      </w:pPr>
      <w:r w:rsidRPr="007D52B1">
        <w:rPr>
          <w:rtl/>
        </w:rPr>
        <w:t>إن عظمة يوم القيامة تكمن في كونه اللحظة التي يتم فيها الكشف عن التكامل المذهل بين سجل الفرد وسجل الكون، بين الروح والبيانات.</w:t>
      </w:r>
    </w:p>
    <w:p w14:paraId="3E49E0DB" w14:textId="77777777" w:rsidR="006E208F" w:rsidRPr="007D52B1" w:rsidRDefault="006E208F" w:rsidP="00511B5C">
      <w:pPr>
        <w:rPr>
          <w:rtl/>
        </w:rPr>
      </w:pPr>
      <w:r w:rsidRPr="007D52B1">
        <w:rPr>
          <w:rtl/>
        </w:rPr>
        <w:t>في ذلك اليوم، يُفتح "سجل البيانات" الكوني (القضاء والقدر)، ويُعرض "سجل الروح" الفردي، وتظهر الحقيقة كاملة. ندرك حينها كيف أن كل حدث في حياتنا (من بيانات القدر) كان اختبارًا لخيارات أرواحنا، وكيف أن كل اختيار قمنا به (من سجل الروح) كان تفاعلًا مع هذا القدر المرسوم.</w:t>
      </w:r>
    </w:p>
    <w:p w14:paraId="3343F718" w14:textId="77777777" w:rsidR="006E208F" w:rsidRPr="007D52B1" w:rsidRDefault="006E208F" w:rsidP="00511B5C">
      <w:pPr>
        <w:rPr>
          <w:rtl/>
        </w:rPr>
      </w:pPr>
      <w:r w:rsidRPr="007D52B1">
        <w:rPr>
          <w:rtl/>
        </w:rPr>
        <w:t xml:space="preserve">هنا، يتحقق المعنى النهائي الذي لخصناه سابقًا: </w:t>
      </w:r>
    </w:p>
    <w:p w14:paraId="516B1CC6" w14:textId="77777777" w:rsidR="006E208F" w:rsidRPr="007D52B1" w:rsidRDefault="006E208F" w:rsidP="00511B5C">
      <w:pPr>
        <w:rPr>
          <w:rtl/>
        </w:rPr>
      </w:pPr>
      <w:r w:rsidRPr="007D52B1">
        <w:rPr>
          <w:b/>
          <w:bCs/>
          <w:rtl/>
        </w:rPr>
        <w:t>يوم القيامة يكشف التكامل بين الروح (حياة الفرد) والبيانات (مسار الكون)</w:t>
      </w:r>
      <w:r w:rsidRPr="007D52B1">
        <w:rPr>
          <w:rtl/>
        </w:rPr>
        <w:t>. لن يعود هناك سؤال "لماذا حدث هذا لي؟"، فستُكشف حكمة البيانات الكونية. ولن يعود هناك مجال لإنكار المسؤولية، فسجل الروح سيكون شاهدًا ناطقًا.</w:t>
      </w:r>
    </w:p>
    <w:p w14:paraId="153BB598" w14:textId="77777777" w:rsidR="006E208F" w:rsidRPr="007D52B1" w:rsidRDefault="006E208F" w:rsidP="00511B5C">
      <w:pPr>
        <w:rPr>
          <w:rtl/>
        </w:rPr>
      </w:pPr>
      <w:r w:rsidRPr="007D52B1">
        <w:rPr>
          <w:rtl/>
        </w:rPr>
        <w:t>إنها لحظة العدل المطلق، حيث تتطابق فيها قصة الفرد الصغيرة مع القصة الكونية الكبرى، وتظهر حكمة الله البالغة في كل ذرة من خلقه وفي كل خيار من كسب عباده.</w:t>
      </w:r>
    </w:p>
    <w:p w14:paraId="2EB23DA5" w14:textId="77777777" w:rsidR="006E208F" w:rsidRPr="007D52B1" w:rsidRDefault="006E208F" w:rsidP="00511B5C">
      <w:pPr>
        <w:rPr>
          <w:rtl/>
        </w:rPr>
      </w:pPr>
    </w:p>
    <w:p w14:paraId="06F3A9FA" w14:textId="77777777" w:rsidR="006E208F" w:rsidRPr="007D52B1" w:rsidRDefault="006E208F" w:rsidP="00511B5C"/>
    <w:p w14:paraId="4CCC96CA" w14:textId="77777777" w:rsidR="006E208F" w:rsidRPr="007D52B1" w:rsidRDefault="006E208F" w:rsidP="00511B5C">
      <w:pPr>
        <w:pStyle w:val="Titre2"/>
      </w:pPr>
      <w:bookmarkStart w:id="37" w:name="_Toc209893503"/>
      <w:bookmarkStart w:id="38" w:name="_Toc213402924"/>
      <w:bookmarkStart w:id="39" w:name="_Toc217078583"/>
      <w:r w:rsidRPr="007D52B1">
        <w:rPr>
          <w:rtl/>
        </w:rPr>
        <w:t>: كيف نطهر القلب لاستقبال الروح والبيانات</w:t>
      </w:r>
      <w:bookmarkEnd w:id="37"/>
      <w:bookmarkEnd w:id="38"/>
      <w:bookmarkEnd w:id="39"/>
    </w:p>
    <w:p w14:paraId="5FC19B59" w14:textId="77777777" w:rsidR="006E208F" w:rsidRPr="007D52B1" w:rsidRDefault="006E208F" w:rsidP="00511B5C">
      <w:pPr>
        <w:rPr>
          <w:rtl/>
          <w:lang w:val="fr-MA"/>
        </w:rPr>
      </w:pPr>
    </w:p>
    <w:p w14:paraId="2171889D" w14:textId="77777777" w:rsidR="006E208F" w:rsidRPr="007D52B1" w:rsidRDefault="006E208F" w:rsidP="00511B5C">
      <w:pPr>
        <w:rPr>
          <w:rtl/>
          <w:lang w:val="fr-MA"/>
        </w:rPr>
      </w:pPr>
      <w:r w:rsidRPr="007D52B1">
        <w:rPr>
          <w:rtl/>
          <w:lang w:val="fr-MA"/>
        </w:rPr>
        <w:t>العوائق (الحواجز)</w:t>
      </w:r>
    </w:p>
    <w:p w14:paraId="1B92BC5D" w14:textId="77777777" w:rsidR="006E208F" w:rsidRPr="007D52B1" w:rsidRDefault="006E208F" w:rsidP="00511B5C">
      <w:pPr>
        <w:rPr>
          <w:rtl/>
          <w:lang w:val="fr-MA"/>
        </w:rPr>
      </w:pPr>
      <w:r w:rsidRPr="007D52B1">
        <w:rPr>
          <w:rtl/>
          <w:lang w:val="fr-MA"/>
        </w:rPr>
        <w:t>يُشير الملف إلى أن العوائق ليست مجرد مفاهيم سطحية، بل هي حواجز نفسية وروحية تمنع وصول الحقائق والبيانات. وتتمثل هذه العوائق في:</w:t>
      </w:r>
    </w:p>
    <w:p w14:paraId="675100A4" w14:textId="77777777" w:rsidR="006E208F" w:rsidRPr="008A0E69" w:rsidRDefault="006E208F" w:rsidP="00511B5C">
      <w:pPr>
        <w:pStyle w:val="Paragraphedeliste"/>
        <w:numPr>
          <w:ilvl w:val="0"/>
          <w:numId w:val="52"/>
        </w:numPr>
        <w:rPr>
          <w:rtl/>
          <w:lang w:val="fr-MA"/>
        </w:rPr>
      </w:pPr>
      <w:r w:rsidRPr="008A0E69">
        <w:rPr>
          <w:b/>
          <w:bCs/>
          <w:rtl/>
          <w:lang w:val="fr-MA"/>
        </w:rPr>
        <w:t>الغفلة والنسيان:</w:t>
      </w:r>
      <w:r w:rsidRPr="008A0E69">
        <w:rPr>
          <w:rtl/>
          <w:lang w:val="fr-MA"/>
        </w:rPr>
        <w:t xml:space="preserve"> يُعتبر النسيان، خاصة نسيان الله والميثاق الذي أخذه على البشر، هدفًا أساسيًا من أهداف الشيطان لإضلال الإنسان. النسيان يؤدي إلى فقدان البصيرة وضياع الهوية ، حيث إن من ينسى خالقه ينسى حقيقة نفسه وغاية وجوده.</w:t>
      </w:r>
    </w:p>
    <w:p w14:paraId="29929103" w14:textId="77777777" w:rsidR="006E208F" w:rsidRPr="008A0E69" w:rsidRDefault="006E208F" w:rsidP="00511B5C">
      <w:pPr>
        <w:pStyle w:val="Paragraphedeliste"/>
        <w:numPr>
          <w:ilvl w:val="0"/>
          <w:numId w:val="52"/>
        </w:numPr>
        <w:rPr>
          <w:rtl/>
          <w:lang w:val="fr-MA"/>
        </w:rPr>
      </w:pPr>
      <w:r w:rsidRPr="008A0E69">
        <w:rPr>
          <w:b/>
          <w:bCs/>
          <w:rtl/>
          <w:lang w:val="fr-MA"/>
        </w:rPr>
        <w:t>الهوى:</w:t>
      </w:r>
      <w:r w:rsidRPr="008A0E69">
        <w:rPr>
          <w:rtl/>
          <w:lang w:val="fr-MA"/>
        </w:rPr>
        <w:t xml:space="preserve"> اتباع الهوى يمكن أن يعمي القلب والبصيرة، ويمنع الإنسان من رؤية الحقائق أو الاستماع إليها. فالقلوب الملوثة بالتعلق بالدنيا والأهواء تكون محجوبة عن استشعار الحقائق العميقة.</w:t>
      </w:r>
    </w:p>
    <w:p w14:paraId="76D1D61C" w14:textId="77777777" w:rsidR="006E208F" w:rsidRPr="008A0E69" w:rsidRDefault="006E208F" w:rsidP="00511B5C">
      <w:pPr>
        <w:pStyle w:val="Paragraphedeliste"/>
        <w:numPr>
          <w:ilvl w:val="0"/>
          <w:numId w:val="52"/>
        </w:numPr>
        <w:rPr>
          <w:rtl/>
          <w:lang w:val="fr-MA"/>
        </w:rPr>
      </w:pPr>
      <w:r w:rsidRPr="008A0E69">
        <w:rPr>
          <w:b/>
          <w:bCs/>
          <w:rtl/>
          <w:lang w:val="fr-MA"/>
        </w:rPr>
        <w:t>قسوة القلب:</w:t>
      </w:r>
      <w:r w:rsidRPr="008A0E69">
        <w:rPr>
          <w:rtl/>
          <w:lang w:val="fr-MA"/>
        </w:rPr>
        <w:t xml:space="preserve"> القلوب غير الواعية وغير الحاضرة لا يمكنها الاستفادة من "الذكرى" الحقيقية، أي التذكير والبيانات التي تصل إليها. كما أن الجمود على تفسير واحد للنص القرآني دون الغوص في دلالاته العميقة هو نوع من السطحية في التفكير.</w:t>
      </w:r>
    </w:p>
    <w:p w14:paraId="6B0FEEF3" w14:textId="77777777" w:rsidR="006E208F" w:rsidRPr="007D52B1" w:rsidRDefault="006E208F" w:rsidP="00511B5C">
      <w:pPr>
        <w:rPr>
          <w:rtl/>
          <w:lang w:val="fr-MA"/>
        </w:rPr>
      </w:pPr>
    </w:p>
    <w:p w14:paraId="5D4EC701" w14:textId="77777777" w:rsidR="006E208F" w:rsidRPr="007D52B1" w:rsidRDefault="006E208F" w:rsidP="00511B5C">
      <w:pPr>
        <w:rPr>
          <w:rtl/>
          <w:lang w:val="fr-MA"/>
        </w:rPr>
      </w:pPr>
      <w:r w:rsidRPr="007D52B1">
        <w:rPr>
          <w:rtl/>
          <w:lang w:val="fr-MA"/>
        </w:rPr>
        <w:t>التطهير (العملية)</w:t>
      </w:r>
    </w:p>
    <w:p w14:paraId="32354C67" w14:textId="77777777" w:rsidR="006E208F" w:rsidRPr="007D52B1" w:rsidRDefault="006E208F" w:rsidP="00511B5C">
      <w:pPr>
        <w:rPr>
          <w:rtl/>
          <w:lang w:val="fr-MA"/>
        </w:rPr>
      </w:pPr>
      <w:r w:rsidRPr="007D52B1">
        <w:rPr>
          <w:rtl/>
          <w:lang w:val="fr-MA"/>
        </w:rPr>
        <w:t>التطهير ليس فعلًا واحدًا، بل هو عملية متكاملة ومنهجية لفتح قنوات الاستقبال الداخلية. ويتضمن:</w:t>
      </w:r>
    </w:p>
    <w:p w14:paraId="41C0D97E" w14:textId="77777777" w:rsidR="006E208F" w:rsidRPr="008A0E69" w:rsidRDefault="006E208F" w:rsidP="00511B5C">
      <w:pPr>
        <w:pStyle w:val="Paragraphedeliste"/>
        <w:numPr>
          <w:ilvl w:val="0"/>
          <w:numId w:val="53"/>
        </w:numPr>
        <w:rPr>
          <w:rtl/>
          <w:lang w:val="fr-MA"/>
        </w:rPr>
      </w:pPr>
      <w:r w:rsidRPr="008A0E69">
        <w:rPr>
          <w:b/>
          <w:bCs/>
          <w:rtl/>
          <w:lang w:val="fr-MA"/>
        </w:rPr>
        <w:t>التطهير بالقرآن (الروح والوحي):</w:t>
      </w:r>
      <w:r w:rsidRPr="008A0E69">
        <w:rPr>
          <w:rtl/>
          <w:lang w:val="fr-MA"/>
        </w:rPr>
        <w:t xml:space="preserve"> يُعرف القرآن في الملف بأنه "الذكر" بحد ذاته. وتلاوته وتدبره وحفظه هي الوسيلة الأقوى لتنشيط كل مستويات الذاكرة، وخاصة الذاكرة الفطرية العميقة، وتذكير الإنسان بأصله وغايته الكبرى. كما أن المعاني العميقة في القرآن لا يلمسها حقًا إلا من يسعى للطهارة الروحية.</w:t>
      </w:r>
    </w:p>
    <w:p w14:paraId="1E649AF4" w14:textId="77777777" w:rsidR="006E208F" w:rsidRPr="008A0E69" w:rsidRDefault="006E208F" w:rsidP="00511B5C">
      <w:pPr>
        <w:pStyle w:val="Paragraphedeliste"/>
        <w:numPr>
          <w:ilvl w:val="0"/>
          <w:numId w:val="53"/>
        </w:numPr>
        <w:rPr>
          <w:rtl/>
          <w:lang w:val="fr-MA"/>
        </w:rPr>
      </w:pPr>
      <w:r w:rsidRPr="008A0E69">
        <w:rPr>
          <w:b/>
          <w:bCs/>
          <w:rtl/>
          <w:lang w:val="fr-MA"/>
        </w:rPr>
        <w:t>التطهير بالذكر والدعاء (فتح القناة):</w:t>
      </w:r>
      <w:r w:rsidRPr="008A0E69">
        <w:rPr>
          <w:rtl/>
          <w:lang w:val="fr-MA"/>
        </w:rPr>
        <w:t xml:space="preserve"> يُفهم "الذكر" كعملية ديناميكية تجمع بين الاستحضار الواعي الكامل والتكرار الهادف. وتُعتبر الصلاة هي "صناعة الذكر" ، حيث تعمل كنوع من التمرين الروحي الذي يقوي "عضلة" الوعي ويجعل الإنسان في حالة اتصال دائم.</w:t>
      </w:r>
    </w:p>
    <w:p w14:paraId="149956DD" w14:textId="77777777" w:rsidR="006E208F" w:rsidRPr="008A0E69" w:rsidRDefault="006E208F" w:rsidP="00511B5C">
      <w:pPr>
        <w:pStyle w:val="Paragraphedeliste"/>
        <w:numPr>
          <w:ilvl w:val="0"/>
          <w:numId w:val="53"/>
        </w:numPr>
        <w:rPr>
          <w:rtl/>
          <w:lang w:val="fr-MA"/>
        </w:rPr>
      </w:pPr>
      <w:r w:rsidRPr="008A0E69">
        <w:rPr>
          <w:b/>
          <w:bCs/>
          <w:rtl/>
          <w:lang w:val="fr-MA"/>
        </w:rPr>
        <w:t>التطهير بالعمل الصالح (تنقية الموجة):</w:t>
      </w:r>
      <w:r w:rsidRPr="008A0E69">
        <w:rPr>
          <w:rtl/>
          <w:lang w:val="fr-MA"/>
        </w:rPr>
        <w:t xml:space="preserve"> يوضح الملف أن هناك تفاعلاً مستمرًا بين الذاكرة (كمستودع للمعلومات) والقلب (كمركز للوعي والإيمان). التزكية المستمرة للنفس والعمل الصالح يطهرانها من الشوائب، مثل الشرك والكبر والحسد. هذه التزكية هي شرط أساسي لترقيق الحجب والوصول إلى المستوى العميق من "الذكر المكنون".</w:t>
      </w:r>
    </w:p>
    <w:p w14:paraId="59A6160E" w14:textId="77777777" w:rsidR="006E208F" w:rsidRPr="007D52B1" w:rsidRDefault="006E208F" w:rsidP="00511B5C">
      <w:pPr>
        <w:rPr>
          <w:rtl/>
          <w:lang w:val="fr-MA"/>
        </w:rPr>
      </w:pPr>
    </w:p>
    <w:p w14:paraId="53A8F2A6" w14:textId="77777777" w:rsidR="006E208F" w:rsidRPr="007D52B1" w:rsidRDefault="006E208F" w:rsidP="00511B5C">
      <w:pPr>
        <w:rPr>
          <w:rtl/>
          <w:lang w:val="fr-MA"/>
        </w:rPr>
      </w:pPr>
      <w:r w:rsidRPr="007D52B1">
        <w:rPr>
          <w:rtl/>
          <w:lang w:val="fr-MA"/>
        </w:rPr>
        <w:t>النتيجة (الثمرة)</w:t>
      </w:r>
    </w:p>
    <w:p w14:paraId="1371A2CC" w14:textId="77777777" w:rsidR="006E208F" w:rsidRPr="007D52B1" w:rsidRDefault="006E208F" w:rsidP="00511B5C">
      <w:pPr>
        <w:rPr>
          <w:rtl/>
          <w:lang w:val="fr-MA"/>
        </w:rPr>
      </w:pPr>
      <w:r w:rsidRPr="007D52B1">
        <w:rPr>
          <w:rtl/>
          <w:lang w:val="fr-MA"/>
        </w:rPr>
        <w:t>كلما تم تطهير القلب وتزكيته، زادت طاقته وقدرته على استقبال "الروح" (البيانات الإلهية) و"البيانات" (الإشارات الكونية)، مما يؤدي إلى:</w:t>
      </w:r>
    </w:p>
    <w:p w14:paraId="097F3372" w14:textId="77777777" w:rsidR="006E208F" w:rsidRPr="008A0E69" w:rsidRDefault="006E208F" w:rsidP="00511B5C">
      <w:pPr>
        <w:pStyle w:val="Paragraphedeliste"/>
        <w:numPr>
          <w:ilvl w:val="0"/>
          <w:numId w:val="54"/>
        </w:numPr>
        <w:rPr>
          <w:rtl/>
          <w:lang w:val="fr-MA"/>
        </w:rPr>
      </w:pPr>
      <w:r w:rsidRPr="008A0E69">
        <w:rPr>
          <w:b/>
          <w:bCs/>
          <w:rtl/>
          <w:lang w:val="fr-MA"/>
        </w:rPr>
        <w:t>البصيرة النافذة:</w:t>
      </w:r>
      <w:r w:rsidRPr="008A0E69">
        <w:rPr>
          <w:rtl/>
          <w:lang w:val="fr-MA"/>
        </w:rPr>
        <w:t xml:space="preserve"> فهم أعمق للقرآن وللنفس وللحياة.</w:t>
      </w:r>
    </w:p>
    <w:p w14:paraId="6FE54CE4" w14:textId="77777777" w:rsidR="006E208F" w:rsidRPr="008A0E69" w:rsidRDefault="006E208F" w:rsidP="00511B5C">
      <w:pPr>
        <w:pStyle w:val="Paragraphedeliste"/>
        <w:numPr>
          <w:ilvl w:val="0"/>
          <w:numId w:val="54"/>
        </w:numPr>
        <w:rPr>
          <w:rtl/>
          <w:lang w:val="fr-MA"/>
        </w:rPr>
      </w:pPr>
      <w:r w:rsidRPr="008A0E69">
        <w:rPr>
          <w:b/>
          <w:bCs/>
          <w:rtl/>
          <w:lang w:val="fr-MA"/>
        </w:rPr>
        <w:t>اليقين الراسخ:</w:t>
      </w:r>
      <w:r w:rsidRPr="008A0E69">
        <w:rPr>
          <w:rtl/>
          <w:lang w:val="fr-MA"/>
        </w:rPr>
        <w:t xml:space="preserve"> إيمان لا يتزعزع، مبني على معاينة داخلية للحقائق الكبرى وليس فقط على التقليد.</w:t>
      </w:r>
    </w:p>
    <w:p w14:paraId="4AC3B4AC" w14:textId="77777777" w:rsidR="006E208F" w:rsidRPr="008A0E69" w:rsidRDefault="006E208F" w:rsidP="00511B5C">
      <w:pPr>
        <w:pStyle w:val="Paragraphedeliste"/>
        <w:numPr>
          <w:ilvl w:val="0"/>
          <w:numId w:val="54"/>
        </w:numPr>
        <w:rPr>
          <w:rtl/>
          <w:lang w:val="fr-MA"/>
        </w:rPr>
      </w:pPr>
      <w:r w:rsidRPr="008A0E69">
        <w:rPr>
          <w:b/>
          <w:bCs/>
          <w:rtl/>
          <w:lang w:val="fr-MA"/>
        </w:rPr>
        <w:t>الطمأنينة العميقة:</w:t>
      </w:r>
      <w:r w:rsidRPr="008A0E69">
        <w:rPr>
          <w:rtl/>
          <w:lang w:val="fr-MA"/>
        </w:rPr>
        <w:t xml:space="preserve"> سكينة داخلية تنبع من الاتصال بالأصل والحقائق الأبدية.</w:t>
      </w:r>
    </w:p>
    <w:p w14:paraId="50F70F69" w14:textId="77777777" w:rsidR="006E208F" w:rsidRPr="008A0E69" w:rsidRDefault="006E208F" w:rsidP="00511B5C">
      <w:pPr>
        <w:pStyle w:val="Paragraphedeliste"/>
        <w:numPr>
          <w:ilvl w:val="0"/>
          <w:numId w:val="54"/>
        </w:numPr>
        <w:rPr>
          <w:rtl/>
          <w:lang w:val="fr-MA"/>
        </w:rPr>
      </w:pPr>
      <w:r w:rsidRPr="008A0E69">
        <w:rPr>
          <w:b/>
          <w:bCs/>
          <w:rtl/>
          <w:lang w:val="fr-MA"/>
        </w:rPr>
        <w:t>القوة الروحية:</w:t>
      </w:r>
      <w:r w:rsidRPr="008A0E69">
        <w:rPr>
          <w:rtl/>
          <w:lang w:val="fr-MA"/>
        </w:rPr>
        <w:t xml:space="preserve"> القدرة على مواجهة التحديات بثبات وحكمة.</w:t>
      </w:r>
    </w:p>
    <w:p w14:paraId="311722AF" w14:textId="77777777" w:rsidR="006E208F" w:rsidRPr="008A0E69" w:rsidRDefault="006E208F" w:rsidP="00511B5C">
      <w:pPr>
        <w:pStyle w:val="Paragraphedeliste"/>
        <w:numPr>
          <w:ilvl w:val="0"/>
          <w:numId w:val="54"/>
        </w:numPr>
        <w:rPr>
          <w:rtl/>
          <w:lang w:val="fr-MA"/>
        </w:rPr>
      </w:pPr>
      <w:r w:rsidRPr="008A0E69">
        <w:rPr>
          <w:b/>
          <w:bCs/>
          <w:rtl/>
          <w:lang w:val="fr-MA"/>
        </w:rPr>
        <w:t>جنة العلم والنور:</w:t>
      </w:r>
      <w:r w:rsidRPr="008A0E69">
        <w:rPr>
          <w:rtl/>
          <w:lang w:val="fr-MA"/>
        </w:rPr>
        <w:t xml:space="preserve"> الوصول إلى حالة من السكينة والبصيرة تُعتبر "جنة" يعيشها المؤمن في قلبه في الدنيا، وهي عربون لجنات الآخرة.</w:t>
      </w:r>
    </w:p>
    <w:p w14:paraId="5F9A70DC" w14:textId="77777777" w:rsidR="006E208F" w:rsidRPr="007D52B1" w:rsidRDefault="006E208F" w:rsidP="00511B5C">
      <w:pPr>
        <w:rPr>
          <w:lang w:val="fr-MA"/>
        </w:rPr>
      </w:pPr>
    </w:p>
    <w:p w14:paraId="42E8873B" w14:textId="77777777" w:rsidR="006E208F" w:rsidRPr="007D52B1" w:rsidRDefault="006E208F" w:rsidP="00511B5C">
      <w:pPr>
        <w:pStyle w:val="Titre2"/>
      </w:pPr>
      <w:bookmarkStart w:id="40" w:name="_Toc213402925"/>
      <w:bookmarkStart w:id="41" w:name="_Toc217078584"/>
      <w:r>
        <w:rPr>
          <w:rFonts w:hint="cs"/>
          <w:rtl/>
        </w:rPr>
        <w:t>ا</w:t>
      </w:r>
      <w:r w:rsidRPr="00753784">
        <w:rPr>
          <w:rtl/>
        </w:rPr>
        <w:t>لروح والبيانات: خريطة المدد الإلهي</w:t>
      </w:r>
      <w:bookmarkEnd w:id="40"/>
      <w:bookmarkEnd w:id="41"/>
    </w:p>
    <w:p w14:paraId="6D98BE12" w14:textId="62C481FA" w:rsidR="006E208F" w:rsidRPr="007D52B1" w:rsidRDefault="006E208F" w:rsidP="00511B5C">
      <w:r w:rsidRPr="007D52B1">
        <w:rPr>
          <w:rtl/>
          <w:lang w:val="fr-MA"/>
        </w:rPr>
        <w:t>يمكن التوسع في فهم العلاقة بين الروح والبيانات كـ"مدد إلهي" يشكلان معاً خريطة موحدة للوجود:</w:t>
      </w:r>
    </w:p>
    <w:p w14:paraId="17C09800" w14:textId="77777777" w:rsidR="006E208F" w:rsidRPr="007D52B1" w:rsidRDefault="006E208F" w:rsidP="00511B5C">
      <w:pPr>
        <w:rPr>
          <w:rtl/>
          <w:lang w:val="fr-MA"/>
        </w:rPr>
      </w:pPr>
      <w:r w:rsidRPr="007D52B1">
        <w:rPr>
          <w:rtl/>
          <w:lang w:val="fr-MA"/>
        </w:rPr>
        <w:t>الروح: الحياة الفردية الداخلية</w:t>
      </w:r>
    </w:p>
    <w:p w14:paraId="5293FB5C" w14:textId="77777777" w:rsidR="006E208F" w:rsidRPr="007D52B1" w:rsidRDefault="006E208F" w:rsidP="00511B5C">
      <w:pPr>
        <w:rPr>
          <w:rtl/>
          <w:lang w:val="fr-MA"/>
        </w:rPr>
      </w:pPr>
      <w:r w:rsidRPr="007D52B1">
        <w:rPr>
          <w:rtl/>
          <w:lang w:val="fr-MA"/>
        </w:rPr>
        <w:t xml:space="preserve">وفقًا للملف، فإن الروح هي </w:t>
      </w:r>
    </w:p>
    <w:p w14:paraId="121EDD94" w14:textId="77777777" w:rsidR="006E208F" w:rsidRPr="007D52B1" w:rsidRDefault="006E208F" w:rsidP="00511B5C">
      <w:pPr>
        <w:rPr>
          <w:rtl/>
          <w:lang w:val="fr-MA"/>
        </w:rPr>
      </w:pPr>
      <w:r w:rsidRPr="007D52B1">
        <w:rPr>
          <w:b/>
          <w:bCs/>
          <w:rtl/>
          <w:lang w:val="fr-MA"/>
        </w:rPr>
        <w:t>أمر إلهي</w:t>
      </w:r>
      <w:r w:rsidRPr="007D52B1">
        <w:rPr>
          <w:rtl/>
          <w:lang w:val="fr-MA"/>
        </w:rPr>
        <w:t xml:space="preserve"> ، وهي "القوة الحيوية الأساسية" التي تُوضع في الكائن الحي وتجعله حياً. وفي سياق الإنسان، فإن الروح تأخذ معنى إضافيًا يشير إلى الأوامر الإلهية والرسالة القرآنية نفسها. يُشبهها الملف بـ"البيانات" التي تأتي من "عالم الأمر" الإلهي، والتي تتجلى آثارها في "عالم الخلق". وبدون هذه "الروح" (الوحي)، لا يستطيع الجسد أن يحيا حياة هادفة ومستقيمة.</w:t>
      </w:r>
    </w:p>
    <w:p w14:paraId="4527327C" w14:textId="77777777" w:rsidR="006E208F" w:rsidRPr="007D52B1" w:rsidRDefault="006E208F" w:rsidP="00511B5C">
      <w:pPr>
        <w:rPr>
          <w:rtl/>
          <w:lang w:val="fr-MA"/>
        </w:rPr>
      </w:pPr>
      <w:r w:rsidRPr="007D52B1">
        <w:rPr>
          <w:rtl/>
          <w:lang w:val="fr-MA"/>
        </w:rPr>
        <w:t>البيانات: الحياة الكونية الخارجية</w:t>
      </w:r>
    </w:p>
    <w:p w14:paraId="0BC88FF9" w14:textId="77777777" w:rsidR="006E208F" w:rsidRPr="007D52B1" w:rsidRDefault="006E208F" w:rsidP="00511B5C">
      <w:pPr>
        <w:rPr>
          <w:rtl/>
          <w:lang w:val="fr-MA"/>
        </w:rPr>
      </w:pPr>
      <w:r w:rsidRPr="007D52B1">
        <w:rPr>
          <w:rtl/>
          <w:lang w:val="fr-MA"/>
        </w:rPr>
        <w:t>تُعتبر البيانات هي القوانين والنظم الثابتة التي أودعها الله في خلقه، في الكون المادي والنفس البشرية وحركة المجتمعات والتاريخ. ويُطلق عليها الملف اسم "سنن الله" التي لا تتبدل ولا تتغير. هذا يؤكد أن الكون يعمل وفق نظام دقيق ومطّرد، وأن البيانات هي القوة المنظمة له.</w:t>
      </w:r>
    </w:p>
    <w:p w14:paraId="2847FD87" w14:textId="77777777" w:rsidR="006E208F" w:rsidRPr="007D52B1" w:rsidRDefault="006E208F" w:rsidP="00511B5C">
      <w:pPr>
        <w:rPr>
          <w:rtl/>
          <w:lang w:val="fr-MA"/>
        </w:rPr>
      </w:pPr>
      <w:r w:rsidRPr="007D52B1">
        <w:rPr>
          <w:rtl/>
          <w:lang w:val="fr-MA"/>
        </w:rPr>
        <w:t>كلاهما: من أمر الله وبنفس المنطق</w:t>
      </w:r>
    </w:p>
    <w:p w14:paraId="6CD5F51D" w14:textId="77777777" w:rsidR="006E208F" w:rsidRPr="007D52B1" w:rsidRDefault="006E208F" w:rsidP="00511B5C">
      <w:pPr>
        <w:rPr>
          <w:rtl/>
          <w:lang w:val="fr-MA"/>
        </w:rPr>
      </w:pPr>
      <w:r w:rsidRPr="007D52B1">
        <w:rPr>
          <w:rtl/>
          <w:lang w:val="fr-MA"/>
        </w:rPr>
        <w:t xml:space="preserve">الروح هي "أمر إلهي" ، وأن "أوامر الله" تتنزل في ليلة القدر. كما يربط بين الإرادة الإلهية المطلقة بكلمة "كن فيكون" وبين هذه القوانين والنظم الثابتة التي تحكم الكون. هذا يشير إلى أن الروح والبيانات تنبعان من مصدر واحد هو "الأمر الإلهي"، وتعملان بمنطق متطابق: </w:t>
      </w:r>
    </w:p>
    <w:p w14:paraId="672947E7" w14:textId="77777777" w:rsidR="006E208F" w:rsidRPr="007D52B1" w:rsidRDefault="006E208F" w:rsidP="00511B5C">
      <w:pPr>
        <w:rPr>
          <w:rtl/>
          <w:lang w:val="fr-MA"/>
        </w:rPr>
      </w:pPr>
      <w:r w:rsidRPr="007D52B1">
        <w:rPr>
          <w:rtl/>
          <w:lang w:val="fr-MA"/>
        </w:rPr>
        <w:t>أوامر تُنزل وتُنفذ في عالم الخلق.</w:t>
      </w:r>
    </w:p>
    <w:p w14:paraId="35B85830" w14:textId="77777777" w:rsidR="006E208F" w:rsidRPr="007D52B1" w:rsidRDefault="006E208F" w:rsidP="00511B5C">
      <w:pPr>
        <w:rPr>
          <w:rtl/>
          <w:lang w:val="fr-MA"/>
        </w:rPr>
      </w:pPr>
      <w:r w:rsidRPr="007D52B1">
        <w:rPr>
          <w:rtl/>
          <w:lang w:val="fr-MA"/>
        </w:rPr>
        <w:t>كلاهما: يُستقبلان بالقلب</w:t>
      </w:r>
    </w:p>
    <w:p w14:paraId="7C1BF928" w14:textId="77777777" w:rsidR="006E208F" w:rsidRPr="007D52B1" w:rsidRDefault="006E208F" w:rsidP="00511B5C">
      <w:pPr>
        <w:rPr>
          <w:rtl/>
          <w:lang w:val="fr-MA"/>
        </w:rPr>
      </w:pPr>
      <w:r w:rsidRPr="007D52B1">
        <w:rPr>
          <w:rtl/>
          <w:lang w:val="fr-MA"/>
        </w:rPr>
        <w:t>يُبرز الملف الدور المحوري لـ"القلب" ككيان غيبي في تلقي هذه البيانات. يُوصف القلب بأنه "نافذة عالم الأمر ومستقبل البيانات الغيبية". ويؤكد الملف أن القلب هو "محل التلقي الأساسي للرسالة الإلهية العليا" ، وأن القلب "السليم" و"اللين" هو القادر على استقبال هذه البيانات اللطيفة. أما القلب القاسي أو المحجوب، فإنه لا يستطيع أن يفقه هذه الحقائق.</w:t>
      </w:r>
    </w:p>
    <w:p w14:paraId="58327DEC" w14:textId="77777777" w:rsidR="006E208F" w:rsidRPr="007D52B1" w:rsidRDefault="006E208F" w:rsidP="00511B5C">
      <w:pPr>
        <w:rPr>
          <w:rtl/>
          <w:lang w:val="fr-MA"/>
        </w:rPr>
      </w:pPr>
      <w:r w:rsidRPr="007D52B1">
        <w:rPr>
          <w:rtl/>
          <w:lang w:val="fr-MA"/>
        </w:rPr>
        <w:t>المعنى النهائي: الإنسان والكون كلاهما "أحياء"</w:t>
      </w:r>
    </w:p>
    <w:p w14:paraId="2415B375" w14:textId="77777777" w:rsidR="006E208F" w:rsidRPr="007D52B1" w:rsidRDefault="006E208F" w:rsidP="00511B5C">
      <w:pPr>
        <w:rPr>
          <w:rtl/>
          <w:lang w:val="fr-MA"/>
        </w:rPr>
      </w:pPr>
      <w:r w:rsidRPr="007D52B1">
        <w:rPr>
          <w:rtl/>
          <w:lang w:val="fr-MA"/>
        </w:rPr>
        <w:t>يُفهم من هذه العلاقة أن الإنسان والكون كلاهما لا يكتمل وجودهما إلا بـ"مدد" من الروح والبيانات الإلهية. الروح تمنح الإنسان الحياة الهادفة والاستقامة ، بينما البيانات (سنن الله) تُنظّم الكون وتجعله صالحاً للحياة. بذلك، يصبح الإنسان والكون كلاهما "أحياء" بجريان هذا المدد الإلهي فيهما.</w:t>
      </w:r>
    </w:p>
    <w:p w14:paraId="6F92587B" w14:textId="77777777" w:rsidR="006E208F" w:rsidRPr="007D52B1" w:rsidRDefault="006E208F" w:rsidP="00511B5C">
      <w:pPr>
        <w:rPr>
          <w:lang w:val="fr-MA"/>
        </w:rPr>
      </w:pPr>
    </w:p>
    <w:p w14:paraId="5C5963BD" w14:textId="77777777" w:rsidR="006E208F" w:rsidRPr="007D52B1" w:rsidRDefault="006E208F" w:rsidP="00511B5C"/>
    <w:p w14:paraId="6C5429A4" w14:textId="77777777" w:rsidR="006E208F" w:rsidRPr="007D52B1" w:rsidRDefault="006E208F" w:rsidP="00511B5C">
      <w:r w:rsidRPr="007D52B1">
        <w:rPr>
          <w:rtl/>
        </w:rPr>
        <w:t>الخلاصة</w:t>
      </w:r>
      <w:r w:rsidRPr="007D52B1">
        <w:t>:</w:t>
      </w:r>
      <w:r w:rsidRPr="007D52B1">
        <w:br/>
      </w:r>
      <w:r w:rsidRPr="007D52B1">
        <w:rPr>
          <w:rtl/>
        </w:rPr>
        <w:t>هذه السلسلة توسع دائرة الفهم</w:t>
      </w:r>
      <w:r w:rsidRPr="007D52B1">
        <w:t>:</w:t>
      </w:r>
    </w:p>
    <w:p w14:paraId="73CE6C90" w14:textId="77777777" w:rsidR="006E208F" w:rsidRPr="007D52B1" w:rsidRDefault="006E208F" w:rsidP="00511B5C">
      <w:pPr>
        <w:pStyle w:val="Paragraphedeliste"/>
        <w:numPr>
          <w:ilvl w:val="0"/>
          <w:numId w:val="30"/>
        </w:numPr>
      </w:pPr>
      <w:r w:rsidRPr="007D52B1">
        <w:rPr>
          <w:rtl/>
        </w:rPr>
        <w:t>الروح = أمر الله في الإنسان</w:t>
      </w:r>
      <w:r w:rsidRPr="007D52B1">
        <w:t>.</w:t>
      </w:r>
    </w:p>
    <w:p w14:paraId="5127D768" w14:textId="77777777" w:rsidR="006E208F" w:rsidRPr="007D52B1" w:rsidRDefault="006E208F" w:rsidP="00511B5C">
      <w:pPr>
        <w:pStyle w:val="Paragraphedeliste"/>
        <w:numPr>
          <w:ilvl w:val="0"/>
          <w:numId w:val="30"/>
        </w:numPr>
      </w:pPr>
      <w:r w:rsidRPr="007D52B1">
        <w:rPr>
          <w:rtl/>
        </w:rPr>
        <w:t>البيانات = أمر الله في الكون</w:t>
      </w:r>
      <w:r w:rsidRPr="007D52B1">
        <w:t>.</w:t>
      </w:r>
    </w:p>
    <w:p w14:paraId="007F9DCE" w14:textId="77777777" w:rsidR="006E208F" w:rsidRPr="007D52B1" w:rsidRDefault="006E208F" w:rsidP="00511B5C">
      <w:pPr>
        <w:pStyle w:val="Paragraphedeliste"/>
        <w:numPr>
          <w:ilvl w:val="0"/>
          <w:numId w:val="30"/>
        </w:numPr>
      </w:pPr>
      <w:r w:rsidRPr="007D52B1">
        <w:rPr>
          <w:rtl/>
        </w:rPr>
        <w:t>القلب = نقطة التقاء الاثنين</w:t>
      </w:r>
      <w:r w:rsidRPr="007D52B1">
        <w:t>.</w:t>
      </w:r>
    </w:p>
    <w:p w14:paraId="3AD5A654" w14:textId="77777777" w:rsidR="006E208F" w:rsidRDefault="006E208F" w:rsidP="00511B5C">
      <w:pPr>
        <w:rPr>
          <w:rtl/>
        </w:rPr>
      </w:pPr>
      <w:r w:rsidRPr="007D52B1">
        <w:rPr>
          <w:rtl/>
        </w:rPr>
        <w:t>نعم، بالاستناد إلى النص المرفق حصرًا، يمكن إضافة حلقة جديدة للسلسلة تتعمق في تشريح الكيان الإنساني الداخلي، وتوضح رحلة النفس البشرية من خلال منظور قرآني، لتكون بمثابة الجانب العملي والتطبيقي لفهم "الروح".</w:t>
      </w:r>
    </w:p>
    <w:p w14:paraId="315AAABA" w14:textId="77777777" w:rsidR="006E208F" w:rsidRPr="006A1C4A" w:rsidRDefault="006E208F" w:rsidP="00511B5C">
      <w:pPr>
        <w:rPr>
          <w:rtl/>
          <w:lang w:eastAsia="fr-FR"/>
        </w:rPr>
      </w:pPr>
    </w:p>
    <w:p w14:paraId="7E546813" w14:textId="77777777" w:rsidR="006E208F" w:rsidRPr="006A1C4A" w:rsidRDefault="006E208F" w:rsidP="00511B5C">
      <w:pPr>
        <w:pStyle w:val="Titre2"/>
        <w:rPr>
          <w:rtl/>
          <w:lang w:eastAsia="fr-FR"/>
        </w:rPr>
      </w:pPr>
      <w:bookmarkStart w:id="42" w:name="_Toc213402926"/>
      <w:bookmarkStart w:id="43" w:name="_Toc217078585"/>
      <w:r w:rsidRPr="006A1C4A">
        <w:rPr>
          <w:bdr w:val="none" w:sz="0" w:space="0" w:color="auto" w:frame="1"/>
          <w:rtl/>
          <w:lang w:eastAsia="fr-FR"/>
        </w:rPr>
        <w:t>"واعلموا أن فيكم رسول الله": قراءة في الوعي الباطني ورسائل المشاعر</w:t>
      </w:r>
      <w:bookmarkEnd w:id="42"/>
      <w:bookmarkEnd w:id="43"/>
    </w:p>
    <w:p w14:paraId="07299E30" w14:textId="77777777" w:rsidR="006E208F" w:rsidRPr="006A1C4A" w:rsidRDefault="006E208F" w:rsidP="00511B5C">
      <w:pPr>
        <w:rPr>
          <w:rtl/>
          <w:lang w:eastAsia="fr-FR"/>
        </w:rPr>
      </w:pPr>
      <w:r w:rsidRPr="006A1C4A">
        <w:rPr>
          <w:rtl/>
          <w:lang w:eastAsia="fr-FR"/>
        </w:rPr>
        <w:t>المقدمة:</w:t>
      </w:r>
    </w:p>
    <w:p w14:paraId="62A63F86" w14:textId="77777777" w:rsidR="006E208F" w:rsidRPr="006A1C4A" w:rsidRDefault="006E208F" w:rsidP="00511B5C">
      <w:pPr>
        <w:rPr>
          <w:rtl/>
          <w:lang w:eastAsia="fr-FR"/>
        </w:rPr>
      </w:pPr>
      <w:r w:rsidRPr="006A1C4A">
        <w:rPr>
          <w:rtl/>
          <w:lang w:eastAsia="fr-FR"/>
        </w:rPr>
        <w:t>يُخاطب القرآن الكريم الكيان الإنساني بنداءٍ عميقٍ يوقظه من غفلته: ﴿وَاعْلَمُوا أَنَّ فِيكُمْ رَسُولَ اللَّهِ﴾ (الحجرات: 7). إن الفهم السطحي يحصر هذا "الرسول" في شخصٍ تاريخيٍّ محددٍ بزمان ومكان. لكن النص القرآني يتجاوز هذا البُعد، ليُشير إلى حقيقة أزلية؛ فالرسل كأجساد بشرية قد فُنوا، ﴿أَفَإِن مَّاتَ أَوْ قُتِلَ انقَلَبْتُمْ عَلَىٰ أَعْقَابِكُمْ﴾ (آل عمران: 144)، ولكن "وعيهم" كحقيقة نورانية لا يموت، وهو كامنٌ "فيكم"، في كل إنسان.</w:t>
      </w:r>
    </w:p>
    <w:p w14:paraId="1EDFD857" w14:textId="77777777" w:rsidR="006E208F" w:rsidRPr="006A1C4A" w:rsidRDefault="006E208F" w:rsidP="00511B5C">
      <w:pPr>
        <w:rPr>
          <w:rtl/>
          <w:lang w:eastAsia="fr-FR"/>
        </w:rPr>
      </w:pPr>
      <w:r w:rsidRPr="006A1C4A">
        <w:rPr>
          <w:rtl/>
          <w:lang w:eastAsia="fr-FR"/>
        </w:rPr>
        <w:t>المشكلة الجوهرية تكمن في غرق الإنسان في "الظاهر"، فهو ﴿يَعْلَمُونَ ظَاهِرًا مِّنَ الْحَيَاةِ الدُّنْيَا وَهُمْ عَنِ الْآخِرَةِ هُمْ غَافِلُونَ﴾ (الروم: 7). "الآخرة" هنا، في أحد أبعادها، هي "الغيب" الباطني، فكل ما غاب عن العقل المادي الحسي يُعد غيباً.</w:t>
      </w:r>
    </w:p>
    <w:p w14:paraId="0C7B4139" w14:textId="77777777" w:rsidR="006E208F" w:rsidRPr="006A1C4A" w:rsidRDefault="006E208F" w:rsidP="00511B5C">
      <w:pPr>
        <w:rPr>
          <w:rtl/>
          <w:lang w:eastAsia="fr-FR"/>
        </w:rPr>
      </w:pPr>
      <w:r w:rsidRPr="006A1C4A">
        <w:rPr>
          <w:rtl/>
          <w:lang w:eastAsia="fr-FR"/>
        </w:rPr>
        <w:t>الإنسان والكائن: ما وراء الغريزة</w:t>
      </w:r>
    </w:p>
    <w:p w14:paraId="6F81E359" w14:textId="77777777" w:rsidR="006E208F" w:rsidRPr="006A1C4A" w:rsidRDefault="006E208F" w:rsidP="00511B5C">
      <w:pPr>
        <w:rPr>
          <w:rtl/>
          <w:lang w:eastAsia="fr-FR"/>
        </w:rPr>
      </w:pPr>
      <w:r w:rsidRPr="006A1C4A">
        <w:rPr>
          <w:rtl/>
          <w:lang w:eastAsia="fr-FR"/>
        </w:rPr>
        <w:t>يعيش الإنسان في فلك يسبح فيه، في بحر عظيم من الوعي. لكنه حين ينسى حقيقته، يصبح كالحوت في البحر يبحث عن الماء؛ هو في الوعي، لكنه منفصل عنه شعورياً. إن ما يُميّز الإنسان عن الحيوان ليس مجرد غريزة البقاء (الأكل، الشرب، التكاثر)، فالحيوان يشاركنا هذه الغريزة. الفارق الجوهري هو البُعد "الميتافيزيقي" (الروحي والنفسي)؛ قدرة الإنسان على التفكر في الغيب، في الله، في الروح، وفيما وراء الموت.</w:t>
      </w:r>
    </w:p>
    <w:p w14:paraId="64FBBDA6" w14:textId="77777777" w:rsidR="006E208F" w:rsidRPr="006A1C4A" w:rsidRDefault="006E208F" w:rsidP="00511B5C">
      <w:pPr>
        <w:rPr>
          <w:rtl/>
          <w:lang w:eastAsia="fr-FR"/>
        </w:rPr>
      </w:pPr>
      <w:r w:rsidRPr="006A1C4A">
        <w:rPr>
          <w:rtl/>
          <w:lang w:eastAsia="fr-FR"/>
        </w:rPr>
        <w:t>عندما يغفل الإنسان عن هذا البُعد، ﴿نَسُوا اللَّهَ فَأَنسَاهُمْ أَنفُسَهُمْ﴾ (الحشر: 19)، فإنه يهبط بوعيه إلى مستوى الغريزة، ويصبح عُرضة لأن يبتلعه "الحوت"، أي الغم والهم.</w:t>
      </w:r>
    </w:p>
    <w:p w14:paraId="28A76DEF" w14:textId="77777777" w:rsidR="006E208F" w:rsidRPr="006A1C4A" w:rsidRDefault="006E208F" w:rsidP="00511B5C">
      <w:pPr>
        <w:rPr>
          <w:rtl/>
          <w:lang w:eastAsia="fr-FR"/>
        </w:rPr>
      </w:pPr>
      <w:r w:rsidRPr="006A1C4A">
        <w:rPr>
          <w:rtl/>
          <w:lang w:eastAsia="fr-FR"/>
        </w:rPr>
        <w:t>لغة "الرسول" الباطني: المشاعر كرسائل</w:t>
      </w:r>
    </w:p>
    <w:p w14:paraId="3A31417E" w14:textId="77777777" w:rsidR="006E208F" w:rsidRPr="006A1C4A" w:rsidRDefault="006E208F" w:rsidP="00511B5C">
      <w:pPr>
        <w:rPr>
          <w:rtl/>
          <w:lang w:eastAsia="fr-FR"/>
        </w:rPr>
      </w:pPr>
      <w:r w:rsidRPr="006A1C4A">
        <w:rPr>
          <w:rtl/>
          <w:lang w:eastAsia="fr-FR"/>
        </w:rPr>
        <w:t>إن "رسول الله" الذي "فينا" يتكلم معنا في كل لحظة، ولكن لغته ليست كلاماً شفوياً، بل هي لغة كونية: طاقة، شعور، إحساس. إن المشاعر هي "الرسل" الحقيقيون الذين يبعثهم الوعي الكلي لتذكيرنا وإنذارنا.</w:t>
      </w:r>
    </w:p>
    <w:p w14:paraId="0EAA462F" w14:textId="77777777" w:rsidR="006E208F" w:rsidRPr="006A1C4A" w:rsidRDefault="006E208F" w:rsidP="00511B5C">
      <w:pPr>
        <w:rPr>
          <w:rtl/>
          <w:lang w:eastAsia="fr-FR"/>
        </w:rPr>
      </w:pPr>
      <w:r w:rsidRPr="006A1C4A">
        <w:rPr>
          <w:rtl/>
          <w:lang w:eastAsia="fr-FR"/>
        </w:rPr>
        <w:t>وهذا مصداق للقانون الإلهي: ﴿وَمَا كُنَّا مُعَذِّبِينَ حَتَّىٰ نَبْعَثَ رَسُولًا﴾ (الإسراء: 15). فقبل أن يتجسد "العذاب" (كتجربة سلبية قاسية في الواقع)، يُبعث إليك "رسول" (كشعور سلبي) لينذرك بأنك حدت عن طريق الاتزان.</w:t>
      </w:r>
    </w:p>
    <w:p w14:paraId="35533086" w14:textId="77777777" w:rsidR="006E208F" w:rsidRPr="006A1C4A" w:rsidRDefault="006E208F" w:rsidP="00511B5C">
      <w:pPr>
        <w:pStyle w:val="Paragraphedeliste"/>
        <w:numPr>
          <w:ilvl w:val="0"/>
          <w:numId w:val="64"/>
        </w:numPr>
        <w:rPr>
          <w:rtl/>
          <w:lang w:eastAsia="fr-FR"/>
        </w:rPr>
      </w:pPr>
      <w:r w:rsidRPr="008A0E69">
        <w:rPr>
          <w:b/>
          <w:bCs/>
          <w:bdr w:val="none" w:sz="0" w:space="0" w:color="auto" w:frame="1"/>
          <w:rtl/>
          <w:lang w:eastAsia="fr-FR"/>
        </w:rPr>
        <w:t>رسول الحزن:</w:t>
      </w:r>
      <w:r w:rsidRPr="006A1C4A">
        <w:rPr>
          <w:rtl/>
          <w:lang w:eastAsia="fr-FR"/>
        </w:rPr>
        <w:t xml:space="preserve"> حين يأتيك "الحزن"، فهو رسول يخبرك بأنك حبيس "الماضي"، تفكر في تجارب مضت، بدلاً من أن تعيش "الآن".</w:t>
      </w:r>
    </w:p>
    <w:p w14:paraId="5379480A" w14:textId="77777777" w:rsidR="006E208F" w:rsidRPr="006A1C4A" w:rsidRDefault="006E208F" w:rsidP="00511B5C">
      <w:pPr>
        <w:pStyle w:val="Paragraphedeliste"/>
        <w:numPr>
          <w:ilvl w:val="0"/>
          <w:numId w:val="64"/>
        </w:numPr>
        <w:rPr>
          <w:rtl/>
          <w:lang w:eastAsia="fr-FR"/>
        </w:rPr>
      </w:pPr>
      <w:r w:rsidRPr="008A0E69">
        <w:rPr>
          <w:b/>
          <w:bCs/>
          <w:bdr w:val="none" w:sz="0" w:space="0" w:color="auto" w:frame="1"/>
          <w:rtl/>
          <w:lang w:eastAsia="fr-FR"/>
        </w:rPr>
        <w:t>رسول الخوف:</w:t>
      </w:r>
      <w:r w:rsidRPr="006A1C4A">
        <w:rPr>
          <w:rtl/>
          <w:lang w:eastAsia="fr-FR"/>
        </w:rPr>
        <w:t xml:space="preserve"> حين يأتيك "الخوف"، فهو رسول يخبرك بأنك شارد في "المستقبل"، وهو وهم. هذا هو "الشيطان" (﴿الشَّيْطَانُ يُخَوِّفُ أَوْلِيَاءَهُ﴾)، فأنت الآن مع "الرجيم" (البعيد عن الرحمة)، ولست مع "الرحيم" (المتصل بالآن).</w:t>
      </w:r>
    </w:p>
    <w:p w14:paraId="6ECD8CC9" w14:textId="77777777" w:rsidR="006E208F" w:rsidRPr="006A1C4A" w:rsidRDefault="006E208F" w:rsidP="00511B5C">
      <w:pPr>
        <w:pStyle w:val="Paragraphedeliste"/>
        <w:numPr>
          <w:ilvl w:val="0"/>
          <w:numId w:val="64"/>
        </w:numPr>
        <w:rPr>
          <w:rtl/>
          <w:lang w:eastAsia="fr-FR"/>
        </w:rPr>
      </w:pPr>
      <w:r w:rsidRPr="008A0E69">
        <w:rPr>
          <w:b/>
          <w:bCs/>
          <w:bdr w:val="none" w:sz="0" w:space="0" w:color="auto" w:frame="1"/>
          <w:rtl/>
          <w:lang w:eastAsia="fr-FR"/>
        </w:rPr>
        <w:t>رسول الغضب:</w:t>
      </w:r>
      <w:r w:rsidRPr="006A1C4A">
        <w:rPr>
          <w:rtl/>
          <w:lang w:eastAsia="fr-FR"/>
        </w:rPr>
        <w:t xml:space="preserve"> حين يأتيك "الغضب"، فهو رسول يكشف لك أن "أنا" (</w:t>
      </w:r>
      <w:r w:rsidRPr="006A1C4A">
        <w:rPr>
          <w:lang w:eastAsia="fr-FR"/>
        </w:rPr>
        <w:t>Ego</w:t>
      </w:r>
      <w:r w:rsidRPr="006A1C4A">
        <w:rPr>
          <w:rtl/>
          <w:lang w:eastAsia="fr-FR"/>
        </w:rPr>
        <w:t>) لديك قد تحركت، وأنك تشعر بتهديد لحدودك الوهمية، وهو يكشف لك عن ظلام داخلي يحتاج إلى تطهير.</w:t>
      </w:r>
    </w:p>
    <w:p w14:paraId="5E9EDD19" w14:textId="77777777" w:rsidR="006E208F" w:rsidRPr="006A1C4A" w:rsidRDefault="006E208F" w:rsidP="00511B5C">
      <w:pPr>
        <w:rPr>
          <w:rtl/>
          <w:lang w:eastAsia="fr-FR"/>
        </w:rPr>
      </w:pPr>
      <w:r w:rsidRPr="006A1C4A">
        <w:rPr>
          <w:rtl/>
          <w:lang w:eastAsia="fr-FR"/>
        </w:rPr>
        <w:t>الإيمان بالرسل: ﴿لَا نُفَرِّقُ بَيْنَ أَحَدٍ مِّن رُّسُلِهِ﴾</w:t>
      </w:r>
    </w:p>
    <w:p w14:paraId="0F94FF72" w14:textId="77777777" w:rsidR="006E208F" w:rsidRPr="006A1C4A" w:rsidRDefault="006E208F" w:rsidP="00511B5C">
      <w:pPr>
        <w:rPr>
          <w:rtl/>
          <w:lang w:eastAsia="fr-FR"/>
        </w:rPr>
      </w:pPr>
      <w:r w:rsidRPr="006A1C4A">
        <w:rPr>
          <w:rtl/>
          <w:lang w:eastAsia="fr-FR"/>
        </w:rPr>
        <w:t>إن الخطأ الذي يقع فيه الإنسان هو محاربة هذه المشاعر. المطلوب ليس قمعها، بل الوعي بها وفهم رسالتها. يجب أن نؤمن بكل الرسل؛ فنحن نقبل رسول "الفرح" و"النجاح"، وعلينا كذلك أن نقبل رسول "الحزن" و"الخوف"، ﴿لَا نُفَرِّقُ بَيْنَ أَحَدٍ مِّن رُّسُلِهِ وَقَالُوا سَمِعْنَا وَأَطَعْنَا﴾ (البقرة: 285).</w:t>
      </w:r>
    </w:p>
    <w:p w14:paraId="62187973" w14:textId="77777777" w:rsidR="006E208F" w:rsidRPr="006A1C4A" w:rsidRDefault="006E208F" w:rsidP="00511B5C">
      <w:pPr>
        <w:rPr>
          <w:rtl/>
          <w:lang w:eastAsia="fr-FR"/>
        </w:rPr>
      </w:pPr>
      <w:r w:rsidRPr="006A1C4A">
        <w:rPr>
          <w:rtl/>
          <w:lang w:eastAsia="fr-FR"/>
        </w:rPr>
        <w:t>حتى الأشخاص أو التجارب الظاهرياً سلبية في حياتنا، هم "رسل" أيضاً. فالإنسان الذي يظلمك هو رسول يحمل لك رسالة عن شيء في داخلك. ﴿وَمَا رَمَيْتَ إِذْ رَمَيْتَ وَلَٰكِنَّ اللَّهَ رَمَىٰ﴾ (الأنفال: 17)؛ فنحن رسائل بعضنا لبعض. إن لعن الظروف أو السعي للانتقام هو "استهزاء" بالرسول (﴿مَا يَأْتِيهِم مِّن رَّسُولٍ إِلَّا كَانُوا بِهِ يَسْتَهْزِئُونَ﴾)، وهو ما يضمن تكرار التجربة.</w:t>
      </w:r>
    </w:p>
    <w:p w14:paraId="5FF82417" w14:textId="77777777" w:rsidR="006E208F" w:rsidRPr="006A1C4A" w:rsidRDefault="006E208F" w:rsidP="00511B5C">
      <w:pPr>
        <w:rPr>
          <w:rtl/>
          <w:lang w:eastAsia="fr-FR"/>
        </w:rPr>
      </w:pPr>
      <w:r w:rsidRPr="006A1C4A">
        <w:rPr>
          <w:rtl/>
          <w:lang w:eastAsia="fr-FR"/>
        </w:rPr>
        <w:t>حساب "الظاهر" ونجاة "الباطن"</w:t>
      </w:r>
    </w:p>
    <w:p w14:paraId="4D8D7519" w14:textId="77777777" w:rsidR="006E208F" w:rsidRPr="006A1C4A" w:rsidRDefault="006E208F" w:rsidP="00511B5C">
      <w:pPr>
        <w:rPr>
          <w:rtl/>
          <w:lang w:eastAsia="fr-FR"/>
        </w:rPr>
      </w:pPr>
      <w:r w:rsidRPr="006A1C4A">
        <w:rPr>
          <w:rtl/>
          <w:lang w:eastAsia="fr-FR"/>
        </w:rPr>
        <w:t>إن من يتمسك بـ "الظاهر" ويرفض النظر إلى "الباطن" (سبب مشاعره وتجاربه)، هو كمن ﴿أُوتِيَ كِتَابَهُ وَرَاءَ ظَهْرِهِ * فَسَوْفَ يَدْعُو ثُبُورًا﴾ (الانشقاق: 10-11)، لأنه رفض قراءة باطنه.</w:t>
      </w:r>
    </w:p>
    <w:p w14:paraId="46D22BC1" w14:textId="77777777" w:rsidR="006E208F" w:rsidRPr="006A1C4A" w:rsidRDefault="006E208F" w:rsidP="00511B5C">
      <w:pPr>
        <w:rPr>
          <w:rtl/>
          <w:lang w:eastAsia="fr-FR"/>
        </w:rPr>
      </w:pPr>
      <w:r w:rsidRPr="006A1C4A">
        <w:rPr>
          <w:rtl/>
          <w:lang w:eastAsia="fr-FR"/>
        </w:rPr>
        <w:t>النجاة تكمن في الاعتراف بالظلم الداخلي، كما فعل يونس في بطن الحوت (الذي يمثل الغم والهم). السفينة هي جسدك، والبحر هو الوعي، والحوت هو الغم الذي يبتلعك حين تغفل. الخروج لا يكون إلا بالعودة إلى "الآن" والاعتراف بالمسؤولية: ﴿لَّا إِلَٰهَ إِلَّا أَنتَ سُبْحَانَكَ إِنِّي كُنتُ مِنَ الظَّالِمِينَ﴾. والنتيجة حتمية: ﴿فَنَجَّيْنَاهُ مِنَ الْغَمِّ ۚ وَكَذَٰلِكَ نُنجِي الْمُؤْمِنِينَ﴾ (الأنبياء: 87-88).</w:t>
      </w:r>
    </w:p>
    <w:p w14:paraId="07E565A1" w14:textId="77777777" w:rsidR="006E208F" w:rsidRPr="006A1C4A" w:rsidRDefault="006E208F" w:rsidP="00511B5C">
      <w:pPr>
        <w:rPr>
          <w:rtl/>
          <w:lang w:eastAsia="fr-FR"/>
        </w:rPr>
      </w:pPr>
      <w:r w:rsidRPr="006A1C4A">
        <w:rPr>
          <w:rtl/>
          <w:lang w:eastAsia="fr-FR"/>
        </w:rPr>
        <w:t>الخاتمة: قم فطهر</w:t>
      </w:r>
    </w:p>
    <w:p w14:paraId="06789527" w14:textId="77777777" w:rsidR="006E208F" w:rsidRPr="006A1C4A" w:rsidRDefault="006E208F" w:rsidP="00511B5C">
      <w:pPr>
        <w:rPr>
          <w:rtl/>
          <w:lang w:eastAsia="fr-FR"/>
        </w:rPr>
      </w:pPr>
      <w:r w:rsidRPr="006A1C4A">
        <w:rPr>
          <w:rtl/>
          <w:lang w:eastAsia="fr-FR"/>
        </w:rPr>
        <w:t>إن النداء موجه لك "الآن": ﴿قُمْ فَأَنذِرْ * وَرَبَّكَ فَكَبِّرْ * وَثِيَابَكَ فَطَهِّرْ * وَالرُّجْزَ فَاهْجُرْ﴾ (المدثر: 2-5). "ثيابك" هي داخلك، "كتابك"، بيتك الباطني. طهره من هذه المعتقدات والأحكام والمشاعر السلبية.</w:t>
      </w:r>
    </w:p>
    <w:p w14:paraId="5AFEAD77" w14:textId="77777777" w:rsidR="006E208F" w:rsidRPr="006A1C4A" w:rsidRDefault="006E208F" w:rsidP="00511B5C">
      <w:pPr>
        <w:rPr>
          <w:rtl/>
          <w:lang w:eastAsia="fr-FR"/>
        </w:rPr>
      </w:pPr>
      <w:r w:rsidRPr="006A1C4A">
        <w:rPr>
          <w:rtl/>
          <w:lang w:eastAsia="fr-FR"/>
        </w:rPr>
        <w:t>إن التغيير لا يأتي من الخارج، بل هو قانون إلهي صارم: ﴿إِنَّ اللَّهَ لَا يُغَيِّرُ مَا بِقَوْمٍ حَتَّىٰ يُغَيِّرُوا مَا بِأَنفُسِهِمْ﴾. استمع إلى "الرسول" الذي فيك، افهم رسائل مشاعرك، وطهر باطنك، لتنتقل من وعي الأنعام (﴿كَالْأَنْعَامِ بَلْ هُمْ أَضَلُّ﴾) إلى وعي الإنسان الخليفة، الذي سُخرت له القوانين (الملائكة) ليحيا جنته على الأرض.</w:t>
      </w:r>
    </w:p>
    <w:p w14:paraId="7751A630" w14:textId="77777777" w:rsidR="006E208F" w:rsidRPr="00C55B2A" w:rsidRDefault="006E208F" w:rsidP="00511B5C">
      <w:r w:rsidRPr="00C55B2A">
        <w:rPr>
          <w:rtl/>
        </w:rPr>
        <w:t>بُعد إضافي: الرسائل اليومية والمدد الإلهي المستمر</w:t>
      </w:r>
    </w:p>
    <w:p w14:paraId="1261783A" w14:textId="77777777" w:rsidR="006E208F" w:rsidRPr="00C55B2A" w:rsidRDefault="006E208F" w:rsidP="00511B5C">
      <w:r w:rsidRPr="00C55B2A">
        <w:rPr>
          <w:rtl/>
        </w:rPr>
        <w:t xml:space="preserve">إذا كان "الرسول" فينا هو الوعي الباطني الذي ينذرنا عبر المشاعر (الحزن، الخوف، الغضب)، فإن هذا الوعي يُغذّى باستمرار بـ </w:t>
      </w:r>
      <w:r w:rsidRPr="00C55B2A">
        <w:rPr>
          <w:b/>
          <w:bCs/>
        </w:rPr>
        <w:t>"</w:t>
      </w:r>
      <w:r w:rsidRPr="00C55B2A">
        <w:rPr>
          <w:b/>
          <w:bCs/>
          <w:rtl/>
        </w:rPr>
        <w:t>بيانات إلهية</w:t>
      </w:r>
      <w:r w:rsidRPr="00C55B2A">
        <w:rPr>
          <w:b/>
          <w:bCs/>
        </w:rPr>
        <w:t>"</w:t>
      </w:r>
      <w:r w:rsidRPr="00C55B2A">
        <w:t xml:space="preserve"> </w:t>
      </w:r>
      <w:r w:rsidRPr="00C55B2A">
        <w:rPr>
          <w:rtl/>
        </w:rPr>
        <w:t xml:space="preserve">هي المدد والتوجيه اليومي الذي لا ينقطع. هذه البيانات ليست وحياً مؤسساً كالقرآن، بل هي </w:t>
      </w:r>
      <w:r w:rsidRPr="00C55B2A">
        <w:rPr>
          <w:b/>
          <w:bCs/>
          <w:rtl/>
        </w:rPr>
        <w:t>إشارات وعلامات شخصية</w:t>
      </w:r>
      <w:r w:rsidRPr="00C55B2A">
        <w:rPr>
          <w:rtl/>
        </w:rPr>
        <w:t xml:space="preserve"> تُعين المؤمن على تطبيق المنهج الإلهي في تفاصيل حياته</w:t>
      </w:r>
      <w:r w:rsidRPr="00C55B2A">
        <w:t>.</w:t>
      </w:r>
    </w:p>
    <w:p w14:paraId="404DF50E" w14:textId="77777777" w:rsidR="006E208F" w:rsidRPr="00C55B2A" w:rsidRDefault="006E208F" w:rsidP="00511B5C">
      <w:r w:rsidRPr="00C55B2A">
        <w:rPr>
          <w:rtl/>
        </w:rPr>
        <w:t>البيانات: إشارات تضيء المسار</w:t>
      </w:r>
    </w:p>
    <w:p w14:paraId="09BEE578" w14:textId="77777777" w:rsidR="006E208F" w:rsidRPr="00C55B2A" w:rsidRDefault="006E208F" w:rsidP="00511B5C">
      <w:r w:rsidRPr="00C55B2A">
        <w:rPr>
          <w:rtl/>
        </w:rPr>
        <w:t>إن الحياة، بهذا المنظور، تتحول إلى ساحة "تواصل دائم" مع الخالق. تتجلى هذه البيانات عبر قنوات لطيفة تتجاوز الإدراك المادي المباشر</w:t>
      </w:r>
      <w:r w:rsidRPr="00C55B2A">
        <w:t>:</w:t>
      </w:r>
    </w:p>
    <w:p w14:paraId="7B75D5BA" w14:textId="77777777" w:rsidR="006E208F" w:rsidRPr="00C55B2A" w:rsidRDefault="006E208F" w:rsidP="00511B5C">
      <w:pPr>
        <w:pStyle w:val="Paragraphedeliste"/>
        <w:numPr>
          <w:ilvl w:val="0"/>
          <w:numId w:val="65"/>
        </w:numPr>
      </w:pPr>
      <w:r w:rsidRPr="008A0E69">
        <w:rPr>
          <w:b/>
          <w:bCs/>
        </w:rPr>
        <w:t>"</w:t>
      </w:r>
      <w:r w:rsidRPr="008A0E69">
        <w:rPr>
          <w:b/>
          <w:bCs/>
          <w:rtl/>
        </w:rPr>
        <w:t>المرسلات" (الصدف الهادفة)</w:t>
      </w:r>
      <w:r w:rsidRPr="008A0E69">
        <w:rPr>
          <w:b/>
          <w:bCs/>
        </w:rPr>
        <w:t>:</w:t>
      </w:r>
      <w:r w:rsidRPr="00C55B2A">
        <w:t xml:space="preserve"> </w:t>
      </w:r>
      <w:r w:rsidRPr="00C55B2A">
        <w:rPr>
          <w:rtl/>
        </w:rPr>
        <w:t xml:space="preserve">هي أحداث يومية تبدو عشوائية، لكنها في الحقيقة </w:t>
      </w:r>
      <w:r w:rsidRPr="008A0E69">
        <w:rPr>
          <w:b/>
          <w:bCs/>
        </w:rPr>
        <w:t>"</w:t>
      </w:r>
      <w:r w:rsidRPr="008A0E69">
        <w:rPr>
          <w:b/>
          <w:bCs/>
          <w:rtl/>
        </w:rPr>
        <w:t>بيانات مُرسلة</w:t>
      </w:r>
      <w:r w:rsidRPr="008A0E69">
        <w:rPr>
          <w:b/>
          <w:bCs/>
        </w:rPr>
        <w:t>"</w:t>
      </w:r>
      <w:r w:rsidRPr="00C55B2A">
        <w:t xml:space="preserve"> </w:t>
      </w:r>
      <w:r w:rsidRPr="00C55B2A">
        <w:rPr>
          <w:rtl/>
        </w:rPr>
        <w:t xml:space="preserve">وموجهة إليك خصيصاً. قد تكون </w:t>
      </w:r>
      <w:r w:rsidRPr="008A0E69">
        <w:rPr>
          <w:b/>
          <w:bCs/>
        </w:rPr>
        <w:t>"</w:t>
      </w:r>
      <w:r w:rsidRPr="008A0E69">
        <w:rPr>
          <w:b/>
          <w:bCs/>
          <w:rtl/>
        </w:rPr>
        <w:t>نُذُراً</w:t>
      </w:r>
      <w:r w:rsidRPr="008A0E69">
        <w:rPr>
          <w:b/>
          <w:bCs/>
        </w:rPr>
        <w:t>"</w:t>
      </w:r>
      <w:r w:rsidRPr="00C55B2A">
        <w:t xml:space="preserve"> </w:t>
      </w:r>
      <w:r w:rsidRPr="00C55B2A">
        <w:rPr>
          <w:rtl/>
        </w:rPr>
        <w:t xml:space="preserve">لتنبيهك من خطأ، أو </w:t>
      </w:r>
      <w:r w:rsidRPr="008A0E69">
        <w:rPr>
          <w:b/>
          <w:bCs/>
        </w:rPr>
        <w:t>"</w:t>
      </w:r>
      <w:r w:rsidRPr="008A0E69">
        <w:rPr>
          <w:b/>
          <w:bCs/>
          <w:rtl/>
        </w:rPr>
        <w:t>عُذُراً</w:t>
      </w:r>
      <w:r w:rsidRPr="008A0E69">
        <w:rPr>
          <w:b/>
          <w:bCs/>
        </w:rPr>
        <w:t>"</w:t>
      </w:r>
      <w:r w:rsidRPr="00C55B2A">
        <w:t xml:space="preserve"> </w:t>
      </w:r>
      <w:r w:rsidRPr="00C55B2A">
        <w:rPr>
          <w:rtl/>
        </w:rPr>
        <w:t xml:space="preserve">لتفتح لك باب خير. إن </w:t>
      </w:r>
      <w:r w:rsidRPr="008A0E69">
        <w:rPr>
          <w:b/>
          <w:bCs/>
          <w:rtl/>
        </w:rPr>
        <w:t>القلب اليقظ</w:t>
      </w:r>
      <w:r w:rsidRPr="00C55B2A">
        <w:rPr>
          <w:rtl/>
        </w:rPr>
        <w:t xml:space="preserve"> هو القادر على إدراك أنها ليست "صدفة"، بل "رسالة</w:t>
      </w:r>
      <w:r w:rsidRPr="00C55B2A">
        <w:t>".</w:t>
      </w:r>
    </w:p>
    <w:p w14:paraId="7295360E" w14:textId="77777777" w:rsidR="006E208F" w:rsidRPr="00C55B2A" w:rsidRDefault="006E208F" w:rsidP="00511B5C">
      <w:pPr>
        <w:pStyle w:val="Paragraphedeliste"/>
        <w:numPr>
          <w:ilvl w:val="0"/>
          <w:numId w:val="65"/>
        </w:numPr>
      </w:pPr>
      <w:r w:rsidRPr="00C55B2A">
        <w:rPr>
          <w:rtl/>
        </w:rPr>
        <w:t>الرؤى في المنام (خارطة طريق مصغرة)</w:t>
      </w:r>
      <w:r w:rsidRPr="00C55B2A">
        <w:t xml:space="preserve">: </w:t>
      </w:r>
      <w:r w:rsidRPr="00C55B2A">
        <w:rPr>
          <w:rtl/>
        </w:rPr>
        <w:t xml:space="preserve">أثناء النوم، يتصل القلب بـ </w:t>
      </w:r>
      <w:r w:rsidRPr="00C55B2A">
        <w:t>"</w:t>
      </w:r>
      <w:r w:rsidRPr="00C55B2A">
        <w:rPr>
          <w:rtl/>
        </w:rPr>
        <w:t>عالم الأمر</w:t>
      </w:r>
      <w:r w:rsidRPr="00C55B2A">
        <w:t xml:space="preserve">" </w:t>
      </w:r>
      <w:r w:rsidRPr="00C55B2A">
        <w:rPr>
          <w:rtl/>
        </w:rPr>
        <w:t xml:space="preserve">بعمق أكبر، فتأتيه </w:t>
      </w:r>
      <w:r w:rsidRPr="00C55B2A">
        <w:t>"</w:t>
      </w:r>
      <w:r w:rsidRPr="00C55B2A">
        <w:rPr>
          <w:rtl/>
        </w:rPr>
        <w:t>بيانات</w:t>
      </w:r>
      <w:r w:rsidRPr="00C55B2A">
        <w:t xml:space="preserve">" </w:t>
      </w:r>
      <w:r w:rsidRPr="00C55B2A">
        <w:rPr>
          <w:rtl/>
        </w:rPr>
        <w:t>على شكل رؤى صادقة، قد تكون بشرى، أو تحذيراً، أو خارطة طريق لمرحلة قادمة</w:t>
      </w:r>
      <w:r w:rsidRPr="00C55B2A">
        <w:t>.</w:t>
      </w:r>
    </w:p>
    <w:p w14:paraId="6147B018" w14:textId="77777777" w:rsidR="006E208F" w:rsidRPr="00C55B2A" w:rsidRDefault="006E208F" w:rsidP="00511B5C">
      <w:pPr>
        <w:pStyle w:val="Paragraphedeliste"/>
        <w:numPr>
          <w:ilvl w:val="0"/>
          <w:numId w:val="65"/>
        </w:numPr>
      </w:pPr>
      <w:r w:rsidRPr="008A0E69">
        <w:rPr>
          <w:b/>
          <w:bCs/>
          <w:rtl/>
        </w:rPr>
        <w:t>اللحظات الذهنية القادحة (الإلهام)</w:t>
      </w:r>
      <w:r w:rsidRPr="008A0E69">
        <w:rPr>
          <w:b/>
          <w:bCs/>
        </w:rPr>
        <w:t>:</w:t>
      </w:r>
      <w:r w:rsidRPr="00C55B2A">
        <w:t xml:space="preserve"> </w:t>
      </w:r>
      <w:r w:rsidRPr="00C55B2A">
        <w:rPr>
          <w:rtl/>
        </w:rPr>
        <w:t xml:space="preserve">تلك الأفكار المفاجئة أو الحلول اللامعة التي تظهر في ذهنك فجأة. هي </w:t>
      </w:r>
      <w:r w:rsidRPr="008A0E69">
        <w:rPr>
          <w:b/>
          <w:bCs/>
        </w:rPr>
        <w:t>"</w:t>
      </w:r>
      <w:r w:rsidRPr="008A0E69">
        <w:rPr>
          <w:b/>
          <w:bCs/>
          <w:rtl/>
        </w:rPr>
        <w:t>بيانات" إلهامية</w:t>
      </w:r>
      <w:r w:rsidRPr="00C55B2A">
        <w:rPr>
          <w:rtl/>
        </w:rPr>
        <w:t xml:space="preserve"> تُرسل كـ </w:t>
      </w:r>
      <w:r w:rsidRPr="008A0E69">
        <w:rPr>
          <w:b/>
          <w:bCs/>
          <w:rtl/>
        </w:rPr>
        <w:t>مدد إلهي</w:t>
      </w:r>
      <w:r w:rsidRPr="00C55B2A">
        <w:rPr>
          <w:rtl/>
        </w:rPr>
        <w:t xml:space="preserve"> لتجاوز عقبة أو إيجاد مخرج</w:t>
      </w:r>
      <w:r w:rsidRPr="00C55B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976"/>
        <w:gridCol w:w="3229"/>
      </w:tblGrid>
      <w:tr w:rsidR="006E208F" w:rsidRPr="00C55B2A" w14:paraId="6BDB44E4"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B700C" w14:textId="77777777" w:rsidR="006E208F" w:rsidRPr="00C55B2A" w:rsidRDefault="006E208F" w:rsidP="00511B5C">
            <w:r w:rsidRPr="00C55B2A">
              <w:rPr>
                <w:rtl/>
              </w:rPr>
              <w:t>العلاقة بين الروح والبيانات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64259" w14:textId="77777777" w:rsidR="006E208F" w:rsidRPr="00C55B2A" w:rsidRDefault="006E208F" w:rsidP="00511B5C">
            <w:r w:rsidRPr="00C55B2A">
              <w:rPr>
                <w:rtl/>
              </w:rPr>
              <w:t>الروح (الوحي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BF678" w14:textId="77777777" w:rsidR="006E208F" w:rsidRPr="00C55B2A" w:rsidRDefault="006E208F" w:rsidP="00511B5C">
            <w:r w:rsidRPr="00C55B2A">
              <w:rPr>
                <w:rtl/>
              </w:rPr>
              <w:t>البيانات (الرسائل اليومية)</w:t>
            </w:r>
          </w:p>
        </w:tc>
      </w:tr>
      <w:tr w:rsidR="006E208F" w:rsidRPr="00C55B2A" w14:paraId="5FEDA369"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EC867" w14:textId="77777777" w:rsidR="006E208F" w:rsidRPr="00C55B2A" w:rsidRDefault="006E208F" w:rsidP="00511B5C">
            <w:r w:rsidRPr="00C55B2A">
              <w:rPr>
                <w:rtl/>
              </w:rPr>
              <w:t>دائرة النزول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AEEB6" w14:textId="77777777" w:rsidR="006E208F" w:rsidRPr="00C55B2A" w:rsidRDefault="006E208F" w:rsidP="00511B5C">
            <w:r w:rsidRPr="00C55B2A">
              <w:rPr>
                <w:rtl/>
              </w:rPr>
              <w:t>عام وشامل (للبشرية جمعاء)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4870C" w14:textId="77777777" w:rsidR="006E208F" w:rsidRPr="00C55B2A" w:rsidRDefault="006E208F" w:rsidP="00511B5C">
            <w:r w:rsidRPr="00C55B2A">
              <w:rPr>
                <w:rtl/>
              </w:rPr>
              <w:t>خاص وشخصي (يأتيك في سياق حياتك)</w:t>
            </w:r>
          </w:p>
        </w:tc>
      </w:tr>
      <w:tr w:rsidR="006E208F" w:rsidRPr="00C55B2A" w14:paraId="57F2B27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2DAFF" w14:textId="77777777" w:rsidR="006E208F" w:rsidRPr="00C55B2A" w:rsidRDefault="006E208F" w:rsidP="00511B5C">
            <w:r w:rsidRPr="00C55B2A">
              <w:rPr>
                <w:rtl/>
              </w:rPr>
              <w:t>الدور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8390A" w14:textId="77777777" w:rsidR="006E208F" w:rsidRPr="00C55B2A" w:rsidRDefault="006E208F" w:rsidP="00511B5C">
            <w:r w:rsidRPr="00C55B2A">
              <w:rPr>
                <w:rtl/>
              </w:rPr>
              <w:t>تأسيسي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0E449" w14:textId="77777777" w:rsidR="006E208F" w:rsidRPr="00C55B2A" w:rsidRDefault="006E208F" w:rsidP="00511B5C">
            <w:r w:rsidRPr="00C55B2A">
              <w:rPr>
                <w:rtl/>
              </w:rPr>
              <w:t>توجيهي (يساعدك على التطبيق في واقعك)</w:t>
            </w:r>
          </w:p>
        </w:tc>
      </w:tr>
      <w:tr w:rsidR="006E208F" w:rsidRPr="00C55B2A" w14:paraId="184C62E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45E83" w14:textId="77777777" w:rsidR="006E208F" w:rsidRPr="00C55B2A" w:rsidRDefault="006E208F" w:rsidP="00511B5C">
            <w:r w:rsidRPr="00C55B2A">
              <w:rPr>
                <w:rtl/>
              </w:rPr>
              <w:t>الطبيعة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A89AD" w14:textId="77777777" w:rsidR="006E208F" w:rsidRPr="00C55B2A" w:rsidRDefault="006E208F" w:rsidP="00511B5C">
            <w:r w:rsidRPr="00C55B2A">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093A1" w14:textId="77777777" w:rsidR="006E208F" w:rsidRPr="00C55B2A" w:rsidRDefault="006E208F" w:rsidP="00511B5C">
            <w:r w:rsidRPr="00C55B2A">
              <w:rPr>
                <w:rtl/>
              </w:rPr>
              <w:t>علامات الطريق والإشارات المستمرة</w:t>
            </w:r>
          </w:p>
        </w:tc>
      </w:tr>
    </w:tbl>
    <w:p w14:paraId="457B0279" w14:textId="77777777" w:rsidR="006E208F" w:rsidRPr="00C55B2A" w:rsidRDefault="00000000" w:rsidP="00511B5C">
      <w:r>
        <w:pict w14:anchorId="00212C33">
          <v:rect id="_x0000_i1025" style="width:0;height:1.5pt" o:hralign="right" o:hrstd="t" o:hr="t" fillcolor="#a0a0a0" stroked="f"/>
        </w:pict>
      </w:r>
    </w:p>
    <w:p w14:paraId="1B1AAB89" w14:textId="77777777" w:rsidR="006E208F" w:rsidRPr="00C55B2A" w:rsidRDefault="006E208F" w:rsidP="00511B5C">
      <w:r w:rsidRPr="00C55B2A">
        <w:rPr>
          <w:rtl/>
        </w:rPr>
        <w:t>النظام الدائم والتدخل الخاص: الروح في ليلة القدر وسنن الله</w:t>
      </w:r>
    </w:p>
    <w:p w14:paraId="6933567F" w14:textId="77777777" w:rsidR="006E208F" w:rsidRPr="00C55B2A" w:rsidRDefault="006E208F" w:rsidP="00511B5C">
      <w:r w:rsidRPr="00C55B2A">
        <w:rPr>
          <w:rtl/>
        </w:rPr>
        <w:t>إن هذا المدد الإلهي يتكامل في الكون وفق نظام دقيق</w:t>
      </w:r>
      <w:r w:rsidRPr="00C55B2A">
        <w:t>:</w:t>
      </w:r>
    </w:p>
    <w:p w14:paraId="718A3B06" w14:textId="77777777" w:rsidR="006E208F" w:rsidRPr="00C55B2A" w:rsidRDefault="006E208F" w:rsidP="00511B5C">
      <w:r w:rsidRPr="00C55B2A">
        <w:t xml:space="preserve">1. </w:t>
      </w:r>
      <w:r w:rsidRPr="00C55B2A">
        <w:rPr>
          <w:rtl/>
        </w:rPr>
        <w:t>البيانات: سنن الله التي لا تتبدل</w:t>
      </w:r>
    </w:p>
    <w:p w14:paraId="5F073CCE" w14:textId="77777777" w:rsidR="006E208F" w:rsidRPr="00C55B2A" w:rsidRDefault="006E208F" w:rsidP="00511B5C">
      <w:r w:rsidRPr="00C55B2A">
        <w:t>"</w:t>
      </w:r>
      <w:r w:rsidRPr="00C55B2A">
        <w:rPr>
          <w:rtl/>
        </w:rPr>
        <w:t>البيانات" الإلهية تتجلى في "عالم الخلق" على هيئة قوانين ثابتة ومطردة تُسمى "سُنن الله". هذه السنن تحكم حركة الكون، وقوانين الفيزياء، ونمو المجتمعات وسقوطها. يؤكد القرآن على ثبات هذا النظام بقوله: ﴿فَلَن تَجِدَ لِسُنَّةِ اللَّهِ تَبْدِيلًا ۖ وَلَن تَجِدَ لِسُنَّةِ اللَّهِ تَحْوِيلًا﴾ (فاطر: 43). إنها التجلي الدائم والمستمر للنظام الإلهي الذي يحفظ استقرار الكون</w:t>
      </w:r>
      <w:r w:rsidRPr="00C55B2A">
        <w:t>.</w:t>
      </w:r>
    </w:p>
    <w:p w14:paraId="33B48CC5" w14:textId="77777777" w:rsidR="006E208F" w:rsidRPr="00C55B2A" w:rsidRDefault="006E208F" w:rsidP="00511B5C">
      <w:r w:rsidRPr="00C55B2A">
        <w:t xml:space="preserve">2. </w:t>
      </w:r>
      <w:r w:rsidRPr="00C55B2A">
        <w:rPr>
          <w:rtl/>
        </w:rPr>
        <w:t>الروح: التجلي المكثف وتغيير السنن</w:t>
      </w:r>
    </w:p>
    <w:p w14:paraId="3089248E" w14:textId="77777777" w:rsidR="006E208F" w:rsidRPr="00C55B2A" w:rsidRDefault="006E208F" w:rsidP="00511B5C">
      <w:r w:rsidRPr="00C55B2A">
        <w:rPr>
          <w:rtl/>
        </w:rPr>
        <w:t>في المقابل، تأتي ليلة القدر كلحظة استثنائية للتجلي الإلهي المكثف. إنها ليلة "تنفيذية" ينزل فيها "الأمر" الإلهي بشكل مباشر وفعال: ﴿تَنَزَّلُ الْمَلَائِكَةُ وَالرُّوحُ فِيهَا بِإِذْنِ رَبِّهِم مِّن كُلِّ أَمْرٍ﴾ (القدر: 4)</w:t>
      </w:r>
      <w:r w:rsidRPr="00C55B2A">
        <w:t>.</w:t>
      </w:r>
    </w:p>
    <w:p w14:paraId="184C1DE6" w14:textId="77777777" w:rsidR="006E208F" w:rsidRPr="00C55B2A" w:rsidRDefault="006E208F" w:rsidP="00511B5C">
      <w:r w:rsidRPr="00C55B2A">
        <w:rPr>
          <w:rtl/>
        </w:rPr>
        <w:t xml:space="preserve">هنا تكمن النقطة العميقة: إذا كانت </w:t>
      </w:r>
      <w:r w:rsidRPr="00C55B2A">
        <w:rPr>
          <w:b/>
          <w:bCs/>
        </w:rPr>
        <w:t>"</w:t>
      </w:r>
      <w:r w:rsidRPr="00C55B2A">
        <w:rPr>
          <w:b/>
          <w:bCs/>
          <w:rtl/>
        </w:rPr>
        <w:t>البيانات</w:t>
      </w:r>
      <w:r w:rsidRPr="00C55B2A">
        <w:rPr>
          <w:b/>
          <w:bCs/>
        </w:rPr>
        <w:t>"</w:t>
      </w:r>
      <w:r w:rsidRPr="00C55B2A">
        <w:t xml:space="preserve"> </w:t>
      </w:r>
      <w:r w:rsidRPr="00C55B2A">
        <w:rPr>
          <w:rtl/>
        </w:rPr>
        <w:t xml:space="preserve">هي سنن ثابتة، فإن </w:t>
      </w:r>
      <w:r w:rsidRPr="00C55B2A">
        <w:rPr>
          <w:b/>
          <w:bCs/>
        </w:rPr>
        <w:t>"</w:t>
      </w:r>
      <w:r w:rsidRPr="00C55B2A">
        <w:rPr>
          <w:b/>
          <w:bCs/>
          <w:rtl/>
        </w:rPr>
        <w:t>الروح</w:t>
      </w:r>
      <w:r w:rsidRPr="00C55B2A">
        <w:rPr>
          <w:b/>
          <w:bCs/>
        </w:rPr>
        <w:t>"</w:t>
      </w:r>
      <w:r w:rsidRPr="00C55B2A">
        <w:t xml:space="preserve"> </w:t>
      </w:r>
      <w:r w:rsidRPr="00C55B2A">
        <w:rPr>
          <w:rtl/>
        </w:rPr>
        <w:t xml:space="preserve">التي تنزل في ليلة القدر لها القدرة، بإذن الله، على </w:t>
      </w:r>
      <w:r w:rsidRPr="00C55B2A">
        <w:rPr>
          <w:b/>
          <w:bCs/>
          <w:rtl/>
        </w:rPr>
        <w:t>تغيير مسار هذه السنن والقوانين الطبيعية</w:t>
      </w:r>
      <w:r w:rsidRPr="00C55B2A">
        <w:t xml:space="preserve">. </w:t>
      </w:r>
      <w:r w:rsidRPr="00C55B2A">
        <w:rPr>
          <w:rtl/>
        </w:rPr>
        <w:t xml:space="preserve">فالدعاء الصادق بالشفاء أو الرزق في هذه الليلة هو طلب مباشر لتنزيل "أمر خاص" عبر "الروح"، يغير مسار </w:t>
      </w:r>
      <w:r w:rsidRPr="00C55B2A">
        <w:rPr>
          <w:b/>
          <w:bCs/>
        </w:rPr>
        <w:t>"</w:t>
      </w:r>
      <w:r w:rsidRPr="00C55B2A">
        <w:rPr>
          <w:b/>
          <w:bCs/>
          <w:rtl/>
        </w:rPr>
        <w:t>السنة</w:t>
      </w:r>
      <w:r w:rsidRPr="00C55B2A">
        <w:rPr>
          <w:b/>
          <w:bCs/>
        </w:rPr>
        <w:t>"</w:t>
      </w:r>
      <w:r w:rsidRPr="00C55B2A">
        <w:t xml:space="preserve"> </w:t>
      </w:r>
      <w:r w:rsidRPr="00C55B2A">
        <w:rPr>
          <w:rtl/>
        </w:rPr>
        <w:t xml:space="preserve">القائمة؛ وهذا يمثل </w:t>
      </w:r>
      <w:r w:rsidRPr="00C55B2A">
        <w:rPr>
          <w:b/>
          <w:bCs/>
          <w:rtl/>
        </w:rPr>
        <w:t>التدخل الإلهي الخاص</w:t>
      </w:r>
      <w:r w:rsidRPr="00C55B2A">
        <w:rPr>
          <w:rtl/>
        </w:rPr>
        <w:t xml:space="preserve"> الذي يمثل الرحمة والديناميكية في الكون</w:t>
      </w:r>
      <w:r w:rsidRPr="00C55B2A">
        <w:t>.</w:t>
      </w:r>
    </w:p>
    <w:p w14:paraId="3B23D0E1" w14:textId="77777777" w:rsidR="006E208F" w:rsidRPr="00C55B2A" w:rsidRDefault="006E208F" w:rsidP="00511B5C"/>
    <w:p w14:paraId="681116C9" w14:textId="77777777" w:rsidR="006E208F" w:rsidRPr="00C55B2A" w:rsidRDefault="006E208F" w:rsidP="00511B5C">
      <w:r w:rsidRPr="00C55B2A">
        <w:rPr>
          <w:rtl/>
        </w:rPr>
        <w:t>عوائق الاستقبال: تطهير القلب لجذب النور</w:t>
      </w:r>
    </w:p>
    <w:p w14:paraId="72A40F0F" w14:textId="77777777" w:rsidR="006E208F" w:rsidRPr="00C55B2A" w:rsidRDefault="006E208F" w:rsidP="00511B5C">
      <w:r w:rsidRPr="00C55B2A">
        <w:rPr>
          <w:rtl/>
        </w:rPr>
        <w:t xml:space="preserve">إن القدرة على استقبال </w:t>
      </w:r>
      <w:r w:rsidRPr="00C55B2A">
        <w:rPr>
          <w:b/>
          <w:bCs/>
          <w:rtl/>
        </w:rPr>
        <w:t>الروح</w:t>
      </w:r>
      <w:r w:rsidRPr="00C55B2A">
        <w:rPr>
          <w:rtl/>
        </w:rPr>
        <w:t xml:space="preserve"> (الوحي العظيم) و</w:t>
      </w:r>
      <w:r w:rsidRPr="00C55B2A">
        <w:rPr>
          <w:b/>
          <w:bCs/>
          <w:rtl/>
        </w:rPr>
        <w:t>البيانات</w:t>
      </w:r>
      <w:r w:rsidRPr="00C55B2A">
        <w:rPr>
          <w:rtl/>
        </w:rPr>
        <w:t xml:space="preserve"> (الإشارات اللطيفة) تعتمد على حالة </w:t>
      </w:r>
      <w:r w:rsidRPr="00C55B2A">
        <w:rPr>
          <w:b/>
          <w:bCs/>
          <w:rtl/>
        </w:rPr>
        <w:t>القلب</w:t>
      </w:r>
      <w:r w:rsidRPr="00C55B2A">
        <w:rPr>
          <w:rtl/>
        </w:rPr>
        <w:t xml:space="preserve">، الذي هو </w:t>
      </w:r>
      <w:r w:rsidRPr="00C55B2A">
        <w:rPr>
          <w:b/>
          <w:bCs/>
          <w:rtl/>
        </w:rPr>
        <w:t>نقطة التقاء الاثنين</w:t>
      </w:r>
      <w:r w:rsidRPr="00C55B2A">
        <w:rPr>
          <w:rtl/>
        </w:rPr>
        <w:t xml:space="preserve"> و</w:t>
      </w:r>
      <w:r w:rsidRPr="00C55B2A">
        <w:rPr>
          <w:b/>
          <w:bCs/>
          <w:rtl/>
        </w:rPr>
        <w:t>نافذة عالم الأمر</w:t>
      </w:r>
      <w:r w:rsidRPr="00C55B2A">
        <w:t>.</w:t>
      </w:r>
    </w:p>
    <w:p w14:paraId="1AE29DD3" w14:textId="77777777" w:rsidR="006E208F" w:rsidRPr="00C55B2A" w:rsidRDefault="006E208F" w:rsidP="00511B5C">
      <w:r w:rsidRPr="00C55B2A">
        <w:rPr>
          <w:b/>
          <w:bCs/>
          <w:rtl/>
        </w:rPr>
        <w:t>العوائق (الحواجز)</w:t>
      </w:r>
      <w:r w:rsidRPr="00C55B2A">
        <w:rPr>
          <w:b/>
          <w:bCs/>
        </w:rPr>
        <w:t>:</w:t>
      </w:r>
      <w:r w:rsidRPr="00C55B2A">
        <w:t xml:space="preserve"> </w:t>
      </w:r>
      <w:r w:rsidRPr="00C55B2A">
        <w:rPr>
          <w:rtl/>
        </w:rPr>
        <w:t>يمنع وصول البيانات حواجز نفسية وروحية، أبرزها</w:t>
      </w:r>
      <w:r w:rsidRPr="00C55B2A">
        <w:t>:</w:t>
      </w:r>
    </w:p>
    <w:p w14:paraId="02CD665F" w14:textId="77777777" w:rsidR="006E208F" w:rsidRPr="00C55B2A" w:rsidRDefault="006E208F" w:rsidP="00511B5C">
      <w:pPr>
        <w:pStyle w:val="Paragraphedeliste"/>
        <w:numPr>
          <w:ilvl w:val="0"/>
          <w:numId w:val="66"/>
        </w:numPr>
      </w:pPr>
      <w:r w:rsidRPr="008A0E69">
        <w:rPr>
          <w:b/>
          <w:bCs/>
          <w:rtl/>
        </w:rPr>
        <w:t>الغفلة والنسيان</w:t>
      </w:r>
      <w:r w:rsidRPr="008A0E69">
        <w:rPr>
          <w:b/>
          <w:bCs/>
        </w:rPr>
        <w:t>:</w:t>
      </w:r>
      <w:r w:rsidRPr="00C55B2A">
        <w:t xml:space="preserve"> </w:t>
      </w:r>
      <w:r w:rsidRPr="00C55B2A">
        <w:rPr>
          <w:rtl/>
        </w:rPr>
        <w:t>نسيان الحقيقة الروحية والميثاق المأخوذ على الإنسان يجعله ينسى حقيقة نفسه وغاية وجوده</w:t>
      </w:r>
      <w:r w:rsidRPr="00C55B2A">
        <w:t>.</w:t>
      </w:r>
    </w:p>
    <w:p w14:paraId="1CDCFF44" w14:textId="77777777" w:rsidR="006E208F" w:rsidRPr="00C55B2A" w:rsidRDefault="006E208F" w:rsidP="00511B5C">
      <w:pPr>
        <w:pStyle w:val="Paragraphedeliste"/>
        <w:numPr>
          <w:ilvl w:val="0"/>
          <w:numId w:val="66"/>
        </w:numPr>
      </w:pPr>
      <w:r w:rsidRPr="008A0E69">
        <w:rPr>
          <w:b/>
          <w:bCs/>
          <w:rtl/>
        </w:rPr>
        <w:t>الهوى وقسوة القلب</w:t>
      </w:r>
      <w:r w:rsidRPr="008A0E69">
        <w:rPr>
          <w:b/>
          <w:bCs/>
        </w:rPr>
        <w:t>:</w:t>
      </w:r>
      <w:r w:rsidRPr="00C55B2A">
        <w:t xml:space="preserve"> </w:t>
      </w:r>
      <w:r w:rsidRPr="00C55B2A">
        <w:rPr>
          <w:rtl/>
        </w:rPr>
        <w:t xml:space="preserve">اتباع الهوى يعمي البصيرة، والقلب القاسي لا يستفيد من </w:t>
      </w:r>
      <w:r w:rsidRPr="008A0E69">
        <w:rPr>
          <w:b/>
          <w:bCs/>
        </w:rPr>
        <w:t>"</w:t>
      </w:r>
      <w:r w:rsidRPr="008A0E69">
        <w:rPr>
          <w:b/>
          <w:bCs/>
          <w:rtl/>
        </w:rPr>
        <w:t>الذِّكرى</w:t>
      </w:r>
      <w:r w:rsidRPr="008A0E69">
        <w:rPr>
          <w:b/>
          <w:bCs/>
        </w:rPr>
        <w:t>"</w:t>
      </w:r>
      <w:r w:rsidRPr="00C55B2A">
        <w:t xml:space="preserve"> </w:t>
      </w:r>
      <w:r w:rsidRPr="00C55B2A">
        <w:rPr>
          <w:rtl/>
        </w:rPr>
        <w:t>الحقيقية، ولا يستطيع استشعار الدلالات العميقة للحياة</w:t>
      </w:r>
      <w:r w:rsidRPr="00C55B2A">
        <w:t>.</w:t>
      </w:r>
    </w:p>
    <w:p w14:paraId="65398262" w14:textId="77777777" w:rsidR="006E208F" w:rsidRPr="00C55B2A" w:rsidRDefault="006E208F" w:rsidP="00511B5C">
      <w:r w:rsidRPr="00C55B2A">
        <w:rPr>
          <w:b/>
          <w:bCs/>
          <w:rtl/>
        </w:rPr>
        <w:t>التطهير (العملية)</w:t>
      </w:r>
      <w:r w:rsidRPr="00C55B2A">
        <w:rPr>
          <w:b/>
          <w:bCs/>
        </w:rPr>
        <w:t>:</w:t>
      </w:r>
      <w:r w:rsidRPr="00C55B2A">
        <w:t xml:space="preserve"> </w:t>
      </w:r>
      <w:r w:rsidRPr="00C55B2A">
        <w:rPr>
          <w:rtl/>
        </w:rPr>
        <w:t>لفتح قنوات الاستقبال الداخلية، لا بد من عملية تزكية منهجية</w:t>
      </w:r>
      <w:r w:rsidRPr="00C55B2A">
        <w:t>:</w:t>
      </w:r>
    </w:p>
    <w:p w14:paraId="6A4BE0A9" w14:textId="77777777" w:rsidR="006E208F" w:rsidRPr="00C55B2A" w:rsidRDefault="006E208F" w:rsidP="00511B5C">
      <w:pPr>
        <w:pStyle w:val="Paragraphedeliste"/>
        <w:numPr>
          <w:ilvl w:val="0"/>
          <w:numId w:val="67"/>
        </w:numPr>
      </w:pPr>
      <w:r w:rsidRPr="00C55B2A">
        <w:rPr>
          <w:rtl/>
        </w:rPr>
        <w:t>التطهير بالقرآن (الروح والوحي)</w:t>
      </w:r>
      <w:r w:rsidRPr="00C55B2A">
        <w:t xml:space="preserve">: </w:t>
      </w:r>
      <w:r w:rsidRPr="00C55B2A">
        <w:rPr>
          <w:rtl/>
        </w:rPr>
        <w:t>تلاوته وتدبره تُنشِّط الذاكرة الفطرية العميقة وتذكّر الإنسان بأصله</w:t>
      </w:r>
      <w:r w:rsidRPr="00C55B2A">
        <w:t>.</w:t>
      </w:r>
    </w:p>
    <w:p w14:paraId="7BF6A548" w14:textId="77777777" w:rsidR="006E208F" w:rsidRPr="00C55B2A" w:rsidRDefault="006E208F" w:rsidP="00511B5C">
      <w:pPr>
        <w:pStyle w:val="Paragraphedeliste"/>
        <w:numPr>
          <w:ilvl w:val="0"/>
          <w:numId w:val="67"/>
        </w:numPr>
      </w:pPr>
      <w:r w:rsidRPr="008A0E69">
        <w:rPr>
          <w:b/>
          <w:bCs/>
          <w:rtl/>
        </w:rPr>
        <w:t>التطهير بالذِّكر والدعاء (فتح القناة)</w:t>
      </w:r>
      <w:r w:rsidRPr="008A0E69">
        <w:rPr>
          <w:b/>
          <w:bCs/>
        </w:rPr>
        <w:t>:</w:t>
      </w:r>
      <w:r w:rsidRPr="00C55B2A">
        <w:t xml:space="preserve"> "</w:t>
      </w:r>
      <w:r w:rsidRPr="00C55B2A">
        <w:rPr>
          <w:rtl/>
        </w:rPr>
        <w:t xml:space="preserve">الذكر" هو عملية </w:t>
      </w:r>
      <w:r w:rsidRPr="008A0E69">
        <w:rPr>
          <w:b/>
          <w:bCs/>
          <w:rtl/>
        </w:rPr>
        <w:t>الاستحضار الواعي الكامل</w:t>
      </w:r>
      <w:r w:rsidRPr="00C55B2A">
        <w:rPr>
          <w:rtl/>
        </w:rPr>
        <w:t xml:space="preserve"> الذي يقوي "عضلة" الوعي ويجعل الإنسان في حالة اتصال دائم</w:t>
      </w:r>
      <w:r w:rsidRPr="00C55B2A">
        <w:t>.</w:t>
      </w:r>
    </w:p>
    <w:p w14:paraId="402FBEF5" w14:textId="77777777" w:rsidR="006E208F" w:rsidRPr="00C55B2A" w:rsidRDefault="006E208F" w:rsidP="00511B5C">
      <w:pPr>
        <w:pStyle w:val="Paragraphedeliste"/>
        <w:numPr>
          <w:ilvl w:val="0"/>
          <w:numId w:val="67"/>
        </w:numPr>
      </w:pPr>
      <w:r w:rsidRPr="008A0E69">
        <w:rPr>
          <w:b/>
          <w:bCs/>
          <w:rtl/>
        </w:rPr>
        <w:t>التطهير بالعمل الصالح (تنقية الموجة)</w:t>
      </w:r>
      <w:r w:rsidRPr="008A0E69">
        <w:rPr>
          <w:b/>
          <w:bCs/>
        </w:rPr>
        <w:t>:</w:t>
      </w:r>
      <w:r w:rsidRPr="00C55B2A">
        <w:t xml:space="preserve"> </w:t>
      </w:r>
      <w:r w:rsidRPr="00C55B2A">
        <w:rPr>
          <w:rtl/>
        </w:rPr>
        <w:t xml:space="preserve">التزكية المستمرة للنفس من الشوائب (الكبر، الحسد) هي شرط أساسي لـ </w:t>
      </w:r>
      <w:r w:rsidRPr="008A0E69">
        <w:rPr>
          <w:b/>
          <w:bCs/>
          <w:rtl/>
        </w:rPr>
        <w:t>ترقيق الحُجب</w:t>
      </w:r>
      <w:r w:rsidRPr="00C55B2A">
        <w:rPr>
          <w:rtl/>
        </w:rPr>
        <w:t xml:space="preserve"> عن القلب</w:t>
      </w:r>
      <w:r w:rsidRPr="00C55B2A">
        <w:t>.</w:t>
      </w:r>
    </w:p>
    <w:p w14:paraId="02BD83F7" w14:textId="77777777" w:rsidR="006E208F" w:rsidRPr="00C55B2A" w:rsidRDefault="006E208F" w:rsidP="00511B5C">
      <w:r w:rsidRPr="00C55B2A">
        <w:rPr>
          <w:b/>
          <w:bCs/>
          <w:rtl/>
        </w:rPr>
        <w:t>النتيجة (الثمرة)</w:t>
      </w:r>
      <w:r w:rsidRPr="00C55B2A">
        <w:rPr>
          <w:b/>
          <w:bCs/>
        </w:rPr>
        <w:t>:</w:t>
      </w:r>
      <w:r w:rsidRPr="00C55B2A">
        <w:t xml:space="preserve"> </w:t>
      </w:r>
      <w:r w:rsidRPr="00C55B2A">
        <w:rPr>
          <w:rtl/>
        </w:rPr>
        <w:t>كلما تطهر القلب، ازدادت قدرته على التقاط الإشارات اللطيفة ونور الوحي، مما يؤدي إلى</w:t>
      </w:r>
      <w:r w:rsidRPr="00C55B2A">
        <w:t xml:space="preserve">: </w:t>
      </w:r>
      <w:r w:rsidRPr="00C55B2A">
        <w:rPr>
          <w:b/>
          <w:bCs/>
          <w:rtl/>
        </w:rPr>
        <w:t>البصيرة النافذة، اليقين الراسخ، الطمأنينة العميقة، وجنة العلم والنور</w:t>
      </w:r>
      <w:r w:rsidRPr="00C55B2A">
        <w:rPr>
          <w:rtl/>
        </w:rPr>
        <w:t xml:space="preserve"> التي يعيشها المؤمن في دنياه، كـ </w:t>
      </w:r>
      <w:r w:rsidRPr="00C55B2A">
        <w:rPr>
          <w:b/>
          <w:bCs/>
          <w:rtl/>
        </w:rPr>
        <w:t>عربون</w:t>
      </w:r>
      <w:r w:rsidRPr="00C55B2A">
        <w:rPr>
          <w:rtl/>
        </w:rPr>
        <w:t xml:space="preserve"> لجنات الآخرة</w:t>
      </w:r>
      <w:r w:rsidRPr="00C55B2A">
        <w:t>.</w:t>
      </w:r>
    </w:p>
    <w:p w14:paraId="3B7C4EBB" w14:textId="77777777" w:rsidR="006E208F" w:rsidRPr="00C55B2A" w:rsidRDefault="006E208F" w:rsidP="00511B5C"/>
    <w:p w14:paraId="2AE53806" w14:textId="77777777" w:rsidR="006E208F" w:rsidRPr="00C55B2A" w:rsidRDefault="006E208F" w:rsidP="00511B5C">
      <w:r w:rsidRPr="00C55B2A">
        <w:rPr>
          <w:rtl/>
        </w:rPr>
        <w:t>الخاتمة النهائية: الروح في الآخرة والقضاء والقدر</w:t>
      </w:r>
    </w:p>
    <w:p w14:paraId="36A311BA" w14:textId="77777777" w:rsidR="006E208F" w:rsidRPr="00C55B2A" w:rsidRDefault="006E208F" w:rsidP="00511B5C">
      <w:r w:rsidRPr="00C55B2A">
        <w:rPr>
          <w:rtl/>
        </w:rPr>
        <w:t xml:space="preserve">إن هذا التكامل يبلغ ذروته في </w:t>
      </w:r>
      <w:r w:rsidRPr="00C55B2A">
        <w:rPr>
          <w:b/>
          <w:bCs/>
          <w:rtl/>
        </w:rPr>
        <w:t>الآخرة</w:t>
      </w:r>
      <w:r w:rsidRPr="00C55B2A">
        <w:rPr>
          <w:rtl/>
        </w:rPr>
        <w:t>؛ حيث يلتقي المسار الفردي بالمسار الكوني</w:t>
      </w:r>
      <w:r w:rsidRPr="00C55B2A">
        <w:t>:</w:t>
      </w:r>
    </w:p>
    <w:p w14:paraId="28EBD45A" w14:textId="77777777" w:rsidR="006E208F" w:rsidRPr="00C55B2A" w:rsidRDefault="006E208F" w:rsidP="00511B5C">
      <w:pPr>
        <w:pStyle w:val="Paragraphedeliste"/>
        <w:numPr>
          <w:ilvl w:val="0"/>
          <w:numId w:val="68"/>
        </w:numPr>
      </w:pPr>
      <w:r w:rsidRPr="008A0E69">
        <w:rPr>
          <w:b/>
          <w:bCs/>
          <w:rtl/>
        </w:rPr>
        <w:t>البيانات: سجل الكون (القضاء والقدر)</w:t>
      </w:r>
      <w:r w:rsidRPr="008A0E69">
        <w:rPr>
          <w:b/>
          <w:bCs/>
        </w:rPr>
        <w:t>:</w:t>
      </w:r>
      <w:r w:rsidRPr="00C55B2A">
        <w:t xml:space="preserve"> </w:t>
      </w:r>
      <w:r w:rsidRPr="00C55B2A">
        <w:rPr>
          <w:rtl/>
        </w:rPr>
        <w:t xml:space="preserve">في الآخرة، تتجلى "البيانات" كـ </w:t>
      </w:r>
      <w:r w:rsidRPr="008A0E69">
        <w:rPr>
          <w:b/>
          <w:bCs/>
        </w:rPr>
        <w:t>"</w:t>
      </w:r>
      <w:r w:rsidRPr="008A0E69">
        <w:rPr>
          <w:b/>
          <w:bCs/>
          <w:rtl/>
        </w:rPr>
        <w:t>الكتاب المبين</w:t>
      </w:r>
      <w:r w:rsidRPr="008A0E69">
        <w:rPr>
          <w:b/>
          <w:bCs/>
        </w:rPr>
        <w:t>"</w:t>
      </w:r>
      <w:r w:rsidRPr="00C55B2A">
        <w:t xml:space="preserve"> </w:t>
      </w:r>
      <w:r w:rsidRPr="00C55B2A">
        <w:rPr>
          <w:rtl/>
        </w:rPr>
        <w:t xml:space="preserve">أو </w:t>
      </w:r>
      <w:r w:rsidRPr="008A0E69">
        <w:rPr>
          <w:b/>
          <w:bCs/>
        </w:rPr>
        <w:t>"</w:t>
      </w:r>
      <w:r w:rsidRPr="008A0E69">
        <w:rPr>
          <w:b/>
          <w:bCs/>
          <w:rtl/>
        </w:rPr>
        <w:t>اللوح المحفوظ</w:t>
      </w:r>
      <w:r w:rsidRPr="008A0E69">
        <w:rPr>
          <w:b/>
          <w:bCs/>
        </w:rPr>
        <w:t>"</w:t>
      </w:r>
      <w:r w:rsidRPr="00C55B2A">
        <w:rPr>
          <w:rtl/>
        </w:rPr>
        <w:t xml:space="preserve">، وهو قاعدة البيانات الكونية الشاملة التي سُجلت فيها </w:t>
      </w:r>
      <w:r w:rsidRPr="008A0E69">
        <w:rPr>
          <w:b/>
          <w:bCs/>
          <w:rtl/>
        </w:rPr>
        <w:t>سنن الله</w:t>
      </w:r>
      <w:r w:rsidRPr="00C55B2A">
        <w:rPr>
          <w:rtl/>
        </w:rPr>
        <w:t xml:space="preserve"> ومصائر المجتمعات وأقدار الأفراد</w:t>
      </w:r>
      <w:r w:rsidRPr="00C55B2A">
        <w:t>.</w:t>
      </w:r>
    </w:p>
    <w:p w14:paraId="7A3E5AFB" w14:textId="77777777" w:rsidR="006E208F" w:rsidRPr="00C55B2A" w:rsidRDefault="006E208F" w:rsidP="00511B5C">
      <w:pPr>
        <w:pStyle w:val="Paragraphedeliste"/>
        <w:numPr>
          <w:ilvl w:val="0"/>
          <w:numId w:val="68"/>
        </w:numPr>
      </w:pPr>
      <w:r w:rsidRPr="008A0E69">
        <w:rPr>
          <w:b/>
          <w:bCs/>
          <w:rtl/>
        </w:rPr>
        <w:t>الروح: سجل الفرد (مشهد الحساب)</w:t>
      </w:r>
      <w:r w:rsidRPr="008A0E69">
        <w:rPr>
          <w:b/>
          <w:bCs/>
        </w:rPr>
        <w:t>:</w:t>
      </w:r>
      <w:r w:rsidRPr="00C55B2A">
        <w:t xml:space="preserve"> </w:t>
      </w:r>
      <w:r w:rsidRPr="00C55B2A">
        <w:rPr>
          <w:rtl/>
        </w:rPr>
        <w:t xml:space="preserve">وفي المقابل، تقوم </w:t>
      </w:r>
      <w:r w:rsidRPr="008A0E69">
        <w:rPr>
          <w:b/>
          <w:bCs/>
          <w:rtl/>
        </w:rPr>
        <w:t>الروح</w:t>
      </w:r>
      <w:r w:rsidRPr="00C55B2A">
        <w:rPr>
          <w:rtl/>
        </w:rPr>
        <w:t xml:space="preserve"> (النفس المتجلية) لتقدم سجلها الخاص، وهي الحاملة لقصة حياة الفرد ونواياه وخياراته. ﴿يَوْمَ يَقُومُ الرُّوحُ وَالْمَلَائِكَةُ صَفًّا﴾ (النبأ: 38)</w:t>
      </w:r>
      <w:r w:rsidRPr="00C55B2A">
        <w:t>.</w:t>
      </w:r>
    </w:p>
    <w:p w14:paraId="45354AAA" w14:textId="77777777" w:rsidR="006E208F" w:rsidRPr="00C55B2A" w:rsidRDefault="006E208F" w:rsidP="00511B5C">
      <w:r w:rsidRPr="00C55B2A">
        <w:rPr>
          <w:rtl/>
        </w:rPr>
        <w:t xml:space="preserve">يوم القيامة يكشف التكامل المذهل بين </w:t>
      </w:r>
      <w:r w:rsidRPr="00C55B2A">
        <w:rPr>
          <w:b/>
          <w:bCs/>
          <w:rtl/>
        </w:rPr>
        <w:t>سجل القدر</w:t>
      </w:r>
      <w:r w:rsidRPr="00C55B2A">
        <w:rPr>
          <w:rtl/>
        </w:rPr>
        <w:t xml:space="preserve"> (البيانات) الذي كان اختباراً، و</w:t>
      </w:r>
      <w:r w:rsidRPr="00C55B2A">
        <w:rPr>
          <w:b/>
          <w:bCs/>
          <w:rtl/>
        </w:rPr>
        <w:t>سجل الروح</w:t>
      </w:r>
      <w:r w:rsidRPr="00C55B2A">
        <w:rPr>
          <w:rtl/>
        </w:rPr>
        <w:t xml:space="preserve"> (خياراتنا) الذي كان تفاعلاً مع هذا القدر. هنا تزول الأسئلة، وتظهر حكمة الله البالغة في كل ذرة من خلقه</w:t>
      </w:r>
      <w:r w:rsidRPr="00C55B2A">
        <w:t>.</w:t>
      </w:r>
    </w:p>
    <w:p w14:paraId="287E42C9" w14:textId="77777777" w:rsidR="006E208F" w:rsidRPr="00C55B2A" w:rsidRDefault="006E208F" w:rsidP="00511B5C">
      <w:r w:rsidRPr="00C55B2A">
        <w:rPr>
          <w:b/>
          <w:bCs/>
          <w:rtl/>
        </w:rPr>
        <w:t>فلتجعل اليوم</w:t>
      </w:r>
      <w:r w:rsidRPr="00C55B2A">
        <w:rPr>
          <w:rtl/>
        </w:rPr>
        <w:t xml:space="preserve"> حياتك كلها قراءة في كتابك، واستقبالاً لرسولك الباطني، واستماعاً لبيانات ربك؛ لتكون حياتك </w:t>
      </w:r>
      <w:r w:rsidRPr="00C55B2A">
        <w:rPr>
          <w:b/>
          <w:bCs/>
        </w:rPr>
        <w:t>"</w:t>
      </w:r>
      <w:r w:rsidRPr="00C55B2A">
        <w:rPr>
          <w:b/>
          <w:bCs/>
          <w:rtl/>
        </w:rPr>
        <w:t>جنة العلم والنور</w:t>
      </w:r>
      <w:r w:rsidRPr="00C55B2A">
        <w:rPr>
          <w:b/>
          <w:bCs/>
        </w:rPr>
        <w:t>"</w:t>
      </w:r>
      <w:r w:rsidRPr="00C55B2A">
        <w:t xml:space="preserve"> </w:t>
      </w:r>
      <w:r w:rsidRPr="00C55B2A">
        <w:rPr>
          <w:rtl/>
        </w:rPr>
        <w:t>قبل لقاء الخلود</w:t>
      </w:r>
      <w:r w:rsidRPr="00C55B2A">
        <w:t>.</w:t>
      </w:r>
    </w:p>
    <w:p w14:paraId="0ED4E97F" w14:textId="77777777" w:rsidR="006E208F" w:rsidRPr="00D32CDB" w:rsidRDefault="006E208F" w:rsidP="00511B5C"/>
    <w:p w14:paraId="190E63C3" w14:textId="77777777" w:rsidR="006E208F" w:rsidRDefault="006E208F" w:rsidP="00511B5C">
      <w:pPr>
        <w:pStyle w:val="Titre2"/>
        <w:rPr>
          <w:rtl/>
        </w:rPr>
      </w:pPr>
      <w:bookmarkStart w:id="44" w:name="_Toc213402927"/>
      <w:bookmarkStart w:id="45" w:name="_Toc217078586"/>
      <w:bookmarkStart w:id="46" w:name="_Toc209893505"/>
      <w:r>
        <w:rPr>
          <w:rtl/>
        </w:rPr>
        <w:t>"</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w:t>
      </w:r>
      <w:r>
        <w:rPr>
          <w:rFonts w:hint="cs"/>
          <w:rtl/>
        </w:rPr>
        <w:t>قراءة</w:t>
      </w:r>
      <w:r>
        <w:rPr>
          <w:rtl/>
        </w:rPr>
        <w:t xml:space="preserve"> </w:t>
      </w:r>
      <w:r>
        <w:rPr>
          <w:rFonts w:hint="cs"/>
          <w:rtl/>
        </w:rPr>
        <w:t>في</w:t>
      </w:r>
      <w:r>
        <w:rPr>
          <w:rtl/>
        </w:rPr>
        <w:t xml:space="preserve"> </w:t>
      </w:r>
      <w:r>
        <w:rPr>
          <w:rFonts w:hint="cs"/>
          <w:rtl/>
        </w:rPr>
        <w:t>أبعاد</w:t>
      </w:r>
      <w:r>
        <w:rPr>
          <w:rtl/>
        </w:rPr>
        <w:t xml:space="preserve"> </w:t>
      </w:r>
      <w:r>
        <w:rPr>
          <w:rFonts w:hint="cs"/>
          <w:rtl/>
        </w:rPr>
        <w:t>الوعي</w:t>
      </w:r>
      <w:r>
        <w:rPr>
          <w:rtl/>
        </w:rPr>
        <w:t xml:space="preserve"> </w:t>
      </w:r>
      <w:r>
        <w:rPr>
          <w:rFonts w:hint="cs"/>
          <w:rtl/>
        </w:rPr>
        <w:t>الكوني</w:t>
      </w:r>
      <w:r>
        <w:rPr>
          <w:rtl/>
        </w:rPr>
        <w:t xml:space="preserve"> </w:t>
      </w:r>
      <w:r>
        <w:rPr>
          <w:rFonts w:hint="cs"/>
          <w:rtl/>
        </w:rPr>
        <w:t>والاتصال</w:t>
      </w:r>
      <w:r>
        <w:rPr>
          <w:rtl/>
        </w:rPr>
        <w:t xml:space="preserve"> </w:t>
      </w:r>
      <w:r>
        <w:rPr>
          <w:rFonts w:hint="cs"/>
          <w:rtl/>
        </w:rPr>
        <w:t>الباطني</w:t>
      </w:r>
      <w:bookmarkEnd w:id="44"/>
      <w:bookmarkEnd w:id="45"/>
    </w:p>
    <w:p w14:paraId="5815F346" w14:textId="77777777" w:rsidR="006E208F" w:rsidRDefault="006E208F" w:rsidP="00511B5C">
      <w:pPr>
        <w:rPr>
          <w:rtl/>
        </w:rPr>
      </w:pPr>
    </w:p>
    <w:p w14:paraId="5D22B08D" w14:textId="77777777" w:rsidR="006E208F" w:rsidRDefault="006E208F" w:rsidP="00511B5C">
      <w:pPr>
        <w:rPr>
          <w:rtl/>
        </w:rPr>
      </w:pPr>
      <w:r>
        <w:rPr>
          <w:rFonts w:hint="cs"/>
          <w:rtl/>
        </w:rPr>
        <w:t>المقدمة</w:t>
      </w:r>
      <w:r>
        <w:t>:</w:t>
      </w:r>
    </w:p>
    <w:p w14:paraId="16DBEF30" w14:textId="77777777" w:rsidR="006E208F" w:rsidRDefault="006E208F" w:rsidP="00511B5C">
      <w:pPr>
        <w:rPr>
          <w:rtl/>
        </w:rPr>
      </w:pPr>
      <w:r>
        <w:rPr>
          <w:rFonts w:hint="cs"/>
          <w:rtl/>
        </w:rPr>
        <w:t>يستهل</w:t>
      </w:r>
      <w:r>
        <w:rPr>
          <w:rtl/>
        </w:rPr>
        <w:t xml:space="preserve"> </w:t>
      </w:r>
      <w:r>
        <w:rPr>
          <w:rFonts w:hint="cs"/>
          <w:rtl/>
        </w:rPr>
        <w:t>القرآن</w:t>
      </w:r>
      <w:r>
        <w:rPr>
          <w:rtl/>
        </w:rPr>
        <w:t xml:space="preserve"> </w:t>
      </w:r>
      <w:r>
        <w:rPr>
          <w:rFonts w:hint="cs"/>
          <w:rtl/>
        </w:rPr>
        <w:t>الكريم</w:t>
      </w:r>
      <w:r>
        <w:rPr>
          <w:rtl/>
        </w:rPr>
        <w:t xml:space="preserve"> </w:t>
      </w:r>
      <w:r>
        <w:rPr>
          <w:rFonts w:hint="cs"/>
          <w:rtl/>
        </w:rPr>
        <w:t>خطابه</w:t>
      </w:r>
      <w:r>
        <w:rPr>
          <w:rtl/>
        </w:rPr>
        <w:t xml:space="preserve"> </w:t>
      </w:r>
      <w:r>
        <w:rPr>
          <w:rFonts w:hint="cs"/>
          <w:rtl/>
        </w:rPr>
        <w:t>بآيات</w:t>
      </w:r>
      <w:r>
        <w:rPr>
          <w:rtl/>
        </w:rPr>
        <w:t xml:space="preserve"> </w:t>
      </w:r>
      <w:r>
        <w:rPr>
          <w:rFonts w:hint="cs"/>
          <w:rtl/>
        </w:rPr>
        <w:t>جامعة</w:t>
      </w:r>
      <w:r>
        <w:rPr>
          <w:rtl/>
        </w:rPr>
        <w:t xml:space="preserve"> </w:t>
      </w:r>
      <w:r>
        <w:rPr>
          <w:rFonts w:hint="cs"/>
          <w:rtl/>
        </w:rPr>
        <w:t>تُعد</w:t>
      </w:r>
      <w:r>
        <w:rPr>
          <w:rtl/>
        </w:rPr>
        <w:t xml:space="preserve"> </w:t>
      </w:r>
      <w:r>
        <w:rPr>
          <w:rFonts w:hint="cs"/>
          <w:rtl/>
        </w:rPr>
        <w:t>مفاتيح</w:t>
      </w:r>
      <w:r>
        <w:rPr>
          <w:rtl/>
        </w:rPr>
        <w:t xml:space="preserve"> </w:t>
      </w:r>
      <w:r>
        <w:rPr>
          <w:rFonts w:hint="cs"/>
          <w:rtl/>
        </w:rPr>
        <w:t>لفهم</w:t>
      </w:r>
      <w:r>
        <w:rPr>
          <w:rtl/>
        </w:rPr>
        <w:t xml:space="preserve"> </w:t>
      </w:r>
      <w:r>
        <w:rPr>
          <w:rFonts w:hint="cs"/>
          <w:rtl/>
        </w:rPr>
        <w:t>الوجود،</w:t>
      </w:r>
      <w:r>
        <w:rPr>
          <w:rtl/>
        </w:rPr>
        <w:t xml:space="preserve"> </w:t>
      </w:r>
      <w:r>
        <w:rPr>
          <w:rFonts w:hint="cs"/>
          <w:rtl/>
        </w:rPr>
        <w:t>ومن</w:t>
      </w:r>
      <w:r>
        <w:rPr>
          <w:rtl/>
        </w:rPr>
        <w:t xml:space="preserve"> </w:t>
      </w:r>
      <w:r>
        <w:rPr>
          <w:rFonts w:hint="cs"/>
          <w:rtl/>
        </w:rPr>
        <w:t>أعمقها</w:t>
      </w:r>
      <w:r>
        <w:rPr>
          <w:rtl/>
        </w:rPr>
        <w:t xml:space="preserve"> </w:t>
      </w:r>
      <w:r>
        <w:rPr>
          <w:rFonts w:hint="cs"/>
          <w:rtl/>
        </w:rPr>
        <w:t>قوله</w:t>
      </w:r>
      <w:r>
        <w:rPr>
          <w:rtl/>
        </w:rPr>
        <w:t xml:space="preserve"> </w:t>
      </w:r>
      <w:r>
        <w:rPr>
          <w:rFonts w:hint="cs"/>
          <w:rtl/>
        </w:rPr>
        <w:t>تعالى</w:t>
      </w:r>
      <w:r>
        <w:rPr>
          <w:rtl/>
        </w:rPr>
        <w:t>: ﴿</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 </w:t>
      </w:r>
      <w:r>
        <w:rPr>
          <w:rFonts w:hint="cs"/>
          <w:rtl/>
        </w:rPr>
        <w:t>يَا</w:t>
      </w:r>
      <w:r>
        <w:rPr>
          <w:rtl/>
        </w:rPr>
        <w:t xml:space="preserve"> </w:t>
      </w:r>
      <w:r>
        <w:rPr>
          <w:rFonts w:hint="cs"/>
          <w:rtl/>
        </w:rPr>
        <w:t>أَيُّهَا</w:t>
      </w:r>
      <w:r>
        <w:rPr>
          <w:rtl/>
        </w:rPr>
        <w:t xml:space="preserve"> </w:t>
      </w:r>
      <w:r>
        <w:rPr>
          <w:rFonts w:hint="cs"/>
          <w:rtl/>
        </w:rPr>
        <w:t>الَّذِينَ</w:t>
      </w:r>
      <w:r>
        <w:rPr>
          <w:rtl/>
        </w:rPr>
        <w:t xml:space="preserve"> </w:t>
      </w:r>
      <w:r>
        <w:rPr>
          <w:rFonts w:hint="cs"/>
          <w:rtl/>
        </w:rPr>
        <w:t>آمَنُوا</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w:t>
      </w:r>
      <w:r>
        <w:rPr>
          <w:rFonts w:hint="cs"/>
          <w:rtl/>
        </w:rPr>
        <w:t>الأحزاب</w:t>
      </w:r>
      <w:r>
        <w:rPr>
          <w:rtl/>
        </w:rPr>
        <w:t xml:space="preserve">: 56). </w:t>
      </w:r>
      <w:r>
        <w:rPr>
          <w:rFonts w:hint="cs"/>
          <w:rtl/>
        </w:rPr>
        <w:t>إن</w:t>
      </w:r>
      <w:r>
        <w:rPr>
          <w:rtl/>
        </w:rPr>
        <w:t xml:space="preserve"> </w:t>
      </w:r>
      <w:r>
        <w:rPr>
          <w:rFonts w:hint="cs"/>
          <w:rtl/>
        </w:rPr>
        <w:t>المعنى</w:t>
      </w:r>
      <w:r>
        <w:rPr>
          <w:rtl/>
        </w:rPr>
        <w:t xml:space="preserve"> </w:t>
      </w:r>
      <w:r>
        <w:rPr>
          <w:rFonts w:hint="cs"/>
          <w:rtl/>
        </w:rPr>
        <w:t>الظاهر</w:t>
      </w:r>
      <w:r>
        <w:rPr>
          <w:rtl/>
        </w:rPr>
        <w:t xml:space="preserve"> </w:t>
      </w:r>
      <w:r>
        <w:rPr>
          <w:rFonts w:hint="cs"/>
          <w:rtl/>
        </w:rPr>
        <w:t>المتبادر</w:t>
      </w:r>
      <w:r>
        <w:rPr>
          <w:rtl/>
        </w:rPr>
        <w:t xml:space="preserve"> </w:t>
      </w:r>
      <w:r>
        <w:rPr>
          <w:rFonts w:hint="cs"/>
          <w:rtl/>
        </w:rPr>
        <w:t>إلى</w:t>
      </w:r>
      <w:r>
        <w:rPr>
          <w:rtl/>
        </w:rPr>
        <w:t xml:space="preserve"> </w:t>
      </w:r>
      <w:r>
        <w:rPr>
          <w:rFonts w:hint="cs"/>
          <w:rtl/>
        </w:rPr>
        <w:t>الذهن</w:t>
      </w:r>
      <w:r>
        <w:rPr>
          <w:rtl/>
        </w:rPr>
        <w:t xml:space="preserve"> </w:t>
      </w:r>
      <w:r>
        <w:rPr>
          <w:rFonts w:hint="cs"/>
          <w:rtl/>
        </w:rPr>
        <w:t>هو</w:t>
      </w:r>
      <w:r>
        <w:rPr>
          <w:rtl/>
        </w:rPr>
        <w:t xml:space="preserve"> </w:t>
      </w:r>
      <w:r>
        <w:rPr>
          <w:rFonts w:hint="cs"/>
          <w:rtl/>
        </w:rPr>
        <w:t>الأمر</w:t>
      </w:r>
      <w:r>
        <w:rPr>
          <w:rtl/>
        </w:rPr>
        <w:t xml:space="preserve"> </w:t>
      </w:r>
      <w:r>
        <w:rPr>
          <w:rFonts w:hint="cs"/>
          <w:rtl/>
        </w:rPr>
        <w:t>بتكريم</w:t>
      </w:r>
      <w:r>
        <w:rPr>
          <w:rtl/>
        </w:rPr>
        <w:t xml:space="preserve"> </w:t>
      </w:r>
      <w:r>
        <w:rPr>
          <w:rFonts w:hint="cs"/>
          <w:rtl/>
        </w:rPr>
        <w:t>وتشريف</w:t>
      </w:r>
      <w:r>
        <w:rPr>
          <w:rtl/>
        </w:rPr>
        <w:t xml:space="preserve"> </w:t>
      </w:r>
      <w:r>
        <w:rPr>
          <w:rFonts w:hint="cs"/>
          <w:rtl/>
        </w:rPr>
        <w:t>خاتم</w:t>
      </w:r>
      <w:r>
        <w:rPr>
          <w:rtl/>
        </w:rPr>
        <w:t xml:space="preserve"> </w:t>
      </w:r>
      <w:r>
        <w:rPr>
          <w:rFonts w:hint="cs"/>
          <w:rtl/>
        </w:rPr>
        <w:t>المرسلين،</w:t>
      </w:r>
      <w:r>
        <w:rPr>
          <w:rtl/>
        </w:rPr>
        <w:t xml:space="preserve"> </w:t>
      </w:r>
      <w:r>
        <w:rPr>
          <w:rFonts w:hint="cs"/>
          <w:rtl/>
        </w:rPr>
        <w:t>محمد</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وهو</w:t>
      </w:r>
      <w:r>
        <w:rPr>
          <w:rtl/>
        </w:rPr>
        <w:t xml:space="preserve"> </w:t>
      </w:r>
      <w:r>
        <w:rPr>
          <w:rFonts w:hint="cs"/>
          <w:rtl/>
        </w:rPr>
        <w:t>حق</w:t>
      </w:r>
      <w:r>
        <w:rPr>
          <w:rtl/>
        </w:rPr>
        <w:t xml:space="preserve"> </w:t>
      </w:r>
      <w:r>
        <w:rPr>
          <w:rFonts w:hint="cs"/>
          <w:rtl/>
        </w:rPr>
        <w:t>لا</w:t>
      </w:r>
      <w:r>
        <w:rPr>
          <w:rtl/>
        </w:rPr>
        <w:t xml:space="preserve"> </w:t>
      </w:r>
      <w:r>
        <w:rPr>
          <w:rFonts w:hint="cs"/>
          <w:rtl/>
        </w:rPr>
        <w:t>مرية</w:t>
      </w:r>
      <w:r>
        <w:rPr>
          <w:rtl/>
        </w:rPr>
        <w:t xml:space="preserve"> </w:t>
      </w:r>
      <w:r>
        <w:rPr>
          <w:rFonts w:hint="cs"/>
          <w:rtl/>
        </w:rPr>
        <w:t>فيه</w:t>
      </w:r>
      <w:r>
        <w:rPr>
          <w:rtl/>
        </w:rPr>
        <w:t xml:space="preserve">. </w:t>
      </w:r>
      <w:r>
        <w:rPr>
          <w:rFonts w:hint="cs"/>
          <w:rtl/>
        </w:rPr>
        <w:t>ولكن،</w:t>
      </w:r>
      <w:r>
        <w:rPr>
          <w:rtl/>
        </w:rPr>
        <w:t xml:space="preserve"> </w:t>
      </w:r>
      <w:r>
        <w:rPr>
          <w:rFonts w:hint="cs"/>
          <w:rtl/>
        </w:rPr>
        <w:t>انطلاقاً</w:t>
      </w:r>
      <w:r>
        <w:rPr>
          <w:rtl/>
        </w:rPr>
        <w:t xml:space="preserve"> </w:t>
      </w:r>
      <w:r>
        <w:rPr>
          <w:rFonts w:hint="cs"/>
          <w:rtl/>
        </w:rPr>
        <w:t>من</w:t>
      </w:r>
      <w:r>
        <w:rPr>
          <w:rtl/>
        </w:rPr>
        <w:t xml:space="preserve"> </w:t>
      </w:r>
      <w:r>
        <w:rPr>
          <w:rFonts w:hint="cs"/>
          <w:rtl/>
        </w:rPr>
        <w:t>كون</w:t>
      </w:r>
      <w:r>
        <w:rPr>
          <w:rtl/>
        </w:rPr>
        <w:t xml:space="preserve"> </w:t>
      </w:r>
      <w:r>
        <w:rPr>
          <w:rFonts w:hint="cs"/>
          <w:rtl/>
        </w:rPr>
        <w:t>القرآن</w:t>
      </w:r>
      <w:r>
        <w:rPr>
          <w:rtl/>
        </w:rPr>
        <w:t xml:space="preserve"> </w:t>
      </w:r>
      <w:r>
        <w:rPr>
          <w:rFonts w:hint="cs"/>
          <w:rtl/>
        </w:rPr>
        <w:t>بحراً</w:t>
      </w:r>
      <w:r>
        <w:rPr>
          <w:rtl/>
        </w:rPr>
        <w:t xml:space="preserve"> </w:t>
      </w:r>
      <w:r>
        <w:rPr>
          <w:rFonts w:hint="cs"/>
          <w:rtl/>
        </w:rPr>
        <w:t>زاخراً</w:t>
      </w:r>
      <w:r>
        <w:rPr>
          <w:rtl/>
        </w:rPr>
        <w:t xml:space="preserve"> </w:t>
      </w:r>
      <w:r>
        <w:rPr>
          <w:rFonts w:hint="cs"/>
          <w:rtl/>
        </w:rPr>
        <w:t>بالمعاني</w:t>
      </w:r>
      <w:r>
        <w:rPr>
          <w:rtl/>
        </w:rPr>
        <w:t xml:space="preserve"> </w:t>
      </w:r>
      <w:r>
        <w:rPr>
          <w:rFonts w:hint="cs"/>
          <w:rtl/>
        </w:rPr>
        <w:t>الظاهرة</w:t>
      </w:r>
      <w:r>
        <w:rPr>
          <w:rtl/>
        </w:rPr>
        <w:t xml:space="preserve"> </w:t>
      </w:r>
      <w:r>
        <w:rPr>
          <w:rFonts w:hint="cs"/>
          <w:rtl/>
        </w:rPr>
        <w:t>والباطنة،</w:t>
      </w:r>
      <w:r>
        <w:rPr>
          <w:rtl/>
        </w:rPr>
        <w:t xml:space="preserve"> </w:t>
      </w:r>
      <w:r>
        <w:rPr>
          <w:rFonts w:hint="cs"/>
          <w:rtl/>
        </w:rPr>
        <w:t>يُقدّم</w:t>
      </w:r>
      <w:r>
        <w:rPr>
          <w:rtl/>
        </w:rPr>
        <w:t xml:space="preserve"> </w:t>
      </w:r>
      <w:r>
        <w:rPr>
          <w:rFonts w:hint="cs"/>
          <w:rtl/>
        </w:rPr>
        <w:t>النص</w:t>
      </w:r>
      <w:r>
        <w:rPr>
          <w:rtl/>
        </w:rPr>
        <w:t xml:space="preserve"> </w:t>
      </w:r>
      <w:r>
        <w:rPr>
          <w:rFonts w:hint="cs"/>
          <w:rtl/>
        </w:rPr>
        <w:t>المطروح</w:t>
      </w:r>
      <w:r>
        <w:rPr>
          <w:rtl/>
        </w:rPr>
        <w:t xml:space="preserve"> </w:t>
      </w:r>
      <w:r>
        <w:rPr>
          <w:rFonts w:hint="cs"/>
          <w:rtl/>
        </w:rPr>
        <w:t>قراءة</w:t>
      </w:r>
      <w:r>
        <w:rPr>
          <w:rtl/>
        </w:rPr>
        <w:t xml:space="preserve"> </w:t>
      </w:r>
      <w:r>
        <w:rPr>
          <w:rFonts w:hint="cs"/>
          <w:rtl/>
        </w:rPr>
        <w:t>عرفانية</w:t>
      </w:r>
      <w:r>
        <w:rPr>
          <w:rtl/>
        </w:rPr>
        <w:t xml:space="preserve"> (</w:t>
      </w:r>
      <w:r>
        <w:rPr>
          <w:rFonts w:hint="cs"/>
          <w:rtl/>
        </w:rPr>
        <w:t>باطنية</w:t>
      </w:r>
      <w:r>
        <w:rPr>
          <w:rtl/>
        </w:rPr>
        <w:t xml:space="preserve">) </w:t>
      </w:r>
      <w:r>
        <w:rPr>
          <w:rFonts w:hint="cs"/>
          <w:rtl/>
        </w:rPr>
        <w:t>تُعيد</w:t>
      </w:r>
      <w:r>
        <w:rPr>
          <w:rtl/>
        </w:rPr>
        <w:t xml:space="preserve"> </w:t>
      </w:r>
      <w:r>
        <w:rPr>
          <w:rFonts w:hint="cs"/>
          <w:rtl/>
        </w:rPr>
        <w:t>تفسير</w:t>
      </w:r>
      <w:r>
        <w:rPr>
          <w:rtl/>
        </w:rPr>
        <w:t xml:space="preserve"> </w:t>
      </w:r>
      <w:r>
        <w:rPr>
          <w:rFonts w:hint="cs"/>
          <w:rtl/>
        </w:rPr>
        <w:t>مفردات</w:t>
      </w:r>
      <w:r>
        <w:rPr>
          <w:rtl/>
        </w:rPr>
        <w:t xml:space="preserve"> </w:t>
      </w:r>
      <w:r>
        <w:rPr>
          <w:rFonts w:hint="cs"/>
          <w:rtl/>
        </w:rPr>
        <w:t>هذه</w:t>
      </w:r>
      <w:r>
        <w:rPr>
          <w:rtl/>
        </w:rPr>
        <w:t xml:space="preserve"> </w:t>
      </w:r>
      <w:r>
        <w:rPr>
          <w:rFonts w:hint="cs"/>
          <w:rtl/>
        </w:rPr>
        <w:t>الآية،</w:t>
      </w:r>
      <w:r>
        <w:rPr>
          <w:rtl/>
        </w:rPr>
        <w:t xml:space="preserve"> </w:t>
      </w:r>
      <w:r>
        <w:rPr>
          <w:rFonts w:hint="cs"/>
          <w:rtl/>
        </w:rPr>
        <w:t>لتجعل</w:t>
      </w:r>
      <w:r>
        <w:rPr>
          <w:rtl/>
        </w:rPr>
        <w:t xml:space="preserve"> </w:t>
      </w:r>
      <w:r>
        <w:rPr>
          <w:rFonts w:hint="cs"/>
          <w:rtl/>
        </w:rPr>
        <w:t>منها</w:t>
      </w:r>
      <w:r>
        <w:rPr>
          <w:rtl/>
        </w:rPr>
        <w:t xml:space="preserve"> </w:t>
      </w:r>
      <w:r>
        <w:rPr>
          <w:rFonts w:hint="cs"/>
          <w:rtl/>
        </w:rPr>
        <w:t>وصفاً</w:t>
      </w:r>
      <w:r>
        <w:rPr>
          <w:rtl/>
        </w:rPr>
        <w:t xml:space="preserve"> </w:t>
      </w:r>
      <w:r>
        <w:rPr>
          <w:rFonts w:hint="cs"/>
          <w:rtl/>
        </w:rPr>
        <w:t>لحقيقة</w:t>
      </w:r>
      <w:r>
        <w:rPr>
          <w:rtl/>
        </w:rPr>
        <w:t xml:space="preserve"> </w:t>
      </w:r>
      <w:r>
        <w:rPr>
          <w:rFonts w:hint="cs"/>
          <w:rtl/>
        </w:rPr>
        <w:t>كونية</w:t>
      </w:r>
      <w:r>
        <w:rPr>
          <w:rtl/>
        </w:rPr>
        <w:t xml:space="preserve"> </w:t>
      </w:r>
      <w:r>
        <w:rPr>
          <w:rFonts w:hint="cs"/>
          <w:rtl/>
        </w:rPr>
        <w:t>أزلية،</w:t>
      </w:r>
      <w:r>
        <w:rPr>
          <w:rtl/>
        </w:rPr>
        <w:t xml:space="preserve"> </w:t>
      </w:r>
      <w:r>
        <w:rPr>
          <w:rFonts w:hint="cs"/>
          <w:rtl/>
        </w:rPr>
        <w:t>ونداءً</w:t>
      </w:r>
      <w:r>
        <w:rPr>
          <w:rtl/>
        </w:rPr>
        <w:t xml:space="preserve"> </w:t>
      </w:r>
      <w:r>
        <w:rPr>
          <w:rFonts w:hint="cs"/>
          <w:rtl/>
        </w:rPr>
        <w:t>لاستيقاظ</w:t>
      </w:r>
      <w:r>
        <w:rPr>
          <w:rtl/>
        </w:rPr>
        <w:t xml:space="preserve"> </w:t>
      </w:r>
      <w:r>
        <w:rPr>
          <w:rFonts w:hint="cs"/>
          <w:rtl/>
        </w:rPr>
        <w:t>الوعي</w:t>
      </w:r>
      <w:r>
        <w:rPr>
          <w:rtl/>
        </w:rPr>
        <w:t xml:space="preserve"> </w:t>
      </w:r>
      <w:r>
        <w:rPr>
          <w:rFonts w:hint="cs"/>
          <w:rtl/>
        </w:rPr>
        <w:t>الإنساني</w:t>
      </w:r>
      <w:r>
        <w:rPr>
          <w:rtl/>
        </w:rPr>
        <w:t xml:space="preserve"> </w:t>
      </w:r>
      <w:r>
        <w:rPr>
          <w:rFonts w:hint="cs"/>
          <w:rtl/>
        </w:rPr>
        <w:t>الأعلى</w:t>
      </w:r>
      <w:r>
        <w:t>.</w:t>
      </w:r>
    </w:p>
    <w:p w14:paraId="0E73AF60" w14:textId="77777777" w:rsidR="006E208F" w:rsidRDefault="006E208F" w:rsidP="00511B5C">
      <w:pPr>
        <w:rPr>
          <w:rtl/>
        </w:rPr>
      </w:pPr>
    </w:p>
    <w:p w14:paraId="071BAC6D" w14:textId="77777777" w:rsidR="006E208F" w:rsidRPr="00E47779" w:rsidRDefault="006E208F" w:rsidP="00511B5C">
      <w:pPr>
        <w:rPr>
          <w:rtl/>
        </w:rPr>
      </w:pPr>
      <w:r w:rsidRPr="00E47779">
        <w:rPr>
          <w:rFonts w:hint="cs"/>
          <w:rtl/>
        </w:rPr>
        <w:t>الله</w:t>
      </w:r>
      <w:r w:rsidRPr="00E47779">
        <w:rPr>
          <w:rtl/>
        </w:rPr>
        <w:t xml:space="preserve">: </w:t>
      </w:r>
      <w:r w:rsidRPr="00E47779">
        <w:rPr>
          <w:rFonts w:hint="cs"/>
          <w:rtl/>
        </w:rPr>
        <w:t>الظاهر</w:t>
      </w:r>
      <w:r w:rsidRPr="00E47779">
        <w:rPr>
          <w:rtl/>
        </w:rPr>
        <w:t xml:space="preserve"> </w:t>
      </w:r>
      <w:r w:rsidRPr="00E47779">
        <w:rPr>
          <w:rFonts w:hint="cs"/>
          <w:rtl/>
        </w:rPr>
        <w:t>الباطن</w:t>
      </w:r>
      <w:r w:rsidRPr="00E47779">
        <w:rPr>
          <w:rtl/>
        </w:rPr>
        <w:t xml:space="preserve"> </w:t>
      </w:r>
      <w:r w:rsidRPr="00E47779">
        <w:rPr>
          <w:rFonts w:hint="cs"/>
          <w:rtl/>
        </w:rPr>
        <w:t>وتجليات</w:t>
      </w:r>
      <w:r w:rsidRPr="00E47779">
        <w:rPr>
          <w:rtl/>
        </w:rPr>
        <w:t xml:space="preserve"> </w:t>
      </w:r>
      <w:r w:rsidRPr="00E47779">
        <w:rPr>
          <w:rFonts w:hint="cs"/>
          <w:rtl/>
        </w:rPr>
        <w:t>الوجود</w:t>
      </w:r>
      <w:r w:rsidRPr="00E47779">
        <w:t>:</w:t>
      </w:r>
    </w:p>
    <w:p w14:paraId="4BB28E10" w14:textId="77777777" w:rsidR="006E208F" w:rsidRDefault="006E208F" w:rsidP="00511B5C">
      <w:pPr>
        <w:rPr>
          <w:rtl/>
        </w:rPr>
      </w:pPr>
      <w:r>
        <w:rPr>
          <w:rFonts w:hint="cs"/>
          <w:rtl/>
        </w:rPr>
        <w:t>في</w:t>
      </w:r>
      <w:r>
        <w:rPr>
          <w:rtl/>
        </w:rPr>
        <w:t xml:space="preserve"> </w:t>
      </w:r>
      <w:r>
        <w:rPr>
          <w:rFonts w:hint="cs"/>
          <w:rtl/>
        </w:rPr>
        <w:t>هذا</w:t>
      </w:r>
      <w:r>
        <w:rPr>
          <w:rtl/>
        </w:rPr>
        <w:t xml:space="preserve"> </w:t>
      </w:r>
      <w:r>
        <w:rPr>
          <w:rFonts w:hint="cs"/>
          <w:rtl/>
        </w:rPr>
        <w:t>المنظور،</w:t>
      </w:r>
      <w:r>
        <w:rPr>
          <w:rtl/>
        </w:rPr>
        <w:t xml:space="preserve"> </w:t>
      </w:r>
      <w:r>
        <w:rPr>
          <w:rFonts w:hint="cs"/>
          <w:rtl/>
        </w:rPr>
        <w:t>لا</w:t>
      </w:r>
      <w:r>
        <w:rPr>
          <w:rtl/>
        </w:rPr>
        <w:t xml:space="preserve"> </w:t>
      </w:r>
      <w:r>
        <w:rPr>
          <w:rFonts w:hint="cs"/>
          <w:rtl/>
        </w:rPr>
        <w:t>يُنظر</w:t>
      </w:r>
      <w:r>
        <w:rPr>
          <w:rtl/>
        </w:rPr>
        <w:t xml:space="preserve"> </w:t>
      </w:r>
      <w:r>
        <w:rPr>
          <w:rFonts w:hint="cs"/>
          <w:rtl/>
        </w:rPr>
        <w:t>إلى</w:t>
      </w:r>
      <w:r>
        <w:rPr>
          <w:rtl/>
        </w:rPr>
        <w:t xml:space="preserve"> "</w:t>
      </w:r>
      <w:r>
        <w:rPr>
          <w:rFonts w:hint="cs"/>
          <w:rtl/>
        </w:rPr>
        <w:t>الله</w:t>
      </w:r>
      <w:r>
        <w:rPr>
          <w:rtl/>
        </w:rPr>
        <w:t xml:space="preserve">" </w:t>
      </w:r>
      <w:r>
        <w:rPr>
          <w:rFonts w:hint="cs"/>
          <w:rtl/>
        </w:rPr>
        <w:t>كذات</w:t>
      </w:r>
      <w:r>
        <w:rPr>
          <w:rtl/>
        </w:rPr>
        <w:t xml:space="preserve"> </w:t>
      </w:r>
      <w:r>
        <w:rPr>
          <w:rFonts w:hint="cs"/>
          <w:rtl/>
        </w:rPr>
        <w:t>منفصلة</w:t>
      </w:r>
      <w:r>
        <w:rPr>
          <w:rtl/>
        </w:rPr>
        <w:t xml:space="preserve"> </w:t>
      </w:r>
      <w:r>
        <w:rPr>
          <w:rFonts w:hint="cs"/>
          <w:rtl/>
        </w:rPr>
        <w:t>عن</w:t>
      </w:r>
      <w:r>
        <w:rPr>
          <w:rtl/>
        </w:rPr>
        <w:t xml:space="preserve"> </w:t>
      </w:r>
      <w:r>
        <w:rPr>
          <w:rFonts w:hint="cs"/>
          <w:rtl/>
        </w:rPr>
        <w:t>خلقه</w:t>
      </w:r>
      <w:r>
        <w:rPr>
          <w:rtl/>
        </w:rPr>
        <w:t xml:space="preserve"> </w:t>
      </w:r>
      <w:r>
        <w:rPr>
          <w:rFonts w:hint="cs"/>
          <w:rtl/>
        </w:rPr>
        <w:t>فحسب،</w:t>
      </w:r>
      <w:r>
        <w:rPr>
          <w:rtl/>
        </w:rPr>
        <w:t xml:space="preserve"> </w:t>
      </w:r>
      <w:r>
        <w:rPr>
          <w:rFonts w:hint="cs"/>
          <w:rtl/>
        </w:rPr>
        <w:t>بل</w:t>
      </w:r>
      <w:r>
        <w:rPr>
          <w:rtl/>
        </w:rPr>
        <w:t xml:space="preserve"> </w:t>
      </w:r>
      <w:r>
        <w:rPr>
          <w:rFonts w:hint="cs"/>
          <w:rtl/>
        </w:rPr>
        <w:t>هو</w:t>
      </w:r>
      <w:r>
        <w:rPr>
          <w:rtl/>
        </w:rPr>
        <w:t xml:space="preserve"> </w:t>
      </w:r>
      <w:r>
        <w:rPr>
          <w:rFonts w:hint="cs"/>
          <w:rtl/>
        </w:rPr>
        <w:t>الحقيقة</w:t>
      </w:r>
      <w:r>
        <w:rPr>
          <w:rtl/>
        </w:rPr>
        <w:t xml:space="preserve"> </w:t>
      </w:r>
      <w:r>
        <w:rPr>
          <w:rFonts w:hint="cs"/>
          <w:rtl/>
        </w:rPr>
        <w:t>المطلقة</w:t>
      </w:r>
      <w:r>
        <w:rPr>
          <w:rtl/>
        </w:rPr>
        <w:t xml:space="preserve"> </w:t>
      </w:r>
      <w:r>
        <w:rPr>
          <w:rFonts w:hint="cs"/>
          <w:rtl/>
        </w:rPr>
        <w:t>التي</w:t>
      </w:r>
      <w:r>
        <w:rPr>
          <w:rtl/>
        </w:rPr>
        <w:t xml:space="preserve"> </w:t>
      </w:r>
      <w:r>
        <w:rPr>
          <w:rFonts w:hint="cs"/>
          <w:rtl/>
        </w:rPr>
        <w:t>هي</w:t>
      </w:r>
      <w:r>
        <w:rPr>
          <w:rtl/>
        </w:rPr>
        <w:t xml:space="preserve"> "</w:t>
      </w:r>
      <w:r>
        <w:rPr>
          <w:rFonts w:hint="cs"/>
          <w:rtl/>
        </w:rPr>
        <w:t>الظاهر</w:t>
      </w:r>
      <w:r>
        <w:rPr>
          <w:rtl/>
        </w:rPr>
        <w:t xml:space="preserve"> </w:t>
      </w:r>
      <w:r>
        <w:rPr>
          <w:rFonts w:hint="cs"/>
          <w:rtl/>
        </w:rPr>
        <w:t>والباطن</w:t>
      </w:r>
      <w:r>
        <w:rPr>
          <w:rtl/>
        </w:rPr>
        <w:t xml:space="preserve">". </w:t>
      </w:r>
      <w:r>
        <w:rPr>
          <w:rFonts w:hint="cs"/>
          <w:rtl/>
        </w:rPr>
        <w:t>فكل</w:t>
      </w:r>
      <w:r>
        <w:rPr>
          <w:rtl/>
        </w:rPr>
        <w:t xml:space="preserve"> </w:t>
      </w:r>
      <w:r>
        <w:rPr>
          <w:rFonts w:hint="cs"/>
          <w:rtl/>
        </w:rPr>
        <w:t>ما</w:t>
      </w:r>
      <w:r>
        <w:rPr>
          <w:rtl/>
        </w:rPr>
        <w:t xml:space="preserve"> </w:t>
      </w:r>
      <w:r>
        <w:rPr>
          <w:rFonts w:hint="cs"/>
          <w:rtl/>
        </w:rPr>
        <w:t>نراه</w:t>
      </w:r>
      <w:r>
        <w:rPr>
          <w:rtl/>
        </w:rPr>
        <w:t xml:space="preserve"> </w:t>
      </w:r>
      <w:r>
        <w:rPr>
          <w:rFonts w:hint="cs"/>
          <w:rtl/>
        </w:rPr>
        <w:t>بأعيننا</w:t>
      </w:r>
      <w:r>
        <w:rPr>
          <w:rtl/>
        </w:rPr>
        <w:t xml:space="preserve"> </w:t>
      </w:r>
      <w:r>
        <w:rPr>
          <w:rFonts w:hint="cs"/>
          <w:rtl/>
        </w:rPr>
        <w:t>المجردة</w:t>
      </w:r>
      <w:r>
        <w:rPr>
          <w:rtl/>
        </w:rPr>
        <w:t xml:space="preserve"> (</w:t>
      </w:r>
      <w:r>
        <w:rPr>
          <w:rFonts w:hint="cs"/>
          <w:rtl/>
        </w:rPr>
        <w:t>الظاهر</w:t>
      </w:r>
      <w:r>
        <w:rPr>
          <w:rtl/>
        </w:rPr>
        <w:t>)</w:t>
      </w:r>
      <w:r>
        <w:rPr>
          <w:rFonts w:hint="cs"/>
          <w:rtl/>
        </w:rPr>
        <w:t>،</w:t>
      </w:r>
      <w:r>
        <w:rPr>
          <w:rtl/>
        </w:rPr>
        <w:t xml:space="preserve"> </w:t>
      </w:r>
      <w:r>
        <w:rPr>
          <w:rFonts w:hint="cs"/>
          <w:rtl/>
        </w:rPr>
        <w:t>وكل</w:t>
      </w:r>
      <w:r>
        <w:rPr>
          <w:rtl/>
        </w:rPr>
        <w:t xml:space="preserve"> </w:t>
      </w:r>
      <w:r>
        <w:rPr>
          <w:rFonts w:hint="cs"/>
          <w:rtl/>
        </w:rPr>
        <w:t>ما</w:t>
      </w:r>
      <w:r>
        <w:rPr>
          <w:rtl/>
        </w:rPr>
        <w:t xml:space="preserve"> </w:t>
      </w:r>
      <w:r>
        <w:rPr>
          <w:rFonts w:hint="cs"/>
          <w:rtl/>
        </w:rPr>
        <w:t>لا</w:t>
      </w:r>
      <w:r>
        <w:rPr>
          <w:rtl/>
        </w:rPr>
        <w:t xml:space="preserve"> </w:t>
      </w:r>
      <w:r>
        <w:rPr>
          <w:rFonts w:hint="cs"/>
          <w:rtl/>
        </w:rPr>
        <w:t>نراه</w:t>
      </w:r>
      <w:r>
        <w:rPr>
          <w:rtl/>
        </w:rPr>
        <w:t xml:space="preserve"> (</w:t>
      </w:r>
      <w:r>
        <w:rPr>
          <w:rFonts w:hint="cs"/>
          <w:rtl/>
        </w:rPr>
        <w:t>الباطن</w:t>
      </w:r>
      <w:r>
        <w:rPr>
          <w:rtl/>
        </w:rPr>
        <w:t>)</w:t>
      </w:r>
      <w:r>
        <w:rPr>
          <w:rFonts w:hint="cs"/>
          <w:rtl/>
        </w:rPr>
        <w:t>،</w:t>
      </w:r>
      <w:r>
        <w:rPr>
          <w:rtl/>
        </w:rPr>
        <w:t xml:space="preserve"> </w:t>
      </w:r>
      <w:r>
        <w:rPr>
          <w:rFonts w:hint="cs"/>
          <w:rtl/>
        </w:rPr>
        <w:t>هو</w:t>
      </w:r>
      <w:r>
        <w:rPr>
          <w:rtl/>
        </w:rPr>
        <w:t xml:space="preserve"> </w:t>
      </w:r>
      <w:r>
        <w:rPr>
          <w:rFonts w:hint="cs"/>
          <w:rtl/>
        </w:rPr>
        <w:t>وجه</w:t>
      </w:r>
      <w:r>
        <w:rPr>
          <w:rtl/>
        </w:rPr>
        <w:t xml:space="preserve"> </w:t>
      </w:r>
      <w:r>
        <w:rPr>
          <w:rFonts w:hint="cs"/>
          <w:rtl/>
        </w:rPr>
        <w:t>من</w:t>
      </w:r>
      <w:r>
        <w:rPr>
          <w:rtl/>
        </w:rPr>
        <w:t xml:space="preserve"> </w:t>
      </w:r>
      <w:r>
        <w:rPr>
          <w:rFonts w:hint="cs"/>
          <w:rtl/>
        </w:rPr>
        <w:t>وجوه</w:t>
      </w:r>
      <w:r>
        <w:rPr>
          <w:rtl/>
        </w:rPr>
        <w:t xml:space="preserve"> </w:t>
      </w:r>
      <w:r>
        <w:rPr>
          <w:rFonts w:hint="cs"/>
          <w:rtl/>
        </w:rPr>
        <w:t>الحق</w:t>
      </w:r>
      <w:r>
        <w:rPr>
          <w:rtl/>
        </w:rPr>
        <w:t xml:space="preserve"> </w:t>
      </w:r>
      <w:r>
        <w:rPr>
          <w:rFonts w:hint="cs"/>
          <w:rtl/>
        </w:rPr>
        <w:t>وتجلٍّ</w:t>
      </w:r>
      <w:r>
        <w:rPr>
          <w:rtl/>
        </w:rPr>
        <w:t xml:space="preserve"> </w:t>
      </w:r>
      <w:r>
        <w:rPr>
          <w:rFonts w:hint="cs"/>
          <w:rtl/>
        </w:rPr>
        <w:t>من</w:t>
      </w:r>
      <w:r>
        <w:rPr>
          <w:rtl/>
        </w:rPr>
        <w:t xml:space="preserve"> </w:t>
      </w:r>
      <w:r>
        <w:rPr>
          <w:rFonts w:hint="cs"/>
          <w:rtl/>
        </w:rPr>
        <w:t>تجلياته</w:t>
      </w:r>
      <w:r>
        <w:rPr>
          <w:rtl/>
        </w:rPr>
        <w:t xml:space="preserve">. </w:t>
      </w:r>
      <w:r>
        <w:rPr>
          <w:rFonts w:hint="cs"/>
          <w:rtl/>
        </w:rPr>
        <w:t>الكون</w:t>
      </w:r>
      <w:r>
        <w:rPr>
          <w:rtl/>
        </w:rPr>
        <w:t xml:space="preserve"> </w:t>
      </w:r>
      <w:r>
        <w:rPr>
          <w:rFonts w:hint="cs"/>
          <w:rtl/>
        </w:rPr>
        <w:t>كله،</w:t>
      </w:r>
      <w:r>
        <w:rPr>
          <w:rtl/>
        </w:rPr>
        <w:t xml:space="preserve"> </w:t>
      </w:r>
      <w:r>
        <w:rPr>
          <w:rFonts w:hint="cs"/>
          <w:rtl/>
        </w:rPr>
        <w:t>بسماواته</w:t>
      </w:r>
      <w:r>
        <w:rPr>
          <w:rtl/>
        </w:rPr>
        <w:t xml:space="preserve"> </w:t>
      </w:r>
      <w:r>
        <w:rPr>
          <w:rFonts w:hint="cs"/>
          <w:rtl/>
        </w:rPr>
        <w:t>وأرضه،</w:t>
      </w:r>
      <w:r>
        <w:rPr>
          <w:rtl/>
        </w:rPr>
        <w:t xml:space="preserve"> </w:t>
      </w:r>
      <w:r>
        <w:rPr>
          <w:rFonts w:hint="cs"/>
          <w:rtl/>
        </w:rPr>
        <w:t>هو</w:t>
      </w:r>
      <w:r>
        <w:rPr>
          <w:rtl/>
        </w:rPr>
        <w:t xml:space="preserve"> </w:t>
      </w:r>
      <w:r>
        <w:rPr>
          <w:rFonts w:hint="cs"/>
          <w:rtl/>
        </w:rPr>
        <w:t>تجسيد</w:t>
      </w:r>
      <w:r>
        <w:rPr>
          <w:rtl/>
        </w:rPr>
        <w:t xml:space="preserve"> </w:t>
      </w:r>
      <w:r>
        <w:rPr>
          <w:rFonts w:hint="cs"/>
          <w:rtl/>
        </w:rPr>
        <w:t>لنوره</w:t>
      </w:r>
      <w:r>
        <w:rPr>
          <w:rtl/>
        </w:rPr>
        <w:t>: ﴿</w:t>
      </w:r>
      <w:r>
        <w:rPr>
          <w:rFonts w:hint="cs"/>
          <w:rtl/>
        </w:rPr>
        <w:t>اللَّهُ</w:t>
      </w:r>
      <w:r>
        <w:rPr>
          <w:rtl/>
        </w:rPr>
        <w:t xml:space="preserve"> </w:t>
      </w:r>
      <w:r>
        <w:rPr>
          <w:rFonts w:hint="cs"/>
          <w:rtl/>
        </w:rPr>
        <w:t>نُورُ</w:t>
      </w:r>
      <w:r>
        <w:rPr>
          <w:rtl/>
        </w:rPr>
        <w:t xml:space="preserve"> </w:t>
      </w:r>
      <w:r>
        <w:rPr>
          <w:rFonts w:hint="cs"/>
          <w:rtl/>
        </w:rPr>
        <w:t>السَّمَاوَاتِ</w:t>
      </w:r>
      <w:r>
        <w:rPr>
          <w:rtl/>
        </w:rPr>
        <w:t xml:space="preserve"> </w:t>
      </w:r>
      <w:r>
        <w:rPr>
          <w:rFonts w:hint="cs"/>
          <w:rtl/>
        </w:rPr>
        <w:t>وَالْأَرْضِ</w:t>
      </w:r>
      <w:r>
        <w:rPr>
          <w:rtl/>
        </w:rPr>
        <w:t xml:space="preserve">﴾. </w:t>
      </w:r>
      <w:r>
        <w:rPr>
          <w:rFonts w:hint="cs"/>
          <w:rtl/>
        </w:rPr>
        <w:t>وعليه،</w:t>
      </w:r>
      <w:r>
        <w:rPr>
          <w:rtl/>
        </w:rPr>
        <w:t xml:space="preserve"> </w:t>
      </w:r>
      <w:r>
        <w:rPr>
          <w:rFonts w:hint="cs"/>
          <w:rtl/>
        </w:rPr>
        <w:t>فإن</w:t>
      </w:r>
      <w:r>
        <w:rPr>
          <w:rtl/>
        </w:rPr>
        <w:t xml:space="preserve"> </w:t>
      </w:r>
      <w:r>
        <w:rPr>
          <w:rFonts w:hint="cs"/>
          <w:rtl/>
        </w:rPr>
        <w:t>الإنسان</w:t>
      </w:r>
      <w:r>
        <w:rPr>
          <w:rtl/>
        </w:rPr>
        <w:t xml:space="preserve"> </w:t>
      </w:r>
      <w:r>
        <w:rPr>
          <w:rFonts w:hint="cs"/>
          <w:rtl/>
        </w:rPr>
        <w:t>ذاته،</w:t>
      </w:r>
      <w:r>
        <w:rPr>
          <w:rtl/>
        </w:rPr>
        <w:t xml:space="preserve"> </w:t>
      </w:r>
      <w:r>
        <w:rPr>
          <w:rFonts w:hint="cs"/>
          <w:rtl/>
        </w:rPr>
        <w:t>بظاهره</w:t>
      </w:r>
      <w:r>
        <w:rPr>
          <w:rtl/>
        </w:rPr>
        <w:t xml:space="preserve"> </w:t>
      </w:r>
      <w:r>
        <w:rPr>
          <w:rFonts w:hint="cs"/>
          <w:rtl/>
        </w:rPr>
        <w:t>وباطنه،</w:t>
      </w:r>
      <w:r>
        <w:rPr>
          <w:rtl/>
        </w:rPr>
        <w:t xml:space="preserve"> </w:t>
      </w:r>
      <w:r>
        <w:rPr>
          <w:rFonts w:hint="cs"/>
          <w:rtl/>
        </w:rPr>
        <w:t>هو</w:t>
      </w:r>
      <w:r>
        <w:rPr>
          <w:rtl/>
        </w:rPr>
        <w:t xml:space="preserve"> </w:t>
      </w:r>
      <w:r>
        <w:rPr>
          <w:rFonts w:hint="cs"/>
          <w:rtl/>
        </w:rPr>
        <w:t>قبس</w:t>
      </w:r>
      <w:r>
        <w:rPr>
          <w:rtl/>
        </w:rPr>
        <w:t xml:space="preserve"> </w:t>
      </w:r>
      <w:r>
        <w:rPr>
          <w:rFonts w:hint="cs"/>
          <w:rtl/>
        </w:rPr>
        <w:t>من</w:t>
      </w:r>
      <w:r>
        <w:rPr>
          <w:rtl/>
        </w:rPr>
        <w:t xml:space="preserve"> </w:t>
      </w:r>
      <w:r>
        <w:rPr>
          <w:rFonts w:hint="cs"/>
          <w:rtl/>
        </w:rPr>
        <w:t>هذا</w:t>
      </w:r>
      <w:r>
        <w:rPr>
          <w:rtl/>
        </w:rPr>
        <w:t xml:space="preserve"> </w:t>
      </w:r>
      <w:r>
        <w:rPr>
          <w:rFonts w:hint="cs"/>
          <w:rtl/>
        </w:rPr>
        <w:t>النور</w:t>
      </w:r>
      <w:r>
        <w:rPr>
          <w:rtl/>
        </w:rPr>
        <w:t xml:space="preserve"> </w:t>
      </w:r>
      <w:r>
        <w:rPr>
          <w:rFonts w:hint="cs"/>
          <w:rtl/>
        </w:rPr>
        <w:t>الإلهي،</w:t>
      </w:r>
      <w:r>
        <w:rPr>
          <w:rtl/>
        </w:rPr>
        <w:t xml:space="preserve"> </w:t>
      </w:r>
      <w:r>
        <w:rPr>
          <w:rFonts w:hint="cs"/>
          <w:rtl/>
        </w:rPr>
        <w:t>ليس</w:t>
      </w:r>
      <w:r>
        <w:rPr>
          <w:rtl/>
        </w:rPr>
        <w:t xml:space="preserve"> </w:t>
      </w:r>
      <w:r>
        <w:rPr>
          <w:rFonts w:hint="cs"/>
          <w:rtl/>
        </w:rPr>
        <w:t>غريباً</w:t>
      </w:r>
      <w:r>
        <w:rPr>
          <w:rtl/>
        </w:rPr>
        <w:t xml:space="preserve"> </w:t>
      </w:r>
      <w:r>
        <w:rPr>
          <w:rFonts w:hint="cs"/>
          <w:rtl/>
        </w:rPr>
        <w:t>عن</w:t>
      </w:r>
      <w:r>
        <w:rPr>
          <w:rtl/>
        </w:rPr>
        <w:t xml:space="preserve"> </w:t>
      </w:r>
      <w:r>
        <w:rPr>
          <w:rFonts w:hint="cs"/>
          <w:rtl/>
        </w:rPr>
        <w:t>مصدره</w:t>
      </w:r>
      <w:r>
        <w:t>.</w:t>
      </w:r>
    </w:p>
    <w:p w14:paraId="1C00EC0F" w14:textId="77777777" w:rsidR="006E208F" w:rsidRDefault="006E208F" w:rsidP="00511B5C">
      <w:pPr>
        <w:rPr>
          <w:rtl/>
        </w:rPr>
      </w:pPr>
    </w:p>
    <w:p w14:paraId="6A6CB2AB" w14:textId="77777777" w:rsidR="006E208F" w:rsidRDefault="006E208F" w:rsidP="00511B5C">
      <w:pPr>
        <w:rPr>
          <w:rtl/>
        </w:rPr>
      </w:pPr>
      <w:r w:rsidRPr="00E47779">
        <w:rPr>
          <w:rFonts w:hint="cs"/>
          <w:rtl/>
        </w:rPr>
        <w:t>الملائكة</w:t>
      </w:r>
      <w:r w:rsidRPr="00E47779">
        <w:rPr>
          <w:rtl/>
        </w:rPr>
        <w:t xml:space="preserve">: </w:t>
      </w:r>
      <w:r w:rsidRPr="00E47779">
        <w:rPr>
          <w:rFonts w:hint="cs"/>
          <w:rtl/>
        </w:rPr>
        <w:t>القوانين</w:t>
      </w:r>
      <w:r w:rsidRPr="00E47779">
        <w:rPr>
          <w:rtl/>
        </w:rPr>
        <w:t xml:space="preserve"> </w:t>
      </w:r>
      <w:r w:rsidRPr="00E47779">
        <w:rPr>
          <w:rFonts w:hint="cs"/>
          <w:rtl/>
        </w:rPr>
        <w:t>الكونية</w:t>
      </w:r>
      <w:r w:rsidRPr="00E47779">
        <w:rPr>
          <w:rtl/>
        </w:rPr>
        <w:t xml:space="preserve"> </w:t>
      </w:r>
      <w:r w:rsidRPr="00E47779">
        <w:rPr>
          <w:rFonts w:hint="cs"/>
          <w:rtl/>
        </w:rPr>
        <w:t>الحافظة</w:t>
      </w:r>
      <w:r>
        <w:t>:</w:t>
      </w:r>
    </w:p>
    <w:p w14:paraId="670F454D" w14:textId="77777777" w:rsidR="006E208F" w:rsidRDefault="006E208F" w:rsidP="00511B5C">
      <w:pPr>
        <w:rPr>
          <w:rtl/>
        </w:rPr>
      </w:pPr>
      <w:r>
        <w:rPr>
          <w:rFonts w:hint="cs"/>
          <w:rtl/>
        </w:rPr>
        <w:t>تُحرر</w:t>
      </w:r>
      <w:r>
        <w:rPr>
          <w:rtl/>
        </w:rPr>
        <w:t xml:space="preserve"> </w:t>
      </w:r>
      <w:r>
        <w:rPr>
          <w:rFonts w:hint="cs"/>
          <w:rtl/>
        </w:rPr>
        <w:t>هذه</w:t>
      </w:r>
      <w:r>
        <w:rPr>
          <w:rtl/>
        </w:rPr>
        <w:t xml:space="preserve"> </w:t>
      </w:r>
      <w:r>
        <w:rPr>
          <w:rFonts w:hint="cs"/>
          <w:rtl/>
        </w:rPr>
        <w:t>القراءة</w:t>
      </w:r>
      <w:r>
        <w:rPr>
          <w:rtl/>
        </w:rPr>
        <w:t xml:space="preserve"> </w:t>
      </w:r>
      <w:r>
        <w:rPr>
          <w:rFonts w:hint="cs"/>
          <w:rtl/>
        </w:rPr>
        <w:t>مفهوم</w:t>
      </w:r>
      <w:r>
        <w:rPr>
          <w:rtl/>
        </w:rPr>
        <w:t xml:space="preserve"> "</w:t>
      </w:r>
      <w:r>
        <w:rPr>
          <w:rFonts w:hint="cs"/>
          <w:rtl/>
        </w:rPr>
        <w:t>الملائكة</w:t>
      </w:r>
      <w:r>
        <w:rPr>
          <w:rtl/>
        </w:rPr>
        <w:t xml:space="preserve">" </w:t>
      </w:r>
      <w:r>
        <w:rPr>
          <w:rFonts w:hint="cs"/>
          <w:rtl/>
        </w:rPr>
        <w:t>من</w:t>
      </w:r>
      <w:r>
        <w:rPr>
          <w:rtl/>
        </w:rPr>
        <w:t xml:space="preserve"> </w:t>
      </w:r>
      <w:r>
        <w:rPr>
          <w:rFonts w:hint="cs"/>
          <w:rtl/>
        </w:rPr>
        <w:t>التصورات</w:t>
      </w:r>
      <w:r>
        <w:rPr>
          <w:rtl/>
        </w:rPr>
        <w:t xml:space="preserve"> </w:t>
      </w:r>
      <w:r>
        <w:rPr>
          <w:rFonts w:hint="cs"/>
          <w:rtl/>
        </w:rPr>
        <w:t>الخيالية</w:t>
      </w:r>
      <w:r>
        <w:rPr>
          <w:rtl/>
        </w:rPr>
        <w:t xml:space="preserve"> </w:t>
      </w:r>
      <w:r>
        <w:rPr>
          <w:rFonts w:hint="cs"/>
          <w:rtl/>
        </w:rPr>
        <w:t>المادية</w:t>
      </w:r>
      <w:r>
        <w:rPr>
          <w:rtl/>
        </w:rPr>
        <w:t xml:space="preserve"> (</w:t>
      </w:r>
      <w:r>
        <w:rPr>
          <w:rFonts w:hint="cs"/>
          <w:rtl/>
        </w:rPr>
        <w:t>كالأجنحة</w:t>
      </w:r>
      <w:r>
        <w:rPr>
          <w:rtl/>
        </w:rPr>
        <w:t>)</w:t>
      </w:r>
      <w:r>
        <w:rPr>
          <w:rFonts w:hint="cs"/>
          <w:rtl/>
        </w:rPr>
        <w:t>،</w:t>
      </w:r>
      <w:r>
        <w:rPr>
          <w:rtl/>
        </w:rPr>
        <w:t xml:space="preserve"> </w:t>
      </w:r>
      <w:r>
        <w:rPr>
          <w:rFonts w:hint="cs"/>
          <w:rtl/>
        </w:rPr>
        <w:t>لترتقي</w:t>
      </w:r>
      <w:r>
        <w:rPr>
          <w:rtl/>
        </w:rPr>
        <w:t xml:space="preserve"> </w:t>
      </w:r>
      <w:r>
        <w:rPr>
          <w:rFonts w:hint="cs"/>
          <w:rtl/>
        </w:rPr>
        <w:t>بها</w:t>
      </w:r>
      <w:r>
        <w:rPr>
          <w:rtl/>
        </w:rPr>
        <w:t xml:space="preserve"> </w:t>
      </w:r>
      <w:r>
        <w:rPr>
          <w:rFonts w:hint="cs"/>
          <w:rtl/>
        </w:rPr>
        <w:t>إلى</w:t>
      </w:r>
      <w:r>
        <w:rPr>
          <w:rtl/>
        </w:rPr>
        <w:t xml:space="preserve"> </w:t>
      </w:r>
      <w:r>
        <w:rPr>
          <w:rFonts w:hint="cs"/>
          <w:rtl/>
        </w:rPr>
        <w:t>مرتبة</w:t>
      </w:r>
      <w:r>
        <w:rPr>
          <w:rtl/>
        </w:rPr>
        <w:t xml:space="preserve"> "</w:t>
      </w:r>
      <w:r>
        <w:rPr>
          <w:rFonts w:hint="cs"/>
          <w:rtl/>
        </w:rPr>
        <w:t>القوانين</w:t>
      </w:r>
      <w:r>
        <w:rPr>
          <w:rtl/>
        </w:rPr>
        <w:t xml:space="preserve"> </w:t>
      </w:r>
      <w:r>
        <w:rPr>
          <w:rFonts w:hint="cs"/>
          <w:rtl/>
        </w:rPr>
        <w:t>الكونية</w:t>
      </w:r>
      <w:r>
        <w:t xml:space="preserve">" (Cosmic Laws) </w:t>
      </w:r>
      <w:r>
        <w:rPr>
          <w:rFonts w:hint="cs"/>
          <w:rtl/>
        </w:rPr>
        <w:t>و</w:t>
      </w:r>
      <w:r>
        <w:rPr>
          <w:rtl/>
        </w:rPr>
        <w:t>"</w:t>
      </w:r>
      <w:r>
        <w:rPr>
          <w:rFonts w:hint="cs"/>
          <w:rtl/>
        </w:rPr>
        <w:t>القوى</w:t>
      </w:r>
      <w:r>
        <w:rPr>
          <w:rtl/>
        </w:rPr>
        <w:t xml:space="preserve"> </w:t>
      </w:r>
      <w:r>
        <w:rPr>
          <w:rFonts w:hint="cs"/>
          <w:rtl/>
        </w:rPr>
        <w:t>الخفية</w:t>
      </w:r>
      <w:r>
        <w:rPr>
          <w:rtl/>
        </w:rPr>
        <w:t xml:space="preserve">" </w:t>
      </w:r>
      <w:r>
        <w:rPr>
          <w:rFonts w:hint="cs"/>
          <w:rtl/>
        </w:rPr>
        <w:t>الفاعلة</w:t>
      </w:r>
      <w:r>
        <w:rPr>
          <w:rtl/>
        </w:rPr>
        <w:t xml:space="preserve"> </w:t>
      </w:r>
      <w:r>
        <w:rPr>
          <w:rFonts w:hint="cs"/>
          <w:rtl/>
        </w:rPr>
        <w:t>في</w:t>
      </w:r>
      <w:r>
        <w:rPr>
          <w:rtl/>
        </w:rPr>
        <w:t xml:space="preserve"> </w:t>
      </w:r>
      <w:r>
        <w:rPr>
          <w:rFonts w:hint="cs"/>
          <w:rtl/>
        </w:rPr>
        <w:t>الوجود</w:t>
      </w:r>
      <w:r>
        <w:rPr>
          <w:rtl/>
        </w:rPr>
        <w:t xml:space="preserve">. </w:t>
      </w:r>
      <w:r>
        <w:rPr>
          <w:rFonts w:hint="cs"/>
          <w:rtl/>
        </w:rPr>
        <w:t>الملائكة</w:t>
      </w:r>
      <w:r>
        <w:rPr>
          <w:rtl/>
        </w:rPr>
        <w:t xml:space="preserve"> </w:t>
      </w:r>
      <w:r>
        <w:rPr>
          <w:rFonts w:hint="cs"/>
          <w:rtl/>
        </w:rPr>
        <w:t>هي</w:t>
      </w:r>
      <w:r>
        <w:rPr>
          <w:rtl/>
        </w:rPr>
        <w:t xml:space="preserve"> </w:t>
      </w:r>
      <w:r>
        <w:rPr>
          <w:rFonts w:hint="cs"/>
          <w:rtl/>
        </w:rPr>
        <w:t>القوى</w:t>
      </w:r>
      <w:r>
        <w:rPr>
          <w:rtl/>
        </w:rPr>
        <w:t xml:space="preserve"> </w:t>
      </w:r>
      <w:r>
        <w:rPr>
          <w:rFonts w:hint="cs"/>
          <w:rtl/>
        </w:rPr>
        <w:t>التي</w:t>
      </w:r>
      <w:r>
        <w:rPr>
          <w:rtl/>
        </w:rPr>
        <w:t xml:space="preserve"> </w:t>
      </w:r>
      <w:r>
        <w:rPr>
          <w:rFonts w:hint="cs"/>
          <w:rtl/>
        </w:rPr>
        <w:t>تحفظ</w:t>
      </w:r>
      <w:r>
        <w:rPr>
          <w:rtl/>
        </w:rPr>
        <w:t xml:space="preserve"> </w:t>
      </w:r>
      <w:r>
        <w:rPr>
          <w:rFonts w:hint="cs"/>
          <w:rtl/>
        </w:rPr>
        <w:t>التوازن،</w:t>
      </w:r>
      <w:r>
        <w:rPr>
          <w:rtl/>
        </w:rPr>
        <w:t xml:space="preserve"> </w:t>
      </w:r>
      <w:r>
        <w:rPr>
          <w:rFonts w:hint="cs"/>
          <w:rtl/>
        </w:rPr>
        <w:t>وتُسيّر</w:t>
      </w:r>
      <w:r>
        <w:rPr>
          <w:rtl/>
        </w:rPr>
        <w:t xml:space="preserve"> </w:t>
      </w:r>
      <w:r>
        <w:rPr>
          <w:rFonts w:hint="cs"/>
          <w:rtl/>
        </w:rPr>
        <w:t>الأفلاك،</w:t>
      </w:r>
      <w:r>
        <w:rPr>
          <w:rtl/>
        </w:rPr>
        <w:t xml:space="preserve"> </w:t>
      </w:r>
      <w:r>
        <w:rPr>
          <w:rFonts w:hint="cs"/>
          <w:rtl/>
        </w:rPr>
        <w:t>وتنفذ</w:t>
      </w:r>
      <w:r>
        <w:rPr>
          <w:rtl/>
        </w:rPr>
        <w:t xml:space="preserve"> </w:t>
      </w:r>
      <w:r>
        <w:rPr>
          <w:rFonts w:hint="cs"/>
          <w:rtl/>
        </w:rPr>
        <w:t>الأمر</w:t>
      </w:r>
      <w:r>
        <w:rPr>
          <w:rtl/>
        </w:rPr>
        <w:t xml:space="preserve"> </w:t>
      </w:r>
      <w:r>
        <w:rPr>
          <w:rFonts w:hint="cs"/>
          <w:rtl/>
        </w:rPr>
        <w:t>الإلهي</w:t>
      </w:r>
      <w:r>
        <w:rPr>
          <w:rtl/>
        </w:rPr>
        <w:t xml:space="preserve"> </w:t>
      </w:r>
      <w:r>
        <w:rPr>
          <w:rFonts w:hint="cs"/>
          <w:rtl/>
        </w:rPr>
        <w:t>في</w:t>
      </w:r>
      <w:r>
        <w:rPr>
          <w:rtl/>
        </w:rPr>
        <w:t xml:space="preserve"> </w:t>
      </w:r>
      <w:r>
        <w:rPr>
          <w:rFonts w:hint="cs"/>
          <w:rtl/>
        </w:rPr>
        <w:t>نسيج</w:t>
      </w:r>
      <w:r>
        <w:rPr>
          <w:rtl/>
        </w:rPr>
        <w:t xml:space="preserve"> </w:t>
      </w:r>
      <w:r>
        <w:rPr>
          <w:rFonts w:hint="cs"/>
          <w:rtl/>
        </w:rPr>
        <w:t>الكون،</w:t>
      </w:r>
      <w:r>
        <w:rPr>
          <w:rtl/>
        </w:rPr>
        <w:t xml:space="preserve"> </w:t>
      </w:r>
      <w:r>
        <w:rPr>
          <w:rFonts w:hint="cs"/>
          <w:rtl/>
        </w:rPr>
        <w:t>وهي</w:t>
      </w:r>
      <w:r>
        <w:rPr>
          <w:rtl/>
        </w:rPr>
        <w:t xml:space="preserve"> </w:t>
      </w:r>
      <w:r>
        <w:rPr>
          <w:rFonts w:hint="cs"/>
          <w:rtl/>
        </w:rPr>
        <w:t>في</w:t>
      </w:r>
      <w:r>
        <w:rPr>
          <w:rtl/>
        </w:rPr>
        <w:t xml:space="preserve"> </w:t>
      </w:r>
      <w:r>
        <w:rPr>
          <w:rFonts w:hint="cs"/>
          <w:rtl/>
        </w:rPr>
        <w:t>حالة</w:t>
      </w:r>
      <w:r>
        <w:rPr>
          <w:rtl/>
        </w:rPr>
        <w:t xml:space="preserve"> </w:t>
      </w:r>
      <w:r>
        <w:rPr>
          <w:rFonts w:hint="cs"/>
          <w:rtl/>
        </w:rPr>
        <w:t>دائمة</w:t>
      </w:r>
      <w:r>
        <w:rPr>
          <w:rtl/>
        </w:rPr>
        <w:t xml:space="preserve"> </w:t>
      </w:r>
      <w:r>
        <w:rPr>
          <w:rFonts w:hint="cs"/>
          <w:rtl/>
        </w:rPr>
        <w:t>من</w:t>
      </w:r>
      <w:r>
        <w:rPr>
          <w:rtl/>
        </w:rPr>
        <w:t xml:space="preserve"> </w:t>
      </w:r>
      <w:r>
        <w:rPr>
          <w:rFonts w:hint="cs"/>
          <w:rtl/>
        </w:rPr>
        <w:t>التسبيح</w:t>
      </w:r>
      <w:r>
        <w:rPr>
          <w:rtl/>
        </w:rPr>
        <w:t xml:space="preserve"> </w:t>
      </w:r>
      <w:r>
        <w:rPr>
          <w:rFonts w:hint="cs"/>
          <w:rtl/>
        </w:rPr>
        <w:t>والاتصال</w:t>
      </w:r>
      <w:r>
        <w:rPr>
          <w:rtl/>
        </w:rPr>
        <w:t xml:space="preserve"> (</w:t>
      </w:r>
      <w:r>
        <w:rPr>
          <w:rFonts w:hint="cs"/>
          <w:rtl/>
        </w:rPr>
        <w:t>الصلاة</w:t>
      </w:r>
      <w:r>
        <w:rPr>
          <w:rtl/>
        </w:rPr>
        <w:t xml:space="preserve">) </w:t>
      </w:r>
      <w:r>
        <w:rPr>
          <w:rFonts w:hint="cs"/>
          <w:rtl/>
        </w:rPr>
        <w:t>بمصدرها</w:t>
      </w:r>
      <w:r>
        <w:t>.</w:t>
      </w:r>
    </w:p>
    <w:p w14:paraId="4FE28C7D" w14:textId="77777777" w:rsidR="006E208F" w:rsidRDefault="006E208F" w:rsidP="00511B5C">
      <w:pPr>
        <w:rPr>
          <w:rtl/>
        </w:rPr>
      </w:pPr>
    </w:p>
    <w:p w14:paraId="4134785E" w14:textId="77777777" w:rsidR="006E208F" w:rsidRPr="00E47779" w:rsidRDefault="006E208F" w:rsidP="00511B5C">
      <w:pPr>
        <w:rPr>
          <w:rtl/>
        </w:rPr>
      </w:pPr>
      <w:r w:rsidRPr="00E47779">
        <w:rPr>
          <w:rFonts w:hint="cs"/>
          <w:rtl/>
        </w:rPr>
        <w:t>الصلاة</w:t>
      </w:r>
      <w:r w:rsidRPr="00E47779">
        <w:rPr>
          <w:rtl/>
        </w:rPr>
        <w:t xml:space="preserve">: </w:t>
      </w:r>
      <w:r w:rsidRPr="00E47779">
        <w:rPr>
          <w:rFonts w:hint="cs"/>
          <w:rtl/>
        </w:rPr>
        <w:t>فيض</w:t>
      </w:r>
      <w:r w:rsidRPr="00E47779">
        <w:rPr>
          <w:rtl/>
        </w:rPr>
        <w:t xml:space="preserve"> </w:t>
      </w:r>
      <w:r w:rsidRPr="00E47779">
        <w:rPr>
          <w:rFonts w:hint="cs"/>
          <w:rtl/>
        </w:rPr>
        <w:t>واتصال</w:t>
      </w:r>
      <w:r w:rsidRPr="00E47779">
        <w:rPr>
          <w:rtl/>
        </w:rPr>
        <w:t xml:space="preserve"> </w:t>
      </w:r>
      <w:r w:rsidRPr="00E47779">
        <w:rPr>
          <w:rFonts w:hint="cs"/>
          <w:rtl/>
        </w:rPr>
        <w:t>لا</w:t>
      </w:r>
      <w:r w:rsidRPr="00E47779">
        <w:rPr>
          <w:rtl/>
        </w:rPr>
        <w:t xml:space="preserve"> </w:t>
      </w:r>
      <w:r w:rsidRPr="00E47779">
        <w:rPr>
          <w:rFonts w:hint="cs"/>
          <w:rtl/>
        </w:rPr>
        <w:t>طقس</w:t>
      </w:r>
      <w:r w:rsidRPr="00E47779">
        <w:rPr>
          <w:rtl/>
        </w:rPr>
        <w:t xml:space="preserve"> </w:t>
      </w:r>
      <w:r w:rsidRPr="00E47779">
        <w:rPr>
          <w:rFonts w:hint="cs"/>
          <w:rtl/>
        </w:rPr>
        <w:t>وحركة</w:t>
      </w:r>
      <w:r w:rsidRPr="00E47779">
        <w:t>:</w:t>
      </w:r>
    </w:p>
    <w:p w14:paraId="14FA89A4" w14:textId="77777777" w:rsidR="006E208F" w:rsidRDefault="006E208F" w:rsidP="00511B5C">
      <w:pPr>
        <w:rPr>
          <w:rtl/>
        </w:rPr>
      </w:pPr>
      <w:r>
        <w:rPr>
          <w:rFonts w:hint="cs"/>
          <w:rtl/>
        </w:rPr>
        <w:t>أما</w:t>
      </w:r>
      <w:r>
        <w:rPr>
          <w:rtl/>
        </w:rPr>
        <w:t xml:space="preserve"> "</w:t>
      </w:r>
      <w:r>
        <w:rPr>
          <w:rFonts w:hint="cs"/>
          <w:rtl/>
        </w:rPr>
        <w:t>الصلاة</w:t>
      </w:r>
      <w:r>
        <w:rPr>
          <w:rtl/>
        </w:rPr>
        <w:t xml:space="preserve">" </w:t>
      </w:r>
      <w:r>
        <w:rPr>
          <w:rFonts w:hint="cs"/>
          <w:rtl/>
        </w:rPr>
        <w:t>في</w:t>
      </w:r>
      <w:r>
        <w:rPr>
          <w:rtl/>
        </w:rPr>
        <w:t xml:space="preserve"> </w:t>
      </w:r>
      <w:r>
        <w:rPr>
          <w:rFonts w:hint="cs"/>
          <w:rtl/>
        </w:rPr>
        <w:t>هذا</w:t>
      </w:r>
      <w:r>
        <w:rPr>
          <w:rtl/>
        </w:rPr>
        <w:t xml:space="preserve"> </w:t>
      </w:r>
      <w:r>
        <w:rPr>
          <w:rFonts w:hint="cs"/>
          <w:rtl/>
        </w:rPr>
        <w:t>السياق،</w:t>
      </w:r>
      <w:r>
        <w:rPr>
          <w:rtl/>
        </w:rPr>
        <w:t xml:space="preserve"> </w:t>
      </w:r>
      <w:r>
        <w:rPr>
          <w:rFonts w:hint="cs"/>
          <w:rtl/>
        </w:rPr>
        <w:t>فهي</w:t>
      </w:r>
      <w:r>
        <w:rPr>
          <w:rtl/>
        </w:rPr>
        <w:t xml:space="preserve"> </w:t>
      </w:r>
      <w:r>
        <w:rPr>
          <w:rFonts w:hint="cs"/>
          <w:rtl/>
        </w:rPr>
        <w:t>ليست</w:t>
      </w:r>
      <w:r>
        <w:rPr>
          <w:rtl/>
        </w:rPr>
        <w:t xml:space="preserve"> </w:t>
      </w:r>
      <w:r>
        <w:rPr>
          <w:rFonts w:hint="cs"/>
          <w:rtl/>
        </w:rPr>
        <w:t>مجرد</w:t>
      </w:r>
      <w:r>
        <w:rPr>
          <w:rtl/>
        </w:rPr>
        <w:t xml:space="preserve"> </w:t>
      </w:r>
      <w:r>
        <w:rPr>
          <w:rFonts w:hint="cs"/>
          <w:rtl/>
        </w:rPr>
        <w:t>عبادة</w:t>
      </w:r>
      <w:r>
        <w:rPr>
          <w:rtl/>
        </w:rPr>
        <w:t xml:space="preserve"> </w:t>
      </w:r>
      <w:r>
        <w:rPr>
          <w:rFonts w:hint="cs"/>
          <w:rtl/>
        </w:rPr>
        <w:t>طقوسية</w:t>
      </w:r>
      <w:r>
        <w:rPr>
          <w:rtl/>
        </w:rPr>
        <w:t xml:space="preserve"> </w:t>
      </w:r>
      <w:r>
        <w:rPr>
          <w:rFonts w:hint="cs"/>
          <w:rtl/>
        </w:rPr>
        <w:t>أو</w:t>
      </w:r>
      <w:r>
        <w:rPr>
          <w:rtl/>
        </w:rPr>
        <w:t xml:space="preserve"> </w:t>
      </w:r>
      <w:r>
        <w:rPr>
          <w:rFonts w:hint="cs"/>
          <w:rtl/>
        </w:rPr>
        <w:t>طلب،</w:t>
      </w:r>
      <w:r>
        <w:rPr>
          <w:rtl/>
        </w:rPr>
        <w:t xml:space="preserve"> </w:t>
      </w:r>
      <w:r>
        <w:rPr>
          <w:rFonts w:hint="cs"/>
          <w:rtl/>
        </w:rPr>
        <w:t>بل</w:t>
      </w:r>
      <w:r>
        <w:rPr>
          <w:rtl/>
        </w:rPr>
        <w:t xml:space="preserve"> </w:t>
      </w:r>
      <w:r>
        <w:rPr>
          <w:rFonts w:hint="cs"/>
          <w:rtl/>
        </w:rPr>
        <w:t>هي</w:t>
      </w:r>
      <w:r>
        <w:rPr>
          <w:rtl/>
        </w:rPr>
        <w:t xml:space="preserve"> </w:t>
      </w:r>
      <w:r>
        <w:rPr>
          <w:rFonts w:hint="cs"/>
          <w:rtl/>
        </w:rPr>
        <w:t>معناها</w:t>
      </w:r>
      <w:r>
        <w:rPr>
          <w:rtl/>
        </w:rPr>
        <w:t xml:space="preserve"> </w:t>
      </w:r>
      <w:r>
        <w:rPr>
          <w:rFonts w:hint="cs"/>
          <w:rtl/>
        </w:rPr>
        <w:t>اللغوي</w:t>
      </w:r>
      <w:r>
        <w:rPr>
          <w:rtl/>
        </w:rPr>
        <w:t xml:space="preserve"> </w:t>
      </w:r>
      <w:r>
        <w:rPr>
          <w:rFonts w:hint="cs"/>
          <w:rtl/>
        </w:rPr>
        <w:t>الأصيل</w:t>
      </w:r>
      <w:r>
        <w:rPr>
          <w:rtl/>
        </w:rPr>
        <w:t>: "</w:t>
      </w:r>
      <w:r>
        <w:rPr>
          <w:rFonts w:hint="cs"/>
          <w:rtl/>
        </w:rPr>
        <w:t>الصِّلة</w:t>
      </w:r>
      <w:r>
        <w:rPr>
          <w:rtl/>
        </w:rPr>
        <w:t xml:space="preserve">". </w:t>
      </w:r>
      <w:r>
        <w:rPr>
          <w:rFonts w:hint="cs"/>
          <w:rtl/>
        </w:rPr>
        <w:t>إنها</w:t>
      </w:r>
      <w:r>
        <w:rPr>
          <w:rtl/>
        </w:rPr>
        <w:t xml:space="preserve"> </w:t>
      </w:r>
      <w:r>
        <w:rPr>
          <w:rFonts w:hint="cs"/>
          <w:rtl/>
        </w:rPr>
        <w:t>حالة</w:t>
      </w:r>
      <w:r>
        <w:rPr>
          <w:rtl/>
        </w:rPr>
        <w:t xml:space="preserve"> "</w:t>
      </w:r>
      <w:r>
        <w:rPr>
          <w:rFonts w:hint="cs"/>
          <w:rtl/>
        </w:rPr>
        <w:t>فيض</w:t>
      </w:r>
      <w:r>
        <w:t xml:space="preserve">" (Emanation) </w:t>
      </w:r>
      <w:r>
        <w:rPr>
          <w:rFonts w:hint="cs"/>
          <w:rtl/>
        </w:rPr>
        <w:t>واتصال</w:t>
      </w:r>
      <w:r>
        <w:rPr>
          <w:rtl/>
        </w:rPr>
        <w:t xml:space="preserve"> </w:t>
      </w:r>
      <w:r>
        <w:rPr>
          <w:rFonts w:hint="cs"/>
          <w:rtl/>
        </w:rPr>
        <w:t>أبدي</w:t>
      </w:r>
      <w:r>
        <w:rPr>
          <w:rtl/>
        </w:rPr>
        <w:t xml:space="preserve"> </w:t>
      </w:r>
      <w:r>
        <w:rPr>
          <w:rFonts w:hint="cs"/>
          <w:rtl/>
        </w:rPr>
        <w:t>مستمر،</w:t>
      </w:r>
      <w:r>
        <w:rPr>
          <w:rtl/>
        </w:rPr>
        <w:t xml:space="preserve"> </w:t>
      </w:r>
      <w:r>
        <w:rPr>
          <w:rFonts w:hint="cs"/>
          <w:rtl/>
        </w:rPr>
        <w:t>يجري</w:t>
      </w:r>
      <w:r>
        <w:rPr>
          <w:rtl/>
        </w:rPr>
        <w:t xml:space="preserve"> </w:t>
      </w:r>
      <w:r>
        <w:rPr>
          <w:rFonts w:hint="cs"/>
          <w:rtl/>
        </w:rPr>
        <w:t>من</w:t>
      </w:r>
      <w:r>
        <w:rPr>
          <w:rtl/>
        </w:rPr>
        <w:t xml:space="preserve"> </w:t>
      </w:r>
      <w:r>
        <w:rPr>
          <w:rFonts w:hint="cs"/>
          <w:rtl/>
        </w:rPr>
        <w:t>الخالق</w:t>
      </w:r>
      <w:r>
        <w:rPr>
          <w:rtl/>
        </w:rPr>
        <w:t xml:space="preserve"> (</w:t>
      </w:r>
      <w:r>
        <w:rPr>
          <w:rFonts w:hint="cs"/>
          <w:rtl/>
        </w:rPr>
        <w:t>مصدر</w:t>
      </w:r>
      <w:r>
        <w:rPr>
          <w:rtl/>
        </w:rPr>
        <w:t xml:space="preserve"> </w:t>
      </w:r>
      <w:r>
        <w:rPr>
          <w:rFonts w:hint="cs"/>
          <w:rtl/>
        </w:rPr>
        <w:t>الوجود</w:t>
      </w:r>
      <w:r>
        <w:rPr>
          <w:rtl/>
        </w:rPr>
        <w:t xml:space="preserve">) </w:t>
      </w:r>
      <w:r>
        <w:rPr>
          <w:rFonts w:hint="cs"/>
          <w:rtl/>
        </w:rPr>
        <w:t>إلى</w:t>
      </w:r>
      <w:r>
        <w:rPr>
          <w:rtl/>
        </w:rPr>
        <w:t xml:space="preserve"> </w:t>
      </w:r>
      <w:r>
        <w:rPr>
          <w:rFonts w:hint="cs"/>
          <w:rtl/>
        </w:rPr>
        <w:t>كل</w:t>
      </w:r>
      <w:r>
        <w:rPr>
          <w:rtl/>
        </w:rPr>
        <w:t xml:space="preserve"> </w:t>
      </w:r>
      <w:r>
        <w:rPr>
          <w:rFonts w:hint="cs"/>
          <w:rtl/>
        </w:rPr>
        <w:t>الوجود</w:t>
      </w:r>
      <w:r>
        <w:rPr>
          <w:rtl/>
        </w:rPr>
        <w:t xml:space="preserve">. </w:t>
      </w:r>
      <w:r>
        <w:rPr>
          <w:rFonts w:hint="cs"/>
          <w:rtl/>
        </w:rPr>
        <w:t>إنها</w:t>
      </w:r>
      <w:r>
        <w:rPr>
          <w:rtl/>
        </w:rPr>
        <w:t xml:space="preserve"> "</w:t>
      </w:r>
      <w:r>
        <w:rPr>
          <w:rFonts w:hint="cs"/>
          <w:rtl/>
        </w:rPr>
        <w:t>صلاة</w:t>
      </w:r>
      <w:r>
        <w:rPr>
          <w:rtl/>
        </w:rPr>
        <w:t xml:space="preserve"> </w:t>
      </w:r>
      <w:r>
        <w:rPr>
          <w:rFonts w:hint="cs"/>
          <w:rtl/>
        </w:rPr>
        <w:t>كونية</w:t>
      </w:r>
      <w:r>
        <w:rPr>
          <w:rtl/>
        </w:rPr>
        <w:t xml:space="preserve">" </w:t>
      </w:r>
      <w:r>
        <w:rPr>
          <w:rFonts w:hint="cs"/>
          <w:rtl/>
        </w:rPr>
        <w:t>تُحيط</w:t>
      </w:r>
      <w:r>
        <w:rPr>
          <w:rtl/>
        </w:rPr>
        <w:t xml:space="preserve"> </w:t>
      </w:r>
      <w:r>
        <w:rPr>
          <w:rFonts w:hint="cs"/>
          <w:rtl/>
        </w:rPr>
        <w:t>بكل</w:t>
      </w:r>
      <w:r>
        <w:rPr>
          <w:rtl/>
        </w:rPr>
        <w:t xml:space="preserve"> </w:t>
      </w:r>
      <w:r>
        <w:rPr>
          <w:rFonts w:hint="cs"/>
          <w:rtl/>
        </w:rPr>
        <w:t>شيء؛</w:t>
      </w:r>
      <w:r>
        <w:rPr>
          <w:rtl/>
        </w:rPr>
        <w:t xml:space="preserve"> </w:t>
      </w:r>
      <w:r>
        <w:rPr>
          <w:rFonts w:hint="cs"/>
          <w:rtl/>
        </w:rPr>
        <w:t>فكل</w:t>
      </w:r>
      <w:r>
        <w:rPr>
          <w:rtl/>
        </w:rPr>
        <w:t xml:space="preserve"> </w:t>
      </w:r>
      <w:r>
        <w:rPr>
          <w:rFonts w:hint="cs"/>
          <w:rtl/>
        </w:rPr>
        <w:t>ذرة</w:t>
      </w:r>
      <w:r>
        <w:rPr>
          <w:rtl/>
        </w:rPr>
        <w:t xml:space="preserve"> </w:t>
      </w:r>
      <w:r>
        <w:rPr>
          <w:rFonts w:hint="cs"/>
          <w:rtl/>
        </w:rPr>
        <w:t>في</w:t>
      </w:r>
      <w:r>
        <w:rPr>
          <w:rtl/>
        </w:rPr>
        <w:t xml:space="preserve"> </w:t>
      </w:r>
      <w:r>
        <w:rPr>
          <w:rFonts w:hint="cs"/>
          <w:rtl/>
        </w:rPr>
        <w:t>الكون،</w:t>
      </w:r>
      <w:r>
        <w:rPr>
          <w:rtl/>
        </w:rPr>
        <w:t xml:space="preserve"> </w:t>
      </w:r>
      <w:r>
        <w:rPr>
          <w:rFonts w:hint="cs"/>
          <w:rtl/>
        </w:rPr>
        <w:t>سواء</w:t>
      </w:r>
      <w:r>
        <w:rPr>
          <w:rtl/>
        </w:rPr>
        <w:t xml:space="preserve"> </w:t>
      </w:r>
      <w:r>
        <w:rPr>
          <w:rFonts w:hint="cs"/>
          <w:rtl/>
        </w:rPr>
        <w:t>أدركنا</w:t>
      </w:r>
      <w:r>
        <w:rPr>
          <w:rtl/>
        </w:rPr>
        <w:t xml:space="preserve"> </w:t>
      </w:r>
      <w:r>
        <w:rPr>
          <w:rFonts w:hint="cs"/>
          <w:rtl/>
        </w:rPr>
        <w:t>ذلك</w:t>
      </w:r>
      <w:r>
        <w:rPr>
          <w:rtl/>
        </w:rPr>
        <w:t xml:space="preserve"> </w:t>
      </w:r>
      <w:r>
        <w:rPr>
          <w:rFonts w:hint="cs"/>
          <w:rtl/>
        </w:rPr>
        <w:t>أم</w:t>
      </w:r>
      <w:r>
        <w:rPr>
          <w:rtl/>
        </w:rPr>
        <w:t xml:space="preserve"> </w:t>
      </w:r>
      <w:r>
        <w:rPr>
          <w:rFonts w:hint="cs"/>
          <w:rtl/>
        </w:rPr>
        <w:t>لم</w:t>
      </w:r>
      <w:r>
        <w:rPr>
          <w:rtl/>
        </w:rPr>
        <w:t xml:space="preserve"> </w:t>
      </w:r>
      <w:r>
        <w:rPr>
          <w:rFonts w:hint="cs"/>
          <w:rtl/>
        </w:rPr>
        <w:t>ندرك،</w:t>
      </w:r>
      <w:r>
        <w:rPr>
          <w:rtl/>
        </w:rPr>
        <w:t xml:space="preserve"> </w:t>
      </w:r>
      <w:r>
        <w:rPr>
          <w:rFonts w:hint="cs"/>
          <w:rtl/>
        </w:rPr>
        <w:t>تهتف</w:t>
      </w:r>
      <w:r>
        <w:rPr>
          <w:rtl/>
        </w:rPr>
        <w:t xml:space="preserve"> </w:t>
      </w:r>
      <w:r>
        <w:rPr>
          <w:rFonts w:hint="cs"/>
          <w:rtl/>
        </w:rPr>
        <w:t>بالنور</w:t>
      </w:r>
      <w:r>
        <w:rPr>
          <w:rtl/>
        </w:rPr>
        <w:t xml:space="preserve"> </w:t>
      </w:r>
      <w:r>
        <w:rPr>
          <w:rFonts w:hint="cs"/>
          <w:rtl/>
        </w:rPr>
        <w:t>وتسبح</w:t>
      </w:r>
      <w:r>
        <w:rPr>
          <w:rtl/>
        </w:rPr>
        <w:t xml:space="preserve"> </w:t>
      </w:r>
      <w:r>
        <w:rPr>
          <w:rFonts w:hint="cs"/>
          <w:rtl/>
        </w:rPr>
        <w:t>في</w:t>
      </w:r>
      <w:r>
        <w:rPr>
          <w:rtl/>
        </w:rPr>
        <w:t xml:space="preserve"> </w:t>
      </w:r>
      <w:r>
        <w:rPr>
          <w:rFonts w:hint="cs"/>
          <w:rtl/>
        </w:rPr>
        <w:t>هذا</w:t>
      </w:r>
      <w:r>
        <w:rPr>
          <w:rtl/>
        </w:rPr>
        <w:t xml:space="preserve"> </w:t>
      </w:r>
      <w:r>
        <w:rPr>
          <w:rFonts w:hint="cs"/>
          <w:rtl/>
        </w:rPr>
        <w:t>الاتصال</w:t>
      </w:r>
      <w:r>
        <w:rPr>
          <w:rtl/>
        </w:rPr>
        <w:t xml:space="preserve"> </w:t>
      </w:r>
      <w:r>
        <w:rPr>
          <w:rFonts w:hint="cs"/>
          <w:rtl/>
        </w:rPr>
        <w:t>الإلهي</w:t>
      </w:r>
      <w:r>
        <w:rPr>
          <w:rtl/>
        </w:rPr>
        <w:t xml:space="preserve"> </w:t>
      </w:r>
      <w:r>
        <w:rPr>
          <w:rFonts w:hint="cs"/>
          <w:rtl/>
        </w:rPr>
        <w:t>الدائم</w:t>
      </w:r>
      <w:r>
        <w:t>.</w:t>
      </w:r>
    </w:p>
    <w:p w14:paraId="6A7F03BC" w14:textId="77777777" w:rsidR="006E208F" w:rsidRDefault="006E208F" w:rsidP="00511B5C">
      <w:pPr>
        <w:rPr>
          <w:rtl/>
        </w:rPr>
      </w:pPr>
    </w:p>
    <w:p w14:paraId="25BF351D" w14:textId="77777777" w:rsidR="006E208F" w:rsidRPr="00E47779" w:rsidRDefault="006E208F" w:rsidP="00511B5C">
      <w:pPr>
        <w:rPr>
          <w:rtl/>
        </w:rPr>
      </w:pPr>
      <w:r w:rsidRPr="00E47779">
        <w:rPr>
          <w:rFonts w:hint="cs"/>
          <w:rtl/>
        </w:rPr>
        <w:t>النبي</w:t>
      </w:r>
      <w:r w:rsidRPr="00E47779">
        <w:rPr>
          <w:rtl/>
        </w:rPr>
        <w:t xml:space="preserve">: </w:t>
      </w:r>
      <w:r w:rsidRPr="00E47779">
        <w:rPr>
          <w:rFonts w:hint="cs"/>
          <w:rtl/>
        </w:rPr>
        <w:t>الوعي</w:t>
      </w:r>
      <w:r w:rsidRPr="00E47779">
        <w:rPr>
          <w:rtl/>
        </w:rPr>
        <w:t xml:space="preserve"> </w:t>
      </w:r>
      <w:r w:rsidRPr="00E47779">
        <w:rPr>
          <w:rFonts w:hint="cs"/>
          <w:rtl/>
        </w:rPr>
        <w:t>الباطني</w:t>
      </w:r>
      <w:r w:rsidRPr="00E47779">
        <w:rPr>
          <w:rtl/>
        </w:rPr>
        <w:t xml:space="preserve"> </w:t>
      </w:r>
      <w:r w:rsidRPr="00E47779">
        <w:rPr>
          <w:rFonts w:hint="cs"/>
          <w:rtl/>
        </w:rPr>
        <w:t>والذات</w:t>
      </w:r>
      <w:r w:rsidRPr="00E47779">
        <w:rPr>
          <w:rtl/>
        </w:rPr>
        <w:t xml:space="preserve"> </w:t>
      </w:r>
      <w:r w:rsidRPr="00E47779">
        <w:rPr>
          <w:rFonts w:hint="cs"/>
          <w:rtl/>
        </w:rPr>
        <w:t>العليا</w:t>
      </w:r>
      <w:r w:rsidRPr="00E47779">
        <w:t>:</w:t>
      </w:r>
    </w:p>
    <w:p w14:paraId="33657001" w14:textId="77777777" w:rsidR="006E208F" w:rsidRDefault="006E208F" w:rsidP="00511B5C">
      <w:pPr>
        <w:rPr>
          <w:rtl/>
        </w:rPr>
      </w:pPr>
      <w:r>
        <w:rPr>
          <w:rFonts w:hint="cs"/>
          <w:rtl/>
        </w:rPr>
        <w:t>وهنا</w:t>
      </w:r>
      <w:r>
        <w:rPr>
          <w:rtl/>
        </w:rPr>
        <w:t xml:space="preserve"> </w:t>
      </w:r>
      <w:r>
        <w:rPr>
          <w:rFonts w:hint="cs"/>
          <w:rtl/>
        </w:rPr>
        <w:t>يكمن</w:t>
      </w:r>
      <w:r>
        <w:rPr>
          <w:rtl/>
        </w:rPr>
        <w:t xml:space="preserve"> </w:t>
      </w:r>
      <w:r>
        <w:rPr>
          <w:rFonts w:hint="cs"/>
          <w:rtl/>
        </w:rPr>
        <w:t>جوهر</w:t>
      </w:r>
      <w:r>
        <w:rPr>
          <w:rtl/>
        </w:rPr>
        <w:t xml:space="preserve"> </w:t>
      </w:r>
      <w:r>
        <w:rPr>
          <w:rFonts w:hint="cs"/>
          <w:rtl/>
        </w:rPr>
        <w:t>التأويل؛</w:t>
      </w:r>
      <w:r>
        <w:rPr>
          <w:rtl/>
        </w:rPr>
        <w:t xml:space="preserve"> "</w:t>
      </w:r>
      <w:r>
        <w:rPr>
          <w:rFonts w:hint="cs"/>
          <w:rtl/>
        </w:rPr>
        <w:t>النبي</w:t>
      </w:r>
      <w:r>
        <w:rPr>
          <w:rtl/>
        </w:rPr>
        <w:t xml:space="preserve">" </w:t>
      </w:r>
      <w:r>
        <w:rPr>
          <w:rFonts w:hint="cs"/>
          <w:rtl/>
        </w:rPr>
        <w:t>ليس</w:t>
      </w:r>
      <w:r>
        <w:rPr>
          <w:rtl/>
        </w:rPr>
        <w:t xml:space="preserve"> </w:t>
      </w:r>
      <w:r>
        <w:rPr>
          <w:rFonts w:hint="cs"/>
          <w:rtl/>
        </w:rPr>
        <w:t>مجرد</w:t>
      </w:r>
      <w:r>
        <w:rPr>
          <w:rtl/>
        </w:rPr>
        <w:t xml:space="preserve"> </w:t>
      </w:r>
      <w:r>
        <w:rPr>
          <w:rFonts w:hint="cs"/>
          <w:rtl/>
        </w:rPr>
        <w:t>شخصية</w:t>
      </w:r>
      <w:r>
        <w:rPr>
          <w:rtl/>
        </w:rPr>
        <w:t xml:space="preserve"> </w:t>
      </w:r>
      <w:r>
        <w:rPr>
          <w:rFonts w:hint="cs"/>
          <w:rtl/>
        </w:rPr>
        <w:t>تاريخية</w:t>
      </w:r>
      <w:r>
        <w:rPr>
          <w:rtl/>
        </w:rPr>
        <w:t xml:space="preserve"> </w:t>
      </w:r>
      <w:r>
        <w:rPr>
          <w:rFonts w:hint="cs"/>
          <w:rtl/>
        </w:rPr>
        <w:t>بعيدة</w:t>
      </w:r>
      <w:r>
        <w:rPr>
          <w:rtl/>
        </w:rPr>
        <w:t xml:space="preserve"> </w:t>
      </w:r>
      <w:r>
        <w:rPr>
          <w:rFonts w:hint="cs"/>
          <w:rtl/>
        </w:rPr>
        <w:t>في</w:t>
      </w:r>
      <w:r>
        <w:rPr>
          <w:rtl/>
        </w:rPr>
        <w:t xml:space="preserve"> </w:t>
      </w:r>
      <w:r>
        <w:rPr>
          <w:rFonts w:hint="cs"/>
          <w:rtl/>
        </w:rPr>
        <w:t>الزمان،</w:t>
      </w:r>
      <w:r>
        <w:rPr>
          <w:rtl/>
        </w:rPr>
        <w:t xml:space="preserve"> </w:t>
      </w:r>
      <w:r>
        <w:rPr>
          <w:rFonts w:hint="cs"/>
          <w:rtl/>
        </w:rPr>
        <w:t>رغم</w:t>
      </w:r>
      <w:r>
        <w:rPr>
          <w:rtl/>
        </w:rPr>
        <w:t xml:space="preserve"> </w:t>
      </w:r>
      <w:r>
        <w:rPr>
          <w:rFonts w:hint="cs"/>
          <w:rtl/>
        </w:rPr>
        <w:t>كونه</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التجسيد</w:t>
      </w:r>
      <w:r>
        <w:rPr>
          <w:rtl/>
        </w:rPr>
        <w:t xml:space="preserve"> </w:t>
      </w:r>
      <w:r>
        <w:rPr>
          <w:rFonts w:hint="cs"/>
          <w:rtl/>
        </w:rPr>
        <w:t>الأكمل</w:t>
      </w:r>
      <w:r>
        <w:rPr>
          <w:rtl/>
        </w:rPr>
        <w:t xml:space="preserve"> </w:t>
      </w:r>
      <w:r>
        <w:rPr>
          <w:rFonts w:hint="cs"/>
          <w:rtl/>
        </w:rPr>
        <w:t>لهذا</w:t>
      </w:r>
      <w:r>
        <w:rPr>
          <w:rtl/>
        </w:rPr>
        <w:t xml:space="preserve"> </w:t>
      </w:r>
      <w:r>
        <w:rPr>
          <w:rFonts w:hint="cs"/>
          <w:rtl/>
        </w:rPr>
        <w:t>الوعي</w:t>
      </w:r>
      <w:r>
        <w:rPr>
          <w:rtl/>
        </w:rPr>
        <w:t xml:space="preserve"> </w:t>
      </w:r>
      <w:r>
        <w:rPr>
          <w:rFonts w:hint="cs"/>
          <w:rtl/>
        </w:rPr>
        <w:t>في</w:t>
      </w:r>
      <w:r>
        <w:rPr>
          <w:rtl/>
        </w:rPr>
        <w:t xml:space="preserve"> </w:t>
      </w:r>
      <w:r>
        <w:rPr>
          <w:rFonts w:hint="cs"/>
          <w:rtl/>
        </w:rPr>
        <w:t>عالم</w:t>
      </w:r>
      <w:r>
        <w:rPr>
          <w:rtl/>
        </w:rPr>
        <w:t xml:space="preserve"> </w:t>
      </w:r>
      <w:r>
        <w:rPr>
          <w:rFonts w:hint="cs"/>
          <w:rtl/>
        </w:rPr>
        <w:t>الظاهر</w:t>
      </w:r>
      <w:r>
        <w:rPr>
          <w:rtl/>
        </w:rPr>
        <w:t xml:space="preserve">. </w:t>
      </w:r>
      <w:r>
        <w:rPr>
          <w:rFonts w:hint="cs"/>
          <w:rtl/>
        </w:rPr>
        <w:t>بل</w:t>
      </w:r>
      <w:r>
        <w:rPr>
          <w:rtl/>
        </w:rPr>
        <w:t xml:space="preserve"> "</w:t>
      </w:r>
      <w:r>
        <w:rPr>
          <w:rFonts w:hint="cs"/>
          <w:rtl/>
        </w:rPr>
        <w:t>النبي</w:t>
      </w:r>
      <w:r>
        <w:rPr>
          <w:rtl/>
        </w:rPr>
        <w:t xml:space="preserve">" </w:t>
      </w:r>
      <w:r>
        <w:rPr>
          <w:rFonts w:hint="cs"/>
          <w:rtl/>
        </w:rPr>
        <w:t>هو</w:t>
      </w:r>
      <w:r>
        <w:rPr>
          <w:rtl/>
        </w:rPr>
        <w:t xml:space="preserve"> </w:t>
      </w:r>
      <w:r>
        <w:rPr>
          <w:rFonts w:hint="cs"/>
          <w:rtl/>
        </w:rPr>
        <w:t>رمز</w:t>
      </w:r>
      <w:r>
        <w:rPr>
          <w:rtl/>
        </w:rPr>
        <w:t xml:space="preserve"> </w:t>
      </w:r>
      <w:r>
        <w:rPr>
          <w:rFonts w:hint="cs"/>
          <w:rtl/>
        </w:rPr>
        <w:t>لـ</w:t>
      </w:r>
      <w:r>
        <w:rPr>
          <w:rtl/>
        </w:rPr>
        <w:t xml:space="preserve"> "</w:t>
      </w:r>
      <w:r>
        <w:rPr>
          <w:rFonts w:hint="cs"/>
          <w:rtl/>
        </w:rPr>
        <w:t>الوعي</w:t>
      </w:r>
      <w:r>
        <w:rPr>
          <w:rtl/>
        </w:rPr>
        <w:t xml:space="preserve">" </w:t>
      </w:r>
      <w:r>
        <w:rPr>
          <w:rFonts w:hint="cs"/>
          <w:rtl/>
        </w:rPr>
        <w:t>الأعلى</w:t>
      </w:r>
      <w:r>
        <w:rPr>
          <w:rtl/>
        </w:rPr>
        <w:t xml:space="preserve"> </w:t>
      </w:r>
      <w:r>
        <w:rPr>
          <w:rFonts w:hint="cs"/>
          <w:rtl/>
        </w:rPr>
        <w:t>الكامن</w:t>
      </w:r>
      <w:r>
        <w:rPr>
          <w:rtl/>
        </w:rPr>
        <w:t xml:space="preserve"> </w:t>
      </w:r>
      <w:r>
        <w:rPr>
          <w:rFonts w:hint="cs"/>
          <w:rtl/>
        </w:rPr>
        <w:t>في</w:t>
      </w:r>
      <w:r>
        <w:rPr>
          <w:rtl/>
        </w:rPr>
        <w:t xml:space="preserve"> </w:t>
      </w:r>
      <w:r>
        <w:rPr>
          <w:rFonts w:hint="cs"/>
          <w:rtl/>
        </w:rPr>
        <w:t>كل</w:t>
      </w:r>
      <w:r>
        <w:rPr>
          <w:rtl/>
        </w:rPr>
        <w:t xml:space="preserve"> </w:t>
      </w:r>
      <w:r>
        <w:rPr>
          <w:rFonts w:hint="cs"/>
          <w:rtl/>
        </w:rPr>
        <w:t>إنسان</w:t>
      </w:r>
      <w:r>
        <w:rPr>
          <w:rtl/>
        </w:rPr>
        <w:t xml:space="preserve">. </w:t>
      </w:r>
      <w:r>
        <w:rPr>
          <w:rFonts w:hint="cs"/>
          <w:rtl/>
        </w:rPr>
        <w:t>هو</w:t>
      </w:r>
      <w:r>
        <w:rPr>
          <w:rtl/>
        </w:rPr>
        <w:t xml:space="preserve"> "</w:t>
      </w:r>
      <w:r>
        <w:rPr>
          <w:rFonts w:hint="cs"/>
          <w:rtl/>
        </w:rPr>
        <w:t>الصوت</w:t>
      </w:r>
      <w:r>
        <w:rPr>
          <w:rtl/>
        </w:rPr>
        <w:t xml:space="preserve">" </w:t>
      </w:r>
      <w:r>
        <w:rPr>
          <w:rFonts w:hint="cs"/>
          <w:rtl/>
        </w:rPr>
        <w:t>الباطني</w:t>
      </w:r>
      <w:r>
        <w:rPr>
          <w:rtl/>
        </w:rPr>
        <w:t xml:space="preserve"> </w:t>
      </w:r>
      <w:r>
        <w:rPr>
          <w:rFonts w:hint="cs"/>
          <w:rtl/>
        </w:rPr>
        <w:t>الذي</w:t>
      </w:r>
      <w:r>
        <w:rPr>
          <w:rtl/>
        </w:rPr>
        <w:t xml:space="preserve"> </w:t>
      </w:r>
      <w:r>
        <w:rPr>
          <w:rFonts w:hint="cs"/>
          <w:rtl/>
        </w:rPr>
        <w:t>يذكرنا</w:t>
      </w:r>
      <w:r>
        <w:rPr>
          <w:rtl/>
        </w:rPr>
        <w:t xml:space="preserve"> </w:t>
      </w:r>
      <w:r>
        <w:rPr>
          <w:rFonts w:hint="cs"/>
          <w:rtl/>
        </w:rPr>
        <w:t>بحقيقتنا</w:t>
      </w:r>
      <w:r>
        <w:rPr>
          <w:rtl/>
        </w:rPr>
        <w:t xml:space="preserve"> </w:t>
      </w:r>
      <w:r>
        <w:rPr>
          <w:rFonts w:hint="cs"/>
          <w:rtl/>
        </w:rPr>
        <w:t>كلما</w:t>
      </w:r>
      <w:r>
        <w:rPr>
          <w:rtl/>
        </w:rPr>
        <w:t xml:space="preserve"> </w:t>
      </w:r>
      <w:r>
        <w:rPr>
          <w:rFonts w:hint="cs"/>
          <w:rtl/>
        </w:rPr>
        <w:t>نسينا،</w:t>
      </w:r>
      <w:r>
        <w:rPr>
          <w:rtl/>
        </w:rPr>
        <w:t xml:space="preserve"> </w:t>
      </w:r>
      <w:r>
        <w:rPr>
          <w:rFonts w:hint="cs"/>
          <w:rtl/>
        </w:rPr>
        <w:t>وهو</w:t>
      </w:r>
      <w:r>
        <w:rPr>
          <w:rtl/>
        </w:rPr>
        <w:t xml:space="preserve"> </w:t>
      </w:r>
      <w:r>
        <w:rPr>
          <w:rFonts w:hint="cs"/>
          <w:rtl/>
        </w:rPr>
        <w:t>البصيرة</w:t>
      </w:r>
      <w:r>
        <w:rPr>
          <w:rtl/>
        </w:rPr>
        <w:t xml:space="preserve"> </w:t>
      </w:r>
      <w:r>
        <w:rPr>
          <w:rFonts w:hint="cs"/>
          <w:rtl/>
        </w:rPr>
        <w:t>التي</w:t>
      </w:r>
      <w:r>
        <w:rPr>
          <w:rtl/>
        </w:rPr>
        <w:t xml:space="preserve"> </w:t>
      </w:r>
      <w:r>
        <w:rPr>
          <w:rFonts w:hint="cs"/>
          <w:rtl/>
        </w:rPr>
        <w:t>ترى</w:t>
      </w:r>
      <w:r>
        <w:rPr>
          <w:rtl/>
        </w:rPr>
        <w:t xml:space="preserve"> "</w:t>
      </w:r>
      <w:r>
        <w:rPr>
          <w:rFonts w:hint="cs"/>
          <w:rtl/>
        </w:rPr>
        <w:t>ما</w:t>
      </w:r>
      <w:r>
        <w:rPr>
          <w:rtl/>
        </w:rPr>
        <w:t xml:space="preserve"> </w:t>
      </w:r>
      <w:r>
        <w:rPr>
          <w:rFonts w:hint="cs"/>
          <w:rtl/>
        </w:rPr>
        <w:t>وراء</w:t>
      </w:r>
      <w:r>
        <w:rPr>
          <w:rtl/>
        </w:rPr>
        <w:t xml:space="preserve"> </w:t>
      </w:r>
      <w:r>
        <w:rPr>
          <w:rFonts w:hint="cs"/>
          <w:rtl/>
        </w:rPr>
        <w:t>الحجاب</w:t>
      </w:r>
      <w:r>
        <w:t>".</w:t>
      </w:r>
    </w:p>
    <w:p w14:paraId="5586A15E" w14:textId="77777777" w:rsidR="006E208F" w:rsidRDefault="006E208F" w:rsidP="00511B5C">
      <w:pPr>
        <w:rPr>
          <w:rtl/>
        </w:rPr>
      </w:pPr>
    </w:p>
    <w:p w14:paraId="28E9662C" w14:textId="77777777" w:rsidR="006E208F" w:rsidRDefault="006E208F" w:rsidP="00511B5C">
      <w:pPr>
        <w:rPr>
          <w:rtl/>
        </w:rPr>
      </w:pPr>
      <w:r>
        <w:rPr>
          <w:rFonts w:hint="cs"/>
          <w:rtl/>
        </w:rPr>
        <w:t>يستند</w:t>
      </w:r>
      <w:r>
        <w:rPr>
          <w:rtl/>
        </w:rPr>
        <w:t xml:space="preserve"> </w:t>
      </w:r>
      <w:r>
        <w:rPr>
          <w:rFonts w:hint="cs"/>
          <w:rtl/>
        </w:rPr>
        <w:t>هذا</w:t>
      </w:r>
      <w:r>
        <w:rPr>
          <w:rtl/>
        </w:rPr>
        <w:t xml:space="preserve"> </w:t>
      </w:r>
      <w:r>
        <w:rPr>
          <w:rFonts w:hint="cs"/>
          <w:rtl/>
        </w:rPr>
        <w:t>الفهم</w:t>
      </w:r>
      <w:r>
        <w:rPr>
          <w:rtl/>
        </w:rPr>
        <w:t xml:space="preserve"> </w:t>
      </w:r>
      <w:r>
        <w:rPr>
          <w:rFonts w:hint="cs"/>
          <w:rtl/>
        </w:rPr>
        <w:t>إلى</w:t>
      </w:r>
      <w:r>
        <w:rPr>
          <w:rtl/>
        </w:rPr>
        <w:t xml:space="preserve"> </w:t>
      </w:r>
      <w:r>
        <w:rPr>
          <w:rFonts w:hint="cs"/>
          <w:rtl/>
        </w:rPr>
        <w:t>قوله</w:t>
      </w:r>
      <w:r>
        <w:rPr>
          <w:rtl/>
        </w:rPr>
        <w:t xml:space="preserve"> </w:t>
      </w:r>
      <w:r>
        <w:rPr>
          <w:rFonts w:hint="cs"/>
          <w:rtl/>
        </w:rPr>
        <w:t>تعالى</w:t>
      </w:r>
      <w:r>
        <w:rPr>
          <w:rtl/>
        </w:rPr>
        <w:t>: ﴿</w:t>
      </w:r>
      <w:r>
        <w:rPr>
          <w:rFonts w:hint="cs"/>
          <w:rtl/>
        </w:rPr>
        <w:t>وَفِيكُمْ</w:t>
      </w:r>
      <w:r>
        <w:rPr>
          <w:rtl/>
        </w:rPr>
        <w:t xml:space="preserve"> </w:t>
      </w:r>
      <w:r>
        <w:rPr>
          <w:rFonts w:hint="cs"/>
          <w:rtl/>
        </w:rPr>
        <w:t>رَسُولَ</w:t>
      </w:r>
      <w:r>
        <w:rPr>
          <w:rtl/>
        </w:rPr>
        <w:t xml:space="preserve"> </w:t>
      </w:r>
      <w:r>
        <w:rPr>
          <w:rFonts w:hint="cs"/>
          <w:rtl/>
        </w:rPr>
        <w:t>اللَّهِ</w:t>
      </w:r>
      <w:r>
        <w:rPr>
          <w:rtl/>
        </w:rPr>
        <w:t xml:space="preserve">﴾. </w:t>
      </w:r>
      <w:r>
        <w:rPr>
          <w:rFonts w:hint="cs"/>
          <w:rtl/>
        </w:rPr>
        <w:t>فالنبي</w:t>
      </w:r>
      <w:r>
        <w:rPr>
          <w:rtl/>
        </w:rPr>
        <w:t xml:space="preserve"> </w:t>
      </w:r>
      <w:r>
        <w:rPr>
          <w:rFonts w:hint="cs"/>
          <w:rtl/>
        </w:rPr>
        <w:t>هو</w:t>
      </w:r>
      <w:r>
        <w:rPr>
          <w:rtl/>
        </w:rPr>
        <w:t xml:space="preserve"> "</w:t>
      </w:r>
      <w:r>
        <w:rPr>
          <w:rFonts w:hint="cs"/>
          <w:rtl/>
        </w:rPr>
        <w:t>وعيك</w:t>
      </w:r>
      <w:r>
        <w:rPr>
          <w:rtl/>
        </w:rPr>
        <w:t xml:space="preserve"> </w:t>
      </w:r>
      <w:r>
        <w:rPr>
          <w:rFonts w:hint="cs"/>
          <w:rtl/>
        </w:rPr>
        <w:t>الداخلي</w:t>
      </w:r>
      <w:r>
        <w:rPr>
          <w:rtl/>
        </w:rPr>
        <w:t>"</w:t>
      </w:r>
      <w:r>
        <w:rPr>
          <w:rFonts w:hint="cs"/>
          <w:rtl/>
        </w:rPr>
        <w:t>،</w:t>
      </w:r>
      <w:r>
        <w:rPr>
          <w:rtl/>
        </w:rPr>
        <w:t xml:space="preserve"> "</w:t>
      </w:r>
      <w:r>
        <w:rPr>
          <w:rFonts w:hint="cs"/>
          <w:rtl/>
        </w:rPr>
        <w:t>فطرتك</w:t>
      </w:r>
      <w:r>
        <w:rPr>
          <w:rtl/>
        </w:rPr>
        <w:t xml:space="preserve"> </w:t>
      </w:r>
      <w:r>
        <w:rPr>
          <w:rFonts w:hint="cs"/>
          <w:rtl/>
        </w:rPr>
        <w:t>النقيّة</w:t>
      </w:r>
      <w:r>
        <w:rPr>
          <w:rtl/>
        </w:rPr>
        <w:t>"</w:t>
      </w:r>
      <w:r>
        <w:rPr>
          <w:rFonts w:hint="cs"/>
          <w:rtl/>
        </w:rPr>
        <w:t>،</w:t>
      </w:r>
      <w:r>
        <w:rPr>
          <w:rtl/>
        </w:rPr>
        <w:t xml:space="preserve"> </w:t>
      </w:r>
      <w:r>
        <w:rPr>
          <w:rFonts w:hint="cs"/>
          <w:rtl/>
        </w:rPr>
        <w:t>أو</w:t>
      </w:r>
      <w:r>
        <w:rPr>
          <w:rtl/>
        </w:rPr>
        <w:t xml:space="preserve"> "</w:t>
      </w:r>
      <w:r>
        <w:rPr>
          <w:rFonts w:hint="cs"/>
          <w:rtl/>
        </w:rPr>
        <w:t>ذاتك</w:t>
      </w:r>
      <w:r>
        <w:rPr>
          <w:rtl/>
        </w:rPr>
        <w:t xml:space="preserve"> </w:t>
      </w:r>
      <w:r>
        <w:rPr>
          <w:rFonts w:hint="cs"/>
          <w:rtl/>
        </w:rPr>
        <w:t>العليا</w:t>
      </w:r>
      <w:r>
        <w:rPr>
          <w:rtl/>
        </w:rPr>
        <w:t xml:space="preserve">". </w:t>
      </w:r>
      <w:r>
        <w:rPr>
          <w:rFonts w:hint="cs"/>
          <w:rtl/>
        </w:rPr>
        <w:t>إنه</w:t>
      </w:r>
      <w:r>
        <w:rPr>
          <w:rtl/>
        </w:rPr>
        <w:t xml:space="preserve"> </w:t>
      </w:r>
      <w:r>
        <w:rPr>
          <w:rFonts w:hint="cs"/>
          <w:rtl/>
        </w:rPr>
        <w:t>الإنسان</w:t>
      </w:r>
      <w:r>
        <w:rPr>
          <w:rtl/>
        </w:rPr>
        <w:t xml:space="preserve"> </w:t>
      </w:r>
      <w:r>
        <w:rPr>
          <w:rFonts w:hint="cs"/>
          <w:rtl/>
        </w:rPr>
        <w:t>الكامل</w:t>
      </w:r>
      <w:r>
        <w:rPr>
          <w:rtl/>
        </w:rPr>
        <w:t xml:space="preserve"> </w:t>
      </w:r>
      <w:r>
        <w:rPr>
          <w:rFonts w:hint="cs"/>
          <w:rtl/>
        </w:rPr>
        <w:t>الذي</w:t>
      </w:r>
      <w:r>
        <w:rPr>
          <w:rtl/>
        </w:rPr>
        <w:t xml:space="preserve"> </w:t>
      </w:r>
      <w:r>
        <w:rPr>
          <w:rFonts w:hint="cs"/>
          <w:rtl/>
        </w:rPr>
        <w:t>عبّر</w:t>
      </w:r>
      <w:r>
        <w:rPr>
          <w:rtl/>
        </w:rPr>
        <w:t xml:space="preserve"> </w:t>
      </w:r>
      <w:r>
        <w:rPr>
          <w:rFonts w:hint="cs"/>
          <w:rtl/>
        </w:rPr>
        <w:t>عن</w:t>
      </w:r>
      <w:r>
        <w:rPr>
          <w:rtl/>
        </w:rPr>
        <w:t xml:space="preserve"> </w:t>
      </w:r>
      <w:r>
        <w:rPr>
          <w:rFonts w:hint="cs"/>
          <w:rtl/>
        </w:rPr>
        <w:t>كل</w:t>
      </w:r>
      <w:r>
        <w:rPr>
          <w:rtl/>
        </w:rPr>
        <w:t xml:space="preserve"> "</w:t>
      </w:r>
      <w:r>
        <w:rPr>
          <w:rFonts w:hint="cs"/>
          <w:rtl/>
        </w:rPr>
        <w:t>أسماء</w:t>
      </w:r>
      <w:r>
        <w:rPr>
          <w:rtl/>
        </w:rPr>
        <w:t xml:space="preserve"> </w:t>
      </w:r>
      <w:r>
        <w:rPr>
          <w:rFonts w:hint="cs"/>
          <w:rtl/>
        </w:rPr>
        <w:t>الله</w:t>
      </w:r>
      <w:r>
        <w:rPr>
          <w:rtl/>
        </w:rPr>
        <w:t xml:space="preserve">" </w:t>
      </w:r>
      <w:r>
        <w:rPr>
          <w:rFonts w:hint="cs"/>
          <w:rtl/>
        </w:rPr>
        <w:t>التي</w:t>
      </w:r>
      <w:r>
        <w:rPr>
          <w:rtl/>
        </w:rPr>
        <w:t xml:space="preserve"> </w:t>
      </w:r>
      <w:r>
        <w:rPr>
          <w:rFonts w:hint="cs"/>
          <w:rtl/>
        </w:rPr>
        <w:t>عُلّمها</w:t>
      </w:r>
      <w:r>
        <w:rPr>
          <w:rtl/>
        </w:rPr>
        <w:t xml:space="preserve"> </w:t>
      </w:r>
      <w:r>
        <w:rPr>
          <w:rFonts w:hint="cs"/>
          <w:rtl/>
        </w:rPr>
        <w:t>لآدم</w:t>
      </w:r>
      <w:r>
        <w:rPr>
          <w:rtl/>
        </w:rPr>
        <w:t xml:space="preserve"> (﴿</w:t>
      </w:r>
      <w:r>
        <w:rPr>
          <w:rFonts w:hint="cs"/>
          <w:rtl/>
        </w:rPr>
        <w:t>وَعَلَّمَ</w:t>
      </w:r>
      <w:r>
        <w:rPr>
          <w:rtl/>
        </w:rPr>
        <w:t xml:space="preserve"> </w:t>
      </w:r>
      <w:r>
        <w:rPr>
          <w:rFonts w:hint="cs"/>
          <w:rtl/>
        </w:rPr>
        <w:t>آدَمَ</w:t>
      </w:r>
      <w:r>
        <w:rPr>
          <w:rtl/>
        </w:rPr>
        <w:t xml:space="preserve"> </w:t>
      </w:r>
      <w:r>
        <w:rPr>
          <w:rFonts w:hint="cs"/>
          <w:rtl/>
        </w:rPr>
        <w:t>الْأَسْمَاءَ</w:t>
      </w:r>
      <w:r>
        <w:rPr>
          <w:rtl/>
        </w:rPr>
        <w:t xml:space="preserve"> </w:t>
      </w:r>
      <w:r>
        <w:rPr>
          <w:rFonts w:hint="cs"/>
          <w:rtl/>
        </w:rPr>
        <w:t>كُلَّهَا</w:t>
      </w:r>
      <w:r>
        <w:rPr>
          <w:rtl/>
        </w:rPr>
        <w:t>﴾)</w:t>
      </w:r>
      <w:r>
        <w:rPr>
          <w:rFonts w:hint="cs"/>
          <w:rtl/>
        </w:rPr>
        <w:t>،</w:t>
      </w:r>
      <w:r>
        <w:rPr>
          <w:rtl/>
        </w:rPr>
        <w:t xml:space="preserve"> </w:t>
      </w:r>
      <w:r>
        <w:rPr>
          <w:rFonts w:hint="cs"/>
          <w:rtl/>
        </w:rPr>
        <w:t>فالأسماء</w:t>
      </w:r>
      <w:r>
        <w:rPr>
          <w:rtl/>
        </w:rPr>
        <w:t xml:space="preserve"> </w:t>
      </w:r>
      <w:r>
        <w:rPr>
          <w:rFonts w:hint="cs"/>
          <w:rtl/>
        </w:rPr>
        <w:t>هنا</w:t>
      </w:r>
      <w:r>
        <w:rPr>
          <w:rtl/>
        </w:rPr>
        <w:t xml:space="preserve"> </w:t>
      </w:r>
      <w:r>
        <w:rPr>
          <w:rFonts w:hint="cs"/>
          <w:rtl/>
        </w:rPr>
        <w:t>هي</w:t>
      </w:r>
      <w:r>
        <w:rPr>
          <w:rtl/>
        </w:rPr>
        <w:t xml:space="preserve"> </w:t>
      </w:r>
      <w:r>
        <w:rPr>
          <w:rFonts w:hint="cs"/>
          <w:rtl/>
        </w:rPr>
        <w:t>الوعي</w:t>
      </w:r>
      <w:r>
        <w:rPr>
          <w:rtl/>
        </w:rPr>
        <w:t xml:space="preserve"> </w:t>
      </w:r>
      <w:r>
        <w:rPr>
          <w:rFonts w:hint="cs"/>
          <w:rtl/>
        </w:rPr>
        <w:t>بالصفات</w:t>
      </w:r>
      <w:r>
        <w:rPr>
          <w:rtl/>
        </w:rPr>
        <w:t xml:space="preserve"> </w:t>
      </w:r>
      <w:r>
        <w:rPr>
          <w:rFonts w:hint="cs"/>
          <w:rtl/>
        </w:rPr>
        <w:t>الإلهية</w:t>
      </w:r>
      <w:r>
        <w:t>.</w:t>
      </w:r>
    </w:p>
    <w:p w14:paraId="1D01635A" w14:textId="77777777" w:rsidR="006E208F" w:rsidRDefault="006E208F" w:rsidP="00511B5C">
      <w:pPr>
        <w:rPr>
          <w:rtl/>
        </w:rPr>
      </w:pPr>
    </w:p>
    <w:p w14:paraId="594D4477" w14:textId="77777777" w:rsidR="006E208F" w:rsidRPr="00E47779" w:rsidRDefault="006E208F" w:rsidP="00511B5C">
      <w:pPr>
        <w:rPr>
          <w:rtl/>
        </w:rPr>
      </w:pPr>
      <w:r>
        <w:t>"</w:t>
      </w:r>
      <w:r w:rsidRPr="00E47779">
        <w:rPr>
          <w:rFonts w:hint="cs"/>
          <w:rtl/>
        </w:rPr>
        <w:t>صلوا</w:t>
      </w:r>
      <w:r w:rsidRPr="00E47779">
        <w:rPr>
          <w:rtl/>
        </w:rPr>
        <w:t xml:space="preserve"> </w:t>
      </w:r>
      <w:r w:rsidRPr="00E47779">
        <w:rPr>
          <w:rFonts w:hint="cs"/>
          <w:rtl/>
        </w:rPr>
        <w:t>عليه</w:t>
      </w:r>
      <w:r w:rsidRPr="00E47779">
        <w:rPr>
          <w:rtl/>
        </w:rPr>
        <w:t xml:space="preserve">": </w:t>
      </w:r>
      <w:r w:rsidRPr="00E47779">
        <w:rPr>
          <w:rFonts w:hint="cs"/>
          <w:rtl/>
        </w:rPr>
        <w:t>نداء</w:t>
      </w:r>
      <w:r w:rsidRPr="00E47779">
        <w:rPr>
          <w:rtl/>
        </w:rPr>
        <w:t xml:space="preserve"> </w:t>
      </w:r>
      <w:r w:rsidRPr="00E47779">
        <w:rPr>
          <w:rFonts w:hint="cs"/>
          <w:rtl/>
        </w:rPr>
        <w:t>الاتصال</w:t>
      </w:r>
      <w:r w:rsidRPr="00E47779">
        <w:rPr>
          <w:rtl/>
        </w:rPr>
        <w:t xml:space="preserve"> </w:t>
      </w:r>
      <w:r w:rsidRPr="00E47779">
        <w:rPr>
          <w:rFonts w:hint="cs"/>
          <w:rtl/>
        </w:rPr>
        <w:t>بالوعي</w:t>
      </w:r>
      <w:r w:rsidRPr="00E47779">
        <w:rPr>
          <w:rtl/>
        </w:rPr>
        <w:t xml:space="preserve"> </w:t>
      </w:r>
      <w:r w:rsidRPr="00E47779">
        <w:rPr>
          <w:rFonts w:hint="cs"/>
          <w:rtl/>
        </w:rPr>
        <w:t>الداخلي</w:t>
      </w:r>
      <w:r w:rsidRPr="00E47779">
        <w:t>:</w:t>
      </w:r>
    </w:p>
    <w:p w14:paraId="04488218" w14:textId="77777777" w:rsidR="006E208F" w:rsidRDefault="006E208F" w:rsidP="00511B5C">
      <w:pPr>
        <w:rPr>
          <w:rtl/>
        </w:rPr>
      </w:pPr>
      <w:r>
        <w:rPr>
          <w:rFonts w:hint="cs"/>
          <w:rtl/>
        </w:rPr>
        <w:t>إذا</w:t>
      </w:r>
      <w:r>
        <w:rPr>
          <w:rtl/>
        </w:rPr>
        <w:t xml:space="preserve"> </w:t>
      </w:r>
      <w:r>
        <w:rPr>
          <w:rFonts w:hint="cs"/>
          <w:rtl/>
        </w:rPr>
        <w:t>كان</w:t>
      </w:r>
      <w:r>
        <w:rPr>
          <w:rtl/>
        </w:rPr>
        <w:t xml:space="preserve"> "</w:t>
      </w:r>
      <w:r>
        <w:rPr>
          <w:rFonts w:hint="cs"/>
          <w:rtl/>
        </w:rPr>
        <w:t>الله</w:t>
      </w:r>
      <w:r>
        <w:rPr>
          <w:rtl/>
        </w:rPr>
        <w:t>" (</w:t>
      </w:r>
      <w:r>
        <w:rPr>
          <w:rFonts w:hint="cs"/>
          <w:rtl/>
        </w:rPr>
        <w:t>المصدر</w:t>
      </w:r>
      <w:r>
        <w:rPr>
          <w:rtl/>
        </w:rPr>
        <w:t xml:space="preserve">) </w:t>
      </w:r>
      <w:r>
        <w:rPr>
          <w:rFonts w:hint="cs"/>
          <w:rtl/>
        </w:rPr>
        <w:t>و</w:t>
      </w:r>
      <w:r>
        <w:rPr>
          <w:rtl/>
        </w:rPr>
        <w:t>"</w:t>
      </w:r>
      <w:r>
        <w:rPr>
          <w:rFonts w:hint="cs"/>
          <w:rtl/>
        </w:rPr>
        <w:t>ملائكته</w:t>
      </w:r>
      <w:r>
        <w:rPr>
          <w:rtl/>
        </w:rPr>
        <w:t>" (</w:t>
      </w:r>
      <w:r>
        <w:rPr>
          <w:rFonts w:hint="cs"/>
          <w:rtl/>
        </w:rPr>
        <w:t>القوانين</w:t>
      </w:r>
      <w:r>
        <w:rPr>
          <w:rtl/>
        </w:rPr>
        <w:t xml:space="preserve"> </w:t>
      </w:r>
      <w:r>
        <w:rPr>
          <w:rFonts w:hint="cs"/>
          <w:rtl/>
        </w:rPr>
        <w:t>الكونية</w:t>
      </w:r>
      <w:r>
        <w:rPr>
          <w:rtl/>
        </w:rPr>
        <w:t xml:space="preserve">) </w:t>
      </w:r>
      <w:r>
        <w:rPr>
          <w:rFonts w:hint="cs"/>
          <w:rtl/>
        </w:rPr>
        <w:t>في</w:t>
      </w:r>
      <w:r>
        <w:rPr>
          <w:rtl/>
        </w:rPr>
        <w:t xml:space="preserve"> </w:t>
      </w:r>
      <w:r>
        <w:rPr>
          <w:rFonts w:hint="cs"/>
          <w:rtl/>
        </w:rPr>
        <w:t>حالة</w:t>
      </w:r>
      <w:r>
        <w:rPr>
          <w:rtl/>
        </w:rPr>
        <w:t xml:space="preserve"> "</w:t>
      </w:r>
      <w:r>
        <w:rPr>
          <w:rFonts w:hint="cs"/>
          <w:rtl/>
        </w:rPr>
        <w:t>صلاة</w:t>
      </w:r>
      <w:r>
        <w:rPr>
          <w:rtl/>
        </w:rPr>
        <w:t>" (</w:t>
      </w:r>
      <w:r>
        <w:rPr>
          <w:rFonts w:hint="cs"/>
          <w:rtl/>
        </w:rPr>
        <w:t>اتصال</w:t>
      </w:r>
      <w:r>
        <w:rPr>
          <w:rtl/>
        </w:rPr>
        <w:t xml:space="preserve"> </w:t>
      </w:r>
      <w:r>
        <w:rPr>
          <w:rFonts w:hint="cs"/>
          <w:rtl/>
        </w:rPr>
        <w:t>وفيض</w:t>
      </w:r>
      <w:r>
        <w:rPr>
          <w:rtl/>
        </w:rPr>
        <w:t xml:space="preserve">) </w:t>
      </w:r>
      <w:r>
        <w:rPr>
          <w:rFonts w:hint="cs"/>
          <w:rtl/>
        </w:rPr>
        <w:t>دائم</w:t>
      </w:r>
      <w:r>
        <w:rPr>
          <w:rtl/>
        </w:rPr>
        <w:t xml:space="preserve"> </w:t>
      </w:r>
      <w:r>
        <w:rPr>
          <w:rFonts w:hint="cs"/>
          <w:rtl/>
        </w:rPr>
        <w:t>مع</w:t>
      </w:r>
      <w:r>
        <w:rPr>
          <w:rtl/>
        </w:rPr>
        <w:t xml:space="preserve"> "</w:t>
      </w:r>
      <w:r>
        <w:rPr>
          <w:rFonts w:hint="cs"/>
          <w:rtl/>
        </w:rPr>
        <w:t>النبي</w:t>
      </w:r>
      <w:r>
        <w:rPr>
          <w:rtl/>
        </w:rPr>
        <w:t>" (</w:t>
      </w:r>
      <w:r>
        <w:rPr>
          <w:rFonts w:hint="cs"/>
          <w:rtl/>
        </w:rPr>
        <w:t>الوعي</w:t>
      </w:r>
      <w:r>
        <w:rPr>
          <w:rtl/>
        </w:rPr>
        <w:t xml:space="preserve"> </w:t>
      </w:r>
      <w:r>
        <w:rPr>
          <w:rFonts w:hint="cs"/>
          <w:rtl/>
        </w:rPr>
        <w:t>الكلي</w:t>
      </w:r>
      <w:r>
        <w:rPr>
          <w:rtl/>
        </w:rPr>
        <w:t>)</w:t>
      </w:r>
      <w:r>
        <w:rPr>
          <w:rFonts w:hint="cs"/>
          <w:rtl/>
        </w:rPr>
        <w:t>،</w:t>
      </w:r>
      <w:r>
        <w:rPr>
          <w:rtl/>
        </w:rPr>
        <w:t xml:space="preserve"> </w:t>
      </w:r>
      <w:r>
        <w:rPr>
          <w:rFonts w:hint="cs"/>
          <w:rtl/>
        </w:rPr>
        <w:t>فإن</w:t>
      </w:r>
      <w:r>
        <w:rPr>
          <w:rtl/>
        </w:rPr>
        <w:t xml:space="preserve"> </w:t>
      </w:r>
      <w:r>
        <w:rPr>
          <w:rFonts w:hint="cs"/>
          <w:rtl/>
        </w:rPr>
        <w:t>الأمر</w:t>
      </w:r>
      <w:r>
        <w:rPr>
          <w:rtl/>
        </w:rPr>
        <w:t xml:space="preserve"> </w:t>
      </w:r>
      <w:r>
        <w:rPr>
          <w:rFonts w:hint="cs"/>
          <w:rtl/>
        </w:rPr>
        <w:t>لـ</w:t>
      </w:r>
      <w:r>
        <w:rPr>
          <w:rtl/>
        </w:rPr>
        <w:t xml:space="preserve"> "</w:t>
      </w:r>
      <w:r>
        <w:rPr>
          <w:rFonts w:hint="cs"/>
          <w:rtl/>
        </w:rPr>
        <w:t>الذين</w:t>
      </w:r>
      <w:r>
        <w:rPr>
          <w:rtl/>
        </w:rPr>
        <w:t xml:space="preserve"> </w:t>
      </w:r>
      <w:r>
        <w:rPr>
          <w:rFonts w:hint="cs"/>
          <w:rtl/>
        </w:rPr>
        <w:t>آمنوا</w:t>
      </w:r>
      <w:r>
        <w:rPr>
          <w:rtl/>
        </w:rPr>
        <w:t xml:space="preserve">" </w:t>
      </w:r>
      <w:r>
        <w:rPr>
          <w:rFonts w:hint="cs"/>
          <w:rtl/>
        </w:rPr>
        <w:t>بـ</w:t>
      </w:r>
      <w:r>
        <w:rPr>
          <w:rtl/>
        </w:rPr>
        <w:t xml:space="preserve"> "</w:t>
      </w:r>
      <w:r>
        <w:rPr>
          <w:rFonts w:hint="cs"/>
          <w:rtl/>
        </w:rPr>
        <w:t>صلوا</w:t>
      </w:r>
      <w:r>
        <w:rPr>
          <w:rtl/>
        </w:rPr>
        <w:t xml:space="preserve"> </w:t>
      </w:r>
      <w:r>
        <w:rPr>
          <w:rFonts w:hint="cs"/>
          <w:rtl/>
        </w:rPr>
        <w:t>عليه</w:t>
      </w:r>
      <w:r>
        <w:rPr>
          <w:rtl/>
        </w:rPr>
        <w:t xml:space="preserve">" </w:t>
      </w:r>
      <w:r>
        <w:rPr>
          <w:rFonts w:hint="cs"/>
          <w:rtl/>
        </w:rPr>
        <w:t>هو</w:t>
      </w:r>
      <w:r>
        <w:rPr>
          <w:rtl/>
        </w:rPr>
        <w:t xml:space="preserve"> </w:t>
      </w:r>
      <w:r>
        <w:rPr>
          <w:rFonts w:hint="cs"/>
          <w:rtl/>
        </w:rPr>
        <w:t>دعوة</w:t>
      </w:r>
      <w:r>
        <w:rPr>
          <w:rtl/>
        </w:rPr>
        <w:t xml:space="preserve"> </w:t>
      </w:r>
      <w:r>
        <w:rPr>
          <w:rFonts w:hint="cs"/>
          <w:rtl/>
        </w:rPr>
        <w:t>للانخراط</w:t>
      </w:r>
      <w:r>
        <w:rPr>
          <w:rtl/>
        </w:rPr>
        <w:t xml:space="preserve"> </w:t>
      </w:r>
      <w:r>
        <w:rPr>
          <w:rFonts w:hint="cs"/>
          <w:rtl/>
        </w:rPr>
        <w:t>في</w:t>
      </w:r>
      <w:r>
        <w:rPr>
          <w:rtl/>
        </w:rPr>
        <w:t xml:space="preserve"> </w:t>
      </w:r>
      <w:r>
        <w:rPr>
          <w:rFonts w:hint="cs"/>
          <w:rtl/>
        </w:rPr>
        <w:t>هذا</w:t>
      </w:r>
      <w:r>
        <w:rPr>
          <w:rtl/>
        </w:rPr>
        <w:t xml:space="preserve"> </w:t>
      </w:r>
      <w:r>
        <w:rPr>
          <w:rFonts w:hint="cs"/>
          <w:rtl/>
        </w:rPr>
        <w:t>النهر</w:t>
      </w:r>
      <w:r>
        <w:rPr>
          <w:rtl/>
        </w:rPr>
        <w:t xml:space="preserve"> </w:t>
      </w:r>
      <w:r>
        <w:rPr>
          <w:rFonts w:hint="cs"/>
          <w:rtl/>
        </w:rPr>
        <w:t>النوراني</w:t>
      </w:r>
      <w:r>
        <w:t>.</w:t>
      </w:r>
    </w:p>
    <w:p w14:paraId="6CB385AB" w14:textId="77777777" w:rsidR="006E208F" w:rsidRDefault="006E208F" w:rsidP="00511B5C">
      <w:pPr>
        <w:rPr>
          <w:rtl/>
        </w:rPr>
      </w:pPr>
    </w:p>
    <w:p w14:paraId="3E1BDEBE" w14:textId="77777777" w:rsidR="006E208F" w:rsidRDefault="006E208F" w:rsidP="00511B5C">
      <w:pPr>
        <w:rPr>
          <w:rtl/>
        </w:rPr>
      </w:pPr>
      <w:r>
        <w:t>"</w:t>
      </w:r>
      <w:r>
        <w:rPr>
          <w:rFonts w:hint="cs"/>
          <w:rtl/>
        </w:rPr>
        <w:t>صلاتك</w:t>
      </w:r>
      <w:r>
        <w:rPr>
          <w:rtl/>
        </w:rPr>
        <w:t xml:space="preserve"> </w:t>
      </w:r>
      <w:r>
        <w:rPr>
          <w:rFonts w:hint="cs"/>
          <w:rtl/>
        </w:rPr>
        <w:t>على</w:t>
      </w:r>
      <w:r>
        <w:rPr>
          <w:rtl/>
        </w:rPr>
        <w:t xml:space="preserve"> </w:t>
      </w:r>
      <w:r>
        <w:rPr>
          <w:rFonts w:hint="cs"/>
          <w:rtl/>
        </w:rPr>
        <w:t>نبيك</w:t>
      </w:r>
      <w:r>
        <w:rPr>
          <w:rtl/>
        </w:rPr>
        <w:t xml:space="preserve">" </w:t>
      </w:r>
      <w:r>
        <w:rPr>
          <w:rFonts w:hint="cs"/>
          <w:rtl/>
        </w:rPr>
        <w:t>هي،</w:t>
      </w:r>
      <w:r>
        <w:rPr>
          <w:rtl/>
        </w:rPr>
        <w:t xml:space="preserve"> </w:t>
      </w:r>
      <w:r>
        <w:rPr>
          <w:rFonts w:hint="cs"/>
          <w:rtl/>
        </w:rPr>
        <w:t>في</w:t>
      </w:r>
      <w:r>
        <w:rPr>
          <w:rtl/>
        </w:rPr>
        <w:t xml:space="preserve"> </w:t>
      </w:r>
      <w:r>
        <w:rPr>
          <w:rFonts w:hint="cs"/>
          <w:rtl/>
        </w:rPr>
        <w:t>العمق،</w:t>
      </w:r>
      <w:r>
        <w:rPr>
          <w:rtl/>
        </w:rPr>
        <w:t xml:space="preserve"> "</w:t>
      </w:r>
      <w:r>
        <w:rPr>
          <w:rFonts w:hint="cs"/>
          <w:rtl/>
        </w:rPr>
        <w:t>صلاتك</w:t>
      </w:r>
      <w:r>
        <w:rPr>
          <w:rtl/>
        </w:rPr>
        <w:t xml:space="preserve"> </w:t>
      </w:r>
      <w:r>
        <w:rPr>
          <w:rFonts w:hint="cs"/>
          <w:rtl/>
        </w:rPr>
        <w:t>على</w:t>
      </w:r>
      <w:r>
        <w:rPr>
          <w:rtl/>
        </w:rPr>
        <w:t xml:space="preserve"> </w:t>
      </w:r>
      <w:r>
        <w:rPr>
          <w:rFonts w:hint="cs"/>
          <w:rtl/>
        </w:rPr>
        <w:t>وعيك</w:t>
      </w:r>
      <w:r>
        <w:rPr>
          <w:rtl/>
        </w:rPr>
        <w:t xml:space="preserve"> </w:t>
      </w:r>
      <w:r>
        <w:rPr>
          <w:rFonts w:hint="cs"/>
          <w:rtl/>
        </w:rPr>
        <w:t>الداخلي</w:t>
      </w:r>
      <w:r>
        <w:rPr>
          <w:rtl/>
        </w:rPr>
        <w:t xml:space="preserve">". </w:t>
      </w:r>
      <w:r>
        <w:rPr>
          <w:rFonts w:hint="cs"/>
          <w:rtl/>
        </w:rPr>
        <w:t>إنها</w:t>
      </w:r>
      <w:r>
        <w:rPr>
          <w:rtl/>
        </w:rPr>
        <w:t xml:space="preserve"> </w:t>
      </w:r>
      <w:r>
        <w:rPr>
          <w:rFonts w:hint="cs"/>
          <w:rtl/>
        </w:rPr>
        <w:t>دعوة</w:t>
      </w:r>
      <w:r>
        <w:rPr>
          <w:rtl/>
        </w:rPr>
        <w:t xml:space="preserve"> </w:t>
      </w:r>
      <w:r>
        <w:rPr>
          <w:rFonts w:hint="cs"/>
          <w:rtl/>
        </w:rPr>
        <w:t>لتفعيل</w:t>
      </w:r>
      <w:r>
        <w:rPr>
          <w:rtl/>
        </w:rPr>
        <w:t xml:space="preserve"> </w:t>
      </w:r>
      <w:r>
        <w:rPr>
          <w:rFonts w:hint="cs"/>
          <w:rtl/>
        </w:rPr>
        <w:t>هذا</w:t>
      </w:r>
      <w:r>
        <w:rPr>
          <w:rtl/>
        </w:rPr>
        <w:t xml:space="preserve"> "</w:t>
      </w:r>
      <w:r>
        <w:rPr>
          <w:rFonts w:hint="cs"/>
          <w:rtl/>
        </w:rPr>
        <w:t>النبي</w:t>
      </w:r>
      <w:r>
        <w:rPr>
          <w:rtl/>
        </w:rPr>
        <w:t xml:space="preserve">" </w:t>
      </w:r>
      <w:r>
        <w:rPr>
          <w:rFonts w:hint="cs"/>
          <w:rtl/>
        </w:rPr>
        <w:t>الكامن</w:t>
      </w:r>
      <w:r>
        <w:rPr>
          <w:rtl/>
        </w:rPr>
        <w:t xml:space="preserve"> </w:t>
      </w:r>
      <w:r>
        <w:rPr>
          <w:rFonts w:hint="cs"/>
          <w:rtl/>
        </w:rPr>
        <w:t>فيك،</w:t>
      </w:r>
      <w:r>
        <w:rPr>
          <w:rtl/>
        </w:rPr>
        <w:t xml:space="preserve"> </w:t>
      </w:r>
      <w:r>
        <w:rPr>
          <w:rFonts w:hint="cs"/>
          <w:rtl/>
        </w:rPr>
        <w:t>والاتصال</w:t>
      </w:r>
      <w:r>
        <w:rPr>
          <w:rtl/>
        </w:rPr>
        <w:t xml:space="preserve"> </w:t>
      </w:r>
      <w:r>
        <w:rPr>
          <w:rFonts w:hint="cs"/>
          <w:rtl/>
        </w:rPr>
        <w:t>بفطرتك</w:t>
      </w:r>
      <w:r>
        <w:rPr>
          <w:rtl/>
        </w:rPr>
        <w:t xml:space="preserve"> </w:t>
      </w:r>
      <w:r>
        <w:rPr>
          <w:rFonts w:hint="cs"/>
          <w:rtl/>
        </w:rPr>
        <w:t>التي</w:t>
      </w:r>
      <w:r>
        <w:rPr>
          <w:rtl/>
        </w:rPr>
        <w:t xml:space="preserve"> </w:t>
      </w:r>
      <w:r>
        <w:rPr>
          <w:rFonts w:hint="cs"/>
          <w:rtl/>
        </w:rPr>
        <w:t>فُطرت</w:t>
      </w:r>
      <w:r>
        <w:rPr>
          <w:rtl/>
        </w:rPr>
        <w:t xml:space="preserve"> </w:t>
      </w:r>
      <w:r>
        <w:rPr>
          <w:rFonts w:hint="cs"/>
          <w:rtl/>
        </w:rPr>
        <w:t>على</w:t>
      </w:r>
      <w:r>
        <w:rPr>
          <w:rtl/>
        </w:rPr>
        <w:t xml:space="preserve"> </w:t>
      </w:r>
      <w:r>
        <w:rPr>
          <w:rFonts w:hint="cs"/>
          <w:rtl/>
        </w:rPr>
        <w:t>النور</w:t>
      </w:r>
      <w:r>
        <w:rPr>
          <w:rtl/>
        </w:rPr>
        <w:t xml:space="preserve"> </w:t>
      </w:r>
      <w:r>
        <w:rPr>
          <w:rFonts w:hint="cs"/>
          <w:rtl/>
        </w:rPr>
        <w:t>والحب</w:t>
      </w:r>
      <w:r>
        <w:rPr>
          <w:rtl/>
        </w:rPr>
        <w:t xml:space="preserve"> </w:t>
      </w:r>
      <w:r>
        <w:rPr>
          <w:rFonts w:hint="cs"/>
          <w:rtl/>
        </w:rPr>
        <w:t>والسلام</w:t>
      </w:r>
      <w:r>
        <w:rPr>
          <w:rtl/>
        </w:rPr>
        <w:t xml:space="preserve">. </w:t>
      </w:r>
      <w:r>
        <w:rPr>
          <w:rFonts w:hint="cs"/>
          <w:rtl/>
        </w:rPr>
        <w:t>وبهذا</w:t>
      </w:r>
      <w:r>
        <w:rPr>
          <w:rtl/>
        </w:rPr>
        <w:t xml:space="preserve"> </w:t>
      </w:r>
      <w:r>
        <w:rPr>
          <w:rFonts w:hint="cs"/>
          <w:rtl/>
        </w:rPr>
        <w:t>الاتصال،</w:t>
      </w:r>
      <w:r>
        <w:rPr>
          <w:rtl/>
        </w:rPr>
        <w:t xml:space="preserve"> </w:t>
      </w:r>
      <w:r>
        <w:rPr>
          <w:rFonts w:hint="cs"/>
          <w:rtl/>
        </w:rPr>
        <w:t>يصبح</w:t>
      </w:r>
      <w:r>
        <w:rPr>
          <w:rtl/>
        </w:rPr>
        <w:t xml:space="preserve"> </w:t>
      </w:r>
      <w:r>
        <w:rPr>
          <w:rFonts w:hint="cs"/>
          <w:rtl/>
        </w:rPr>
        <w:t>الإنسان</w:t>
      </w:r>
      <w:r>
        <w:rPr>
          <w:rtl/>
        </w:rPr>
        <w:t xml:space="preserve"> </w:t>
      </w:r>
      <w:r>
        <w:rPr>
          <w:rFonts w:hint="cs"/>
          <w:rtl/>
        </w:rPr>
        <w:t>نفسه</w:t>
      </w:r>
      <w:r>
        <w:rPr>
          <w:rtl/>
        </w:rPr>
        <w:t xml:space="preserve"> "</w:t>
      </w:r>
      <w:r>
        <w:rPr>
          <w:rFonts w:hint="cs"/>
          <w:rtl/>
        </w:rPr>
        <w:t>مُصلّى</w:t>
      </w:r>
      <w:r>
        <w:rPr>
          <w:rtl/>
        </w:rPr>
        <w:t xml:space="preserve"> </w:t>
      </w:r>
      <w:r>
        <w:rPr>
          <w:rFonts w:hint="cs"/>
          <w:rtl/>
        </w:rPr>
        <w:t>عليه</w:t>
      </w:r>
      <w:r>
        <w:rPr>
          <w:rtl/>
        </w:rPr>
        <w:t>"</w:t>
      </w:r>
      <w:r>
        <w:rPr>
          <w:rFonts w:hint="cs"/>
          <w:rtl/>
        </w:rPr>
        <w:t>،</w:t>
      </w:r>
      <w:r>
        <w:rPr>
          <w:rtl/>
        </w:rPr>
        <w:t xml:space="preserve"> </w:t>
      </w:r>
      <w:r>
        <w:rPr>
          <w:rFonts w:hint="cs"/>
          <w:rtl/>
        </w:rPr>
        <w:t>كما</w:t>
      </w:r>
      <w:r>
        <w:rPr>
          <w:rtl/>
        </w:rPr>
        <w:t xml:space="preserve"> </w:t>
      </w:r>
      <w:r>
        <w:rPr>
          <w:rFonts w:hint="cs"/>
          <w:rtl/>
        </w:rPr>
        <w:t>في</w:t>
      </w:r>
      <w:r>
        <w:rPr>
          <w:rtl/>
        </w:rPr>
        <w:t xml:space="preserve"> </w:t>
      </w:r>
      <w:r>
        <w:rPr>
          <w:rFonts w:hint="cs"/>
          <w:rtl/>
        </w:rPr>
        <w:t>قوله</w:t>
      </w:r>
      <w:r>
        <w:rPr>
          <w:rtl/>
        </w:rPr>
        <w:t xml:space="preserve"> </w:t>
      </w:r>
      <w:r>
        <w:rPr>
          <w:rFonts w:hint="cs"/>
          <w:rtl/>
        </w:rPr>
        <w:t>تعالى</w:t>
      </w:r>
      <w:r>
        <w:rPr>
          <w:rtl/>
        </w:rPr>
        <w:t>: ﴿</w:t>
      </w:r>
      <w:r>
        <w:rPr>
          <w:rFonts w:hint="cs"/>
          <w:rtl/>
        </w:rPr>
        <w:t>هُوَ</w:t>
      </w:r>
      <w:r>
        <w:rPr>
          <w:rtl/>
        </w:rPr>
        <w:t xml:space="preserve"> </w:t>
      </w:r>
      <w:r>
        <w:rPr>
          <w:rFonts w:hint="cs"/>
          <w:rtl/>
        </w:rPr>
        <w:t>الَّذِي</w:t>
      </w:r>
      <w:r>
        <w:rPr>
          <w:rtl/>
        </w:rPr>
        <w:t xml:space="preserve"> </w:t>
      </w:r>
      <w:r>
        <w:rPr>
          <w:rFonts w:hint="cs"/>
          <w:rtl/>
        </w:rPr>
        <w:t>يُصَلِّي</w:t>
      </w:r>
      <w:r>
        <w:rPr>
          <w:rtl/>
        </w:rPr>
        <w:t xml:space="preserve"> </w:t>
      </w:r>
      <w:r>
        <w:rPr>
          <w:rFonts w:hint="cs"/>
          <w:rtl/>
        </w:rPr>
        <w:t>عَلَيْكُمْ</w:t>
      </w:r>
      <w:r>
        <w:rPr>
          <w:rtl/>
        </w:rPr>
        <w:t xml:space="preserve"> </w:t>
      </w:r>
      <w:r>
        <w:rPr>
          <w:rFonts w:hint="cs"/>
          <w:rtl/>
        </w:rPr>
        <w:t>وَمَلَائِكَتُهُ</w:t>
      </w:r>
      <w:r>
        <w:rPr>
          <w:rtl/>
        </w:rPr>
        <w:t xml:space="preserve"> </w:t>
      </w:r>
      <w:r>
        <w:rPr>
          <w:rFonts w:hint="cs"/>
          <w:rtl/>
        </w:rPr>
        <w:t>لِيُخْرِجَكُم</w:t>
      </w:r>
      <w:r>
        <w:rPr>
          <w:rtl/>
        </w:rPr>
        <w:t xml:space="preserve"> </w:t>
      </w:r>
      <w:r>
        <w:rPr>
          <w:rFonts w:hint="cs"/>
          <w:rtl/>
        </w:rPr>
        <w:t>مِّنَ</w:t>
      </w:r>
      <w:r>
        <w:rPr>
          <w:rtl/>
        </w:rPr>
        <w:t xml:space="preserve"> </w:t>
      </w:r>
      <w:r>
        <w:rPr>
          <w:rFonts w:hint="cs"/>
          <w:rtl/>
        </w:rPr>
        <w:t>الظُّلُمَاتِ</w:t>
      </w:r>
      <w:r>
        <w:rPr>
          <w:rtl/>
        </w:rPr>
        <w:t xml:space="preserve"> </w:t>
      </w:r>
      <w:r>
        <w:rPr>
          <w:rFonts w:hint="cs"/>
          <w:rtl/>
        </w:rPr>
        <w:t>إِلَى</w:t>
      </w:r>
      <w:r>
        <w:rPr>
          <w:rtl/>
        </w:rPr>
        <w:t xml:space="preserve"> </w:t>
      </w:r>
      <w:r>
        <w:rPr>
          <w:rFonts w:hint="cs"/>
          <w:rtl/>
        </w:rPr>
        <w:t>النُّورِ</w:t>
      </w:r>
      <w:r>
        <w:rPr>
          <w:rtl/>
        </w:rPr>
        <w:t xml:space="preserve">﴾. </w:t>
      </w:r>
      <w:r>
        <w:rPr>
          <w:rFonts w:hint="cs"/>
          <w:rtl/>
        </w:rPr>
        <w:t>فالصلاة</w:t>
      </w:r>
      <w:r>
        <w:rPr>
          <w:rtl/>
        </w:rPr>
        <w:t xml:space="preserve"> </w:t>
      </w:r>
      <w:r>
        <w:rPr>
          <w:rFonts w:hint="cs"/>
          <w:rtl/>
        </w:rPr>
        <w:t>هنا</w:t>
      </w:r>
      <w:r>
        <w:rPr>
          <w:rtl/>
        </w:rPr>
        <w:t xml:space="preserve"> </w:t>
      </w:r>
      <w:r>
        <w:rPr>
          <w:rFonts w:hint="cs"/>
          <w:rtl/>
        </w:rPr>
        <w:t>هي</w:t>
      </w:r>
      <w:r>
        <w:rPr>
          <w:rtl/>
        </w:rPr>
        <w:t xml:space="preserve"> </w:t>
      </w:r>
      <w:r>
        <w:rPr>
          <w:rFonts w:hint="cs"/>
          <w:rtl/>
        </w:rPr>
        <w:t>عملية</w:t>
      </w:r>
      <w:r>
        <w:rPr>
          <w:rtl/>
        </w:rPr>
        <w:t xml:space="preserve"> </w:t>
      </w:r>
      <w:r>
        <w:rPr>
          <w:rFonts w:hint="cs"/>
          <w:rtl/>
        </w:rPr>
        <w:t>إخراج</w:t>
      </w:r>
      <w:r>
        <w:rPr>
          <w:rtl/>
        </w:rPr>
        <w:t xml:space="preserve"> </w:t>
      </w:r>
      <w:r>
        <w:rPr>
          <w:rFonts w:hint="cs"/>
          <w:rtl/>
        </w:rPr>
        <w:t>من</w:t>
      </w:r>
      <w:r>
        <w:rPr>
          <w:rtl/>
        </w:rPr>
        <w:t xml:space="preserve"> </w:t>
      </w:r>
      <w:r>
        <w:rPr>
          <w:rFonts w:hint="cs"/>
          <w:rtl/>
        </w:rPr>
        <w:t>ظلمات</w:t>
      </w:r>
      <w:r>
        <w:rPr>
          <w:rtl/>
        </w:rPr>
        <w:t xml:space="preserve"> </w:t>
      </w:r>
      <w:r>
        <w:rPr>
          <w:rFonts w:hint="cs"/>
          <w:rtl/>
        </w:rPr>
        <w:t>الجهل</w:t>
      </w:r>
      <w:r>
        <w:rPr>
          <w:rtl/>
        </w:rPr>
        <w:t xml:space="preserve"> </w:t>
      </w:r>
      <w:r>
        <w:rPr>
          <w:rFonts w:hint="cs"/>
          <w:rtl/>
        </w:rPr>
        <w:t>والأنا</w:t>
      </w:r>
      <w:r>
        <w:rPr>
          <w:rtl/>
        </w:rPr>
        <w:t xml:space="preserve"> (</w:t>
      </w:r>
      <w:r>
        <w:rPr>
          <w:rFonts w:hint="cs"/>
          <w:rtl/>
        </w:rPr>
        <w:t>الذات</w:t>
      </w:r>
      <w:r>
        <w:rPr>
          <w:rtl/>
        </w:rPr>
        <w:t xml:space="preserve"> </w:t>
      </w:r>
      <w:r>
        <w:rPr>
          <w:rFonts w:hint="cs"/>
          <w:rtl/>
        </w:rPr>
        <w:t>السفلى</w:t>
      </w:r>
      <w:r>
        <w:rPr>
          <w:rtl/>
        </w:rPr>
        <w:t xml:space="preserve">) </w:t>
      </w:r>
      <w:r>
        <w:rPr>
          <w:rFonts w:hint="cs"/>
          <w:rtl/>
        </w:rPr>
        <w:t>إلى</w:t>
      </w:r>
      <w:r>
        <w:rPr>
          <w:rtl/>
        </w:rPr>
        <w:t xml:space="preserve"> </w:t>
      </w:r>
      <w:r>
        <w:rPr>
          <w:rFonts w:hint="cs"/>
          <w:rtl/>
        </w:rPr>
        <w:t>نور</w:t>
      </w:r>
      <w:r>
        <w:rPr>
          <w:rtl/>
        </w:rPr>
        <w:t xml:space="preserve"> </w:t>
      </w:r>
      <w:r>
        <w:rPr>
          <w:rFonts w:hint="cs"/>
          <w:rtl/>
        </w:rPr>
        <w:t>الحقيقة</w:t>
      </w:r>
      <w:r>
        <w:rPr>
          <w:rtl/>
        </w:rPr>
        <w:t xml:space="preserve"> (</w:t>
      </w:r>
      <w:r>
        <w:rPr>
          <w:rFonts w:hint="cs"/>
          <w:rtl/>
        </w:rPr>
        <w:t>الذات</w:t>
      </w:r>
      <w:r>
        <w:rPr>
          <w:rtl/>
        </w:rPr>
        <w:t xml:space="preserve"> </w:t>
      </w:r>
      <w:r>
        <w:rPr>
          <w:rFonts w:hint="cs"/>
          <w:rtl/>
        </w:rPr>
        <w:t>العليا</w:t>
      </w:r>
      <w:r>
        <w:rPr>
          <w:rtl/>
        </w:rPr>
        <w:t>)</w:t>
      </w:r>
      <w:r>
        <w:t>.</w:t>
      </w:r>
    </w:p>
    <w:p w14:paraId="4E3CEEF9" w14:textId="77777777" w:rsidR="006E208F" w:rsidRDefault="006E208F" w:rsidP="00511B5C">
      <w:pPr>
        <w:rPr>
          <w:rtl/>
        </w:rPr>
      </w:pPr>
    </w:p>
    <w:p w14:paraId="12A89908" w14:textId="77777777" w:rsidR="006E208F" w:rsidRPr="00E47779" w:rsidRDefault="006E208F" w:rsidP="00511B5C">
      <w:pPr>
        <w:rPr>
          <w:rtl/>
        </w:rPr>
      </w:pPr>
      <w:r>
        <w:t>"</w:t>
      </w:r>
      <w:r w:rsidRPr="00E47779">
        <w:rPr>
          <w:rFonts w:hint="cs"/>
          <w:rtl/>
        </w:rPr>
        <w:t>وسلموا</w:t>
      </w:r>
      <w:r w:rsidRPr="00E47779">
        <w:rPr>
          <w:rtl/>
        </w:rPr>
        <w:t xml:space="preserve"> </w:t>
      </w:r>
      <w:r w:rsidRPr="00E47779">
        <w:rPr>
          <w:rFonts w:hint="cs"/>
          <w:rtl/>
        </w:rPr>
        <w:t>تسليماً</w:t>
      </w:r>
      <w:r w:rsidRPr="00E47779">
        <w:rPr>
          <w:rtl/>
        </w:rPr>
        <w:t xml:space="preserve">": </w:t>
      </w:r>
      <w:r w:rsidRPr="00E47779">
        <w:rPr>
          <w:rFonts w:hint="cs"/>
          <w:rtl/>
        </w:rPr>
        <w:t>الاستسلام</w:t>
      </w:r>
      <w:r w:rsidRPr="00E47779">
        <w:rPr>
          <w:rtl/>
        </w:rPr>
        <w:t xml:space="preserve"> </w:t>
      </w:r>
      <w:r w:rsidRPr="00E47779">
        <w:rPr>
          <w:rFonts w:hint="cs"/>
          <w:rtl/>
        </w:rPr>
        <w:t>للفيض</w:t>
      </w:r>
      <w:r w:rsidRPr="00E47779">
        <w:rPr>
          <w:rtl/>
        </w:rPr>
        <w:t xml:space="preserve"> </w:t>
      </w:r>
      <w:r w:rsidRPr="00E47779">
        <w:rPr>
          <w:rFonts w:hint="cs"/>
          <w:rtl/>
        </w:rPr>
        <w:t>الإلهي</w:t>
      </w:r>
      <w:r w:rsidRPr="00E47779">
        <w:t>:</w:t>
      </w:r>
    </w:p>
    <w:p w14:paraId="690381D3" w14:textId="77777777" w:rsidR="006E208F" w:rsidRDefault="006E208F" w:rsidP="00511B5C">
      <w:pPr>
        <w:rPr>
          <w:rtl/>
        </w:rPr>
      </w:pPr>
      <w:r>
        <w:rPr>
          <w:rFonts w:hint="cs"/>
          <w:rtl/>
        </w:rPr>
        <w:t>أما</w:t>
      </w:r>
      <w:r>
        <w:rPr>
          <w:rtl/>
        </w:rPr>
        <w:t xml:space="preserve"> "</w:t>
      </w:r>
      <w:r>
        <w:rPr>
          <w:rFonts w:hint="cs"/>
          <w:rtl/>
        </w:rPr>
        <w:t>التسليم</w:t>
      </w:r>
      <w:r>
        <w:rPr>
          <w:rtl/>
        </w:rPr>
        <w:t>" (</w:t>
      </w:r>
      <w:r>
        <w:rPr>
          <w:rFonts w:hint="cs"/>
          <w:rtl/>
        </w:rPr>
        <w:t>وسلموا</w:t>
      </w:r>
      <w:r>
        <w:rPr>
          <w:rtl/>
        </w:rPr>
        <w:t xml:space="preserve"> </w:t>
      </w:r>
      <w:r>
        <w:rPr>
          <w:rFonts w:hint="cs"/>
          <w:rtl/>
        </w:rPr>
        <w:t>تسليماً</w:t>
      </w:r>
      <w:r>
        <w:rPr>
          <w:rtl/>
        </w:rPr>
        <w:t>)</w:t>
      </w:r>
      <w:r>
        <w:rPr>
          <w:rFonts w:hint="cs"/>
          <w:rtl/>
        </w:rPr>
        <w:t>،</w:t>
      </w:r>
      <w:r>
        <w:rPr>
          <w:rtl/>
        </w:rPr>
        <w:t xml:space="preserve"> </w:t>
      </w:r>
      <w:r>
        <w:rPr>
          <w:rFonts w:hint="cs"/>
          <w:rtl/>
        </w:rPr>
        <w:t>فهو</w:t>
      </w:r>
      <w:r>
        <w:rPr>
          <w:rtl/>
        </w:rPr>
        <w:t xml:space="preserve"> </w:t>
      </w:r>
      <w:r>
        <w:rPr>
          <w:rFonts w:hint="cs"/>
          <w:rtl/>
        </w:rPr>
        <w:t>ذروة</w:t>
      </w:r>
      <w:r>
        <w:rPr>
          <w:rtl/>
        </w:rPr>
        <w:t xml:space="preserve"> </w:t>
      </w:r>
      <w:r>
        <w:rPr>
          <w:rFonts w:hint="cs"/>
          <w:rtl/>
        </w:rPr>
        <w:t>هذا</w:t>
      </w:r>
      <w:r>
        <w:rPr>
          <w:rtl/>
        </w:rPr>
        <w:t xml:space="preserve"> </w:t>
      </w:r>
      <w:r>
        <w:rPr>
          <w:rFonts w:hint="cs"/>
          <w:rtl/>
        </w:rPr>
        <w:t>الاتصال</w:t>
      </w:r>
      <w:r>
        <w:rPr>
          <w:rtl/>
        </w:rPr>
        <w:t xml:space="preserve">. </w:t>
      </w:r>
      <w:r>
        <w:rPr>
          <w:rFonts w:hint="cs"/>
          <w:rtl/>
        </w:rPr>
        <w:t>إنه</w:t>
      </w:r>
      <w:r>
        <w:rPr>
          <w:rtl/>
        </w:rPr>
        <w:t xml:space="preserve"> </w:t>
      </w:r>
      <w:r>
        <w:rPr>
          <w:rFonts w:hint="cs"/>
          <w:rtl/>
        </w:rPr>
        <w:t>الاستسلام</w:t>
      </w:r>
      <w:r>
        <w:rPr>
          <w:rtl/>
        </w:rPr>
        <w:t xml:space="preserve"> </w:t>
      </w:r>
      <w:r>
        <w:rPr>
          <w:rFonts w:hint="cs"/>
          <w:rtl/>
        </w:rPr>
        <w:t>الكامل</w:t>
      </w:r>
      <w:r>
        <w:rPr>
          <w:rtl/>
        </w:rPr>
        <w:t xml:space="preserve"> </w:t>
      </w:r>
      <w:r>
        <w:rPr>
          <w:rFonts w:hint="cs"/>
          <w:rtl/>
        </w:rPr>
        <w:t>لهذا</w:t>
      </w:r>
      <w:r>
        <w:rPr>
          <w:rtl/>
        </w:rPr>
        <w:t xml:space="preserve"> </w:t>
      </w:r>
      <w:r>
        <w:rPr>
          <w:rFonts w:hint="cs"/>
          <w:rtl/>
        </w:rPr>
        <w:t>النور</w:t>
      </w:r>
      <w:r>
        <w:rPr>
          <w:rtl/>
        </w:rPr>
        <w:t xml:space="preserve"> </w:t>
      </w:r>
      <w:r>
        <w:rPr>
          <w:rFonts w:hint="cs"/>
          <w:rtl/>
        </w:rPr>
        <w:t>الداخلي،</w:t>
      </w:r>
      <w:r>
        <w:rPr>
          <w:rtl/>
        </w:rPr>
        <w:t xml:space="preserve"> </w:t>
      </w:r>
      <w:r>
        <w:rPr>
          <w:rFonts w:hint="cs"/>
          <w:rtl/>
        </w:rPr>
        <w:t>والتخلي</w:t>
      </w:r>
      <w:r>
        <w:rPr>
          <w:rtl/>
        </w:rPr>
        <w:t xml:space="preserve"> </w:t>
      </w:r>
      <w:r>
        <w:rPr>
          <w:rFonts w:hint="cs"/>
          <w:rtl/>
        </w:rPr>
        <w:t>عن</w:t>
      </w:r>
      <w:r>
        <w:rPr>
          <w:rtl/>
        </w:rPr>
        <w:t xml:space="preserve"> </w:t>
      </w:r>
      <w:r>
        <w:rPr>
          <w:rFonts w:hint="cs"/>
          <w:rtl/>
        </w:rPr>
        <w:t>هوية</w:t>
      </w:r>
      <w:r>
        <w:rPr>
          <w:rtl/>
        </w:rPr>
        <w:t xml:space="preserve"> </w:t>
      </w:r>
      <w:r>
        <w:rPr>
          <w:rFonts w:hint="cs"/>
          <w:rtl/>
        </w:rPr>
        <w:t>الجسد</w:t>
      </w:r>
      <w:r>
        <w:rPr>
          <w:rtl/>
        </w:rPr>
        <w:t xml:space="preserve"> </w:t>
      </w:r>
      <w:r>
        <w:rPr>
          <w:rFonts w:hint="cs"/>
          <w:rtl/>
        </w:rPr>
        <w:t>والأفكار</w:t>
      </w:r>
      <w:r>
        <w:rPr>
          <w:rtl/>
        </w:rPr>
        <w:t xml:space="preserve"> </w:t>
      </w:r>
      <w:r>
        <w:rPr>
          <w:rFonts w:hint="cs"/>
          <w:rtl/>
        </w:rPr>
        <w:t>الزائفة،</w:t>
      </w:r>
      <w:r>
        <w:rPr>
          <w:rtl/>
        </w:rPr>
        <w:t xml:space="preserve"> </w:t>
      </w:r>
      <w:r>
        <w:rPr>
          <w:rFonts w:hint="cs"/>
          <w:rtl/>
        </w:rPr>
        <w:t>والاعتراف</w:t>
      </w:r>
      <w:r>
        <w:rPr>
          <w:rtl/>
        </w:rPr>
        <w:t xml:space="preserve"> </w:t>
      </w:r>
      <w:r>
        <w:rPr>
          <w:rFonts w:hint="cs"/>
          <w:rtl/>
        </w:rPr>
        <w:t>بأنك</w:t>
      </w:r>
      <w:r>
        <w:rPr>
          <w:rtl/>
        </w:rPr>
        <w:t xml:space="preserve"> "</w:t>
      </w:r>
      <w:r>
        <w:rPr>
          <w:rFonts w:hint="cs"/>
          <w:rtl/>
        </w:rPr>
        <w:t>نفخة</w:t>
      </w:r>
      <w:r>
        <w:rPr>
          <w:rtl/>
        </w:rPr>
        <w:t xml:space="preserve"> </w:t>
      </w:r>
      <w:r>
        <w:rPr>
          <w:rFonts w:hint="cs"/>
          <w:rtl/>
        </w:rPr>
        <w:t>من</w:t>
      </w:r>
      <w:r>
        <w:rPr>
          <w:rtl/>
        </w:rPr>
        <w:t xml:space="preserve"> </w:t>
      </w:r>
      <w:r>
        <w:rPr>
          <w:rFonts w:hint="cs"/>
          <w:rtl/>
        </w:rPr>
        <w:t>روح</w:t>
      </w:r>
      <w:r>
        <w:rPr>
          <w:rtl/>
        </w:rPr>
        <w:t xml:space="preserve"> </w:t>
      </w:r>
      <w:r>
        <w:rPr>
          <w:rFonts w:hint="cs"/>
          <w:rtl/>
        </w:rPr>
        <w:t>الله</w:t>
      </w:r>
      <w:r>
        <w:rPr>
          <w:rtl/>
        </w:rPr>
        <w:t xml:space="preserve">". </w:t>
      </w:r>
      <w:r>
        <w:rPr>
          <w:rFonts w:hint="cs"/>
          <w:rtl/>
        </w:rPr>
        <w:t>حين</w:t>
      </w:r>
      <w:r>
        <w:rPr>
          <w:rtl/>
        </w:rPr>
        <w:t xml:space="preserve"> </w:t>
      </w:r>
      <w:r>
        <w:rPr>
          <w:rFonts w:hint="cs"/>
          <w:rtl/>
        </w:rPr>
        <w:t>يستسلم</w:t>
      </w:r>
      <w:r>
        <w:rPr>
          <w:rtl/>
        </w:rPr>
        <w:t xml:space="preserve"> </w:t>
      </w:r>
      <w:r>
        <w:rPr>
          <w:rFonts w:hint="cs"/>
          <w:rtl/>
        </w:rPr>
        <w:t>الإنسان</w:t>
      </w:r>
      <w:r>
        <w:rPr>
          <w:rtl/>
        </w:rPr>
        <w:t xml:space="preserve"> </w:t>
      </w:r>
      <w:r>
        <w:rPr>
          <w:rFonts w:hint="cs"/>
          <w:rtl/>
        </w:rPr>
        <w:t>لوعيه</w:t>
      </w:r>
      <w:r>
        <w:rPr>
          <w:rtl/>
        </w:rPr>
        <w:t xml:space="preserve"> </w:t>
      </w:r>
      <w:r>
        <w:rPr>
          <w:rFonts w:hint="cs"/>
          <w:rtl/>
        </w:rPr>
        <w:t>الأعلى،</w:t>
      </w:r>
      <w:r>
        <w:rPr>
          <w:rtl/>
        </w:rPr>
        <w:t xml:space="preserve"> </w:t>
      </w:r>
      <w:r>
        <w:rPr>
          <w:rFonts w:hint="cs"/>
          <w:rtl/>
        </w:rPr>
        <w:t>فإنه</w:t>
      </w:r>
      <w:r>
        <w:rPr>
          <w:rtl/>
        </w:rPr>
        <w:t xml:space="preserve"> </w:t>
      </w:r>
      <w:r>
        <w:rPr>
          <w:rFonts w:hint="cs"/>
          <w:rtl/>
        </w:rPr>
        <w:t>لا</w:t>
      </w:r>
      <w:r>
        <w:rPr>
          <w:rtl/>
        </w:rPr>
        <w:t xml:space="preserve"> </w:t>
      </w:r>
      <w:r>
        <w:rPr>
          <w:rFonts w:hint="cs"/>
          <w:rtl/>
        </w:rPr>
        <w:t>يعود</w:t>
      </w:r>
      <w:r>
        <w:rPr>
          <w:rtl/>
        </w:rPr>
        <w:t xml:space="preserve"> </w:t>
      </w:r>
      <w:r>
        <w:rPr>
          <w:rFonts w:hint="cs"/>
          <w:rtl/>
        </w:rPr>
        <w:t>يؤدي</w:t>
      </w:r>
      <w:r>
        <w:rPr>
          <w:rtl/>
        </w:rPr>
        <w:t xml:space="preserve"> </w:t>
      </w:r>
      <w:r>
        <w:rPr>
          <w:rFonts w:hint="cs"/>
          <w:rtl/>
        </w:rPr>
        <w:t>الصلاة،</w:t>
      </w:r>
      <w:r>
        <w:rPr>
          <w:rtl/>
        </w:rPr>
        <w:t xml:space="preserve"> </w:t>
      </w:r>
      <w:r>
        <w:rPr>
          <w:rFonts w:hint="cs"/>
          <w:rtl/>
        </w:rPr>
        <w:t>بل</w:t>
      </w:r>
      <w:r>
        <w:rPr>
          <w:rtl/>
        </w:rPr>
        <w:t xml:space="preserve"> "</w:t>
      </w:r>
      <w:r>
        <w:rPr>
          <w:rFonts w:hint="cs"/>
          <w:rtl/>
        </w:rPr>
        <w:t>يصير</w:t>
      </w:r>
      <w:r>
        <w:rPr>
          <w:rtl/>
        </w:rPr>
        <w:t xml:space="preserve"> </w:t>
      </w:r>
      <w:r>
        <w:rPr>
          <w:rFonts w:hint="cs"/>
          <w:rtl/>
        </w:rPr>
        <w:t>هو</w:t>
      </w:r>
      <w:r>
        <w:rPr>
          <w:rtl/>
        </w:rPr>
        <w:t xml:space="preserve"> </w:t>
      </w:r>
      <w:r>
        <w:rPr>
          <w:rFonts w:hint="cs"/>
          <w:rtl/>
        </w:rPr>
        <w:t>الصلاة</w:t>
      </w:r>
      <w:r>
        <w:rPr>
          <w:rtl/>
        </w:rPr>
        <w:t>"</w:t>
      </w:r>
      <w:r>
        <w:rPr>
          <w:rFonts w:hint="cs"/>
          <w:rtl/>
        </w:rPr>
        <w:t>،</w:t>
      </w:r>
      <w:r>
        <w:rPr>
          <w:rtl/>
        </w:rPr>
        <w:t xml:space="preserve"> </w:t>
      </w:r>
      <w:r>
        <w:rPr>
          <w:rFonts w:hint="cs"/>
          <w:rtl/>
        </w:rPr>
        <w:t>ويصبح</w:t>
      </w:r>
      <w:r>
        <w:rPr>
          <w:rtl/>
        </w:rPr>
        <w:t xml:space="preserve"> </w:t>
      </w:r>
      <w:r>
        <w:rPr>
          <w:rFonts w:hint="cs"/>
          <w:rtl/>
        </w:rPr>
        <w:t>هو</w:t>
      </w:r>
      <w:r>
        <w:rPr>
          <w:rtl/>
        </w:rPr>
        <w:t xml:space="preserve"> </w:t>
      </w:r>
      <w:r>
        <w:rPr>
          <w:rFonts w:hint="cs"/>
          <w:rtl/>
        </w:rPr>
        <w:t>السلام،</w:t>
      </w:r>
      <w:r>
        <w:rPr>
          <w:rtl/>
        </w:rPr>
        <w:t xml:space="preserve"> </w:t>
      </w:r>
      <w:r>
        <w:rPr>
          <w:rFonts w:hint="cs"/>
          <w:rtl/>
        </w:rPr>
        <w:t>والمؤمن،</w:t>
      </w:r>
      <w:r>
        <w:rPr>
          <w:rtl/>
        </w:rPr>
        <w:t xml:space="preserve"> </w:t>
      </w:r>
      <w:r>
        <w:rPr>
          <w:rFonts w:hint="cs"/>
          <w:rtl/>
        </w:rPr>
        <w:t>والمهيمن؛</w:t>
      </w:r>
      <w:r>
        <w:rPr>
          <w:rtl/>
        </w:rPr>
        <w:t xml:space="preserve"> </w:t>
      </w:r>
      <w:r>
        <w:rPr>
          <w:rFonts w:hint="cs"/>
          <w:rtl/>
        </w:rPr>
        <w:t>أي</w:t>
      </w:r>
      <w:r>
        <w:rPr>
          <w:rtl/>
        </w:rPr>
        <w:t xml:space="preserve"> </w:t>
      </w:r>
      <w:r>
        <w:rPr>
          <w:rFonts w:hint="cs"/>
          <w:rtl/>
        </w:rPr>
        <w:t>مرآة</w:t>
      </w:r>
      <w:r>
        <w:rPr>
          <w:rtl/>
        </w:rPr>
        <w:t xml:space="preserve"> </w:t>
      </w:r>
      <w:r>
        <w:rPr>
          <w:rFonts w:hint="cs"/>
          <w:rtl/>
        </w:rPr>
        <w:t>صافية</w:t>
      </w:r>
      <w:r>
        <w:rPr>
          <w:rtl/>
        </w:rPr>
        <w:t xml:space="preserve"> </w:t>
      </w:r>
      <w:r>
        <w:rPr>
          <w:rFonts w:hint="cs"/>
          <w:rtl/>
        </w:rPr>
        <w:t>تتجلى</w:t>
      </w:r>
      <w:r>
        <w:rPr>
          <w:rtl/>
        </w:rPr>
        <w:t xml:space="preserve"> </w:t>
      </w:r>
      <w:r>
        <w:rPr>
          <w:rFonts w:hint="cs"/>
          <w:rtl/>
        </w:rPr>
        <w:t>فيها</w:t>
      </w:r>
      <w:r>
        <w:rPr>
          <w:rtl/>
        </w:rPr>
        <w:t xml:space="preserve"> </w:t>
      </w:r>
      <w:r>
        <w:rPr>
          <w:rFonts w:hint="cs"/>
          <w:rtl/>
        </w:rPr>
        <w:t>الأسماء</w:t>
      </w:r>
      <w:r>
        <w:rPr>
          <w:rtl/>
        </w:rPr>
        <w:t xml:space="preserve"> </w:t>
      </w:r>
      <w:r>
        <w:rPr>
          <w:rFonts w:hint="cs"/>
          <w:rtl/>
        </w:rPr>
        <w:t>الإلهية</w:t>
      </w:r>
      <w:r>
        <w:t>.</w:t>
      </w:r>
    </w:p>
    <w:p w14:paraId="46986527" w14:textId="77777777" w:rsidR="006E208F" w:rsidRDefault="006E208F" w:rsidP="00511B5C">
      <w:pPr>
        <w:rPr>
          <w:rtl/>
        </w:rPr>
      </w:pPr>
    </w:p>
    <w:p w14:paraId="5F6D596A" w14:textId="77777777" w:rsidR="006E208F" w:rsidRDefault="006E208F" w:rsidP="00511B5C">
      <w:pPr>
        <w:rPr>
          <w:rtl/>
        </w:rPr>
      </w:pPr>
      <w:r>
        <w:rPr>
          <w:rFonts w:hint="cs"/>
          <w:rtl/>
        </w:rPr>
        <w:t>هنا</w:t>
      </w:r>
      <w:r>
        <w:rPr>
          <w:rtl/>
        </w:rPr>
        <w:t xml:space="preserve"> </w:t>
      </w:r>
      <w:r>
        <w:rPr>
          <w:rFonts w:hint="cs"/>
          <w:rtl/>
        </w:rPr>
        <w:t>يتحقق</w:t>
      </w:r>
      <w:r>
        <w:rPr>
          <w:rtl/>
        </w:rPr>
        <w:t xml:space="preserve"> </w:t>
      </w:r>
      <w:r>
        <w:rPr>
          <w:rFonts w:hint="cs"/>
          <w:rtl/>
        </w:rPr>
        <w:t>مقام</w:t>
      </w:r>
      <w:r>
        <w:rPr>
          <w:rtl/>
        </w:rPr>
        <w:t xml:space="preserve"> "</w:t>
      </w:r>
      <w:r>
        <w:rPr>
          <w:rFonts w:hint="cs"/>
          <w:rtl/>
        </w:rPr>
        <w:t>العبد</w:t>
      </w:r>
      <w:r>
        <w:rPr>
          <w:rtl/>
        </w:rPr>
        <w:t xml:space="preserve"> </w:t>
      </w:r>
      <w:r>
        <w:rPr>
          <w:rFonts w:hint="cs"/>
          <w:rtl/>
        </w:rPr>
        <w:t>الرباني</w:t>
      </w:r>
      <w:r>
        <w:rPr>
          <w:rtl/>
        </w:rPr>
        <w:t xml:space="preserve">" </w:t>
      </w:r>
      <w:r>
        <w:rPr>
          <w:rFonts w:hint="cs"/>
          <w:rtl/>
        </w:rPr>
        <w:t>الذي</w:t>
      </w:r>
      <w:r>
        <w:rPr>
          <w:rtl/>
        </w:rPr>
        <w:t xml:space="preserve"> </w:t>
      </w:r>
      <w:r>
        <w:rPr>
          <w:rFonts w:hint="cs"/>
          <w:rtl/>
        </w:rPr>
        <w:t>ورد</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xml:space="preserve"> </w:t>
      </w:r>
      <w:r>
        <w:rPr>
          <w:rFonts w:hint="cs"/>
          <w:rtl/>
        </w:rPr>
        <w:t>والذي</w:t>
      </w:r>
      <w:r>
        <w:rPr>
          <w:rtl/>
        </w:rPr>
        <w:t xml:space="preserve"> </w:t>
      </w:r>
      <w:r>
        <w:rPr>
          <w:rFonts w:hint="cs"/>
          <w:rtl/>
        </w:rPr>
        <w:t>يمتلك</w:t>
      </w:r>
      <w:r>
        <w:rPr>
          <w:rtl/>
        </w:rPr>
        <w:t xml:space="preserve"> </w:t>
      </w:r>
      <w:r>
        <w:rPr>
          <w:rFonts w:hint="cs"/>
          <w:rtl/>
        </w:rPr>
        <w:t>قوة</w:t>
      </w:r>
      <w:r>
        <w:rPr>
          <w:rtl/>
        </w:rPr>
        <w:t xml:space="preserve"> </w:t>
      </w:r>
      <w:r>
        <w:rPr>
          <w:rFonts w:hint="cs"/>
          <w:rtl/>
        </w:rPr>
        <w:t>التأثير</w:t>
      </w:r>
      <w:r>
        <w:rPr>
          <w:rtl/>
        </w:rPr>
        <w:t xml:space="preserve"> </w:t>
      </w:r>
      <w:r>
        <w:rPr>
          <w:rFonts w:hint="cs"/>
          <w:rtl/>
        </w:rPr>
        <w:t>في</w:t>
      </w:r>
      <w:r>
        <w:rPr>
          <w:rtl/>
        </w:rPr>
        <w:t xml:space="preserve"> </w:t>
      </w:r>
      <w:r>
        <w:rPr>
          <w:rFonts w:hint="cs"/>
          <w:rtl/>
        </w:rPr>
        <w:t>الوجود</w:t>
      </w:r>
      <w:r>
        <w:rPr>
          <w:rtl/>
        </w:rPr>
        <w:t xml:space="preserve"> ("</w:t>
      </w:r>
      <w:r>
        <w:rPr>
          <w:rFonts w:hint="cs"/>
          <w:rtl/>
        </w:rPr>
        <w:t>يقول</w:t>
      </w:r>
      <w:r>
        <w:rPr>
          <w:rtl/>
        </w:rPr>
        <w:t xml:space="preserve"> </w:t>
      </w:r>
      <w:r>
        <w:rPr>
          <w:rFonts w:hint="cs"/>
          <w:rtl/>
        </w:rPr>
        <w:t>للشيء</w:t>
      </w:r>
      <w:r>
        <w:rPr>
          <w:rtl/>
        </w:rPr>
        <w:t xml:space="preserve"> </w:t>
      </w:r>
      <w:r>
        <w:rPr>
          <w:rFonts w:hint="cs"/>
          <w:rtl/>
        </w:rPr>
        <w:t>كن</w:t>
      </w:r>
      <w:r>
        <w:rPr>
          <w:rtl/>
        </w:rPr>
        <w:t xml:space="preserve"> </w:t>
      </w:r>
      <w:r>
        <w:rPr>
          <w:rFonts w:hint="cs"/>
          <w:rtl/>
        </w:rPr>
        <w:t>فيكون</w:t>
      </w:r>
      <w:r>
        <w:rPr>
          <w:rtl/>
        </w:rPr>
        <w:t>")</w:t>
      </w:r>
      <w:r>
        <w:rPr>
          <w:rFonts w:hint="cs"/>
          <w:rtl/>
        </w:rPr>
        <w:t>،</w:t>
      </w:r>
      <w:r>
        <w:rPr>
          <w:rtl/>
        </w:rPr>
        <w:t xml:space="preserve"> </w:t>
      </w:r>
      <w:r>
        <w:rPr>
          <w:rFonts w:hint="cs"/>
          <w:rtl/>
        </w:rPr>
        <w:t>ليس</w:t>
      </w:r>
      <w:r>
        <w:rPr>
          <w:rtl/>
        </w:rPr>
        <w:t xml:space="preserve"> </w:t>
      </w:r>
      <w:r>
        <w:rPr>
          <w:rFonts w:hint="cs"/>
          <w:rtl/>
        </w:rPr>
        <w:t>بقوته</w:t>
      </w:r>
      <w:r>
        <w:rPr>
          <w:rtl/>
        </w:rPr>
        <w:t xml:space="preserve"> </w:t>
      </w:r>
      <w:r>
        <w:rPr>
          <w:rFonts w:hint="cs"/>
          <w:rtl/>
        </w:rPr>
        <w:t>الذاتية،</w:t>
      </w:r>
      <w:r>
        <w:rPr>
          <w:rtl/>
        </w:rPr>
        <w:t xml:space="preserve"> </w:t>
      </w:r>
      <w:r>
        <w:rPr>
          <w:rFonts w:hint="cs"/>
          <w:rtl/>
        </w:rPr>
        <w:t>بل</w:t>
      </w:r>
      <w:r>
        <w:rPr>
          <w:rtl/>
        </w:rPr>
        <w:t xml:space="preserve"> </w:t>
      </w:r>
      <w:r>
        <w:rPr>
          <w:rFonts w:hint="cs"/>
          <w:rtl/>
        </w:rPr>
        <w:t>لكونه</w:t>
      </w:r>
      <w:r>
        <w:rPr>
          <w:rtl/>
        </w:rPr>
        <w:t xml:space="preserve"> </w:t>
      </w:r>
      <w:r>
        <w:rPr>
          <w:rFonts w:hint="cs"/>
          <w:rtl/>
        </w:rPr>
        <w:t>أصبح</w:t>
      </w:r>
      <w:r>
        <w:rPr>
          <w:rtl/>
        </w:rPr>
        <w:t xml:space="preserve"> </w:t>
      </w:r>
      <w:r>
        <w:rPr>
          <w:rFonts w:hint="cs"/>
          <w:rtl/>
        </w:rPr>
        <w:t>قناة</w:t>
      </w:r>
      <w:r>
        <w:rPr>
          <w:rtl/>
        </w:rPr>
        <w:t xml:space="preserve"> </w:t>
      </w:r>
      <w:r>
        <w:rPr>
          <w:rFonts w:hint="cs"/>
          <w:rtl/>
        </w:rPr>
        <w:t>نقية</w:t>
      </w:r>
      <w:r>
        <w:rPr>
          <w:rtl/>
        </w:rPr>
        <w:t xml:space="preserve"> </w:t>
      </w:r>
      <w:r>
        <w:rPr>
          <w:rFonts w:hint="cs"/>
          <w:rtl/>
        </w:rPr>
        <w:t>للفيض</w:t>
      </w:r>
      <w:r>
        <w:rPr>
          <w:rtl/>
        </w:rPr>
        <w:t xml:space="preserve"> </w:t>
      </w:r>
      <w:r>
        <w:rPr>
          <w:rFonts w:hint="cs"/>
          <w:rtl/>
        </w:rPr>
        <w:t>الإلهي</w:t>
      </w:r>
      <w:r>
        <w:rPr>
          <w:rtl/>
        </w:rPr>
        <w:t xml:space="preserve"> </w:t>
      </w:r>
      <w:r>
        <w:rPr>
          <w:rFonts w:hint="cs"/>
          <w:rtl/>
        </w:rPr>
        <w:t>الأزلي</w:t>
      </w:r>
      <w:r>
        <w:t>.</w:t>
      </w:r>
    </w:p>
    <w:p w14:paraId="010C25F5" w14:textId="77777777" w:rsidR="006E208F" w:rsidRDefault="006E208F" w:rsidP="00511B5C">
      <w:pPr>
        <w:rPr>
          <w:rtl/>
        </w:rPr>
      </w:pPr>
    </w:p>
    <w:p w14:paraId="4A18D170" w14:textId="77777777" w:rsidR="006E208F" w:rsidRDefault="006E208F" w:rsidP="00511B5C">
      <w:pPr>
        <w:rPr>
          <w:rtl/>
        </w:rPr>
      </w:pPr>
      <w:r w:rsidRPr="005344EA">
        <w:rPr>
          <w:rFonts w:hint="cs"/>
          <w:rtl/>
        </w:rPr>
        <w:t>الخاتمة</w:t>
      </w:r>
      <w:r w:rsidRPr="005344EA">
        <w:rPr>
          <w:rtl/>
        </w:rPr>
        <w:t xml:space="preserve">: </w:t>
      </w:r>
      <w:r w:rsidRPr="005344EA">
        <w:rPr>
          <w:rFonts w:hint="cs"/>
          <w:rtl/>
        </w:rPr>
        <w:t>تذكير</w:t>
      </w:r>
      <w:r w:rsidRPr="005344EA">
        <w:rPr>
          <w:rtl/>
        </w:rPr>
        <w:t xml:space="preserve"> </w:t>
      </w:r>
      <w:r w:rsidRPr="005344EA">
        <w:rPr>
          <w:rFonts w:hint="cs"/>
          <w:rtl/>
        </w:rPr>
        <w:t>بالحقيقة</w:t>
      </w:r>
      <w:r w:rsidRPr="005344EA">
        <w:rPr>
          <w:rtl/>
        </w:rPr>
        <w:t xml:space="preserve"> </w:t>
      </w:r>
      <w:r w:rsidRPr="005344EA">
        <w:rPr>
          <w:rFonts w:hint="cs"/>
          <w:rtl/>
        </w:rPr>
        <w:t>المقدسة</w:t>
      </w:r>
      <w:r>
        <w:t>:</w:t>
      </w:r>
    </w:p>
    <w:p w14:paraId="3527A0B0" w14:textId="77777777" w:rsidR="006E208F" w:rsidRDefault="006E208F" w:rsidP="00511B5C">
      <w:pPr>
        <w:rPr>
          <w:rtl/>
        </w:rPr>
      </w:pPr>
      <w:r>
        <w:rPr>
          <w:rFonts w:hint="cs"/>
          <w:rtl/>
        </w:rPr>
        <w:t>إن</w:t>
      </w:r>
      <w:r>
        <w:rPr>
          <w:rtl/>
        </w:rPr>
        <w:t xml:space="preserve"> </w:t>
      </w:r>
      <w:r>
        <w:rPr>
          <w:rFonts w:hint="cs"/>
          <w:rtl/>
        </w:rPr>
        <w:t>آية</w:t>
      </w:r>
      <w:r>
        <w:rPr>
          <w:rtl/>
        </w:rPr>
        <w:t xml:space="preserve"> "</w:t>
      </w:r>
      <w:r>
        <w:rPr>
          <w:rFonts w:hint="cs"/>
          <w:rtl/>
        </w:rPr>
        <w:t>الصلاة</w:t>
      </w:r>
      <w:r>
        <w:rPr>
          <w:rtl/>
        </w:rPr>
        <w:t xml:space="preserve"> </w:t>
      </w:r>
      <w:r>
        <w:rPr>
          <w:rFonts w:hint="cs"/>
          <w:rtl/>
        </w:rPr>
        <w:t>على</w:t>
      </w:r>
      <w:r>
        <w:rPr>
          <w:rtl/>
        </w:rPr>
        <w:t xml:space="preserve"> </w:t>
      </w:r>
      <w:r>
        <w:rPr>
          <w:rFonts w:hint="cs"/>
          <w:rtl/>
        </w:rPr>
        <w:t>النبي</w:t>
      </w:r>
      <w:r>
        <w:rPr>
          <w:rtl/>
        </w:rPr>
        <w:t xml:space="preserve">" </w:t>
      </w:r>
      <w:r>
        <w:rPr>
          <w:rFonts w:hint="cs"/>
          <w:rtl/>
        </w:rPr>
        <w:t>هي،</w:t>
      </w:r>
      <w:r>
        <w:rPr>
          <w:rtl/>
        </w:rPr>
        <w:t xml:space="preserve"> </w:t>
      </w:r>
      <w:r>
        <w:rPr>
          <w:rFonts w:hint="cs"/>
          <w:rtl/>
        </w:rPr>
        <w:t>وفق</w:t>
      </w:r>
      <w:r>
        <w:rPr>
          <w:rtl/>
        </w:rPr>
        <w:t xml:space="preserve"> </w:t>
      </w:r>
      <w:r>
        <w:rPr>
          <w:rFonts w:hint="cs"/>
          <w:rtl/>
        </w:rPr>
        <w:t>هذا</w:t>
      </w:r>
      <w:r>
        <w:rPr>
          <w:rtl/>
        </w:rPr>
        <w:t xml:space="preserve"> </w:t>
      </w:r>
      <w:r>
        <w:rPr>
          <w:rFonts w:hint="cs"/>
          <w:rtl/>
        </w:rPr>
        <w:t>المنظور،</w:t>
      </w:r>
      <w:r>
        <w:rPr>
          <w:rtl/>
        </w:rPr>
        <w:t xml:space="preserve"> </w:t>
      </w:r>
      <w:r>
        <w:rPr>
          <w:rFonts w:hint="cs"/>
          <w:rtl/>
        </w:rPr>
        <w:t>نداء</w:t>
      </w:r>
      <w:r>
        <w:rPr>
          <w:rtl/>
        </w:rPr>
        <w:t xml:space="preserve"> </w:t>
      </w:r>
      <w:r>
        <w:rPr>
          <w:rFonts w:hint="cs"/>
          <w:rtl/>
        </w:rPr>
        <w:t>كوني</w:t>
      </w:r>
      <w:r>
        <w:rPr>
          <w:rtl/>
        </w:rPr>
        <w:t xml:space="preserve"> </w:t>
      </w:r>
      <w:r>
        <w:rPr>
          <w:rFonts w:hint="cs"/>
          <w:rtl/>
        </w:rPr>
        <w:t>عميق</w:t>
      </w:r>
      <w:r>
        <w:rPr>
          <w:rtl/>
        </w:rPr>
        <w:t xml:space="preserve"> </w:t>
      </w:r>
      <w:r>
        <w:rPr>
          <w:rFonts w:hint="cs"/>
          <w:rtl/>
        </w:rPr>
        <w:t>للعودة</w:t>
      </w:r>
      <w:r>
        <w:rPr>
          <w:rtl/>
        </w:rPr>
        <w:t xml:space="preserve"> </w:t>
      </w:r>
      <w:r>
        <w:rPr>
          <w:rFonts w:hint="cs"/>
          <w:rtl/>
        </w:rPr>
        <w:t>إلى</w:t>
      </w:r>
      <w:r>
        <w:rPr>
          <w:rtl/>
        </w:rPr>
        <w:t xml:space="preserve"> </w:t>
      </w:r>
      <w:r>
        <w:rPr>
          <w:rFonts w:hint="cs"/>
          <w:rtl/>
        </w:rPr>
        <w:t>الأصل</w:t>
      </w:r>
      <w:r>
        <w:rPr>
          <w:rtl/>
        </w:rPr>
        <w:t xml:space="preserve">. </w:t>
      </w:r>
      <w:r>
        <w:rPr>
          <w:rFonts w:hint="cs"/>
          <w:rtl/>
        </w:rPr>
        <w:t>هي</w:t>
      </w:r>
      <w:r>
        <w:rPr>
          <w:rtl/>
        </w:rPr>
        <w:t xml:space="preserve"> </w:t>
      </w:r>
      <w:r>
        <w:rPr>
          <w:rFonts w:hint="cs"/>
          <w:rtl/>
        </w:rPr>
        <w:t>تذكير</w:t>
      </w:r>
      <w:r>
        <w:rPr>
          <w:rtl/>
        </w:rPr>
        <w:t xml:space="preserve"> </w:t>
      </w:r>
      <w:r>
        <w:rPr>
          <w:rFonts w:hint="cs"/>
          <w:rtl/>
        </w:rPr>
        <w:t>للإنسان</w:t>
      </w:r>
      <w:r>
        <w:rPr>
          <w:rtl/>
        </w:rPr>
        <w:t>: "</w:t>
      </w:r>
      <w:r>
        <w:rPr>
          <w:rFonts w:hint="cs"/>
          <w:rtl/>
        </w:rPr>
        <w:t>ارجع</w:t>
      </w:r>
      <w:r>
        <w:rPr>
          <w:rtl/>
        </w:rPr>
        <w:t xml:space="preserve"> </w:t>
      </w:r>
      <w:r>
        <w:rPr>
          <w:rFonts w:hint="cs"/>
          <w:rtl/>
        </w:rPr>
        <w:t>وتذكر</w:t>
      </w:r>
      <w:r>
        <w:rPr>
          <w:rtl/>
        </w:rPr>
        <w:t xml:space="preserve"> </w:t>
      </w:r>
      <w:r>
        <w:rPr>
          <w:rFonts w:hint="cs"/>
          <w:rtl/>
        </w:rPr>
        <w:t>من</w:t>
      </w:r>
      <w:r>
        <w:rPr>
          <w:rtl/>
        </w:rPr>
        <w:t xml:space="preserve"> </w:t>
      </w:r>
      <w:r>
        <w:rPr>
          <w:rFonts w:hint="cs"/>
          <w:rtl/>
        </w:rPr>
        <w:t>أنت</w:t>
      </w:r>
      <w:r>
        <w:rPr>
          <w:rtl/>
        </w:rPr>
        <w:t xml:space="preserve">". </w:t>
      </w:r>
      <w:r>
        <w:rPr>
          <w:rFonts w:hint="cs"/>
          <w:rtl/>
        </w:rPr>
        <w:t>أنت</w:t>
      </w:r>
      <w:r>
        <w:rPr>
          <w:rtl/>
        </w:rPr>
        <w:t xml:space="preserve"> </w:t>
      </w:r>
      <w:r>
        <w:rPr>
          <w:rFonts w:hint="cs"/>
          <w:rtl/>
        </w:rPr>
        <w:t>لست</w:t>
      </w:r>
      <w:r>
        <w:rPr>
          <w:rtl/>
        </w:rPr>
        <w:t xml:space="preserve"> </w:t>
      </w:r>
      <w:r>
        <w:rPr>
          <w:rFonts w:hint="cs"/>
          <w:rtl/>
        </w:rPr>
        <w:t>هذا</w:t>
      </w:r>
      <w:r>
        <w:rPr>
          <w:rtl/>
        </w:rPr>
        <w:t xml:space="preserve"> </w:t>
      </w:r>
      <w:r>
        <w:rPr>
          <w:rFonts w:hint="cs"/>
          <w:rtl/>
        </w:rPr>
        <w:t>الجسد</w:t>
      </w:r>
      <w:r>
        <w:rPr>
          <w:rtl/>
        </w:rPr>
        <w:t xml:space="preserve"> </w:t>
      </w:r>
      <w:r>
        <w:rPr>
          <w:rFonts w:hint="cs"/>
          <w:rtl/>
        </w:rPr>
        <w:t>الفاني،</w:t>
      </w:r>
      <w:r>
        <w:rPr>
          <w:rtl/>
        </w:rPr>
        <w:t xml:space="preserve"> </w:t>
      </w:r>
      <w:r>
        <w:rPr>
          <w:rFonts w:hint="cs"/>
          <w:rtl/>
        </w:rPr>
        <w:t>بل</w:t>
      </w:r>
      <w:r>
        <w:rPr>
          <w:rtl/>
        </w:rPr>
        <w:t xml:space="preserve"> </w:t>
      </w:r>
      <w:r>
        <w:rPr>
          <w:rFonts w:hint="cs"/>
          <w:rtl/>
        </w:rPr>
        <w:t>أنت</w:t>
      </w:r>
      <w:r>
        <w:rPr>
          <w:rtl/>
        </w:rPr>
        <w:t xml:space="preserve"> </w:t>
      </w:r>
      <w:r>
        <w:rPr>
          <w:rFonts w:hint="cs"/>
          <w:rtl/>
        </w:rPr>
        <w:t>الوعي</w:t>
      </w:r>
      <w:r>
        <w:rPr>
          <w:rtl/>
        </w:rPr>
        <w:t xml:space="preserve"> </w:t>
      </w:r>
      <w:r>
        <w:rPr>
          <w:rFonts w:hint="cs"/>
          <w:rtl/>
        </w:rPr>
        <w:t>والإدراك</w:t>
      </w:r>
      <w:r>
        <w:rPr>
          <w:rtl/>
        </w:rPr>
        <w:t xml:space="preserve"> </w:t>
      </w:r>
      <w:r>
        <w:rPr>
          <w:rFonts w:hint="cs"/>
          <w:rtl/>
        </w:rPr>
        <w:t>والمعرفة</w:t>
      </w:r>
      <w:r>
        <w:rPr>
          <w:rtl/>
        </w:rPr>
        <w:t xml:space="preserve">. </w:t>
      </w:r>
      <w:r>
        <w:rPr>
          <w:rFonts w:hint="cs"/>
          <w:rtl/>
        </w:rPr>
        <w:t>أنت</w:t>
      </w:r>
      <w:r>
        <w:rPr>
          <w:rtl/>
        </w:rPr>
        <w:t xml:space="preserve"> </w:t>
      </w:r>
      <w:r>
        <w:rPr>
          <w:rFonts w:hint="cs"/>
          <w:rtl/>
        </w:rPr>
        <w:t>الكائن</w:t>
      </w:r>
      <w:r>
        <w:rPr>
          <w:rtl/>
        </w:rPr>
        <w:t xml:space="preserve"> </w:t>
      </w:r>
      <w:r>
        <w:rPr>
          <w:rFonts w:hint="cs"/>
          <w:rtl/>
        </w:rPr>
        <w:t>المقدس</w:t>
      </w:r>
      <w:r>
        <w:rPr>
          <w:rtl/>
        </w:rPr>
        <w:t xml:space="preserve"> </w:t>
      </w:r>
      <w:r>
        <w:rPr>
          <w:rFonts w:hint="cs"/>
          <w:rtl/>
        </w:rPr>
        <w:t>الذي</w:t>
      </w:r>
      <w:r>
        <w:rPr>
          <w:rtl/>
        </w:rPr>
        <w:t xml:space="preserve"> </w:t>
      </w:r>
      <w:r>
        <w:rPr>
          <w:rFonts w:hint="cs"/>
          <w:rtl/>
        </w:rPr>
        <w:t>سجدت</w:t>
      </w:r>
      <w:r>
        <w:rPr>
          <w:rtl/>
        </w:rPr>
        <w:t xml:space="preserve"> </w:t>
      </w:r>
      <w:r>
        <w:rPr>
          <w:rFonts w:hint="cs"/>
          <w:rtl/>
        </w:rPr>
        <w:t>له</w:t>
      </w:r>
      <w:r>
        <w:rPr>
          <w:rtl/>
        </w:rPr>
        <w:t xml:space="preserve"> </w:t>
      </w:r>
      <w:r>
        <w:rPr>
          <w:rFonts w:hint="cs"/>
          <w:rtl/>
        </w:rPr>
        <w:t>الملائكة</w:t>
      </w:r>
      <w:r>
        <w:rPr>
          <w:rtl/>
        </w:rPr>
        <w:t xml:space="preserve"> (</w:t>
      </w:r>
      <w:r>
        <w:rPr>
          <w:rFonts w:hint="cs"/>
          <w:rtl/>
        </w:rPr>
        <w:t>القوى</w:t>
      </w:r>
      <w:r>
        <w:rPr>
          <w:rtl/>
        </w:rPr>
        <w:t xml:space="preserve"> </w:t>
      </w:r>
      <w:r>
        <w:rPr>
          <w:rFonts w:hint="cs"/>
          <w:rtl/>
        </w:rPr>
        <w:t>الكونية</w:t>
      </w:r>
      <w:r>
        <w:rPr>
          <w:rtl/>
        </w:rPr>
        <w:t>)</w:t>
      </w:r>
      <w:r>
        <w:rPr>
          <w:rFonts w:hint="cs"/>
          <w:rtl/>
        </w:rPr>
        <w:t>،</w:t>
      </w:r>
      <w:r>
        <w:rPr>
          <w:rtl/>
        </w:rPr>
        <w:t xml:space="preserve"> </w:t>
      </w:r>
      <w:r>
        <w:rPr>
          <w:rFonts w:hint="cs"/>
          <w:rtl/>
        </w:rPr>
        <w:t>وسُخّر</w:t>
      </w:r>
      <w:r>
        <w:rPr>
          <w:rtl/>
        </w:rPr>
        <w:t xml:space="preserve"> </w:t>
      </w:r>
      <w:r>
        <w:rPr>
          <w:rFonts w:hint="cs"/>
          <w:rtl/>
        </w:rPr>
        <w:t>له</w:t>
      </w:r>
      <w:r>
        <w:rPr>
          <w:rtl/>
        </w:rPr>
        <w:t xml:space="preserve"> </w:t>
      </w:r>
      <w:r>
        <w:rPr>
          <w:rFonts w:hint="cs"/>
          <w:rtl/>
        </w:rPr>
        <w:t>الكون،</w:t>
      </w:r>
      <w:r>
        <w:rPr>
          <w:rtl/>
        </w:rPr>
        <w:t xml:space="preserve"> </w:t>
      </w:r>
      <w:r>
        <w:rPr>
          <w:rFonts w:hint="cs"/>
          <w:rtl/>
        </w:rPr>
        <w:t>لأنك</w:t>
      </w:r>
      <w:r>
        <w:rPr>
          <w:rtl/>
        </w:rPr>
        <w:t xml:space="preserve"> </w:t>
      </w:r>
      <w:r>
        <w:rPr>
          <w:rFonts w:hint="cs"/>
          <w:rtl/>
        </w:rPr>
        <w:t>تحمل</w:t>
      </w:r>
      <w:r>
        <w:rPr>
          <w:rtl/>
        </w:rPr>
        <w:t xml:space="preserve"> </w:t>
      </w:r>
      <w:r>
        <w:rPr>
          <w:rFonts w:hint="cs"/>
          <w:rtl/>
        </w:rPr>
        <w:t>في</w:t>
      </w:r>
      <w:r>
        <w:rPr>
          <w:rtl/>
        </w:rPr>
        <w:t xml:space="preserve"> </w:t>
      </w:r>
      <w:r>
        <w:rPr>
          <w:rFonts w:hint="cs"/>
          <w:rtl/>
        </w:rPr>
        <w:t>داخلك</w:t>
      </w:r>
      <w:r>
        <w:rPr>
          <w:rtl/>
        </w:rPr>
        <w:t xml:space="preserve"> "</w:t>
      </w:r>
      <w:r>
        <w:rPr>
          <w:rFonts w:hint="cs"/>
          <w:rtl/>
        </w:rPr>
        <w:t>النبي</w:t>
      </w:r>
      <w:r>
        <w:rPr>
          <w:rtl/>
        </w:rPr>
        <w:t>"</w:t>
      </w:r>
      <w:r>
        <w:rPr>
          <w:rFonts w:hint="cs"/>
          <w:rtl/>
        </w:rPr>
        <w:t>؛</w:t>
      </w:r>
      <w:r>
        <w:rPr>
          <w:rtl/>
        </w:rPr>
        <w:t xml:space="preserve"> </w:t>
      </w:r>
      <w:r>
        <w:rPr>
          <w:rFonts w:hint="cs"/>
          <w:rtl/>
        </w:rPr>
        <w:t>الوعي</w:t>
      </w:r>
      <w:r>
        <w:rPr>
          <w:rtl/>
        </w:rPr>
        <w:t xml:space="preserve"> </w:t>
      </w:r>
      <w:r>
        <w:rPr>
          <w:rFonts w:hint="cs"/>
          <w:rtl/>
        </w:rPr>
        <w:t>المتصل</w:t>
      </w:r>
      <w:r>
        <w:rPr>
          <w:rtl/>
        </w:rPr>
        <w:t xml:space="preserve"> </w:t>
      </w:r>
      <w:r>
        <w:rPr>
          <w:rFonts w:hint="cs"/>
          <w:rtl/>
        </w:rPr>
        <w:t>بنور</w:t>
      </w:r>
      <w:r>
        <w:rPr>
          <w:rtl/>
        </w:rPr>
        <w:t xml:space="preserve"> </w:t>
      </w:r>
      <w:r>
        <w:rPr>
          <w:rFonts w:hint="cs"/>
          <w:rtl/>
        </w:rPr>
        <w:t>الله</w:t>
      </w:r>
      <w:r>
        <w:rPr>
          <w:rtl/>
        </w:rPr>
        <w:t xml:space="preserve">. </w:t>
      </w:r>
      <w:r>
        <w:rPr>
          <w:rFonts w:hint="cs"/>
          <w:rtl/>
        </w:rPr>
        <w:t>فـ</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xml:space="preserve">" </w:t>
      </w:r>
      <w:r>
        <w:rPr>
          <w:rFonts w:hint="cs"/>
          <w:rtl/>
        </w:rPr>
        <w:t>هي</w:t>
      </w:r>
      <w:r>
        <w:rPr>
          <w:rtl/>
        </w:rPr>
        <w:t xml:space="preserve"> </w:t>
      </w:r>
      <w:r>
        <w:rPr>
          <w:rFonts w:hint="cs"/>
          <w:rtl/>
        </w:rPr>
        <w:t>خريطة</w:t>
      </w:r>
      <w:r>
        <w:rPr>
          <w:rtl/>
        </w:rPr>
        <w:t xml:space="preserve"> </w:t>
      </w:r>
      <w:r>
        <w:rPr>
          <w:rFonts w:hint="cs"/>
          <w:rtl/>
        </w:rPr>
        <w:t>الطريق</w:t>
      </w:r>
      <w:r>
        <w:rPr>
          <w:rtl/>
        </w:rPr>
        <w:t xml:space="preserve"> </w:t>
      </w:r>
      <w:r>
        <w:rPr>
          <w:rFonts w:hint="cs"/>
          <w:rtl/>
        </w:rPr>
        <w:t>للتحقق</w:t>
      </w:r>
      <w:r>
        <w:rPr>
          <w:rtl/>
        </w:rPr>
        <w:t xml:space="preserve"> </w:t>
      </w:r>
      <w:r>
        <w:rPr>
          <w:rFonts w:hint="cs"/>
          <w:rtl/>
        </w:rPr>
        <w:t>بهذه</w:t>
      </w:r>
      <w:r>
        <w:rPr>
          <w:rtl/>
        </w:rPr>
        <w:t xml:space="preserve"> </w:t>
      </w:r>
      <w:r>
        <w:rPr>
          <w:rFonts w:hint="cs"/>
          <w:rtl/>
        </w:rPr>
        <w:t>الحقيقة</w:t>
      </w:r>
      <w:r>
        <w:rPr>
          <w:rtl/>
        </w:rPr>
        <w:t>.</w:t>
      </w:r>
    </w:p>
    <w:p w14:paraId="15C0FFB8" w14:textId="77777777" w:rsidR="000B0A66" w:rsidRDefault="000B0A66" w:rsidP="00511B5C">
      <w:pPr>
        <w:rPr>
          <w:rtl/>
        </w:rPr>
      </w:pPr>
    </w:p>
    <w:p w14:paraId="21A4B3C5" w14:textId="77777777" w:rsidR="000B0A66" w:rsidRPr="000B0A66" w:rsidRDefault="000B0A66" w:rsidP="00511B5C">
      <w:pPr>
        <w:pStyle w:val="Titre2"/>
      </w:pPr>
      <w:bookmarkStart w:id="47" w:name="_Toc217078587"/>
      <w:r w:rsidRPr="000B0A66">
        <w:rPr>
          <w:rtl/>
        </w:rPr>
        <w:t>النبي: شيفرة الوجود ومركز القيادة في النفس والآفاق</w:t>
      </w:r>
      <w:bookmarkEnd w:id="47"/>
    </w:p>
    <w:p w14:paraId="4691437D" w14:textId="77777777" w:rsidR="000B0A66" w:rsidRPr="000B0A66" w:rsidRDefault="000B0A66" w:rsidP="00511B5C">
      <w:r w:rsidRPr="000B0A66">
        <w:rPr>
          <w:b/>
          <w:bCs/>
          <w:rtl/>
        </w:rPr>
        <w:t>المقدمة: تحرير المصطلح من سجن التاريخ</w:t>
      </w:r>
      <w:r w:rsidRPr="000B0A66">
        <w:br/>
      </w:r>
      <w:r w:rsidRPr="000B0A66">
        <w:rPr>
          <w:rtl/>
        </w:rPr>
        <w:t>عندما نفتح كتاب الله، هل نقرأ تاريخاً مضى وانقضى، أم نقرأ قوانين حية تسري فينا الآن؟ إن المعضلة الكبرى في تعاطينا مع مصطلح "النبي" تكمن في حصره داخل إطار الشخصية التاريخية والجسد البشري الذي عاش في حقبة زمنية محددة. ولكن، إذا كان القرآن "ذكراً للعالمين" وصالحاً لكل زمان، فلابد أن يكون "النبي" فيه حقيقةً حية، ومقاماً وجودياً، وقانوناً كونياً لا يغيب</w:t>
      </w:r>
      <w:r w:rsidRPr="000B0A66">
        <w:t>.</w:t>
      </w:r>
    </w:p>
    <w:p w14:paraId="4DD6F1B8" w14:textId="77777777" w:rsidR="000B0A66" w:rsidRPr="000B0A66" w:rsidRDefault="000B0A66" w:rsidP="00511B5C">
      <w:r w:rsidRPr="000B0A66">
        <w:rPr>
          <w:rtl/>
        </w:rPr>
        <w:t>في هذا الكتاب، وعبر رحلتنا في "فقه اللسان القرآني"، نعيد تشكيل مفهوم "النبي" لا لننفي الشخص، بل لنثبت "المقام" و"الدور" الذي يمثله، سواء كان ذلك في </w:t>
      </w:r>
      <w:r w:rsidRPr="000B0A66">
        <w:rPr>
          <w:b/>
          <w:bCs/>
          <w:rtl/>
        </w:rPr>
        <w:t>السلطة الإدارية للمجتمع</w:t>
      </w:r>
      <w:r w:rsidRPr="000B0A66">
        <w:rPr>
          <w:rtl/>
        </w:rPr>
        <w:t>، أو في </w:t>
      </w:r>
      <w:r w:rsidRPr="000B0A66">
        <w:rPr>
          <w:b/>
          <w:bCs/>
          <w:rtl/>
        </w:rPr>
        <w:t>الوعي الباطني للنفس البشرية</w:t>
      </w:r>
      <w:r w:rsidRPr="000B0A66">
        <w:t>.</w:t>
      </w:r>
    </w:p>
    <w:p w14:paraId="4A03FB7B" w14:textId="77777777" w:rsidR="000B0A66" w:rsidRPr="000B0A66" w:rsidRDefault="000B0A66" w:rsidP="00511B5C">
      <w:r w:rsidRPr="000B0A66">
        <w:rPr>
          <w:b/>
          <w:bCs/>
          <w:rtl/>
        </w:rPr>
        <w:t>أولاً: النبي كمركز اتصال كوني (من وحي القسم 1.11)</w:t>
      </w:r>
      <w:r w:rsidRPr="000B0A66">
        <w:br/>
      </w:r>
      <w:r w:rsidRPr="000B0A66">
        <w:rPr>
          <w:rtl/>
        </w:rPr>
        <w:t>في القسم (1.11) من هذا الكتاب، تناولنا قوله تعالى: ﴿إِنَّ اللَّهَ وَمَلَائِكَتَهُ يُصَلُّونَ عَلَى النَّبِيِّ﴾. هنا تتجلى النبوة لا كوظيفة تبليغ فحسب، بل كـ </w:t>
      </w:r>
      <w:r w:rsidRPr="000B0A66">
        <w:rPr>
          <w:b/>
          <w:bCs/>
          <w:rtl/>
        </w:rPr>
        <w:t>نقطة ارتكاز كونية</w:t>
      </w:r>
      <w:r w:rsidRPr="000B0A66">
        <w:t>.</w:t>
      </w:r>
      <w:r w:rsidRPr="000B0A66">
        <w:br/>
        <w:t>"</w:t>
      </w:r>
      <w:r w:rsidRPr="000B0A66">
        <w:rPr>
          <w:rtl/>
        </w:rPr>
        <w:t>الله" (المصدر المطلق) و"الملائكة" (القوانين الكونية الفاعلة) في حالة "صلاة" دائمة، أي في حالة "وصل" و"إمداد" مستمر لهذا الكيان المسمى "النبي</w:t>
      </w:r>
      <w:r w:rsidRPr="000B0A66">
        <w:t>".</w:t>
      </w:r>
      <w:r w:rsidRPr="000B0A66">
        <w:br/>
      </w:r>
      <w:r w:rsidRPr="000B0A66">
        <w:rPr>
          <w:rtl/>
        </w:rPr>
        <w:t>إذن، "النبي" هنا هو </w:t>
      </w:r>
      <w:r w:rsidRPr="000B0A66">
        <w:rPr>
          <w:b/>
          <w:bCs/>
          <w:rtl/>
        </w:rPr>
        <w:t>الوعي الكامل</w:t>
      </w:r>
      <w:r w:rsidRPr="000B0A66">
        <w:rPr>
          <w:rtl/>
        </w:rPr>
        <w:t> القادر على استقبال هذا الفيض الإلهي وتنزيله إلى عالم الواقع. إنه "البرزخ" الذي تلتقي فيه إرادة السماء بقوانين الأرض. وعندما نُؤمر بأن "نصلي عليه"، فنحن مدعوون لربط "وعينا الفردي" بهذا "الوعي الكلي"، لنستمد منه النور، تماماً كما يستمد المصباح نوره من محطة الطاقة الكبرى</w:t>
      </w:r>
      <w:r w:rsidRPr="000B0A66">
        <w:t>.</w:t>
      </w:r>
    </w:p>
    <w:p w14:paraId="15D37D25" w14:textId="77777777" w:rsidR="000B0A66" w:rsidRPr="000B0A66" w:rsidRDefault="000B0A66" w:rsidP="00511B5C">
      <w:r w:rsidRPr="000B0A66">
        <w:rPr>
          <w:b/>
          <w:bCs/>
          <w:rtl/>
        </w:rPr>
        <w:t>ثانياً: النبي بين العقل والهدية (من وحي القسم 4.54)</w:t>
      </w:r>
      <w:r w:rsidRPr="000B0A66">
        <w:br/>
      </w:r>
      <w:r w:rsidRPr="000B0A66">
        <w:rPr>
          <w:rtl/>
        </w:rPr>
        <w:t>لكن، كيف يتشكل هذا الوعي النبوي فينا؟ وكيف تعمل هذه السلطة؟</w:t>
      </w:r>
      <w:r w:rsidRPr="000B0A66">
        <w:br/>
      </w:r>
      <w:r w:rsidRPr="000B0A66">
        <w:rPr>
          <w:rtl/>
        </w:rPr>
        <w:t>الإجابة نجدها في رمزية "موسى وهارون" التي فصلناها في القسم (4.54). النبوة ليست مجرد إلهام عاطفي، ولا هي مجرد تحليل عقلي جاف</w:t>
      </w:r>
      <w:r w:rsidRPr="000B0A66">
        <w:t>.</w:t>
      </w:r>
      <w:r w:rsidRPr="000B0A66">
        <w:br/>
      </w:r>
      <w:r w:rsidRPr="000B0A66">
        <w:rPr>
          <w:rtl/>
        </w:rPr>
        <w:t>إن "النبي" الحقيقي هو من يجمع بين</w:t>
      </w:r>
      <w:r w:rsidRPr="000B0A66">
        <w:t>:</w:t>
      </w:r>
    </w:p>
    <w:p w14:paraId="6D74B7A6" w14:textId="77777777" w:rsidR="000B0A66" w:rsidRPr="000B0A66" w:rsidRDefault="000B0A66" w:rsidP="00511B5C">
      <w:pPr>
        <w:numPr>
          <w:ilvl w:val="0"/>
          <w:numId w:val="307"/>
        </w:numPr>
      </w:pPr>
      <w:r w:rsidRPr="000B0A66">
        <w:rPr>
          <w:b/>
          <w:bCs/>
          <w:rtl/>
        </w:rPr>
        <w:t>موسى (العقل الباحث)</w:t>
      </w:r>
      <w:r w:rsidRPr="000B0A66">
        <w:rPr>
          <w:b/>
          <w:bCs/>
        </w:rPr>
        <w:t>:</w:t>
      </w:r>
      <w:r w:rsidRPr="000B0A66">
        <w:t> </w:t>
      </w:r>
      <w:r w:rsidRPr="000B0A66">
        <w:rPr>
          <w:rtl/>
        </w:rPr>
        <w:t>الذي يمثل السلطة الحازمة، البحث عن القانون، التحليل، والقدرة على "الأخذ بالرأس" (التدبير) و"اللحية" (ما يلوح من ظواهر)</w:t>
      </w:r>
      <w:r w:rsidRPr="000B0A66">
        <w:t>.</w:t>
      </w:r>
    </w:p>
    <w:p w14:paraId="31B658E3" w14:textId="77777777" w:rsidR="000B0A66" w:rsidRPr="000B0A66" w:rsidRDefault="000B0A66" w:rsidP="00511B5C">
      <w:pPr>
        <w:numPr>
          <w:ilvl w:val="0"/>
          <w:numId w:val="307"/>
        </w:numPr>
      </w:pPr>
      <w:r w:rsidRPr="000B0A66">
        <w:rPr>
          <w:b/>
          <w:bCs/>
          <w:rtl/>
        </w:rPr>
        <w:t>هارون (الهدية الإلهية)</w:t>
      </w:r>
      <w:r w:rsidRPr="000B0A66">
        <w:rPr>
          <w:b/>
          <w:bCs/>
        </w:rPr>
        <w:t>:</w:t>
      </w:r>
      <w:r w:rsidRPr="000B0A66">
        <w:t> </w:t>
      </w:r>
      <w:r w:rsidRPr="000B0A66">
        <w:rPr>
          <w:rtl/>
        </w:rPr>
        <w:t>الذي يمثل الإشراق، اللين، الفصاحة، والقدرة على استيعاب المجتمع واحتوائه</w:t>
      </w:r>
      <w:r w:rsidRPr="000B0A66">
        <w:t>.</w:t>
      </w:r>
    </w:p>
    <w:p w14:paraId="3B7CC06D" w14:textId="77777777" w:rsidR="000B0A66" w:rsidRPr="000B0A66" w:rsidRDefault="000B0A66" w:rsidP="00511B5C">
      <w:r w:rsidRPr="000B0A66">
        <w:rPr>
          <w:rtl/>
        </w:rPr>
        <w:t>النبي هو </w:t>
      </w:r>
      <w:r w:rsidRPr="000B0A66">
        <w:rPr>
          <w:b/>
          <w:bCs/>
          <w:rtl/>
        </w:rPr>
        <w:t>السلطة العليا</w:t>
      </w:r>
      <w:r w:rsidRPr="000B0A66">
        <w:rPr>
          <w:rtl/>
        </w:rPr>
        <w:t> التي تدمج صرامة القانون (موسى) مع رحمة الاستيعاب (هارون). هو القائد الذي يملك "العصا" (القوة والسلطة) ويملك "اليد البيضاء" (النور والعطاء)</w:t>
      </w:r>
      <w:r w:rsidRPr="000B0A66">
        <w:t>.</w:t>
      </w:r>
    </w:p>
    <w:p w14:paraId="3BEEE5C6" w14:textId="77777777" w:rsidR="000B0A66" w:rsidRPr="000B0A66" w:rsidRDefault="000B0A66" w:rsidP="00511B5C">
      <w:r w:rsidRPr="000B0A66">
        <w:rPr>
          <w:b/>
          <w:bCs/>
          <w:rtl/>
        </w:rPr>
        <w:t>ثالثاً: النبي كسلطة عليا وضمير جمعي (الخلاصة التركيبية)</w:t>
      </w:r>
      <w:r w:rsidRPr="000B0A66">
        <w:br/>
      </w:r>
      <w:r w:rsidRPr="000B0A66">
        <w:rPr>
          <w:rtl/>
        </w:rPr>
        <w:t>بناءً على ما سبق، يكتمل لدينا تعريف "النبي" الذي ندعو القارئ لتبنيه في هذا الكتاب</w:t>
      </w:r>
      <w:r w:rsidRPr="000B0A66">
        <w:t>:</w:t>
      </w:r>
      <w:r w:rsidRPr="000B0A66">
        <w:br/>
      </w:r>
      <w:r w:rsidRPr="000B0A66">
        <w:rPr>
          <w:b/>
          <w:bCs/>
          <w:rtl/>
        </w:rPr>
        <w:t>النبي هو "السلطة العليا" والوعي القائد</w:t>
      </w:r>
      <w:r w:rsidRPr="000B0A66">
        <w:rPr>
          <w:b/>
          <w:bCs/>
        </w:rPr>
        <w:t>.</w:t>
      </w:r>
    </w:p>
    <w:p w14:paraId="56F19E0B" w14:textId="77777777" w:rsidR="000B0A66" w:rsidRPr="000B0A66" w:rsidRDefault="000B0A66" w:rsidP="00511B5C">
      <w:pPr>
        <w:numPr>
          <w:ilvl w:val="0"/>
          <w:numId w:val="308"/>
        </w:numPr>
      </w:pPr>
      <w:r w:rsidRPr="000B0A66">
        <w:rPr>
          <w:b/>
          <w:bCs/>
          <w:rtl/>
        </w:rPr>
        <w:t>على مستوى المجتمع</w:t>
      </w:r>
      <w:r w:rsidRPr="000B0A66">
        <w:rPr>
          <w:b/>
          <w:bCs/>
        </w:rPr>
        <w:t>:</w:t>
      </w:r>
      <w:r w:rsidRPr="000B0A66">
        <w:t> </w:t>
      </w:r>
      <w:r w:rsidRPr="000B0A66">
        <w:rPr>
          <w:rtl/>
        </w:rPr>
        <w:t>هو القيادة الإدارية والسياسية (السلطة) التي تهبها الطاقاتُ (المؤمنة) نفسها لتفعيلها، كما شرحنا في آية ﴿وَامْرَأَةً مُّؤْمِنَةً إِن وَهَبَتْ نَفْسَهَا لِلنَّبِيِّ﴾. هو المدير الذي يحول الفوضى إلى إنتاج، والسكون إلى حركة</w:t>
      </w:r>
      <w:r w:rsidRPr="000B0A66">
        <w:t>.</w:t>
      </w:r>
    </w:p>
    <w:p w14:paraId="0E48DFEB" w14:textId="77777777" w:rsidR="000B0A66" w:rsidRPr="000B0A66" w:rsidRDefault="000B0A66" w:rsidP="00511B5C">
      <w:pPr>
        <w:numPr>
          <w:ilvl w:val="0"/>
          <w:numId w:val="308"/>
        </w:numPr>
      </w:pPr>
      <w:r w:rsidRPr="000B0A66">
        <w:rPr>
          <w:b/>
          <w:bCs/>
          <w:rtl/>
        </w:rPr>
        <w:t>على مستوى النفس</w:t>
      </w:r>
      <w:r w:rsidRPr="000B0A66">
        <w:rPr>
          <w:b/>
          <w:bCs/>
        </w:rPr>
        <w:t>:</w:t>
      </w:r>
      <w:r w:rsidRPr="000B0A66">
        <w:t> </w:t>
      </w:r>
      <w:r w:rsidRPr="000B0A66">
        <w:rPr>
          <w:rtl/>
        </w:rPr>
        <w:t>هو "الضمير الحي" و"الذات العليا" في داخل كل منا. هو النبي الكامن فيك الذي يجب أن تُسلم له قيادة نفسك (التي هي بمثابة المرأة/الطاقة) لكي يوجهها نحو الحق</w:t>
      </w:r>
      <w:r w:rsidRPr="000B0A66">
        <w:t>.</w:t>
      </w:r>
    </w:p>
    <w:p w14:paraId="1CC2FEA2" w14:textId="77777777" w:rsidR="000B0A66" w:rsidRDefault="000B0A66" w:rsidP="00511B5C">
      <w:pPr>
        <w:rPr>
          <w:rtl/>
        </w:rPr>
      </w:pPr>
      <w:r w:rsidRPr="000B0A66">
        <w:rPr>
          <w:b/>
          <w:bCs/>
          <w:rtl/>
        </w:rPr>
        <w:t>خاتمة: دعوة للتفعيل</w:t>
      </w:r>
      <w:r w:rsidRPr="000B0A66">
        <w:br/>
      </w:r>
      <w:r w:rsidRPr="000B0A66">
        <w:rPr>
          <w:rtl/>
        </w:rPr>
        <w:t>إن قراءتك لهذا الكتاب ليست دعوة لتقديس الماضي، بل هي دعوة </w:t>
      </w:r>
      <w:r w:rsidRPr="000B0A66">
        <w:rPr>
          <w:b/>
          <w:bCs/>
          <w:rtl/>
        </w:rPr>
        <w:t>لتفعيل النبي في داخلك</w:t>
      </w:r>
      <w:r w:rsidRPr="000B0A66">
        <w:t>.</w:t>
      </w:r>
      <w:r w:rsidRPr="000B0A66">
        <w:br/>
      </w:r>
      <w:r w:rsidRPr="000B0A66">
        <w:rPr>
          <w:rtl/>
        </w:rPr>
        <w:t>عندما "تصلّي على النبي"، أنت تتصل بمركز القيادة العليا في الكون وفي ذاتك</w:t>
      </w:r>
      <w:r w:rsidRPr="000B0A66">
        <w:t>.</w:t>
      </w:r>
      <w:r w:rsidRPr="000B0A66">
        <w:br/>
      </w:r>
      <w:r w:rsidRPr="000B0A66">
        <w:rPr>
          <w:rtl/>
        </w:rPr>
        <w:t>وعندما تقرأ قصة موسى وهارون، أنت تتعلم كيف توازن بين عقلك وحدسك لتصل إلى مقام النبوة الخاص بك (مقام تلقي النبأ الصادق)</w:t>
      </w:r>
      <w:r w:rsidRPr="000B0A66">
        <w:t>.</w:t>
      </w:r>
      <w:r w:rsidRPr="000B0A66">
        <w:br/>
        <w:t>"</w:t>
      </w:r>
      <w:r w:rsidRPr="000B0A66">
        <w:rPr>
          <w:rtl/>
        </w:rPr>
        <w:t>النبي" هو الشيفرة التي وضعها الله في الكون وفي الإنسان؛ شيفرة القيادة، والاتصال، والإنتاج. فكن أنت المصلي، وكن أنت المُسَلِّم، لتكون في معية هذا النور</w:t>
      </w:r>
      <w:r w:rsidRPr="000B0A66">
        <w:t>.</w:t>
      </w:r>
    </w:p>
    <w:p w14:paraId="5891716B" w14:textId="77777777" w:rsidR="000B0A66" w:rsidRPr="000B0A66" w:rsidRDefault="000B0A66" w:rsidP="00511B5C">
      <w:pPr>
        <w:pStyle w:val="Titre2"/>
      </w:pPr>
      <w:bookmarkStart w:id="48" w:name="_Toc217078588"/>
      <w:r w:rsidRPr="000B0A66">
        <w:rPr>
          <w:rtl/>
        </w:rPr>
        <w:t>جدلية "السلطة" و"الطاقة": قراءة في المفهوم القرآني للنبي وتفكيك شفرة الآية 50 من الأحزاب</w:t>
      </w:r>
      <w:bookmarkEnd w:id="48"/>
    </w:p>
    <w:p w14:paraId="3EDA3F8C" w14:textId="75187239" w:rsidR="000B0A66" w:rsidRDefault="000B0A66" w:rsidP="00511B5C">
      <w:pPr>
        <w:rPr>
          <w:b/>
          <w:bCs/>
          <w:rtl/>
        </w:rPr>
      </w:pPr>
      <w:r w:rsidRPr="000B0A66">
        <w:rPr>
          <w:b/>
          <w:bCs/>
          <w:rtl/>
        </w:rPr>
        <w:t>المقدمة: تحرير النص من</w:t>
      </w:r>
      <w:r>
        <w:rPr>
          <w:rFonts w:hint="cs"/>
          <w:b/>
          <w:bCs/>
          <w:rtl/>
        </w:rPr>
        <w:t xml:space="preserve"> الموروث</w:t>
      </w:r>
      <w:r w:rsidRPr="000B0A66">
        <w:rPr>
          <w:b/>
          <w:bCs/>
          <w:rtl/>
        </w:rPr>
        <w:t xml:space="preserve"> </w:t>
      </w:r>
    </w:p>
    <w:p w14:paraId="5EB8E91D" w14:textId="1C27D31A" w:rsidR="000B0A66" w:rsidRPr="000B0A66" w:rsidRDefault="000B0A66" w:rsidP="00511B5C">
      <w:r w:rsidRPr="000B0A66">
        <w:rPr>
          <w:rtl/>
        </w:rPr>
        <w:t xml:space="preserve"> في فصولنا السابقة، أبحرنا في مفهوم "النبي" بوصفه تجلياً لـ </w:t>
      </w:r>
      <w:r w:rsidRPr="000B0A66">
        <w:rPr>
          <w:b/>
          <w:bCs/>
          <w:rtl/>
        </w:rPr>
        <w:t>الوعي الكوني</w:t>
      </w:r>
      <w:r w:rsidRPr="000B0A66">
        <w:rPr>
          <w:rtl/>
        </w:rPr>
        <w:t> الذي تتصل به الملائكة (القسم 1.11)، ورأينا فيه التوازن الدقيق بين </w:t>
      </w:r>
      <w:r w:rsidRPr="000B0A66">
        <w:rPr>
          <w:b/>
          <w:bCs/>
          <w:rtl/>
        </w:rPr>
        <w:t>العقل الباحث</w:t>
      </w:r>
      <w:r w:rsidRPr="000B0A66">
        <w:rPr>
          <w:rtl/>
        </w:rPr>
        <w:t> (موسى) و</w:t>
      </w:r>
      <w:r w:rsidRPr="000B0A66">
        <w:rPr>
          <w:b/>
          <w:bCs/>
          <w:rtl/>
        </w:rPr>
        <w:t>الهدية الإلهية</w:t>
      </w:r>
      <w:r w:rsidRPr="000B0A66">
        <w:rPr>
          <w:rtl/>
        </w:rPr>
        <w:t> (هارون) في (القسم 4.54). ولكن، لكي تكتمل الصورة، لا بد أن نهبط بهذا المفهوم من سماء "الوعي المجرد" إلى أرض "الواقع الاجتماعي</w:t>
      </w:r>
      <w:r w:rsidRPr="000B0A66">
        <w:t>".</w:t>
      </w:r>
    </w:p>
    <w:p w14:paraId="76D3F62B" w14:textId="77777777" w:rsidR="000B0A66" w:rsidRPr="000B0A66" w:rsidRDefault="000B0A66" w:rsidP="00511B5C">
      <w:r w:rsidRPr="000B0A66">
        <w:rPr>
          <w:rtl/>
        </w:rPr>
        <w:t>هنا تأتي الآية رقم 50 من سورة الأحزاب: ﴿وَامْرَأَةً مُّؤْمِنَةً إِن وَهَبَتْ نَفْسَهَا لِلنَّبِيِّ...﴾، لتقف كحجر عثرة أمام القراءات التقليدية التي حصرتها في "زيجات خاصة". أما في منهجنا القائم على "فقه اللسان القرآني"، فإننا نرى فيها </w:t>
      </w:r>
      <w:r w:rsidRPr="000B0A66">
        <w:rPr>
          <w:b/>
          <w:bCs/>
          <w:rtl/>
        </w:rPr>
        <w:t>دستوراً إدارياً واجتماعياً</w:t>
      </w:r>
      <w:r w:rsidRPr="000B0A66">
        <w:rPr>
          <w:rtl/>
        </w:rPr>
        <w:t> يؤسس لعلاقة "الطاقة الإنتاجية" بـ "السلطة العليا</w:t>
      </w:r>
      <w:r w:rsidRPr="000B0A66">
        <w:t>".</w:t>
      </w:r>
    </w:p>
    <w:p w14:paraId="3C97BA65" w14:textId="77777777" w:rsidR="000B0A66" w:rsidRPr="000B0A66" w:rsidRDefault="000B0A66" w:rsidP="00511B5C">
      <w:r w:rsidRPr="000B0A66">
        <w:rPr>
          <w:b/>
          <w:bCs/>
          <w:rtl/>
        </w:rPr>
        <w:t>أولاً: النبي.. من "المُخبِر" إلى "المُدبّر" (السلطة العليا)</w:t>
      </w:r>
      <w:r w:rsidRPr="000B0A66">
        <w:br/>
      </w:r>
      <w:r w:rsidRPr="000B0A66">
        <w:rPr>
          <w:rtl/>
        </w:rPr>
        <w:t>إذا كان "النبي" في البعد الباطني هو "الذات العليا" التي تقود النفس، فإنه في البعد الاجتماعي يمثل </w:t>
      </w:r>
      <w:r w:rsidRPr="000B0A66">
        <w:rPr>
          <w:b/>
          <w:bCs/>
        </w:rPr>
        <w:t>"</w:t>
      </w:r>
      <w:r w:rsidRPr="000B0A66">
        <w:rPr>
          <w:b/>
          <w:bCs/>
          <w:rtl/>
        </w:rPr>
        <w:t>السلطة العليا</w:t>
      </w:r>
      <w:r w:rsidRPr="000B0A66">
        <w:rPr>
          <w:b/>
          <w:bCs/>
        </w:rPr>
        <w:t>"</w:t>
      </w:r>
      <w:r w:rsidRPr="000B0A66">
        <w:t> </w:t>
      </w:r>
      <w:r w:rsidRPr="000B0A66">
        <w:rPr>
          <w:rtl/>
        </w:rPr>
        <w:t>ومركز القيادة</w:t>
      </w:r>
      <w:r w:rsidRPr="000B0A66">
        <w:t>.</w:t>
      </w:r>
      <w:r w:rsidRPr="000B0A66">
        <w:br/>
      </w:r>
      <w:r w:rsidRPr="000B0A66">
        <w:rPr>
          <w:rtl/>
        </w:rPr>
        <w:t>كلمة "نبي" من (ن ب أ)، أي الذي يحمل "النبأ" العظيم والخبر اليقين. وفي إدارة المجتمعات، لا قيادة بلا "نبأ" (رؤية استراتيجية). لذا، فالنبي هنا هو الرمز للقائد الذي يمتلك الرؤية الشمولية، والذي يجب أن تصب عنده كل الطاقات ليعيد توجيهها</w:t>
      </w:r>
      <w:r w:rsidRPr="000B0A66">
        <w:t>.</w:t>
      </w:r>
    </w:p>
    <w:p w14:paraId="23D68863" w14:textId="77777777" w:rsidR="000B0A66" w:rsidRPr="000B0A66" w:rsidRDefault="000B0A66" w:rsidP="00511B5C">
      <w:r w:rsidRPr="000B0A66">
        <w:rPr>
          <w:b/>
          <w:bCs/>
          <w:rtl/>
        </w:rPr>
        <w:t>ثانياً: تفكيك الآية 50.. عقد الشراكة المجتمعية</w:t>
      </w:r>
      <w:r w:rsidRPr="000B0A66">
        <w:br/>
      </w:r>
      <w:r w:rsidRPr="000B0A66">
        <w:rPr>
          <w:rtl/>
        </w:rPr>
        <w:t>عندما نقرأ: ﴿وَامْرَأَةً مُّؤْمِنَةً إِن وَهَبَتْ نَفْسَهَا لِلنَّبِيِّ﴾، يجب أن نغادر فوراً المعنى البيولوجي الضيق للذكورة والأنوثة، لنلج إلى المعنى الوظيفي</w:t>
      </w:r>
      <w:r w:rsidRPr="000B0A66">
        <w:t>:</w:t>
      </w:r>
    </w:p>
    <w:p w14:paraId="783B13AE" w14:textId="77777777" w:rsidR="000B0A66" w:rsidRPr="000B0A66" w:rsidRDefault="000B0A66" w:rsidP="00511B5C">
      <w:pPr>
        <w:numPr>
          <w:ilvl w:val="0"/>
          <w:numId w:val="309"/>
        </w:numPr>
      </w:pPr>
      <w:r w:rsidRPr="000B0A66">
        <w:rPr>
          <w:b/>
          <w:bCs/>
          <w:rtl/>
        </w:rPr>
        <w:t>المرأة (الطاقة الإنتاجية)</w:t>
      </w:r>
      <w:r w:rsidRPr="000B0A66">
        <w:rPr>
          <w:b/>
          <w:bCs/>
        </w:rPr>
        <w:t>:</w:t>
      </w:r>
      <w:r w:rsidRPr="000B0A66">
        <w:t> </w:t>
      </w:r>
      <w:r w:rsidRPr="000B0A66">
        <w:rPr>
          <w:rtl/>
        </w:rPr>
        <w:t>في اللسان القرآني، كل نفس (سواء كانت في جسد ذكر أو أنثى) تمتلك طاقة وقدرة على الإنتاج والعطاء، هي في مقام "المرأة" التي تستقبل التوجيه لتبدع وتلد الأفكار والأعمال</w:t>
      </w:r>
      <w:r w:rsidRPr="000B0A66">
        <w:t>.</w:t>
      </w:r>
    </w:p>
    <w:p w14:paraId="0D6EF2A0" w14:textId="77777777" w:rsidR="000B0A66" w:rsidRPr="000B0A66" w:rsidRDefault="000B0A66" w:rsidP="00511B5C">
      <w:pPr>
        <w:numPr>
          <w:ilvl w:val="0"/>
          <w:numId w:val="309"/>
        </w:numPr>
      </w:pPr>
      <w:r w:rsidRPr="000B0A66">
        <w:rPr>
          <w:b/>
          <w:bCs/>
          <w:rtl/>
        </w:rPr>
        <w:t>مؤمنة (المُؤمِّنة/ عنصر الأمان)</w:t>
      </w:r>
      <w:r w:rsidRPr="000B0A66">
        <w:rPr>
          <w:b/>
          <w:bCs/>
        </w:rPr>
        <w:t>:</w:t>
      </w:r>
      <w:r w:rsidRPr="000B0A66">
        <w:t> </w:t>
      </w:r>
      <w:r w:rsidRPr="000B0A66">
        <w:rPr>
          <w:rtl/>
        </w:rPr>
        <w:t>الإيمان هنا يتجاوز التصديق القلبي إلى "التأمين". هي طاقة فاعلة توفر "الأمن" للمجتمع (غذائياً، فكرياً، صناعياً). هي كادر بشري منتج يوفر الأمان للكيان العام</w:t>
      </w:r>
      <w:r w:rsidRPr="000B0A66">
        <w:t>.</w:t>
      </w:r>
    </w:p>
    <w:p w14:paraId="745E93B4" w14:textId="77777777" w:rsidR="000B0A66" w:rsidRPr="000B0A66" w:rsidRDefault="000B0A66" w:rsidP="00511B5C">
      <w:pPr>
        <w:numPr>
          <w:ilvl w:val="0"/>
          <w:numId w:val="309"/>
        </w:numPr>
      </w:pPr>
      <w:r w:rsidRPr="000B0A66">
        <w:rPr>
          <w:b/>
          <w:bCs/>
          <w:rtl/>
        </w:rPr>
        <w:t>وهبت نفسها (الولاء المطلق)</w:t>
      </w:r>
      <w:r w:rsidRPr="000B0A66">
        <w:rPr>
          <w:b/>
          <w:bCs/>
        </w:rPr>
        <w:t>:</w:t>
      </w:r>
      <w:r w:rsidRPr="000B0A66">
        <w:t> </w:t>
      </w:r>
      <w:r w:rsidRPr="000B0A66">
        <w:rPr>
          <w:rtl/>
        </w:rPr>
        <w:t>الهبة هنا هي وضع هذه الكفاءة والمهارة تحت تصرف "السلطة العليا" (النبي) بلا شروط مسبقة، لتوظيفها في المشروع العام</w:t>
      </w:r>
      <w:r w:rsidRPr="000B0A66">
        <w:t>.</w:t>
      </w:r>
    </w:p>
    <w:p w14:paraId="6B554757" w14:textId="77777777" w:rsidR="000B0A66" w:rsidRPr="000B0A66" w:rsidRDefault="000B0A66" w:rsidP="00511B5C">
      <w:pPr>
        <w:numPr>
          <w:ilvl w:val="0"/>
          <w:numId w:val="309"/>
        </w:numPr>
      </w:pPr>
      <w:r w:rsidRPr="000B0A66">
        <w:rPr>
          <w:b/>
          <w:bCs/>
          <w:rtl/>
        </w:rPr>
        <w:t>يستنكحها (الدمج الوظيفي)</w:t>
      </w:r>
      <w:r w:rsidRPr="000B0A66">
        <w:rPr>
          <w:b/>
          <w:bCs/>
        </w:rPr>
        <w:t>:</w:t>
      </w:r>
      <w:r w:rsidRPr="000B0A66">
        <w:t> </w:t>
      </w:r>
      <w:r w:rsidRPr="000B0A66">
        <w:rPr>
          <w:rtl/>
        </w:rPr>
        <w:t>النكاح في جذر اللسان هو "التداخل والامتزاج" (كما تتناكح الأشجار). هنا يعني دمج هذه الطاقة الفردية في الهيكل المؤسسي للدولة أو المجتمع. ليس نكاح متعة، بل "نكاح مصالح" وعقد توظيف للطاقات</w:t>
      </w:r>
      <w:r w:rsidRPr="000B0A66">
        <w:t>.</w:t>
      </w:r>
    </w:p>
    <w:p w14:paraId="419EC4A0" w14:textId="77777777" w:rsidR="000B0A66" w:rsidRPr="000B0A66" w:rsidRDefault="000B0A66" w:rsidP="00511B5C">
      <w:pPr>
        <w:numPr>
          <w:ilvl w:val="0"/>
          <w:numId w:val="309"/>
        </w:numPr>
      </w:pPr>
      <w:r w:rsidRPr="000B0A66">
        <w:rPr>
          <w:b/>
          <w:bCs/>
          <w:rtl/>
        </w:rPr>
        <w:t>خالصة لك (القرار السيادي)</w:t>
      </w:r>
      <w:r w:rsidRPr="000B0A66">
        <w:rPr>
          <w:b/>
          <w:bCs/>
        </w:rPr>
        <w:t>:</w:t>
      </w:r>
      <w:r w:rsidRPr="000B0A66">
        <w:t> </w:t>
      </w:r>
      <w:r w:rsidRPr="000B0A66">
        <w:rPr>
          <w:rtl/>
        </w:rPr>
        <w:t>أي أن للنبي (السلطة العليا) الحق الحصري في توجيه بعض الطاقات النوعية (الخالصة) لمهام خاصة لا تخضع للبيروقراطية المعتادة (من دون المؤمنين)، وذلك لضرورات القيادة والظرف الاستثنائي</w:t>
      </w:r>
      <w:r w:rsidRPr="000B0A66">
        <w:t>.</w:t>
      </w:r>
    </w:p>
    <w:p w14:paraId="02E9F6E2" w14:textId="77777777" w:rsidR="000B0A66" w:rsidRPr="000B0A66" w:rsidRDefault="000B0A66" w:rsidP="00511B5C">
      <w:r w:rsidRPr="000B0A66">
        <w:rPr>
          <w:b/>
          <w:bCs/>
          <w:rtl/>
        </w:rPr>
        <w:t>ثالثاً: الترابط بين "الصلاة على النبي" و"هبة النفس للنبي</w:t>
      </w:r>
      <w:r w:rsidRPr="000B0A66">
        <w:rPr>
          <w:b/>
          <w:bCs/>
        </w:rPr>
        <w:t>"</w:t>
      </w:r>
      <w:r w:rsidRPr="000B0A66">
        <w:br/>
      </w:r>
      <w:r w:rsidRPr="000B0A66">
        <w:rPr>
          <w:rtl/>
        </w:rPr>
        <w:t>كيف يرتبط هذا التفسير الإداري بما ذكرناه سابقاً عن الوعي الكوني وموسى وهارون؟</w:t>
      </w:r>
    </w:p>
    <w:p w14:paraId="64B0FDE3" w14:textId="77777777" w:rsidR="000B0A66" w:rsidRPr="000B0A66" w:rsidRDefault="000B0A66" w:rsidP="00511B5C">
      <w:pPr>
        <w:numPr>
          <w:ilvl w:val="0"/>
          <w:numId w:val="310"/>
        </w:numPr>
      </w:pPr>
      <w:r w:rsidRPr="000B0A66">
        <w:rPr>
          <w:b/>
          <w:bCs/>
          <w:rtl/>
        </w:rPr>
        <w:t>في الآفاق (المجتمع)</w:t>
      </w:r>
      <w:r w:rsidRPr="000B0A66">
        <w:rPr>
          <w:b/>
          <w:bCs/>
        </w:rPr>
        <w:t>:</w:t>
      </w:r>
      <w:r w:rsidRPr="000B0A66">
        <w:t> </w:t>
      </w:r>
      <w:r w:rsidRPr="000B0A66">
        <w:rPr>
          <w:rtl/>
        </w:rPr>
        <w:t>كما أن "الله وملائكته يصلون على النبي" (يمدونه بقوانين الكون)، فإن المجتمع (ممثلاً في المرأة المؤمنة) يجب أن "يصل" نفسه بهذا النبي (السلطة) عبر "الهبة" و"النكاح الوظيفي". لا قيام لمجتمع إلا برأس (نبي/سلطة) وجسد (امرأة/طاقة) يلتحمان في عقد إنتاجي واحد</w:t>
      </w:r>
      <w:r w:rsidRPr="000B0A66">
        <w:t>.</w:t>
      </w:r>
    </w:p>
    <w:p w14:paraId="7508D9BC" w14:textId="77777777" w:rsidR="000B0A66" w:rsidRPr="000B0A66" w:rsidRDefault="000B0A66" w:rsidP="00511B5C">
      <w:pPr>
        <w:numPr>
          <w:ilvl w:val="0"/>
          <w:numId w:val="310"/>
        </w:numPr>
      </w:pPr>
      <w:r w:rsidRPr="000B0A66">
        <w:rPr>
          <w:b/>
          <w:bCs/>
          <w:rtl/>
        </w:rPr>
        <w:t>في الأنفس (الداخل)</w:t>
      </w:r>
      <w:r w:rsidRPr="000B0A66">
        <w:rPr>
          <w:b/>
          <w:bCs/>
        </w:rPr>
        <w:t>:</w:t>
      </w:r>
      <w:r w:rsidRPr="000B0A66">
        <w:t> </w:t>
      </w:r>
      <w:r w:rsidRPr="000B0A66">
        <w:rPr>
          <w:rtl/>
        </w:rPr>
        <w:t>أنت "المرأة المؤمنة" أمام "نبيك الداخلي". نفسك التي تحمل طاقات ومواهب (امرأة) يجب أن تهب زمامها لوعيك الأعلى (النبي/الذات العليا)</w:t>
      </w:r>
      <w:r w:rsidRPr="000B0A66">
        <w:t>.</w:t>
      </w:r>
    </w:p>
    <w:p w14:paraId="6F960432" w14:textId="77777777" w:rsidR="000B0A66" w:rsidRPr="000B0A66" w:rsidRDefault="000B0A66" w:rsidP="00511B5C">
      <w:pPr>
        <w:numPr>
          <w:ilvl w:val="1"/>
          <w:numId w:val="310"/>
        </w:numPr>
      </w:pPr>
      <w:r w:rsidRPr="000B0A66">
        <w:rPr>
          <w:rtl/>
        </w:rPr>
        <w:t>هذا الوعي الأعلى هو الذي يجمع بين </w:t>
      </w:r>
      <w:r w:rsidRPr="000B0A66">
        <w:rPr>
          <w:b/>
          <w:bCs/>
          <w:rtl/>
        </w:rPr>
        <w:t>حكمة هارون</w:t>
      </w:r>
      <w:r w:rsidRPr="000B0A66">
        <w:rPr>
          <w:rtl/>
        </w:rPr>
        <w:t> (الهدية واللين) و</w:t>
      </w:r>
      <w:r w:rsidRPr="000B0A66">
        <w:rPr>
          <w:b/>
          <w:bCs/>
          <w:rtl/>
        </w:rPr>
        <w:t>صرامة موسى</w:t>
      </w:r>
      <w:r w:rsidRPr="000B0A66">
        <w:rPr>
          <w:rtl/>
        </w:rPr>
        <w:t> </w:t>
      </w:r>
      <w:r w:rsidRPr="000B0A66">
        <w:t>(</w:t>
      </w:r>
      <w:r w:rsidRPr="000B0A66">
        <w:rPr>
          <w:rtl/>
        </w:rPr>
        <w:t>العقل والقانون</w:t>
      </w:r>
      <w:r w:rsidRPr="000B0A66">
        <w:t>).</w:t>
      </w:r>
    </w:p>
    <w:p w14:paraId="692BD897" w14:textId="77777777" w:rsidR="000B0A66" w:rsidRPr="000B0A66" w:rsidRDefault="000B0A66" w:rsidP="00511B5C">
      <w:pPr>
        <w:numPr>
          <w:ilvl w:val="1"/>
          <w:numId w:val="310"/>
        </w:numPr>
      </w:pPr>
      <w:r w:rsidRPr="000B0A66">
        <w:rPr>
          <w:rtl/>
        </w:rPr>
        <w:t>عندما تهب نفسك لوعيك، ويحدث "النكاح" (الاندماج) بين رغباتك ووعيك، تتحول من كائن غريزي إلى إنسان رباني فاعل</w:t>
      </w:r>
      <w:r w:rsidRPr="000B0A66">
        <w:t>.</w:t>
      </w:r>
    </w:p>
    <w:p w14:paraId="5220FE62" w14:textId="77777777" w:rsidR="000B0A66" w:rsidRPr="000B0A66" w:rsidRDefault="000B0A66" w:rsidP="00511B5C">
      <w:r w:rsidRPr="000B0A66">
        <w:rPr>
          <w:b/>
          <w:bCs/>
          <w:rtl/>
        </w:rPr>
        <w:t>الخاتمة: نحو مجتمع "الفاعلية</w:t>
      </w:r>
      <w:r w:rsidRPr="000B0A66">
        <w:rPr>
          <w:b/>
          <w:bCs/>
        </w:rPr>
        <w:t>"</w:t>
      </w:r>
      <w:r w:rsidRPr="000B0A66">
        <w:br/>
      </w:r>
      <w:r w:rsidRPr="000B0A66">
        <w:rPr>
          <w:rtl/>
        </w:rPr>
        <w:t>إن القراءة السطحية للآية 50 من سورة الأحزاب حجّمت النص في "خصوصية زواجية"، بينما القراءة الواعية تكشف لنا عن </w:t>
      </w:r>
      <w:r w:rsidRPr="000B0A66">
        <w:rPr>
          <w:b/>
          <w:bCs/>
        </w:rPr>
        <w:t>"</w:t>
      </w:r>
      <w:r w:rsidRPr="000B0A66">
        <w:rPr>
          <w:b/>
          <w:bCs/>
          <w:rtl/>
        </w:rPr>
        <w:t>نظرية الإدارة القرآنية</w:t>
      </w:r>
      <w:r w:rsidRPr="000B0A66">
        <w:rPr>
          <w:b/>
          <w:bCs/>
        </w:rPr>
        <w:t>"</w:t>
      </w:r>
      <w:r w:rsidRPr="000B0A66">
        <w:t>.</w:t>
      </w:r>
      <w:r w:rsidRPr="000B0A66">
        <w:br/>
      </w:r>
      <w:r w:rsidRPr="000B0A66">
        <w:rPr>
          <w:rtl/>
        </w:rPr>
        <w:t>الآية تعلمنا أن "النبي" هو مركز الدائرة؛ هو الوعي الذي يستقبل المدد من السماء (الصلاة عليه)، ويستقبل الطاقات من الأرض (هبة المرأة المؤمنة)، ليعيد صياغة الواقع</w:t>
      </w:r>
      <w:r w:rsidRPr="000B0A66">
        <w:t>.</w:t>
      </w:r>
      <w:r w:rsidRPr="000B0A66">
        <w:br/>
      </w:r>
      <w:r w:rsidRPr="000B0A66">
        <w:rPr>
          <w:rtl/>
        </w:rPr>
        <w:t>بذلك، يصبح القرآن كتاباً يدير حركة الحياة، وحركة النفس، ويخرجنا من "قعود" الجدل التاريخي إلى "قيام" العمل الحضاري</w:t>
      </w:r>
      <w:r w:rsidRPr="000B0A66">
        <w:t>.</w:t>
      </w:r>
    </w:p>
    <w:p w14:paraId="7FAF5288" w14:textId="675F25FD" w:rsidR="000B0A66" w:rsidRPr="000B0A66" w:rsidRDefault="000B0A66" w:rsidP="00511B5C"/>
    <w:p w14:paraId="459638B4" w14:textId="77777777" w:rsidR="000B0A66" w:rsidRDefault="000B0A66" w:rsidP="00511B5C">
      <w:pPr>
        <w:rPr>
          <w:rtl/>
        </w:rPr>
      </w:pPr>
    </w:p>
    <w:p w14:paraId="4C4C4D90" w14:textId="77777777" w:rsidR="006E208F" w:rsidRPr="007636FA" w:rsidRDefault="006E208F" w:rsidP="00511B5C">
      <w:pPr>
        <w:pStyle w:val="Titre2"/>
        <w:rPr>
          <w:rtl/>
          <w:lang w:eastAsia="fr-FR"/>
        </w:rPr>
      </w:pPr>
      <w:bookmarkStart w:id="49" w:name="_Toc213402928"/>
      <w:bookmarkStart w:id="50" w:name="_Toc217078589"/>
      <w:r w:rsidRPr="007636FA">
        <w:rPr>
          <w:bdr w:val="none" w:sz="0" w:space="0" w:color="auto" w:frame="1"/>
          <w:rtl/>
          <w:lang w:eastAsia="fr-FR"/>
        </w:rPr>
        <w:t>"إن تنصروا الله ينصركم": قراءة في وهم النصرة الخارجية وحقيقة الثورة الداخلية</w:t>
      </w:r>
      <w:bookmarkEnd w:id="49"/>
      <w:bookmarkEnd w:id="50"/>
    </w:p>
    <w:p w14:paraId="26486E0C" w14:textId="77777777" w:rsidR="006E208F" w:rsidRPr="007636FA" w:rsidRDefault="006E208F" w:rsidP="00511B5C">
      <w:pPr>
        <w:rPr>
          <w:rtl/>
          <w:lang w:eastAsia="fr-FR"/>
        </w:rPr>
      </w:pPr>
      <w:r w:rsidRPr="007636FA">
        <w:rPr>
          <w:rtl/>
          <w:lang w:eastAsia="fr-FR"/>
        </w:rPr>
        <w:t>المقدمة:</w:t>
      </w:r>
    </w:p>
    <w:p w14:paraId="43B288F1" w14:textId="77777777" w:rsidR="006E208F" w:rsidRPr="007636FA" w:rsidRDefault="006E208F" w:rsidP="00511B5C">
      <w:pPr>
        <w:rPr>
          <w:rtl/>
          <w:lang w:eastAsia="fr-FR"/>
        </w:rPr>
      </w:pPr>
      <w:r w:rsidRPr="007636FA">
        <w:rPr>
          <w:rtl/>
          <w:lang w:eastAsia="fr-FR"/>
        </w:rPr>
        <w:t>يُقدم الخطاب الديني الشائع فهماً لقوله تعالى: ﴿إِن تَنصُرُوا اللَّهَ يَنصُرْكُمْ﴾ (محمد: 7)، يحصره غالباً في دائرة الدفاع الخارجي عن مذهب أو شعار أو راية. هذا الفهم، وعلى أهميته في سياقات تاريخية معينة، قد يُبنى على "وهم كبير" حين يُتصور أن "الله" - الخالق المطلق، القاهر فوق عباده، المحيط بكل شيء - يحتاج إلى نصرة من مخلوقه الضعيف. إن هذا المقال يسعى إلى تفكيك هذا الوهم، وإعادة قراءة الآية قراءة باطنية (عرفانية)، تُرجع "النصرة" إلى أصلها: ثورة داخلية على الأصنام الفكرية، وانتصار للحق المزروع في فطرة الإنسان.</w:t>
      </w:r>
    </w:p>
    <w:p w14:paraId="333C6370" w14:textId="77777777" w:rsidR="006E208F" w:rsidRPr="007636FA" w:rsidRDefault="006E208F" w:rsidP="00511B5C">
      <w:pPr>
        <w:rPr>
          <w:rtl/>
          <w:lang w:eastAsia="fr-FR"/>
        </w:rPr>
      </w:pPr>
      <w:r w:rsidRPr="007636FA">
        <w:rPr>
          <w:rtl/>
          <w:lang w:eastAsia="fr-FR"/>
        </w:rPr>
        <w:t>الله: الحق الباطن والوعي الداخلي:</w:t>
      </w:r>
    </w:p>
    <w:p w14:paraId="2EBF8A05" w14:textId="77777777" w:rsidR="006E208F" w:rsidRPr="007636FA" w:rsidRDefault="006E208F" w:rsidP="00511B5C">
      <w:pPr>
        <w:rPr>
          <w:rtl/>
          <w:lang w:eastAsia="fr-FR"/>
        </w:rPr>
      </w:pPr>
      <w:r w:rsidRPr="007636FA">
        <w:rPr>
          <w:rtl/>
          <w:lang w:eastAsia="fr-FR"/>
        </w:rPr>
        <w:t>قبل البحث في معنى "نصرة الله"، وجب تحديد المفهوم المقصود بـ "الله" في هذا السياق. إنه ليس، كما يُطرح، كياناً منفصلاً يُدافع عنه بالجدال أو القتال الخارجي. بل هو "الحق" المطلق، الحقيقة الأزلية التي سبقت الأديان والمذاهب. هو الحقيقة الكامنة فينا، ﴿وَنَحْنُ أَقْرَبُ إِلَيْهِ مِنْ حَبْلِ الْوَرِيدِ﴾، وهو الحاضر معنا ﴿وَهُوَ مَعَكُمْ أَيْنَ مَا كُنتُمْ﴾. "نصرة الله"، إذاً، ليست عملاً موجهاً للخارج، بل هي عملية استخراج وتفعيل لذلك "الوعي الداخلي" الذي لا ينطفئ.</w:t>
      </w:r>
    </w:p>
    <w:p w14:paraId="051E9C7D" w14:textId="77777777" w:rsidR="006E208F" w:rsidRPr="007636FA" w:rsidRDefault="006E208F" w:rsidP="00511B5C">
      <w:pPr>
        <w:rPr>
          <w:rtl/>
          <w:lang w:eastAsia="fr-FR"/>
        </w:rPr>
      </w:pPr>
      <w:r w:rsidRPr="007636FA">
        <w:rPr>
          <w:rtl/>
          <w:lang w:eastAsia="fr-FR"/>
        </w:rPr>
        <w:t>معنى "النصرة": الكفر بالطاغوت أولاً:</w:t>
      </w:r>
    </w:p>
    <w:p w14:paraId="02662382" w14:textId="77777777" w:rsidR="006E208F" w:rsidRPr="007636FA" w:rsidRDefault="006E208F" w:rsidP="00511B5C">
      <w:pPr>
        <w:rPr>
          <w:rtl/>
          <w:lang w:eastAsia="fr-FR"/>
        </w:rPr>
      </w:pPr>
      <w:r w:rsidRPr="007636FA">
        <w:rPr>
          <w:rtl/>
          <w:lang w:eastAsia="fr-FR"/>
        </w:rPr>
        <w:t>إن "نصرة الله" تبدأ بهدم الأصنام الداخلية. فالقرآن يضع شرطاً للإيمان: ﴿فَمَن يَكْفُرْ بِالطَّاغُوتِ وَيُؤْمِن بِاللَّهِ﴾ (البقرة: 256). لا بد من "الكفر" أولاً بكل "طاغوت" يسلب الإنسان حريته ووعيه. وهذه الطواغيت تتخذ أشكالاً عدة:</w:t>
      </w:r>
    </w:p>
    <w:p w14:paraId="236CD944" w14:textId="77777777" w:rsidR="006E208F" w:rsidRPr="007636FA" w:rsidRDefault="006E208F" w:rsidP="00511B5C">
      <w:pPr>
        <w:pStyle w:val="Paragraphedeliste"/>
        <w:numPr>
          <w:ilvl w:val="0"/>
          <w:numId w:val="63"/>
        </w:numPr>
        <w:rPr>
          <w:rtl/>
          <w:lang w:eastAsia="fr-FR"/>
        </w:rPr>
      </w:pPr>
      <w:r w:rsidRPr="008A0E69">
        <w:rPr>
          <w:b/>
          <w:bCs/>
          <w:bdr w:val="none" w:sz="0" w:space="0" w:color="auto" w:frame="1"/>
          <w:rtl/>
          <w:lang w:eastAsia="fr-FR"/>
        </w:rPr>
        <w:t>طاغوت التقليد الأعمى:</w:t>
      </w:r>
      <w:r w:rsidRPr="007636FA">
        <w:rPr>
          <w:rtl/>
          <w:lang w:eastAsia="fr-FR"/>
        </w:rPr>
        <w:t xml:space="preserve"> الانقياد لمعتقدات موروثة دون وعي أو تمحيص، وهو ما يُشير إليه قوله تعالى: ﴿قَالُوا بَلْ نَتَّبِعُ مَا وَجَدْنَا عَلَيْهِ آبَاءَنَا﴾.</w:t>
      </w:r>
    </w:p>
    <w:p w14:paraId="21D7D189" w14:textId="77777777" w:rsidR="006E208F" w:rsidRPr="007636FA" w:rsidRDefault="006E208F" w:rsidP="00511B5C">
      <w:pPr>
        <w:pStyle w:val="Paragraphedeliste"/>
        <w:numPr>
          <w:ilvl w:val="0"/>
          <w:numId w:val="63"/>
        </w:numPr>
        <w:rPr>
          <w:rtl/>
          <w:lang w:eastAsia="fr-FR"/>
        </w:rPr>
      </w:pPr>
      <w:r w:rsidRPr="008A0E69">
        <w:rPr>
          <w:b/>
          <w:bCs/>
          <w:bdr w:val="none" w:sz="0" w:space="0" w:color="auto" w:frame="1"/>
          <w:rtl/>
          <w:lang w:eastAsia="fr-FR"/>
        </w:rPr>
        <w:t>طاغوت عبادة المسميات:</w:t>
      </w:r>
      <w:r w:rsidRPr="007636FA">
        <w:rPr>
          <w:rtl/>
          <w:lang w:eastAsia="fr-FR"/>
        </w:rPr>
        <w:t xml:space="preserve"> التعلق بالأسماء والقشور (المذاهب، الطوائف، الرموز) ونسيان المعنى الباطن والجوهر. ﴿إِنْ هِيَ إِلَّا أَسْمَاءٌ سَمَّيْتُمُوهَا أَنتُمْ وَآبَاؤُكُم﴾.</w:t>
      </w:r>
    </w:p>
    <w:p w14:paraId="6F8E385A" w14:textId="77777777" w:rsidR="006E208F" w:rsidRPr="007636FA" w:rsidRDefault="006E208F" w:rsidP="00511B5C">
      <w:pPr>
        <w:pStyle w:val="Paragraphedeliste"/>
        <w:numPr>
          <w:ilvl w:val="0"/>
          <w:numId w:val="63"/>
        </w:numPr>
        <w:rPr>
          <w:rtl/>
          <w:lang w:eastAsia="fr-FR"/>
        </w:rPr>
      </w:pPr>
      <w:r w:rsidRPr="008A0E69">
        <w:rPr>
          <w:b/>
          <w:bCs/>
          <w:bdr w:val="none" w:sz="0" w:space="0" w:color="auto" w:frame="1"/>
          <w:rtl/>
          <w:lang w:eastAsia="fr-FR"/>
        </w:rPr>
        <w:t>طاغوت الأنا (</w:t>
      </w:r>
      <w:r w:rsidRPr="008A0E69">
        <w:rPr>
          <w:b/>
          <w:bCs/>
          <w:bdr w:val="none" w:sz="0" w:space="0" w:color="auto" w:frame="1"/>
          <w:lang w:eastAsia="fr-FR"/>
        </w:rPr>
        <w:t>Ego</w:t>
      </w:r>
      <w:r w:rsidRPr="008A0E69">
        <w:rPr>
          <w:b/>
          <w:bCs/>
          <w:bdr w:val="none" w:sz="0" w:space="0" w:color="auto" w:frame="1"/>
          <w:rtl/>
          <w:lang w:eastAsia="fr-FR"/>
        </w:rPr>
        <w:t>):</w:t>
      </w:r>
      <w:r w:rsidRPr="007636FA">
        <w:rPr>
          <w:rtl/>
          <w:lang w:eastAsia="fr-FR"/>
        </w:rPr>
        <w:t xml:space="preserve"> السجود للأفكار والعواطف. فالعقل (الذي رُمز له بالقمر) والنفس (التي رُمز لها بالشمس) هي أدوات، وليست غايات تُعبد. ﴿لَا تَسْجُدُوا لِلشَّمْسِ وَلَا لِلْقَمَرِ﴾، بل اسجدوا لخالقها الذي هو "فيك".</w:t>
      </w:r>
    </w:p>
    <w:p w14:paraId="3E14CEC1" w14:textId="77777777" w:rsidR="006E208F" w:rsidRPr="007636FA" w:rsidRDefault="006E208F" w:rsidP="00511B5C">
      <w:pPr>
        <w:rPr>
          <w:rtl/>
          <w:lang w:eastAsia="fr-FR"/>
        </w:rPr>
      </w:pPr>
      <w:r w:rsidRPr="007636FA">
        <w:rPr>
          <w:rtl/>
          <w:lang w:eastAsia="fr-FR"/>
        </w:rPr>
        <w:t>النصرة كثورة تحررية:</w:t>
      </w:r>
    </w:p>
    <w:p w14:paraId="3F4C97E8" w14:textId="77777777" w:rsidR="006E208F" w:rsidRPr="007636FA" w:rsidRDefault="006E208F" w:rsidP="00511B5C">
      <w:pPr>
        <w:rPr>
          <w:rtl/>
          <w:lang w:eastAsia="fr-FR"/>
        </w:rPr>
      </w:pPr>
      <w:r w:rsidRPr="007636FA">
        <w:rPr>
          <w:rtl/>
          <w:lang w:eastAsia="fr-FR"/>
        </w:rPr>
        <w:t>"نصرة الله" هي فعل تحرري بامتياز. إنها كسر لكل ارتباط أو انتماء مطلق يفرق ولا يوحد، لأن الغاية الإلهية هي التعارف لا التناحر: ﴿وَجَعَلْنَاكُمْ شُعُوبًا وَقَبَائِلَ لِتَعَارَفُوا﴾، والمقياس هو نقاء الباطن: ﴿إِنَّ أَكْرَمَكُمْ عِندَ اللَّهِ أَتْقَاكُمْ﴾، ومن ﴿أَتَى اللَّهَ بِقَلْبٍ سَلِيمٍ﴾.</w:t>
      </w:r>
    </w:p>
    <w:p w14:paraId="786C784B" w14:textId="77777777" w:rsidR="006E208F" w:rsidRPr="007636FA" w:rsidRDefault="006E208F" w:rsidP="00511B5C">
      <w:pPr>
        <w:rPr>
          <w:rtl/>
          <w:lang w:eastAsia="fr-FR"/>
        </w:rPr>
      </w:pPr>
      <w:r w:rsidRPr="007636FA">
        <w:rPr>
          <w:rtl/>
          <w:lang w:eastAsia="fr-FR"/>
        </w:rPr>
        <w:t>إنها كسر لوهم "الحقيقة الحصرية" بأن الحق محصور في كتاب واحد أو لدى "أشخاص مختارين". الحقيقة أوسع، وكلنا "نفس واحدة"، ﴿كُلُّ حِزْبٍ بِمَا لَدَيْهِمْ فَرِحُونَ﴾.</w:t>
      </w:r>
    </w:p>
    <w:p w14:paraId="744FCD5A" w14:textId="77777777" w:rsidR="006E208F" w:rsidRPr="007636FA" w:rsidRDefault="006E208F" w:rsidP="00511B5C">
      <w:pPr>
        <w:rPr>
          <w:rtl/>
          <w:lang w:eastAsia="fr-FR"/>
        </w:rPr>
      </w:pPr>
      <w:r w:rsidRPr="007636FA">
        <w:rPr>
          <w:rtl/>
          <w:lang w:eastAsia="fr-FR"/>
        </w:rPr>
        <w:t>كما أن "نصرة الله" هي كسر للخوف من السؤال والشك. فالشك ليس كفراً، بل هو جسر لليقين. فها هو إبراهيم عليه السلام يطلب الدليل لا شكاً في القدرة، بل ﴿وَلَٰكِن لِّيَطْمَئِنَّ قَلْبِي﴾. والله يجيب السائلين: ﴿وَآتَاكُم مِّن كُلِّ مَا سَأَلْتُمُوهُ﴾، ويأمر بعدم قمعهم: ﴿وَأَمَّا السَّائِلَ فَلَا تَنْهَرْ﴾.</w:t>
      </w:r>
    </w:p>
    <w:p w14:paraId="3485FC7E" w14:textId="77777777" w:rsidR="006E208F" w:rsidRPr="007636FA" w:rsidRDefault="006E208F" w:rsidP="00511B5C">
      <w:pPr>
        <w:rPr>
          <w:rtl/>
          <w:lang w:eastAsia="fr-FR"/>
        </w:rPr>
      </w:pPr>
      <w:r w:rsidRPr="007636FA">
        <w:rPr>
          <w:rtl/>
          <w:lang w:eastAsia="fr-FR"/>
        </w:rPr>
        <w:t>قتل الموؤودة الداخلية:</w:t>
      </w:r>
    </w:p>
    <w:p w14:paraId="13343EED" w14:textId="77777777" w:rsidR="006E208F" w:rsidRPr="007636FA" w:rsidRDefault="006E208F" w:rsidP="00511B5C">
      <w:pPr>
        <w:rPr>
          <w:rtl/>
          <w:lang w:eastAsia="fr-FR"/>
        </w:rPr>
      </w:pPr>
      <w:r w:rsidRPr="007636FA">
        <w:rPr>
          <w:rtl/>
          <w:lang w:eastAsia="fr-FR"/>
        </w:rPr>
        <w:t>إن التحرر من التقاليد البالية والأفكار القديمة التي تُثقل الروح هو جوهر "نصرة الله". هذه الأفكار هي التي تقتل "الموؤودة" فينا؛ أي تلك النفس الفطرية النقية التي وُئدت تحت ركام الموروثات. ﴿وَإِذَا الْمَوْءُودَةُ سُئِلَتْ * بِأَيِّ ذَنبٍ قُتِلَتْ﴾. "نصرة الله" هي إحياء لهذه "الموؤودة"، والسماح لها بالتنفس.</w:t>
      </w:r>
    </w:p>
    <w:p w14:paraId="565EB2B5" w14:textId="77777777" w:rsidR="006E208F" w:rsidRPr="007636FA" w:rsidRDefault="006E208F" w:rsidP="00511B5C">
      <w:pPr>
        <w:rPr>
          <w:rtl/>
          <w:lang w:eastAsia="fr-FR"/>
        </w:rPr>
      </w:pPr>
      <w:r w:rsidRPr="007636FA">
        <w:rPr>
          <w:rtl/>
          <w:lang w:eastAsia="fr-FR"/>
        </w:rPr>
        <w:t>"ينصركم": النصر الكوني كنتيجة للثورة الداخلية:</w:t>
      </w:r>
    </w:p>
    <w:p w14:paraId="09FAB4D4" w14:textId="77777777" w:rsidR="006E208F" w:rsidRPr="007636FA" w:rsidRDefault="006E208F" w:rsidP="00511B5C">
      <w:pPr>
        <w:rPr>
          <w:rtl/>
          <w:lang w:eastAsia="fr-FR"/>
        </w:rPr>
      </w:pPr>
      <w:r w:rsidRPr="007636FA">
        <w:rPr>
          <w:rtl/>
          <w:lang w:eastAsia="fr-FR"/>
        </w:rPr>
        <w:t>عندما "تنصر الله" بهذا المعنى - أي حين تنتصر لوعيك الصافي وذاتك العليا وربك الكامن فيك - يتحقق الوعد: "ينصركم".</w:t>
      </w:r>
    </w:p>
    <w:p w14:paraId="71F7F225" w14:textId="77777777" w:rsidR="006E208F" w:rsidRPr="007636FA" w:rsidRDefault="006E208F" w:rsidP="00511B5C">
      <w:pPr>
        <w:rPr>
          <w:rtl/>
          <w:lang w:eastAsia="fr-FR"/>
        </w:rPr>
      </w:pPr>
      <w:r w:rsidRPr="007636FA">
        <w:rPr>
          <w:rtl/>
          <w:lang w:eastAsia="fr-FR"/>
        </w:rPr>
        <w:t>هذا النصر ليس معركة في الخارج، بل هو نتيجة حتمية للثورة في الداخل. فالكون محكوم بقوانين دقيقة (كالسبب والنتيجة والانسجام)؛ وحين تنصر أنت حقيقتك الداخلية، فإن طاقة الكون كله ستنصرك وتصطف معك. التغيير يبدأ من النفس: ﴿إِنَّ اللَّهَ لَا يُغَيِّرُ مَا بِقَوْمٍ حَتَّىٰ يُغَيِّرُوا مَا بِأَنفُسِهِمْ﴾.</w:t>
      </w:r>
    </w:p>
    <w:p w14:paraId="50115A12" w14:textId="77777777" w:rsidR="006E208F" w:rsidRPr="007636FA" w:rsidRDefault="006E208F" w:rsidP="00511B5C">
      <w:pPr>
        <w:rPr>
          <w:rtl/>
          <w:lang w:eastAsia="fr-FR"/>
        </w:rPr>
      </w:pPr>
      <w:r w:rsidRPr="007636FA">
        <w:rPr>
          <w:rtl/>
          <w:lang w:eastAsia="fr-FR"/>
        </w:rPr>
        <w:t>"نصر الله والفتح": فتح الوعي:</w:t>
      </w:r>
    </w:p>
    <w:p w14:paraId="44B93C48" w14:textId="77777777" w:rsidR="006E208F" w:rsidRPr="007636FA" w:rsidRDefault="006E208F" w:rsidP="00511B5C">
      <w:pPr>
        <w:rPr>
          <w:rtl/>
          <w:lang w:eastAsia="fr-FR"/>
        </w:rPr>
      </w:pPr>
      <w:r w:rsidRPr="007636FA">
        <w:rPr>
          <w:rtl/>
          <w:lang w:eastAsia="fr-FR"/>
        </w:rPr>
        <w:t>هذا هو التأويل العميق لسورة النصر: ﴿إِذَا جَاءَ نَصْرُ اللَّهِ وَالْفَتْحُ﴾. إنه "الفتح" الداخلي. ﴿وَرَأَيْتَ النَّاسَ يَدْخُلُونَ فِي دِينِ اللَّهِ أَفْوَاجًا﴾؛ "الناس" هنا هي "أفكارك" و "مشاعرك" التي كانت شاردة، تدخل الآن أفواجاً في "دين الله".</w:t>
      </w:r>
    </w:p>
    <w:p w14:paraId="114A6489" w14:textId="77777777" w:rsidR="006E208F" w:rsidRPr="007636FA" w:rsidRDefault="006E208F" w:rsidP="00511B5C">
      <w:pPr>
        <w:rPr>
          <w:rtl/>
          <w:lang w:eastAsia="fr-FR"/>
        </w:rPr>
      </w:pPr>
      <w:r w:rsidRPr="007636FA">
        <w:rPr>
          <w:rtl/>
          <w:lang w:eastAsia="fr-FR"/>
        </w:rPr>
        <w:t>و "دين الله" هنا ليس دين البشر الطائفي، بل هو "الدين القيم"، دين الفطرة: ﴿فِطْرَتَ اللَّهِ الَّتِي فَطَرَ النَّاسَ عَلَيْهَا ۚ لَا تَبْدِيلَ لِخَلْقِ اللَّهِ ۚ ذَٰلِكَ الدِّينُ الْقَيِّمُ﴾. إنه دين المحبة والسلام والوحدة، الذي يرى الآخر امتداداً للذات (الأنا هي الآخر، والآخر هو الأنا).</w:t>
      </w:r>
    </w:p>
    <w:p w14:paraId="6DFF8F18" w14:textId="77777777" w:rsidR="006E208F" w:rsidRPr="007636FA" w:rsidRDefault="006E208F" w:rsidP="00511B5C">
      <w:pPr>
        <w:rPr>
          <w:rtl/>
          <w:lang w:eastAsia="fr-FR"/>
        </w:rPr>
      </w:pPr>
      <w:r w:rsidRPr="007636FA">
        <w:rPr>
          <w:rtl/>
          <w:lang w:eastAsia="fr-FR"/>
        </w:rPr>
        <w:t>الخاتمة:</w:t>
      </w:r>
    </w:p>
    <w:p w14:paraId="002175D2" w14:textId="77777777" w:rsidR="006E208F" w:rsidRDefault="006E208F" w:rsidP="00511B5C">
      <w:pPr>
        <w:rPr>
          <w:rtl/>
          <w:lang w:eastAsia="fr-FR"/>
        </w:rPr>
      </w:pPr>
      <w:r w:rsidRPr="007636FA">
        <w:rPr>
          <w:rtl/>
          <w:lang w:eastAsia="fr-FR"/>
        </w:rPr>
        <w:t>إنك أنت النصر وأنت المنصور. "نصرة الله" ليست حملاً لسلاح، بل هي حمل لوعي. إنها دعوة لتكسير الأصنام الداخلية، والتحرر من قيود الموروث، والشك في المسلمات، لنصرة الجوهر الإلهي الكامن فينا. فإذا نصرت جوهرك، نصرك الوجود كله.</w:t>
      </w:r>
    </w:p>
    <w:p w14:paraId="7BF530AC" w14:textId="77777777" w:rsidR="000B0A66" w:rsidRPr="007636FA" w:rsidRDefault="000B0A66" w:rsidP="00511B5C">
      <w:pPr>
        <w:rPr>
          <w:rtl/>
          <w:lang w:eastAsia="fr-FR"/>
        </w:rPr>
      </w:pPr>
    </w:p>
    <w:p w14:paraId="1EB1B48F" w14:textId="77777777" w:rsidR="006E208F" w:rsidRPr="007636FA" w:rsidRDefault="006E208F" w:rsidP="00511B5C"/>
    <w:p w14:paraId="22689F6E" w14:textId="77777777" w:rsidR="006E208F" w:rsidRPr="007D52B1" w:rsidRDefault="006E208F" w:rsidP="00511B5C">
      <w:pPr>
        <w:pStyle w:val="Titre2"/>
        <w:rPr>
          <w:rtl/>
        </w:rPr>
      </w:pPr>
      <w:bookmarkStart w:id="51" w:name="_Toc213402929"/>
      <w:bookmarkStart w:id="52" w:name="_Toc217078590"/>
      <w:r w:rsidRPr="007D52B1">
        <w:rPr>
          <w:rtl/>
        </w:rPr>
        <w:t>مملكة الإنسان الداخلية – رحلة الروح والنفس والقلب</w:t>
      </w:r>
      <w:bookmarkEnd w:id="46"/>
      <w:bookmarkEnd w:id="51"/>
      <w:bookmarkEnd w:id="52"/>
    </w:p>
    <w:p w14:paraId="22B8F9C8" w14:textId="77777777" w:rsidR="006E208F" w:rsidRPr="007D52B1" w:rsidRDefault="006E208F" w:rsidP="00511B5C">
      <w:pPr>
        <w:rPr>
          <w:rtl/>
        </w:rPr>
      </w:pPr>
      <w:r w:rsidRPr="007D52B1">
        <w:rPr>
          <w:rtl/>
        </w:rPr>
        <w:t>بعد أن استكشفنا "الروح" كأمر إلهي يحيي الإنسان و"البيانات" كنظام إلهي يحكم الكون، نغوص الآن في رحلة أعمق داخل مملكة الإنسان الداخلية. يكشف النص المرفق عن منظومة متكاملة من المكونات التي تشكل وعينا وقراراتنا ومصيرنا، وهي ليست مجرد مرادفات، بل لكل منها وظيفة دقيقة.</w:t>
      </w:r>
    </w:p>
    <w:p w14:paraId="2D5337B0" w14:textId="77777777" w:rsidR="006E208F" w:rsidRPr="007D52B1" w:rsidRDefault="006E208F" w:rsidP="00511B5C">
      <w:pPr>
        <w:rPr>
          <w:rtl/>
        </w:rPr>
      </w:pPr>
      <w:r w:rsidRPr="007D52B1">
        <w:rPr>
          <w:rtl/>
        </w:rPr>
        <w:t>. أركان المملكة الداخلية: الروح، الفؤاد، القلب، والنفس</w:t>
      </w:r>
    </w:p>
    <w:p w14:paraId="6C8C2018" w14:textId="77777777" w:rsidR="006E208F" w:rsidRPr="007D52B1" w:rsidRDefault="006E208F" w:rsidP="00511B5C">
      <w:pPr>
        <w:rPr>
          <w:rtl/>
        </w:rPr>
      </w:pPr>
      <w:r w:rsidRPr="007D52B1">
        <w:rPr>
          <w:rtl/>
        </w:rPr>
        <w:t>يميز النص بين أربعة مكونات أساسية تعمل بتناغم وتفاعل مستمر:</w:t>
      </w:r>
    </w:p>
    <w:p w14:paraId="56B82BA8" w14:textId="77777777" w:rsidR="006E208F" w:rsidRPr="007D52B1" w:rsidRDefault="006E208F" w:rsidP="00511B5C">
      <w:pPr>
        <w:pStyle w:val="Paragraphedeliste"/>
        <w:numPr>
          <w:ilvl w:val="0"/>
          <w:numId w:val="31"/>
        </w:numPr>
        <w:rPr>
          <w:rtl/>
        </w:rPr>
      </w:pPr>
      <w:r w:rsidRPr="008A0E69">
        <w:rPr>
          <w:b/>
          <w:bCs/>
          <w:rtl/>
        </w:rPr>
        <w:t>الروح (</w:t>
      </w:r>
      <w:r w:rsidRPr="008A0E69">
        <w:rPr>
          <w:b/>
          <w:bCs/>
        </w:rPr>
        <w:t>The Soul</w:t>
      </w:r>
      <w:r w:rsidRPr="008A0E69">
        <w:rPr>
          <w:b/>
          <w:bCs/>
          <w:rtl/>
        </w:rPr>
        <w:t>):</w:t>
      </w:r>
      <w:r w:rsidRPr="007D52B1">
        <w:rPr>
          <w:rtl/>
        </w:rPr>
        <w:t xml:space="preserve"> هي الأمر الإلهي وجوهر الحياة. إنها ليست "الأنا" الواعية التي نحاسب عليها ، بل هي الشرارة الأولى والقانون الإلهي الذي يمنح الجسد القدرة على الحياة. إنها من "عالم الأمر" ولا تخضع لمفهوم الفناء الذي يلحق بالجسد أو النفس المذنبة.</w:t>
      </w:r>
    </w:p>
    <w:p w14:paraId="726FBE72" w14:textId="77777777" w:rsidR="006E208F" w:rsidRPr="007D52B1" w:rsidRDefault="006E208F" w:rsidP="00511B5C">
      <w:pPr>
        <w:pStyle w:val="Paragraphedeliste"/>
        <w:numPr>
          <w:ilvl w:val="0"/>
          <w:numId w:val="31"/>
        </w:numPr>
        <w:rPr>
          <w:rtl/>
        </w:rPr>
      </w:pPr>
      <w:r w:rsidRPr="008A0E69">
        <w:rPr>
          <w:b/>
          <w:bCs/>
          <w:rtl/>
        </w:rPr>
        <w:t>الفؤاد (</w:t>
      </w:r>
      <w:r w:rsidRPr="008A0E69">
        <w:rPr>
          <w:b/>
          <w:bCs/>
        </w:rPr>
        <w:t>The Fuad</w:t>
      </w:r>
      <w:r w:rsidRPr="008A0E69">
        <w:rPr>
          <w:b/>
          <w:bCs/>
          <w:rtl/>
        </w:rPr>
        <w:t xml:space="preserve"> - المخ):</w:t>
      </w:r>
      <w:r w:rsidRPr="007D52B1">
        <w:rPr>
          <w:rtl/>
        </w:rPr>
        <w:t xml:space="preserve"> هو مركز الإدراك والتعلم الأولي. يُشبّهه النص بالدماغ، فهو المستقبل الأول للمعلومات الحسية ويعالجها. من أخطر وظائفه قدرته على تكوين "العادات" من خلال التكرار، فيما يشبه مبدأ "الترس" الذي يحفر مسارات سلوكية آلية.</w:t>
      </w:r>
    </w:p>
    <w:p w14:paraId="43EA0344" w14:textId="77777777" w:rsidR="006E208F" w:rsidRPr="007D52B1" w:rsidRDefault="006E208F" w:rsidP="00511B5C">
      <w:pPr>
        <w:pStyle w:val="Paragraphedeliste"/>
        <w:numPr>
          <w:ilvl w:val="0"/>
          <w:numId w:val="31"/>
        </w:numPr>
        <w:rPr>
          <w:rtl/>
        </w:rPr>
      </w:pPr>
      <w:r w:rsidRPr="008A0E69">
        <w:rPr>
          <w:b/>
          <w:bCs/>
          <w:rtl/>
        </w:rPr>
        <w:t>القلب (</w:t>
      </w:r>
      <w:r w:rsidRPr="008A0E69">
        <w:rPr>
          <w:b/>
          <w:bCs/>
        </w:rPr>
        <w:t>The Heart</w:t>
      </w:r>
      <w:r w:rsidRPr="008A0E69">
        <w:rPr>
          <w:b/>
          <w:bCs/>
          <w:rtl/>
        </w:rPr>
        <w:t>):</w:t>
      </w:r>
      <w:r w:rsidRPr="007D52B1">
        <w:rPr>
          <w:rtl/>
        </w:rPr>
        <w:t xml:space="preserve"> هو مركز الوعي الأعلى وموطن الإيمان والإرادة الحقيقية (النية). القلب ليس مجرد مضخة دم، بل هو كيان لطيف رباني يعمل كوسيط حيوي بين معلومات الفؤاد الأولية وبين النفس التي تتجلى في السلوك. هو الذي يضيف البعد الإيماني والروحي على البيانات، وهو بوابة الاتصال المباشر بعالم الأمر.</w:t>
      </w:r>
    </w:p>
    <w:p w14:paraId="038C1841" w14:textId="77777777" w:rsidR="006E208F" w:rsidRPr="007D52B1" w:rsidRDefault="006E208F" w:rsidP="00511B5C">
      <w:pPr>
        <w:pStyle w:val="Paragraphedeliste"/>
        <w:numPr>
          <w:ilvl w:val="0"/>
          <w:numId w:val="31"/>
        </w:numPr>
        <w:rPr>
          <w:rtl/>
        </w:rPr>
      </w:pPr>
      <w:r w:rsidRPr="008A0E69">
        <w:rPr>
          <w:b/>
          <w:bCs/>
          <w:rtl/>
        </w:rPr>
        <w:t>النفس (</w:t>
      </w:r>
      <w:r w:rsidRPr="008A0E69">
        <w:rPr>
          <w:b/>
          <w:bCs/>
        </w:rPr>
        <w:t>The Nafs</w:t>
      </w:r>
      <w:r w:rsidRPr="008A0E69">
        <w:rPr>
          <w:b/>
          <w:bCs/>
          <w:rtl/>
        </w:rPr>
        <w:t xml:space="preserve"> - الذات):</w:t>
      </w:r>
      <w:r w:rsidRPr="007D52B1">
        <w:rPr>
          <w:rtl/>
        </w:rPr>
        <w:t xml:space="preserve"> هي الكيان المتجلي الذي يمثلنا في عالم التجربة والاختيار. هي وعاء التجربة ومحل التكليف والمساءلة. النفس هي المحصلة النهائية لتفاعل الروح والجسد والفؤاد والقلب ، وهي الواجهة التي يخاطبها الله بالأوامر والنواهي ، وعليها تقع مسؤولية الاختيار.</w:t>
      </w:r>
    </w:p>
    <w:p w14:paraId="308B3335" w14:textId="77777777" w:rsidR="006E208F" w:rsidRPr="007D52B1" w:rsidRDefault="006E208F" w:rsidP="00511B5C">
      <w:pPr>
        <w:rPr>
          <w:rtl/>
        </w:rPr>
      </w:pPr>
      <w:r w:rsidRPr="007D52B1">
        <w:rPr>
          <w:rtl/>
        </w:rPr>
        <w:t>. رحلة الارتقاء: مستويات النفس وسعي التزكية</w:t>
      </w:r>
    </w:p>
    <w:p w14:paraId="67383791" w14:textId="77777777" w:rsidR="006E208F" w:rsidRPr="007D52B1" w:rsidRDefault="006E208F" w:rsidP="00511B5C">
      <w:pPr>
        <w:rPr>
          <w:rtl/>
        </w:rPr>
      </w:pPr>
      <w:r w:rsidRPr="007D52B1">
        <w:rPr>
          <w:rtl/>
        </w:rPr>
        <w:t>النفس ليست حالة جامدة، بل هي في رحلة ارتقاء مستمرة. يوضح النص أن القرآن يصف لها مستويات أو درجات تعكس مدى تزكيتها:</w:t>
      </w:r>
    </w:p>
    <w:p w14:paraId="72B8A22B" w14:textId="77777777" w:rsidR="006E208F" w:rsidRPr="007D52B1" w:rsidRDefault="006E208F" w:rsidP="00511B5C">
      <w:pPr>
        <w:pStyle w:val="Paragraphedeliste"/>
        <w:numPr>
          <w:ilvl w:val="0"/>
          <w:numId w:val="32"/>
        </w:numPr>
        <w:rPr>
          <w:rtl/>
        </w:rPr>
      </w:pPr>
      <w:r w:rsidRPr="008A0E69">
        <w:rPr>
          <w:b/>
          <w:bCs/>
          <w:rtl/>
        </w:rPr>
        <w:t>النفس الأمارة بالسوء:</w:t>
      </w:r>
      <w:r w:rsidRPr="007D52B1">
        <w:rPr>
          <w:rtl/>
        </w:rPr>
        <w:t xml:space="preserve"> هي أدنى المراتب، حيث تكون النفس منقادة بطبعها للهوى والشهوات دون ضابط.</w:t>
      </w:r>
    </w:p>
    <w:p w14:paraId="30324C6D" w14:textId="77777777" w:rsidR="006E208F" w:rsidRPr="007D52B1" w:rsidRDefault="006E208F" w:rsidP="00511B5C">
      <w:pPr>
        <w:pStyle w:val="Paragraphedeliste"/>
        <w:numPr>
          <w:ilvl w:val="0"/>
          <w:numId w:val="32"/>
        </w:numPr>
        <w:rPr>
          <w:rtl/>
        </w:rPr>
      </w:pPr>
      <w:r w:rsidRPr="008A0E69">
        <w:rPr>
          <w:b/>
          <w:bCs/>
          <w:rtl/>
        </w:rPr>
        <w:t>النفس اللوامة:</w:t>
      </w:r>
      <w:r w:rsidRPr="007D52B1">
        <w:rPr>
          <w:rtl/>
        </w:rPr>
        <w:t xml:space="preserve"> هي مرحلة اليقظة وصحوة الضمير. في هذه المرحلة، تبدأ النفس بلوم صاحبها على الخطأ والتقصير، وتعيش صراعًا داخليًا بين دواعي الخير ودواعي الشر. أقسم الله بها في القرآن إشارةً إلى شرفها وأهميتها في مسيرة العودة إليه.</w:t>
      </w:r>
    </w:p>
    <w:p w14:paraId="14AAAE5E" w14:textId="77777777" w:rsidR="006E208F" w:rsidRPr="007D52B1" w:rsidRDefault="006E208F" w:rsidP="00511B5C">
      <w:pPr>
        <w:pStyle w:val="Paragraphedeliste"/>
        <w:numPr>
          <w:ilvl w:val="0"/>
          <w:numId w:val="32"/>
        </w:numPr>
        <w:rPr>
          <w:rtl/>
        </w:rPr>
      </w:pPr>
      <w:r w:rsidRPr="008A0E69">
        <w:rPr>
          <w:b/>
          <w:bCs/>
          <w:rtl/>
        </w:rPr>
        <w:t>النفس المطمئنة:</w:t>
      </w:r>
      <w:r w:rsidRPr="007D52B1">
        <w:rPr>
          <w:rtl/>
        </w:rPr>
        <w:t xml:space="preserve"> هي أسمى المراتب التي تصل إليها النفس بالإيمان والعمل الصالح. إنها النفس التي وجدت السكينة والرضا في القرب من الله، وهي التي تُنادى يوم القيامة لتدخل في عباد الله وفي جنته.</w:t>
      </w:r>
    </w:p>
    <w:p w14:paraId="72F00B89" w14:textId="77777777" w:rsidR="006E208F" w:rsidRPr="007D52B1" w:rsidRDefault="006E208F" w:rsidP="00511B5C">
      <w:pPr>
        <w:rPr>
          <w:rtl/>
        </w:rPr>
      </w:pPr>
      <w:r w:rsidRPr="007D52B1">
        <w:rPr>
          <w:rtl/>
        </w:rPr>
        <w:t xml:space="preserve">إن الانتقال عبر هذه المستويات هو جوهر ما يسمى بـ </w:t>
      </w:r>
    </w:p>
    <w:p w14:paraId="7DF77A3B" w14:textId="77777777" w:rsidR="006E208F" w:rsidRPr="007D52B1" w:rsidRDefault="006E208F" w:rsidP="00511B5C">
      <w:pPr>
        <w:rPr>
          <w:rtl/>
        </w:rPr>
      </w:pPr>
      <w:r w:rsidRPr="007D52B1">
        <w:rPr>
          <w:b/>
          <w:bCs/>
          <w:rtl/>
        </w:rPr>
        <w:t>"تزكية النفس"</w:t>
      </w:r>
      <w:r w:rsidRPr="007D52B1">
        <w:rPr>
          <w:rtl/>
        </w:rPr>
        <w:t>، وهي عملية مستمرة من تطهير النفس من الشوائب (كالشرك والكبر والحسد) وتنميتها بالفضائل (كالإيمان والتقوى والإخلاص). وهذه التزكية ليست ترفًا، بل هي شرط الفلاح الحقيقي.</w:t>
      </w:r>
    </w:p>
    <w:p w14:paraId="1A192631" w14:textId="77777777" w:rsidR="006E208F" w:rsidRPr="007D52B1" w:rsidRDefault="006E208F" w:rsidP="00511B5C">
      <w:pPr>
        <w:rPr>
          <w:rtl/>
        </w:rPr>
      </w:pPr>
      <w:r w:rsidRPr="007D52B1">
        <w:rPr>
          <w:rtl/>
        </w:rPr>
        <w:t>. النموذج الأول للصراع الداخلي: آدم و"زوجه"</w:t>
      </w:r>
    </w:p>
    <w:p w14:paraId="51DAE9E9" w14:textId="77777777" w:rsidR="006E208F" w:rsidRPr="007D52B1" w:rsidRDefault="006E208F" w:rsidP="00511B5C">
      <w:pPr>
        <w:rPr>
          <w:rtl/>
        </w:rPr>
      </w:pPr>
      <w:r w:rsidRPr="007D52B1">
        <w:rPr>
          <w:rtl/>
        </w:rPr>
        <w:t>يقدم النص تأويلاً عميقًا لقصة آدم عليه السلام يجعلها نموذجًا أصليًا للصراع الداخلي لكل إنسان. يلاحظ النص أن الخطاب القرآني في القصة ينتقل بشكل لافت من المثنى إلى المفرد:</w:t>
      </w:r>
    </w:p>
    <w:p w14:paraId="564C6DC1" w14:textId="77777777" w:rsidR="006E208F" w:rsidRPr="007D52B1" w:rsidRDefault="006E208F" w:rsidP="00511B5C">
      <w:pPr>
        <w:pStyle w:val="Paragraphedeliste"/>
        <w:numPr>
          <w:ilvl w:val="0"/>
          <w:numId w:val="33"/>
        </w:numPr>
        <w:rPr>
          <w:rtl/>
        </w:rPr>
      </w:pPr>
      <w:r w:rsidRPr="008A0E69">
        <w:rPr>
          <w:b/>
          <w:bCs/>
          <w:rtl/>
        </w:rPr>
        <w:t>الأمر والإغواء (مثنى):</w:t>
      </w:r>
      <w:r w:rsidRPr="007D52B1">
        <w:rPr>
          <w:rtl/>
        </w:rPr>
        <w:t xml:space="preserve"> الأمر الإلهي بسكنى الجنة والنهي عن الشجرة، وكذلك الوسوسة من الشيطان، جاءا بصيغة المثنى: ﴿وَلَا تَقْرَبَا﴾، ﴿فَوَسْوَسَ لَهُمَا﴾، مما يشير إلى تجربة مشتركة.</w:t>
      </w:r>
    </w:p>
    <w:p w14:paraId="4D1B6459" w14:textId="77777777" w:rsidR="006E208F" w:rsidRPr="007D52B1" w:rsidRDefault="006E208F" w:rsidP="00511B5C">
      <w:pPr>
        <w:pStyle w:val="Paragraphedeliste"/>
        <w:numPr>
          <w:ilvl w:val="0"/>
          <w:numId w:val="33"/>
        </w:numPr>
        <w:rPr>
          <w:rtl/>
        </w:rPr>
      </w:pPr>
      <w:r w:rsidRPr="008A0E69">
        <w:rPr>
          <w:b/>
          <w:bCs/>
          <w:rtl/>
        </w:rPr>
        <w:t>المسؤولية والتوبة (مفرد):</w:t>
      </w:r>
      <w:r w:rsidRPr="007D52B1">
        <w:rPr>
          <w:rtl/>
        </w:rPr>
        <w:t xml:space="preserve"> عند لحظة تحمل التبعات، يتوجه الخطاب إلى "آدم" مفردًا: ﴿وَعَصَى آدَمُ رَبَّهُ فَغَوَى﴾، ﴿فَتَلَقَّى آدَمُ مِن رَّبِّهِ كَلِمَاتٍ﴾.</w:t>
      </w:r>
    </w:p>
    <w:p w14:paraId="2EE57F01" w14:textId="77777777" w:rsidR="006E208F" w:rsidRPr="007D52B1" w:rsidRDefault="006E208F" w:rsidP="00511B5C">
      <w:pPr>
        <w:rPr>
          <w:rtl/>
        </w:rPr>
      </w:pPr>
      <w:r w:rsidRPr="007D52B1">
        <w:rPr>
          <w:rtl/>
        </w:rPr>
        <w:t xml:space="preserve">هذا التحول اللغوي يفتح الباب لتأويل يرى أن "الزوج" في هذا السياق، بالإضافة لوجود حواء المادي، قد يحمل بعدًا رمزيًا يشير إلى </w:t>
      </w:r>
    </w:p>
    <w:p w14:paraId="35460695" w14:textId="77777777" w:rsidR="006E208F" w:rsidRPr="007D52B1" w:rsidRDefault="006E208F" w:rsidP="00511B5C">
      <w:pPr>
        <w:rPr>
          <w:rtl/>
        </w:rPr>
      </w:pPr>
      <w:r w:rsidRPr="007D52B1">
        <w:rPr>
          <w:b/>
          <w:bCs/>
          <w:rtl/>
        </w:rPr>
        <w:t>"النفس"</w:t>
      </w:r>
      <w:r w:rsidRPr="007D52B1">
        <w:rPr>
          <w:rtl/>
        </w:rPr>
        <w:t xml:space="preserve"> الإنسانية. فكأن الصراع الأول كان بين وعي آدم (آدم) ونفسه (زوجه الداخلي)، التي هي شريكته في التجربة الوجودية الأولى. وبهذا، لا تعود القصة مجرد حدث تاريخي، بل مرآة للصراع الدائم في داخل كل إنسان بين عقله وهواه ، وتأكيدًا على أن إصلاح العلاقة مع النفس وتزكيتها هو أساس إصلاح كل علاقة أخرى.</w:t>
      </w:r>
    </w:p>
    <w:p w14:paraId="5A7744F7" w14:textId="77777777" w:rsidR="006E208F" w:rsidRPr="007D52B1" w:rsidRDefault="006E208F" w:rsidP="00511B5C">
      <w:pPr>
        <w:rPr>
          <w:rtl/>
        </w:rPr>
      </w:pPr>
    </w:p>
    <w:p w14:paraId="2C9D9278" w14:textId="77777777" w:rsidR="006E208F" w:rsidRPr="007D52B1" w:rsidRDefault="006E208F" w:rsidP="00511B5C">
      <w:pPr>
        <w:pStyle w:val="Titre2"/>
        <w:rPr>
          <w:rtl/>
        </w:rPr>
      </w:pPr>
      <w:bookmarkStart w:id="53" w:name="_Toc209893506"/>
      <w:bookmarkStart w:id="54" w:name="_Toc213402930"/>
      <w:bookmarkStart w:id="55" w:name="_Toc217078591"/>
      <w:r w:rsidRPr="007D52B1">
        <w:rPr>
          <w:rtl/>
        </w:rPr>
        <w:t>رسائل السماء في يومك – فهم التدخل الإلهي المباشر كـ "بيانات" يستقبلها القلب</w:t>
      </w:r>
      <w:bookmarkEnd w:id="53"/>
      <w:bookmarkEnd w:id="54"/>
      <w:bookmarkEnd w:id="55"/>
    </w:p>
    <w:p w14:paraId="3408DE29" w14:textId="77777777" w:rsidR="006E208F" w:rsidRPr="007D52B1" w:rsidRDefault="006E208F" w:rsidP="00511B5C">
      <w:pPr>
        <w:rPr>
          <w:rtl/>
        </w:rPr>
      </w:pPr>
      <w:r w:rsidRPr="007D52B1">
        <w:rPr>
          <w:rtl/>
        </w:rPr>
        <w:t>بعد أن أسسنا لفكرة "الروح" كأمر يحيي الفرد و"البيانات" كأمر ينظم الكون، ننتقل إلى مستوى أكثر قربًا وتأثيرًا في حياتنا اليومية. فهل تقتصر علاقة الله بخلقه على السنن الكونية الثابتة فقط؟ أم أن هناك تواصلاً إلهيًا مباشرًا وشخصيًا، يتدخل في تفاصيل حياتنا ليرشدنا ويوجهنا؟</w:t>
      </w:r>
    </w:p>
    <w:p w14:paraId="533F9932" w14:textId="77777777" w:rsidR="006E208F" w:rsidRPr="007D52B1" w:rsidRDefault="006E208F" w:rsidP="00511B5C">
      <w:pPr>
        <w:rPr>
          <w:rtl/>
        </w:rPr>
      </w:pPr>
      <w:r w:rsidRPr="007D52B1">
        <w:rPr>
          <w:rtl/>
        </w:rPr>
        <w:t>يكشف النص المرفق عن وجود تدخل إلهي مباشر ومستمر، يأتي في صورة "بيانات" من "عالم الأمر"، لا يستقبلها العقل المحلل، بل "القلب" الواعي. هذه الرسائل ليست خوارق، بل هي آليات لطيفة تعمل ضمن نسيج حياتنا اليومية.</w:t>
      </w:r>
    </w:p>
    <w:p w14:paraId="49E4E5E2" w14:textId="77777777" w:rsidR="006E208F" w:rsidRPr="007D52B1" w:rsidRDefault="006E208F" w:rsidP="00511B5C">
      <w:pPr>
        <w:rPr>
          <w:rtl/>
        </w:rPr>
      </w:pPr>
      <w:r w:rsidRPr="007D52B1">
        <w:rPr>
          <w:rtl/>
        </w:rPr>
        <w:t>الآلية الأولى: الإلهام القلبي المباشر (بيانات مباشرة)</w:t>
      </w:r>
    </w:p>
    <w:p w14:paraId="6D53FD52" w14:textId="77777777" w:rsidR="006E208F" w:rsidRPr="007D52B1" w:rsidRDefault="006E208F" w:rsidP="00511B5C">
      <w:pPr>
        <w:rPr>
          <w:rtl/>
        </w:rPr>
      </w:pPr>
      <w:r w:rsidRPr="007D52B1">
        <w:rPr>
          <w:rtl/>
        </w:rPr>
        <w:t>هي ألطف أنواع الرسائل وأكثرها شيوعًا. تتمثل في ذلك الشعور الداخلي العميق الذي لا يستند إلى تحليل منطقي، كـ "انشراح الصدر" تجاه قرار ما، أو "انقباضه" ونفوره من قرار آخر.</w:t>
      </w:r>
    </w:p>
    <w:p w14:paraId="4A2A140C" w14:textId="77777777" w:rsidR="006E208F" w:rsidRPr="007D52B1" w:rsidRDefault="006E208F" w:rsidP="00511B5C">
      <w:pPr>
        <w:pStyle w:val="Paragraphedeliste"/>
        <w:numPr>
          <w:ilvl w:val="0"/>
          <w:numId w:val="34"/>
        </w:numPr>
        <w:rPr>
          <w:rtl/>
        </w:rPr>
      </w:pPr>
      <w:r w:rsidRPr="008A0E69">
        <w:rPr>
          <w:b/>
          <w:bCs/>
          <w:rtl/>
        </w:rPr>
        <w:t>القلب كجهاز استقبال:</w:t>
      </w:r>
      <w:r w:rsidRPr="007D52B1">
        <w:rPr>
          <w:rtl/>
        </w:rPr>
        <w:t xml:space="preserve"> يعمل القلب هنا كمستقبل حساس يلتقط "حزم بيانات" مباشرة من عالم الأمر، تترجم إلى شعور بالراحة أو عدمها.</w:t>
      </w:r>
    </w:p>
    <w:p w14:paraId="4B4FE182" w14:textId="77777777" w:rsidR="006E208F" w:rsidRPr="007D52B1" w:rsidRDefault="006E208F" w:rsidP="00511B5C">
      <w:pPr>
        <w:pStyle w:val="Paragraphedeliste"/>
        <w:numPr>
          <w:ilvl w:val="0"/>
          <w:numId w:val="34"/>
        </w:numPr>
        <w:rPr>
          <w:rtl/>
        </w:rPr>
      </w:pPr>
      <w:r w:rsidRPr="008A0E69">
        <w:rPr>
          <w:b/>
          <w:bCs/>
          <w:rtl/>
        </w:rPr>
        <w:t>كيفية التعامل:</w:t>
      </w:r>
      <w:r w:rsidRPr="007D52B1">
        <w:rPr>
          <w:rtl/>
        </w:rPr>
        <w:t xml:space="preserve"> التعامل مع هذه الآلية يتطلب الثقة بـ "بصيرة القلب" وتنميتها بالتقوى والذكر. عندما يحتار الإنسان بين خيارين، فإن هذا الميل القلبي غير المبرر غالبًا ما يكون هو الرسالة الإلهية الموجهة له.</w:t>
      </w:r>
    </w:p>
    <w:p w14:paraId="528B0733" w14:textId="77777777" w:rsidR="006E208F" w:rsidRPr="007D52B1" w:rsidRDefault="006E208F" w:rsidP="00511B5C">
      <w:pPr>
        <w:rPr>
          <w:rtl/>
        </w:rPr>
      </w:pPr>
      <w:r w:rsidRPr="007D52B1">
        <w:rPr>
          <w:rtl/>
        </w:rPr>
        <w:t>الآلية الثانية: الرؤى الصادقة في المنام (بيانات مستقبلية)</w:t>
      </w:r>
    </w:p>
    <w:p w14:paraId="3AA01A9A" w14:textId="77777777" w:rsidR="006E208F" w:rsidRPr="007D52B1" w:rsidRDefault="006E208F" w:rsidP="00511B5C">
      <w:pPr>
        <w:rPr>
          <w:rtl/>
        </w:rPr>
      </w:pPr>
      <w:r w:rsidRPr="007D52B1">
        <w:rPr>
          <w:rtl/>
        </w:rPr>
        <w:t>أثناء النوم، تهدأ الحواس وتتصل النفس بعالم الأمر بشكل أعمق، مما يجعل المنام قناة مهمة لتلقي البيانات.</w:t>
      </w:r>
    </w:p>
    <w:p w14:paraId="2B294F14" w14:textId="77777777" w:rsidR="006E208F" w:rsidRPr="007D52B1" w:rsidRDefault="006E208F" w:rsidP="00511B5C">
      <w:pPr>
        <w:pStyle w:val="Paragraphedeliste"/>
        <w:numPr>
          <w:ilvl w:val="0"/>
          <w:numId w:val="35"/>
        </w:numPr>
        <w:rPr>
          <w:rtl/>
        </w:rPr>
      </w:pPr>
      <w:r w:rsidRPr="008A0E69">
        <w:rPr>
          <w:b/>
          <w:bCs/>
          <w:rtl/>
        </w:rPr>
        <w:t>الرؤيا كخارطة طريق:</w:t>
      </w:r>
      <w:r w:rsidRPr="007D52B1">
        <w:rPr>
          <w:rtl/>
        </w:rPr>
        <w:t xml:space="preserve"> الرؤيا الصادقة ليست مجرد حلم، بل هي "بيانات" إلهية تحمل خارطة طريق لمسار مستقبلي أو إنذارًا من خطر قادم.</w:t>
      </w:r>
    </w:p>
    <w:p w14:paraId="6ACB7087" w14:textId="77777777" w:rsidR="006E208F" w:rsidRPr="007D52B1" w:rsidRDefault="006E208F" w:rsidP="00511B5C">
      <w:pPr>
        <w:pStyle w:val="Paragraphedeliste"/>
        <w:numPr>
          <w:ilvl w:val="0"/>
          <w:numId w:val="35"/>
        </w:numPr>
        <w:rPr>
          <w:rtl/>
        </w:rPr>
      </w:pPr>
      <w:r w:rsidRPr="008A0E69">
        <w:rPr>
          <w:b/>
          <w:bCs/>
          <w:rtl/>
        </w:rPr>
        <w:t>دور القلب في التمييز:</w:t>
      </w:r>
      <w:r w:rsidRPr="007D52B1">
        <w:rPr>
          <w:rtl/>
        </w:rPr>
        <w:t xml:space="preserve"> القلب الواعي هو الذي يميز بين الرؤيا الصادقة (بيانات إلهية) وبين "أضغاث الأحلام" (بيانات مشوشة من العقل الباطن أو الشيطان). تتميز الرؤيا الصادقة غالبًا بالوضوح والترابط والقدرة على تذكرها بتفاصيلها عند الاستيقاظ.</w:t>
      </w:r>
    </w:p>
    <w:p w14:paraId="19A8E913" w14:textId="77777777" w:rsidR="006E208F" w:rsidRPr="007D52B1" w:rsidRDefault="006E208F" w:rsidP="00511B5C">
      <w:pPr>
        <w:pStyle w:val="Paragraphedeliste"/>
        <w:numPr>
          <w:ilvl w:val="0"/>
          <w:numId w:val="35"/>
        </w:numPr>
        <w:rPr>
          <w:rtl/>
        </w:rPr>
      </w:pPr>
      <w:r w:rsidRPr="008A0E69">
        <w:rPr>
          <w:b/>
          <w:bCs/>
          <w:rtl/>
        </w:rPr>
        <w:t>التأويل كبيانات مستقبلية:</w:t>
      </w:r>
      <w:r w:rsidRPr="007D52B1">
        <w:rPr>
          <w:rtl/>
        </w:rPr>
        <w:t xml:space="preserve"> قصة سيدنا يوسف عليه السلام هي المثال الأبرز على كيف يمكن للرؤيا أن تحمل "بيانات" عن المآل المستقبلي قبل وقوعه بسنوات طويلة.</w:t>
      </w:r>
    </w:p>
    <w:p w14:paraId="00024577" w14:textId="77777777" w:rsidR="006E208F" w:rsidRPr="007D52B1" w:rsidRDefault="006E208F" w:rsidP="00511B5C">
      <w:pPr>
        <w:rPr>
          <w:rtl/>
        </w:rPr>
      </w:pPr>
      <w:r w:rsidRPr="007D52B1">
        <w:rPr>
          <w:rtl/>
        </w:rPr>
        <w:t>الآلية الثالثة: اللحظات الذهنية القادحة (بيانات إلهامية)</w:t>
      </w:r>
    </w:p>
    <w:p w14:paraId="722F8540" w14:textId="77777777" w:rsidR="006E208F" w:rsidRPr="007D52B1" w:rsidRDefault="006E208F" w:rsidP="00511B5C">
      <w:pPr>
        <w:rPr>
          <w:rtl/>
        </w:rPr>
      </w:pPr>
      <w:r w:rsidRPr="007D52B1">
        <w:rPr>
          <w:rtl/>
        </w:rPr>
        <w:t>هي تلك الأفكار المفاجئة والحلول اللامعة التي تظهر في الذهن فجأة، دون أن تكون نتاجًا لتفكير منطقي متسلسل.</w:t>
      </w:r>
    </w:p>
    <w:p w14:paraId="2417C9BC" w14:textId="77777777" w:rsidR="006E208F" w:rsidRPr="007D52B1" w:rsidRDefault="006E208F" w:rsidP="00511B5C">
      <w:pPr>
        <w:pStyle w:val="Paragraphedeliste"/>
        <w:numPr>
          <w:ilvl w:val="0"/>
          <w:numId w:val="36"/>
        </w:numPr>
        <w:rPr>
          <w:rtl/>
        </w:rPr>
      </w:pPr>
      <w:r w:rsidRPr="008A0E69">
        <w:rPr>
          <w:b/>
          <w:bCs/>
          <w:rtl/>
        </w:rPr>
        <w:t>الإلهام كبيانات لحل المشكلات:</w:t>
      </w:r>
      <w:r w:rsidRPr="007D52B1">
        <w:rPr>
          <w:rtl/>
        </w:rPr>
        <w:t xml:space="preserve"> هذه اللحظات هي "بيانات إلهامية" تُرسَل كمدد إلهي لتجاوز عقبة أو إيجاد مخرج أو الانطلاق في مشروع.</w:t>
      </w:r>
    </w:p>
    <w:p w14:paraId="3FA2FEB3" w14:textId="77777777" w:rsidR="006E208F" w:rsidRPr="007D52B1" w:rsidRDefault="006E208F" w:rsidP="00511B5C">
      <w:pPr>
        <w:pStyle w:val="Paragraphedeliste"/>
        <w:numPr>
          <w:ilvl w:val="0"/>
          <w:numId w:val="36"/>
        </w:numPr>
        <w:rPr>
          <w:rtl/>
        </w:rPr>
      </w:pPr>
      <w:r w:rsidRPr="008A0E69">
        <w:rPr>
          <w:b/>
          <w:bCs/>
          <w:rtl/>
        </w:rPr>
        <w:t>دور القلب في التقاطها:</w:t>
      </w:r>
      <w:r w:rsidRPr="007D52B1">
        <w:rPr>
          <w:rtl/>
        </w:rPr>
        <w:t xml:space="preserve"> القلب اليقظ هو الذي يلتقط هذه الشرارة الإلهامية ويدرك قيمتها، ويسارع إلى تسجيلها أو العمل بها قبل أن تتلاشى في زحمة الأفكار اليومية.</w:t>
      </w:r>
    </w:p>
    <w:p w14:paraId="6B11E4DA" w14:textId="77777777" w:rsidR="006E208F" w:rsidRPr="007D52B1" w:rsidRDefault="006E208F" w:rsidP="00511B5C">
      <w:pPr>
        <w:rPr>
          <w:rtl/>
        </w:rPr>
      </w:pPr>
      <w:r w:rsidRPr="007D52B1">
        <w:rPr>
          <w:rtl/>
        </w:rPr>
        <w:t>خاتمة: اليقظة القلبية مفتاح الاتصال</w:t>
      </w:r>
    </w:p>
    <w:p w14:paraId="28857882" w14:textId="77777777" w:rsidR="006E208F" w:rsidRPr="007D52B1" w:rsidRDefault="006E208F" w:rsidP="00511B5C">
      <w:pPr>
        <w:rPr>
          <w:rtl/>
        </w:rPr>
      </w:pPr>
      <w:r w:rsidRPr="007D52B1">
        <w:rPr>
          <w:rtl/>
        </w:rPr>
        <w:t xml:space="preserve">إن حياتنا بأكملها، بهذا المنظور، تصبح ساحة لتواصل مستمر مع الله عبر قنوات خفية. المفتاح لتفعيل هذا الاتصال واستقبال هذه البيانات السماوية ليس في عمليات عقلية معقدة، بل في </w:t>
      </w:r>
    </w:p>
    <w:p w14:paraId="236CC9B4" w14:textId="77777777" w:rsidR="006E208F" w:rsidRPr="007D52B1" w:rsidRDefault="006E208F" w:rsidP="00511B5C">
      <w:pPr>
        <w:rPr>
          <w:rtl/>
        </w:rPr>
      </w:pPr>
      <w:r w:rsidRPr="007D52B1">
        <w:rPr>
          <w:b/>
          <w:bCs/>
          <w:rtl/>
        </w:rPr>
        <w:t>"اليقظة القلبية"</w:t>
      </w:r>
      <w:r w:rsidRPr="007D52B1">
        <w:rPr>
          <w:rtl/>
        </w:rPr>
        <w:t>؛ أي السعي لتطهير القلب بالعبادة والذكر والعمل الصالح، ليكون دائمًا مستعدًا لالتقاط الرسائل الإلهية التي ترشدنا في كل خطوة من خطوات رحلتنا على هذه الأرض.</w:t>
      </w:r>
    </w:p>
    <w:p w14:paraId="1F82B3E4" w14:textId="77777777" w:rsidR="006E208F" w:rsidRPr="007D52B1" w:rsidRDefault="006E208F" w:rsidP="00511B5C">
      <w:pPr>
        <w:rPr>
          <w:rtl/>
        </w:rPr>
      </w:pPr>
    </w:p>
    <w:p w14:paraId="743BFFD3" w14:textId="77777777" w:rsidR="006E208F" w:rsidRPr="00B009C4" w:rsidRDefault="006E208F" w:rsidP="00511B5C">
      <w:pPr>
        <w:rPr>
          <w:rtl/>
          <w:lang w:bidi="ar-MA"/>
        </w:rPr>
      </w:pPr>
    </w:p>
    <w:p w14:paraId="3CD2453A" w14:textId="77777777" w:rsidR="006E208F" w:rsidRPr="00B009C4" w:rsidRDefault="006E208F" w:rsidP="00511B5C">
      <w:pPr>
        <w:pStyle w:val="Titre2"/>
        <w:rPr>
          <w:rtl/>
        </w:rPr>
      </w:pPr>
      <w:bookmarkStart w:id="56" w:name="_Toc217078592"/>
      <w:r w:rsidRPr="00B009C4">
        <w:rPr>
          <w:rtl/>
        </w:rPr>
        <w:t>من "الضرب على الآذان" إلى "ابتغاء الفضل": دورة الوعي الكاملة بين التدبر القرآني وعلم الأعصاب</w:t>
      </w:r>
      <w:bookmarkEnd w:id="56"/>
    </w:p>
    <w:p w14:paraId="69B69A69" w14:textId="77777777" w:rsidR="006E208F" w:rsidRPr="00B009C4" w:rsidRDefault="006E208F" w:rsidP="00511B5C">
      <w:pPr>
        <w:rPr>
          <w:rtl/>
        </w:rPr>
      </w:pPr>
      <w:r w:rsidRPr="00B009C4">
        <w:rPr>
          <w:rtl/>
        </w:rPr>
        <w:t>إن سعي الإنسان لفهم ذاته وتشكيل واقعه هو الرحلة الأقدم والأكثر عمقاً. وفي خضم هذا السعي، غالباً ما ننظر إلى "النوم" كفترة سلبية من الانقطاع، وإلى "اليقظة" كساحة وحيدة للفعل والتأثير. لكن، ماذا لو كان الليل والنهار وجهين لعملة واحدة، يمثلان معاً دورة كاملة لإعادة برمجة الوعي وتجلياته؟</w:t>
      </w:r>
    </w:p>
    <w:p w14:paraId="1D4E8DE8" w14:textId="77777777" w:rsidR="006E208F" w:rsidRPr="00B009C4" w:rsidRDefault="006E208F" w:rsidP="00511B5C">
      <w:pPr>
        <w:rPr>
          <w:rtl/>
        </w:rPr>
      </w:pPr>
      <w:r w:rsidRPr="00B009C4">
        <w:rPr>
          <w:rtl/>
        </w:rPr>
        <w:t>من خلال حواراتنا، قمنا بتركيب منظومة متكاملة تستلهم من آيات القرآن الكريم ("الروم" و "الكهف") وتستند إلى مفاهيم علم الأعصاب الحديث (نظام التفعيل الشبكي)، وتتوج كلها بـ "التدبر" كبوصلة ومصدر. هذا المقال يجمع هذه الخيوط في رحلة واحدة، من "الزراعة" ليلاً، إلى "التفعيل" فجراً، وصولاً إلى "الحصاد" نهاراً.</w:t>
      </w:r>
    </w:p>
    <w:p w14:paraId="69A6B600" w14:textId="77777777" w:rsidR="006E208F" w:rsidRPr="00B009C4" w:rsidRDefault="006E208F" w:rsidP="00511B5C">
      <w:pPr>
        <w:rPr>
          <w:b/>
          <w:bCs/>
          <w:rtl/>
        </w:rPr>
      </w:pPr>
      <w:r w:rsidRPr="00B009C4">
        <w:rPr>
          <w:b/>
          <w:bCs/>
          <w:rtl/>
        </w:rPr>
        <w:t>المرحلة الأولى: "الزراعة" ليلاً - بوابة السمع وبرمجة اللاوعي</w:t>
      </w:r>
    </w:p>
    <w:p w14:paraId="3BA10B19" w14:textId="77777777" w:rsidR="006E208F" w:rsidRPr="00B009C4" w:rsidRDefault="006E208F" w:rsidP="00511B5C">
      <w:pPr>
        <w:rPr>
          <w:rtl/>
        </w:rPr>
      </w:pPr>
      <w:r w:rsidRPr="00B009C4">
        <w:rPr>
          <w:rtl/>
        </w:rPr>
        <w:t xml:space="preserve">تبدأ رحلتنا في سكون الليل، حيث ينفصل الوعي الظاهر. هنا، نجد إشارة قرآنية لافتة في قصة أهل الكهف: </w:t>
      </w:r>
      <w:r w:rsidRPr="00B009C4">
        <w:rPr>
          <w:b/>
          <w:bCs/>
          <w:rtl/>
        </w:rPr>
        <w:t>"فَضَرَبْنَا عَلَىٰ آذَانِهِمْ فِي الْكَهْفِ سِنِينَ عَدَدًا" (الكهف: 11)</w:t>
      </w:r>
      <w:r w:rsidRPr="00B009C4">
        <w:rPr>
          <w:rtl/>
        </w:rPr>
        <w:t>.</w:t>
      </w:r>
    </w:p>
    <w:p w14:paraId="2C33838B" w14:textId="77777777" w:rsidR="006E208F" w:rsidRPr="00B009C4" w:rsidRDefault="006E208F" w:rsidP="00511B5C">
      <w:pPr>
        <w:rPr>
          <w:rtl/>
        </w:rPr>
      </w:pPr>
      <w:r w:rsidRPr="00B009C4">
        <w:rPr>
          <w:rtl/>
        </w:rPr>
        <w:t>الاختيار الإلهي للفظ "الضرب على الآذان" كآلية لإحداث النوم العميق هو مفتاحنا الأول. إنه يشير إلى أن "الأذن" هي بوابة التحكم الرئيسية في الوعي. فكما أن "الضرب" عليها يعزل الإنسان عن محيطه لسنوات، فإن "الهمس" فيها هو، بالمقابل، وسيلة "الاتصال" المباشرة باللاوعي.</w:t>
      </w:r>
    </w:p>
    <w:p w14:paraId="4F4A2D95" w14:textId="77777777" w:rsidR="006E208F" w:rsidRPr="00B009C4" w:rsidRDefault="006E208F" w:rsidP="00511B5C">
      <w:pPr>
        <w:rPr>
          <w:rtl/>
        </w:rPr>
      </w:pPr>
      <w:r w:rsidRPr="00B009C4">
        <w:rPr>
          <w:rtl/>
        </w:rPr>
        <w:t>الأساس العلمي:</w:t>
      </w:r>
    </w:p>
    <w:p w14:paraId="6BC38EE8" w14:textId="77777777" w:rsidR="006E208F" w:rsidRPr="00B009C4" w:rsidRDefault="006E208F" w:rsidP="00511B5C">
      <w:pPr>
        <w:rPr>
          <w:rtl/>
        </w:rPr>
      </w:pPr>
      <w:r w:rsidRPr="00B009C4">
        <w:rPr>
          <w:rtl/>
        </w:rPr>
        <w:t>علمياً، حاسة السمع هي آخر الحواس فصلاً عند النوم، وهي لا تنطفئ بالكامل أبداً. يظل العقل الباطن (الذي يشكل 95% من إدراكنا) "يسمع" ويستقبل.</w:t>
      </w:r>
    </w:p>
    <w:p w14:paraId="484E5C0F" w14:textId="77777777" w:rsidR="006E208F" w:rsidRPr="00B009C4" w:rsidRDefault="006E208F" w:rsidP="00511B5C">
      <w:pPr>
        <w:rPr>
          <w:rtl/>
        </w:rPr>
      </w:pPr>
      <w:r w:rsidRPr="00B009C4">
        <w:rPr>
          <w:rtl/>
        </w:rPr>
        <w:t>الأداة والآلية (منبه الوعي):</w:t>
      </w:r>
    </w:p>
    <w:p w14:paraId="012E7602" w14:textId="77777777" w:rsidR="006E208F" w:rsidRPr="00B009C4" w:rsidRDefault="006E208F" w:rsidP="00511B5C">
      <w:pPr>
        <w:rPr>
          <w:rtl/>
        </w:rPr>
      </w:pPr>
      <w:r w:rsidRPr="00B009C4">
        <w:rPr>
          <w:rtl/>
        </w:rPr>
        <w:t>هنا تبرز تقنية "منبه الوعي" كأداة عملية لـ "زراعة" البذور في هذه التربة الخصبة. الآلية تعتمد على استخدام صوت الإنسان الشخصي، لأنه "الشفرة" أو "المفتاح" الذي يثق به العقل الباطن ولا يقاومه.</w:t>
      </w:r>
    </w:p>
    <w:p w14:paraId="6E71D3EF" w14:textId="77777777" w:rsidR="006E208F" w:rsidRPr="00B009C4" w:rsidRDefault="006E208F" w:rsidP="00511B5C">
      <w:pPr>
        <w:numPr>
          <w:ilvl w:val="0"/>
          <w:numId w:val="289"/>
        </w:numPr>
        <w:rPr>
          <w:rtl/>
        </w:rPr>
      </w:pPr>
      <w:r w:rsidRPr="00B009C4">
        <w:rPr>
          <w:b/>
          <w:bCs/>
          <w:rtl/>
        </w:rPr>
        <w:t>الصياغة:</w:t>
      </w:r>
      <w:r w:rsidRPr="00B009C4">
        <w:rPr>
          <w:rtl/>
        </w:rPr>
        <w:t xml:space="preserve"> يتم تسجيل رسائل إيجابية محددة (مثل: "أنا مفعم بالسكينة"، "أنا في يقين تام") بصيغة الحاضر.</w:t>
      </w:r>
    </w:p>
    <w:p w14:paraId="1FDC7449" w14:textId="77777777" w:rsidR="006E208F" w:rsidRPr="00B009C4" w:rsidRDefault="006E208F" w:rsidP="00511B5C">
      <w:pPr>
        <w:numPr>
          <w:ilvl w:val="0"/>
          <w:numId w:val="289"/>
        </w:numPr>
        <w:rPr>
          <w:rtl/>
        </w:rPr>
      </w:pPr>
      <w:r w:rsidRPr="00B009C4">
        <w:rPr>
          <w:b/>
          <w:bCs/>
          <w:rtl/>
        </w:rPr>
        <w:t>البث:</w:t>
      </w:r>
      <w:r w:rsidRPr="00B009C4">
        <w:rPr>
          <w:rtl/>
        </w:rPr>
        <w:t xml:space="preserve"> يتم ضبط هذه التسجيلات لتعمل "كهمس" منخفض جداً بعد الدخول في النوم العميق (ساعة إلى ساعتين).</w:t>
      </w:r>
    </w:p>
    <w:p w14:paraId="6765C84B" w14:textId="77777777" w:rsidR="006E208F" w:rsidRPr="00B009C4" w:rsidRDefault="006E208F" w:rsidP="00511B5C">
      <w:pPr>
        <w:numPr>
          <w:ilvl w:val="0"/>
          <w:numId w:val="289"/>
        </w:numPr>
        <w:rPr>
          <w:rtl/>
        </w:rPr>
      </w:pPr>
      <w:r w:rsidRPr="00B009C4">
        <w:rPr>
          <w:b/>
          <w:bCs/>
          <w:rtl/>
        </w:rPr>
        <w:t>الغاية:</w:t>
      </w:r>
      <w:r w:rsidRPr="00B009C4">
        <w:rPr>
          <w:rtl/>
        </w:rPr>
        <w:t xml:space="preserve"> تتسلل هذه الرسائل، عبر "الأذن الواعية" ("لِّتَعِيَهَا أُذُنٌ وَاعِيَةٌ")، متجاوزة "حارس" العقل الواعي، لتغرس كمعتقدات جديدة في عمق اللاوعي.</w:t>
      </w:r>
    </w:p>
    <w:p w14:paraId="46C1D2CB" w14:textId="77777777" w:rsidR="006E208F" w:rsidRPr="00B009C4" w:rsidRDefault="006E208F" w:rsidP="00511B5C">
      <w:pPr>
        <w:rPr>
          <w:rtl/>
        </w:rPr>
      </w:pPr>
      <w:r w:rsidRPr="00B009C4">
        <w:rPr>
          <w:rtl/>
        </w:rPr>
        <w:t>هذه هي عملية "الزراعة" الليلية، إعداد التربة وغرس البذرة.</w:t>
      </w:r>
    </w:p>
    <w:p w14:paraId="14C07EA7" w14:textId="77777777" w:rsidR="006E208F" w:rsidRPr="00B009C4" w:rsidRDefault="006E208F" w:rsidP="00511B5C">
      <w:pPr>
        <w:rPr>
          <w:b/>
          <w:bCs/>
          <w:rtl/>
        </w:rPr>
      </w:pPr>
      <w:r w:rsidRPr="00B009C4">
        <w:rPr>
          <w:b/>
          <w:bCs/>
          <w:rtl/>
        </w:rPr>
        <w:t>المرحلة الثانية: "التفعيل" فجراً - نظام التفعيل الشبكي و "ابتغاء الفضل"</w:t>
      </w:r>
    </w:p>
    <w:p w14:paraId="37C79C64" w14:textId="77777777" w:rsidR="006E208F" w:rsidRPr="00B009C4" w:rsidRDefault="006E208F" w:rsidP="00511B5C">
      <w:pPr>
        <w:rPr>
          <w:rtl/>
        </w:rPr>
      </w:pPr>
      <w:r w:rsidRPr="00B009C4">
        <w:rPr>
          <w:rtl/>
        </w:rPr>
        <w:t xml:space="preserve">عندما ينبلج "الفجر"، ننتقل من آية "الكهف" إلى آية "الروم": </w:t>
      </w:r>
      <w:r w:rsidRPr="00B009C4">
        <w:rPr>
          <w:b/>
          <w:bCs/>
          <w:rtl/>
        </w:rPr>
        <w:t>"وَمِنْ آيَاتِهِ مَنَامُكُم بِاللَّيْلِ وَالنَّهَارِ وَابْتِغَاؤُكُم مِّن فَضْلِهِ" (الروم: 23)</w:t>
      </w:r>
      <w:r w:rsidRPr="00B009C4">
        <w:rPr>
          <w:rtl/>
        </w:rPr>
        <w:t>.</w:t>
      </w:r>
    </w:p>
    <w:p w14:paraId="7FC78C5B" w14:textId="77777777" w:rsidR="006E208F" w:rsidRPr="00B009C4" w:rsidRDefault="006E208F" w:rsidP="00511B5C">
      <w:pPr>
        <w:rPr>
          <w:rtl/>
        </w:rPr>
      </w:pPr>
      <w:r w:rsidRPr="00B009C4">
        <w:rPr>
          <w:rtl/>
        </w:rPr>
        <w:t>لقد استكملنا الجزء الأول من الآية ("منامكم")، والآن حان وقت "ابتغاؤكم من فضله". هذه اللحظة، "الفجر"، هي لحظة انتقالية فريدة يكون فيها الإنسان بين الوعي واللاوعي (بين موجات "ثيتا" و "ألفا")، وهي اللحظة المثالية لـ "تفعيل" ما تم زرعه.</w:t>
      </w:r>
    </w:p>
    <w:p w14:paraId="25606BB5" w14:textId="77777777" w:rsidR="006E208F" w:rsidRPr="00B009C4" w:rsidRDefault="006E208F" w:rsidP="00511B5C">
      <w:pPr>
        <w:rPr>
          <w:rtl/>
        </w:rPr>
      </w:pPr>
      <w:r w:rsidRPr="00B009C4">
        <w:rPr>
          <w:rtl/>
        </w:rPr>
        <w:t>الأساس العلمي (</w:t>
      </w:r>
      <w:r w:rsidRPr="00B009C4">
        <w:t>RAS</w:t>
      </w:r>
      <w:r w:rsidRPr="00B009C4">
        <w:rPr>
          <w:rtl/>
        </w:rPr>
        <w:t>):</w:t>
      </w:r>
    </w:p>
    <w:p w14:paraId="7F10C0E9" w14:textId="77777777" w:rsidR="006E208F" w:rsidRPr="00B009C4" w:rsidRDefault="006E208F" w:rsidP="00511B5C">
      <w:pPr>
        <w:rPr>
          <w:rtl/>
        </w:rPr>
      </w:pPr>
      <w:r w:rsidRPr="00B009C4">
        <w:rPr>
          <w:rtl/>
        </w:rPr>
        <w:t>هنا يتدخل "نظام التفعيل الشبكي" (</w:t>
      </w:r>
      <w:r w:rsidRPr="00B009C4">
        <w:t>Reticular Activating System - RAS</w:t>
      </w:r>
      <w:r w:rsidRPr="00B009C4">
        <w:rPr>
          <w:rtl/>
        </w:rPr>
        <w:t>)، وهو جزء من جذع الدماغ يعمل "كمرشح" أو "فلتر" للواقع. إنه يتعامل مع ملايين المعلومات في اللحظة (كما أشرنا إلى تقدير 11 مليون معلومة)، ولكنه لا يسمح بمرور سوى بضع عشرات منها (حوالي 26 أمراً) إلى وعينا المدرك.</w:t>
      </w:r>
    </w:p>
    <w:p w14:paraId="40C5B9C2" w14:textId="77777777" w:rsidR="006E208F" w:rsidRPr="00B009C4" w:rsidRDefault="006E208F" w:rsidP="00511B5C">
      <w:pPr>
        <w:rPr>
          <w:rtl/>
        </w:rPr>
      </w:pPr>
      <w:r w:rsidRPr="00B009C4">
        <w:rPr>
          <w:rtl/>
        </w:rPr>
        <w:t>الأداة والآلية (برمجة الفجر):</w:t>
      </w:r>
    </w:p>
    <w:p w14:paraId="7C741EEA" w14:textId="77777777" w:rsidR="006E208F" w:rsidRPr="00B009C4" w:rsidRDefault="006E208F" w:rsidP="00511B5C">
      <w:pPr>
        <w:rPr>
          <w:rtl/>
        </w:rPr>
      </w:pPr>
      <w:r w:rsidRPr="00B009C4">
        <w:rPr>
          <w:rtl/>
        </w:rPr>
        <w:t>في لحظة الاستيقاظ، يكون هذا "المرشح" (</w:t>
      </w:r>
      <w:r w:rsidRPr="00B009C4">
        <w:t>RAS</w:t>
      </w:r>
      <w:r w:rsidRPr="00B009C4">
        <w:rPr>
          <w:rtl/>
        </w:rPr>
        <w:t>) جاهزاً لتلقي أوامره لليوم الجديد.</w:t>
      </w:r>
    </w:p>
    <w:p w14:paraId="0DD2F63D" w14:textId="77777777" w:rsidR="006E208F" w:rsidRPr="00B009C4" w:rsidRDefault="006E208F" w:rsidP="00511B5C">
      <w:pPr>
        <w:numPr>
          <w:ilvl w:val="0"/>
          <w:numId w:val="290"/>
        </w:numPr>
        <w:rPr>
          <w:rtl/>
        </w:rPr>
      </w:pPr>
      <w:r w:rsidRPr="00B009C4">
        <w:rPr>
          <w:b/>
          <w:bCs/>
          <w:rtl/>
        </w:rPr>
        <w:t>الأمر الواعي:</w:t>
      </w:r>
      <w:r w:rsidRPr="00B009C4">
        <w:rPr>
          <w:rtl/>
        </w:rPr>
        <w:t xml:space="preserve"> عندما يركز الإنسان في هذه اللحظات، بشكل واعٍ، على الأهداف التي زرعها ليلاً (مثل: "أنا منتبه لفرص الغنى"، "أنا أعيش السكينة")، فإنه "يأمر" نظام </w:t>
      </w:r>
      <w:r w:rsidRPr="00B009C4">
        <w:t>RAS</w:t>
      </w:r>
      <w:r w:rsidRPr="00B009C4">
        <w:rPr>
          <w:rtl/>
        </w:rPr>
        <w:t xml:space="preserve"> بإعطاء الأولوية لهذه الأوامر.</w:t>
      </w:r>
    </w:p>
    <w:p w14:paraId="713D461E" w14:textId="77777777" w:rsidR="006E208F" w:rsidRPr="00B009C4" w:rsidRDefault="006E208F" w:rsidP="00511B5C">
      <w:pPr>
        <w:numPr>
          <w:ilvl w:val="0"/>
          <w:numId w:val="290"/>
        </w:numPr>
        <w:rPr>
          <w:rtl/>
        </w:rPr>
      </w:pPr>
      <w:r w:rsidRPr="00B009C4">
        <w:rPr>
          <w:b/>
          <w:bCs/>
          <w:rtl/>
        </w:rPr>
        <w:t xml:space="preserve">النتيجة (الـ </w:t>
      </w:r>
      <w:r w:rsidRPr="00B009C4">
        <w:rPr>
          <w:b/>
          <w:bCs/>
        </w:rPr>
        <w:t>GPS</w:t>
      </w:r>
      <w:r w:rsidRPr="00B009C4">
        <w:rPr>
          <w:b/>
          <w:bCs/>
          <w:rtl/>
        </w:rPr>
        <w:t xml:space="preserve"> الداخلي):</w:t>
      </w:r>
      <w:r w:rsidRPr="00B009C4">
        <w:rPr>
          <w:rtl/>
        </w:rPr>
        <w:t xml:space="preserve"> طوال النهار، سيعمل نظام "</w:t>
      </w:r>
      <w:r w:rsidRPr="00B009C4">
        <w:t>RAS</w:t>
      </w:r>
      <w:r w:rsidRPr="00B009C4">
        <w:rPr>
          <w:rtl/>
        </w:rPr>
        <w:t>" كـ "</w:t>
      </w:r>
      <w:r w:rsidRPr="00B009C4">
        <w:t>GPS</w:t>
      </w:r>
      <w:r w:rsidRPr="00B009C4">
        <w:rPr>
          <w:rtl/>
        </w:rPr>
        <w:t>" داخلي؛ سيلفت انتباهنا بشكل لا واعٍ لكل فرصة، أو كلمة، أو إشارة تتعلق بما برمجناه. إنه "يضخم" هذه الإشارات ويجعلنا "نبتغي الفضل" بفاعلية، فهو لا يخلق الواقع، بل يرشدنا إلى الواقع الذي يتناسب مع برمجتنا.</w:t>
      </w:r>
    </w:p>
    <w:p w14:paraId="56B7E36F" w14:textId="77777777" w:rsidR="006E208F" w:rsidRPr="00B009C4" w:rsidRDefault="006E208F" w:rsidP="00511B5C">
      <w:pPr>
        <w:rPr>
          <w:rtl/>
        </w:rPr>
      </w:pPr>
      <w:r w:rsidRPr="00B009C4">
        <w:rPr>
          <w:rtl/>
        </w:rPr>
        <w:t>لقد "زرعنا" البذرة ليلاً، وفي "الفجر" قمنا بـ "تفعيل" آلية البحث عنها.</w:t>
      </w:r>
    </w:p>
    <w:p w14:paraId="679D00F3" w14:textId="77777777" w:rsidR="006E208F" w:rsidRPr="00B009C4" w:rsidRDefault="006E208F" w:rsidP="00511B5C">
      <w:pPr>
        <w:rPr>
          <w:b/>
          <w:bCs/>
          <w:rtl/>
        </w:rPr>
      </w:pPr>
      <w:r w:rsidRPr="00B009C4">
        <w:rPr>
          <w:b/>
          <w:bCs/>
          <w:rtl/>
        </w:rPr>
        <w:t>المرحلة الثالثة: "البوصلة" دوماً - "التدبر" كمرشح أعلى ومصدر للرمز</w:t>
      </w:r>
    </w:p>
    <w:p w14:paraId="0D3A4C23" w14:textId="77777777" w:rsidR="006E208F" w:rsidRPr="00B009C4" w:rsidRDefault="006E208F" w:rsidP="00511B5C">
      <w:pPr>
        <w:rPr>
          <w:rtl/>
        </w:rPr>
      </w:pPr>
      <w:r w:rsidRPr="00B009C4">
        <w:rPr>
          <w:rtl/>
        </w:rPr>
        <w:t>هنا يكتمل العمق. إن المرحلتين السابقتين هما "آليات" (</w:t>
      </w:r>
      <w:r w:rsidRPr="00B009C4">
        <w:t>Mechanisms</w:t>
      </w:r>
      <w:r w:rsidRPr="00B009C4">
        <w:rPr>
          <w:rtl/>
        </w:rPr>
        <w:t>) قوية، لكنها محايدة. يمكن للإنسان استخدامها لبرمجة "الأنا" (</w:t>
      </w:r>
      <w:r w:rsidRPr="00B009C4">
        <w:t>Ego</w:t>
      </w:r>
      <w:r w:rsidRPr="00B009C4">
        <w:rPr>
          <w:rtl/>
        </w:rPr>
        <w:t>) (للحصول على سيارة أو منصب)، أو لبرمجة "الروح" (للحصول على اليقين أو السكينة).</w:t>
      </w:r>
    </w:p>
    <w:p w14:paraId="108796BC" w14:textId="77777777" w:rsidR="006E208F" w:rsidRPr="00B009C4" w:rsidRDefault="006E208F" w:rsidP="00511B5C">
      <w:pPr>
        <w:rPr>
          <w:rtl/>
        </w:rPr>
      </w:pPr>
      <w:r w:rsidRPr="00B009C4">
        <w:rPr>
          <w:rtl/>
        </w:rPr>
        <w:t>ما الذي يضمن أننا نبرمج "الحقائق" الإلهية بدلاً من "الأوهام" النفسية؟</w:t>
      </w:r>
    </w:p>
    <w:p w14:paraId="3CAE70BB" w14:textId="77777777" w:rsidR="006E208F" w:rsidRPr="00B009C4" w:rsidRDefault="006E208F" w:rsidP="00511B5C">
      <w:pPr>
        <w:rPr>
          <w:rtl/>
        </w:rPr>
      </w:pPr>
      <w:r w:rsidRPr="00B009C4">
        <w:rPr>
          <w:rtl/>
        </w:rPr>
        <w:t xml:space="preserve">هنا يأتي دور </w:t>
      </w:r>
      <w:r w:rsidRPr="00B009C4">
        <w:rPr>
          <w:b/>
          <w:bCs/>
          <w:rtl/>
        </w:rPr>
        <w:t>"التدبر"</w:t>
      </w:r>
      <w:r w:rsidRPr="00B009C4">
        <w:rPr>
          <w:rtl/>
        </w:rPr>
        <w:t xml:space="preserve"> كـ "بوصلة" و "مصدر للرمز" (</w:t>
      </w:r>
      <w:r w:rsidRPr="00B009C4">
        <w:t>Source Code</w:t>
      </w:r>
      <w:r w:rsidRPr="00B009C4">
        <w:rPr>
          <w:rtl/>
        </w:rPr>
        <w:t>) و "مرشح أعلى" يحكم المنظومة بأكملها.</w:t>
      </w:r>
    </w:p>
    <w:p w14:paraId="0B2785E3" w14:textId="77777777" w:rsidR="006E208F" w:rsidRPr="00B009C4" w:rsidRDefault="006E208F" w:rsidP="00511B5C">
      <w:pPr>
        <w:numPr>
          <w:ilvl w:val="0"/>
          <w:numId w:val="291"/>
        </w:numPr>
        <w:rPr>
          <w:rtl/>
        </w:rPr>
      </w:pPr>
      <w:r w:rsidRPr="00B009C4">
        <w:rPr>
          <w:rtl/>
        </w:rPr>
        <w:t>التدبر كـ "مصدر للرمز":</w:t>
      </w:r>
    </w:p>
    <w:p w14:paraId="064801AD" w14:textId="77777777" w:rsidR="006E208F" w:rsidRPr="00B009C4" w:rsidRDefault="006E208F" w:rsidP="00511B5C">
      <w:pPr>
        <w:rPr>
          <w:rtl/>
        </w:rPr>
      </w:pPr>
      <w:r w:rsidRPr="00B009C4">
        <w:rPr>
          <w:rtl/>
        </w:rPr>
        <w:t>"التدبر" هو الذي يمنحنا "المادة" التي نبرمج بها أنفسنا. بدلاً من اختراع رسالة فارغة مثل "أنا سعيد"، فإننا "نتدبر" قوله تعالى: "أَلَا بِذِكْرِ اللَّهِ تَطْمَئِنُّ الْقُلُوبُ". فتصبح رسالتنا الليلية: "أنا مطمئن القلب بذكر الله". هذه ليست مجرد أمنية، بل هي "استحضار" لحقيقة كونية تم "تدبرها" بعمق، مما يجعل "الكلمة" ثقيلة بميزان الحقيقة.</w:t>
      </w:r>
    </w:p>
    <w:p w14:paraId="137503C5" w14:textId="77777777" w:rsidR="006E208F" w:rsidRPr="00B009C4" w:rsidRDefault="006E208F" w:rsidP="00511B5C">
      <w:pPr>
        <w:numPr>
          <w:ilvl w:val="0"/>
          <w:numId w:val="291"/>
        </w:numPr>
        <w:rPr>
          <w:rtl/>
        </w:rPr>
      </w:pPr>
      <w:r w:rsidRPr="00B009C4">
        <w:rPr>
          <w:rtl/>
        </w:rPr>
        <w:t>التدبر كـ "المرشح الأعلى":</w:t>
      </w:r>
    </w:p>
    <w:p w14:paraId="0B1E5FB5" w14:textId="77777777" w:rsidR="006E208F" w:rsidRPr="00B009C4" w:rsidRDefault="006E208F" w:rsidP="00511B5C">
      <w:pPr>
        <w:rPr>
          <w:rtl/>
        </w:rPr>
      </w:pPr>
      <w:r w:rsidRPr="00B009C4">
        <w:rPr>
          <w:rtl/>
        </w:rPr>
        <w:t>إذا كان الـ "</w:t>
      </w:r>
      <w:r w:rsidRPr="00B009C4">
        <w:t>RAS</w:t>
      </w:r>
      <w:r w:rsidRPr="00B009C4">
        <w:rPr>
          <w:rtl/>
        </w:rPr>
        <w:t>" هو المرشح التنفيذي، فإن "التدبر" هو المشرّع الذي يضع الأولويات. إنه يعيد ضبط بوصلتنا. بدلاً من برمجة الـ "</w:t>
      </w:r>
      <w:r w:rsidRPr="00B009C4">
        <w:t>RAS</w:t>
      </w:r>
      <w:r w:rsidRPr="00B009C4">
        <w:rPr>
          <w:rtl/>
        </w:rPr>
        <w:t>" للبحث عن "المال"، يقودنا "التدبر" لبرمجته للبحث عن "الشكر" ("لَئِن شَكَرْتُمْ لَأَزِيدَنَّكُمْ"). فنحن نحول تركيزنا من "النتيجة" المادية إلى "الحالة" الروحية، فتأتي النتائج كـ "فضل" مُيسّر.</w:t>
      </w:r>
    </w:p>
    <w:p w14:paraId="274A4CA4" w14:textId="77777777" w:rsidR="006E208F" w:rsidRPr="00B009C4" w:rsidRDefault="006E208F" w:rsidP="00511B5C">
      <w:pPr>
        <w:numPr>
          <w:ilvl w:val="0"/>
          <w:numId w:val="291"/>
        </w:numPr>
        <w:rPr>
          <w:rtl/>
        </w:rPr>
      </w:pPr>
      <w:r w:rsidRPr="00B009C4">
        <w:rPr>
          <w:rtl/>
        </w:rPr>
        <w:t>التدبر كـ "دائرة تعزيز اليقين":</w:t>
      </w:r>
    </w:p>
    <w:p w14:paraId="686AF7A8" w14:textId="77777777" w:rsidR="006E208F" w:rsidRPr="00B009C4" w:rsidRDefault="006E208F" w:rsidP="00511B5C">
      <w:pPr>
        <w:rPr>
          <w:rtl/>
        </w:rPr>
      </w:pPr>
      <w:r w:rsidRPr="00B009C4">
        <w:rPr>
          <w:rtl/>
        </w:rPr>
        <w:t>"التدبر" يخلق أقوى دائرة للترسيخ:</w:t>
      </w:r>
    </w:p>
    <w:p w14:paraId="6AABDE31" w14:textId="77777777" w:rsidR="006E208F" w:rsidRPr="00B009C4" w:rsidRDefault="006E208F" w:rsidP="00511B5C">
      <w:pPr>
        <w:numPr>
          <w:ilvl w:val="1"/>
          <w:numId w:val="291"/>
        </w:numPr>
        <w:rPr>
          <w:rtl/>
        </w:rPr>
      </w:pPr>
      <w:r w:rsidRPr="00B009C4">
        <w:rPr>
          <w:b/>
          <w:bCs/>
          <w:rtl/>
        </w:rPr>
        <w:t>أولاً (تدبر نظري):</w:t>
      </w:r>
      <w:r w:rsidRPr="00B009C4">
        <w:rPr>
          <w:rtl/>
        </w:rPr>
        <w:t xml:space="preserve"> نقرأ آية عن الرزق "وَيَرْزُقْهُ مِنْ حَيْثُ لَا يَحْتَسِبُ".</w:t>
      </w:r>
    </w:p>
    <w:p w14:paraId="5E77E8CC" w14:textId="77777777" w:rsidR="006E208F" w:rsidRPr="00B009C4" w:rsidRDefault="006E208F" w:rsidP="00511B5C">
      <w:pPr>
        <w:numPr>
          <w:ilvl w:val="1"/>
          <w:numId w:val="291"/>
        </w:numPr>
        <w:rPr>
          <w:rtl/>
        </w:rPr>
      </w:pPr>
      <w:r w:rsidRPr="00B009C4">
        <w:rPr>
          <w:b/>
          <w:bCs/>
          <w:rtl/>
        </w:rPr>
        <w:t>ثانياً (برمجة):</w:t>
      </w:r>
      <w:r w:rsidRPr="00B009C4">
        <w:rPr>
          <w:rtl/>
        </w:rPr>
        <w:t xml:space="preserve"> نبرمج (ليلاً وفجراً) على "الاستقبال من حيث لا أحتسب".</w:t>
      </w:r>
    </w:p>
    <w:p w14:paraId="392AC2A3" w14:textId="77777777" w:rsidR="006E208F" w:rsidRPr="00B009C4" w:rsidRDefault="006E208F" w:rsidP="00511B5C">
      <w:pPr>
        <w:numPr>
          <w:ilvl w:val="1"/>
          <w:numId w:val="291"/>
        </w:numPr>
        <w:rPr>
          <w:rtl/>
        </w:rPr>
      </w:pPr>
      <w:r w:rsidRPr="00B009C4">
        <w:rPr>
          <w:b/>
          <w:bCs/>
          <w:rtl/>
        </w:rPr>
        <w:t>ثالثاً (تجربة):</w:t>
      </w:r>
      <w:r w:rsidRPr="00B009C4">
        <w:rPr>
          <w:rtl/>
        </w:rPr>
        <w:t xml:space="preserve"> نعيش يومنا، فيلفت نظام "</w:t>
      </w:r>
      <w:r w:rsidRPr="00B009C4">
        <w:t>RAS</w:t>
      </w:r>
      <w:r w:rsidRPr="00B009C4">
        <w:rPr>
          <w:rtl/>
        </w:rPr>
        <w:t>" انتباهنا إلى فرصة غير متوقعة (من حيث لا نحتسب).</w:t>
      </w:r>
    </w:p>
    <w:p w14:paraId="3879A99A" w14:textId="77777777" w:rsidR="006E208F" w:rsidRPr="00B009C4" w:rsidRDefault="006E208F" w:rsidP="00511B5C">
      <w:pPr>
        <w:numPr>
          <w:ilvl w:val="1"/>
          <w:numId w:val="291"/>
        </w:numPr>
        <w:rPr>
          <w:rtl/>
        </w:rPr>
      </w:pPr>
      <w:r w:rsidRPr="00B009C4">
        <w:rPr>
          <w:b/>
          <w:bCs/>
          <w:rtl/>
        </w:rPr>
        <w:t>رابعاً (تدبر يقيني):</w:t>
      </w:r>
      <w:r w:rsidRPr="00B009C4">
        <w:rPr>
          <w:rtl/>
        </w:rPr>
        <w:t xml:space="preserve"> عندما نعود لقراءة الآية مساءً، لا يعود تدبرنا لها "نظرياً"، بل يصبح "يقينياً". لقد تحولت الآية من "معلومة" إلى "واقع مُعاش".</w:t>
      </w:r>
    </w:p>
    <w:p w14:paraId="2E6C503D" w14:textId="77777777" w:rsidR="006E208F" w:rsidRPr="00B009C4" w:rsidRDefault="006E208F" w:rsidP="00511B5C">
      <w:pPr>
        <w:rPr>
          <w:b/>
          <w:bCs/>
          <w:rtl/>
        </w:rPr>
      </w:pPr>
      <w:r w:rsidRPr="00B009C4">
        <w:rPr>
          <w:b/>
          <w:bCs/>
          <w:rtl/>
        </w:rPr>
        <w:t>خاتمة: دورة الوعي الكاملة</w:t>
      </w:r>
    </w:p>
    <w:p w14:paraId="0C4EFF18" w14:textId="77777777" w:rsidR="006E208F" w:rsidRPr="00B009C4" w:rsidRDefault="006E208F" w:rsidP="00511B5C">
      <w:pPr>
        <w:rPr>
          <w:rtl/>
        </w:rPr>
      </w:pPr>
      <w:r w:rsidRPr="00B009C4">
        <w:rPr>
          <w:rtl/>
        </w:rPr>
        <w:t>وهكذا، نرى أن "النوم" ليس مجرد راحة، بل هو "ورشة عمل" لزراعة الوعي (آية الكهف). و "الفجر" ليس مجرد بداية يوم، بل هو "تفعيل" لمرشحات الواقع (آية الروم). و "التدبر" ليس مجرد قراءة، بل هو "البوصلة" التي تضمن أن تكون "الكلمة" التي نزرعها هي "كلمة الحق"، وأن يكون "الفضل" الذي نبتغيه هو "الفضل" الإلهي الحقيقي.</w:t>
      </w:r>
    </w:p>
    <w:p w14:paraId="4D9CE168" w14:textId="77777777" w:rsidR="006E208F" w:rsidRPr="00B009C4" w:rsidRDefault="006E208F" w:rsidP="00511B5C">
      <w:pPr>
        <w:rPr>
          <w:rtl/>
        </w:rPr>
      </w:pPr>
      <w:r w:rsidRPr="00B009C4">
        <w:rPr>
          <w:rtl/>
        </w:rPr>
        <w:t xml:space="preserve">إنها دورة متكاملة تبدأ بـ "الكلمة" (التي مصدرها التدبر)، تُغرس في "اللاوعي" (عبر الأذن ليلاً)، تُفعّل في "الوعي" (عبر الـ </w:t>
      </w:r>
      <w:r w:rsidRPr="00B009C4">
        <w:t>RAS</w:t>
      </w:r>
      <w:r w:rsidRPr="00B009C4">
        <w:rPr>
          <w:rtl/>
        </w:rPr>
        <w:t xml:space="preserve"> فجراً)، لتتجلى كـ "واقع" يُعمّق "اليقين" (بالتدبر مجدداً).</w:t>
      </w:r>
    </w:p>
    <w:p w14:paraId="16803AA2" w14:textId="77777777" w:rsidR="006E208F" w:rsidRPr="00B009C4" w:rsidRDefault="006E208F" w:rsidP="00511B5C"/>
    <w:p w14:paraId="50562940" w14:textId="77777777" w:rsidR="006E208F" w:rsidRPr="00803A58" w:rsidRDefault="006E208F" w:rsidP="00511B5C">
      <w:pPr>
        <w:rPr>
          <w:rtl/>
        </w:rPr>
      </w:pPr>
    </w:p>
    <w:p w14:paraId="14795245" w14:textId="77777777" w:rsidR="006E208F" w:rsidRPr="00F84A48" w:rsidRDefault="006E208F" w:rsidP="00511B5C">
      <w:pPr>
        <w:rPr>
          <w:rtl/>
        </w:rPr>
      </w:pPr>
    </w:p>
    <w:p w14:paraId="0D55E8A0" w14:textId="77777777" w:rsidR="006E208F" w:rsidRPr="007D52B1" w:rsidRDefault="006E208F" w:rsidP="00511B5C">
      <w:pPr>
        <w:pStyle w:val="Titre2"/>
        <w:rPr>
          <w:rtl/>
        </w:rPr>
      </w:pPr>
      <w:bookmarkStart w:id="57" w:name="_Toc209893507"/>
      <w:bookmarkStart w:id="58" w:name="_Toc213402932"/>
      <w:bookmarkStart w:id="59" w:name="_Toc217078593"/>
      <w:r w:rsidRPr="007D52B1">
        <w:rPr>
          <w:rtl/>
        </w:rPr>
        <w:t>سُنَن الله والنظام الكوني – من "البيانات" إلى "العرش"</w:t>
      </w:r>
      <w:bookmarkEnd w:id="57"/>
      <w:bookmarkEnd w:id="58"/>
      <w:bookmarkEnd w:id="59"/>
    </w:p>
    <w:p w14:paraId="33CA0782" w14:textId="77777777" w:rsidR="006E208F" w:rsidRPr="007D52B1" w:rsidRDefault="006E208F" w:rsidP="00511B5C">
      <w:pPr>
        <w:rPr>
          <w:rtl/>
        </w:rPr>
      </w:pPr>
      <w:r w:rsidRPr="007D52B1">
        <w:rPr>
          <w:rtl/>
        </w:rPr>
        <w:t>بعد أن فهمنا أن "الروح" و"البيانات" هي تجليات لأمر الله، وأن القلب هو مركز تلقيها، ننتقل الآن لفهم كيفية عمل هذه "البيانات" في عالمنا المادي. كيف تتجلى الإرادة الإلهية المطلقة "كُن" في صورة قوانين ثابتة تحكم الكون من الذرة إلى المجرة؟ الإجابة تكمن في فهم "سُنَن الله" والنظام الكوني الذي أرساه.</w:t>
      </w:r>
    </w:p>
    <w:p w14:paraId="688EE7B5" w14:textId="77777777" w:rsidR="006E208F" w:rsidRPr="007D52B1" w:rsidRDefault="006E208F" w:rsidP="00511B5C">
      <w:pPr>
        <w:rPr>
          <w:rtl/>
        </w:rPr>
      </w:pPr>
      <w:r w:rsidRPr="007D52B1">
        <w:rPr>
          <w:rtl/>
        </w:rPr>
        <w:t>. سُنَن الله التي لا تتبدل: تجلِّي "البيانات" في عالم الخلق</w:t>
      </w:r>
    </w:p>
    <w:p w14:paraId="4D5BF0A8" w14:textId="77777777" w:rsidR="006E208F" w:rsidRPr="007D52B1" w:rsidRDefault="006E208F" w:rsidP="00511B5C">
      <w:pPr>
        <w:rPr>
          <w:rtl/>
        </w:rPr>
      </w:pPr>
      <w:r w:rsidRPr="007D52B1">
        <w:rPr>
          <w:rtl/>
        </w:rPr>
        <w:t>"سُنَن الله" هي القوانين والنظم الثابتة التي أودعها الله في الكون، وفي النفس البشرية، وفي حركة التاريخ. هذه السنن ليست عشوائية، بل هي ثابتة ومطردة، ﴿فَلَن تَجِدَ لِسُنَّةِ اللَّهِ تَبْدِيلًا ۖ وَلَن تَجِدَ لِسُنَّةِ اللَّهِ تَحْوِيلًا﴾.</w:t>
      </w:r>
    </w:p>
    <w:p w14:paraId="5B2C3811" w14:textId="77777777" w:rsidR="006E208F" w:rsidRPr="007D52B1" w:rsidRDefault="006E208F" w:rsidP="00511B5C">
      <w:pPr>
        <w:pStyle w:val="Paragraphedeliste"/>
        <w:numPr>
          <w:ilvl w:val="0"/>
          <w:numId w:val="37"/>
        </w:numPr>
        <w:rPr>
          <w:rtl/>
        </w:rPr>
      </w:pPr>
      <w:r w:rsidRPr="008A0E69">
        <w:rPr>
          <w:b/>
          <w:bCs/>
          <w:rtl/>
        </w:rPr>
        <w:t>السنن كتجلٍّ للبيانات:</w:t>
      </w:r>
      <w:r w:rsidRPr="007D52B1">
        <w:rPr>
          <w:rtl/>
        </w:rPr>
        <w:t xml:space="preserve"> القوانين التي ندرسها في الفيزياء والكيمياء والأحياء والاجتماع، ليست إلا التجلي المادي المنظور لـ "البيانات" الموجودة في "عالم الأمر". فالسنن الكونية هي الترجمة العملية للأوامر والمعلومات الإلهية الأصلية.</w:t>
      </w:r>
    </w:p>
    <w:p w14:paraId="4A6FD89D" w14:textId="77777777" w:rsidR="006E208F" w:rsidRPr="007D52B1" w:rsidRDefault="006E208F" w:rsidP="00511B5C">
      <w:pPr>
        <w:pStyle w:val="Paragraphedeliste"/>
        <w:numPr>
          <w:ilvl w:val="0"/>
          <w:numId w:val="37"/>
        </w:numPr>
        <w:rPr>
          <w:rtl/>
        </w:rPr>
      </w:pPr>
      <w:r w:rsidRPr="008A0E69">
        <w:rPr>
          <w:b/>
          <w:bCs/>
          <w:rtl/>
        </w:rPr>
        <w:t>"كُن فيكون" وتفعيل السنن:</w:t>
      </w:r>
      <w:r w:rsidRPr="007D52B1">
        <w:rPr>
          <w:rtl/>
        </w:rPr>
        <w:t xml:space="preserve"> الأمر الإلهي المطلق "كُن" لا يلغي هذه السنن، بل هو الشرارة التي تُفعِّل وتُسخِّر "البيانات" اللازمة لتحقيق المراد الإلهي. فعندما أراد الله خلق السماوات والأرض، أطلق أمره "كُن" البياناتِ الخاصة بذلك، فتجلت في صورة قوانين فيزيائية عملت عبر مراحل زمنية. الأمر الإلهي يطلق عمل البيانات، والبيانات تتجلى في صورة سنن تستغرق وقتًا لتحقيق الغاية.</w:t>
      </w:r>
    </w:p>
    <w:p w14:paraId="3FD5E337" w14:textId="77777777" w:rsidR="006E208F" w:rsidRPr="007D52B1" w:rsidRDefault="006E208F" w:rsidP="00511B5C">
      <w:pPr>
        <w:pStyle w:val="Paragraphedeliste"/>
        <w:numPr>
          <w:ilvl w:val="0"/>
          <w:numId w:val="37"/>
        </w:numPr>
        <w:rPr>
          <w:rtl/>
        </w:rPr>
      </w:pPr>
      <w:r w:rsidRPr="008A0E69">
        <w:rPr>
          <w:b/>
          <w:bCs/>
          <w:rtl/>
        </w:rPr>
        <w:t>مسؤوليتنا تجاه السنن:</w:t>
      </w:r>
      <w:r w:rsidRPr="007D52B1">
        <w:rPr>
          <w:rtl/>
        </w:rPr>
        <w:t xml:space="preserve"> إن إدراك هذه العلاقة يعمّق فهم مسؤوليتنا. فنحن نعيش في عالم تحكمه قوانين دقيقة أصلها بيانات إلهية. وفهمنا لهذه السنن (بالعلم والتدبر) هو محاولة لفهم بيانات عالم الأمر، وتفاعلنا معها هو ما يحدد مصائرنا وفقًا لسنة الله الثابتة.</w:t>
      </w:r>
    </w:p>
    <w:p w14:paraId="0B7A8934" w14:textId="77777777" w:rsidR="006E208F" w:rsidRPr="007D52B1" w:rsidRDefault="006E208F" w:rsidP="00511B5C">
      <w:pPr>
        <w:rPr>
          <w:rtl/>
        </w:rPr>
      </w:pPr>
      <w:r w:rsidRPr="007D52B1">
        <w:rPr>
          <w:rtl/>
        </w:rPr>
        <w:t>. رموز النظام الإلهي: الماء، العرش، الرحمن، والاستواء</w:t>
      </w:r>
    </w:p>
    <w:p w14:paraId="76EE49A8" w14:textId="77777777" w:rsidR="006E208F" w:rsidRPr="007D52B1" w:rsidRDefault="006E208F" w:rsidP="00511B5C">
      <w:pPr>
        <w:rPr>
          <w:rtl/>
        </w:rPr>
      </w:pPr>
      <w:r w:rsidRPr="007D52B1">
        <w:rPr>
          <w:rtl/>
        </w:rPr>
        <w:t>يقدم القرآن الكريم رموزًا ومفاهيم مركزية ترسم لنا ملامح هذا النظام الكوني الذي هو تجلٍّ للسنن والبيانات. إن فهمها بشكل متكامل يكشف عن لوحة متناسقة للخلق والتدبير.</w:t>
      </w:r>
    </w:p>
    <w:p w14:paraId="2E8CB3F5" w14:textId="77777777" w:rsidR="006E208F" w:rsidRPr="007D52B1" w:rsidRDefault="006E208F" w:rsidP="00511B5C">
      <w:pPr>
        <w:pStyle w:val="Paragraphedeliste"/>
        <w:numPr>
          <w:ilvl w:val="0"/>
          <w:numId w:val="38"/>
        </w:numPr>
        <w:rPr>
          <w:rtl/>
        </w:rPr>
      </w:pPr>
      <w:r w:rsidRPr="008A0E69">
        <w:rPr>
          <w:b/>
          <w:bCs/>
          <w:rtl/>
        </w:rPr>
        <w:t>الماء (الأساس المعرفي):</w:t>
      </w:r>
      <w:r w:rsidRPr="007D52B1">
        <w:rPr>
          <w:rtl/>
        </w:rPr>
        <w:t xml:space="preserve"> لا يقتصر مفهوم "الماء" على العنصر المادي، بل يتسع ليشمل "الماء الروحي" الذي هو جوهر العلم الإلهي والحكمة والهداية. وكما أن الماء المادي أصل الحياة البيولوجية، فإن هذا الماء الروحي هو أصل الحياة المعرفية والإيمانية، وهو الذي يطهر القلب ويهيئه لتلقي النور.</w:t>
      </w:r>
    </w:p>
    <w:p w14:paraId="66E096A4" w14:textId="77777777" w:rsidR="006E208F" w:rsidRPr="007D52B1" w:rsidRDefault="006E208F" w:rsidP="00511B5C">
      <w:pPr>
        <w:pStyle w:val="Paragraphedeliste"/>
        <w:numPr>
          <w:ilvl w:val="0"/>
          <w:numId w:val="38"/>
        </w:numPr>
        <w:rPr>
          <w:rtl/>
        </w:rPr>
      </w:pPr>
      <w:r w:rsidRPr="008A0E69">
        <w:rPr>
          <w:b/>
          <w:bCs/>
          <w:rtl/>
        </w:rPr>
        <w:t>العرش (النظام والسيادة):</w:t>
      </w:r>
      <w:r w:rsidRPr="007D52B1">
        <w:rPr>
          <w:rtl/>
        </w:rPr>
        <w:t xml:space="preserve"> </w:t>
      </w:r>
      <w:r w:rsidRPr="00CE18E3">
        <w:rPr>
          <w:rFonts w:hint="cs"/>
          <w:rtl/>
        </w:rPr>
        <w:t>العرش</w:t>
      </w:r>
      <w:r w:rsidRPr="00CE18E3">
        <w:rPr>
          <w:rFonts w:hint="eastAsia"/>
          <w:rtl/>
        </w:rPr>
        <w:t>…</w:t>
      </w:r>
      <w:r w:rsidRPr="00CE18E3">
        <w:rPr>
          <w:rtl/>
        </w:rPr>
        <w:t xml:space="preserve"> </w:t>
      </w:r>
      <w:r w:rsidRPr="00CE18E3">
        <w:rPr>
          <w:rFonts w:hint="cs"/>
          <w:rtl/>
        </w:rPr>
        <w:t>مركز</w:t>
      </w:r>
      <w:r w:rsidRPr="00CE18E3">
        <w:rPr>
          <w:rtl/>
        </w:rPr>
        <w:t xml:space="preserve"> </w:t>
      </w:r>
      <w:r w:rsidRPr="00CE18E3">
        <w:rPr>
          <w:rFonts w:hint="cs"/>
          <w:rtl/>
        </w:rPr>
        <w:t>التوازن</w:t>
      </w:r>
      <w:r w:rsidRPr="00CE18E3">
        <w:rPr>
          <w:rtl/>
        </w:rPr>
        <w:t xml:space="preserve"> </w:t>
      </w:r>
      <w:r w:rsidRPr="00CE18E3">
        <w:rPr>
          <w:rFonts w:hint="cs"/>
          <w:rtl/>
        </w:rPr>
        <w:t>في</w:t>
      </w:r>
      <w:r w:rsidRPr="00CE18E3">
        <w:rPr>
          <w:rtl/>
        </w:rPr>
        <w:t xml:space="preserve"> </w:t>
      </w:r>
      <w:r w:rsidRPr="00CE18E3">
        <w:rPr>
          <w:rFonts w:hint="cs"/>
          <w:rtl/>
        </w:rPr>
        <w:t>هندسة</w:t>
      </w:r>
      <w:r w:rsidRPr="00CE18E3">
        <w:rPr>
          <w:rtl/>
        </w:rPr>
        <w:t xml:space="preserve"> </w:t>
      </w:r>
      <w:r w:rsidRPr="00CE18E3">
        <w:rPr>
          <w:rFonts w:hint="cs"/>
          <w:rtl/>
        </w:rPr>
        <w:t>الوجود</w:t>
      </w:r>
      <w:r>
        <w:rPr>
          <w:rFonts w:hint="cs"/>
          <w:rtl/>
        </w:rPr>
        <w:t xml:space="preserve"> </w:t>
      </w:r>
      <w:r w:rsidRPr="007D52B1">
        <w:rPr>
          <w:rtl/>
        </w:rPr>
        <w:t>العرش ليس كرسيًا ماديًا، بل يرمز إلى السيادة الإلهية المطلقة والنظام الكوني الشامل والدقيق. وفي قوله تعالى ﴿وَكَانَ عَرْشُهُ عَلَى الْمَاءِ﴾، نرى إشارة عميقة إلى أن سيادة الله ونظامه الكوني (العرش) كان قائمًا على أساس من العلم الأزلي والحكمة المطلقة (الماء الروحي) حتى قبل تجلي الخلق المادي.</w:t>
      </w:r>
    </w:p>
    <w:p w14:paraId="51000D36" w14:textId="77777777" w:rsidR="006E208F" w:rsidRPr="007D52B1" w:rsidRDefault="006E208F" w:rsidP="00511B5C">
      <w:pPr>
        <w:pStyle w:val="Paragraphedeliste"/>
        <w:numPr>
          <w:ilvl w:val="0"/>
          <w:numId w:val="38"/>
        </w:numPr>
        <w:rPr>
          <w:rtl/>
        </w:rPr>
      </w:pPr>
      <w:r w:rsidRPr="008A0E69">
        <w:rPr>
          <w:b/>
          <w:bCs/>
          <w:rtl/>
        </w:rPr>
        <w:t>الرحمن (تجلي النظام في الخلق):</w:t>
      </w:r>
      <w:r w:rsidRPr="007D52B1">
        <w:rPr>
          <w:rtl/>
        </w:rPr>
        <w:t xml:space="preserve"> اسم "الرحمن" يتجلى بشكل خاص في عالم الخلق المادي. فالقوانين الطبيعية التي تضمن استقرار الكون وتوازنه هي في جوهرها "قوانين الرحمن". إنه الاسم الإلهي الذي تتجلى من خلاله رحمة الله كنظام دقيق وقوانين ثابتة تحفظ عالم الخلق.</w:t>
      </w:r>
    </w:p>
    <w:p w14:paraId="0A079F38" w14:textId="77777777" w:rsidR="006E208F" w:rsidRPr="007D52B1" w:rsidRDefault="006E208F" w:rsidP="00511B5C">
      <w:pPr>
        <w:pStyle w:val="Paragraphedeliste"/>
        <w:numPr>
          <w:ilvl w:val="0"/>
          <w:numId w:val="38"/>
        </w:numPr>
        <w:rPr>
          <w:rtl/>
        </w:rPr>
      </w:pPr>
      <w:r w:rsidRPr="008A0E69">
        <w:rPr>
          <w:b/>
          <w:bCs/>
          <w:rtl/>
        </w:rPr>
        <w:t>الاستواء (تحقق النظام واستقراره):</w:t>
      </w:r>
      <w:r w:rsidRPr="007D52B1">
        <w:rPr>
          <w:rtl/>
        </w:rPr>
        <w:t xml:space="preserve"> فعل "الاستواء" في قوله ﴿الرَّحْمَٰنُ عَلَى الْعَرْشِ اسْتَوَىٰ﴾ لا يعني جلوسًا ماديًا، بل يدل على تمام تحقق هذا النظام الإلهي واستقراره وثباته. أي أن نظام الخلق الذي يتجلى باسم "الرحمن" قد استقر وتحقق وثبت على "العرش" (النظام الكوني الشامل)، مما يسمح لنا بدراسة سننه وتعلمها.</w:t>
      </w:r>
    </w:p>
    <w:p w14:paraId="6173EF93" w14:textId="77777777" w:rsidR="006E208F" w:rsidRPr="007D52B1" w:rsidRDefault="006E208F" w:rsidP="00511B5C">
      <w:pPr>
        <w:rPr>
          <w:rtl/>
        </w:rPr>
      </w:pPr>
      <w:r w:rsidRPr="007D52B1">
        <w:rPr>
          <w:b/>
          <w:bCs/>
          <w:rtl/>
        </w:rPr>
        <w:t>خلاصة متكاملة:</w:t>
      </w:r>
      <w:r w:rsidRPr="007D52B1">
        <w:rPr>
          <w:rtl/>
        </w:rPr>
        <w:t xml:space="preserve"> إن هذه المفاهيم ترسم لوحة واحدة؛ فالماء الروحي (العلم) هو الأساس الذي قام عليه العرش (النظام الكوني)، والرحمن هو تجلي هذا النظام في عالم الخلق، والاستواء هو تمام تحقق هذا النظام واستقراره. فهم هذه المنظومة يدعونا للتناغم مع قوانين الله، والسعي نحو "الماء الروحي" الذي يطهرنا، مدركين أننا نعيش في كنف نظام دقيق صادر عن مصدر واحد عليم حكيم.</w:t>
      </w:r>
    </w:p>
    <w:p w14:paraId="37BAB823" w14:textId="77777777" w:rsidR="006E208F" w:rsidRPr="007D52B1" w:rsidRDefault="006E208F" w:rsidP="00511B5C">
      <w:pPr>
        <w:rPr>
          <w:rtl/>
        </w:rPr>
      </w:pPr>
    </w:p>
    <w:p w14:paraId="1136F979" w14:textId="77777777" w:rsidR="006E208F" w:rsidRPr="007D52B1" w:rsidRDefault="006E208F" w:rsidP="00511B5C"/>
    <w:p w14:paraId="050D59DF" w14:textId="77777777" w:rsidR="006E208F" w:rsidRPr="007D52B1" w:rsidRDefault="006E208F" w:rsidP="00511B5C">
      <w:pPr>
        <w:rPr>
          <w:rtl/>
        </w:rPr>
      </w:pPr>
    </w:p>
    <w:p w14:paraId="6C3D7B5A" w14:textId="77777777" w:rsidR="006E208F" w:rsidRPr="007D52B1" w:rsidRDefault="006E208F" w:rsidP="00511B5C">
      <w:pPr>
        <w:rPr>
          <w:rtl/>
        </w:rPr>
      </w:pPr>
    </w:p>
    <w:p w14:paraId="0DB22682" w14:textId="77777777" w:rsidR="006E208F" w:rsidRPr="007D52B1" w:rsidRDefault="006E208F" w:rsidP="00511B5C">
      <w:pPr>
        <w:pStyle w:val="Titre2"/>
        <w:rPr>
          <w:rtl/>
        </w:rPr>
      </w:pPr>
      <w:bookmarkStart w:id="60" w:name="_Toc209893508"/>
      <w:bookmarkStart w:id="61" w:name="_Toc213402933"/>
      <w:bookmarkStart w:id="62" w:name="_Toc217078594"/>
      <w:r w:rsidRPr="007D52B1">
        <w:rPr>
          <w:rtl/>
        </w:rPr>
        <w:t>الروح والجن -- الجن بين النص والتأويل: إطار منهجي للفهم</w:t>
      </w:r>
      <w:bookmarkEnd w:id="60"/>
      <w:bookmarkEnd w:id="61"/>
      <w:bookmarkEnd w:id="62"/>
    </w:p>
    <w:p w14:paraId="067BF19E" w14:textId="77777777" w:rsidR="006E208F" w:rsidRPr="007D52B1" w:rsidRDefault="006E208F" w:rsidP="00511B5C">
      <w:pPr>
        <w:rPr>
          <w:rtl/>
        </w:rPr>
      </w:pPr>
    </w:p>
    <w:p w14:paraId="5BF0EA34" w14:textId="77777777" w:rsidR="006E208F" w:rsidRPr="007D52B1" w:rsidRDefault="006E208F" w:rsidP="00511B5C">
      <w:pPr>
        <w:rPr>
          <w:rtl/>
        </w:rPr>
      </w:pPr>
      <w:r w:rsidRPr="007D52B1">
        <w:rPr>
          <w:rtl/>
        </w:rPr>
        <w:t>. مقدمة: الخروج عن دائرة المسلمات التقليدية</w:t>
      </w:r>
    </w:p>
    <w:p w14:paraId="4455A262" w14:textId="77777777" w:rsidR="006E208F" w:rsidRPr="007D52B1" w:rsidRDefault="006E208F" w:rsidP="00511B5C">
      <w:pPr>
        <w:rPr>
          <w:rtl/>
        </w:rPr>
      </w:pPr>
    </w:p>
    <w:p w14:paraId="24436D1C" w14:textId="77777777" w:rsidR="006E208F" w:rsidRPr="007D52B1" w:rsidRDefault="006E208F" w:rsidP="00511B5C">
      <w:pPr>
        <w:rPr>
          <w:rtl/>
        </w:rPr>
      </w:pPr>
      <w:r w:rsidRPr="007D52B1">
        <w:rPr>
          <w:rtl/>
        </w:rPr>
        <w:t>قبل الخوض في تفاصيل مفهوم "الجن" كما يصوره القرآن الكريم، من الضروري وضع إطار منهجي للنقاش. الأفكار المتعلقة بالجن، كما يوضح الأستاذ سامر إسلامبولي، ليست من أركان الإيمان الأساسية أو صلب الأعمال الصالحة التي تُنظّم علاقات الناس بشكل مباشر. هذا يعني أنها تقع خارج دائرة "الدين" بمعناه العقائدي القطعي، مما يفتح الباب أمام تعدد الرؤى واختلاف وجهات النظر في فهمها.</w:t>
      </w:r>
    </w:p>
    <w:p w14:paraId="49BD870A" w14:textId="77777777" w:rsidR="006E208F" w:rsidRPr="007D52B1" w:rsidRDefault="006E208F" w:rsidP="00511B5C">
      <w:pPr>
        <w:rPr>
          <w:rtl/>
        </w:rPr>
      </w:pPr>
    </w:p>
    <w:p w14:paraId="06F2697F" w14:textId="77777777" w:rsidR="006E208F" w:rsidRPr="007D52B1" w:rsidRDefault="006E208F" w:rsidP="00511B5C">
      <w:pPr>
        <w:rPr>
          <w:rtl/>
        </w:rPr>
      </w:pPr>
      <w:r w:rsidRPr="007D52B1">
        <w:rPr>
          <w:rtl/>
        </w:rPr>
        <w:t>لذلك، فإن الفهم الذي يُعرض هنا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p>
    <w:p w14:paraId="1CC5DEF7" w14:textId="77777777" w:rsidR="006E208F" w:rsidRPr="007D52B1" w:rsidRDefault="006E208F" w:rsidP="00511B5C">
      <w:pPr>
        <w:rPr>
          <w:rtl/>
        </w:rPr>
      </w:pPr>
    </w:p>
    <w:p w14:paraId="6E077B8D" w14:textId="77777777" w:rsidR="006E208F" w:rsidRPr="007D52B1" w:rsidRDefault="006E208F" w:rsidP="00511B5C">
      <w:pPr>
        <w:rPr>
          <w:rtl/>
        </w:rPr>
      </w:pPr>
      <w:r w:rsidRPr="007D52B1">
        <w:rPr>
          <w:rtl/>
        </w:rPr>
        <w:t>. تجاوز السطحية في فهم كلمة "جن"</w:t>
      </w:r>
    </w:p>
    <w:p w14:paraId="301BB78D" w14:textId="77777777" w:rsidR="006E208F" w:rsidRPr="007D52B1" w:rsidRDefault="006E208F" w:rsidP="00511B5C">
      <w:pPr>
        <w:rPr>
          <w:rtl/>
        </w:rPr>
      </w:pPr>
    </w:p>
    <w:p w14:paraId="325D6248" w14:textId="77777777" w:rsidR="006E208F" w:rsidRPr="007D52B1" w:rsidRDefault="006E208F" w:rsidP="00511B5C">
      <w:pPr>
        <w:rPr>
          <w:rtl/>
        </w:rPr>
      </w:pPr>
      <w:r w:rsidRPr="007D52B1">
        <w:rPr>
          <w:rtl/>
        </w:rPr>
        <w:t>لا خلاف على ورود كلمة "جن" ومشتقاتها (مثل "جِنّ" و"جان") في القرآن الكريم. سورة كاملة تحمل اسم "الجن"، وآيات عديدة تذكر استماع "نفر من الجن"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p>
    <w:p w14:paraId="439037A0" w14:textId="77777777" w:rsidR="006E208F" w:rsidRPr="007D52B1" w:rsidRDefault="006E208F" w:rsidP="00511B5C">
      <w:pPr>
        <w:rPr>
          <w:rtl/>
        </w:rPr>
      </w:pPr>
    </w:p>
    <w:p w14:paraId="0EB2DC4E" w14:textId="77777777" w:rsidR="006E208F" w:rsidRPr="007D52B1" w:rsidRDefault="006E208F" w:rsidP="00511B5C">
      <w:pPr>
        <w:rPr>
          <w:rtl/>
        </w:rPr>
      </w:pPr>
      <w:r w:rsidRPr="007D52B1">
        <w:rPr>
          <w:rtl/>
        </w:rPr>
        <w:t>. منهجية فهم "الجن": أهمية النظرة الكلية وترتيل النصوص</w:t>
      </w:r>
    </w:p>
    <w:p w14:paraId="7EBA5461" w14:textId="77777777" w:rsidR="006E208F" w:rsidRPr="007D52B1" w:rsidRDefault="006E208F" w:rsidP="00511B5C">
      <w:pPr>
        <w:rPr>
          <w:rtl/>
        </w:rPr>
      </w:pPr>
    </w:p>
    <w:p w14:paraId="4D440858" w14:textId="77777777" w:rsidR="006E208F" w:rsidRPr="007D52B1" w:rsidRDefault="006E208F" w:rsidP="00511B5C">
      <w:pPr>
        <w:rPr>
          <w:rtl/>
        </w:rPr>
      </w:pPr>
      <w:r w:rsidRPr="007D52B1">
        <w:rPr>
          <w:rtl/>
        </w:rPr>
        <w:t>لفهم مفهوم "الجن" بشكل أعمق وأكثر دقة، يقترح الأستاذ إسلامبولي منهجية تقوم على "ترتيل"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"البازل" المعقدة؛ فلا يمكن فهم الصورة الكلية من خلال النظر إلى قطعة واحدة بمعزل عن بقية القطع. يجب وضع كل قطعة (نص جزئي) في مكانها الصحيح ضمن الإطار العام (المنظومة الكلية للنصوص) لتظهر الصورة بوضوح. الانسياق وراء تفسيرات خيالية أو تصورات فردية لآية واحدة دون ربطها بالمنظومة الكلية هو خطأ منهجي.</w:t>
      </w:r>
    </w:p>
    <w:p w14:paraId="46010297" w14:textId="77777777" w:rsidR="006E208F" w:rsidRPr="007D52B1" w:rsidRDefault="006E208F" w:rsidP="00511B5C">
      <w:pPr>
        <w:rPr>
          <w:rtl/>
        </w:rPr>
      </w:pPr>
    </w:p>
    <w:p w14:paraId="2FCD46E7" w14:textId="77777777" w:rsidR="006E208F" w:rsidRPr="007D52B1" w:rsidRDefault="006E208F" w:rsidP="00511B5C">
      <w:pPr>
        <w:rPr>
          <w:rtl/>
        </w:rPr>
      </w:pPr>
      <w:r w:rsidRPr="007D52B1">
        <w:rPr>
          <w:rtl/>
        </w:rPr>
        <w:t>. الإنسان: كائن ذو بعدين – ترابي وناري (النفس كـ "جان")</w:t>
      </w:r>
    </w:p>
    <w:p w14:paraId="7125E2E8" w14:textId="77777777" w:rsidR="006E208F" w:rsidRPr="007D52B1" w:rsidRDefault="006E208F" w:rsidP="00511B5C">
      <w:pPr>
        <w:rPr>
          <w:rtl/>
        </w:rPr>
      </w:pPr>
    </w:p>
    <w:p w14:paraId="557EDA10" w14:textId="77777777" w:rsidR="006E208F" w:rsidRPr="007D52B1" w:rsidRDefault="006E208F" w:rsidP="00511B5C">
      <w:pPr>
        <w:rPr>
          <w:rtl/>
        </w:rPr>
      </w:pPr>
      <w:r w:rsidRPr="007D52B1">
        <w:rPr>
          <w:rtl/>
        </w:rPr>
        <w:t>في سياق فهم "الجن"، يطرح الأستاذ إسلامبولي رؤية تعتبر الإنسان مخلوقًا ذا بعدين أساسيين:</w:t>
      </w:r>
    </w:p>
    <w:p w14:paraId="7E807458" w14:textId="77777777" w:rsidR="006E208F" w:rsidRPr="007D52B1" w:rsidRDefault="006E208F" w:rsidP="00511B5C">
      <w:pPr>
        <w:rPr>
          <w:rtl/>
        </w:rPr>
      </w:pPr>
    </w:p>
    <w:p w14:paraId="20FC60B0" w14:textId="77777777" w:rsidR="006E208F" w:rsidRPr="007D52B1" w:rsidRDefault="006E208F" w:rsidP="00511B5C">
      <w:pPr>
        <w:rPr>
          <w:rtl/>
        </w:rPr>
      </w:pPr>
      <w:r w:rsidRPr="007D52B1">
        <w:rPr>
          <w:rtl/>
        </w:rPr>
        <w:t>1.  البعد البيولوجي (الجسدي): وهو الجانب المادي المخلوق من تراب وماء (طين)، والذي يخضع للتطور العضوي والخلوي ليشكل الجسم البيولوجي. هذا الجانب لا خلاف عليه.</w:t>
      </w:r>
    </w:p>
    <w:p w14:paraId="0D15F836" w14:textId="77777777" w:rsidR="006E208F" w:rsidRPr="007D52B1" w:rsidRDefault="006E208F" w:rsidP="00511B5C">
      <w:pPr>
        <w:rPr>
          <w:rtl/>
        </w:rPr>
      </w:pPr>
      <w:r w:rsidRPr="007D52B1">
        <w:rPr>
          <w:rtl/>
        </w:rPr>
        <w:t>2.  البعد النفسي (الروحي/الطاقي): وهو "النفس" التي جعلت هذا الكائن البشري إنسانًا سميعًا بصيرًا مميزًا عاقلاً. هذه النفس، وفقًا لهذا الطرح، هي المقصودة بكلمة "الجان" عندما قال الله تعالى: ﴿وَخَلَقَ الْجَانَّ مِن مَّارِجٍ مِّن نَّارٍ﴾ (الرحمن: 15). "الجان" هنا هو وصف لازم للنفس، فهي مخلوقة من "مارج من نار" (تعبير عن طاقة خفية، وليست النار المادية المعروفة).</w:t>
      </w:r>
    </w:p>
    <w:p w14:paraId="1EDFF2E8" w14:textId="77777777" w:rsidR="006E208F" w:rsidRPr="007D52B1" w:rsidRDefault="006E208F" w:rsidP="00511B5C">
      <w:pPr>
        <w:rPr>
          <w:rtl/>
        </w:rPr>
      </w:pPr>
    </w:p>
    <w:p w14:paraId="1076661B" w14:textId="77777777" w:rsidR="006E208F" w:rsidRPr="007D52B1" w:rsidRDefault="006E208F" w:rsidP="00511B5C">
      <w:pPr>
        <w:rPr>
          <w:rtl/>
        </w:rPr>
      </w:pPr>
      <w:r w:rsidRPr="007D52B1">
        <w:rPr>
          <w:rtl/>
        </w:rPr>
        <w:t>. "الجني" كصفة اكتسابية و"الجن" كصفة لازمة للنفس</w:t>
      </w:r>
    </w:p>
    <w:p w14:paraId="2937D9A6" w14:textId="77777777" w:rsidR="006E208F" w:rsidRPr="007D52B1" w:rsidRDefault="006E208F" w:rsidP="00511B5C">
      <w:pPr>
        <w:rPr>
          <w:rtl/>
        </w:rPr>
      </w:pPr>
    </w:p>
    <w:p w14:paraId="5EA585DA" w14:textId="77777777" w:rsidR="006E208F" w:rsidRPr="007D52B1" w:rsidRDefault="006E208F" w:rsidP="00511B5C">
      <w:pPr>
        <w:rPr>
          <w:rtl/>
        </w:rPr>
      </w:pPr>
      <w:r w:rsidRPr="007D52B1">
        <w:rPr>
          <w:rtl/>
        </w:rPr>
        <w:t>يميز الأستاذ إسلامبولي بين:</w:t>
      </w:r>
    </w:p>
    <w:p w14:paraId="0F0CE027" w14:textId="77777777" w:rsidR="006E208F" w:rsidRPr="007D52B1" w:rsidRDefault="006E208F" w:rsidP="00511B5C">
      <w:pPr>
        <w:rPr>
          <w:rtl/>
        </w:rPr>
      </w:pPr>
    </w:p>
    <w:p w14:paraId="7BFFF77B" w14:textId="77777777" w:rsidR="006E208F" w:rsidRPr="007D52B1" w:rsidRDefault="006E208F" w:rsidP="00511B5C">
      <w:r w:rsidRPr="007D52B1">
        <w:rPr>
          <w:rtl/>
        </w:rPr>
        <w:t>-   "الجني" كصفة اكتسابية للإنسان: قد يتصف الإنسان في حياته المعيشية بـ "الجنية"، أي أن يصبح نمط حياته مخفيًا ومستترًا عن عامة الناس، كرجل أعمال كبير، أو رئيس دولة، أو شخصية ذات نفوذ لا تحتك بالجمهور مباشرة. هذه صفة مكتسبة قد تزول.</w:t>
      </w:r>
    </w:p>
    <w:p w14:paraId="25C6162F" w14:textId="77777777" w:rsidR="006E208F" w:rsidRPr="007D52B1" w:rsidRDefault="006E208F" w:rsidP="00511B5C">
      <w:pPr>
        <w:rPr>
          <w:rtl/>
        </w:rPr>
      </w:pPr>
      <w:r w:rsidRPr="007D52B1">
        <w:rPr>
          <w:rtl/>
        </w:rPr>
        <w:t>-   "الجن" كصفة لازمة للنفس: النفس البشرية بطبيعتها "جنية"، أي مخلوقة من طاقة خفية، غير مرئية على حقيقتها، نازلة في الجسم البشري. هذه الصفة ملازمة للنفس ولا تنفك عنها، وتشبه في ذلك الملائكة الذين هم أيضًا كائنات "جنية" (مخفية) بنص القرآن، مخلوقون من طاقة.</w:t>
      </w:r>
    </w:p>
    <w:p w14:paraId="3B4DBD26" w14:textId="77777777" w:rsidR="006E208F" w:rsidRPr="007D52B1" w:rsidRDefault="006E208F" w:rsidP="00511B5C">
      <w:pPr>
        <w:rPr>
          <w:rtl/>
        </w:rPr>
      </w:pPr>
    </w:p>
    <w:p w14:paraId="305E3DDC" w14:textId="77777777" w:rsidR="006E208F" w:rsidRPr="007D52B1" w:rsidRDefault="006E208F" w:rsidP="00511B5C">
      <w:pPr>
        <w:rPr>
          <w:rtl/>
        </w:rPr>
      </w:pPr>
      <w:r w:rsidRPr="007D52B1">
        <w:rPr>
          <w:rtl/>
        </w:rPr>
        <w:t>. إعادة فهم حوار إبليس مع الرب</w:t>
      </w:r>
    </w:p>
    <w:p w14:paraId="2A77FFB5" w14:textId="77777777" w:rsidR="006E208F" w:rsidRPr="007D52B1" w:rsidRDefault="006E208F" w:rsidP="00511B5C">
      <w:pPr>
        <w:rPr>
          <w:rtl/>
        </w:rPr>
      </w:pPr>
    </w:p>
    <w:p w14:paraId="589993FA" w14:textId="77777777" w:rsidR="006E208F" w:rsidRPr="007D52B1" w:rsidRDefault="006E208F" w:rsidP="00511B5C">
      <w:pPr>
        <w:rPr>
          <w:rtl/>
        </w:rPr>
      </w:pPr>
      <w:r w:rsidRPr="007D52B1">
        <w:rPr>
          <w:rtl/>
        </w:rPr>
        <w:t>بناءً على هذا الفهم للإنسان ككائن ذي بعدين (ناري/نفسي وترابي/جسدي)، يقدم الأستاذ إسلامبولي تصورًا (سيناريو) لما دار في حوار إبليس مع الرب عندما أمره بالسجود لآدم:</w:t>
      </w:r>
    </w:p>
    <w:p w14:paraId="16CEB3C4" w14:textId="77777777" w:rsidR="006E208F" w:rsidRPr="007D52B1" w:rsidRDefault="006E208F" w:rsidP="00511B5C">
      <w:pPr>
        <w:rPr>
          <w:rtl/>
        </w:rPr>
      </w:pPr>
    </w:p>
    <w:p w14:paraId="12D326CB" w14:textId="77777777" w:rsidR="006E208F" w:rsidRPr="007D52B1" w:rsidRDefault="006E208F" w:rsidP="00511B5C">
      <w:pPr>
        <w:rPr>
          <w:rtl/>
        </w:rPr>
      </w:pPr>
      <w:r w:rsidRPr="007D52B1">
        <w:rPr>
          <w:rtl/>
        </w:rPr>
        <w:t>-   إبليس، في معرض تبريره لعصيانه، أشار إلى خلق نفسه (جانبه النفسي/الطاقي) من نار، وأغفل ذكر خلق جسمه الترابي.</w:t>
      </w:r>
    </w:p>
    <w:p w14:paraId="49840340" w14:textId="77777777" w:rsidR="006E208F" w:rsidRPr="007D52B1" w:rsidRDefault="006E208F" w:rsidP="00511B5C">
      <w:pPr>
        <w:rPr>
          <w:rtl/>
        </w:rPr>
      </w:pPr>
      <w:r w:rsidRPr="007D52B1">
        <w:rPr>
          <w:rtl/>
        </w:rPr>
        <w:t>-   وفي المقابل، عندما تحدث عن آدم، قال "خلقته من طين"، مغفلاً الجانب النفسي/الناري في آدم.</w:t>
      </w:r>
    </w:p>
    <w:p w14:paraId="687D8F5B" w14:textId="77777777" w:rsidR="006E208F" w:rsidRPr="007D52B1" w:rsidRDefault="006E208F" w:rsidP="00511B5C">
      <w:pPr>
        <w:rPr>
          <w:rtl/>
        </w:rPr>
      </w:pPr>
      <w:r w:rsidRPr="007D52B1">
        <w:rPr>
          <w:rtl/>
        </w:rPr>
        <w:t>-   الحقيقة هي أن كليهما (آدم وإبليس) مخلوق من نار (كنفس/طاقة) ومن تراب (كجسد).</w:t>
      </w:r>
    </w:p>
    <w:p w14:paraId="33F17F7C" w14:textId="77777777" w:rsidR="006E208F" w:rsidRPr="007D52B1" w:rsidRDefault="006E208F" w:rsidP="00511B5C">
      <w:pPr>
        <w:rPr>
          <w:rtl/>
        </w:rPr>
      </w:pPr>
      <w:r w:rsidRPr="007D52B1">
        <w:rPr>
          <w:rtl/>
        </w:rPr>
        <w:t>-   لذلك، انتهى النقاش بطرد إبليس، لأنه لم يعد هناك منطق في الحوار، بل عناد وجهل وتزييف للحقائق.</w:t>
      </w:r>
    </w:p>
    <w:p w14:paraId="52B48153" w14:textId="77777777" w:rsidR="006E208F" w:rsidRPr="007D52B1" w:rsidRDefault="006E208F" w:rsidP="00511B5C">
      <w:pPr>
        <w:rPr>
          <w:rtl/>
        </w:rPr>
      </w:pPr>
    </w:p>
    <w:p w14:paraId="71D23FB7" w14:textId="77777777" w:rsidR="006E208F" w:rsidRPr="007D52B1" w:rsidRDefault="006E208F" w:rsidP="00511B5C">
      <w:pPr>
        <w:rPr>
          <w:rtl/>
        </w:rPr>
      </w:pPr>
      <w:r w:rsidRPr="007D52B1">
        <w:rPr>
          <w:rtl/>
        </w:rPr>
        <w:t>. نفي مفهوم "الجني الشبحي" الخرافي</w:t>
      </w:r>
    </w:p>
    <w:p w14:paraId="29E34545" w14:textId="77777777" w:rsidR="006E208F" w:rsidRPr="007D52B1" w:rsidRDefault="006E208F" w:rsidP="00511B5C">
      <w:pPr>
        <w:rPr>
          <w:rtl/>
        </w:rPr>
      </w:pPr>
    </w:p>
    <w:p w14:paraId="0EE5303A" w14:textId="77777777" w:rsidR="006E208F" w:rsidRPr="007D52B1" w:rsidRDefault="006E208F" w:rsidP="00511B5C">
      <w:pPr>
        <w:rPr>
          <w:rtl/>
        </w:rPr>
      </w:pPr>
      <w:r w:rsidRPr="007D52B1">
        <w:rPr>
          <w:rtl/>
        </w:rPr>
        <w:t>يؤكد الأستاذ إسلامبولي على ضرورة إلغاء مفهوم "الجني الشبحي" الخرافي الذي يتصوره الكثيرون. هذا المفهوم، برأيه، هو من نتاج المخيال الاجتماعي للجنس الإنساني كله، وتؤمن به مختلف الثقافات الوثنية. وحدهم الملحدون (الذين لا يؤمنون بعالم الغيب أصلاً) هم من لا يؤمنون بهذا الجني الشبحي، وكذلك من ينكر وجود النفس ويعتبرها مجرد تفاعلات كيميائية وعصبية في الدماغ.</w:t>
      </w:r>
    </w:p>
    <w:p w14:paraId="0977D17A" w14:textId="77777777" w:rsidR="006E208F" w:rsidRPr="007D52B1" w:rsidRDefault="006E208F" w:rsidP="00511B5C">
      <w:pPr>
        <w:rPr>
          <w:rtl/>
        </w:rPr>
      </w:pPr>
    </w:p>
    <w:p w14:paraId="54ABF5D5" w14:textId="77777777" w:rsidR="006E208F" w:rsidRPr="007D52B1" w:rsidRDefault="006E208F" w:rsidP="00511B5C">
      <w:pPr>
        <w:rPr>
          <w:rtl/>
        </w:rPr>
      </w:pPr>
      <w:r w:rsidRPr="007D52B1">
        <w:rPr>
          <w:rtl/>
        </w:rPr>
        <w:t>. الخلاصة والدعوة إلى البحث</w:t>
      </w:r>
    </w:p>
    <w:p w14:paraId="6402D547" w14:textId="77777777" w:rsidR="006E208F" w:rsidRPr="007D52B1" w:rsidRDefault="006E208F" w:rsidP="00511B5C">
      <w:pPr>
        <w:rPr>
          <w:rtl/>
        </w:rPr>
      </w:pPr>
    </w:p>
    <w:p w14:paraId="5BBCEA05" w14:textId="77777777" w:rsidR="006E208F" w:rsidRPr="007D52B1" w:rsidRDefault="006E208F" w:rsidP="00511B5C">
      <w:pPr>
        <w:rPr>
          <w:rtl/>
        </w:rPr>
      </w:pPr>
      <w:r w:rsidRPr="007D52B1">
        <w:rPr>
          <w:rtl/>
        </w:rPr>
        <w:t>هذا الطرح الذي يقدمه الأستاذ سامر إسلامبولي هو محاولة لتقديم فهم "معقلن" (مبني على العقل والمعطيات) لمفهوم الجن، وليس مجرد ترديد لما هو شائع. وهو يدعو إلى مزيد من البحث والتفصيل، مشيرًا إلى محاضراته وكتابه "دراسة إنسانية في الروح والنفس والتفكير" (خاصة فصل دراسة الجن)، وكتاب "علمية اللسان العربي وعالميته" كأعمال مهمة لمن يرغب في الاستزادة.</w:t>
      </w:r>
    </w:p>
    <w:p w14:paraId="796AAADD" w14:textId="77777777" w:rsidR="006E208F" w:rsidRPr="007D52B1" w:rsidRDefault="006E208F" w:rsidP="00511B5C">
      <w:pPr>
        <w:rPr>
          <w:rtl/>
        </w:rPr>
      </w:pPr>
    </w:p>
    <w:p w14:paraId="0C29D374" w14:textId="77777777" w:rsidR="006E208F" w:rsidRPr="007D52B1" w:rsidRDefault="006E208F" w:rsidP="00511B5C">
      <w:pPr>
        <w:rPr>
          <w:rtl/>
        </w:rPr>
      </w:pPr>
      <w:r w:rsidRPr="007D52B1">
        <w:rPr>
          <w:rtl/>
        </w:rPr>
        <w:t>وبهذا الفهم، نرى أن "الروح" كأمر إلهي، و"النفس" ككيان جنّي (مستتر بطبيعته)، و"البيانات" كقوانين إلهية، كلها عناصر تتكامل في رسم صورة أوضح للإنسان والكون، وتدعونا إلى التأمل العميق في آيات الله في الأنفس والآفاق، بعيدًا عن السطحية والخرافة.</w:t>
      </w:r>
    </w:p>
    <w:p w14:paraId="3BA1C3A9" w14:textId="77777777" w:rsidR="006E208F" w:rsidRPr="007D52B1" w:rsidRDefault="006E208F" w:rsidP="00511B5C">
      <w:pPr>
        <w:pStyle w:val="Titre2"/>
        <w:rPr>
          <w:rtl/>
        </w:rPr>
      </w:pPr>
      <w:bookmarkStart w:id="63" w:name="_Toc209893509"/>
      <w:bookmarkStart w:id="64" w:name="_Toc213402934"/>
      <w:bookmarkStart w:id="65" w:name="_Toc217078595"/>
      <w:r w:rsidRPr="007D52B1">
        <w:rPr>
          <w:rtl/>
        </w:rPr>
        <w:t>وكالات المخابرات وجنّ من فئة الإنس -- الجن في القرآن: المرونة الدلالية والسياقات المتعددة</w:t>
      </w:r>
      <w:bookmarkEnd w:id="63"/>
      <w:bookmarkEnd w:id="64"/>
      <w:bookmarkEnd w:id="65"/>
    </w:p>
    <w:p w14:paraId="47DBFEEA" w14:textId="77777777" w:rsidR="006E208F" w:rsidRPr="007D52B1" w:rsidRDefault="006E208F" w:rsidP="00511B5C">
      <w:pPr>
        <w:rPr>
          <w:rtl/>
        </w:rPr>
      </w:pPr>
    </w:p>
    <w:p w14:paraId="5DCF2CA6" w14:textId="77777777" w:rsidR="006E208F" w:rsidRPr="007D52B1" w:rsidRDefault="006E208F" w:rsidP="00511B5C">
      <w:pPr>
        <w:rPr>
          <w:rtl/>
        </w:rPr>
      </w:pPr>
      <w:r w:rsidRPr="007D52B1">
        <w:rPr>
          <w:rtl/>
        </w:rPr>
        <w:t>. مقدمة: من فخ التصور الأحادي إلى سعة الدلالة القرآنية</w:t>
      </w:r>
    </w:p>
    <w:p w14:paraId="6FF0CDBE" w14:textId="77777777" w:rsidR="006E208F" w:rsidRPr="007D52B1" w:rsidRDefault="006E208F" w:rsidP="00511B5C">
      <w:pPr>
        <w:rPr>
          <w:rtl/>
        </w:rPr>
      </w:pPr>
    </w:p>
    <w:p w14:paraId="0411F261" w14:textId="77777777" w:rsidR="006E208F" w:rsidRPr="007D52B1" w:rsidRDefault="006E208F" w:rsidP="00511B5C">
      <w:pPr>
        <w:rPr>
          <w:rtl/>
        </w:rPr>
      </w:pPr>
      <w:r w:rsidRPr="007D52B1">
        <w:rPr>
          <w:rtl/>
        </w:rPr>
        <w:t xml:space="preserve">في رحلتنا مع "الروح والبيانات"، نصل إلى محطة جديدة تفتح بابًا لفهم أعمق لطبيعة القوى الخفية التي تؤثر في عالمنا. إذا كانت "الروح" هي الطاقة الغيبية التي تحيي الفرد، و"البيانات" هي النظام الإلهي الذي يحكم الكون، فإن فهمنا لـ "الجن" يمنحنا عدسة جديدة لرؤية القوى المستترة داخل المجتمع البشري نفسه. القرآن الكريم، بمرونته الدلالية المعهودة، لا يحصر مصطلح "الجن" في كائنات خارقة أسطورية، بل يوسع دائرة معناه ليشمل أي قوة أو كيان أو حالة </w:t>
      </w:r>
      <w:r w:rsidRPr="007D52B1">
        <w:t>characterized by</w:t>
      </w:r>
      <w:r w:rsidRPr="007D52B1">
        <w:rPr>
          <w:rtl/>
        </w:rPr>
        <w:t xml:space="preserve"> الخفاء والاستتار.</w:t>
      </w:r>
    </w:p>
    <w:p w14:paraId="3F8C2C8F" w14:textId="77777777" w:rsidR="006E208F" w:rsidRPr="007D52B1" w:rsidRDefault="006E208F" w:rsidP="00511B5C">
      <w:pPr>
        <w:rPr>
          <w:rtl/>
        </w:rPr>
      </w:pPr>
    </w:p>
    <w:p w14:paraId="7F964210" w14:textId="77777777" w:rsidR="006E208F" w:rsidRPr="007D52B1" w:rsidRDefault="006E208F" w:rsidP="00511B5C">
      <w:pPr>
        <w:rPr>
          <w:rtl/>
        </w:rPr>
      </w:pPr>
      <w:r w:rsidRPr="007D52B1">
        <w:rPr>
          <w:rtl/>
        </w:rPr>
        <w:t>هذا الفهم، كما يطرحه الأستاذ سامر إسلامبولي، لا يلغي عالم الغيب، بل يربطه بعالم الشهادة بروابط منطقية ولغوية، محررًا إيانا من سجن التصورات الشعبية الضيقة، وداعيًا إلى تأمل دلالات النص القرآني في سياقاتها المتعددة.</w:t>
      </w:r>
    </w:p>
    <w:p w14:paraId="42715108" w14:textId="77777777" w:rsidR="006E208F" w:rsidRPr="007D52B1" w:rsidRDefault="006E208F" w:rsidP="00511B5C">
      <w:pPr>
        <w:rPr>
          <w:rtl/>
        </w:rPr>
      </w:pPr>
    </w:p>
    <w:p w14:paraId="103E6511" w14:textId="77777777" w:rsidR="006E208F" w:rsidRPr="007D52B1" w:rsidRDefault="006E208F" w:rsidP="00511B5C">
      <w:pPr>
        <w:rPr>
          <w:rtl/>
        </w:rPr>
      </w:pPr>
      <w:r w:rsidRPr="007D52B1">
        <w:rPr>
          <w:rtl/>
        </w:rPr>
        <w:t>. الجن في القرآن: استعراض سياقاتي</w:t>
      </w:r>
    </w:p>
    <w:p w14:paraId="44B809C1" w14:textId="77777777" w:rsidR="006E208F" w:rsidRPr="007D52B1" w:rsidRDefault="006E208F" w:rsidP="00511B5C">
      <w:pPr>
        <w:rPr>
          <w:rtl/>
        </w:rPr>
      </w:pPr>
    </w:p>
    <w:p w14:paraId="635AFD04" w14:textId="77777777" w:rsidR="006E208F" w:rsidRPr="007D52B1" w:rsidRDefault="006E208F" w:rsidP="00511B5C">
      <w:pPr>
        <w:rPr>
          <w:rtl/>
        </w:rPr>
      </w:pPr>
      <w:r w:rsidRPr="007D52B1">
        <w:rPr>
          <w:rtl/>
        </w:rPr>
        <w:t>لننطلق في رحلتنا التأويلية من خلال استعراض كيف استخدم القرآن كلمة "جن" ومشتقاتها في سياقات متنوعة، تؤكد جميعًا على معنى الخفاء والاستتار:</w:t>
      </w:r>
    </w:p>
    <w:p w14:paraId="34A95C5E" w14:textId="77777777" w:rsidR="006E208F" w:rsidRPr="007D52B1" w:rsidRDefault="006E208F" w:rsidP="00511B5C">
      <w:pPr>
        <w:rPr>
          <w:rtl/>
        </w:rPr>
      </w:pPr>
    </w:p>
    <w:p w14:paraId="60495AC9" w14:textId="77777777" w:rsidR="006E208F" w:rsidRPr="007D52B1" w:rsidRDefault="006E208F" w:rsidP="00511B5C">
      <w:pPr>
        <w:rPr>
          <w:rtl/>
        </w:rPr>
      </w:pPr>
      <w:r w:rsidRPr="007D52B1">
        <w:rPr>
          <w:rtl/>
        </w:rPr>
        <w:t>1.  الاستتار والخفاء العام (جماعات بشرية مجهولة أو غير مرئية اجتماعيًا):</w:t>
      </w:r>
    </w:p>
    <w:p w14:paraId="792CCCA6" w14:textId="77777777" w:rsidR="006E208F" w:rsidRPr="007D52B1" w:rsidRDefault="006E208F" w:rsidP="00511B5C">
      <w:pPr>
        <w:rPr>
          <w:rtl/>
        </w:rPr>
      </w:pPr>
      <w:r w:rsidRPr="007D52B1">
        <w:rPr>
          <w:rtl/>
        </w:rPr>
        <w:t xml:space="preserve">    ﴿وَإِذْ صَرَفْنَا إِلَيْكَ نَفَرًا مِنَ الْجِنِّ يَسْتَمِعُونَ الْقُرْآنَ...﴾ (الأحقاف: 29).</w:t>
      </w:r>
    </w:p>
    <w:p w14:paraId="46B3F145" w14:textId="77777777" w:rsidR="006E208F" w:rsidRPr="007D52B1" w:rsidRDefault="006E208F" w:rsidP="00511B5C">
      <w:pPr>
        <w:rPr>
          <w:rtl/>
        </w:rPr>
      </w:pPr>
      <w:r w:rsidRPr="007D52B1">
        <w:rPr>
          <w:rtl/>
        </w:rPr>
        <w:t xml:space="preserve">    ﴿قُلْ أُوحِيَ إِلَيَّ أَنَّهُ اسْتَمَعَ نَفَرٌ مِنَ الْجِنِّ...﴾ (الجن: 1).</w:t>
      </w:r>
    </w:p>
    <w:p w14:paraId="003BAC60" w14:textId="77777777" w:rsidR="006E208F" w:rsidRPr="007D52B1" w:rsidRDefault="006E208F" w:rsidP="00511B5C">
      <w:pPr>
        <w:rPr>
          <w:rtl/>
        </w:rPr>
      </w:pPr>
      <w:r w:rsidRPr="007D52B1">
        <w:rPr>
          <w:rtl/>
        </w:rPr>
        <w:t xml:space="preserve">    التأويل: قد يشير "الجن" هنا إلى جماعات بشرية لكنها "مستترة" – إما لأنها من خارج المجتمع المكي (غرباء)، أو لأنها تنتمي إلى دوائر نفوذ وسلطة خفية (مثل نخب سياسية أو اقتصادية أو فكرية) استمعت للقرآن بعيدًا عن أعين العامة. هم "جن" بالنسبة للمجتمع، أي مجهولون ومخفيون.</w:t>
      </w:r>
    </w:p>
    <w:p w14:paraId="0C509D38" w14:textId="77777777" w:rsidR="006E208F" w:rsidRPr="007D52B1" w:rsidRDefault="006E208F" w:rsidP="00511B5C">
      <w:pPr>
        <w:rPr>
          <w:rtl/>
        </w:rPr>
      </w:pPr>
    </w:p>
    <w:p w14:paraId="0BAC259F" w14:textId="77777777" w:rsidR="006E208F" w:rsidRPr="007D52B1" w:rsidRDefault="006E208F" w:rsidP="00511B5C">
      <w:pPr>
        <w:rPr>
          <w:rtl/>
        </w:rPr>
      </w:pPr>
      <w:r w:rsidRPr="007D52B1">
        <w:rPr>
          <w:rtl/>
        </w:rPr>
        <w:t>2.  النفس البشرية (الجانب الخفي والطاقي للإنسان):</w:t>
      </w:r>
    </w:p>
    <w:p w14:paraId="662BF00F" w14:textId="77777777" w:rsidR="006E208F" w:rsidRPr="007D52B1" w:rsidRDefault="006E208F" w:rsidP="00511B5C">
      <w:pPr>
        <w:rPr>
          <w:rtl/>
        </w:rPr>
      </w:pPr>
      <w:r w:rsidRPr="007D52B1">
        <w:rPr>
          <w:rtl/>
        </w:rPr>
        <w:t xml:space="preserve">    ﴿يَا مَعْشَرَ الْجِنِّ وَالْإِنْسِ إِنِ اسْتَطَعْتُمْ أَنْ تَنْفُذُوا مِنْ أَقْطَارِ السَّمَاوَاتِ وَالْأَرْضِ فَانْفُذُوا...﴾ (الرحمن: 33).</w:t>
      </w:r>
    </w:p>
    <w:p w14:paraId="3EA55FF2" w14:textId="77777777" w:rsidR="006E208F" w:rsidRPr="007D52B1" w:rsidRDefault="006E208F" w:rsidP="00511B5C">
      <w:r w:rsidRPr="007D52B1">
        <w:rPr>
          <w:rtl/>
        </w:rPr>
        <w:t xml:space="preserve">    التأويل: الخطاب موجه للإنسان الكامل. "الإنس" يمثل الجانب المادي الظاهر (الجسد، العلاقات الاجتماعية). أما "الجن" فيمثل الجانب الخفي الداخلي: النفس، بملكاتها الخفية من عقل ووعي وإرادة وطاقة روحية. التحدي موجه لقدرات الإنسان الظاهرة والباطنة معًا.</w:t>
      </w:r>
    </w:p>
    <w:p w14:paraId="695E9A75" w14:textId="77777777" w:rsidR="006E208F" w:rsidRPr="007D52B1" w:rsidRDefault="006E208F" w:rsidP="00511B5C">
      <w:pPr>
        <w:rPr>
          <w:rtl/>
        </w:rPr>
      </w:pPr>
    </w:p>
    <w:p w14:paraId="6D5868A5" w14:textId="77777777" w:rsidR="006E208F" w:rsidRPr="007D52B1" w:rsidRDefault="006E208F" w:rsidP="00511B5C">
      <w:pPr>
        <w:rPr>
          <w:rtl/>
        </w:rPr>
      </w:pPr>
      <w:r w:rsidRPr="007D52B1">
        <w:rPr>
          <w:rtl/>
        </w:rPr>
        <w:t>3.  الملائكة (كائنات غيبية مستترة):</w:t>
      </w:r>
    </w:p>
    <w:p w14:paraId="73B38297" w14:textId="77777777" w:rsidR="006E208F" w:rsidRPr="007D52B1" w:rsidRDefault="006E208F" w:rsidP="00511B5C">
      <w:pPr>
        <w:rPr>
          <w:rtl/>
        </w:rPr>
      </w:pPr>
      <w:r w:rsidRPr="007D52B1">
        <w:rPr>
          <w:rtl/>
        </w:rPr>
        <w:t xml:space="preserve">    ﴿وَجَعَلُوا بَيْنَهُ وَبَيْنَ الْجِنَّةِ نَسَبًا...﴾ (الصافات: 158).</w:t>
      </w:r>
    </w:p>
    <w:p w14:paraId="48A5D669" w14:textId="77777777" w:rsidR="006E208F" w:rsidRPr="007D52B1" w:rsidRDefault="006E208F" w:rsidP="00511B5C">
      <w:pPr>
        <w:rPr>
          <w:rtl/>
        </w:rPr>
      </w:pPr>
      <w:r w:rsidRPr="007D52B1">
        <w:rPr>
          <w:rtl/>
        </w:rPr>
        <w:t xml:space="preserve">    التأويل: "الجِنَّة" هنا تشير إلى الملائكة، الذين هم في الأصل كائنات من عالم الغيب (مستترة)، والتي نسبها المشركون لله زورًا.</w:t>
      </w:r>
    </w:p>
    <w:p w14:paraId="1D1F6837" w14:textId="77777777" w:rsidR="006E208F" w:rsidRPr="007D52B1" w:rsidRDefault="006E208F" w:rsidP="00511B5C">
      <w:pPr>
        <w:rPr>
          <w:rtl/>
        </w:rPr>
      </w:pPr>
    </w:p>
    <w:p w14:paraId="58EDD94D" w14:textId="77777777" w:rsidR="006E208F" w:rsidRPr="007D52B1" w:rsidRDefault="006E208F" w:rsidP="00511B5C">
      <w:pPr>
        <w:rPr>
          <w:rtl/>
        </w:rPr>
      </w:pPr>
      <w:r w:rsidRPr="007D52B1">
        <w:rPr>
          <w:rtl/>
        </w:rPr>
        <w:t>4.  شدة الظلام (يستر كل شيء):</w:t>
      </w:r>
    </w:p>
    <w:p w14:paraId="37B63837" w14:textId="77777777" w:rsidR="006E208F" w:rsidRPr="007D52B1" w:rsidRDefault="006E208F" w:rsidP="00511B5C">
      <w:pPr>
        <w:rPr>
          <w:rtl/>
        </w:rPr>
      </w:pPr>
      <w:r w:rsidRPr="007D52B1">
        <w:rPr>
          <w:rtl/>
        </w:rPr>
        <w:t xml:space="preserve">    ﴿فَلَمَّا جَنَّ عَلَيْهِ اللَّيْلُ رَأَىٰ كَوْكَبًا...﴾ (الأنعام: 76).</w:t>
      </w:r>
    </w:p>
    <w:p w14:paraId="64975644" w14:textId="77777777" w:rsidR="006E208F" w:rsidRPr="007D52B1" w:rsidRDefault="006E208F" w:rsidP="00511B5C">
      <w:pPr>
        <w:rPr>
          <w:rtl/>
        </w:rPr>
      </w:pPr>
      <w:r w:rsidRPr="007D52B1">
        <w:rPr>
          <w:rtl/>
        </w:rPr>
        <w:t xml:space="preserve">    "جن عليه الليل": أي ستره ظلامه وأخفاه.</w:t>
      </w:r>
    </w:p>
    <w:p w14:paraId="1CD56910" w14:textId="77777777" w:rsidR="006E208F" w:rsidRPr="007D52B1" w:rsidRDefault="006E208F" w:rsidP="00511B5C">
      <w:pPr>
        <w:rPr>
          <w:rtl/>
        </w:rPr>
      </w:pPr>
    </w:p>
    <w:p w14:paraId="422C560A" w14:textId="77777777" w:rsidR="006E208F" w:rsidRPr="007D52B1" w:rsidRDefault="006E208F" w:rsidP="00511B5C">
      <w:pPr>
        <w:rPr>
          <w:rtl/>
        </w:rPr>
      </w:pPr>
      <w:r w:rsidRPr="007D52B1">
        <w:rPr>
          <w:rtl/>
        </w:rPr>
        <w:t>5.  الجنين في البطن (مستتر في الرحم):</w:t>
      </w:r>
    </w:p>
    <w:p w14:paraId="39EDA58F" w14:textId="77777777" w:rsidR="006E208F" w:rsidRPr="007D52B1" w:rsidRDefault="006E208F" w:rsidP="00511B5C">
      <w:pPr>
        <w:rPr>
          <w:rtl/>
        </w:rPr>
      </w:pPr>
      <w:r w:rsidRPr="007D52B1">
        <w:rPr>
          <w:rtl/>
        </w:rPr>
        <w:t xml:space="preserve">    ﴿...وَإِذْ أَنْتُمْ أَجِنَّةٌ فِي بُطُونِ أُمَّهَاتِكُمْ...﴾ (النجم: 32).</w:t>
      </w:r>
    </w:p>
    <w:p w14:paraId="6CF53650" w14:textId="77777777" w:rsidR="006E208F" w:rsidRPr="007D52B1" w:rsidRDefault="006E208F" w:rsidP="00511B5C">
      <w:pPr>
        <w:rPr>
          <w:rtl/>
        </w:rPr>
      </w:pPr>
      <w:r w:rsidRPr="007D52B1">
        <w:rPr>
          <w:rtl/>
        </w:rPr>
        <w:t xml:space="preserve">    الأجنّة: جمع جنين، وهو الكائن المستتر.</w:t>
      </w:r>
    </w:p>
    <w:p w14:paraId="16319353" w14:textId="77777777" w:rsidR="006E208F" w:rsidRPr="007D52B1" w:rsidRDefault="006E208F" w:rsidP="00511B5C">
      <w:pPr>
        <w:rPr>
          <w:rtl/>
        </w:rPr>
      </w:pPr>
    </w:p>
    <w:p w14:paraId="06ED9F2A" w14:textId="77777777" w:rsidR="006E208F" w:rsidRPr="007D52B1" w:rsidRDefault="006E208F" w:rsidP="00511B5C">
      <w:pPr>
        <w:rPr>
          <w:rtl/>
        </w:rPr>
      </w:pPr>
      <w:r w:rsidRPr="007D52B1">
        <w:rPr>
          <w:rtl/>
        </w:rPr>
        <w:t>6.  الجنون (يستر العقل):</w:t>
      </w:r>
    </w:p>
    <w:p w14:paraId="64FFB0B9" w14:textId="77777777" w:rsidR="006E208F" w:rsidRPr="007D52B1" w:rsidRDefault="006E208F" w:rsidP="00511B5C">
      <w:pPr>
        <w:rPr>
          <w:rtl/>
        </w:rPr>
      </w:pPr>
      <w:r w:rsidRPr="007D52B1">
        <w:rPr>
          <w:rtl/>
        </w:rPr>
        <w:t xml:space="preserve">    ﴿...مَا بِصَاحِبِهِمْ مِنْ جِنَّةٍ...﴾ (الأعراف: 184).</w:t>
      </w:r>
    </w:p>
    <w:p w14:paraId="402B9853" w14:textId="77777777" w:rsidR="006E208F" w:rsidRPr="007D52B1" w:rsidRDefault="006E208F" w:rsidP="00511B5C">
      <w:pPr>
        <w:rPr>
          <w:rtl/>
        </w:rPr>
      </w:pPr>
      <w:r w:rsidRPr="007D52B1">
        <w:rPr>
          <w:rtl/>
        </w:rPr>
        <w:t xml:space="preserve">    "جِنَّة": أي جنون، وهو حالة يستتر فيها العقل ويغيب.</w:t>
      </w:r>
    </w:p>
    <w:p w14:paraId="637F904D" w14:textId="77777777" w:rsidR="006E208F" w:rsidRPr="007D52B1" w:rsidRDefault="006E208F" w:rsidP="00511B5C">
      <w:pPr>
        <w:rPr>
          <w:rtl/>
        </w:rPr>
      </w:pPr>
    </w:p>
    <w:p w14:paraId="2FCFC63F" w14:textId="77777777" w:rsidR="006E208F" w:rsidRPr="007D52B1" w:rsidRDefault="006E208F" w:rsidP="00511B5C">
      <w:pPr>
        <w:rPr>
          <w:rtl/>
        </w:rPr>
      </w:pPr>
      <w:r w:rsidRPr="007D52B1">
        <w:rPr>
          <w:rtl/>
        </w:rPr>
        <w:t>7.  القوة الخفية أو الخبيرة (قدرات استثنائية مستترة):</w:t>
      </w:r>
    </w:p>
    <w:p w14:paraId="50F5246B" w14:textId="77777777" w:rsidR="006E208F" w:rsidRPr="007D52B1" w:rsidRDefault="006E208F" w:rsidP="00511B5C">
      <w:pPr>
        <w:rPr>
          <w:rtl/>
        </w:rPr>
      </w:pPr>
      <w:r w:rsidRPr="007D52B1">
        <w:rPr>
          <w:rtl/>
        </w:rPr>
        <w:t xml:space="preserve">    ﴿قَالَ عِفْرِيتٌ مِنَ الْجِنِّ أَنَا آتِيكَ بِهِ قَبْلَ أَنْ تَقُومَ مِنْ مَقَامِكَ...﴾ (النمل: 39).</w:t>
      </w:r>
    </w:p>
    <w:p w14:paraId="67830C4A" w14:textId="77777777" w:rsidR="006E208F" w:rsidRPr="007D52B1" w:rsidRDefault="006E208F" w:rsidP="00511B5C">
      <w:pPr>
        <w:rPr>
          <w:rtl/>
        </w:rPr>
      </w:pPr>
      <w:r w:rsidRPr="007D52B1">
        <w:rPr>
          <w:rtl/>
        </w:rPr>
        <w:t xml:space="preserve">    التأويل: "عفريت من الجن" يمكن أن يُفهم على أنه شخص من ذوي الخبرة الاستثنائية أو القدرات الفائقة أو المنتمي لشبكة نفوذ خفية ("مستترة") يقدم خدمة استثنائية لسليمان عليه السلام.</w:t>
      </w:r>
    </w:p>
    <w:p w14:paraId="297B508B" w14:textId="77777777" w:rsidR="006E208F" w:rsidRPr="007D52B1" w:rsidRDefault="006E208F" w:rsidP="00511B5C">
      <w:pPr>
        <w:rPr>
          <w:rtl/>
        </w:rPr>
      </w:pPr>
    </w:p>
    <w:p w14:paraId="7ACDC048" w14:textId="77777777" w:rsidR="006E208F" w:rsidRPr="007D52B1" w:rsidRDefault="006E208F" w:rsidP="00511B5C">
      <w:pPr>
        <w:rPr>
          <w:rtl/>
        </w:rPr>
      </w:pPr>
      <w:r w:rsidRPr="007D52B1">
        <w:rPr>
          <w:rtl/>
        </w:rPr>
        <w:t>. وكالات المخابرات: "جن من فئة الإنس"</w:t>
      </w:r>
    </w:p>
    <w:p w14:paraId="4256778D" w14:textId="77777777" w:rsidR="006E208F" w:rsidRPr="007D52B1" w:rsidRDefault="006E208F" w:rsidP="00511B5C">
      <w:pPr>
        <w:rPr>
          <w:rtl/>
        </w:rPr>
      </w:pPr>
    </w:p>
    <w:p w14:paraId="0A353D8F" w14:textId="77777777" w:rsidR="006E208F" w:rsidRPr="007D52B1" w:rsidRDefault="006E208F" w:rsidP="00511B5C">
      <w:pPr>
        <w:rPr>
          <w:rtl/>
        </w:rPr>
      </w:pPr>
      <w:r w:rsidRPr="007D52B1">
        <w:rPr>
          <w:rtl/>
        </w:rPr>
        <w:t>بناءً على هذا الفهم الواسع، يمكننا تأويل مفهوم "وكالات المخابرات" أو "الدول العميقة" أو "نوادي النخبة العالمية" على أنها شكل من أشكال "الجن" في السياق البشري الحديث. هم "جن" ليس لأنهم كائنات خارقة، بل لأنهم:</w:t>
      </w:r>
    </w:p>
    <w:p w14:paraId="3787488D" w14:textId="77777777" w:rsidR="006E208F" w:rsidRPr="007D52B1" w:rsidRDefault="006E208F" w:rsidP="00511B5C">
      <w:pPr>
        <w:rPr>
          <w:rtl/>
        </w:rPr>
      </w:pPr>
    </w:p>
    <w:p w14:paraId="5BF72C80" w14:textId="77777777" w:rsidR="006E208F" w:rsidRPr="007D52B1" w:rsidRDefault="006E208F" w:rsidP="00511B5C">
      <w:pPr>
        <w:rPr>
          <w:rtl/>
        </w:rPr>
      </w:pPr>
      <w:r w:rsidRPr="007D52B1">
        <w:rPr>
          <w:rtl/>
        </w:rPr>
        <w:t>-   مستترون: تعمل في الخفاء، وهويات قادتها الحقيقية وأجنداتها الكاملة غير معروفة للعامة.</w:t>
      </w:r>
    </w:p>
    <w:p w14:paraId="34731E31" w14:textId="77777777" w:rsidR="006E208F" w:rsidRPr="007D52B1" w:rsidRDefault="006E208F" w:rsidP="00511B5C">
      <w:pPr>
        <w:rPr>
          <w:rtl/>
        </w:rPr>
      </w:pPr>
      <w:r w:rsidRPr="007D52B1">
        <w:rPr>
          <w:rtl/>
        </w:rPr>
        <w:t>-   ذوو قوة خفية: تملك نفوذًا هائلاً وسلطة خفية تؤثر في مصائر الدول والشعوب من وراء حجاب.</w:t>
      </w:r>
    </w:p>
    <w:p w14:paraId="3F5A02A9" w14:textId="77777777" w:rsidR="006E208F" w:rsidRPr="007D52B1" w:rsidRDefault="006E208F" w:rsidP="00511B5C">
      <w:pPr>
        <w:rPr>
          <w:rtl/>
        </w:rPr>
      </w:pPr>
      <w:r w:rsidRPr="007D52B1">
        <w:rPr>
          <w:rtl/>
        </w:rPr>
        <w:t>-   يُصدرون "أوامر" (بيانات) خفية: قراراتها وتخطيطها هي بمثابة "بيانات" أو "أوامر" من عالمها السري ("عالم الأمر" البشري) التي تُفعَّل وتُحرك الأحداث في "عالم الخلق" الظاهر (المجتمع).</w:t>
      </w:r>
    </w:p>
    <w:p w14:paraId="7B24E475" w14:textId="77777777" w:rsidR="006E208F" w:rsidRPr="007D52B1" w:rsidRDefault="006E208F" w:rsidP="00511B5C">
      <w:pPr>
        <w:rPr>
          <w:rtl/>
        </w:rPr>
      </w:pPr>
      <w:r w:rsidRPr="007D52B1">
        <w:rPr>
          <w:rtl/>
        </w:rPr>
        <w:t>-   يُعتقد في قدراتها بشكل أشبه بالأسطورة: الخطاب الشعبي يضفي عليها هالة من القدورة الأسطورية، أشبه بالتصورات الشعبية عن الجن.</w:t>
      </w:r>
    </w:p>
    <w:p w14:paraId="515D5F41" w14:textId="77777777" w:rsidR="006E208F" w:rsidRPr="007D52B1" w:rsidRDefault="006E208F" w:rsidP="00511B5C">
      <w:pPr>
        <w:rPr>
          <w:rtl/>
        </w:rPr>
      </w:pPr>
    </w:p>
    <w:p w14:paraId="061C191C" w14:textId="77777777" w:rsidR="006E208F" w:rsidRPr="007D52B1" w:rsidRDefault="006E208F" w:rsidP="00511B5C">
      <w:pPr>
        <w:rPr>
          <w:rtl/>
        </w:rPr>
      </w:pPr>
      <w:r w:rsidRPr="007D52B1">
        <w:rPr>
          <w:rtl/>
        </w:rPr>
        <w:t>هم إذن "جن من فئة الإنس": بشر مثلنا، لكنهم يستعملون الاستتار والقوة الخفية كأداة أساسية في عملهم.</w:t>
      </w:r>
    </w:p>
    <w:p w14:paraId="7EFBE823" w14:textId="77777777" w:rsidR="006E208F" w:rsidRPr="007D52B1" w:rsidRDefault="006E208F" w:rsidP="00511B5C">
      <w:pPr>
        <w:rPr>
          <w:rtl/>
        </w:rPr>
      </w:pPr>
    </w:p>
    <w:p w14:paraId="210583EC" w14:textId="77777777" w:rsidR="006E208F" w:rsidRPr="007D52B1" w:rsidRDefault="006E208F" w:rsidP="00511B5C">
      <w:pPr>
        <w:rPr>
          <w:rtl/>
        </w:rPr>
      </w:pPr>
      <w:r w:rsidRPr="007D52B1">
        <w:rPr>
          <w:rtl/>
        </w:rPr>
        <w:t>. الخلاصة: تحرير المفهوم وإعادة التوظيف</w:t>
      </w:r>
    </w:p>
    <w:p w14:paraId="6BA2BC4A" w14:textId="77777777" w:rsidR="006E208F" w:rsidRPr="007D52B1" w:rsidRDefault="006E208F" w:rsidP="00511B5C">
      <w:pPr>
        <w:rPr>
          <w:rtl/>
        </w:rPr>
      </w:pPr>
    </w:p>
    <w:p w14:paraId="5D1E4EA1" w14:textId="77777777" w:rsidR="006E208F" w:rsidRPr="007D52B1" w:rsidRDefault="006E208F" w:rsidP="00511B5C">
      <w:pPr>
        <w:rPr>
          <w:rtl/>
        </w:rPr>
      </w:pPr>
      <w:r w:rsidRPr="007D52B1">
        <w:rPr>
          <w:rtl/>
        </w:rPr>
        <w:t xml:space="preserve">القرآن الكريم لم يأت ليعلمنا أساطير عن مخلوقات خفية، بل ليقدم لنا أدوات للفهم والتحليل. مفهوم "الجن" في القرآن هو مفهوم وظيفي قبل أن يكون وجوديًا؛ فهو يصف خاصية الخفاء والاستتار </w:t>
      </w:r>
      <w:r w:rsidRPr="007D52B1">
        <w:t>wherever they may be found</w:t>
      </w:r>
      <w:r w:rsidRPr="007D52B1">
        <w:rPr>
          <w:rtl/>
        </w:rPr>
        <w:t>.</w:t>
      </w:r>
    </w:p>
    <w:p w14:paraId="6EBB581E" w14:textId="77777777" w:rsidR="006E208F" w:rsidRPr="007D52B1" w:rsidRDefault="006E208F" w:rsidP="00511B5C">
      <w:pPr>
        <w:rPr>
          <w:rtl/>
        </w:rPr>
      </w:pPr>
    </w:p>
    <w:p w14:paraId="24306ABD" w14:textId="77777777" w:rsidR="006E208F" w:rsidRPr="007D52B1" w:rsidRDefault="006E208F" w:rsidP="00511B5C">
      <w:pPr>
        <w:rPr>
          <w:rtl/>
        </w:rPr>
      </w:pPr>
      <w:r w:rsidRPr="007D52B1">
        <w:rPr>
          <w:rtl/>
        </w:rPr>
        <w:t>بهذه الرؤية، نتحرر من السجال العقيم حول وجود كائنات خارقة، ونتجه إلى فهم القوى الخفية الحقيقية التي تشكل عالمنا:</w:t>
      </w:r>
    </w:p>
    <w:p w14:paraId="707BA79A" w14:textId="77777777" w:rsidR="006E208F" w:rsidRPr="007D52B1" w:rsidRDefault="006E208F" w:rsidP="00511B5C">
      <w:pPr>
        <w:rPr>
          <w:rtl/>
        </w:rPr>
      </w:pPr>
    </w:p>
    <w:p w14:paraId="52D9C212" w14:textId="77777777" w:rsidR="006E208F" w:rsidRPr="007D52B1" w:rsidRDefault="006E208F" w:rsidP="00511B5C">
      <w:pPr>
        <w:rPr>
          <w:rtl/>
        </w:rPr>
      </w:pPr>
      <w:r w:rsidRPr="007D52B1">
        <w:rPr>
          <w:rtl/>
        </w:rPr>
        <w:t>-   قوى النفس البشرية الخفية (الجن الداخلي).</w:t>
      </w:r>
    </w:p>
    <w:p w14:paraId="06F70196" w14:textId="77777777" w:rsidR="006E208F" w:rsidRPr="007D52B1" w:rsidRDefault="006E208F" w:rsidP="00511B5C">
      <w:pPr>
        <w:rPr>
          <w:rtl/>
        </w:rPr>
      </w:pPr>
      <w:r w:rsidRPr="007D52B1">
        <w:rPr>
          <w:rtl/>
        </w:rPr>
        <w:t>-   قوى النفوذ والسلطة المستترة في المجتمعات (الجن الخارجي).</w:t>
      </w:r>
    </w:p>
    <w:p w14:paraId="4D049130" w14:textId="77777777" w:rsidR="006E208F" w:rsidRPr="007D52B1" w:rsidRDefault="006E208F" w:rsidP="00511B5C">
      <w:pPr>
        <w:rPr>
          <w:rtl/>
        </w:rPr>
      </w:pPr>
    </w:p>
    <w:p w14:paraId="4342B308" w14:textId="77777777" w:rsidR="006E208F" w:rsidRPr="007D52B1" w:rsidRDefault="006E208F" w:rsidP="00511B5C">
      <w:pPr>
        <w:rPr>
          <w:rtl/>
        </w:rPr>
      </w:pPr>
      <w:r w:rsidRPr="007D52B1">
        <w:rPr>
          <w:rtl/>
        </w:rPr>
        <w:t>هذا الفهم يجعل النص القرآني حيًا ومعاصرًا، وقادرًا على التفاعل مع تعقيدات العالم الحديث، ويمنحنا بصيرة نافذة لنرى ما خلف الظواهر والأحداث، في تناغم تام مع رحلة السلسلة في اكتشاف "عالم الأمر" وتجلياته في "عالم الخلق".</w:t>
      </w:r>
    </w:p>
    <w:p w14:paraId="70DB1684" w14:textId="77777777" w:rsidR="006E208F" w:rsidRPr="007D52B1" w:rsidRDefault="006E208F" w:rsidP="00511B5C">
      <w:pPr>
        <w:pStyle w:val="Titre2"/>
        <w:rPr>
          <w:rtl/>
        </w:rPr>
      </w:pPr>
      <w:bookmarkStart w:id="66" w:name="_Toc213402935"/>
      <w:bookmarkStart w:id="67" w:name="_Toc217078596"/>
      <w:r w:rsidRPr="00753784">
        <w:rPr>
          <w:rtl/>
        </w:rPr>
        <w:t>الذكر والذاكرة: توازن القلب والعقل في حفظ النور</w:t>
      </w:r>
      <w:bookmarkEnd w:id="66"/>
      <w:bookmarkEnd w:id="67"/>
    </w:p>
    <w:p w14:paraId="1FFBB347" w14:textId="77777777" w:rsidR="006E208F" w:rsidRPr="007D52B1" w:rsidRDefault="006E208F" w:rsidP="00511B5C">
      <w:pPr>
        <w:rPr>
          <w:rtl/>
        </w:rPr>
      </w:pPr>
    </w:p>
    <w:p w14:paraId="16195EDF" w14:textId="77777777" w:rsidR="006E208F" w:rsidRPr="007D52B1" w:rsidRDefault="006E208F" w:rsidP="00511B5C">
      <w:pPr>
        <w:rPr>
          <w:rtl/>
        </w:rPr>
      </w:pPr>
      <w:r w:rsidRPr="007D52B1">
        <w:rPr>
          <w:rtl/>
        </w:rPr>
        <w:t>مقدمة: الذكر.. جسر بين عالمي الأمر والخلق</w:t>
      </w:r>
    </w:p>
    <w:p w14:paraId="66594DB4" w14:textId="77777777" w:rsidR="006E208F" w:rsidRPr="007D52B1" w:rsidRDefault="006E208F" w:rsidP="00511B5C">
      <w:pPr>
        <w:rPr>
          <w:rtl/>
        </w:rPr>
      </w:pPr>
    </w:p>
    <w:p w14:paraId="0B06D12E" w14:textId="77777777" w:rsidR="006E208F" w:rsidRPr="007D52B1" w:rsidRDefault="006E208F" w:rsidP="00511B5C">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1F937C92" w14:textId="77777777" w:rsidR="006E208F" w:rsidRPr="007D52B1" w:rsidRDefault="006E208F" w:rsidP="00511B5C">
      <w:pPr>
        <w:rPr>
          <w:rtl/>
        </w:rPr>
      </w:pPr>
    </w:p>
    <w:p w14:paraId="781EC2FB" w14:textId="77777777" w:rsidR="006E208F" w:rsidRPr="007D52B1" w:rsidRDefault="006E208F" w:rsidP="00511B5C">
      <w:pPr>
        <w:rPr>
          <w:rtl/>
        </w:rPr>
      </w:pPr>
      <w:r w:rsidRPr="007D52B1">
        <w:rPr>
          <w:rtl/>
        </w:rPr>
        <w:t>الذاكرة: ساحة المعركة الكبرى بين التذكير والنسيان</w:t>
      </w:r>
    </w:p>
    <w:p w14:paraId="4F2AFE22" w14:textId="77777777" w:rsidR="006E208F" w:rsidRPr="007D52B1" w:rsidRDefault="006E208F" w:rsidP="00511B5C">
      <w:pPr>
        <w:rPr>
          <w:rtl/>
        </w:rPr>
      </w:pPr>
    </w:p>
    <w:p w14:paraId="3F644E5F" w14:textId="77777777" w:rsidR="006E208F" w:rsidRPr="007D52B1" w:rsidRDefault="006E208F" w:rsidP="00511B5C">
      <w:pPr>
        <w:rPr>
          <w:rtl/>
        </w:rPr>
      </w:pPr>
      <w:r w:rsidRPr="007D52B1">
        <w:rPr>
          <w:rtl/>
        </w:rPr>
        <w:t>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w:t>
      </w:r>
    </w:p>
    <w:p w14:paraId="061F5B32" w14:textId="77777777" w:rsidR="006E208F" w:rsidRPr="007D52B1" w:rsidRDefault="006E208F" w:rsidP="00511B5C">
      <w:pPr>
        <w:rPr>
          <w:rtl/>
        </w:rPr>
      </w:pPr>
    </w:p>
    <w:p w14:paraId="7BFA47FB" w14:textId="77777777" w:rsidR="006E208F" w:rsidRPr="007D52B1" w:rsidRDefault="006E208F" w:rsidP="00511B5C">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4BA85893" w14:textId="77777777" w:rsidR="006E208F" w:rsidRPr="007D52B1" w:rsidRDefault="006E208F" w:rsidP="00511B5C">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145AEAED" w14:textId="77777777" w:rsidR="006E208F" w:rsidRPr="007D52B1" w:rsidRDefault="006E208F" w:rsidP="00511B5C">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7EF352AC" w14:textId="77777777" w:rsidR="006E208F" w:rsidRPr="007D52B1" w:rsidRDefault="006E208F" w:rsidP="00511B5C">
      <w:pPr>
        <w:rPr>
          <w:rtl/>
        </w:rPr>
      </w:pPr>
    </w:p>
    <w:p w14:paraId="57B782C0" w14:textId="77777777" w:rsidR="006E208F" w:rsidRPr="007D52B1" w:rsidRDefault="006E208F" w:rsidP="00511B5C">
      <w:pPr>
        <w:rPr>
          <w:rtl/>
        </w:rPr>
      </w:pPr>
      <w:r w:rsidRPr="007D52B1">
        <w:rPr>
          <w:rtl/>
        </w:rPr>
        <w:t>مستويات الذاكرة: من السطحي إلى المكنون</w:t>
      </w:r>
    </w:p>
    <w:p w14:paraId="361FD9BD" w14:textId="77777777" w:rsidR="006E208F" w:rsidRPr="007D52B1" w:rsidRDefault="006E208F" w:rsidP="00511B5C">
      <w:pPr>
        <w:rPr>
          <w:rtl/>
        </w:rPr>
      </w:pPr>
    </w:p>
    <w:p w14:paraId="7EF10744" w14:textId="77777777" w:rsidR="006E208F" w:rsidRPr="007D52B1" w:rsidRDefault="006E208F" w:rsidP="00511B5C">
      <w:pPr>
        <w:rPr>
          <w:rtl/>
        </w:rPr>
      </w:pPr>
      <w:r w:rsidRPr="007D52B1">
        <w:rPr>
          <w:rtl/>
        </w:rPr>
        <w:t>الذاكرة البشرية ليست طبقة واحدة، بل هي مستويات متدرجة في العمق والثبات:</w:t>
      </w:r>
    </w:p>
    <w:p w14:paraId="7FB0B336" w14:textId="77777777" w:rsidR="006E208F" w:rsidRPr="007D52B1" w:rsidRDefault="006E208F" w:rsidP="00511B5C">
      <w:pPr>
        <w:rPr>
          <w:rtl/>
        </w:rPr>
      </w:pPr>
    </w:p>
    <w:p w14:paraId="38D81408" w14:textId="77777777" w:rsidR="006E208F" w:rsidRPr="007D52B1" w:rsidRDefault="006E208F" w:rsidP="00511B5C">
      <w:pPr>
        <w:rPr>
          <w:rtl/>
        </w:rPr>
      </w:pPr>
      <w:r w:rsidRPr="007D52B1">
        <w:rPr>
          <w:rtl/>
        </w:rPr>
        <w:t>1.: تختص بأحداث اليوم وتفاصيله العابرة، سريعة الزوال.</w:t>
      </w:r>
    </w:p>
    <w:p w14:paraId="548542A8" w14:textId="77777777" w:rsidR="006E208F" w:rsidRPr="007D52B1" w:rsidRDefault="006E208F" w:rsidP="00511B5C">
      <w:pPr>
        <w:rPr>
          <w:rtl/>
        </w:rPr>
      </w:pPr>
      <w:r w:rsidRPr="007D52B1">
        <w:rPr>
          <w:rtl/>
        </w:rPr>
        <w:t>2.الذاكرة المتوسطة: تحتفظ بالأنماط والتجارب المهمة على مدى شهور أو سنوات.</w:t>
      </w:r>
    </w:p>
    <w:p w14:paraId="175B1960" w14:textId="77777777" w:rsidR="006E208F" w:rsidRPr="007D52B1" w:rsidRDefault="006E208F" w:rsidP="00511B5C">
      <w:pPr>
        <w:rPr>
          <w:rtl/>
        </w:rPr>
      </w:pPr>
      <w:r w:rsidRPr="007D52B1">
        <w:rPr>
          <w:rtl/>
        </w:rPr>
        <w:t>3. الذاكرة العميقة/العقدية: هنا تكمن الهوية الأساسية: اللغة، المعتقدات الجوهرية، التربية، الذكريات التأسيسية.</w:t>
      </w:r>
    </w:p>
    <w:p w14:paraId="1CE93265" w14:textId="77777777" w:rsidR="006E208F" w:rsidRPr="007D52B1" w:rsidRDefault="006E208F" w:rsidP="00511B5C">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393F2136" w14:textId="77777777" w:rsidR="006E208F" w:rsidRPr="007D52B1" w:rsidRDefault="006E208F" w:rsidP="00511B5C">
      <w:pPr>
        <w:rPr>
          <w:rtl/>
        </w:rPr>
      </w:pPr>
    </w:p>
    <w:p w14:paraId="45E9EA43" w14:textId="77777777" w:rsidR="006E208F" w:rsidRPr="007D52B1" w:rsidRDefault="006E208F" w:rsidP="00511B5C">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39CCD76B" w14:textId="77777777" w:rsidR="006E208F" w:rsidRPr="007D52B1" w:rsidRDefault="006E208F" w:rsidP="00511B5C">
      <w:pPr>
        <w:rPr>
          <w:rtl/>
        </w:rPr>
      </w:pPr>
    </w:p>
    <w:p w14:paraId="0270FDDD" w14:textId="77777777" w:rsidR="006E208F" w:rsidRPr="007D52B1" w:rsidRDefault="006E208F" w:rsidP="00511B5C">
      <w:pPr>
        <w:rPr>
          <w:rtl/>
        </w:rPr>
      </w:pPr>
      <w:r w:rsidRPr="007D52B1">
        <w:rPr>
          <w:rtl/>
        </w:rPr>
        <w:t>القرآن والصلاة: آليتا تفعيل الذكر</w:t>
      </w:r>
    </w:p>
    <w:p w14:paraId="43C7C088" w14:textId="77777777" w:rsidR="006E208F" w:rsidRPr="007D52B1" w:rsidRDefault="006E208F" w:rsidP="00511B5C">
      <w:pPr>
        <w:rPr>
          <w:rtl/>
        </w:rPr>
      </w:pPr>
    </w:p>
    <w:p w14:paraId="6131F28E" w14:textId="77777777" w:rsidR="006E208F" w:rsidRPr="007D52B1" w:rsidRDefault="006E208F" w:rsidP="00511B5C">
      <w:pPr>
        <w:rPr>
          <w:rtl/>
        </w:rPr>
      </w:pPr>
      <w:r w:rsidRPr="007D52B1">
        <w:rPr>
          <w:rtl/>
        </w:rPr>
        <w:t>كيف ننشط هذه المستويات من الذاكرة ونقوي "الذكر"؟</w:t>
      </w:r>
    </w:p>
    <w:p w14:paraId="54331790" w14:textId="77777777" w:rsidR="006E208F" w:rsidRPr="007D52B1" w:rsidRDefault="006E208F" w:rsidP="00511B5C">
      <w:pPr>
        <w:rPr>
          <w:rtl/>
        </w:rPr>
      </w:pPr>
    </w:p>
    <w:p w14:paraId="471BD152" w14:textId="77777777" w:rsidR="006E208F" w:rsidRPr="007D52B1" w:rsidRDefault="006E208F" w:rsidP="00511B5C">
      <w:pPr>
        <w:rPr>
          <w:rtl/>
        </w:rPr>
      </w:pPr>
      <w:r w:rsidRPr="007D52B1">
        <w:rPr>
          <w:rtl/>
        </w:rPr>
        <w:t>- 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113A00BF" w14:textId="77777777" w:rsidR="006E208F" w:rsidRPr="007D52B1" w:rsidRDefault="006E208F" w:rsidP="00511B5C">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793B5D93" w14:textId="77777777" w:rsidR="006E208F" w:rsidRPr="007D52B1" w:rsidRDefault="006E208F" w:rsidP="00511B5C">
      <w:pPr>
        <w:rPr>
          <w:rtl/>
        </w:rPr>
      </w:pPr>
    </w:p>
    <w:p w14:paraId="7581C776" w14:textId="77777777" w:rsidR="006E208F" w:rsidRPr="007D52B1" w:rsidRDefault="006E208F" w:rsidP="00511B5C">
      <w:pPr>
        <w:rPr>
          <w:rtl/>
        </w:rPr>
      </w:pPr>
      <w:r w:rsidRPr="007D52B1">
        <w:rPr>
          <w:rtl/>
        </w:rPr>
        <w:t>القلب والفؤاد: حوار الذكر الداخلي</w:t>
      </w:r>
    </w:p>
    <w:p w14:paraId="0ECDEBD6" w14:textId="77777777" w:rsidR="006E208F" w:rsidRPr="007D52B1" w:rsidRDefault="006E208F" w:rsidP="00511B5C">
      <w:pPr>
        <w:rPr>
          <w:rtl/>
        </w:rPr>
      </w:pPr>
    </w:p>
    <w:p w14:paraId="0CDD2EDC" w14:textId="77777777" w:rsidR="006E208F" w:rsidRPr="007D52B1" w:rsidRDefault="006E208F" w:rsidP="00511B5C">
      <w:pPr>
        <w:rPr>
          <w:rtl/>
        </w:rPr>
      </w:pPr>
      <w:r w:rsidRPr="007D52B1">
        <w:rPr>
          <w:rtl/>
        </w:rPr>
        <w:t>الا تكتمل عملية الذكر دون فهم آلية عملها داخل الكيان الإنساني، حيث يتم التكامل بين:</w:t>
      </w:r>
    </w:p>
    <w:p w14:paraId="1C5B77A7" w14:textId="77777777" w:rsidR="006E208F" w:rsidRPr="007D52B1" w:rsidRDefault="006E208F" w:rsidP="00511B5C">
      <w:pPr>
        <w:rPr>
          <w:rtl/>
        </w:rPr>
      </w:pPr>
    </w:p>
    <w:p w14:paraId="7C0A1150" w14:textId="77777777" w:rsidR="006E208F" w:rsidRPr="007D52B1" w:rsidRDefault="006E208F" w:rsidP="00511B5C">
      <w:pPr>
        <w:rPr>
          <w:rtl/>
        </w:rPr>
      </w:pPr>
      <w:r w:rsidRPr="007D52B1">
        <w:rPr>
          <w:rtl/>
        </w:rPr>
        <w:t xml:space="preserve">- الفؤاد (مركز المعالجة الأولية):  هو المستقبل الأول للمعلومات الحسية والمعرفية، وهو الذي يشكل العادات والأنماط. </w:t>
      </w:r>
    </w:p>
    <w:p w14:paraId="29472D7D" w14:textId="77777777" w:rsidR="006E208F" w:rsidRPr="007D52B1" w:rsidRDefault="006E208F" w:rsidP="00511B5C">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2AA8DEF7" w14:textId="77777777" w:rsidR="006E208F" w:rsidRPr="007D52B1" w:rsidRDefault="006E208F" w:rsidP="00511B5C">
      <w:pPr>
        <w:rPr>
          <w:rtl/>
        </w:rPr>
      </w:pPr>
    </w:p>
    <w:p w14:paraId="2B7E794E" w14:textId="77777777" w:rsidR="006E208F" w:rsidRPr="007D52B1" w:rsidRDefault="006E208F" w:rsidP="00511B5C">
      <w:pPr>
        <w:rPr>
          <w:rtl/>
        </w:rPr>
      </w:pPr>
      <w:r w:rsidRPr="007D52B1">
        <w:rPr>
          <w:rtl/>
        </w:rPr>
        <w:t>الآية ﴿إِنَّ فِي ذَٰلِكَ لَذِكْرَىٰ لِمَن كَانَ لَهُ قَلْبٌ أَوْ أَلْقَى السَّمْعَ وَهُوَ شَهِيدٌ﴾ (ق: 37) تشترط وجود "قلب" واعي لتتحقق "الذكرى".</w:t>
      </w:r>
    </w:p>
    <w:p w14:paraId="2E007B6E" w14:textId="77777777" w:rsidR="006E208F" w:rsidRPr="007D52B1" w:rsidRDefault="006E208F" w:rsidP="00511B5C">
      <w:pPr>
        <w:rPr>
          <w:rtl/>
        </w:rPr>
      </w:pPr>
    </w:p>
    <w:p w14:paraId="638BF97C" w14:textId="77777777" w:rsidR="006E208F" w:rsidRPr="007D52B1" w:rsidRDefault="006E208F" w:rsidP="00511B5C">
      <w:pPr>
        <w:rPr>
          <w:rtl/>
        </w:rPr>
      </w:pPr>
      <w:r w:rsidRPr="007D52B1">
        <w:rPr>
          <w:rtl/>
        </w:rPr>
        <w:t>الذكر المكنون: جنة العلم والنور</w:t>
      </w:r>
    </w:p>
    <w:p w14:paraId="0BEEF1AD" w14:textId="77777777" w:rsidR="006E208F" w:rsidRPr="007D52B1" w:rsidRDefault="006E208F" w:rsidP="00511B5C">
      <w:pPr>
        <w:rPr>
          <w:rtl/>
        </w:rPr>
      </w:pPr>
    </w:p>
    <w:p w14:paraId="68BA3557" w14:textId="77777777" w:rsidR="006E208F" w:rsidRPr="007D52B1" w:rsidRDefault="006E208F" w:rsidP="00511B5C">
      <w:pPr>
        <w:rPr>
          <w:rtl/>
        </w:rPr>
      </w:pPr>
      <w:r w:rsidRPr="007D52B1">
        <w:rPr>
          <w:rtl/>
        </w:rPr>
        <w:t>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w:t>
      </w:r>
    </w:p>
    <w:p w14:paraId="4A9D2CFC" w14:textId="77777777" w:rsidR="006E208F" w:rsidRPr="007D52B1" w:rsidRDefault="006E208F" w:rsidP="00511B5C">
      <w:pPr>
        <w:rPr>
          <w:rtl/>
        </w:rPr>
      </w:pPr>
    </w:p>
    <w:p w14:paraId="0AD3AC59" w14:textId="77777777" w:rsidR="006E208F" w:rsidRPr="007D52B1" w:rsidRDefault="006E208F" w:rsidP="00511B5C">
      <w:pPr>
        <w:rPr>
          <w:rtl/>
        </w:rPr>
      </w:pPr>
      <w:r w:rsidRPr="007D52B1">
        <w:rPr>
          <w:rtl/>
        </w:rPr>
        <w:t>- البصيرة النافذة: فهم أعمق للنصوص وللنفس وللحياة.</w:t>
      </w:r>
    </w:p>
    <w:p w14:paraId="75877BEA" w14:textId="77777777" w:rsidR="006E208F" w:rsidRPr="007D52B1" w:rsidRDefault="006E208F" w:rsidP="00511B5C">
      <w:pPr>
        <w:rPr>
          <w:rtl/>
        </w:rPr>
      </w:pPr>
      <w:r w:rsidRPr="007D52B1">
        <w:rPr>
          <w:rtl/>
        </w:rPr>
        <w:t>- اليقين الراسخ: إيمان يشبه المعاينة، مبني على إدراك داخلي لا على تقليد.</w:t>
      </w:r>
    </w:p>
    <w:p w14:paraId="69A9B8F1" w14:textId="77777777" w:rsidR="006E208F" w:rsidRPr="007D52B1" w:rsidRDefault="006E208F" w:rsidP="00511B5C">
      <w:pPr>
        <w:rPr>
          <w:rtl/>
        </w:rPr>
      </w:pPr>
      <w:r w:rsidRPr="007D52B1">
        <w:rPr>
          <w:rtl/>
        </w:rPr>
        <w:t>-الطمأنينة العميقة : سكينة تنبع من الاتصال بالمطلق والحقائق الأبدية.</w:t>
      </w:r>
    </w:p>
    <w:p w14:paraId="2F28D5FC" w14:textId="77777777" w:rsidR="006E208F" w:rsidRPr="007D52B1" w:rsidRDefault="006E208F" w:rsidP="00511B5C">
      <w:pPr>
        <w:rPr>
          <w:rtl/>
        </w:rPr>
      </w:pPr>
      <w:r w:rsidRPr="007D52B1">
        <w:rPr>
          <w:rtl/>
        </w:rPr>
        <w:t>-القوة الروحية: مناعة ضد وساوس الشيطان وتحديات الدنيا.</w:t>
      </w:r>
    </w:p>
    <w:p w14:paraId="4CA5F59E" w14:textId="77777777" w:rsidR="006E208F" w:rsidRPr="007D52B1" w:rsidRDefault="006E208F" w:rsidP="00511B5C">
      <w:pPr>
        <w:rPr>
          <w:rtl/>
        </w:rPr>
      </w:pPr>
    </w:p>
    <w:p w14:paraId="15CC9CC5" w14:textId="77777777" w:rsidR="006E208F" w:rsidRPr="007D52B1" w:rsidRDefault="006E208F" w:rsidP="00511B5C">
      <w:pPr>
        <w:rPr>
          <w:rtl/>
        </w:rPr>
      </w:pPr>
      <w:r w:rsidRPr="007D52B1">
        <w:rPr>
          <w:rtl/>
        </w:rPr>
        <w:t>هذه الحالة هي "جنة العلم والنور" التي يعيشها المؤمن في الدنيا، وهي مقدمة وعرصه لجنات الآخرة.</w:t>
      </w:r>
    </w:p>
    <w:p w14:paraId="65A6FA65" w14:textId="77777777" w:rsidR="006E208F" w:rsidRPr="007D52B1" w:rsidRDefault="006E208F" w:rsidP="00511B5C">
      <w:pPr>
        <w:rPr>
          <w:rtl/>
        </w:rPr>
      </w:pPr>
    </w:p>
    <w:p w14:paraId="51E0E3CF" w14:textId="77777777" w:rsidR="006E208F" w:rsidRPr="007D52B1" w:rsidRDefault="006E208F" w:rsidP="00511B5C">
      <w:pPr>
        <w:rPr>
          <w:rtl/>
        </w:rPr>
      </w:pPr>
      <w:r w:rsidRPr="007D52B1">
        <w:rPr>
          <w:rtl/>
        </w:rPr>
        <w:t>خاتمة: الذكر.. لقاء الروح بالبيانات في القلب</w:t>
      </w:r>
    </w:p>
    <w:p w14:paraId="3B90645A" w14:textId="77777777" w:rsidR="006E208F" w:rsidRPr="007D52B1" w:rsidRDefault="006E208F" w:rsidP="00511B5C">
      <w:pPr>
        <w:rPr>
          <w:rtl/>
        </w:rPr>
      </w:pPr>
    </w:p>
    <w:p w14:paraId="2D66969B" w14:textId="77777777" w:rsidR="006E208F" w:rsidRPr="007D52B1" w:rsidRDefault="006E208F" w:rsidP="00511B5C">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53AC7DD7" w14:textId="77777777" w:rsidR="006E208F" w:rsidRPr="00C029E9" w:rsidRDefault="006E208F" w:rsidP="00511B5C">
      <w:pPr>
        <w:rPr>
          <w:rtl/>
        </w:rPr>
      </w:pPr>
    </w:p>
    <w:p w14:paraId="1B649087" w14:textId="77777777" w:rsidR="006E208F" w:rsidRPr="00C029E9" w:rsidRDefault="006E208F" w:rsidP="00511B5C">
      <w:pPr>
        <w:pStyle w:val="Titre2"/>
        <w:rPr>
          <w:rtl/>
        </w:rPr>
      </w:pPr>
      <w:bookmarkStart w:id="68" w:name="_Toc217078597"/>
      <w:r w:rsidRPr="00C029E9">
        <w:rPr>
          <w:rtl/>
        </w:rPr>
        <w:t>قوة الصمت وبركة الكتمان: رؤية إسلامية في تحقيق الأهداف</w:t>
      </w:r>
      <w:bookmarkEnd w:id="68"/>
    </w:p>
    <w:p w14:paraId="7C094256" w14:textId="77777777" w:rsidR="006E208F" w:rsidRPr="005C7743" w:rsidRDefault="006E208F" w:rsidP="00511B5C">
      <w:pPr>
        <w:rPr>
          <w:lang w:eastAsia="fr-FR"/>
        </w:rPr>
      </w:pPr>
      <w:bookmarkStart w:id="69" w:name="_Toc213402936"/>
      <w:r w:rsidRPr="005C7743">
        <w:rPr>
          <w:rtl/>
          <w:lang w:eastAsia="fr-FR"/>
        </w:rPr>
        <w:t>بسم الله الرحمن الرحيم. إن في صمت المؤمن حكمة، وفي سكون قلبه قوة، وفي كتمان أمره بركة. كثيراً ما يُطرح في الفكر الإنساني المعاصر مفهوم "قوة خفية" أو "طاقة كونية" تستجيب لـ "ذبذبات" الإنسان الداخلية، متجاهلةً أقواله وأفعاله الظاهرة</w:t>
      </w:r>
      <w:r w:rsidRPr="005C7743">
        <w:rPr>
          <w:lang w:eastAsia="fr-FR"/>
        </w:rPr>
        <w:t>.</w:t>
      </w:r>
    </w:p>
    <w:p w14:paraId="0A42DF65" w14:textId="77777777" w:rsidR="006E208F" w:rsidRPr="005C7743" w:rsidRDefault="006E208F" w:rsidP="00511B5C">
      <w:pPr>
        <w:rPr>
          <w:lang w:eastAsia="fr-FR"/>
        </w:rPr>
      </w:pPr>
      <w:r w:rsidRPr="005C7743">
        <w:rPr>
          <w:rtl/>
          <w:lang w:eastAsia="fr-FR"/>
        </w:rPr>
        <w:t xml:space="preserve">أما في ميزان الإسلام، فإن هذه "القوة الخفية" ليست كوناً أصماً ولا مجالاً طاقوياً غامضاً، بل هو الله، </w:t>
      </w:r>
      <w:r w:rsidRPr="005C7743">
        <w:rPr>
          <w:b/>
          <w:bCs/>
          <w:rtl/>
          <w:lang w:eastAsia="fr-FR"/>
        </w:rPr>
        <w:t>السميع البصير، العليم بذات الصدور</w:t>
      </w:r>
      <w:r w:rsidRPr="005C7743">
        <w:rPr>
          <w:lang w:eastAsia="fr-FR"/>
        </w:rPr>
        <w:t>.</w:t>
      </w:r>
    </w:p>
    <w:p w14:paraId="4280ECCC" w14:textId="77777777" w:rsidR="006E208F" w:rsidRPr="005C7743" w:rsidRDefault="006E208F" w:rsidP="00511B5C">
      <w:pPr>
        <w:rPr>
          <w:lang w:eastAsia="fr-FR"/>
        </w:rPr>
      </w:pPr>
      <w:r w:rsidRPr="005C7743">
        <w:rPr>
          <w:lang w:eastAsia="fr-FR"/>
        </w:rPr>
        <w:t>"</w:t>
      </w:r>
      <w:r w:rsidRPr="005C7743">
        <w:rPr>
          <w:rtl/>
          <w:lang w:eastAsia="fr-FR"/>
        </w:rPr>
        <w:t>يَعْلَمُ خَائِنَةَ الْأَعْيُنِ وَمَا تُخْفِي الصُّدُورُ" (غافر: 19)</w:t>
      </w:r>
      <w:r w:rsidRPr="005C7743">
        <w:rPr>
          <w:lang w:eastAsia="fr-FR"/>
        </w:rPr>
        <w:t>.</w:t>
      </w:r>
    </w:p>
    <w:p w14:paraId="67093668" w14:textId="77777777" w:rsidR="006E208F" w:rsidRPr="005C7743" w:rsidRDefault="006E208F" w:rsidP="00511B5C">
      <w:pPr>
        <w:rPr>
          <w:lang w:eastAsia="fr-FR"/>
        </w:rPr>
      </w:pPr>
      <w:r w:rsidRPr="005C7743">
        <w:rPr>
          <w:rtl/>
          <w:lang w:eastAsia="fr-FR"/>
        </w:rPr>
        <w:t xml:space="preserve">إن الكون لا يستجيب، بل </w:t>
      </w:r>
      <w:r w:rsidRPr="005C7743">
        <w:rPr>
          <w:b/>
          <w:bCs/>
          <w:rtl/>
          <w:lang w:eastAsia="fr-FR"/>
        </w:rPr>
        <w:t>الله سبحانه هو الذي يجيب المضطر إذا دعاه</w:t>
      </w:r>
      <w:r w:rsidRPr="005C7743">
        <w:rPr>
          <w:lang w:eastAsia="fr-FR"/>
        </w:rPr>
        <w:t xml:space="preserve">. </w:t>
      </w:r>
      <w:r w:rsidRPr="005C7743">
        <w:rPr>
          <w:rtl/>
          <w:lang w:eastAsia="fr-FR"/>
        </w:rPr>
        <w:t>والأبواب لا "تُفتح دون جهد" بالمعنى الحرفي، ولكنها تُيسّر بتوفيقٍ من الله لمن صدق النية وأخذ بالأسباب وتوكل على مسببها</w:t>
      </w:r>
      <w:r w:rsidRPr="005C7743">
        <w:rPr>
          <w:lang w:eastAsia="fr-FR"/>
        </w:rPr>
        <w:t>.</w:t>
      </w:r>
    </w:p>
    <w:p w14:paraId="67792DFD" w14:textId="77777777" w:rsidR="006E208F" w:rsidRPr="001171E4" w:rsidRDefault="006E208F" w:rsidP="00511B5C">
      <w:pPr>
        <w:pStyle w:val="Paragraphedeliste"/>
        <w:numPr>
          <w:ilvl w:val="1"/>
          <w:numId w:val="69"/>
        </w:numPr>
        <w:rPr>
          <w:b/>
          <w:bCs/>
          <w:lang w:eastAsia="fr-FR"/>
        </w:rPr>
      </w:pPr>
      <w:r w:rsidRPr="001171E4">
        <w:rPr>
          <w:b/>
          <w:bCs/>
          <w:rtl/>
          <w:lang w:eastAsia="fr-FR"/>
        </w:rPr>
        <w:t>أساس الاستجابة: النية والإخلاص (بدلاً من "الذبذبات")</w:t>
      </w:r>
    </w:p>
    <w:p w14:paraId="2EE62691" w14:textId="77777777" w:rsidR="006E208F" w:rsidRPr="005C7743" w:rsidRDefault="006E208F" w:rsidP="00511B5C">
      <w:pPr>
        <w:rPr>
          <w:lang w:eastAsia="fr-FR"/>
        </w:rPr>
      </w:pPr>
      <w:r w:rsidRPr="005C7743">
        <w:rPr>
          <w:rtl/>
          <w:lang w:eastAsia="fr-FR"/>
        </w:rPr>
        <w:t>يزعم النص أن "القوة" لا تهتم بما نقوله بل بما "يتردد في داخلنا". وهذا المفهوم، بعد تهذيبه، يلامس جوهر العقيدة الإسلامية</w:t>
      </w:r>
      <w:r w:rsidRPr="005C7743">
        <w:rPr>
          <w:lang w:eastAsia="fr-FR"/>
        </w:rPr>
        <w:t xml:space="preserve">: </w:t>
      </w:r>
      <w:r w:rsidRPr="005C7743">
        <w:rPr>
          <w:b/>
          <w:bCs/>
          <w:rtl/>
          <w:lang w:eastAsia="fr-FR"/>
        </w:rPr>
        <w:t>الإخلاص والنية</w:t>
      </w:r>
      <w:r w:rsidRPr="005C7743">
        <w:rPr>
          <w:lang w:eastAsia="fr-FR"/>
        </w:rPr>
        <w:t>.</w:t>
      </w:r>
    </w:p>
    <w:p w14:paraId="4E62527B" w14:textId="77777777" w:rsidR="006E208F" w:rsidRPr="005C7743" w:rsidRDefault="006E208F" w:rsidP="00511B5C">
      <w:pPr>
        <w:rPr>
          <w:lang w:eastAsia="fr-FR"/>
        </w:rPr>
      </w:pPr>
      <w:r w:rsidRPr="005C7743">
        <w:rPr>
          <w:rtl/>
          <w:lang w:eastAsia="fr-FR"/>
        </w:rPr>
        <w:t xml:space="preserve">إن الله جل وعلا لا ينظر إلى صورنا وأموالنا، ولكن ينظر إلى قلوبنا وأعمالنا. فالقضية ليست "ذبذبة" طاقية، بل هي </w:t>
      </w:r>
      <w:r w:rsidRPr="005C7743">
        <w:rPr>
          <w:b/>
          <w:bCs/>
          <w:lang w:eastAsia="fr-FR"/>
        </w:rPr>
        <w:t>"</w:t>
      </w:r>
      <w:r w:rsidRPr="005C7743">
        <w:rPr>
          <w:b/>
          <w:bCs/>
          <w:rtl/>
          <w:lang w:eastAsia="fr-FR"/>
        </w:rPr>
        <w:t>نية" قلبية صادقة</w:t>
      </w:r>
      <w:r w:rsidRPr="005C7743">
        <w:rPr>
          <w:rtl/>
          <w:lang w:eastAsia="fr-FR"/>
        </w:rPr>
        <w:t xml:space="preserve"> يصدقها العمل. إن الله يستجيب للهمسة الصادقة في جوف الليل، ولا يستجيب للصرخة العلنية التي تخالطها الشكوك أو تطلب ثناء الناس</w:t>
      </w:r>
      <w:r w:rsidRPr="005C7743">
        <w:rPr>
          <w:lang w:eastAsia="fr-FR"/>
        </w:rPr>
        <w:t>.</w:t>
      </w:r>
    </w:p>
    <w:p w14:paraId="2D030F4D" w14:textId="77777777" w:rsidR="006E208F" w:rsidRPr="005C7743" w:rsidRDefault="006E208F" w:rsidP="00511B5C">
      <w:pPr>
        <w:rPr>
          <w:rtl/>
          <w:lang w:eastAsia="fr-FR" w:bidi="ar-MA"/>
        </w:rPr>
      </w:pPr>
    </w:p>
    <w:p w14:paraId="696ED5E9" w14:textId="77777777" w:rsidR="006E208F" w:rsidRPr="005C7743" w:rsidRDefault="006E208F" w:rsidP="00511B5C">
      <w:pPr>
        <w:pStyle w:val="Paragraphedeliste"/>
        <w:numPr>
          <w:ilvl w:val="1"/>
          <w:numId w:val="69"/>
        </w:numPr>
        <w:rPr>
          <w:b/>
          <w:bCs/>
          <w:lang w:eastAsia="fr-FR"/>
        </w:rPr>
      </w:pPr>
      <w:r w:rsidRPr="005C7743">
        <w:rPr>
          <w:b/>
          <w:bCs/>
          <w:rtl/>
          <w:lang w:eastAsia="fr-FR"/>
        </w:rPr>
        <w:t>الحماية الإيمانية: حقيقة العين وأثرها في تعطيل النجاح</w:t>
      </w:r>
    </w:p>
    <w:p w14:paraId="5C113CC9" w14:textId="77777777" w:rsidR="006E208F" w:rsidRPr="005C7743" w:rsidRDefault="006E208F" w:rsidP="00511B5C">
      <w:pPr>
        <w:rPr>
          <w:lang w:eastAsia="fr-FR"/>
        </w:rPr>
      </w:pPr>
      <w:r w:rsidRPr="005C7743">
        <w:rPr>
          <w:rtl/>
          <w:lang w:eastAsia="fr-FR"/>
        </w:rPr>
        <w:t xml:space="preserve">إن المبالغة في إظهار النجاحات والأهداف قبل تمامها، والتي أشار إليها النص الأصلي كـ "سرقة لقوة البذرة"، يجد تفسيره الأوضح والأقوى في عقيدة المسلم وهي </w:t>
      </w:r>
      <w:r w:rsidRPr="005C7743">
        <w:rPr>
          <w:b/>
          <w:bCs/>
          <w:rtl/>
          <w:lang w:eastAsia="fr-FR"/>
        </w:rPr>
        <w:t>حقيقة العين والحسد</w:t>
      </w:r>
      <w:r w:rsidRPr="005C7743">
        <w:rPr>
          <w:lang w:eastAsia="fr-FR"/>
        </w:rPr>
        <w:t>.</w:t>
      </w:r>
    </w:p>
    <w:p w14:paraId="1C55CF80" w14:textId="77777777" w:rsidR="006E208F" w:rsidRPr="005C7743" w:rsidRDefault="006E208F" w:rsidP="00511B5C">
      <w:pPr>
        <w:ind w:left="426"/>
        <w:rPr>
          <w:b/>
          <w:bCs/>
          <w:lang w:eastAsia="fr-FR"/>
        </w:rPr>
      </w:pPr>
      <w:r w:rsidRPr="005C7743">
        <w:rPr>
          <w:b/>
          <w:bCs/>
          <w:rtl/>
          <w:lang w:eastAsia="fr-FR"/>
        </w:rPr>
        <w:t>العين حق وثابتة شرعاً</w:t>
      </w:r>
    </w:p>
    <w:p w14:paraId="23062B3B" w14:textId="77777777" w:rsidR="006E208F" w:rsidRPr="005C7743" w:rsidRDefault="006E208F" w:rsidP="00511B5C">
      <w:pPr>
        <w:rPr>
          <w:lang w:eastAsia="fr-FR"/>
        </w:rPr>
      </w:pPr>
      <w:r w:rsidRPr="005C7743">
        <w:rPr>
          <w:rtl/>
          <w:lang w:eastAsia="fr-FR"/>
        </w:rPr>
        <w:t xml:space="preserve">لقد ورد في السنة النبوية الشريفة ما يؤكد أن </w:t>
      </w:r>
      <w:r w:rsidRPr="005C7743">
        <w:rPr>
          <w:b/>
          <w:bCs/>
          <w:lang w:eastAsia="fr-FR"/>
        </w:rPr>
        <w:t>"</w:t>
      </w:r>
      <w:r w:rsidRPr="005C7743">
        <w:rPr>
          <w:b/>
          <w:bCs/>
          <w:rtl/>
          <w:lang w:eastAsia="fr-FR"/>
        </w:rPr>
        <w:t>العين حق</w:t>
      </w:r>
      <w:r w:rsidRPr="005C7743">
        <w:rPr>
          <w:b/>
          <w:bCs/>
          <w:lang w:eastAsia="fr-FR"/>
        </w:rPr>
        <w:t>"</w:t>
      </w:r>
      <w:r w:rsidRPr="005C7743">
        <w:rPr>
          <w:rtl/>
          <w:lang w:eastAsia="fr-FR"/>
        </w:rPr>
        <w:t>، وأنها قد تصيب الإنسان في جوانب متعددة من حياته، بما في ذلك الصحة والرزق والنجاح والتفوق</w:t>
      </w:r>
      <w:r w:rsidRPr="005C7743">
        <w:rPr>
          <w:lang w:eastAsia="fr-FR"/>
        </w:rPr>
        <w:t>.</w:t>
      </w:r>
    </w:p>
    <w:p w14:paraId="3EB54615" w14:textId="77777777" w:rsidR="006E208F" w:rsidRPr="005C7743" w:rsidRDefault="006E208F" w:rsidP="00511B5C">
      <w:pPr>
        <w:ind w:left="426"/>
        <w:rPr>
          <w:b/>
          <w:bCs/>
          <w:lang w:eastAsia="fr-FR"/>
        </w:rPr>
      </w:pPr>
      <w:r w:rsidRPr="005C7743">
        <w:rPr>
          <w:b/>
          <w:bCs/>
          <w:rtl/>
          <w:lang w:eastAsia="fr-FR"/>
        </w:rPr>
        <w:t>استراتيجية النجاح: الاستعانة بالكتمان</w:t>
      </w:r>
    </w:p>
    <w:p w14:paraId="4B4E70B1" w14:textId="77777777" w:rsidR="006E208F" w:rsidRPr="005C7743" w:rsidRDefault="006E208F" w:rsidP="00511B5C">
      <w:pPr>
        <w:rPr>
          <w:lang w:eastAsia="fr-FR"/>
        </w:rPr>
      </w:pPr>
      <w:r w:rsidRPr="005C7743">
        <w:rPr>
          <w:rtl/>
          <w:lang w:eastAsia="fr-FR"/>
        </w:rPr>
        <w:t xml:space="preserve">إن كتمان الأهداف والإنجازات هو في جوهره </w:t>
      </w:r>
      <w:r w:rsidRPr="005C7743">
        <w:rPr>
          <w:b/>
          <w:bCs/>
          <w:rtl/>
          <w:lang w:eastAsia="fr-FR"/>
        </w:rPr>
        <w:t>حماية إيمانية</w:t>
      </w:r>
      <w:r w:rsidRPr="005C7743">
        <w:rPr>
          <w:rtl/>
          <w:lang w:eastAsia="fr-FR"/>
        </w:rPr>
        <w:t xml:space="preserve"> للمسار المهيأ للتوفيق، امتثالاً لوصية النبي صلى الله عليه وسلم: "اسْتَعِينُوا عَلَى إِنْجَاحِ حَوَائِجِكُمْ بِالْكِتْمَانِ، فَإِنَّ كُلَّ ذِي نِعْمَةٍ مَحْسُودٌ". الكتمان هنا هو</w:t>
      </w:r>
      <w:r w:rsidRPr="005C7743">
        <w:rPr>
          <w:lang w:eastAsia="fr-FR"/>
        </w:rPr>
        <w:t>:</w:t>
      </w:r>
    </w:p>
    <w:p w14:paraId="1B4600B5" w14:textId="77777777" w:rsidR="006E208F" w:rsidRPr="005C7743" w:rsidRDefault="006E208F" w:rsidP="00511B5C">
      <w:pPr>
        <w:numPr>
          <w:ilvl w:val="0"/>
          <w:numId w:val="292"/>
        </w:numPr>
        <w:rPr>
          <w:lang w:eastAsia="fr-FR"/>
        </w:rPr>
      </w:pPr>
      <w:r w:rsidRPr="005C7743">
        <w:rPr>
          <w:b/>
          <w:bCs/>
          <w:rtl/>
          <w:lang w:eastAsia="fr-FR"/>
        </w:rPr>
        <w:t>درع المؤمن الواقي</w:t>
      </w:r>
      <w:r w:rsidRPr="005C7743">
        <w:rPr>
          <w:b/>
          <w:bCs/>
          <w:lang w:eastAsia="fr-FR"/>
        </w:rPr>
        <w:t>:</w:t>
      </w:r>
      <w:r w:rsidRPr="005C7743">
        <w:rPr>
          <w:lang w:eastAsia="fr-FR"/>
        </w:rPr>
        <w:t xml:space="preserve"> </w:t>
      </w:r>
      <w:r w:rsidRPr="005C7743">
        <w:rPr>
          <w:rtl/>
          <w:lang w:eastAsia="fr-FR"/>
        </w:rPr>
        <w:t>يقي النعمة من سهام الحاسدين</w:t>
      </w:r>
      <w:r w:rsidRPr="005C7743">
        <w:rPr>
          <w:lang w:eastAsia="fr-FR"/>
        </w:rPr>
        <w:t>.</w:t>
      </w:r>
    </w:p>
    <w:p w14:paraId="6795E164" w14:textId="77777777" w:rsidR="006E208F" w:rsidRPr="005C7743" w:rsidRDefault="006E208F" w:rsidP="00511B5C">
      <w:pPr>
        <w:numPr>
          <w:ilvl w:val="0"/>
          <w:numId w:val="292"/>
        </w:numPr>
        <w:rPr>
          <w:lang w:eastAsia="fr-FR"/>
        </w:rPr>
      </w:pPr>
      <w:r w:rsidRPr="005C7743">
        <w:rPr>
          <w:b/>
          <w:bCs/>
          <w:rtl/>
          <w:lang w:eastAsia="fr-FR"/>
        </w:rPr>
        <w:t>حفظ الإخلاص</w:t>
      </w:r>
      <w:r w:rsidRPr="005C7743">
        <w:rPr>
          <w:b/>
          <w:bCs/>
          <w:lang w:eastAsia="fr-FR"/>
        </w:rPr>
        <w:t>:</w:t>
      </w:r>
      <w:r w:rsidRPr="005C7743">
        <w:rPr>
          <w:lang w:eastAsia="fr-FR"/>
        </w:rPr>
        <w:t xml:space="preserve"> </w:t>
      </w:r>
      <w:r w:rsidRPr="005C7743">
        <w:rPr>
          <w:rtl/>
          <w:lang w:eastAsia="fr-FR"/>
        </w:rPr>
        <w:t>يحمي النعمة من الرياء الذي ينزع البركة</w:t>
      </w:r>
      <w:r w:rsidRPr="005C7743">
        <w:rPr>
          <w:lang w:eastAsia="fr-FR"/>
        </w:rPr>
        <w:t>.</w:t>
      </w:r>
    </w:p>
    <w:p w14:paraId="7BF497A9" w14:textId="77777777" w:rsidR="006E208F" w:rsidRPr="005C7743" w:rsidRDefault="006E208F" w:rsidP="00511B5C">
      <w:pPr>
        <w:rPr>
          <w:rtl/>
          <w:lang w:eastAsia="fr-FR" w:bidi="ar-MA"/>
        </w:rPr>
      </w:pPr>
    </w:p>
    <w:p w14:paraId="716B2288" w14:textId="77777777" w:rsidR="006E208F" w:rsidRPr="00B67EF7" w:rsidRDefault="006E208F" w:rsidP="00511B5C">
      <w:pPr>
        <w:pStyle w:val="Paragraphedeliste"/>
        <w:numPr>
          <w:ilvl w:val="1"/>
          <w:numId w:val="69"/>
        </w:numPr>
        <w:rPr>
          <w:b/>
          <w:bCs/>
          <w:lang w:eastAsia="fr-FR"/>
        </w:rPr>
      </w:pPr>
      <w:r w:rsidRPr="00B67EF7">
        <w:rPr>
          <w:b/>
          <w:bCs/>
          <w:rtl/>
          <w:lang w:eastAsia="fr-FR"/>
        </w:rPr>
        <w:t>الاستقامة كمحور للتحصين الروحي: اليقين والسكينة</w:t>
      </w:r>
    </w:p>
    <w:p w14:paraId="3618AA3A" w14:textId="77777777" w:rsidR="006E208F" w:rsidRPr="005C7743" w:rsidRDefault="006E208F" w:rsidP="00511B5C">
      <w:pPr>
        <w:rPr>
          <w:lang w:eastAsia="fr-FR"/>
        </w:rPr>
      </w:pPr>
      <w:r w:rsidRPr="005C7743">
        <w:rPr>
          <w:rtl/>
          <w:lang w:eastAsia="fr-FR"/>
        </w:rPr>
        <w:t xml:space="preserve">إن أعظم تحصين للنفس في الإسلام ليس مجرد ترديد الأذكار، بل هو </w:t>
      </w:r>
      <w:r w:rsidRPr="005C7743">
        <w:rPr>
          <w:b/>
          <w:bCs/>
          <w:rtl/>
          <w:lang w:eastAsia="fr-FR"/>
        </w:rPr>
        <w:t>إصلاح القلب والاستقامة على منهج الله</w:t>
      </w:r>
      <w:r w:rsidRPr="005C7743">
        <w:rPr>
          <w:lang w:eastAsia="fr-FR"/>
        </w:rPr>
        <w:t xml:space="preserve">. </w:t>
      </w:r>
      <w:r w:rsidRPr="005C7743">
        <w:rPr>
          <w:rtl/>
          <w:lang w:eastAsia="fr-FR"/>
        </w:rPr>
        <w:t>وحقيقة هذا التحصين تتجلى في قوله تعالى</w:t>
      </w:r>
      <w:r w:rsidRPr="005C7743">
        <w:rPr>
          <w:lang w:eastAsia="fr-FR"/>
        </w:rPr>
        <w:t>:</w:t>
      </w:r>
    </w:p>
    <w:p w14:paraId="6B473F6C" w14:textId="77777777" w:rsidR="006E208F" w:rsidRPr="005C7743" w:rsidRDefault="006E208F" w:rsidP="00511B5C">
      <w:pPr>
        <w:rPr>
          <w:lang w:eastAsia="fr-FR"/>
        </w:rPr>
      </w:pPr>
      <w:r w:rsidRPr="005C7743">
        <w:rPr>
          <w:rtl/>
          <w:lang w:eastAsia="fr-FR"/>
        </w:rPr>
        <w:t>﴿إِنَّ الَّذِينَ قَالُوا رَبُّنَا اللَّهُ ثُمَّ اسْتَقَامُوا تَتَنَزَّلُ عَلَيْهِمُ الْمَلَائِكَةُ أَلَّا تَخَافُوا وَلَا تَحْزَنُوا وَأَبْشِرُوا بِالْجَنَّةِ الَّتِي كُنتُمْ تُوعَدُونَ﴾ (فصلت: 30)</w:t>
      </w:r>
      <w:r w:rsidRPr="005C7743">
        <w:rPr>
          <w:lang w:eastAsia="fr-FR"/>
        </w:rPr>
        <w:t>.</w:t>
      </w:r>
    </w:p>
    <w:p w14:paraId="2758EF99" w14:textId="77777777" w:rsidR="006E208F" w:rsidRPr="005C7743" w:rsidRDefault="006E208F" w:rsidP="00511B5C">
      <w:pPr>
        <w:rPr>
          <w:lang w:eastAsia="fr-FR"/>
        </w:rPr>
      </w:pPr>
      <w:r w:rsidRPr="005C7743">
        <w:rPr>
          <w:rtl/>
          <w:lang w:eastAsia="fr-FR"/>
        </w:rPr>
        <w:t>هذه الآية تربط التحصين الروحي بركيزتين أساسيتين</w:t>
      </w:r>
      <w:r w:rsidRPr="005C7743">
        <w:rPr>
          <w:lang w:eastAsia="fr-FR"/>
        </w:rPr>
        <w:t>:</w:t>
      </w:r>
    </w:p>
    <w:p w14:paraId="19EC80A6" w14:textId="77777777" w:rsidR="006E208F" w:rsidRPr="005C7743" w:rsidRDefault="006E208F" w:rsidP="00511B5C">
      <w:pPr>
        <w:ind w:left="426"/>
        <w:rPr>
          <w:b/>
          <w:bCs/>
          <w:lang w:eastAsia="fr-FR"/>
        </w:rPr>
      </w:pPr>
      <w:r w:rsidRPr="005C7743">
        <w:rPr>
          <w:b/>
          <w:bCs/>
          <w:rtl/>
          <w:lang w:eastAsia="fr-FR"/>
        </w:rPr>
        <w:t>أولاً: "قَالُوا رَبُّنَا اللَّهُ" (التحرر من مركز الأنا)</w:t>
      </w:r>
    </w:p>
    <w:p w14:paraId="21101F66" w14:textId="77777777" w:rsidR="006E208F" w:rsidRPr="005C7743" w:rsidRDefault="006E208F" w:rsidP="00511B5C">
      <w:pPr>
        <w:rPr>
          <w:lang w:eastAsia="fr-FR"/>
        </w:rPr>
      </w:pPr>
      <w:r w:rsidRPr="005C7743">
        <w:rPr>
          <w:rtl/>
          <w:lang w:eastAsia="fr-FR"/>
        </w:rPr>
        <w:t xml:space="preserve">القول هنا ليس مجرد اعتراف لساني، بل هو </w:t>
      </w:r>
      <w:r w:rsidRPr="005C7743">
        <w:rPr>
          <w:b/>
          <w:bCs/>
          <w:rtl/>
          <w:lang w:eastAsia="fr-FR"/>
        </w:rPr>
        <w:t>التوحيد العملي</w:t>
      </w:r>
      <w:r w:rsidRPr="005C7743">
        <w:rPr>
          <w:lang w:eastAsia="fr-FR"/>
        </w:rPr>
        <w:t xml:space="preserve">. </w:t>
      </w:r>
      <w:r w:rsidRPr="005C7743">
        <w:rPr>
          <w:rtl/>
          <w:lang w:eastAsia="fr-FR"/>
        </w:rPr>
        <w:t xml:space="preserve">إنه تحرير للنفس من مركز "الأنا" (الأنانية، الخوف على الذات، الاعتماد على الذات) لتدخل في دائرة </w:t>
      </w:r>
      <w:r w:rsidRPr="005C7743">
        <w:rPr>
          <w:b/>
          <w:bCs/>
          <w:rtl/>
          <w:lang w:eastAsia="fr-FR"/>
        </w:rPr>
        <w:t>التوكل المطلق</w:t>
      </w:r>
      <w:r w:rsidRPr="005C7743">
        <w:rPr>
          <w:rtl/>
          <w:lang w:eastAsia="fr-FR"/>
        </w:rPr>
        <w:t xml:space="preserve"> والاعتراف بوجود قوة عليا هي المدبرة. هذا هو أصل كل تحصين؛ فالخوف من المخلوق لا يسكن في قلب سكنه الخوف من الخالق وحده</w:t>
      </w:r>
      <w:r w:rsidRPr="005C7743">
        <w:rPr>
          <w:lang w:eastAsia="fr-FR"/>
        </w:rPr>
        <w:t>.</w:t>
      </w:r>
    </w:p>
    <w:p w14:paraId="02913D49" w14:textId="77777777" w:rsidR="006E208F" w:rsidRPr="005C7743" w:rsidRDefault="006E208F" w:rsidP="00511B5C">
      <w:pPr>
        <w:ind w:left="426"/>
        <w:rPr>
          <w:b/>
          <w:bCs/>
          <w:lang w:eastAsia="fr-FR"/>
        </w:rPr>
      </w:pPr>
      <w:r w:rsidRPr="005C7743">
        <w:rPr>
          <w:b/>
          <w:bCs/>
          <w:rtl/>
          <w:lang w:eastAsia="fr-FR"/>
        </w:rPr>
        <w:t>ثانياً: "ثُمَّ اسْتَقَامُوا" (السكن في نوره بلا انحراف)</w:t>
      </w:r>
    </w:p>
    <w:p w14:paraId="18E8D9F6" w14:textId="77777777" w:rsidR="006E208F" w:rsidRPr="005C7743" w:rsidRDefault="006E208F" w:rsidP="00511B5C">
      <w:pPr>
        <w:rPr>
          <w:lang w:eastAsia="fr-FR"/>
        </w:rPr>
      </w:pPr>
      <w:r w:rsidRPr="005C7743">
        <w:rPr>
          <w:rtl/>
          <w:lang w:eastAsia="fr-FR"/>
        </w:rPr>
        <w:t xml:space="preserve">الاستقامة هنا هي </w:t>
      </w:r>
      <w:r w:rsidRPr="005C7743">
        <w:rPr>
          <w:b/>
          <w:bCs/>
          <w:rtl/>
          <w:lang w:eastAsia="fr-FR"/>
        </w:rPr>
        <w:t>موقف قلبي وسلوكي دائم</w:t>
      </w:r>
      <w:r w:rsidRPr="005C7743">
        <w:rPr>
          <w:rtl/>
          <w:lang w:eastAsia="fr-FR"/>
        </w:rPr>
        <w:t xml:space="preserve"> يتجه نحو الحق، مانعاً للتشتت والاضطراب. وهذا هو التحصين الفعلي الذي يقي من الانحرافات النفسية والروحية. الاستقامة ليست أداءً جافاً للفرائض، بل هي ثبات على منهج الله في السر والعلن</w:t>
      </w:r>
      <w:r w:rsidRPr="005C7743">
        <w:rPr>
          <w:lang w:eastAsia="fr-FR"/>
        </w:rPr>
        <w:t>.</w:t>
      </w:r>
    </w:p>
    <w:p w14:paraId="37FE6DF0" w14:textId="77777777" w:rsidR="006E208F" w:rsidRPr="005C7743" w:rsidRDefault="006E208F" w:rsidP="00511B5C">
      <w:pPr>
        <w:ind w:left="426"/>
        <w:rPr>
          <w:b/>
          <w:bCs/>
          <w:lang w:eastAsia="fr-FR"/>
        </w:rPr>
      </w:pPr>
      <w:r w:rsidRPr="005C7743">
        <w:rPr>
          <w:b/>
          <w:bCs/>
          <w:rtl/>
          <w:lang w:eastAsia="fr-FR"/>
        </w:rPr>
        <w:t>ثالثاً: تنزّل الملائكة كحالة وعي وسكينة</w:t>
      </w:r>
    </w:p>
    <w:p w14:paraId="36CC6A2D" w14:textId="77777777" w:rsidR="006E208F" w:rsidRPr="005C7743" w:rsidRDefault="006E208F" w:rsidP="00511B5C">
      <w:pPr>
        <w:rPr>
          <w:lang w:eastAsia="fr-FR"/>
        </w:rPr>
      </w:pPr>
      <w:r w:rsidRPr="005C7743">
        <w:rPr>
          <w:rtl/>
          <w:lang w:eastAsia="fr-FR"/>
        </w:rPr>
        <w:t xml:space="preserve">إن مفهوم "تتنزل عليهم الملائكة" لا ينفي معناه الحرفي عند الموت أو في مواقف الحياة، لكنه يضيف إليه معنى باطنياً: هو </w:t>
      </w:r>
      <w:r w:rsidRPr="005C7743">
        <w:rPr>
          <w:b/>
          <w:bCs/>
          <w:rtl/>
          <w:lang w:eastAsia="fr-FR"/>
        </w:rPr>
        <w:t>انغمار القلب بأنوار الوعي الإلهي</w:t>
      </w:r>
      <w:r w:rsidRPr="005C7743">
        <w:rPr>
          <w:rtl/>
          <w:lang w:eastAsia="fr-FR"/>
        </w:rPr>
        <w:t xml:space="preserve"> و</w:t>
      </w:r>
      <w:r w:rsidRPr="005C7743">
        <w:rPr>
          <w:b/>
          <w:bCs/>
          <w:rtl/>
          <w:lang w:eastAsia="fr-FR"/>
        </w:rPr>
        <w:t>سكينة اليقين</w:t>
      </w:r>
      <w:r w:rsidRPr="005C7743">
        <w:rPr>
          <w:rtl/>
          <w:lang w:eastAsia="fr-FR"/>
        </w:rPr>
        <w:t>، مما ينتج عنه التحصين النفسي الأقصى</w:t>
      </w:r>
      <w:r w:rsidRPr="005C7743">
        <w:rPr>
          <w:lang w:eastAsia="fr-FR"/>
        </w:rPr>
        <w:t>:</w:t>
      </w:r>
    </w:p>
    <w:p w14:paraId="5B121FF4" w14:textId="77777777" w:rsidR="006E208F" w:rsidRPr="005C7743" w:rsidRDefault="006E208F" w:rsidP="00511B5C">
      <w:pPr>
        <w:numPr>
          <w:ilvl w:val="0"/>
          <w:numId w:val="293"/>
        </w:numPr>
        <w:rPr>
          <w:lang w:eastAsia="fr-FR"/>
        </w:rPr>
      </w:pPr>
      <w:r w:rsidRPr="005C7743">
        <w:rPr>
          <w:b/>
          <w:bCs/>
          <w:lang w:eastAsia="fr-FR"/>
        </w:rPr>
        <w:t>"</w:t>
      </w:r>
      <w:r w:rsidRPr="005C7743">
        <w:rPr>
          <w:b/>
          <w:bCs/>
          <w:rtl/>
          <w:lang w:eastAsia="fr-FR"/>
        </w:rPr>
        <w:t>أَلَّا تَخَافُوا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الخوف</w:t>
      </w:r>
      <w:r w:rsidRPr="005C7743">
        <w:rPr>
          <w:rtl/>
          <w:lang w:eastAsia="fr-FR"/>
        </w:rPr>
        <w:t>، وهو ظل المستقبل، عندما يستسلم القلب لقضاء الله ويعيش في رعايته ويوقن بأن المستقبل بيد من استقام إليه</w:t>
      </w:r>
      <w:r w:rsidRPr="005C7743">
        <w:rPr>
          <w:lang w:eastAsia="fr-FR"/>
        </w:rPr>
        <w:t>.</w:t>
      </w:r>
    </w:p>
    <w:p w14:paraId="6160CB26" w14:textId="77777777" w:rsidR="006E208F" w:rsidRPr="005C7743" w:rsidRDefault="006E208F" w:rsidP="00511B5C">
      <w:pPr>
        <w:numPr>
          <w:ilvl w:val="0"/>
          <w:numId w:val="293"/>
        </w:numPr>
        <w:rPr>
          <w:lang w:eastAsia="fr-FR"/>
        </w:rPr>
      </w:pPr>
      <w:r w:rsidRPr="005C7743">
        <w:rPr>
          <w:b/>
          <w:bCs/>
          <w:lang w:eastAsia="fr-FR"/>
        </w:rPr>
        <w:t>"</w:t>
      </w:r>
      <w:r w:rsidRPr="005C7743">
        <w:rPr>
          <w:b/>
          <w:bCs/>
          <w:rtl/>
          <w:lang w:eastAsia="fr-FR"/>
        </w:rPr>
        <w:t>وَلَا تَحْزَنُوا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الحزن</w:t>
      </w:r>
      <w:r w:rsidRPr="005C7743">
        <w:rPr>
          <w:rtl/>
          <w:lang w:eastAsia="fr-FR"/>
        </w:rPr>
        <w:t>، وهو ظل الماضي، عندما يُسلم الماضي لله، ويدرك العبد أن ما مضى هو قضاء كتبه الله، وأن اللحظة الحالية هي كل ما يملكه ليصنع به مستقبله</w:t>
      </w:r>
      <w:r w:rsidRPr="005C7743">
        <w:rPr>
          <w:lang w:eastAsia="fr-FR"/>
        </w:rPr>
        <w:t>.</w:t>
      </w:r>
    </w:p>
    <w:p w14:paraId="595E6624" w14:textId="77777777" w:rsidR="006E208F" w:rsidRPr="005C7743" w:rsidRDefault="006E208F" w:rsidP="00511B5C">
      <w:pPr>
        <w:rPr>
          <w:lang w:eastAsia="fr-FR"/>
        </w:rPr>
      </w:pPr>
      <w:r w:rsidRPr="005C7743">
        <w:rPr>
          <w:b/>
          <w:bCs/>
          <w:rtl/>
          <w:lang w:eastAsia="fr-FR"/>
        </w:rPr>
        <w:t>الخلاصة</w:t>
      </w:r>
      <w:r w:rsidRPr="005C7743">
        <w:rPr>
          <w:b/>
          <w:bCs/>
          <w:lang w:eastAsia="fr-FR"/>
        </w:rPr>
        <w:t>:</w:t>
      </w:r>
      <w:r w:rsidRPr="005C7743">
        <w:rPr>
          <w:lang w:eastAsia="fr-FR"/>
        </w:rPr>
        <w:t xml:space="preserve"> </w:t>
      </w:r>
      <w:r w:rsidRPr="005C7743">
        <w:rPr>
          <w:rtl/>
          <w:lang w:eastAsia="fr-FR"/>
        </w:rPr>
        <w:t xml:space="preserve">التحصين الحقيقي هو </w:t>
      </w:r>
      <w:r w:rsidRPr="005C7743">
        <w:rPr>
          <w:b/>
          <w:bCs/>
          <w:rtl/>
          <w:lang w:eastAsia="fr-FR"/>
        </w:rPr>
        <w:t>اليقظة الروحية</w:t>
      </w:r>
      <w:r w:rsidRPr="005C7743">
        <w:rPr>
          <w:rtl/>
          <w:lang w:eastAsia="fr-FR"/>
        </w:rPr>
        <w:t xml:space="preserve">، أي عيش "لحظة الآن" بكل وعي ويقين بالله، حيث لا يوجد مجال لظلال الماضي والمستقبل (الحزن والخوف). هي حالة </w:t>
      </w:r>
      <w:r w:rsidRPr="005C7743">
        <w:rPr>
          <w:b/>
          <w:bCs/>
          <w:lang w:eastAsia="fr-FR"/>
        </w:rPr>
        <w:t>"</w:t>
      </w:r>
      <w:r w:rsidRPr="005C7743">
        <w:rPr>
          <w:b/>
          <w:bCs/>
          <w:rtl/>
          <w:lang w:eastAsia="fr-FR"/>
        </w:rPr>
        <w:t>القيامة الصغرى</w:t>
      </w:r>
      <w:r w:rsidRPr="005C7743">
        <w:rPr>
          <w:b/>
          <w:bCs/>
          <w:lang w:eastAsia="fr-FR"/>
        </w:rPr>
        <w:t>"</w:t>
      </w:r>
      <w:r w:rsidRPr="005C7743">
        <w:rPr>
          <w:lang w:eastAsia="fr-FR"/>
        </w:rPr>
        <w:t xml:space="preserve"> </w:t>
      </w:r>
      <w:r w:rsidRPr="005C7743">
        <w:rPr>
          <w:rtl/>
          <w:lang w:eastAsia="fr-FR"/>
        </w:rPr>
        <w:t>للروح، بعث جديد يغمره فجر داخلي من الطمأنينة يطرد ظلام الوهم والقلق</w:t>
      </w:r>
      <w:r w:rsidRPr="005C7743">
        <w:rPr>
          <w:lang w:eastAsia="fr-FR"/>
        </w:rPr>
        <w:t>.</w:t>
      </w:r>
    </w:p>
    <w:p w14:paraId="15815E27" w14:textId="77777777" w:rsidR="006E208F" w:rsidRPr="005C7743" w:rsidRDefault="006E208F" w:rsidP="00511B5C">
      <w:pPr>
        <w:rPr>
          <w:rtl/>
          <w:lang w:eastAsia="fr-FR" w:bidi="ar-MA"/>
        </w:rPr>
      </w:pPr>
    </w:p>
    <w:p w14:paraId="1F05C74D" w14:textId="77777777" w:rsidR="006E208F" w:rsidRPr="00B67EF7" w:rsidRDefault="006E208F" w:rsidP="00511B5C">
      <w:pPr>
        <w:pStyle w:val="Paragraphedeliste"/>
        <w:numPr>
          <w:ilvl w:val="1"/>
          <w:numId w:val="69"/>
        </w:numPr>
        <w:rPr>
          <w:b/>
          <w:bCs/>
          <w:lang w:eastAsia="fr-FR"/>
        </w:rPr>
      </w:pPr>
      <w:r w:rsidRPr="00B67EF7">
        <w:rPr>
          <w:b/>
          <w:bCs/>
          <w:rtl/>
          <w:lang w:eastAsia="fr-FR"/>
        </w:rPr>
        <w:t>منهج التحصين الشامل: عبادة التوكل والاعتصام بالله</w:t>
      </w:r>
    </w:p>
    <w:p w14:paraId="3BBB933D" w14:textId="77777777" w:rsidR="006E208F" w:rsidRPr="005C7743" w:rsidRDefault="006E208F" w:rsidP="00511B5C">
      <w:pPr>
        <w:rPr>
          <w:lang w:eastAsia="fr-FR"/>
        </w:rPr>
      </w:pPr>
      <w:r w:rsidRPr="005C7743">
        <w:rPr>
          <w:rtl/>
          <w:lang w:eastAsia="fr-FR"/>
        </w:rPr>
        <w:t>التحصين العملي، الذي يكمل الاستقامة، هو منهج شامل يقوم على مجموعة من الأقوال والأفعال التي تزيد من قوة "الاهتزاز الداخلي" باليقين والثقة بالله</w:t>
      </w:r>
      <w:r w:rsidRPr="005C7743">
        <w:rPr>
          <w:lang w:eastAsia="fr-FR"/>
        </w:rPr>
        <w:t>:</w:t>
      </w:r>
    </w:p>
    <w:p w14:paraId="260C62D4" w14:textId="77777777" w:rsidR="006E208F" w:rsidRPr="005C7743" w:rsidRDefault="006E208F" w:rsidP="00511B5C">
      <w:pPr>
        <w:numPr>
          <w:ilvl w:val="0"/>
          <w:numId w:val="294"/>
        </w:numPr>
        <w:rPr>
          <w:lang w:eastAsia="fr-FR"/>
        </w:rPr>
      </w:pPr>
      <w:r w:rsidRPr="005C7743">
        <w:rPr>
          <w:b/>
          <w:bCs/>
          <w:rtl/>
          <w:lang w:eastAsia="fr-FR"/>
        </w:rPr>
        <w:t>التحصين بالقرآن الكريم</w:t>
      </w:r>
      <w:r w:rsidRPr="005C7743">
        <w:rPr>
          <w:b/>
          <w:bCs/>
          <w:lang w:eastAsia="fr-FR"/>
        </w:rPr>
        <w:t>:</w:t>
      </w:r>
      <w:r w:rsidRPr="005C7743">
        <w:rPr>
          <w:lang w:eastAsia="fr-FR"/>
        </w:rPr>
        <w:t xml:space="preserve"> </w:t>
      </w:r>
      <w:r w:rsidRPr="005C7743">
        <w:rPr>
          <w:rtl/>
          <w:lang w:eastAsia="fr-FR"/>
        </w:rPr>
        <w:t xml:space="preserve">كقراءة </w:t>
      </w:r>
      <w:r w:rsidRPr="005C7743">
        <w:rPr>
          <w:b/>
          <w:bCs/>
          <w:rtl/>
          <w:lang w:eastAsia="fr-FR"/>
        </w:rPr>
        <w:t>المعوذات</w:t>
      </w:r>
      <w:r w:rsidRPr="005C7743">
        <w:rPr>
          <w:rtl/>
          <w:lang w:eastAsia="fr-FR"/>
        </w:rPr>
        <w:t xml:space="preserve"> ثلاثاً في الصباح والمساء، و</w:t>
      </w:r>
      <w:r w:rsidRPr="005C7743">
        <w:rPr>
          <w:b/>
          <w:bCs/>
          <w:rtl/>
          <w:lang w:eastAsia="fr-FR"/>
        </w:rPr>
        <w:t>آية الكرسي</w:t>
      </w:r>
      <w:r w:rsidRPr="005C7743">
        <w:rPr>
          <w:rtl/>
          <w:lang w:eastAsia="fr-FR"/>
        </w:rPr>
        <w:t xml:space="preserve"> بعد كل صلاة، و</w:t>
      </w:r>
      <w:r w:rsidRPr="005C7743">
        <w:rPr>
          <w:b/>
          <w:bCs/>
          <w:rtl/>
          <w:lang w:eastAsia="fr-FR"/>
        </w:rPr>
        <w:t>خواتيم سورة البقرة</w:t>
      </w:r>
      <w:r w:rsidRPr="005C7743">
        <w:rPr>
          <w:rtl/>
          <w:lang w:eastAsia="fr-FR"/>
        </w:rPr>
        <w:t xml:space="preserve"> ليلاً</w:t>
      </w:r>
      <w:r w:rsidRPr="005C7743">
        <w:rPr>
          <w:lang w:eastAsia="fr-FR"/>
        </w:rPr>
        <w:t>.</w:t>
      </w:r>
    </w:p>
    <w:p w14:paraId="4438266C" w14:textId="77777777" w:rsidR="006E208F" w:rsidRPr="005C7743" w:rsidRDefault="006E208F" w:rsidP="00511B5C">
      <w:pPr>
        <w:numPr>
          <w:ilvl w:val="0"/>
          <w:numId w:val="294"/>
        </w:numPr>
        <w:rPr>
          <w:lang w:eastAsia="fr-FR"/>
        </w:rPr>
      </w:pPr>
      <w:r w:rsidRPr="005C7743">
        <w:rPr>
          <w:b/>
          <w:bCs/>
          <w:rtl/>
          <w:lang w:eastAsia="fr-FR"/>
        </w:rPr>
        <w:t>التحصين بالأذكار النبوية</w:t>
      </w:r>
      <w:r w:rsidRPr="005C7743">
        <w:rPr>
          <w:b/>
          <w:bCs/>
          <w:lang w:eastAsia="fr-FR"/>
        </w:rPr>
        <w:t>:</w:t>
      </w:r>
      <w:r w:rsidRPr="005C7743">
        <w:rPr>
          <w:lang w:eastAsia="fr-FR"/>
        </w:rPr>
        <w:t xml:space="preserve"> </w:t>
      </w:r>
      <w:r w:rsidRPr="005C7743">
        <w:rPr>
          <w:rtl/>
          <w:lang w:eastAsia="fr-FR"/>
        </w:rPr>
        <w:t>كدعاء عدم الضرر</w:t>
      </w:r>
      <w:r w:rsidRPr="005C7743">
        <w:rPr>
          <w:lang w:eastAsia="fr-FR"/>
        </w:rPr>
        <w:t>: "</w:t>
      </w:r>
      <w:r w:rsidRPr="005C7743">
        <w:rPr>
          <w:b/>
          <w:bCs/>
          <w:rtl/>
          <w:lang w:eastAsia="fr-FR"/>
        </w:rPr>
        <w:t>باسم الله الذي لا يضر مع اسمه شيء في الأرض ولا في السماء وهو السميع العليم</w:t>
      </w:r>
      <w:r w:rsidRPr="005C7743">
        <w:rPr>
          <w:lang w:eastAsia="fr-FR"/>
        </w:rPr>
        <w:t>" (</w:t>
      </w:r>
      <w:r w:rsidRPr="005C7743">
        <w:rPr>
          <w:rtl/>
          <w:lang w:eastAsia="fr-FR"/>
        </w:rPr>
        <w:t>ثلاث مرات</w:t>
      </w:r>
      <w:r w:rsidRPr="005C7743">
        <w:rPr>
          <w:lang w:eastAsia="fr-FR"/>
        </w:rPr>
        <w:t>).</w:t>
      </w:r>
    </w:p>
    <w:p w14:paraId="3926DB0C" w14:textId="77777777" w:rsidR="006E208F" w:rsidRPr="005C7743" w:rsidRDefault="006E208F" w:rsidP="00511B5C">
      <w:pPr>
        <w:numPr>
          <w:ilvl w:val="0"/>
          <w:numId w:val="294"/>
        </w:numPr>
        <w:rPr>
          <w:lang w:eastAsia="fr-FR"/>
        </w:rPr>
      </w:pPr>
      <w:r w:rsidRPr="005C7743">
        <w:rPr>
          <w:b/>
          <w:bCs/>
          <w:rtl/>
          <w:lang w:eastAsia="fr-FR"/>
        </w:rPr>
        <w:t>التحصين بالعبادات والأعمال الصالحة</w:t>
      </w:r>
      <w:r w:rsidRPr="005C7743">
        <w:rPr>
          <w:b/>
          <w:bCs/>
          <w:lang w:eastAsia="fr-FR"/>
        </w:rPr>
        <w:t>:</w:t>
      </w:r>
      <w:r w:rsidRPr="005C7743">
        <w:rPr>
          <w:lang w:eastAsia="fr-FR"/>
        </w:rPr>
        <w:t xml:space="preserve"> </w:t>
      </w:r>
      <w:r w:rsidRPr="005C7743">
        <w:rPr>
          <w:rtl/>
          <w:lang w:eastAsia="fr-FR"/>
        </w:rPr>
        <w:t>كالمحافظة على الصلاة، وكثرة الصدقة والاستغفار، التي هي أعظم حماية وصلة بين العبد وربه</w:t>
      </w:r>
      <w:r w:rsidRPr="005C7743">
        <w:rPr>
          <w:lang w:eastAsia="fr-FR"/>
        </w:rPr>
        <w:t>.</w:t>
      </w:r>
    </w:p>
    <w:p w14:paraId="22AE1EB9" w14:textId="77777777" w:rsidR="006E208F" w:rsidRPr="005C7743" w:rsidRDefault="006E208F" w:rsidP="00511B5C">
      <w:pPr>
        <w:rPr>
          <w:lang w:eastAsia="fr-FR"/>
        </w:rPr>
      </w:pPr>
    </w:p>
    <w:p w14:paraId="0CDD5E00" w14:textId="77777777" w:rsidR="006E208F" w:rsidRPr="008717C2" w:rsidRDefault="006E208F" w:rsidP="00511B5C">
      <w:pPr>
        <w:pStyle w:val="Paragraphedeliste"/>
        <w:numPr>
          <w:ilvl w:val="1"/>
          <w:numId w:val="69"/>
        </w:numPr>
        <w:rPr>
          <w:b/>
          <w:bCs/>
          <w:lang w:eastAsia="fr-FR"/>
        </w:rPr>
      </w:pPr>
      <w:r w:rsidRPr="008717C2">
        <w:rPr>
          <w:b/>
          <w:bCs/>
          <w:rtl/>
          <w:lang w:eastAsia="fr-FR"/>
        </w:rPr>
        <w:t>المنهج المتوازن: الأخذ بالأسباب والتوكل (بدلاً من "التدفق")</w:t>
      </w:r>
    </w:p>
    <w:p w14:paraId="236BE1B8" w14:textId="77777777" w:rsidR="006E208F" w:rsidRPr="005C7743" w:rsidRDefault="006E208F" w:rsidP="00511B5C">
      <w:pPr>
        <w:rPr>
          <w:lang w:eastAsia="fr-FR"/>
        </w:rPr>
      </w:pPr>
      <w:r w:rsidRPr="005C7743">
        <w:rPr>
          <w:rtl/>
          <w:lang w:eastAsia="fr-FR"/>
        </w:rPr>
        <w:t xml:space="preserve">إن الشعور بـ "الجهد" و"الكفاح" المرهق لا يأتي من "الفعل" نفسه، بل يأتي من </w:t>
      </w:r>
      <w:r w:rsidRPr="005C7743">
        <w:rPr>
          <w:b/>
          <w:bCs/>
          <w:lang w:eastAsia="fr-FR"/>
        </w:rPr>
        <w:t>"</w:t>
      </w:r>
      <w:r w:rsidRPr="005C7743">
        <w:rPr>
          <w:b/>
          <w:bCs/>
          <w:rtl/>
          <w:lang w:eastAsia="fr-FR"/>
        </w:rPr>
        <w:t>الاعتماد على الفعل</w:t>
      </w:r>
      <w:r w:rsidRPr="005C7743">
        <w:rPr>
          <w:b/>
          <w:bCs/>
          <w:lang w:eastAsia="fr-FR"/>
        </w:rPr>
        <w:t>"</w:t>
      </w:r>
      <w:r w:rsidRPr="005C7743">
        <w:rPr>
          <w:lang w:eastAsia="fr-FR"/>
        </w:rPr>
        <w:t xml:space="preserve"> </w:t>
      </w:r>
      <w:r w:rsidRPr="005C7743">
        <w:rPr>
          <w:rtl/>
          <w:lang w:eastAsia="fr-FR"/>
        </w:rPr>
        <w:t>ونسيان المسبب (الله)</w:t>
      </w:r>
      <w:r w:rsidRPr="005C7743">
        <w:rPr>
          <w:lang w:eastAsia="fr-FR"/>
        </w:rPr>
        <w:t>.</w:t>
      </w:r>
    </w:p>
    <w:p w14:paraId="7CBF20C3" w14:textId="77777777" w:rsidR="006E208F" w:rsidRPr="005C7743" w:rsidRDefault="006E208F" w:rsidP="00511B5C">
      <w:pPr>
        <w:rPr>
          <w:lang w:eastAsia="fr-FR"/>
        </w:rPr>
      </w:pPr>
      <w:r w:rsidRPr="005C7743">
        <w:rPr>
          <w:rtl/>
          <w:lang w:eastAsia="fr-FR"/>
        </w:rPr>
        <w:t xml:space="preserve">الإسلام يدعو إلى توازن دقيق بين </w:t>
      </w:r>
      <w:r w:rsidRPr="005C7743">
        <w:rPr>
          <w:b/>
          <w:bCs/>
          <w:rtl/>
          <w:lang w:eastAsia="fr-FR"/>
        </w:rPr>
        <w:t>الأخذ بالأسباب</w:t>
      </w:r>
      <w:r w:rsidRPr="005C7743">
        <w:rPr>
          <w:rtl/>
          <w:lang w:eastAsia="fr-FR"/>
        </w:rPr>
        <w:t xml:space="preserve"> (العمل بجد في صمت) و</w:t>
      </w:r>
      <w:r w:rsidRPr="005C7743">
        <w:rPr>
          <w:b/>
          <w:bCs/>
          <w:rtl/>
          <w:lang w:eastAsia="fr-FR"/>
        </w:rPr>
        <w:t>التوكل على الله</w:t>
      </w:r>
      <w:r w:rsidRPr="005C7743">
        <w:rPr>
          <w:rtl/>
          <w:lang w:eastAsia="fr-FR"/>
        </w:rPr>
        <w:t xml:space="preserve"> </w:t>
      </w:r>
      <w:r w:rsidRPr="005C7743">
        <w:rPr>
          <w:lang w:eastAsia="fr-FR"/>
        </w:rPr>
        <w:t>(</w:t>
      </w:r>
      <w:r w:rsidRPr="005C7743">
        <w:rPr>
          <w:rtl/>
          <w:lang w:eastAsia="fr-FR"/>
        </w:rPr>
        <w:t>الاطمئنان واليقين</w:t>
      </w:r>
      <w:r w:rsidRPr="005C7743">
        <w:rPr>
          <w:lang w:eastAsia="fr-FR"/>
        </w:rPr>
        <w:t>).</w:t>
      </w:r>
    </w:p>
    <w:p w14:paraId="4B58DFA3" w14:textId="77777777" w:rsidR="006E208F" w:rsidRPr="005C7743" w:rsidRDefault="006E208F" w:rsidP="00511B5C">
      <w:pPr>
        <w:rPr>
          <w:lang w:eastAsia="fr-FR"/>
        </w:rPr>
      </w:pPr>
      <w:r w:rsidRPr="005C7743">
        <w:rPr>
          <w:lang w:eastAsia="fr-FR"/>
        </w:rPr>
        <w:t>"</w:t>
      </w:r>
      <w:r w:rsidRPr="005C7743">
        <w:rPr>
          <w:rtl/>
          <w:lang w:eastAsia="fr-FR"/>
        </w:rPr>
        <w:t>وَمَن يَتَوَكَّلْ عَلَى اللَّهِ فَهُوَ حَسْبُهُ ۚ إِنَّ اللَّهَ بَالِغُ أَمْرِهِ" (الطلاق: 3)</w:t>
      </w:r>
      <w:r w:rsidRPr="005C7743">
        <w:rPr>
          <w:lang w:eastAsia="fr-FR"/>
        </w:rPr>
        <w:t>.</w:t>
      </w:r>
    </w:p>
    <w:p w14:paraId="2B88415D" w14:textId="77777777" w:rsidR="006E208F" w:rsidRPr="005C7743" w:rsidRDefault="006E208F" w:rsidP="00511B5C">
      <w:pPr>
        <w:ind w:left="426"/>
        <w:rPr>
          <w:b/>
          <w:bCs/>
          <w:lang w:eastAsia="fr-FR"/>
        </w:rPr>
      </w:pPr>
      <w:r w:rsidRPr="005C7743">
        <w:rPr>
          <w:b/>
          <w:bCs/>
          <w:rtl/>
          <w:lang w:eastAsia="fr-FR"/>
        </w:rPr>
        <w:t>خاتمة: سر المؤمن</w:t>
      </w:r>
    </w:p>
    <w:p w14:paraId="25405BC3" w14:textId="77777777" w:rsidR="006E208F" w:rsidRPr="005C7743" w:rsidRDefault="006E208F" w:rsidP="00511B5C">
      <w:pPr>
        <w:rPr>
          <w:lang w:eastAsia="fr-FR"/>
        </w:rPr>
      </w:pPr>
      <w:r w:rsidRPr="005C7743">
        <w:rPr>
          <w:rtl/>
          <w:lang w:eastAsia="fr-FR"/>
        </w:rPr>
        <w:t xml:space="preserve">إن السر لا يكمن في "كون" يستجيب لذبذبات، بل في </w:t>
      </w:r>
      <w:r w:rsidRPr="005C7743">
        <w:rPr>
          <w:b/>
          <w:bCs/>
          <w:lang w:eastAsia="fr-FR"/>
        </w:rPr>
        <w:t>"</w:t>
      </w:r>
      <w:r w:rsidRPr="005C7743">
        <w:rPr>
          <w:b/>
          <w:bCs/>
          <w:rtl/>
          <w:lang w:eastAsia="fr-FR"/>
        </w:rPr>
        <w:t>رب</w:t>
      </w:r>
      <w:r w:rsidRPr="005C7743">
        <w:rPr>
          <w:b/>
          <w:bCs/>
          <w:lang w:eastAsia="fr-FR"/>
        </w:rPr>
        <w:t>"</w:t>
      </w:r>
      <w:r w:rsidRPr="005C7743">
        <w:rPr>
          <w:lang w:eastAsia="fr-FR"/>
        </w:rPr>
        <w:t xml:space="preserve"> </w:t>
      </w:r>
      <w:r w:rsidRPr="005C7743">
        <w:rPr>
          <w:rtl/>
          <w:lang w:eastAsia="fr-FR"/>
        </w:rPr>
        <w:t>يجيب دعوة المضطر إذا دعاه</w:t>
      </w:r>
      <w:r w:rsidRPr="005C7743">
        <w:rPr>
          <w:lang w:eastAsia="fr-FR"/>
        </w:rPr>
        <w:t>.</w:t>
      </w:r>
    </w:p>
    <w:p w14:paraId="310D0C8D" w14:textId="77777777" w:rsidR="006E208F" w:rsidRPr="005C7743" w:rsidRDefault="006E208F" w:rsidP="00511B5C">
      <w:pPr>
        <w:rPr>
          <w:lang w:eastAsia="fr-FR"/>
        </w:rPr>
      </w:pPr>
      <w:r w:rsidRPr="005C7743">
        <w:rPr>
          <w:rtl/>
          <w:lang w:eastAsia="fr-FR"/>
        </w:rPr>
        <w:t xml:space="preserve">القوة ليست في "الصمت" المجرد، بل في </w:t>
      </w:r>
      <w:r w:rsidRPr="005C7743">
        <w:rPr>
          <w:b/>
          <w:bCs/>
          <w:lang w:eastAsia="fr-FR"/>
        </w:rPr>
        <w:t>"</w:t>
      </w:r>
      <w:r w:rsidRPr="005C7743">
        <w:rPr>
          <w:b/>
          <w:bCs/>
          <w:rtl/>
          <w:lang w:eastAsia="fr-FR"/>
        </w:rPr>
        <w:t>الكتمان</w:t>
      </w:r>
      <w:r w:rsidRPr="005C7743">
        <w:rPr>
          <w:b/>
          <w:bCs/>
          <w:lang w:eastAsia="fr-FR"/>
        </w:rPr>
        <w:t>"</w:t>
      </w:r>
      <w:r w:rsidRPr="005C7743">
        <w:rPr>
          <w:lang w:eastAsia="fr-FR"/>
        </w:rPr>
        <w:t xml:space="preserve"> </w:t>
      </w:r>
      <w:r w:rsidRPr="005C7743">
        <w:rPr>
          <w:rtl/>
          <w:lang w:eastAsia="fr-FR"/>
        </w:rPr>
        <w:t>الذي يحفظ النية والنعمة</w:t>
      </w:r>
      <w:r w:rsidRPr="005C7743">
        <w:rPr>
          <w:lang w:eastAsia="fr-FR"/>
        </w:rPr>
        <w:t>.</w:t>
      </w:r>
    </w:p>
    <w:p w14:paraId="5CA7465A" w14:textId="77777777" w:rsidR="006E208F" w:rsidRPr="005C7743" w:rsidRDefault="006E208F" w:rsidP="00511B5C">
      <w:pPr>
        <w:rPr>
          <w:lang w:eastAsia="fr-FR"/>
        </w:rPr>
      </w:pPr>
      <w:r w:rsidRPr="005C7743">
        <w:rPr>
          <w:rtl/>
          <w:lang w:eastAsia="fr-FR"/>
        </w:rPr>
        <w:t>فيا أخي الباحث، افعل ما نويت في سرك لتصون إخلاصك لله وتحمي نعمتك تحت جناح التحصين الرباني</w:t>
      </w:r>
      <w:r w:rsidRPr="005C7743">
        <w:rPr>
          <w:lang w:eastAsia="fr-FR"/>
        </w:rPr>
        <w:t xml:space="preserve">. </w:t>
      </w:r>
      <w:r w:rsidRPr="005C7743">
        <w:rPr>
          <w:b/>
          <w:bCs/>
          <w:rtl/>
          <w:lang w:eastAsia="fr-FR"/>
        </w:rPr>
        <w:t>راقب توفيق الله وهو يتنزل</w:t>
      </w:r>
      <w:r w:rsidRPr="005C7743">
        <w:rPr>
          <w:rtl/>
          <w:lang w:eastAsia="fr-FR"/>
        </w:rPr>
        <w:t>، وبركته التي تحل، وحفظه الذي يحيط بك، ثمرةً لنيتك الصادقة، وعملك الدؤوب في صمت، وتوكلك التام على الحي القيوم</w:t>
      </w:r>
      <w:r w:rsidRPr="005C7743">
        <w:rPr>
          <w:lang w:eastAsia="fr-FR"/>
        </w:rPr>
        <w:t>.</w:t>
      </w:r>
    </w:p>
    <w:p w14:paraId="1842CF54" w14:textId="77777777" w:rsidR="006E208F" w:rsidRDefault="006E208F" w:rsidP="00511B5C">
      <w:pPr>
        <w:rPr>
          <w:rtl/>
          <w:lang w:eastAsia="fr-FR"/>
        </w:rPr>
      </w:pPr>
    </w:p>
    <w:p w14:paraId="56187AD1" w14:textId="77777777" w:rsidR="006E208F" w:rsidRPr="005C7743" w:rsidRDefault="006E208F" w:rsidP="00511B5C">
      <w:pPr>
        <w:rPr>
          <w:lang w:eastAsia="fr-FR"/>
        </w:rPr>
      </w:pPr>
    </w:p>
    <w:p w14:paraId="042C91B3" w14:textId="77777777" w:rsidR="006E208F" w:rsidRPr="00456595" w:rsidRDefault="006E208F" w:rsidP="00511B5C">
      <w:pPr>
        <w:pStyle w:val="Titre2"/>
        <w:rPr>
          <w:lang w:eastAsia="fr-FR"/>
        </w:rPr>
      </w:pPr>
      <w:bookmarkStart w:id="70" w:name="_Toc217078598"/>
      <w:r w:rsidRPr="00456595">
        <w:rPr>
          <w:rtl/>
          <w:lang w:eastAsia="fr-FR"/>
        </w:rPr>
        <w:t>يا معشر الجن والإنس: فك رموز الثنائية البشرية وخلق الواقع</w:t>
      </w:r>
      <w:bookmarkEnd w:id="69"/>
      <w:bookmarkEnd w:id="70"/>
    </w:p>
    <w:p w14:paraId="3CDE377A" w14:textId="77777777" w:rsidR="006E208F" w:rsidRPr="00456595" w:rsidRDefault="006E208F" w:rsidP="00511B5C">
      <w:pPr>
        <w:rPr>
          <w:lang w:eastAsia="fr-FR"/>
        </w:rPr>
      </w:pPr>
      <w:r w:rsidRPr="00456595">
        <w:rPr>
          <w:rtl/>
          <w:lang w:eastAsia="fr-FR"/>
        </w:rPr>
        <w:t>مقدمة: نداء للتحرر من المعتقلات الفكرية</w:t>
      </w:r>
    </w:p>
    <w:p w14:paraId="340306AF" w14:textId="77777777" w:rsidR="006E208F" w:rsidRPr="00456595" w:rsidRDefault="006E208F" w:rsidP="00511B5C">
      <w:pPr>
        <w:rPr>
          <w:lang w:eastAsia="fr-FR"/>
        </w:rPr>
      </w:pPr>
      <w:r w:rsidRPr="00456595">
        <w:rPr>
          <w:rtl/>
          <w:lang w:eastAsia="fr-FR"/>
        </w:rPr>
        <w:t>يُخاطب القرآن الكريم الإنسان بنداءٍ عميق: ﴿يَا مَعْشَرَ الْجِنِّ وَالْإِنسِ إِنِ اسْتَطَعْتُمْ أَن تَنفُذُوا مِنْ أَقْطَارِ السَّمَاوَاتِ وَالْأَرْضِ فَانفُذُوا ۚ لَا تَنفُذُونَ إِلَّا بِسُلْطَانٍ﴾. هذا النداء، في جوهره، هو دعوةٌ للإنسان ليعي حقيقته ويتجاوز المعتقدات الموروثة والسجون الفكرية التي حُبس فيها. فالوجود كله تعبيرات لخالق واحد، والإنسان كائن مُكرّم ﴿وَلَقَدْ كَرَّمْنَا بَنِي آدَمَ وَحَمَلْنَاهُمْ فِي الْبَرِّ وَالْبَحْرِ﴾</w:t>
      </w:r>
      <w:r w:rsidRPr="00456595">
        <w:rPr>
          <w:lang w:eastAsia="fr-FR"/>
        </w:rPr>
        <w:t>.</w:t>
      </w:r>
    </w:p>
    <w:p w14:paraId="7324265D" w14:textId="77777777" w:rsidR="006E208F" w:rsidRPr="00456595" w:rsidRDefault="006E208F" w:rsidP="00511B5C">
      <w:pPr>
        <w:rPr>
          <w:lang w:eastAsia="fr-FR"/>
        </w:rPr>
      </w:pPr>
      <w:r w:rsidRPr="00456595">
        <w:rPr>
          <w:rtl/>
          <w:lang w:eastAsia="fr-FR"/>
        </w:rPr>
        <w:t>القرآن: كتاب النفس ومرآة الذات</w:t>
      </w:r>
    </w:p>
    <w:p w14:paraId="4CE09FDE" w14:textId="77777777" w:rsidR="006E208F" w:rsidRPr="00456595" w:rsidRDefault="006E208F" w:rsidP="00511B5C">
      <w:pPr>
        <w:rPr>
          <w:lang w:eastAsia="fr-FR"/>
        </w:rPr>
      </w:pPr>
      <w:r w:rsidRPr="00456595">
        <w:rPr>
          <w:rtl/>
          <w:lang w:eastAsia="fr-FR"/>
        </w:rPr>
        <w:t>إن الكتاب الذي أُنزل على محمد ﷺ والأنبياء قبله ﴿نَزَّلَ عَلَيْكَ الْكِتَابَ بِالْحَقِّ مُصَدِّقًا لِّمَا بَيْنَ يَدَيْهِ﴾ هو ذكر للعالمين ﴿إِنْ هُوَ إِلَّا ذِكْرٌ لِّلْعَالَمِينَ﴾. فهمه يتطور مع تطور الإنسان، وهو ليس مجرد كتاب تاريخ أو جغرافيا. إن هذا الكتاب يتحدث عنك أيها الإنسان، يتحدث عن نفسك، فالإنسان مركب من نفس وجسد وروح. معظم آياته وقصصه، وحتى الإشارات للحيوانات، هي في الحقيقة صفات ودلالات لفهم هذه النفس البشرية. أنت لست مجرد جرم صغير، بل الكون كله منطوٍ فيك. كل القوى، من إبليس والشيطان إلى الملائكة والشمس والقمر، هي تجليات لقوى داخلية فيك</w:t>
      </w:r>
      <w:r w:rsidRPr="00456595">
        <w:rPr>
          <w:lang w:eastAsia="fr-FR"/>
        </w:rPr>
        <w:t>.</w:t>
      </w:r>
    </w:p>
    <w:p w14:paraId="6061D8A5" w14:textId="77777777" w:rsidR="006E208F" w:rsidRPr="00456595" w:rsidRDefault="006E208F" w:rsidP="00511B5C">
      <w:pPr>
        <w:rPr>
          <w:lang w:eastAsia="fr-FR"/>
        </w:rPr>
      </w:pPr>
      <w:r w:rsidRPr="00456595">
        <w:rPr>
          <w:rtl/>
          <w:lang w:eastAsia="fr-FR"/>
        </w:rPr>
        <w:t>فك رموز "الجن" و"الإنس": ثنائية الكيان البشري</w:t>
      </w:r>
    </w:p>
    <w:p w14:paraId="24C11958" w14:textId="77777777" w:rsidR="006E208F" w:rsidRPr="00456595" w:rsidRDefault="006E208F" w:rsidP="00511B5C">
      <w:pPr>
        <w:rPr>
          <w:lang w:eastAsia="fr-FR"/>
        </w:rPr>
      </w:pPr>
      <w:r w:rsidRPr="00456595">
        <w:rPr>
          <w:rtl/>
          <w:lang w:eastAsia="fr-FR"/>
        </w:rPr>
        <w:t>الآية المحورية ﴿يَا مَعْشَرَ الْجِنِّ وَالْإِنسِ﴾ تشير إلى أن الإنسان نفسه مُكوّن من طبيعتين أو طاقتين: إنسية وجنية</w:t>
      </w:r>
      <w:r w:rsidRPr="00456595">
        <w:rPr>
          <w:lang w:eastAsia="fr-FR"/>
        </w:rPr>
        <w:t>.</w:t>
      </w:r>
    </w:p>
    <w:p w14:paraId="1EF611EC" w14:textId="77777777" w:rsidR="006E208F" w:rsidRPr="00456595" w:rsidRDefault="006E208F" w:rsidP="00511B5C">
      <w:pPr>
        <w:pStyle w:val="Paragraphedeliste"/>
        <w:numPr>
          <w:ilvl w:val="0"/>
          <w:numId w:val="62"/>
        </w:numPr>
        <w:rPr>
          <w:lang w:eastAsia="fr-FR"/>
        </w:rPr>
      </w:pPr>
      <w:r w:rsidRPr="008A0E69">
        <w:rPr>
          <w:b/>
          <w:bCs/>
          <w:rtl/>
          <w:lang w:eastAsia="fr-FR"/>
        </w:rPr>
        <w:t>طبيعة الإنس (الأرض)</w:t>
      </w:r>
      <w:r w:rsidRPr="008A0E69">
        <w:rPr>
          <w:b/>
          <w:bCs/>
          <w:lang w:eastAsia="fr-FR"/>
        </w:rPr>
        <w:t>:</w:t>
      </w:r>
      <w:r w:rsidRPr="00456595">
        <w:rPr>
          <w:lang w:eastAsia="fr-FR"/>
        </w:rPr>
        <w:t xml:space="preserve"> </w:t>
      </w:r>
      <w:r w:rsidRPr="00456595">
        <w:rPr>
          <w:rtl/>
          <w:lang w:eastAsia="fr-FR"/>
        </w:rPr>
        <w:t>هي الجانب الذي يأنس ويُؤنس به، يتقبل الأمور، يسعى للسكينة والانسجام الاجتماعي، كما أنِس موسى بالنار التي رآها ﴿إِنِّي آنَسْتُ نَارًا﴾</w:t>
      </w:r>
      <w:r w:rsidRPr="00456595">
        <w:rPr>
          <w:lang w:eastAsia="fr-FR"/>
        </w:rPr>
        <w:t>.</w:t>
      </w:r>
    </w:p>
    <w:p w14:paraId="611A531D" w14:textId="77777777" w:rsidR="006E208F" w:rsidRPr="00456595" w:rsidRDefault="006E208F" w:rsidP="00511B5C">
      <w:pPr>
        <w:pStyle w:val="Paragraphedeliste"/>
        <w:numPr>
          <w:ilvl w:val="0"/>
          <w:numId w:val="62"/>
        </w:numPr>
        <w:rPr>
          <w:lang w:eastAsia="fr-FR"/>
        </w:rPr>
      </w:pPr>
      <w:r w:rsidRPr="008A0E69">
        <w:rPr>
          <w:b/>
          <w:bCs/>
          <w:rtl/>
          <w:lang w:eastAsia="fr-FR"/>
        </w:rPr>
        <w:t>طبيعة الجن (النار)</w:t>
      </w:r>
      <w:r w:rsidRPr="008A0E69">
        <w:rPr>
          <w:b/>
          <w:bCs/>
          <w:lang w:eastAsia="fr-FR"/>
        </w:rPr>
        <w:t>:</w:t>
      </w:r>
      <w:r w:rsidRPr="00456595">
        <w:rPr>
          <w:lang w:eastAsia="fr-FR"/>
        </w:rPr>
        <w:t xml:space="preserve"> </w:t>
      </w:r>
      <w:r w:rsidRPr="00456595">
        <w:rPr>
          <w:rtl/>
          <w:lang w:eastAsia="fr-FR"/>
        </w:rPr>
        <w:t>هي طاقة نارية، ديناميكية، تسعى للحركة، للاكتشاف، للاختراع، للتطور. هذه الطاقة بطبيعتها لا تميل للسكون أو الخضوع المطلق، بل تتجه نحو الأعلى، نحو السماء. هذه الطاقة النارية، إذا عرف الإنسان كيف يفعلها ويوجهها، يمكن أن تجعله مبدعًا وعبقريًا يخلق ما ينفع الناس، أو على النقيض، قد تقوده إلى أقصى السلبية فيصبح شيطانًا أو إبليسًا في سلوكه. فإبليس والشيطان ليسا كائنات خارجية منفصلة بالضرورة، بل هما صفات وحالات يمكن أن تتجسد في الإنسان</w:t>
      </w:r>
      <w:r w:rsidRPr="00456595">
        <w:rPr>
          <w:lang w:eastAsia="fr-FR"/>
        </w:rPr>
        <w:t>.</w:t>
      </w:r>
    </w:p>
    <w:p w14:paraId="49F36B35" w14:textId="77777777" w:rsidR="006E208F" w:rsidRPr="00456595" w:rsidRDefault="006E208F" w:rsidP="00511B5C">
      <w:pPr>
        <w:rPr>
          <w:lang w:eastAsia="fr-FR"/>
        </w:rPr>
      </w:pPr>
      <w:r w:rsidRPr="00456595">
        <w:rPr>
          <w:lang w:eastAsia="fr-FR"/>
        </w:rPr>
        <w:t>"</w:t>
      </w:r>
      <w:r w:rsidRPr="00456595">
        <w:rPr>
          <w:rtl/>
          <w:lang w:eastAsia="fr-FR"/>
        </w:rPr>
        <w:t>السجود": طاعة وقبول للنظام</w:t>
      </w:r>
    </w:p>
    <w:p w14:paraId="1A64AAC5" w14:textId="77777777" w:rsidR="006E208F" w:rsidRPr="00456595" w:rsidRDefault="006E208F" w:rsidP="00511B5C">
      <w:pPr>
        <w:rPr>
          <w:lang w:eastAsia="fr-FR"/>
        </w:rPr>
      </w:pPr>
      <w:r w:rsidRPr="00456595">
        <w:rPr>
          <w:rtl/>
          <w:lang w:eastAsia="fr-FR"/>
        </w:rPr>
        <w:t>إن رفض إبليس للسجود لآدم ﴿خَلَقْتَنِي مِن نَّارٍ وَخَلَقْتَهُ مِن طِينٍ﴾ يمثل رفض الطاقة النارية (الجن) للخضوع للطاقة الترابية (الإنس). والسجود هنا ليس مجرد وضع الرأس على الأرض، بل هو الطاعة والتسليم وقبول النظام والقوانين. فعندما تدخل مجتمعًا أو مؤسسة أو وطنًا، عليك أن "تدخل الباب سُجّدًا"، أي أن تتقبل قوانينه ونظامه وتترك إرادتك الفردية المطلقة جانبًا لتنسجم مع الكل. الطاقة النارية بطبيعتها تقاوم هذا الخضوع المطلق</w:t>
      </w:r>
      <w:r w:rsidRPr="00456595">
        <w:rPr>
          <w:lang w:eastAsia="fr-FR"/>
        </w:rPr>
        <w:t>.</w:t>
      </w:r>
    </w:p>
    <w:p w14:paraId="22F80B3B" w14:textId="77777777" w:rsidR="006E208F" w:rsidRPr="00456595" w:rsidRDefault="006E208F" w:rsidP="00511B5C">
      <w:pPr>
        <w:rPr>
          <w:lang w:eastAsia="fr-FR"/>
        </w:rPr>
      </w:pPr>
      <w:r w:rsidRPr="00456595">
        <w:rPr>
          <w:lang w:eastAsia="fr-FR"/>
        </w:rPr>
        <w:t>"</w:t>
      </w:r>
      <w:r w:rsidRPr="00456595">
        <w:rPr>
          <w:rtl/>
          <w:lang w:eastAsia="fr-FR"/>
        </w:rPr>
        <w:t>الميزان": ضرورة التوازن الداخلي</w:t>
      </w:r>
    </w:p>
    <w:p w14:paraId="20D38ABC" w14:textId="77777777" w:rsidR="006E208F" w:rsidRPr="00456595" w:rsidRDefault="006E208F" w:rsidP="00511B5C">
      <w:pPr>
        <w:rPr>
          <w:lang w:eastAsia="fr-FR"/>
        </w:rPr>
      </w:pPr>
      <w:r w:rsidRPr="00456595">
        <w:rPr>
          <w:rtl/>
          <w:lang w:eastAsia="fr-FR"/>
        </w:rPr>
        <w:t>الإنسان مركب من طاقات متعددة (ترابية، مائية، نارية، هوائية). التحدي يكمن في تحقيق التوازن بين هذه الطاقات ﴿وَالسَّمَاءَ رَفَعَهَا وَوَضَعَ الْمِيزَانَ * أَلَّا تَطْغَوْا فِي الْمِيزَانِ﴾. الطغيان في الميزان، أي غلبة طاقة على أخرى بشكل مفرط، هو سبب الاختلال الداخلي والخارجي</w:t>
      </w:r>
      <w:r w:rsidRPr="00456595">
        <w:rPr>
          <w:lang w:eastAsia="fr-FR"/>
        </w:rPr>
        <w:t>.</w:t>
      </w:r>
    </w:p>
    <w:p w14:paraId="6E7E1FE4" w14:textId="77777777" w:rsidR="006E208F" w:rsidRPr="00456595" w:rsidRDefault="006E208F" w:rsidP="00511B5C">
      <w:pPr>
        <w:rPr>
          <w:lang w:eastAsia="fr-FR"/>
        </w:rPr>
      </w:pPr>
      <w:r w:rsidRPr="00456595">
        <w:rPr>
          <w:rtl/>
          <w:lang w:eastAsia="fr-FR"/>
        </w:rPr>
        <w:t>خلق الواقع: الإنسان كائن خالق بإرادته</w:t>
      </w:r>
    </w:p>
    <w:p w14:paraId="779A669C" w14:textId="77777777" w:rsidR="006E208F" w:rsidRPr="00456595" w:rsidRDefault="006E208F" w:rsidP="00511B5C">
      <w:pPr>
        <w:rPr>
          <w:lang w:eastAsia="fr-FR"/>
        </w:rPr>
      </w:pPr>
      <w:r w:rsidRPr="00456595">
        <w:rPr>
          <w:rtl/>
          <w:lang w:eastAsia="fr-FR"/>
        </w:rPr>
        <w:t>أنت لست مجرد جسد، بل روح إلهية خالدة تجسدت لتختبر هذا العالم المادي، وهذه الحياة الدنيا هي أشبه بلعبة ﴿اعْلَمُوا أَنَّمَا الْحَيَاوةُ الدُّنْيَا لَعِبٌ وَلَهْوٌ﴾. لقد وهبك الله القدرة على الخلق من خلال مشيئتك وأفكارك ومعتقداتك. عقلك (دماغك) هو جهاز الاتصال الذي يجسد ما تركز عليه. إذا ركزت وعيك ونواياك (والنوايا أقوى) على الخير والحسن، تجلى ذلك في واقعك؛ وإن ركزته على السلبيات والحزن والقلق، تجسدت هي الأخرى. أنت المسؤول عن واقعك ﴿وَمَا ظَلَمْنَاهُمْ وَلَٰكِن كَانُوا أَنفُسَهُمْ يَظِلِمُونَ﴾</w:t>
      </w:r>
      <w:r w:rsidRPr="00456595">
        <w:rPr>
          <w:lang w:eastAsia="fr-FR"/>
        </w:rPr>
        <w:t>.</w:t>
      </w:r>
    </w:p>
    <w:p w14:paraId="795F6761" w14:textId="77777777" w:rsidR="006E208F" w:rsidRPr="00456595" w:rsidRDefault="006E208F" w:rsidP="00511B5C">
      <w:pPr>
        <w:rPr>
          <w:lang w:eastAsia="fr-FR"/>
        </w:rPr>
      </w:pPr>
      <w:r w:rsidRPr="00456595">
        <w:rPr>
          <w:rtl/>
          <w:lang w:eastAsia="fr-FR"/>
        </w:rPr>
        <w:t>تزكية النفس وخلق الجنة بوعي</w:t>
      </w:r>
    </w:p>
    <w:p w14:paraId="5C0DE60E" w14:textId="77777777" w:rsidR="006E208F" w:rsidRPr="00456595" w:rsidRDefault="006E208F" w:rsidP="00511B5C">
      <w:pPr>
        <w:rPr>
          <w:lang w:eastAsia="fr-FR"/>
        </w:rPr>
      </w:pPr>
      <w:r w:rsidRPr="00456595">
        <w:rPr>
          <w:rtl/>
          <w:lang w:eastAsia="fr-FR"/>
        </w:rPr>
        <w:t>الغاية هي أن تتذكر حقيقتك كنور إلهي وتسمو بنفسك وتزكيها. التزكية هي التحرر من التعلقات السلبية بالأشخاص والأشياء، والتحكم في الأفكار والمشاعر. عليك أن تخلق جنتك (جنة الزواج، المشروع، الدراسة...) بوعي، لا أن تخلقها بأنانيّة ووعي انفصال فتكون ظالمًا لنفسك ﴿وَدَخَلَ جَنَّتَهُ وَهُوَ ظَالِمٌ لِّنَفْسِهِ﴾، فتجدها جنة بلا روح أو سكينة</w:t>
      </w:r>
      <w:r w:rsidRPr="00456595">
        <w:rPr>
          <w:lang w:eastAsia="fr-FR"/>
        </w:rPr>
        <w:t>.</w:t>
      </w:r>
    </w:p>
    <w:p w14:paraId="1C3F7DA1" w14:textId="77777777" w:rsidR="006E208F" w:rsidRPr="00456595" w:rsidRDefault="006E208F" w:rsidP="00511B5C">
      <w:pPr>
        <w:rPr>
          <w:lang w:eastAsia="fr-FR"/>
        </w:rPr>
      </w:pPr>
      <w:r w:rsidRPr="00456595">
        <w:rPr>
          <w:rtl/>
          <w:lang w:eastAsia="fr-FR"/>
        </w:rPr>
        <w:t>رسائل الكون: الألم والعدو كمرشدين</w:t>
      </w:r>
    </w:p>
    <w:p w14:paraId="4AC35B76" w14:textId="77777777" w:rsidR="006E208F" w:rsidRPr="00456595" w:rsidRDefault="006E208F" w:rsidP="00511B5C">
      <w:pPr>
        <w:rPr>
          <w:lang w:eastAsia="fr-FR"/>
        </w:rPr>
      </w:pPr>
      <w:r w:rsidRPr="00456595">
        <w:rPr>
          <w:rtl/>
          <w:lang w:eastAsia="fr-FR"/>
        </w:rPr>
        <w:t>كل تجربة، خاصة المؤلمة منها (خوف، حزن، غضب، فقدان...)، ليست عقابًا بل هي رسول ورسالة. كل شعور سلبي هو نبي يخبرك بأنك لست متناغمًا مع القوانين الكونية، وأن هناك شيئًا في داخلك (فكرة، معتقد، حكم) يحتاج إلى تغيير. حتى "العدو" الذي يؤذيك، هو في الحقيقة (من منظور عالم الغيب) نفس محبة اختارت هذا الدور القاسي لتعلمك وتدفعك للارتقاء وتغيير ما بنفسك. لهذا يأمر القرآن بالدفع بالتي هي أحسن ﴿ادْفَعْ بِالَّتِي هِيَ أَحْسَنُ فَإِذَا الَّذِي بَيْنَكَ وَبَيْنَهُ عَدَاوَةٌ كَأَنَّهُ وَلِيٌّ حَمِيمٌ﴾، وهذه المعرفة لا يلقاها إلا ذو حظ عظيم</w:t>
      </w:r>
      <w:r w:rsidRPr="00456595">
        <w:rPr>
          <w:lang w:eastAsia="fr-FR"/>
        </w:rPr>
        <w:t>.</w:t>
      </w:r>
    </w:p>
    <w:p w14:paraId="43988CC4" w14:textId="77777777" w:rsidR="006E208F" w:rsidRPr="00456595" w:rsidRDefault="006E208F" w:rsidP="00511B5C">
      <w:pPr>
        <w:rPr>
          <w:lang w:eastAsia="fr-FR"/>
        </w:rPr>
      </w:pPr>
      <w:r w:rsidRPr="00456595">
        <w:rPr>
          <w:rtl/>
          <w:lang w:eastAsia="fr-FR"/>
        </w:rPr>
        <w:t>الخلاصة: اخرج من التجربة بقلب سليم</w:t>
      </w:r>
    </w:p>
    <w:p w14:paraId="4E5D1F4F" w14:textId="77777777" w:rsidR="006E208F" w:rsidRPr="00456595" w:rsidRDefault="006E208F" w:rsidP="00511B5C">
      <w:pPr>
        <w:rPr>
          <w:lang w:eastAsia="fr-FR"/>
        </w:rPr>
      </w:pPr>
      <w:r w:rsidRPr="00456595">
        <w:rPr>
          <w:rtl/>
          <w:lang w:eastAsia="fr-FR"/>
        </w:rPr>
        <w:t>الحياة لعبة وتجربة. المهم ليس نوع التجربة، بل كيف عشتها وخرجت منها. اخرج من كل تجربة بقلب سليم، لا حقد، لا انتقام، لا تدمّر. عندها تكون قد نجحت في اللعبة، ولن تحتاج لتكرار نفس الدرس. اعرف نفسك كنور إلهي، وتحكم في وعيك ونواياك لتخلق جنتك وتسمو بروحك عائدًا إلى أصلك النوراني</w:t>
      </w:r>
      <w:r w:rsidRPr="00456595">
        <w:rPr>
          <w:lang w:eastAsia="fr-FR"/>
        </w:rPr>
        <w:t>.</w:t>
      </w:r>
    </w:p>
    <w:p w14:paraId="5714B34E" w14:textId="77777777" w:rsidR="00D8013F" w:rsidRPr="00AB7609" w:rsidRDefault="00D8013F" w:rsidP="00511B5C">
      <w:pPr>
        <w:pStyle w:val="Titre2"/>
        <w:rPr>
          <w:lang w:val="fr-MA" w:eastAsia="fr-FR"/>
        </w:rPr>
      </w:pPr>
      <w:bookmarkStart w:id="71" w:name="_Toc217078599"/>
      <w:bookmarkStart w:id="72" w:name="_Toc209893511"/>
      <w:bookmarkStart w:id="73" w:name="_Toc213402937"/>
      <w:r w:rsidRPr="00AB7609">
        <w:rPr>
          <w:rtl/>
          <w:lang w:eastAsia="fr-FR"/>
        </w:rPr>
        <w:t>سر الروح في القرآن: من الحشود إلى الباطن</w:t>
      </w:r>
      <w:bookmarkEnd w:id="71"/>
    </w:p>
    <w:p w14:paraId="502F8BC8" w14:textId="77777777" w:rsidR="00D8013F" w:rsidRPr="00AB7609" w:rsidRDefault="00D8013F" w:rsidP="00511B5C">
      <w:pPr>
        <w:rPr>
          <w:lang w:val="fr-MA" w:eastAsia="fr-FR"/>
        </w:rPr>
      </w:pPr>
      <w:r w:rsidRPr="00AB7609">
        <w:rPr>
          <w:rtl/>
          <w:lang w:eastAsia="fr-FR"/>
        </w:rPr>
        <w:t xml:space="preserve">إنّ أعظم سر في الرسالات ليس في المعجزات الخارجية التي بهرَت العيون، بل في </w:t>
      </w:r>
      <w:r w:rsidRPr="00AB7609">
        <w:rPr>
          <w:b/>
          <w:bCs/>
          <w:rtl/>
          <w:lang w:eastAsia="fr-FR"/>
        </w:rPr>
        <w:t>المعجزة الداخلية</w:t>
      </w:r>
      <w:r w:rsidRPr="00AB7609">
        <w:rPr>
          <w:rtl/>
          <w:lang w:eastAsia="fr-FR"/>
        </w:rPr>
        <w:t xml:space="preserve"> التي تغيّر الوعي، والتي كانت محور الرسالة الإلهية منذ نوح وإبراهيم وموسى وعيسى ومحمد عليهم السلام</w:t>
      </w:r>
      <w:r w:rsidRPr="00AB7609">
        <w:rPr>
          <w:lang w:val="fr-MA" w:eastAsia="fr-FR"/>
        </w:rPr>
        <w:t>.</w:t>
      </w:r>
      <w:r w:rsidRPr="00AB7609">
        <w:rPr>
          <w:lang w:val="fr-MA" w:eastAsia="fr-FR"/>
        </w:rPr>
        <w:br/>
      </w:r>
      <w:r w:rsidRPr="00AB7609">
        <w:rPr>
          <w:rtl/>
          <w:lang w:eastAsia="fr-FR"/>
        </w:rPr>
        <w:t xml:space="preserve">فالقرآن يصرّح بوضوح أنّ القوة ليست في الوسيط بين الإنسان والسماء، بل في </w:t>
      </w:r>
      <w:r w:rsidRPr="00AB7609">
        <w:rPr>
          <w:b/>
          <w:bCs/>
          <w:rtl/>
          <w:lang w:eastAsia="fr-FR"/>
        </w:rPr>
        <w:t>الروح التي نفخها الله في الإنسان</w:t>
      </w:r>
      <w:r w:rsidRPr="00AB7609">
        <w:rPr>
          <w:lang w:val="fr-MA" w:eastAsia="fr-FR"/>
        </w:rPr>
        <w:t>:</w:t>
      </w:r>
    </w:p>
    <w:p w14:paraId="4B124655" w14:textId="77777777" w:rsidR="00D8013F" w:rsidRPr="00AB7609" w:rsidRDefault="00D8013F" w:rsidP="00511B5C">
      <w:pPr>
        <w:rPr>
          <w:lang w:val="fr-MA" w:eastAsia="fr-FR"/>
        </w:rPr>
      </w:pPr>
      <w:r w:rsidRPr="00AB7609">
        <w:rPr>
          <w:rtl/>
          <w:lang w:eastAsia="fr-FR"/>
        </w:rPr>
        <w:t>﴿وَنَفَخْتُ فِيهِ مِنْ رُوحِي﴾</w:t>
      </w:r>
      <w:r w:rsidRPr="00AB7609">
        <w:rPr>
          <w:lang w:val="fr-MA" w:eastAsia="fr-FR"/>
        </w:rPr>
        <w:br/>
      </w:r>
      <w:r w:rsidRPr="00AB7609">
        <w:rPr>
          <w:rtl/>
          <w:lang w:eastAsia="fr-FR"/>
        </w:rPr>
        <w:t>﴿وَنَفْسٍ وَمَا سَوَّاهَا﴾</w:t>
      </w:r>
      <w:r w:rsidRPr="00AB7609">
        <w:rPr>
          <w:lang w:val="fr-MA" w:eastAsia="fr-FR"/>
        </w:rPr>
        <w:br/>
      </w:r>
      <w:r w:rsidRPr="00AB7609">
        <w:rPr>
          <w:rtl/>
          <w:lang w:eastAsia="fr-FR"/>
        </w:rPr>
        <w:t>﴿وَنَحْنُ أَقْرَبُ إِلَيْهِ مِنْ حَبْلِ الْوَرِيدِ﴾</w:t>
      </w:r>
    </w:p>
    <w:p w14:paraId="1720FA15" w14:textId="77777777" w:rsidR="00D8013F" w:rsidRPr="00AB7609" w:rsidRDefault="00D8013F" w:rsidP="00511B5C">
      <w:pPr>
        <w:rPr>
          <w:lang w:val="fr-MA" w:eastAsia="fr-FR"/>
        </w:rPr>
      </w:pPr>
      <w:r w:rsidRPr="00AB7609">
        <w:rPr>
          <w:rtl/>
          <w:lang w:eastAsia="fr-FR"/>
        </w:rPr>
        <w:t xml:space="preserve">هذه الآيات تؤكد أن </w:t>
      </w:r>
      <w:r w:rsidRPr="00AB7609">
        <w:rPr>
          <w:b/>
          <w:bCs/>
          <w:rtl/>
          <w:lang w:eastAsia="fr-FR"/>
        </w:rPr>
        <w:t>الباب إلى الله داخلي، وليس خارجياً</w:t>
      </w:r>
      <w:r w:rsidRPr="00AB7609">
        <w:rPr>
          <w:lang w:val="fr-MA" w:eastAsia="fr-FR"/>
        </w:rPr>
        <w:t xml:space="preserve">. </w:t>
      </w:r>
      <w:r w:rsidRPr="00AB7609">
        <w:rPr>
          <w:rtl/>
          <w:lang w:eastAsia="fr-FR"/>
        </w:rPr>
        <w:t xml:space="preserve">ليس عبر مؤسسة دينية، ولا رجل دين، ولا معجزة حسّية، بل عبر </w:t>
      </w:r>
      <w:r w:rsidRPr="00AB7609">
        <w:rPr>
          <w:b/>
          <w:bCs/>
          <w:rtl/>
          <w:lang w:eastAsia="fr-FR"/>
        </w:rPr>
        <w:t>اليقظة إلى الحضور الإلهي في النفس</w:t>
      </w:r>
      <w:r w:rsidRPr="00AB7609">
        <w:rPr>
          <w:lang w:val="fr-MA" w:eastAsia="fr-FR"/>
        </w:rPr>
        <w:t>.</w:t>
      </w:r>
    </w:p>
    <w:p w14:paraId="6726AAE1" w14:textId="77777777" w:rsidR="00D8013F" w:rsidRPr="00AB7609" w:rsidRDefault="00D8013F" w:rsidP="00511B5C">
      <w:pPr>
        <w:rPr>
          <w:b/>
          <w:bCs/>
          <w:lang w:val="fr-MA" w:eastAsia="fr-FR"/>
        </w:rPr>
      </w:pPr>
      <w:r w:rsidRPr="00AB7609">
        <w:rPr>
          <w:b/>
          <w:bCs/>
          <w:rtl/>
          <w:lang w:eastAsia="fr-FR"/>
        </w:rPr>
        <w:t>عيسى والسر الذي لم يفهمه الحشد</w:t>
      </w:r>
    </w:p>
    <w:p w14:paraId="51765CDE" w14:textId="77777777" w:rsidR="00D8013F" w:rsidRPr="00AB7609" w:rsidRDefault="00D8013F" w:rsidP="00511B5C">
      <w:pPr>
        <w:rPr>
          <w:lang w:val="fr-MA" w:eastAsia="fr-FR"/>
        </w:rPr>
      </w:pPr>
      <w:r w:rsidRPr="00AB7609">
        <w:rPr>
          <w:rtl/>
          <w:lang w:eastAsia="fr-FR"/>
        </w:rPr>
        <w:t>كان خطاب الأنبياء للجماهير مبسطاً، أمّا سرّهم الأعظم فكان لمن استعدّ لحمله</w:t>
      </w:r>
      <w:r w:rsidRPr="00AB7609">
        <w:rPr>
          <w:lang w:val="fr-MA" w:eastAsia="fr-FR"/>
        </w:rPr>
        <w:t>.</w:t>
      </w:r>
      <w:r w:rsidRPr="00AB7609">
        <w:rPr>
          <w:lang w:val="fr-MA" w:eastAsia="fr-FR"/>
        </w:rPr>
        <w:br/>
      </w:r>
      <w:r w:rsidRPr="00AB7609">
        <w:rPr>
          <w:rtl/>
          <w:lang w:eastAsia="fr-FR"/>
        </w:rPr>
        <w:t>القرآن يشير إلى هذا البعد حين يصف عيسى بأنه</w:t>
      </w:r>
      <w:r w:rsidRPr="00AB7609">
        <w:rPr>
          <w:lang w:val="fr-MA" w:eastAsia="fr-FR"/>
        </w:rPr>
        <w:t>:</w:t>
      </w:r>
    </w:p>
    <w:p w14:paraId="44D59667" w14:textId="77777777" w:rsidR="00D8013F" w:rsidRPr="00AB7609" w:rsidRDefault="00D8013F" w:rsidP="00511B5C">
      <w:pPr>
        <w:rPr>
          <w:lang w:val="fr-MA" w:eastAsia="fr-FR"/>
        </w:rPr>
      </w:pPr>
      <w:r w:rsidRPr="00AB7609">
        <w:rPr>
          <w:rtl/>
          <w:lang w:eastAsia="fr-FR"/>
        </w:rPr>
        <w:t>﴿وَأَيَّدْنَاهُ بِرُوحِ الْقُدُسِ﴾</w:t>
      </w:r>
    </w:p>
    <w:p w14:paraId="50F7BA85" w14:textId="77777777" w:rsidR="00D8013F" w:rsidRPr="00AB7609" w:rsidRDefault="00D8013F" w:rsidP="00511B5C">
      <w:pPr>
        <w:rPr>
          <w:lang w:val="fr-MA" w:eastAsia="fr-FR"/>
        </w:rPr>
      </w:pPr>
      <w:r w:rsidRPr="00AB7609">
        <w:rPr>
          <w:rtl/>
          <w:lang w:eastAsia="fr-FR"/>
        </w:rPr>
        <w:t xml:space="preserve">فالقوة لم تكن في خارقٍ خارجي، بل في </w:t>
      </w:r>
      <w:r w:rsidRPr="00AB7609">
        <w:rPr>
          <w:b/>
          <w:bCs/>
          <w:rtl/>
          <w:lang w:eastAsia="fr-FR"/>
        </w:rPr>
        <w:t>اتصالٍ كامل بالروح</w:t>
      </w:r>
      <w:r w:rsidRPr="00AB7609">
        <w:rPr>
          <w:rtl/>
          <w:lang w:eastAsia="fr-FR"/>
        </w:rPr>
        <w:t>، بما جعل الأمر يبدو معجزةً لمن لا يعرفون طبيعة الروح</w:t>
      </w:r>
      <w:r w:rsidRPr="00AB7609">
        <w:rPr>
          <w:lang w:val="fr-MA" w:eastAsia="fr-FR"/>
        </w:rPr>
        <w:t>.</w:t>
      </w:r>
      <w:r w:rsidRPr="00AB7609">
        <w:rPr>
          <w:lang w:val="fr-MA" w:eastAsia="fr-FR"/>
        </w:rPr>
        <w:br/>
      </w:r>
      <w:r w:rsidRPr="00AB7609">
        <w:rPr>
          <w:rtl/>
          <w:lang w:eastAsia="fr-FR"/>
        </w:rPr>
        <w:t>وهذا ما تشير إليه الآية</w:t>
      </w:r>
      <w:r w:rsidRPr="00AB7609">
        <w:rPr>
          <w:lang w:val="fr-MA" w:eastAsia="fr-FR"/>
        </w:rPr>
        <w:t>:</w:t>
      </w:r>
    </w:p>
    <w:p w14:paraId="4ABB56A2" w14:textId="77777777" w:rsidR="00D8013F" w:rsidRPr="00AB7609" w:rsidRDefault="00D8013F" w:rsidP="00511B5C">
      <w:pPr>
        <w:rPr>
          <w:lang w:val="fr-MA" w:eastAsia="fr-FR"/>
        </w:rPr>
      </w:pPr>
      <w:r w:rsidRPr="00AB7609">
        <w:rPr>
          <w:rtl/>
          <w:lang w:eastAsia="fr-FR"/>
        </w:rPr>
        <w:t>﴿وَتُبْرِئُ الْأَكْمَهَ وَالْأَبْرَصَ بِإِذْنِي﴾</w:t>
      </w:r>
    </w:p>
    <w:p w14:paraId="0FF76849" w14:textId="77777777" w:rsidR="00D8013F" w:rsidRPr="00AB7609" w:rsidRDefault="00D8013F" w:rsidP="00511B5C">
      <w:pPr>
        <w:rPr>
          <w:lang w:val="fr-MA" w:eastAsia="fr-FR"/>
        </w:rPr>
      </w:pPr>
      <w:r w:rsidRPr="00AB7609">
        <w:rPr>
          <w:b/>
          <w:bCs/>
          <w:rtl/>
          <w:lang w:eastAsia="fr-FR"/>
        </w:rPr>
        <w:t>الإذن</w:t>
      </w:r>
      <w:r w:rsidRPr="00AB7609">
        <w:rPr>
          <w:rtl/>
          <w:lang w:eastAsia="fr-FR"/>
        </w:rPr>
        <w:t xml:space="preserve"> هنا ليس تصريحاً ميكانيكياً، بل حالة تطابق بين إرادة الإنسان وروح الله فيه، حيث يصبح الإنسان قناة للرحمة والشفاء</w:t>
      </w:r>
      <w:r w:rsidRPr="00AB7609">
        <w:rPr>
          <w:lang w:val="fr-MA" w:eastAsia="fr-FR"/>
        </w:rPr>
        <w:t>.</w:t>
      </w:r>
    </w:p>
    <w:p w14:paraId="21686D6C" w14:textId="77777777" w:rsidR="00D8013F" w:rsidRPr="00AB7609" w:rsidRDefault="00D8013F" w:rsidP="00511B5C">
      <w:pPr>
        <w:rPr>
          <w:b/>
          <w:bCs/>
          <w:lang w:val="fr-MA" w:eastAsia="fr-FR"/>
        </w:rPr>
      </w:pPr>
      <w:r w:rsidRPr="00AB7609">
        <w:rPr>
          <w:b/>
          <w:bCs/>
          <w:rtl/>
          <w:lang w:eastAsia="fr-FR"/>
        </w:rPr>
        <w:t>الصمت: بوابة الروح</w:t>
      </w:r>
    </w:p>
    <w:p w14:paraId="3E3A84DA" w14:textId="77777777" w:rsidR="00D8013F" w:rsidRPr="00AB7609" w:rsidRDefault="00D8013F" w:rsidP="00511B5C">
      <w:pPr>
        <w:rPr>
          <w:lang w:val="fr-MA" w:eastAsia="fr-FR"/>
        </w:rPr>
      </w:pPr>
      <w:r w:rsidRPr="00AB7609">
        <w:rPr>
          <w:rtl/>
          <w:lang w:eastAsia="fr-FR"/>
        </w:rPr>
        <w:t>النصوص الروحية القديمة تحدثت عن سرٍّ عظيم</w:t>
      </w:r>
      <w:r w:rsidRPr="00AB7609">
        <w:rPr>
          <w:lang w:val="fr-MA" w:eastAsia="fr-FR"/>
        </w:rPr>
        <w:t>:</w:t>
      </w:r>
      <w:r w:rsidRPr="00AB7609">
        <w:rPr>
          <w:lang w:val="fr-MA" w:eastAsia="fr-FR"/>
        </w:rPr>
        <w:br/>
      </w:r>
      <w:r w:rsidRPr="00AB7609">
        <w:rPr>
          <w:rtl/>
          <w:lang w:eastAsia="fr-FR"/>
        </w:rPr>
        <w:t>ليس العقل ما يقود الإنسان إلى الهداية، فالعقل مشغول دائمًا بالضوضاء والتحليل والتخطيط والخوف</w:t>
      </w:r>
      <w:r w:rsidRPr="00AB7609">
        <w:rPr>
          <w:lang w:val="fr-MA" w:eastAsia="fr-FR"/>
        </w:rPr>
        <w:t>.</w:t>
      </w:r>
      <w:r w:rsidRPr="00AB7609">
        <w:rPr>
          <w:lang w:val="fr-MA" w:eastAsia="fr-FR"/>
        </w:rPr>
        <w:br/>
      </w:r>
      <w:r w:rsidRPr="00AB7609">
        <w:rPr>
          <w:rtl/>
          <w:lang w:eastAsia="fr-FR"/>
        </w:rPr>
        <w:t>القرآن يصف هذا الصوت الداخلي القلق</w:t>
      </w:r>
      <w:r w:rsidRPr="00AB7609">
        <w:rPr>
          <w:lang w:val="fr-MA" w:eastAsia="fr-FR"/>
        </w:rPr>
        <w:t>:</w:t>
      </w:r>
    </w:p>
    <w:p w14:paraId="66077702" w14:textId="77777777" w:rsidR="00D8013F" w:rsidRPr="00AB7609" w:rsidRDefault="00D8013F" w:rsidP="00511B5C">
      <w:pPr>
        <w:rPr>
          <w:lang w:val="fr-MA" w:eastAsia="fr-FR"/>
        </w:rPr>
      </w:pPr>
      <w:r w:rsidRPr="00AB7609">
        <w:rPr>
          <w:rtl/>
          <w:lang w:eastAsia="fr-FR"/>
        </w:rPr>
        <w:t>﴿بَلِ الْإِنسَانُ عَلَىٰ نَفْسِهِ بَصِيرَةٌ وَلَوْ أَلْقَىٰ مَعَاذِيرَهُ﴾</w:t>
      </w:r>
    </w:p>
    <w:p w14:paraId="476D836F" w14:textId="77777777" w:rsidR="00D8013F" w:rsidRPr="00AB7609" w:rsidRDefault="00D8013F" w:rsidP="00511B5C">
      <w:pPr>
        <w:rPr>
          <w:lang w:val="fr-MA" w:eastAsia="fr-FR"/>
        </w:rPr>
      </w:pPr>
      <w:r w:rsidRPr="00AB7609">
        <w:rPr>
          <w:rtl/>
          <w:lang w:eastAsia="fr-FR"/>
        </w:rPr>
        <w:t>لكن هناك بعد أعمق</w:t>
      </w:r>
      <w:r w:rsidRPr="00AB7609">
        <w:rPr>
          <w:lang w:val="fr-MA" w:eastAsia="fr-FR"/>
        </w:rPr>
        <w:t>:</w:t>
      </w:r>
    </w:p>
    <w:p w14:paraId="4F580EE4" w14:textId="77777777" w:rsidR="00D8013F" w:rsidRPr="00AB7609" w:rsidRDefault="00D8013F" w:rsidP="00511B5C">
      <w:pPr>
        <w:rPr>
          <w:lang w:val="fr-MA" w:eastAsia="fr-FR"/>
        </w:rPr>
      </w:pPr>
      <w:r w:rsidRPr="00AB7609">
        <w:rPr>
          <w:rtl/>
          <w:lang w:eastAsia="fr-FR"/>
        </w:rPr>
        <w:t>﴿إِنَّ فِي ذَٰلِكَ لَذِكْرَىٰ لِمَنْ كَانَ لَهُ قَلْبٌ﴾</w:t>
      </w:r>
      <w:r w:rsidRPr="00AB7609">
        <w:rPr>
          <w:lang w:val="fr-MA" w:eastAsia="fr-FR"/>
        </w:rPr>
        <w:br/>
      </w:r>
      <w:r w:rsidRPr="00AB7609">
        <w:rPr>
          <w:rtl/>
          <w:lang w:eastAsia="fr-FR"/>
        </w:rPr>
        <w:t xml:space="preserve">والقلب هنا ليس عضوًا جسدياً، بل </w:t>
      </w:r>
      <w:r w:rsidRPr="00AB7609">
        <w:rPr>
          <w:b/>
          <w:bCs/>
          <w:rtl/>
          <w:lang w:eastAsia="fr-FR"/>
        </w:rPr>
        <w:t>مركز الوعي الروحي</w:t>
      </w:r>
      <w:r w:rsidRPr="00AB7609">
        <w:rPr>
          <w:lang w:val="fr-MA" w:eastAsia="fr-FR"/>
        </w:rPr>
        <w:t>.</w:t>
      </w:r>
    </w:p>
    <w:p w14:paraId="00402B4E" w14:textId="77777777" w:rsidR="00D8013F" w:rsidRPr="00AB7609" w:rsidRDefault="00D8013F" w:rsidP="00511B5C">
      <w:pPr>
        <w:rPr>
          <w:lang w:val="fr-MA" w:eastAsia="fr-FR"/>
        </w:rPr>
      </w:pPr>
      <w:r w:rsidRPr="00AB7609">
        <w:rPr>
          <w:rtl/>
          <w:lang w:eastAsia="fr-FR"/>
        </w:rPr>
        <w:t>الصمت الداخلي هو الحالة التي يهدأ فيها العقل، فتسمع النفس ما فوقه. ذلك معنى</w:t>
      </w:r>
      <w:r w:rsidRPr="00AB7609">
        <w:rPr>
          <w:lang w:val="fr-MA" w:eastAsia="fr-FR"/>
        </w:rPr>
        <w:t>:</w:t>
      </w:r>
    </w:p>
    <w:p w14:paraId="38CA0715" w14:textId="77777777" w:rsidR="00D8013F" w:rsidRPr="00AB7609" w:rsidRDefault="00D8013F" w:rsidP="00511B5C">
      <w:pPr>
        <w:rPr>
          <w:lang w:val="fr-MA" w:eastAsia="fr-FR"/>
        </w:rPr>
      </w:pPr>
      <w:r w:rsidRPr="00AB7609">
        <w:rPr>
          <w:rtl/>
          <w:lang w:eastAsia="fr-FR"/>
        </w:rPr>
        <w:t>﴿وَاذْكُر رَبَّكَ فِي نَفْسِكَ تَضَرُّعًا وَخِيفَةً وَدُونَ الْجَهْرِ مِنَ الْقَوْلِ﴾</w:t>
      </w:r>
    </w:p>
    <w:p w14:paraId="397E8FDD" w14:textId="77777777" w:rsidR="00D8013F" w:rsidRPr="00AB7609" w:rsidRDefault="00D8013F" w:rsidP="00511B5C">
      <w:pPr>
        <w:rPr>
          <w:lang w:val="fr-MA" w:eastAsia="fr-FR"/>
        </w:rPr>
      </w:pPr>
      <w:r w:rsidRPr="00AB7609">
        <w:rPr>
          <w:rtl/>
          <w:lang w:eastAsia="fr-FR"/>
        </w:rPr>
        <w:t>هنا تتجلّى علاقة الذكر بالصمت</w:t>
      </w:r>
      <w:r w:rsidRPr="00AB7609">
        <w:rPr>
          <w:lang w:val="fr-MA" w:eastAsia="fr-FR"/>
        </w:rPr>
        <w:t>:</w:t>
      </w:r>
      <w:r w:rsidRPr="00AB7609">
        <w:rPr>
          <w:lang w:val="fr-MA" w:eastAsia="fr-FR"/>
        </w:rPr>
        <w:br/>
      </w:r>
      <w:r w:rsidRPr="00AB7609">
        <w:rPr>
          <w:b/>
          <w:bCs/>
          <w:rtl/>
          <w:lang w:eastAsia="fr-FR"/>
        </w:rPr>
        <w:t>ليس الكلام الكثير، بل الحضور الكثير</w:t>
      </w:r>
      <w:r w:rsidRPr="00AB7609">
        <w:rPr>
          <w:b/>
          <w:bCs/>
          <w:lang w:val="fr-MA" w:eastAsia="fr-FR"/>
        </w:rPr>
        <w:t>.</w:t>
      </w:r>
    </w:p>
    <w:p w14:paraId="4761F457" w14:textId="77777777" w:rsidR="00D8013F" w:rsidRPr="00AB7609" w:rsidRDefault="00D8013F" w:rsidP="00511B5C">
      <w:pPr>
        <w:rPr>
          <w:b/>
          <w:bCs/>
          <w:lang w:val="fr-MA" w:eastAsia="fr-FR"/>
        </w:rPr>
      </w:pPr>
      <w:r w:rsidRPr="00AB7609">
        <w:rPr>
          <w:b/>
          <w:bCs/>
          <w:rtl/>
          <w:lang w:eastAsia="fr-FR"/>
        </w:rPr>
        <w:t>الروح قوة خالقة</w:t>
      </w:r>
    </w:p>
    <w:p w14:paraId="13E78C65" w14:textId="77777777" w:rsidR="00D8013F" w:rsidRPr="00AB7609" w:rsidRDefault="00D8013F" w:rsidP="00511B5C">
      <w:pPr>
        <w:rPr>
          <w:lang w:val="fr-MA" w:eastAsia="fr-FR"/>
        </w:rPr>
      </w:pPr>
      <w:r w:rsidRPr="00AB7609">
        <w:rPr>
          <w:rtl/>
          <w:lang w:eastAsia="fr-FR"/>
        </w:rPr>
        <w:t>القرآن يلمّح إلى قدرة الروح على خلق الواقع</w:t>
      </w:r>
      <w:r w:rsidRPr="00AB7609">
        <w:rPr>
          <w:lang w:val="fr-MA" w:eastAsia="fr-FR"/>
        </w:rPr>
        <w:t>:</w:t>
      </w:r>
    </w:p>
    <w:p w14:paraId="3501A98D" w14:textId="77777777" w:rsidR="00D8013F" w:rsidRPr="00AB7609" w:rsidRDefault="00D8013F" w:rsidP="00511B5C">
      <w:pPr>
        <w:rPr>
          <w:lang w:val="fr-MA" w:eastAsia="fr-FR"/>
        </w:rPr>
      </w:pPr>
      <w:r w:rsidRPr="00AB7609">
        <w:rPr>
          <w:rtl/>
          <w:lang w:eastAsia="fr-FR"/>
        </w:rPr>
        <w:t>﴿إِنَّمَا أَمْرُهُ إِذَا أَرَادَ شَيْئًا أَنْ يَقُولَ لَهُ كُنْ فَيَكُونُ﴾</w:t>
      </w:r>
    </w:p>
    <w:p w14:paraId="1BD25C2B" w14:textId="77777777" w:rsidR="00D8013F" w:rsidRPr="00AB7609" w:rsidRDefault="00D8013F" w:rsidP="00511B5C">
      <w:pPr>
        <w:rPr>
          <w:lang w:val="fr-MA" w:eastAsia="fr-FR"/>
        </w:rPr>
      </w:pPr>
      <w:r w:rsidRPr="00AB7609">
        <w:rPr>
          <w:rtl/>
          <w:lang w:eastAsia="fr-FR"/>
        </w:rPr>
        <w:t>والإنسان يحمل من هذا الأمر نصيبًا بقدر صفاء روحه واتساقها مع الحق</w:t>
      </w:r>
      <w:r w:rsidRPr="00AB7609">
        <w:rPr>
          <w:lang w:val="fr-MA" w:eastAsia="fr-FR"/>
        </w:rPr>
        <w:t>.</w:t>
      </w:r>
      <w:r w:rsidRPr="00AB7609">
        <w:rPr>
          <w:lang w:val="fr-MA" w:eastAsia="fr-FR"/>
        </w:rPr>
        <w:br/>
      </w:r>
      <w:r w:rsidRPr="00AB7609">
        <w:rPr>
          <w:rtl/>
          <w:lang w:eastAsia="fr-FR"/>
        </w:rPr>
        <w:t>لذلك قال</w:t>
      </w:r>
      <w:r w:rsidRPr="00AB7609">
        <w:rPr>
          <w:lang w:val="fr-MA" w:eastAsia="fr-FR"/>
        </w:rPr>
        <w:t>:</w:t>
      </w:r>
    </w:p>
    <w:p w14:paraId="70269E35" w14:textId="77777777" w:rsidR="00D8013F" w:rsidRPr="00AB7609" w:rsidRDefault="00D8013F" w:rsidP="00511B5C">
      <w:pPr>
        <w:rPr>
          <w:lang w:val="fr-MA" w:eastAsia="fr-FR"/>
        </w:rPr>
      </w:pPr>
      <w:r w:rsidRPr="00AB7609">
        <w:rPr>
          <w:rtl/>
          <w:lang w:eastAsia="fr-FR"/>
        </w:rPr>
        <w:t>﴿ادْعُونِي أَسْتَجِبْ لَكُمْ﴾</w:t>
      </w:r>
      <w:r w:rsidRPr="00AB7609">
        <w:rPr>
          <w:lang w:val="fr-MA" w:eastAsia="fr-FR"/>
        </w:rPr>
        <w:br/>
      </w:r>
      <w:r w:rsidRPr="00AB7609">
        <w:rPr>
          <w:rtl/>
          <w:lang w:eastAsia="fr-FR"/>
        </w:rPr>
        <w:t>﴿وَقَالَ رَبُّكُمُ أُجِيبُ دَعْوَةَ الدَّاعِ إِذَا دَعَانِ﴾</w:t>
      </w:r>
    </w:p>
    <w:p w14:paraId="14904720" w14:textId="77777777" w:rsidR="00D8013F" w:rsidRPr="00AB7609" w:rsidRDefault="00D8013F" w:rsidP="00511B5C">
      <w:pPr>
        <w:rPr>
          <w:lang w:val="fr-MA" w:eastAsia="fr-FR"/>
        </w:rPr>
      </w:pPr>
      <w:r w:rsidRPr="00AB7609">
        <w:rPr>
          <w:b/>
          <w:bCs/>
          <w:rtl/>
          <w:lang w:eastAsia="fr-FR"/>
        </w:rPr>
        <w:t>الدعاء هنا ليس طلباً خارجياً، بل خلقاً داخلياً يبدأ باليقين، ويتجلى في الواقع</w:t>
      </w:r>
      <w:r w:rsidRPr="00AB7609">
        <w:rPr>
          <w:b/>
          <w:bCs/>
          <w:lang w:val="fr-MA" w:eastAsia="fr-FR"/>
        </w:rPr>
        <w:t>.</w:t>
      </w:r>
    </w:p>
    <w:p w14:paraId="7E055171" w14:textId="77777777" w:rsidR="00D8013F" w:rsidRPr="00AB7609" w:rsidRDefault="00D8013F" w:rsidP="00511B5C">
      <w:pPr>
        <w:rPr>
          <w:b/>
          <w:bCs/>
          <w:lang w:val="fr-MA" w:eastAsia="fr-FR"/>
        </w:rPr>
      </w:pPr>
      <w:r w:rsidRPr="00AB7609">
        <w:rPr>
          <w:b/>
          <w:bCs/>
          <w:rtl/>
          <w:lang w:eastAsia="fr-FR"/>
        </w:rPr>
        <w:t>ملكوت الله في الداخل</w:t>
      </w:r>
    </w:p>
    <w:p w14:paraId="2D124C72" w14:textId="77777777" w:rsidR="00D8013F" w:rsidRPr="00AB7609" w:rsidRDefault="00D8013F" w:rsidP="00511B5C">
      <w:pPr>
        <w:rPr>
          <w:lang w:val="fr-MA" w:eastAsia="fr-FR"/>
        </w:rPr>
      </w:pPr>
      <w:r w:rsidRPr="00AB7609">
        <w:rPr>
          <w:rtl/>
          <w:lang w:eastAsia="fr-FR"/>
        </w:rPr>
        <w:t>قال القرآن</w:t>
      </w:r>
      <w:r w:rsidRPr="00AB7609">
        <w:rPr>
          <w:lang w:val="fr-MA" w:eastAsia="fr-FR"/>
        </w:rPr>
        <w:t>:</w:t>
      </w:r>
    </w:p>
    <w:p w14:paraId="320B7693" w14:textId="77777777" w:rsidR="00D8013F" w:rsidRPr="00AB7609" w:rsidRDefault="00D8013F" w:rsidP="00511B5C">
      <w:pPr>
        <w:rPr>
          <w:lang w:val="fr-MA" w:eastAsia="fr-FR"/>
        </w:rPr>
      </w:pPr>
      <w:r w:rsidRPr="00AB7609">
        <w:rPr>
          <w:rtl/>
          <w:lang w:eastAsia="fr-FR"/>
        </w:rPr>
        <w:t>﴿وَفِي أَنفُسِكُمْ أَفَلَا تُبْصِرُونَ﴾</w:t>
      </w:r>
      <w:r w:rsidRPr="00AB7609">
        <w:rPr>
          <w:lang w:val="fr-MA" w:eastAsia="fr-FR"/>
        </w:rPr>
        <w:br/>
      </w:r>
      <w:r w:rsidRPr="00AB7609">
        <w:rPr>
          <w:rtl/>
          <w:lang w:eastAsia="fr-FR"/>
        </w:rPr>
        <w:t>﴿مَن عَمِلَ صَالِحًا فَلِنَفْسِهِ﴾</w:t>
      </w:r>
    </w:p>
    <w:p w14:paraId="7CD0B1FA" w14:textId="77777777" w:rsidR="00D8013F" w:rsidRPr="00AB7609" w:rsidRDefault="00D8013F" w:rsidP="00511B5C">
      <w:pPr>
        <w:rPr>
          <w:lang w:val="fr-MA" w:eastAsia="fr-FR"/>
        </w:rPr>
      </w:pPr>
      <w:r w:rsidRPr="00AB7609">
        <w:rPr>
          <w:rtl/>
          <w:lang w:eastAsia="fr-FR"/>
        </w:rPr>
        <w:t>الملكوت في الداخل، والباب في الداخل، والمعجزة في الداخل</w:t>
      </w:r>
      <w:r w:rsidRPr="00AB7609">
        <w:rPr>
          <w:lang w:val="fr-MA" w:eastAsia="fr-FR"/>
        </w:rPr>
        <w:t>.</w:t>
      </w:r>
      <w:r w:rsidRPr="00AB7609">
        <w:rPr>
          <w:lang w:val="fr-MA" w:eastAsia="fr-FR"/>
        </w:rPr>
        <w:br/>
      </w:r>
      <w:r w:rsidRPr="00AB7609">
        <w:rPr>
          <w:rtl/>
          <w:lang w:eastAsia="fr-FR"/>
        </w:rPr>
        <w:t>وكل رسالات السماء جاءت لتذكر الإنسان بهذه الحقيقة الواحدة</w:t>
      </w:r>
      <w:r w:rsidRPr="00AB7609">
        <w:rPr>
          <w:lang w:val="fr-MA" w:eastAsia="fr-FR"/>
        </w:rPr>
        <w:t>:</w:t>
      </w:r>
    </w:p>
    <w:p w14:paraId="6D48B615" w14:textId="77777777" w:rsidR="00D8013F" w:rsidRPr="00AB7609" w:rsidRDefault="00D8013F" w:rsidP="00511B5C">
      <w:pPr>
        <w:rPr>
          <w:lang w:val="fr-MA" w:eastAsia="fr-FR"/>
        </w:rPr>
      </w:pPr>
      <w:r w:rsidRPr="00AB7609">
        <w:rPr>
          <w:b/>
          <w:bCs/>
          <w:rtl/>
          <w:lang w:eastAsia="fr-FR"/>
        </w:rPr>
        <w:t>أن طريق العودة إلى الله يبدأ بالعودة إلى نفسك</w:t>
      </w:r>
      <w:r w:rsidRPr="00AB7609">
        <w:rPr>
          <w:b/>
          <w:bCs/>
          <w:lang w:val="fr-MA" w:eastAsia="fr-FR"/>
        </w:rPr>
        <w:t>.</w:t>
      </w:r>
    </w:p>
    <w:p w14:paraId="197E43FC" w14:textId="77777777" w:rsidR="00D8013F" w:rsidRPr="00AB7609" w:rsidRDefault="00D8013F" w:rsidP="00511B5C">
      <w:pPr>
        <w:rPr>
          <w:b/>
          <w:bCs/>
          <w:lang w:val="fr-MA" w:eastAsia="fr-FR"/>
        </w:rPr>
      </w:pPr>
      <w:r w:rsidRPr="00AB7609">
        <w:rPr>
          <w:b/>
          <w:bCs/>
          <w:rtl/>
          <w:lang w:eastAsia="fr-FR"/>
        </w:rPr>
        <w:t>التطبيق العملي القرآني</w:t>
      </w:r>
    </w:p>
    <w:p w14:paraId="1C02D3DF" w14:textId="77777777" w:rsidR="00D8013F" w:rsidRPr="00AB7609" w:rsidRDefault="00D8013F" w:rsidP="00511B5C">
      <w:pPr>
        <w:numPr>
          <w:ilvl w:val="0"/>
          <w:numId w:val="311"/>
        </w:numPr>
        <w:rPr>
          <w:lang w:val="fr-MA" w:eastAsia="fr-FR"/>
        </w:rPr>
      </w:pPr>
      <w:r w:rsidRPr="00AB7609">
        <w:rPr>
          <w:b/>
          <w:bCs/>
          <w:rtl/>
          <w:lang w:eastAsia="fr-FR"/>
        </w:rPr>
        <w:t>لحظة الصمت اليومية</w:t>
      </w:r>
      <w:r w:rsidRPr="00AB7609">
        <w:rPr>
          <w:b/>
          <w:bCs/>
          <w:lang w:val="fr-MA" w:eastAsia="fr-FR"/>
        </w:rPr>
        <w:t>:</w:t>
      </w:r>
      <w:r w:rsidRPr="00AB7609">
        <w:rPr>
          <w:lang w:val="fr-MA" w:eastAsia="fr-FR"/>
        </w:rPr>
        <w:br/>
      </w:r>
      <w:r w:rsidRPr="00AB7609">
        <w:rPr>
          <w:rtl/>
          <w:lang w:eastAsia="fr-FR"/>
        </w:rPr>
        <w:t>﴿وَتَفَكَّرُوا فِي أَنفُسِهِمْ﴾</w:t>
      </w:r>
    </w:p>
    <w:p w14:paraId="3386C3C4" w14:textId="77777777" w:rsidR="00D8013F" w:rsidRPr="00AB7609" w:rsidRDefault="00D8013F" w:rsidP="00511B5C">
      <w:pPr>
        <w:numPr>
          <w:ilvl w:val="0"/>
          <w:numId w:val="311"/>
        </w:numPr>
        <w:rPr>
          <w:lang w:val="fr-MA" w:eastAsia="fr-FR"/>
        </w:rPr>
      </w:pPr>
      <w:r w:rsidRPr="00AB7609">
        <w:rPr>
          <w:b/>
          <w:bCs/>
          <w:rtl/>
          <w:lang w:eastAsia="fr-FR"/>
        </w:rPr>
        <w:t>طرح السؤال على الروح</w:t>
      </w:r>
      <w:r w:rsidRPr="00AB7609">
        <w:rPr>
          <w:lang w:val="fr-MA" w:eastAsia="fr-FR"/>
        </w:rPr>
        <w:br/>
      </w:r>
      <w:r w:rsidRPr="00AB7609">
        <w:rPr>
          <w:rtl/>
          <w:lang w:eastAsia="fr-FR"/>
        </w:rPr>
        <w:t>النية الصافية – لا الكلام الكثير</w:t>
      </w:r>
      <w:r w:rsidRPr="00AB7609">
        <w:rPr>
          <w:lang w:val="fr-MA" w:eastAsia="fr-FR"/>
        </w:rPr>
        <w:t>.</w:t>
      </w:r>
    </w:p>
    <w:p w14:paraId="5411010E" w14:textId="77777777" w:rsidR="00D8013F" w:rsidRPr="00AB7609" w:rsidRDefault="00D8013F" w:rsidP="00511B5C">
      <w:pPr>
        <w:numPr>
          <w:ilvl w:val="0"/>
          <w:numId w:val="311"/>
        </w:numPr>
        <w:rPr>
          <w:lang w:val="fr-MA" w:eastAsia="fr-FR"/>
        </w:rPr>
      </w:pPr>
      <w:r w:rsidRPr="00AB7609">
        <w:rPr>
          <w:b/>
          <w:bCs/>
          <w:rtl/>
          <w:lang w:eastAsia="fr-FR"/>
        </w:rPr>
        <w:t>الإنصات</w:t>
      </w:r>
      <w:r w:rsidRPr="00AB7609">
        <w:rPr>
          <w:lang w:val="fr-MA" w:eastAsia="fr-FR"/>
        </w:rPr>
        <w:br/>
      </w:r>
      <w:r w:rsidRPr="00AB7609">
        <w:rPr>
          <w:rtl/>
          <w:lang w:eastAsia="fr-FR"/>
        </w:rPr>
        <w:t>﴿إِنَّ فِي ذَٰلِكَ لَذِكْرَىٰ لِمَنْ كَانَ لَهُ قَلْبٌ أَوْ أَلْقَى السَّمْعَ وَهُوَ شَهِيدٌ﴾</w:t>
      </w:r>
    </w:p>
    <w:p w14:paraId="2B626189" w14:textId="77777777" w:rsidR="00D8013F" w:rsidRPr="00AB7609" w:rsidRDefault="00D8013F" w:rsidP="00511B5C">
      <w:pPr>
        <w:numPr>
          <w:ilvl w:val="0"/>
          <w:numId w:val="311"/>
        </w:numPr>
        <w:rPr>
          <w:lang w:val="fr-MA" w:eastAsia="fr-FR"/>
        </w:rPr>
      </w:pPr>
      <w:r w:rsidRPr="00AB7609">
        <w:rPr>
          <w:b/>
          <w:bCs/>
          <w:rtl/>
          <w:lang w:eastAsia="fr-FR"/>
        </w:rPr>
        <w:t>الامتنان</w:t>
      </w:r>
      <w:r w:rsidRPr="00AB7609">
        <w:rPr>
          <w:lang w:val="fr-MA" w:eastAsia="fr-FR"/>
        </w:rPr>
        <w:br/>
      </w:r>
      <w:r w:rsidRPr="00AB7609">
        <w:rPr>
          <w:rtl/>
          <w:lang w:eastAsia="fr-FR"/>
        </w:rPr>
        <w:t>﴿لَئِن شَكَرْتُمْ لَأَزِيدَنَّكُمْ﴾</w:t>
      </w:r>
    </w:p>
    <w:p w14:paraId="78448A60" w14:textId="77777777" w:rsidR="00D8013F" w:rsidRPr="00AB7609" w:rsidRDefault="00D8013F" w:rsidP="00511B5C">
      <w:pPr>
        <w:numPr>
          <w:ilvl w:val="0"/>
          <w:numId w:val="311"/>
        </w:numPr>
        <w:rPr>
          <w:lang w:val="fr-MA" w:eastAsia="fr-FR"/>
        </w:rPr>
      </w:pPr>
      <w:r w:rsidRPr="00AB7609">
        <w:rPr>
          <w:b/>
          <w:bCs/>
          <w:rtl/>
          <w:lang w:eastAsia="fr-FR"/>
        </w:rPr>
        <w:t>الثقة وعدم استعجال النتائج</w:t>
      </w:r>
      <w:r w:rsidRPr="00AB7609">
        <w:rPr>
          <w:lang w:val="fr-MA" w:eastAsia="fr-FR"/>
        </w:rPr>
        <w:br/>
      </w:r>
      <w:r w:rsidRPr="00AB7609">
        <w:rPr>
          <w:rtl/>
          <w:lang w:eastAsia="fr-FR"/>
        </w:rPr>
        <w:t>﴿وَاصْبِرْ لِحُكْمِ رَبِّكَ﴾</w:t>
      </w:r>
    </w:p>
    <w:p w14:paraId="787D7B42" w14:textId="77777777" w:rsidR="00D8013F" w:rsidRPr="00AB7609" w:rsidRDefault="00D8013F" w:rsidP="00511B5C">
      <w:pPr>
        <w:rPr>
          <w:lang w:val="fr-MA" w:eastAsia="fr-FR"/>
        </w:rPr>
      </w:pPr>
    </w:p>
    <w:p w14:paraId="00EE92E2" w14:textId="77777777" w:rsidR="00D8013F" w:rsidRPr="00AB7609" w:rsidRDefault="00D8013F" w:rsidP="00511B5C">
      <w:pPr>
        <w:rPr>
          <w:b/>
          <w:bCs/>
          <w:lang w:val="fr-MA" w:eastAsia="fr-FR"/>
        </w:rPr>
      </w:pPr>
      <w:r w:rsidRPr="00AB7609">
        <w:rPr>
          <w:b/>
          <w:bCs/>
          <w:rtl/>
          <w:lang w:eastAsia="fr-FR"/>
        </w:rPr>
        <w:t>خاتمة</w:t>
      </w:r>
    </w:p>
    <w:p w14:paraId="5B859DF9" w14:textId="77777777" w:rsidR="00D8013F" w:rsidRPr="00AB7609" w:rsidRDefault="00D8013F" w:rsidP="00511B5C">
      <w:pPr>
        <w:rPr>
          <w:lang w:val="fr-MA" w:eastAsia="fr-FR"/>
        </w:rPr>
      </w:pPr>
      <w:r w:rsidRPr="00AB7609">
        <w:rPr>
          <w:rtl/>
          <w:lang w:eastAsia="fr-FR"/>
        </w:rPr>
        <w:t>الروح ليست فكرة فلسفية ولا نظرية نفسية</w:t>
      </w:r>
      <w:r w:rsidRPr="00AB7609">
        <w:rPr>
          <w:lang w:val="fr-MA" w:eastAsia="fr-FR"/>
        </w:rPr>
        <w:t>.</w:t>
      </w:r>
      <w:r w:rsidRPr="00AB7609">
        <w:rPr>
          <w:lang w:val="fr-MA" w:eastAsia="fr-FR"/>
        </w:rPr>
        <w:br/>
      </w:r>
      <w:r w:rsidRPr="00AB7609">
        <w:rPr>
          <w:rtl/>
          <w:lang w:eastAsia="fr-FR"/>
        </w:rPr>
        <w:t xml:space="preserve">الروح </w:t>
      </w:r>
      <w:r w:rsidRPr="00AB7609">
        <w:rPr>
          <w:b/>
          <w:bCs/>
          <w:rtl/>
          <w:lang w:eastAsia="fr-FR"/>
        </w:rPr>
        <w:t>حقيقة قرآنية</w:t>
      </w:r>
      <w:r w:rsidRPr="00AB7609">
        <w:rPr>
          <w:rtl/>
          <w:lang w:eastAsia="fr-FR"/>
        </w:rPr>
        <w:t>، وحضور فعلي، وقوة خلاقة تسكن الإنسان</w:t>
      </w:r>
      <w:r w:rsidRPr="00AB7609">
        <w:rPr>
          <w:lang w:val="fr-MA" w:eastAsia="fr-FR"/>
        </w:rPr>
        <w:t>.</w:t>
      </w:r>
      <w:r w:rsidRPr="00AB7609">
        <w:rPr>
          <w:lang w:val="fr-MA" w:eastAsia="fr-FR"/>
        </w:rPr>
        <w:br/>
      </w:r>
      <w:r w:rsidRPr="00AB7609">
        <w:rPr>
          <w:rtl/>
          <w:lang w:eastAsia="fr-FR"/>
        </w:rPr>
        <w:t>وكل ما أراد الأنبياء قوله للبشرية أن</w:t>
      </w:r>
      <w:r w:rsidRPr="00AB7609">
        <w:rPr>
          <w:lang w:val="fr-MA" w:eastAsia="fr-FR"/>
        </w:rPr>
        <w:t>:</w:t>
      </w:r>
    </w:p>
    <w:p w14:paraId="300A4A4D" w14:textId="77777777" w:rsidR="00D8013F" w:rsidRPr="00AB7609" w:rsidRDefault="00D8013F" w:rsidP="00511B5C">
      <w:pPr>
        <w:rPr>
          <w:lang w:val="fr-MA" w:eastAsia="fr-FR"/>
        </w:rPr>
      </w:pPr>
      <w:r w:rsidRPr="00AB7609">
        <w:rPr>
          <w:b/>
          <w:bCs/>
          <w:lang w:val="fr-MA" w:eastAsia="fr-FR"/>
        </w:rPr>
        <w:t>"</w:t>
      </w:r>
      <w:r w:rsidRPr="00AB7609">
        <w:rPr>
          <w:b/>
          <w:bCs/>
          <w:rtl/>
          <w:lang w:eastAsia="fr-FR"/>
        </w:rPr>
        <w:t>الله أقرب إليك مما تظن، أقرب من كل ما تبحث عنه في الخارج</w:t>
      </w:r>
      <w:r w:rsidRPr="00AB7609">
        <w:rPr>
          <w:b/>
          <w:bCs/>
          <w:lang w:val="fr-MA" w:eastAsia="fr-FR"/>
        </w:rPr>
        <w:t>."</w:t>
      </w:r>
    </w:p>
    <w:p w14:paraId="15D1400C" w14:textId="77777777" w:rsidR="00D8013F" w:rsidRPr="00AB7609" w:rsidRDefault="00D8013F" w:rsidP="00511B5C">
      <w:pPr>
        <w:rPr>
          <w:lang w:val="fr-MA" w:eastAsia="fr-FR"/>
        </w:rPr>
      </w:pPr>
      <w:r w:rsidRPr="00AB7609">
        <w:rPr>
          <w:rtl/>
          <w:lang w:eastAsia="fr-FR"/>
        </w:rPr>
        <w:t>﴿وَنَحْنُ أَقْرَبُ إِلَيْهِ مِنْ حَبْلِ الْوَرِيدِ﴾</w:t>
      </w:r>
    </w:p>
    <w:p w14:paraId="1792B832" w14:textId="77777777" w:rsidR="00D8013F" w:rsidRPr="00AB7609" w:rsidRDefault="00D8013F" w:rsidP="00511B5C">
      <w:pPr>
        <w:rPr>
          <w:lang w:val="fr-MA" w:eastAsia="fr-FR"/>
        </w:rPr>
      </w:pPr>
      <w:r w:rsidRPr="00AB7609">
        <w:rPr>
          <w:rtl/>
          <w:lang w:eastAsia="fr-FR"/>
        </w:rPr>
        <w:t>وكل معجزة خارجية تبدأ بمعجزة داخلية</w:t>
      </w:r>
      <w:r w:rsidRPr="00AB7609">
        <w:rPr>
          <w:lang w:val="fr-MA" w:eastAsia="fr-FR"/>
        </w:rPr>
        <w:t>:</w:t>
      </w:r>
      <w:r w:rsidRPr="00AB7609">
        <w:rPr>
          <w:lang w:val="fr-MA" w:eastAsia="fr-FR"/>
        </w:rPr>
        <w:br/>
      </w:r>
      <w:r w:rsidRPr="00AB7609">
        <w:rPr>
          <w:b/>
          <w:bCs/>
          <w:rtl/>
          <w:lang w:eastAsia="fr-FR"/>
        </w:rPr>
        <w:t>قيام الروح من غفلتها</w:t>
      </w:r>
      <w:r w:rsidRPr="00AB7609">
        <w:rPr>
          <w:b/>
          <w:bCs/>
          <w:lang w:val="fr-MA" w:eastAsia="fr-FR"/>
        </w:rPr>
        <w:t>.</w:t>
      </w:r>
    </w:p>
    <w:p w14:paraId="72B1139A" w14:textId="77777777" w:rsidR="00D8013F" w:rsidRPr="00AB7609" w:rsidRDefault="00D8013F" w:rsidP="00511B5C">
      <w:pPr>
        <w:rPr>
          <w:lang w:val="fr-MA" w:eastAsia="fr-FR"/>
        </w:rPr>
      </w:pPr>
    </w:p>
    <w:p w14:paraId="0356DC89" w14:textId="77777777" w:rsidR="006E208F" w:rsidRPr="007D52B1" w:rsidRDefault="006E208F" w:rsidP="00511B5C">
      <w:pPr>
        <w:pStyle w:val="Titre2"/>
        <w:rPr>
          <w:rtl/>
        </w:rPr>
      </w:pPr>
      <w:bookmarkStart w:id="74" w:name="_Toc217078600"/>
      <w:r w:rsidRPr="007D52B1">
        <w:rPr>
          <w:rtl/>
        </w:rPr>
        <w:t>الشجرة رمزًا – تشريح الصراع بين مصادر البيانات في النفس</w:t>
      </w:r>
      <w:bookmarkEnd w:id="72"/>
      <w:bookmarkEnd w:id="73"/>
      <w:bookmarkEnd w:id="74"/>
    </w:p>
    <w:p w14:paraId="36572898" w14:textId="77777777" w:rsidR="006E208F" w:rsidRPr="007D52B1" w:rsidRDefault="006E208F" w:rsidP="00511B5C">
      <w:pPr>
        <w:rPr>
          <w:rtl/>
        </w:rPr>
      </w:pPr>
    </w:p>
    <w:p w14:paraId="48BD2B3B" w14:textId="77777777" w:rsidR="006E208F" w:rsidRPr="007D52B1" w:rsidRDefault="006E208F" w:rsidP="00511B5C">
      <w:pPr>
        <w:rPr>
          <w:rtl/>
        </w:rPr>
      </w:pPr>
      <w:r w:rsidRPr="007D52B1">
        <w:rPr>
          <w:rtl/>
        </w:rPr>
        <w:t>. مقدمة: من الغصن إلى الجذر – البحث عن الأصل</w:t>
      </w:r>
    </w:p>
    <w:p w14:paraId="1C305260" w14:textId="77777777" w:rsidR="006E208F" w:rsidRPr="007D52B1" w:rsidRDefault="006E208F" w:rsidP="00511B5C">
      <w:pPr>
        <w:rPr>
          <w:rtl/>
        </w:rPr>
      </w:pPr>
    </w:p>
    <w:p w14:paraId="04D4DB7C" w14:textId="77777777" w:rsidR="006E208F" w:rsidRPr="007D52B1" w:rsidRDefault="006E208F" w:rsidP="00511B5C">
      <w:pPr>
        <w:rPr>
          <w:rtl/>
        </w:rPr>
      </w:pPr>
      <w:r w:rsidRPr="007D52B1">
        <w:rPr>
          <w:rtl/>
        </w:rPr>
        <w:t>في رحلتنا مع "الروح" و"البيانات"، اكتشفنا أن "عالم الأمر" الإلهي يتجلى في "عالم الخلق" عبر قنوات وأنظمة. ولكن كيف يتم استقبال هذه البيانات وتفسيرها داخل النفس البشرية؟ وكيف يحدث الصراع بين مصادر البيانات المختلفة؟ هنا يبرز رمز قرآني عظيم ليكون مفتاحًا لفهم هذه الديناميكية: الشجرة.</w:t>
      </w:r>
    </w:p>
    <w:p w14:paraId="74F4D6C5" w14:textId="77777777" w:rsidR="006E208F" w:rsidRPr="007D52B1" w:rsidRDefault="006E208F" w:rsidP="00511B5C">
      <w:pPr>
        <w:rPr>
          <w:rtl/>
        </w:rPr>
      </w:pPr>
    </w:p>
    <w:p w14:paraId="6FE042A4" w14:textId="77777777" w:rsidR="006E208F" w:rsidRPr="007D52B1" w:rsidRDefault="006E208F" w:rsidP="00511B5C">
      <w:pPr>
        <w:rPr>
          <w:rtl/>
        </w:rPr>
      </w:pPr>
      <w:r w:rsidRPr="007D52B1">
        <w:rPr>
          <w:rtl/>
        </w:rPr>
        <w:t>ليست الشجرة مجرد نبات، بل هي نموذج كامل لنظام متفرع من البيانات، له أصل واحد (الجذر) ونتائج متعددة (الفروع والثمار). القرآن يستخدم هذا الرمز ببراعة ليرسم خريطة الصراع داخل النفس البشرية بين مصدري البيانات الأساسيين: بيانات الهدى من الله، وبيانات الضلال من الشيطان وهوى النفس.</w:t>
      </w:r>
    </w:p>
    <w:p w14:paraId="0969902F" w14:textId="77777777" w:rsidR="006E208F" w:rsidRPr="007D52B1" w:rsidRDefault="006E208F" w:rsidP="00511B5C">
      <w:pPr>
        <w:rPr>
          <w:rtl/>
        </w:rPr>
      </w:pPr>
    </w:p>
    <w:p w14:paraId="31CCFF44" w14:textId="77777777" w:rsidR="006E208F" w:rsidRPr="007D52B1" w:rsidRDefault="006E208F" w:rsidP="00511B5C">
      <w:pPr>
        <w:rPr>
          <w:rtl/>
        </w:rPr>
      </w:pPr>
      <w:r w:rsidRPr="007D52B1">
        <w:rPr>
          <w:rtl/>
        </w:rPr>
        <w:t>. المفتاح اللغوي: الجذر (ش-ج-ر) – بين التفرع والتشابك</w:t>
      </w:r>
    </w:p>
    <w:p w14:paraId="2069A347" w14:textId="77777777" w:rsidR="006E208F" w:rsidRPr="007D52B1" w:rsidRDefault="006E208F" w:rsidP="00511B5C">
      <w:pPr>
        <w:rPr>
          <w:rtl/>
        </w:rPr>
      </w:pPr>
    </w:p>
    <w:p w14:paraId="0FA9B0E4" w14:textId="77777777" w:rsidR="006E208F" w:rsidRPr="007D52B1" w:rsidRDefault="006E208F" w:rsidP="00511B5C">
      <w:pPr>
        <w:rPr>
          <w:rtl/>
        </w:rPr>
      </w:pPr>
      <w:r w:rsidRPr="007D52B1">
        <w:rPr>
          <w:rtl/>
        </w:rPr>
        <w:t>لفهم الرمز، يجب العودة إلى الجذر اللغوي. كلمة "شجرة" من الجذر (ش-ج-ر) الذي يحمل دلالتين رئيسيتين:</w:t>
      </w:r>
    </w:p>
    <w:p w14:paraId="7BF3C2FD" w14:textId="77777777" w:rsidR="006E208F" w:rsidRPr="007D52B1" w:rsidRDefault="006E208F" w:rsidP="00511B5C">
      <w:pPr>
        <w:rPr>
          <w:rtl/>
        </w:rPr>
      </w:pPr>
    </w:p>
    <w:p w14:paraId="518C4B89" w14:textId="77777777" w:rsidR="006E208F" w:rsidRPr="007D52B1" w:rsidRDefault="006E208F" w:rsidP="00511B5C">
      <w:pPr>
        <w:rPr>
          <w:rtl/>
        </w:rPr>
      </w:pPr>
      <w:r w:rsidRPr="007D52B1">
        <w:rPr>
          <w:rtl/>
        </w:rPr>
        <w:t>1.  التفرع عن أصل: الشجرة تمثل أي نظام له أصل واحد تتفرع عنه أفكار وقرارات وأنماط حياة. "شجرة العائلة"، "شجرة القرارات"، "شجرة المعرفة".</w:t>
      </w:r>
    </w:p>
    <w:p w14:paraId="0E3AA8B4" w14:textId="77777777" w:rsidR="006E208F" w:rsidRPr="007D52B1" w:rsidRDefault="006E208F" w:rsidP="00511B5C">
      <w:pPr>
        <w:rPr>
          <w:rtl/>
        </w:rPr>
      </w:pPr>
      <w:r w:rsidRPr="007D52B1">
        <w:rPr>
          <w:rtl/>
        </w:rPr>
        <w:t xml:space="preserve">2.  التشابك والخصام: من تشابك الأغصان </w:t>
      </w:r>
      <w:r w:rsidRPr="007D52B1">
        <w:t>comes</w:t>
      </w:r>
      <w:r w:rsidRPr="007D52B1">
        <w:rPr>
          <w:rtl/>
        </w:rPr>
        <w:t xml:space="preserve"> "الشجار"، وهو النزاع والتشابك في الرأي. يقول تعالى: ﴿فَلَا وَرَبِّكَ لَا يُؤْمِنُونَ حَتَّىٰ يُحَكِّمُوكَ فِيمَا شَجَرَ بَيْنَهُمْ﴾ (النساء: 65).</w:t>
      </w:r>
    </w:p>
    <w:p w14:paraId="7B66C460" w14:textId="77777777" w:rsidR="006E208F" w:rsidRPr="007D52B1" w:rsidRDefault="006E208F" w:rsidP="00511B5C">
      <w:pPr>
        <w:rPr>
          <w:rtl/>
        </w:rPr>
      </w:pPr>
    </w:p>
    <w:p w14:paraId="30887F8D" w14:textId="77777777" w:rsidR="006E208F" w:rsidRPr="007D52B1" w:rsidRDefault="006E208F" w:rsidP="00511B5C">
      <w:pPr>
        <w:rPr>
          <w:rtl/>
        </w:rPr>
      </w:pPr>
      <w:r w:rsidRPr="007D52B1">
        <w:rPr>
          <w:rtl/>
        </w:rPr>
        <w:t>هاتان الدلالتان تجعلان من "الشجرة" رمزًا مثاليًا للنظام الفكري أو مصدر البيانات الذي قد يؤدي إلى الهداية أو إلى الخصام والضلال.</w:t>
      </w:r>
    </w:p>
    <w:p w14:paraId="7F92149E" w14:textId="77777777" w:rsidR="006E208F" w:rsidRPr="007D52B1" w:rsidRDefault="006E208F" w:rsidP="00511B5C">
      <w:pPr>
        <w:rPr>
          <w:rtl/>
        </w:rPr>
      </w:pPr>
    </w:p>
    <w:p w14:paraId="222DEDC8" w14:textId="77777777" w:rsidR="006E208F" w:rsidRPr="007D52B1" w:rsidRDefault="006E208F" w:rsidP="00511B5C">
      <w:pPr>
        <w:rPr>
          <w:rtl/>
        </w:rPr>
      </w:pPr>
      <w:r w:rsidRPr="007D52B1">
        <w:rPr>
          <w:rtl/>
        </w:rPr>
        <w:t>. النموذج القرآني الأعلى: الشجرة الطيبة والشجرة الخبيثة</w:t>
      </w:r>
    </w:p>
    <w:p w14:paraId="5707D936" w14:textId="77777777" w:rsidR="006E208F" w:rsidRPr="007D52B1" w:rsidRDefault="006E208F" w:rsidP="00511B5C">
      <w:pPr>
        <w:rPr>
          <w:rtl/>
        </w:rPr>
      </w:pPr>
    </w:p>
    <w:p w14:paraId="6324D85D" w14:textId="77777777" w:rsidR="006E208F" w:rsidRPr="007D52B1" w:rsidRDefault="006E208F" w:rsidP="00511B5C">
      <w:pPr>
        <w:rPr>
          <w:rtl/>
        </w:rPr>
      </w:pPr>
      <w:r w:rsidRPr="007D52B1">
        <w:rPr>
          <w:rtl/>
        </w:rPr>
        <w:t>يقدم القرآن النموذج الكامل لهذين المصدرين المتصارعين في سورة إبراهيم:</w:t>
      </w:r>
    </w:p>
    <w:p w14:paraId="178D4945" w14:textId="77777777" w:rsidR="006E208F" w:rsidRPr="007D52B1" w:rsidRDefault="006E208F" w:rsidP="00511B5C">
      <w:pPr>
        <w:rPr>
          <w:rtl/>
        </w:rPr>
      </w:pPr>
    </w:p>
    <w:p w14:paraId="22409B9C" w14:textId="77777777" w:rsidR="006E208F" w:rsidRPr="007D52B1" w:rsidRDefault="006E208F" w:rsidP="00511B5C">
      <w:pPr>
        <w:rPr>
          <w:rtl/>
        </w:rPr>
      </w:pPr>
      <w:r w:rsidRPr="007D52B1">
        <w:rPr>
          <w:rtl/>
        </w:rPr>
        <w:t>-   الشجرة الطيبة: ﴿كَلِمَةً طَيِّبَةً كَشَجَرَةٍ طَيِّبَةٍ أَصْلُهَا ثَابِتٌ وَفَرْعُهَا فِي السَّمَاءِ﴾ (إبراهيم: 24).</w:t>
      </w:r>
    </w:p>
    <w:p w14:paraId="239E6459" w14:textId="77777777" w:rsidR="006E208F" w:rsidRPr="007D52B1" w:rsidRDefault="006E208F" w:rsidP="00511B5C">
      <w:pPr>
        <w:rPr>
          <w:rtl/>
        </w:rPr>
      </w:pPr>
      <w:r w:rsidRPr="007D52B1">
        <w:rPr>
          <w:rtl/>
        </w:rPr>
        <w:t xml:space="preserve">    -   الأصل الثابت: هي بيانات الوحي والفطرة السليمة، مصدرها الله (عالم الأمر)، فهي ثابتة وراسخة في الحقيقة.</w:t>
      </w:r>
    </w:p>
    <w:p w14:paraId="0E7C7869" w14:textId="77777777" w:rsidR="006E208F" w:rsidRPr="007D52B1" w:rsidRDefault="006E208F" w:rsidP="00511B5C">
      <w:pPr>
        <w:rPr>
          <w:rtl/>
        </w:rPr>
      </w:pPr>
      <w:r w:rsidRPr="007D52B1">
        <w:rPr>
          <w:rtl/>
        </w:rPr>
        <w:t xml:space="preserve">    -   الفرع في السماء: آثارها سامية، ترفع الإنسان وتوصله إلى مراتب الروح والمعنى.</w:t>
      </w:r>
    </w:p>
    <w:p w14:paraId="582411F6" w14:textId="77777777" w:rsidR="006E208F" w:rsidRPr="007D52B1" w:rsidRDefault="006E208F" w:rsidP="00511B5C">
      <w:pPr>
        <w:rPr>
          <w:rtl/>
        </w:rPr>
      </w:pPr>
      <w:r w:rsidRPr="007D52B1">
        <w:rPr>
          <w:rtl/>
        </w:rPr>
        <w:t xml:space="preserve">    -   تؤتي أكلها كل حين: عطاؤها مستمر من سكينة، بصيرة، وعمل صالح.</w:t>
      </w:r>
    </w:p>
    <w:p w14:paraId="7AD1DE95" w14:textId="77777777" w:rsidR="006E208F" w:rsidRPr="007D52B1" w:rsidRDefault="006E208F" w:rsidP="00511B5C">
      <w:pPr>
        <w:rPr>
          <w:rtl/>
        </w:rPr>
      </w:pPr>
    </w:p>
    <w:p w14:paraId="605500A0" w14:textId="77777777" w:rsidR="006E208F" w:rsidRPr="007D52B1" w:rsidRDefault="006E208F" w:rsidP="00511B5C">
      <w:pPr>
        <w:rPr>
          <w:rtl/>
        </w:rPr>
      </w:pPr>
      <w:r w:rsidRPr="007D52B1">
        <w:rPr>
          <w:rtl/>
        </w:rPr>
        <w:t>-   الشجرة الخبيثة: ﴿وَمَثَلُ كَلِمَةٍ خَبِيثَةٍ كَشَجَرَةٍ خَبِيثَةٍ اجْتُثَّتْ مِن فَوْقِ الْأَرْضِ مَا لَهَا مِن قَرَارٍ﴾ (إبراهيم: 26).</w:t>
      </w:r>
    </w:p>
    <w:p w14:paraId="3805D5C3" w14:textId="77777777" w:rsidR="006E208F" w:rsidRPr="007D52B1" w:rsidRDefault="006E208F" w:rsidP="00511B5C">
      <w:pPr>
        <w:rPr>
          <w:rtl/>
        </w:rPr>
      </w:pPr>
      <w:r w:rsidRPr="007D52B1">
        <w:rPr>
          <w:rtl/>
        </w:rPr>
        <w:t xml:space="preserve">    -   اجتثت من فوق الأرض: هي بيانات الهوى، الوسوسة، والإعلام المضلل. أصلها سطحي، لا جذور له في الحقيقة، سهل الاقتلاع.</w:t>
      </w:r>
    </w:p>
    <w:p w14:paraId="52E6794C" w14:textId="77777777" w:rsidR="006E208F" w:rsidRPr="007D52B1" w:rsidRDefault="006E208F" w:rsidP="00511B5C">
      <w:pPr>
        <w:rPr>
          <w:rtl/>
        </w:rPr>
      </w:pPr>
      <w:r w:rsidRPr="007D52B1">
        <w:rPr>
          <w:rtl/>
        </w:rPr>
        <w:t xml:space="preserve">    -   ما لها من قرار: تنتج قلقًا، حيرة، وشقاءً، ولا تمنع اليقين أو الاستقرار.</w:t>
      </w:r>
    </w:p>
    <w:p w14:paraId="6EC8422E" w14:textId="77777777" w:rsidR="006E208F" w:rsidRPr="007D52B1" w:rsidRDefault="006E208F" w:rsidP="00511B5C">
      <w:pPr>
        <w:rPr>
          <w:rtl/>
        </w:rPr>
      </w:pPr>
    </w:p>
    <w:p w14:paraId="139FDC4B" w14:textId="77777777" w:rsidR="006E208F" w:rsidRPr="007D52B1" w:rsidRDefault="006E208F" w:rsidP="00511B5C">
      <w:pPr>
        <w:rPr>
          <w:rtl/>
        </w:rPr>
      </w:pPr>
      <w:r w:rsidRPr="007D52B1">
        <w:rPr>
          <w:rtl/>
        </w:rPr>
        <w:t>. قصة آدم: النموذج الأول للصراع بين الشجرتين</w:t>
      </w:r>
    </w:p>
    <w:p w14:paraId="76D2ED34" w14:textId="77777777" w:rsidR="006E208F" w:rsidRPr="007D52B1" w:rsidRDefault="006E208F" w:rsidP="00511B5C">
      <w:pPr>
        <w:rPr>
          <w:rtl/>
        </w:rPr>
      </w:pPr>
    </w:p>
    <w:p w14:paraId="14E2DA6E" w14:textId="77777777" w:rsidR="006E208F" w:rsidRPr="007D52B1" w:rsidRDefault="006E208F" w:rsidP="00511B5C">
      <w:pPr>
        <w:rPr>
          <w:rtl/>
        </w:rPr>
      </w:pPr>
      <w:r w:rsidRPr="007D52B1">
        <w:rPr>
          <w:rtl/>
        </w:rPr>
        <w:t>قصة آدم عليه السلام هي التجسيد العملي لهذا الصراع:</w:t>
      </w:r>
    </w:p>
    <w:p w14:paraId="5DE26F39" w14:textId="77777777" w:rsidR="006E208F" w:rsidRPr="007D52B1" w:rsidRDefault="006E208F" w:rsidP="00511B5C">
      <w:pPr>
        <w:rPr>
          <w:rtl/>
        </w:rPr>
      </w:pPr>
    </w:p>
    <w:p w14:paraId="52D1BF90" w14:textId="77777777" w:rsidR="006E208F" w:rsidRPr="007D52B1" w:rsidRDefault="006E208F" w:rsidP="00511B5C">
      <w:pPr>
        <w:rPr>
          <w:rtl/>
        </w:rPr>
      </w:pPr>
      <w:r w:rsidRPr="007D52B1">
        <w:rPr>
          <w:rtl/>
        </w:rPr>
        <w:t>-   الشجرة المحرمة: لم تكن شجرة مادية فحسب، بل كانت تمثل مسارًا بديلاً للمعرفة والخلود يعتمد على وسوسة الشيطان ("الكلمة الخبيثة") بدلاً من التسليم لأمر الله ("الكلمة الطيبة").</w:t>
      </w:r>
    </w:p>
    <w:p w14:paraId="53AED9B1" w14:textId="77777777" w:rsidR="006E208F" w:rsidRPr="007D52B1" w:rsidRDefault="006E208F" w:rsidP="00511B5C">
      <w:pPr>
        <w:rPr>
          <w:rtl/>
        </w:rPr>
      </w:pPr>
      <w:r w:rsidRPr="007D52B1">
        <w:rPr>
          <w:rtl/>
        </w:rPr>
        <w:t>-   الأكل من الشجرة: لم يكن مجرد أكل، بل كان قرارًا نفسيًا بتبني مصدر بيانات غير موثوق ("الشجرة الخبيثة") والانفصال عن مصدر البيانات الأصلي ("الشجرة الطيبة").</w:t>
      </w:r>
    </w:p>
    <w:p w14:paraId="75E24818" w14:textId="77777777" w:rsidR="006E208F" w:rsidRPr="007D52B1" w:rsidRDefault="006E208F" w:rsidP="00511B5C">
      <w:pPr>
        <w:rPr>
          <w:rtl/>
        </w:rPr>
      </w:pPr>
      <w:r w:rsidRPr="007D52B1">
        <w:rPr>
          <w:rtl/>
        </w:rPr>
        <w:t>-   نتيجة الانفصال: ﴿فَبَدَتْ لَهُمَا سَوْآتُهُمَا﴾. "السوءات" هنا هي كل ما يسوء الإنسان: ضعفه، جهله، وعجزه. هي نتيجة حتمية للانفصال عن مصدر القوة والحكمة.</w:t>
      </w:r>
    </w:p>
    <w:p w14:paraId="04F4B709" w14:textId="77777777" w:rsidR="006E208F" w:rsidRPr="007D52B1" w:rsidRDefault="006E208F" w:rsidP="00511B5C">
      <w:pPr>
        <w:rPr>
          <w:rtl/>
        </w:rPr>
      </w:pPr>
    </w:p>
    <w:p w14:paraId="3B1E808E" w14:textId="77777777" w:rsidR="006E208F" w:rsidRPr="007D52B1" w:rsidRDefault="006E208F" w:rsidP="00511B5C">
      <w:pPr>
        <w:rPr>
          <w:rtl/>
        </w:rPr>
      </w:pPr>
      <w:r w:rsidRPr="007D52B1">
        <w:rPr>
          <w:rtl/>
        </w:rPr>
        <w:t>. الجنة والنار: تجليات نهائية لثمار الشجرتين</w:t>
      </w:r>
    </w:p>
    <w:p w14:paraId="1C36887A" w14:textId="77777777" w:rsidR="006E208F" w:rsidRPr="007D52B1" w:rsidRDefault="006E208F" w:rsidP="00511B5C">
      <w:pPr>
        <w:rPr>
          <w:rtl/>
        </w:rPr>
      </w:pPr>
    </w:p>
    <w:p w14:paraId="731E6F55" w14:textId="77777777" w:rsidR="006E208F" w:rsidRPr="007D52B1" w:rsidRDefault="006E208F" w:rsidP="00511B5C">
      <w:pPr>
        <w:rPr>
          <w:rtl/>
        </w:rPr>
      </w:pPr>
      <w:r w:rsidRPr="007D52B1">
        <w:rPr>
          <w:rtl/>
        </w:rPr>
        <w:t>بناءً على هذا الفهم، يمكن رؤية الجنة والنار كتجليين نهائيين لثمار "الشجرة" التي اختار الإنسان أن يتغذى منها في الدنيا:</w:t>
      </w:r>
    </w:p>
    <w:p w14:paraId="71A206DD" w14:textId="77777777" w:rsidR="006E208F" w:rsidRPr="007D52B1" w:rsidRDefault="006E208F" w:rsidP="00511B5C">
      <w:pPr>
        <w:rPr>
          <w:rtl/>
        </w:rPr>
      </w:pPr>
    </w:p>
    <w:p w14:paraId="6FEE3735" w14:textId="77777777" w:rsidR="006E208F" w:rsidRPr="007D52B1" w:rsidRDefault="006E208F" w:rsidP="00511B5C">
      <w:pPr>
        <w:rPr>
          <w:rtl/>
        </w:rPr>
      </w:pPr>
      <w:r w:rsidRPr="007D52B1">
        <w:rPr>
          <w:rtl/>
        </w:rPr>
        <w:t>-   الجنة: هي التجلي النهائي لثمار "الشجرة الطيبة". نعيمها ليس فقط حسياً بل وجودي: سكينة، علم، نور، وقرب من الله. هي ذروة الاستقرار واليقين.</w:t>
      </w:r>
    </w:p>
    <w:p w14:paraId="20C8CDE3" w14:textId="77777777" w:rsidR="006E208F" w:rsidRPr="007D52B1" w:rsidRDefault="006E208F" w:rsidP="00511B5C">
      <w:pPr>
        <w:rPr>
          <w:rtl/>
        </w:rPr>
      </w:pPr>
      <w:r w:rsidRPr="007D52B1">
        <w:rPr>
          <w:rtl/>
        </w:rPr>
        <w:t>-   النار: هي التجلي النهائي لثمار "الشجرة الخبيثة". عذابها ليس فقط حسيًا بل وجودي: حجاب عن الله، ندمان، حيرة، وتمزق نفسي. هي ذروة القلق والانفصال.</w:t>
      </w:r>
    </w:p>
    <w:p w14:paraId="528F4B04" w14:textId="77777777" w:rsidR="006E208F" w:rsidRPr="007D52B1" w:rsidRDefault="006E208F" w:rsidP="00511B5C">
      <w:pPr>
        <w:rPr>
          <w:rtl/>
        </w:rPr>
      </w:pPr>
    </w:p>
    <w:p w14:paraId="5E3DB237" w14:textId="77777777" w:rsidR="006E208F" w:rsidRPr="007D52B1" w:rsidRDefault="006E208F" w:rsidP="00511B5C">
      <w:pPr>
        <w:rPr>
          <w:rtl/>
        </w:rPr>
      </w:pPr>
      <w:r w:rsidRPr="007D52B1">
        <w:rPr>
          <w:rtl/>
        </w:rPr>
        <w:t>حتى في الدنيا، نعيش "ظلال" هذين المصيرين. من يغرس "شجرة طيبة" في قلبه بالتزكية والذكر يعيش من جنة القرب والسكينة. ومن يغرس "شجرة خبيثة" بالغفلة والهوى يعيش في جهنم البعد والضيق.</w:t>
      </w:r>
    </w:p>
    <w:p w14:paraId="7FEAD90B" w14:textId="77777777" w:rsidR="006E208F" w:rsidRPr="007D52B1" w:rsidRDefault="006E208F" w:rsidP="00511B5C">
      <w:pPr>
        <w:rPr>
          <w:rtl/>
        </w:rPr>
      </w:pPr>
    </w:p>
    <w:p w14:paraId="6F957EDE" w14:textId="77777777" w:rsidR="006E208F" w:rsidRPr="007D52B1" w:rsidRDefault="006E208F" w:rsidP="00511B5C">
      <w:pPr>
        <w:rPr>
          <w:rtl/>
        </w:rPr>
      </w:pPr>
      <w:r w:rsidRPr="007D52B1">
        <w:rPr>
          <w:rtl/>
        </w:rPr>
        <w:t>. البرزخ: مرحلة كشف الغطاء عن حقيقة الشجرة</w:t>
      </w:r>
    </w:p>
    <w:p w14:paraId="5530FEDC" w14:textId="77777777" w:rsidR="006E208F" w:rsidRPr="007D52B1" w:rsidRDefault="006E208F" w:rsidP="00511B5C">
      <w:pPr>
        <w:rPr>
          <w:rtl/>
        </w:rPr>
      </w:pPr>
    </w:p>
    <w:p w14:paraId="53AE33A2" w14:textId="77777777" w:rsidR="006E208F" w:rsidRPr="007D52B1" w:rsidRDefault="006E208F" w:rsidP="00511B5C">
      <w:pPr>
        <w:rPr>
          <w:rtl/>
        </w:rPr>
      </w:pPr>
      <w:r w:rsidRPr="007D52B1">
        <w:rPr>
          <w:rtl/>
        </w:rPr>
        <w:t>البرزخ هو المرحلة الفاصلة حيث يُكشف للروح حقيقة "الشجرة" التي غذتها في الدنيا. هي لحظة صادمة من المواجهة مع الذات والاختيارات، يرى فيها الإنسان عواقب "الكلمة الخبيثة" التي اتبعها، أو ثمار "الكلمة الطيبة" التي التزم بها.</w:t>
      </w:r>
    </w:p>
    <w:p w14:paraId="5CFFB567" w14:textId="77777777" w:rsidR="006E208F" w:rsidRPr="007D52B1" w:rsidRDefault="006E208F" w:rsidP="00511B5C">
      <w:pPr>
        <w:rPr>
          <w:rtl/>
        </w:rPr>
      </w:pPr>
    </w:p>
    <w:p w14:paraId="58DF0B4E" w14:textId="77777777" w:rsidR="006E208F" w:rsidRPr="007D52B1" w:rsidRDefault="006E208F" w:rsidP="00511B5C">
      <w:pPr>
        <w:rPr>
          <w:rtl/>
        </w:rPr>
      </w:pPr>
      <w:r w:rsidRPr="007D52B1">
        <w:rPr>
          <w:rtl/>
        </w:rPr>
        <w:t>. الخلاصة: القلب – الحديقة التي نغرس فيها شجرتنا</w:t>
      </w:r>
    </w:p>
    <w:p w14:paraId="7FC195D6" w14:textId="77777777" w:rsidR="006E208F" w:rsidRPr="007D52B1" w:rsidRDefault="006E208F" w:rsidP="00511B5C">
      <w:pPr>
        <w:rPr>
          <w:rtl/>
        </w:rPr>
      </w:pPr>
    </w:p>
    <w:p w14:paraId="409E1F2A" w14:textId="77777777" w:rsidR="006E208F" w:rsidRPr="007D52B1" w:rsidRDefault="006E208F" w:rsidP="00511B5C">
      <w:pPr>
        <w:rPr>
          <w:rtl/>
        </w:rPr>
      </w:pPr>
      <w:r w:rsidRPr="007D52B1">
        <w:rPr>
          <w:rtl/>
        </w:rPr>
        <w:t>القلب هو الحديقة. والإنسان هو البستاني. وكل لحظة نختار فيها مصدرًا للمعلومة أو فكرة أو سلوكًا، نكون نغرس بذرة إما من "الشجرة الطيبة" أو "الشجرة الخبيثة".</w:t>
      </w:r>
    </w:p>
    <w:p w14:paraId="0D1E61CE" w14:textId="77777777" w:rsidR="006E208F" w:rsidRPr="007D52B1" w:rsidRDefault="006E208F" w:rsidP="00511B5C">
      <w:pPr>
        <w:rPr>
          <w:rtl/>
        </w:rPr>
      </w:pPr>
    </w:p>
    <w:p w14:paraId="619AE39E" w14:textId="77777777" w:rsidR="006E208F" w:rsidRPr="007D52B1" w:rsidRDefault="006E208F" w:rsidP="00511B5C">
      <w:pPr>
        <w:rPr>
          <w:rtl/>
        </w:rPr>
      </w:pPr>
      <w:r w:rsidRPr="007D52B1">
        <w:rPr>
          <w:rtl/>
        </w:rPr>
        <w:t>هذا الفهم يربط جميع حلقات السلسلة:</w:t>
      </w:r>
    </w:p>
    <w:p w14:paraId="0E1AFEB1" w14:textId="77777777" w:rsidR="006E208F" w:rsidRPr="007D52B1" w:rsidRDefault="006E208F" w:rsidP="00511B5C">
      <w:pPr>
        <w:rPr>
          <w:rtl/>
        </w:rPr>
      </w:pPr>
    </w:p>
    <w:p w14:paraId="3CA97B0E" w14:textId="77777777" w:rsidR="006E208F" w:rsidRPr="007D52B1" w:rsidRDefault="006E208F" w:rsidP="00511B5C">
      <w:pPr>
        <w:rPr>
          <w:rtl/>
        </w:rPr>
      </w:pPr>
      <w:r w:rsidRPr="007D52B1">
        <w:rPr>
          <w:rtl/>
        </w:rPr>
        <w:t>-   الروح: هي الطاقة التي تمكننا من الغرس والنمو.</w:t>
      </w:r>
    </w:p>
    <w:p w14:paraId="4CE2AF1D" w14:textId="77777777" w:rsidR="006E208F" w:rsidRPr="007D52B1" w:rsidRDefault="006E208F" w:rsidP="00511B5C">
      <w:pPr>
        <w:rPr>
          <w:rtl/>
        </w:rPr>
      </w:pPr>
      <w:r w:rsidRPr="007D52B1">
        <w:rPr>
          <w:rtl/>
        </w:rPr>
        <w:t>-   البيانات: هي البذور (طيبة أو خبيثة) التي نغرسها.</w:t>
      </w:r>
    </w:p>
    <w:p w14:paraId="2F64BC02" w14:textId="77777777" w:rsidR="006E208F" w:rsidRPr="007D52B1" w:rsidRDefault="006E208F" w:rsidP="00511B5C">
      <w:pPr>
        <w:rPr>
          <w:rtl/>
        </w:rPr>
      </w:pPr>
      <w:r w:rsidRPr="007D52B1">
        <w:rPr>
          <w:rtl/>
        </w:rPr>
        <w:t>-   القلب: هو التربة والحديقة.</w:t>
      </w:r>
    </w:p>
    <w:p w14:paraId="468D75B6" w14:textId="77777777" w:rsidR="006E208F" w:rsidRPr="007D52B1" w:rsidRDefault="006E208F" w:rsidP="00511B5C">
      <w:pPr>
        <w:rPr>
          <w:rtl/>
        </w:rPr>
      </w:pPr>
      <w:r w:rsidRPr="007D52B1">
        <w:rPr>
          <w:rtl/>
        </w:rPr>
        <w:t>-   الذكر: هو عملية السقي والعناية بالشجرة الطيبة.</w:t>
      </w:r>
    </w:p>
    <w:p w14:paraId="3BE9B0EB" w14:textId="77777777" w:rsidR="006E208F" w:rsidRPr="007D52B1" w:rsidRDefault="006E208F" w:rsidP="00511B5C">
      <w:pPr>
        <w:rPr>
          <w:rtl/>
        </w:rPr>
      </w:pPr>
    </w:p>
    <w:p w14:paraId="0F34ED22" w14:textId="77777777" w:rsidR="006E208F" w:rsidRPr="007D52B1" w:rsidRDefault="006E208F" w:rsidP="00511B5C">
      <w:pPr>
        <w:rPr>
          <w:rtl/>
        </w:rPr>
      </w:pPr>
      <w:r w:rsidRPr="007D52B1">
        <w:rPr>
          <w:rtl/>
        </w:rPr>
        <w:t>بهذا تكتمل الصورة: رحلة الإنسان في "عالم الأمر" هي رحلة اختيار دائمة لمصدر البيانات الذي سيغذي به شجرة وجوده، والتي ستحدد مصيره في الدنيا والآخرة.</w:t>
      </w:r>
    </w:p>
    <w:p w14:paraId="7C79E8F2" w14:textId="77777777" w:rsidR="006E208F" w:rsidRPr="007D52B1" w:rsidRDefault="006E208F" w:rsidP="00511B5C">
      <w:pPr>
        <w:rPr>
          <w:rtl/>
        </w:rPr>
      </w:pPr>
    </w:p>
    <w:p w14:paraId="6BEA8392" w14:textId="77777777" w:rsidR="006E208F" w:rsidRPr="007D52B1" w:rsidRDefault="006E208F" w:rsidP="00511B5C">
      <w:pPr>
        <w:rPr>
          <w:rtl/>
        </w:rPr>
      </w:pPr>
      <w:r w:rsidRPr="007D52B1">
        <w:rPr>
          <w:rtl/>
        </w:rPr>
        <w:t>خاتمة: من الشجرة إلى المصير</w:t>
      </w:r>
    </w:p>
    <w:p w14:paraId="1EC67B64" w14:textId="77777777" w:rsidR="006E208F" w:rsidRPr="007D52B1" w:rsidRDefault="006E208F" w:rsidP="00511B5C">
      <w:pPr>
        <w:rPr>
          <w:rtl/>
        </w:rPr>
      </w:pPr>
    </w:p>
    <w:p w14:paraId="3F786ED7" w14:textId="77777777" w:rsidR="006E208F" w:rsidRPr="007D52B1" w:rsidRDefault="006E208F" w:rsidP="00511B5C">
      <w:pPr>
        <w:rPr>
          <w:rtl/>
        </w:rPr>
      </w:pPr>
      <w:r w:rsidRPr="007D52B1">
        <w:rPr>
          <w:rtl/>
        </w:rPr>
        <w:t>لم يعد رمز "الشجرة" مجرد رمز قصصي، بل أصبح إطارًا منهجيًا لفهم الصراع الأزلي في النفس البشرية بين الحق والباطل، وبين الاتصال بالله أو الانفصال عنه. إنه يذكرنا أننا، في كل لحظة، أمام خيار: إما أن نستمع إلى "الكلمة الطيبة" من ربنا، أو إلى "الكلمة الخبيثة" من شياطين الإنس والجن. وهذا الخيار هو الذي يصنع عالمنا الداخلي ويحدد مصيرنا الأبدي.</w:t>
      </w:r>
    </w:p>
    <w:p w14:paraId="0A40FAD6" w14:textId="77777777" w:rsidR="006E208F" w:rsidRPr="007D52B1" w:rsidRDefault="006E208F" w:rsidP="00511B5C">
      <w:pPr>
        <w:rPr>
          <w:rtl/>
        </w:rPr>
      </w:pPr>
    </w:p>
    <w:p w14:paraId="79E39737" w14:textId="77777777" w:rsidR="006E208F" w:rsidRPr="007D52B1" w:rsidRDefault="006E208F" w:rsidP="00511B5C">
      <w:pPr>
        <w:rPr>
          <w:rtl/>
        </w:rPr>
      </w:pPr>
      <w:r w:rsidRPr="007D52B1">
        <w:rPr>
          <w:rtl/>
        </w:rPr>
        <w:t>---</w:t>
      </w:r>
    </w:p>
    <w:p w14:paraId="2B2D1104" w14:textId="77777777" w:rsidR="006E208F" w:rsidRPr="007D52B1" w:rsidRDefault="006E208F" w:rsidP="00511B5C">
      <w:pPr>
        <w:rPr>
          <w:rtl/>
        </w:rPr>
      </w:pPr>
    </w:p>
    <w:p w14:paraId="7AF29FFD" w14:textId="77777777" w:rsidR="006E208F" w:rsidRPr="007D52B1" w:rsidRDefault="006E208F" w:rsidP="00511B5C">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48F0AF6F" w14:textId="77777777" w:rsidR="006E208F" w:rsidRPr="007D52B1" w:rsidRDefault="006E208F" w:rsidP="00511B5C">
      <w:pPr>
        <w:rPr>
          <w:rtl/>
        </w:rPr>
      </w:pPr>
    </w:p>
    <w:p w14:paraId="54871F59" w14:textId="77777777" w:rsidR="006E208F" w:rsidRPr="007D52B1" w:rsidRDefault="006E208F" w:rsidP="00511B5C">
      <w:pPr>
        <w:rPr>
          <w:rtl/>
        </w:rPr>
      </w:pPr>
      <w:r w:rsidRPr="007D52B1">
        <w:rPr>
          <w:rtl/>
        </w:rPr>
        <w:t>. الذاكرة: ساحة المعركة الكبرى بين التذكير والنسيان</w:t>
      </w:r>
    </w:p>
    <w:p w14:paraId="5ECA73FE" w14:textId="77777777" w:rsidR="006E208F" w:rsidRPr="007D52B1" w:rsidRDefault="006E208F" w:rsidP="00511B5C">
      <w:pPr>
        <w:rPr>
          <w:rtl/>
        </w:rPr>
      </w:pPr>
    </w:p>
    <w:p w14:paraId="17D0CF3D" w14:textId="77777777" w:rsidR="006E208F" w:rsidRPr="007D52B1" w:rsidRDefault="006E208F" w:rsidP="00511B5C">
      <w:pPr>
        <w:rPr>
          <w:rtl/>
        </w:rPr>
      </w:pPr>
      <w:r w:rsidRPr="007D52B1">
        <w:rPr>
          <w:rtl/>
        </w:rPr>
        <w:t xml:space="preserve">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 </w:t>
      </w:r>
    </w:p>
    <w:p w14:paraId="40AB0338" w14:textId="77777777" w:rsidR="006E208F" w:rsidRPr="007D52B1" w:rsidRDefault="006E208F" w:rsidP="00511B5C">
      <w:pPr>
        <w:rPr>
          <w:rtl/>
        </w:rPr>
      </w:pPr>
    </w:p>
    <w:p w14:paraId="7BA74DB0" w14:textId="77777777" w:rsidR="006E208F" w:rsidRPr="007D52B1" w:rsidRDefault="006E208F" w:rsidP="00511B5C">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5C5C4AAD" w14:textId="77777777" w:rsidR="006E208F" w:rsidRPr="007D52B1" w:rsidRDefault="006E208F" w:rsidP="00511B5C">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5BA9C4DC" w14:textId="77777777" w:rsidR="006E208F" w:rsidRPr="007D52B1" w:rsidRDefault="006E208F" w:rsidP="00511B5C">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1AF208FC" w14:textId="77777777" w:rsidR="006E208F" w:rsidRPr="007D52B1" w:rsidRDefault="006E208F" w:rsidP="00511B5C">
      <w:pPr>
        <w:rPr>
          <w:rtl/>
        </w:rPr>
      </w:pPr>
    </w:p>
    <w:p w14:paraId="524F75F3" w14:textId="77777777" w:rsidR="006E208F" w:rsidRPr="007D52B1" w:rsidRDefault="006E208F" w:rsidP="00511B5C">
      <w:pPr>
        <w:rPr>
          <w:rtl/>
        </w:rPr>
      </w:pPr>
      <w:r w:rsidRPr="007D52B1">
        <w:rPr>
          <w:rtl/>
        </w:rPr>
        <w:t>. مستويات الذاكرة: من السطحي إلى المكنون</w:t>
      </w:r>
    </w:p>
    <w:p w14:paraId="4D6CD347" w14:textId="77777777" w:rsidR="006E208F" w:rsidRPr="007D52B1" w:rsidRDefault="006E208F" w:rsidP="00511B5C">
      <w:pPr>
        <w:rPr>
          <w:rtl/>
        </w:rPr>
      </w:pPr>
    </w:p>
    <w:p w14:paraId="62F22920" w14:textId="77777777" w:rsidR="006E208F" w:rsidRPr="007D52B1" w:rsidRDefault="006E208F" w:rsidP="00511B5C">
      <w:pPr>
        <w:rPr>
          <w:rtl/>
        </w:rPr>
      </w:pPr>
      <w:r w:rsidRPr="007D52B1">
        <w:rPr>
          <w:rtl/>
        </w:rPr>
        <w:t xml:space="preserve">الذاكرة البشرية ليست طبقة واحدة، بل هي مستويات متدرجة في العمق والثبات: </w:t>
      </w:r>
    </w:p>
    <w:p w14:paraId="7F20A4C3" w14:textId="77777777" w:rsidR="006E208F" w:rsidRPr="007D52B1" w:rsidRDefault="006E208F" w:rsidP="00511B5C">
      <w:pPr>
        <w:rPr>
          <w:rtl/>
        </w:rPr>
      </w:pPr>
    </w:p>
    <w:p w14:paraId="225DBB83" w14:textId="77777777" w:rsidR="006E208F" w:rsidRPr="007D52B1" w:rsidRDefault="006E208F" w:rsidP="00511B5C">
      <w:pPr>
        <w:rPr>
          <w:rtl/>
        </w:rPr>
      </w:pPr>
      <w:r w:rsidRPr="007D52B1">
        <w:rPr>
          <w:rtl/>
        </w:rPr>
        <w:t>1.  الذاكرة السطحية: تختص بأحداث اليوم وتفاصيله العابرة، سريعة الزوال.</w:t>
      </w:r>
    </w:p>
    <w:p w14:paraId="00EF4F02" w14:textId="77777777" w:rsidR="006E208F" w:rsidRPr="007D52B1" w:rsidRDefault="006E208F" w:rsidP="00511B5C">
      <w:pPr>
        <w:rPr>
          <w:rtl/>
        </w:rPr>
      </w:pPr>
      <w:r w:rsidRPr="007D52B1">
        <w:rPr>
          <w:rtl/>
        </w:rPr>
        <w:t>2.  الذاكرة المتوسطة: تحتفظ بالأنماط والتجارب المهمة على مدى شهور أو سنوات.</w:t>
      </w:r>
    </w:p>
    <w:p w14:paraId="77B6BEF7" w14:textId="77777777" w:rsidR="006E208F" w:rsidRPr="007D52B1" w:rsidRDefault="006E208F" w:rsidP="00511B5C">
      <w:pPr>
        <w:rPr>
          <w:rtl/>
        </w:rPr>
      </w:pPr>
      <w:r w:rsidRPr="007D52B1">
        <w:rPr>
          <w:rtl/>
        </w:rPr>
        <w:t>3.  الذاكرة العميقة/العقدية: هنا تكمن الهوية الأساسية: اللغة، المعتقدات الجوهرية، التربية، الذكريات التأسيسية.</w:t>
      </w:r>
    </w:p>
    <w:p w14:paraId="38C8EF43" w14:textId="77777777" w:rsidR="006E208F" w:rsidRPr="007D52B1" w:rsidRDefault="006E208F" w:rsidP="00511B5C">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0F8FA127" w14:textId="77777777" w:rsidR="006E208F" w:rsidRPr="007D52B1" w:rsidRDefault="006E208F" w:rsidP="00511B5C">
      <w:pPr>
        <w:rPr>
          <w:rtl/>
        </w:rPr>
      </w:pPr>
    </w:p>
    <w:p w14:paraId="14261768" w14:textId="77777777" w:rsidR="006E208F" w:rsidRPr="007D52B1" w:rsidRDefault="006E208F" w:rsidP="00511B5C">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145CBA24" w14:textId="77777777" w:rsidR="006E208F" w:rsidRPr="007D52B1" w:rsidRDefault="006E208F" w:rsidP="00511B5C">
      <w:pPr>
        <w:rPr>
          <w:rtl/>
        </w:rPr>
      </w:pPr>
    </w:p>
    <w:p w14:paraId="445DA3E3" w14:textId="77777777" w:rsidR="006E208F" w:rsidRPr="007D52B1" w:rsidRDefault="006E208F" w:rsidP="00511B5C">
      <w:pPr>
        <w:rPr>
          <w:rtl/>
        </w:rPr>
      </w:pPr>
      <w:r w:rsidRPr="007D52B1">
        <w:rPr>
          <w:rtl/>
        </w:rPr>
        <w:t>. القرآن والصلاة: آليتا تفعيل الذكر</w:t>
      </w:r>
    </w:p>
    <w:p w14:paraId="576506C4" w14:textId="77777777" w:rsidR="006E208F" w:rsidRPr="007D52B1" w:rsidRDefault="006E208F" w:rsidP="00511B5C">
      <w:pPr>
        <w:rPr>
          <w:rtl/>
        </w:rPr>
      </w:pPr>
    </w:p>
    <w:p w14:paraId="59C17C19" w14:textId="77777777" w:rsidR="006E208F" w:rsidRPr="007D52B1" w:rsidRDefault="006E208F" w:rsidP="00511B5C">
      <w:pPr>
        <w:rPr>
          <w:rtl/>
        </w:rPr>
      </w:pPr>
      <w:r w:rsidRPr="007D52B1">
        <w:rPr>
          <w:rtl/>
        </w:rPr>
        <w:t>كيف ننشط هذه المستويات من الذاكرة ونقوي "الذكر"؟</w:t>
      </w:r>
    </w:p>
    <w:p w14:paraId="6EC29E53" w14:textId="77777777" w:rsidR="006E208F" w:rsidRPr="007D52B1" w:rsidRDefault="006E208F" w:rsidP="00511B5C">
      <w:pPr>
        <w:rPr>
          <w:rtl/>
        </w:rPr>
      </w:pPr>
    </w:p>
    <w:p w14:paraId="3B40CECA" w14:textId="77777777" w:rsidR="006E208F" w:rsidRPr="007D52B1" w:rsidRDefault="006E208F" w:rsidP="00511B5C">
      <w:pPr>
        <w:rPr>
          <w:rtl/>
        </w:rPr>
      </w:pPr>
      <w:r w:rsidRPr="007D52B1">
        <w:rPr>
          <w:rtl/>
        </w:rPr>
        <w:t>-   القرآن: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4049DFF1" w14:textId="77777777" w:rsidR="006E208F" w:rsidRPr="007D52B1" w:rsidRDefault="006E208F" w:rsidP="00511B5C">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6D21021B" w14:textId="77777777" w:rsidR="006E208F" w:rsidRPr="007D52B1" w:rsidRDefault="006E208F" w:rsidP="00511B5C">
      <w:pPr>
        <w:rPr>
          <w:rtl/>
        </w:rPr>
      </w:pPr>
    </w:p>
    <w:p w14:paraId="265AB2AE" w14:textId="77777777" w:rsidR="006E208F" w:rsidRPr="007D52B1" w:rsidRDefault="006E208F" w:rsidP="00511B5C">
      <w:pPr>
        <w:rPr>
          <w:rtl/>
        </w:rPr>
      </w:pPr>
      <w:r w:rsidRPr="007D52B1">
        <w:rPr>
          <w:rtl/>
        </w:rPr>
        <w:t>. القلب والفؤاد: حوار الذكر الداخلي</w:t>
      </w:r>
    </w:p>
    <w:p w14:paraId="00859435" w14:textId="77777777" w:rsidR="006E208F" w:rsidRPr="007D52B1" w:rsidRDefault="006E208F" w:rsidP="00511B5C">
      <w:pPr>
        <w:rPr>
          <w:rtl/>
        </w:rPr>
      </w:pPr>
    </w:p>
    <w:p w14:paraId="1F936450" w14:textId="77777777" w:rsidR="006E208F" w:rsidRPr="007D52B1" w:rsidRDefault="006E208F" w:rsidP="00511B5C">
      <w:pPr>
        <w:rPr>
          <w:rtl/>
        </w:rPr>
      </w:pPr>
      <w:r w:rsidRPr="007D52B1">
        <w:rPr>
          <w:rtl/>
        </w:rPr>
        <w:t xml:space="preserve">لا تكتمل عملية الذكر دون فهم آلية عملها داخل الكيان الإنساني، حيث يتم التكامل بين: </w:t>
      </w:r>
    </w:p>
    <w:p w14:paraId="747C073C" w14:textId="77777777" w:rsidR="006E208F" w:rsidRPr="007D52B1" w:rsidRDefault="006E208F" w:rsidP="00511B5C">
      <w:pPr>
        <w:rPr>
          <w:rtl/>
        </w:rPr>
      </w:pPr>
    </w:p>
    <w:p w14:paraId="552E7AA6" w14:textId="77777777" w:rsidR="006E208F" w:rsidRPr="007D52B1" w:rsidRDefault="006E208F" w:rsidP="00511B5C">
      <w:pPr>
        <w:rPr>
          <w:rtl/>
        </w:rPr>
      </w:pPr>
      <w:r w:rsidRPr="007D52B1">
        <w:rPr>
          <w:rtl/>
        </w:rPr>
        <w:t>-   الفؤاد (مركز المعالجة الأولية): هو المستقبل الأول للمعلومات الحسية والمعرفية، وهو الذي يشكل العادات والأنماط.</w:t>
      </w:r>
    </w:p>
    <w:p w14:paraId="73241F79" w14:textId="77777777" w:rsidR="006E208F" w:rsidRPr="007D52B1" w:rsidRDefault="006E208F" w:rsidP="00511B5C">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4BD857BF" w14:textId="77777777" w:rsidR="006E208F" w:rsidRPr="007D52B1" w:rsidRDefault="006E208F" w:rsidP="00511B5C">
      <w:pPr>
        <w:rPr>
          <w:rtl/>
        </w:rPr>
      </w:pPr>
    </w:p>
    <w:p w14:paraId="45AB1EB7" w14:textId="77777777" w:rsidR="006E208F" w:rsidRPr="007D52B1" w:rsidRDefault="006E208F" w:rsidP="00511B5C">
      <w:pPr>
        <w:rPr>
          <w:rtl/>
        </w:rPr>
      </w:pPr>
      <w:r w:rsidRPr="007D52B1">
        <w:rPr>
          <w:rtl/>
        </w:rPr>
        <w:t>الآية ﴿إِنَّ فِي ذَٰلِكَ لَذِكْرَىٰ لِمَن كَانَ لَهُ قَلْبٌ أَوْ أَلْقَى السَّمْعَ وَهُوَ شَهِيدٌ﴾ (ق: 37) تشترط وجود "قلب" واعي لتتحقق "الذكرى".</w:t>
      </w:r>
    </w:p>
    <w:p w14:paraId="50C634A3" w14:textId="77777777" w:rsidR="006E208F" w:rsidRPr="007D52B1" w:rsidRDefault="006E208F" w:rsidP="00511B5C">
      <w:pPr>
        <w:rPr>
          <w:rtl/>
        </w:rPr>
      </w:pPr>
    </w:p>
    <w:p w14:paraId="5EDE291B" w14:textId="77777777" w:rsidR="006E208F" w:rsidRPr="007D52B1" w:rsidRDefault="006E208F" w:rsidP="00511B5C">
      <w:pPr>
        <w:rPr>
          <w:rtl/>
        </w:rPr>
      </w:pPr>
      <w:r w:rsidRPr="007D52B1">
        <w:rPr>
          <w:rtl/>
        </w:rPr>
        <w:t>. الذكر المكنون: جنة العلم والنور</w:t>
      </w:r>
    </w:p>
    <w:p w14:paraId="0BDBCD20" w14:textId="77777777" w:rsidR="006E208F" w:rsidRPr="007D52B1" w:rsidRDefault="006E208F" w:rsidP="00511B5C">
      <w:pPr>
        <w:rPr>
          <w:rtl/>
        </w:rPr>
      </w:pPr>
    </w:p>
    <w:p w14:paraId="0A58EFB6" w14:textId="77777777" w:rsidR="006E208F" w:rsidRPr="007D52B1" w:rsidRDefault="006E208F" w:rsidP="00511B5C">
      <w:pPr>
        <w:rPr>
          <w:rtl/>
        </w:rPr>
      </w:pPr>
      <w:r w:rsidRPr="007D52B1">
        <w:rPr>
          <w:rtl/>
        </w:rPr>
        <w:t xml:space="preserve">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 </w:t>
      </w:r>
    </w:p>
    <w:p w14:paraId="10F0DD9B" w14:textId="77777777" w:rsidR="006E208F" w:rsidRPr="007D52B1" w:rsidRDefault="006E208F" w:rsidP="00511B5C">
      <w:pPr>
        <w:rPr>
          <w:rtl/>
        </w:rPr>
      </w:pPr>
    </w:p>
    <w:p w14:paraId="0372378A" w14:textId="77777777" w:rsidR="006E208F" w:rsidRPr="007D52B1" w:rsidRDefault="006E208F" w:rsidP="00511B5C">
      <w:pPr>
        <w:rPr>
          <w:rtl/>
        </w:rPr>
      </w:pPr>
      <w:r w:rsidRPr="007D52B1">
        <w:rPr>
          <w:rtl/>
        </w:rPr>
        <w:t>-   البصيرة النافذة: فهم أعمق للنصوص وللنفس وللحياة.</w:t>
      </w:r>
    </w:p>
    <w:p w14:paraId="4FC94D66" w14:textId="77777777" w:rsidR="006E208F" w:rsidRPr="007D52B1" w:rsidRDefault="006E208F" w:rsidP="00511B5C">
      <w:pPr>
        <w:rPr>
          <w:rtl/>
        </w:rPr>
      </w:pPr>
      <w:r w:rsidRPr="007D52B1">
        <w:rPr>
          <w:rtl/>
        </w:rPr>
        <w:t>-   اليقين الراسخ: إيمان يشبه المعاينة، مبني على إدراك داخلي لا على تقليد.</w:t>
      </w:r>
    </w:p>
    <w:p w14:paraId="78AB1898" w14:textId="77777777" w:rsidR="006E208F" w:rsidRPr="007D52B1" w:rsidRDefault="006E208F" w:rsidP="00511B5C">
      <w:pPr>
        <w:rPr>
          <w:rtl/>
        </w:rPr>
      </w:pPr>
      <w:r w:rsidRPr="007D52B1">
        <w:rPr>
          <w:rtl/>
        </w:rPr>
        <w:t>-   الطمأنينة العميقة: سكينة تنبع من الاتصال بالمطلق والحقائق الأبدية.</w:t>
      </w:r>
    </w:p>
    <w:p w14:paraId="56DB778D" w14:textId="77777777" w:rsidR="006E208F" w:rsidRPr="007D52B1" w:rsidRDefault="006E208F" w:rsidP="00511B5C">
      <w:pPr>
        <w:rPr>
          <w:rtl/>
        </w:rPr>
      </w:pPr>
      <w:r w:rsidRPr="007D52B1">
        <w:rPr>
          <w:rtl/>
        </w:rPr>
        <w:t>-   القوة الروحية: مناعة ضد وساوس الشيطان وتحديات الدنيا.</w:t>
      </w:r>
    </w:p>
    <w:p w14:paraId="3C8651A3" w14:textId="77777777" w:rsidR="006E208F" w:rsidRPr="007D52B1" w:rsidRDefault="006E208F" w:rsidP="00511B5C">
      <w:pPr>
        <w:rPr>
          <w:rtl/>
        </w:rPr>
      </w:pPr>
    </w:p>
    <w:p w14:paraId="07F6A5E5" w14:textId="77777777" w:rsidR="006E208F" w:rsidRPr="007D52B1" w:rsidRDefault="006E208F" w:rsidP="00511B5C">
      <w:pPr>
        <w:rPr>
          <w:rtl/>
        </w:rPr>
      </w:pPr>
      <w:r w:rsidRPr="007D52B1">
        <w:rPr>
          <w:rtl/>
        </w:rPr>
        <w:t>هذه الحالة هي "جنة العلم والنور" التي يعيشها المؤمن في الدنيا، وهي مقدمة وعرصه لجنات الآخرة.</w:t>
      </w:r>
    </w:p>
    <w:p w14:paraId="1C470734" w14:textId="77777777" w:rsidR="006E208F" w:rsidRPr="007D52B1" w:rsidRDefault="006E208F" w:rsidP="00511B5C">
      <w:pPr>
        <w:rPr>
          <w:rtl/>
        </w:rPr>
      </w:pPr>
    </w:p>
    <w:p w14:paraId="6BEC1487" w14:textId="77777777" w:rsidR="006E208F" w:rsidRPr="007D52B1" w:rsidRDefault="006E208F" w:rsidP="00511B5C">
      <w:pPr>
        <w:rPr>
          <w:rtl/>
        </w:rPr>
      </w:pPr>
      <w:r w:rsidRPr="007D52B1">
        <w:rPr>
          <w:rtl/>
        </w:rPr>
        <w:t>خاتمة: الذكر.. لقاء الروح بالبيانات في القلب</w:t>
      </w:r>
    </w:p>
    <w:p w14:paraId="5ADC798D" w14:textId="77777777" w:rsidR="006E208F" w:rsidRPr="007D52B1" w:rsidRDefault="006E208F" w:rsidP="00511B5C">
      <w:pPr>
        <w:rPr>
          <w:rtl/>
        </w:rPr>
      </w:pPr>
    </w:p>
    <w:p w14:paraId="572FEF76" w14:textId="77777777" w:rsidR="006E208F" w:rsidRPr="007D52B1" w:rsidRDefault="006E208F" w:rsidP="00511B5C">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65026884" w14:textId="77777777" w:rsidR="006E208F" w:rsidRPr="007D52B1" w:rsidRDefault="006E208F" w:rsidP="00511B5C">
      <w:pPr>
        <w:rPr>
          <w:rtl/>
        </w:rPr>
      </w:pPr>
    </w:p>
    <w:p w14:paraId="28708A50" w14:textId="77777777" w:rsidR="006E208F" w:rsidRPr="007D52B1" w:rsidRDefault="006E208F" w:rsidP="00511B5C">
      <w:pPr>
        <w:rPr>
          <w:rtl/>
        </w:rPr>
      </w:pPr>
      <w:r w:rsidRPr="007D52B1">
        <w:rPr>
          <w:rtl/>
        </w:rPr>
        <w:t>بالتأكيد، يمكن للنص المقدم أن يشكل خاتمة قوية ومهمة للسلسلة، حيث يقدم تصحيحًا جذريًا لمفهوم شائع ويربطه بالمنهج العام للسلسلة القائم على الفهم العقلاني واللغوي للقرآن. إليك صياغة المقالة كحلقة ختامية:</w:t>
      </w:r>
    </w:p>
    <w:p w14:paraId="0076EA4B" w14:textId="77777777" w:rsidR="006E208F" w:rsidRPr="007D52B1" w:rsidRDefault="006E208F" w:rsidP="00511B5C">
      <w:pPr>
        <w:pStyle w:val="Titre2"/>
        <w:rPr>
          <w:lang w:bidi="ar-MA"/>
        </w:rPr>
      </w:pPr>
      <w:bookmarkStart w:id="75" w:name="_Toc209893512"/>
      <w:bookmarkStart w:id="76" w:name="_Toc213402938"/>
      <w:bookmarkStart w:id="77" w:name="_Toc217078601"/>
      <w:r w:rsidRPr="007D52B1">
        <w:rPr>
          <w:rtl/>
        </w:rPr>
        <w:t>الجسد يحتاج – النفس تشتهي – الروح تريد</w:t>
      </w:r>
      <w:bookmarkEnd w:id="75"/>
      <w:bookmarkEnd w:id="76"/>
      <w:bookmarkEnd w:id="77"/>
    </w:p>
    <w:p w14:paraId="6D0700CE" w14:textId="77777777" w:rsidR="006E208F" w:rsidRPr="007D52B1" w:rsidRDefault="006E208F" w:rsidP="00511B5C">
      <w:pPr>
        <w:rPr>
          <w:rtl/>
        </w:rPr>
      </w:pPr>
      <w:r w:rsidRPr="007D52B1">
        <w:rPr>
          <w:rtl/>
        </w:rPr>
        <w:t>الجسد والنفس والروح، هذه هي المكونات الثلاثة التي تشكل الإنسان، وكل منها له عالمه الخاص ووظيفته المميزة. من خلال فهم هذه المراتب، يمكننا أن ندرك طريق التزكية والوصول إلى التوازن النفسي والجسدي، وهذا ما أكده القرآن الكريم في مراحل خلق الإنسان.</w:t>
      </w:r>
    </w:p>
    <w:p w14:paraId="40B6DC91" w14:textId="77777777" w:rsidR="006E208F" w:rsidRPr="007D52B1" w:rsidRDefault="006E208F" w:rsidP="00511B5C">
      <w:pPr>
        <w:rPr>
          <w:rtl/>
        </w:rPr>
      </w:pPr>
    </w:p>
    <w:p w14:paraId="4238841D" w14:textId="77777777" w:rsidR="006E208F" w:rsidRPr="007D52B1" w:rsidRDefault="006E208F" w:rsidP="00511B5C">
      <w:pPr>
        <w:rPr>
          <w:rtl/>
        </w:rPr>
      </w:pPr>
      <w:r w:rsidRPr="007D52B1">
        <w:rPr>
          <w:rtl/>
        </w:rPr>
        <w:t>مراحل الخلق وتكرارها في الحياة</w:t>
      </w:r>
    </w:p>
    <w:p w14:paraId="0D31136C" w14:textId="77777777" w:rsidR="006E208F" w:rsidRPr="007D52B1" w:rsidRDefault="006E208F" w:rsidP="00511B5C">
      <w:pPr>
        <w:rPr>
          <w:rtl/>
        </w:rPr>
      </w:pPr>
      <w:r w:rsidRPr="007D52B1">
        <w:rPr>
          <w:rtl/>
        </w:rPr>
        <w:t>يُشير القرآن إلى أن خلق الإنسان مر بثلاث مراحل رئيسية:</w:t>
      </w:r>
    </w:p>
    <w:p w14:paraId="2EC2C345" w14:textId="77777777" w:rsidR="006E208F" w:rsidRPr="007D52B1" w:rsidRDefault="006E208F" w:rsidP="00511B5C">
      <w:pPr>
        <w:pStyle w:val="Paragraphedeliste"/>
        <w:numPr>
          <w:ilvl w:val="0"/>
          <w:numId w:val="55"/>
        </w:numPr>
        <w:rPr>
          <w:rtl/>
        </w:rPr>
      </w:pPr>
      <w:r w:rsidRPr="008A0E69">
        <w:rPr>
          <w:b/>
          <w:bCs/>
          <w:rtl/>
        </w:rPr>
        <w:t>مرحلة الجسد:</w:t>
      </w:r>
      <w:r w:rsidRPr="007D52B1">
        <w:rPr>
          <w:rtl/>
        </w:rPr>
        <w:t xml:space="preserve"> ﴿خَلَقَهُ مِن طِينٍ﴾ (السجدة: 7). الجسد هو المكون المادي من عناصر الأرض، ويحتاج إلى الاحتياجات الأساسية مثل الأكل، الشرب، والنوم للبقاء على قيد الحياة.</w:t>
      </w:r>
    </w:p>
    <w:p w14:paraId="00C9E7EA" w14:textId="77777777" w:rsidR="006E208F" w:rsidRPr="007D52B1" w:rsidRDefault="006E208F" w:rsidP="00511B5C">
      <w:pPr>
        <w:pStyle w:val="Paragraphedeliste"/>
        <w:numPr>
          <w:ilvl w:val="0"/>
          <w:numId w:val="55"/>
        </w:numPr>
        <w:rPr>
          <w:rtl/>
        </w:rPr>
      </w:pPr>
      <w:r w:rsidRPr="008A0E69">
        <w:rPr>
          <w:b/>
          <w:bCs/>
          <w:rtl/>
        </w:rPr>
        <w:t>مرحلة النفس:</w:t>
      </w:r>
      <w:r w:rsidRPr="007D52B1">
        <w:rPr>
          <w:rtl/>
        </w:rPr>
        <w:t xml:space="preserve"> ﴿وَنَفْسٍ وَمَا سَوَّاهَا﴾ (الشمس: 7). النفس هي مقر الرغبات والشهوات. بينما يحتاج الجسد ليعيش، فإن النفس تشتهي بلا حدود، وإذا لم تُضبط، فإنها قد تُودي بالإنسان إلى المهالك.</w:t>
      </w:r>
    </w:p>
    <w:p w14:paraId="5CD2B82C" w14:textId="77777777" w:rsidR="006E208F" w:rsidRPr="007D52B1" w:rsidRDefault="006E208F" w:rsidP="00511B5C">
      <w:pPr>
        <w:pStyle w:val="Paragraphedeliste"/>
        <w:numPr>
          <w:ilvl w:val="0"/>
          <w:numId w:val="55"/>
        </w:numPr>
        <w:rPr>
          <w:rtl/>
        </w:rPr>
      </w:pPr>
      <w:r w:rsidRPr="008A0E69">
        <w:rPr>
          <w:b/>
          <w:bCs/>
          <w:rtl/>
        </w:rPr>
        <w:t>مرحلة الروح:</w:t>
      </w:r>
      <w:r w:rsidRPr="007D52B1">
        <w:rPr>
          <w:rtl/>
        </w:rPr>
        <w:t xml:space="preserve"> ﴿فَإِذَا سَوَّيْتُهُ وَنَفَخْتُ فِيهِ مِن رُوحِي﴾ (ص: 72). الروح هي سر إلهي، وهي مصدر الإرادة الحرة والطاقة التي تمكّن الإنسان من التمييز والتحكم في نفسه وجسده. الروح تريد وترفع الإنسان فوق مستوى الشهوات.</w:t>
      </w:r>
    </w:p>
    <w:p w14:paraId="1AF06AB8" w14:textId="77777777" w:rsidR="006E208F" w:rsidRPr="007D52B1" w:rsidRDefault="006E208F" w:rsidP="00511B5C">
      <w:pPr>
        <w:rPr>
          <w:rtl/>
        </w:rPr>
      </w:pPr>
      <w:r w:rsidRPr="007D52B1">
        <w:rPr>
          <w:rtl/>
        </w:rPr>
        <w:t xml:space="preserve">هذا التدرج في الخلق ليس حدثًا لمرة واحدة، بل هو دورة متكررة في حياة كل إنسان: </w:t>
      </w:r>
      <w:r w:rsidRPr="007D52B1">
        <w:rPr>
          <w:b/>
          <w:bCs/>
          <w:rtl/>
        </w:rPr>
        <w:t>الجسد يحتاج</w:t>
      </w:r>
      <w:r w:rsidRPr="007D52B1">
        <w:rPr>
          <w:rtl/>
        </w:rPr>
        <w:t xml:space="preserve">، </w:t>
      </w:r>
      <w:r w:rsidRPr="007D52B1">
        <w:rPr>
          <w:b/>
          <w:bCs/>
          <w:rtl/>
        </w:rPr>
        <w:t>النفس تشتهي</w:t>
      </w:r>
      <w:r w:rsidRPr="007D52B1">
        <w:rPr>
          <w:rtl/>
        </w:rPr>
        <w:t>، و</w:t>
      </w:r>
      <w:r w:rsidRPr="007D52B1">
        <w:rPr>
          <w:b/>
          <w:bCs/>
          <w:rtl/>
        </w:rPr>
        <w:t>الروح تريد</w:t>
      </w:r>
      <w:r w:rsidRPr="007D52B1">
        <w:rPr>
          <w:rtl/>
        </w:rPr>
        <w:t>.</w:t>
      </w:r>
    </w:p>
    <w:p w14:paraId="143AE804" w14:textId="77777777" w:rsidR="006E208F" w:rsidRPr="007D52B1" w:rsidRDefault="006E208F" w:rsidP="00511B5C">
      <w:pPr>
        <w:rPr>
          <w:rtl/>
        </w:rPr>
      </w:pPr>
    </w:p>
    <w:p w14:paraId="32E3ACC2" w14:textId="77777777" w:rsidR="006E208F" w:rsidRPr="007D52B1" w:rsidRDefault="006E208F" w:rsidP="00511B5C">
      <w:pPr>
        <w:rPr>
          <w:rtl/>
        </w:rPr>
      </w:pPr>
      <w:r w:rsidRPr="007D52B1">
        <w:rPr>
          <w:rtl/>
        </w:rPr>
        <w:t>تفاعلات المراتب الثلاثة</w:t>
      </w:r>
    </w:p>
    <w:p w14:paraId="63675701" w14:textId="77777777" w:rsidR="006E208F" w:rsidRPr="007D52B1" w:rsidRDefault="006E208F" w:rsidP="00511B5C">
      <w:pPr>
        <w:rPr>
          <w:rtl/>
        </w:rPr>
      </w:pPr>
      <w:r w:rsidRPr="007D52B1">
        <w:rPr>
          <w:rtl/>
        </w:rPr>
        <w:t>الجسد هو الآلة المادية المصنوعة من الطين، والتي تحتاج إلى الغذاء والماء والنوم لتعمل. لكن الجسد لا يستطيع أن يعمل وحده؛ فهو يتبع النفس التي تحتوي على المشاعر، الرغبات، والأحاسيس.</w:t>
      </w:r>
    </w:p>
    <w:p w14:paraId="0E81BAFA" w14:textId="77777777" w:rsidR="006E208F" w:rsidRPr="007D52B1" w:rsidRDefault="006E208F" w:rsidP="00511B5C">
      <w:pPr>
        <w:rPr>
          <w:rtl/>
        </w:rPr>
      </w:pPr>
      <w:r w:rsidRPr="007D52B1">
        <w:rPr>
          <w:rtl/>
        </w:rPr>
        <w:t>النفس، التي هي في الأساس جزء إلهي، تتعلق بالشهوات المادية والمعنوية. إذا لم يتم ضبطها وتزكيتها، فإنها قد تودي بصاحبها إلى الهلاك. على سبيل المثال، إذا تملكت شهوة المال من الإنسان، فإنه يصبح عبدًا لها، ويفقد السكينة الداخلية.</w:t>
      </w:r>
    </w:p>
    <w:p w14:paraId="21EEB4BB" w14:textId="77777777" w:rsidR="006E208F" w:rsidRPr="007D52B1" w:rsidRDefault="006E208F" w:rsidP="00511B5C">
      <w:pPr>
        <w:rPr>
          <w:rtl/>
        </w:rPr>
      </w:pPr>
      <w:r w:rsidRPr="007D52B1">
        <w:rPr>
          <w:rtl/>
        </w:rPr>
        <w:t xml:space="preserve">أما الروح، فهي القوة الأعلى التي تسيطر على الجسد والنفس. الروح هي التي تمكّن الإنسان من أن يكون إراديًا وحرًا، وأن يتجاوز شهوات النفس. إذا كانت الروح قوية، فإنها تمنح الإنسان </w:t>
      </w:r>
      <w:r w:rsidRPr="007D52B1">
        <w:rPr>
          <w:b/>
          <w:bCs/>
          <w:rtl/>
        </w:rPr>
        <w:t>السكينة</w:t>
      </w:r>
      <w:r w:rsidRPr="007D52B1">
        <w:rPr>
          <w:rtl/>
        </w:rPr>
        <w:t xml:space="preserve"> و</w:t>
      </w:r>
      <w:r w:rsidRPr="007D52B1">
        <w:rPr>
          <w:b/>
          <w:bCs/>
          <w:rtl/>
        </w:rPr>
        <w:t>الاطمئنان</w:t>
      </w:r>
      <w:r w:rsidRPr="007D52B1">
        <w:rPr>
          <w:rtl/>
        </w:rPr>
        <w:t>، مما ينعكس إيجابًا على صحته النفسية والجسدية. على النقيض من ذلك، عندما تسيطر النفس وشهواتها، فإن هذا يسبب ضغطًا داخليًا يترجم إلى أمراض جسدية مثل ارتفاع ضغط الدم، السكري، أو أمراض أخرى مزمنة.</w:t>
      </w:r>
    </w:p>
    <w:p w14:paraId="5D982E57" w14:textId="77777777" w:rsidR="006E208F" w:rsidRPr="007D52B1" w:rsidRDefault="006E208F" w:rsidP="00511B5C">
      <w:pPr>
        <w:rPr>
          <w:rtl/>
        </w:rPr>
      </w:pPr>
    </w:p>
    <w:p w14:paraId="3236B997" w14:textId="77777777" w:rsidR="006E208F" w:rsidRPr="007D52B1" w:rsidRDefault="006E208F" w:rsidP="00511B5C">
      <w:pPr>
        <w:rPr>
          <w:rtl/>
        </w:rPr>
      </w:pPr>
      <w:r w:rsidRPr="007D52B1">
        <w:rPr>
          <w:rtl/>
        </w:rPr>
        <w:t xml:space="preserve">التمرين العملي للوصول إلى الاطمئنان </w:t>
      </w:r>
      <w:sdt>
        <w:sdtPr>
          <w:rPr>
            <w:rtl/>
          </w:rPr>
          <w:id w:val="-240097632"/>
          <w:citation/>
        </w:sdtPr>
        <w:sdtContent>
          <w:r w:rsidRPr="007D52B1">
            <w:rPr>
              <w:rtl/>
            </w:rPr>
            <w:fldChar w:fldCharType="begin"/>
          </w:r>
          <w:r w:rsidRPr="007D52B1">
            <w:rPr>
              <w:rtl/>
            </w:rPr>
            <w:instrText xml:space="preserve"> </w:instrText>
          </w:r>
          <w:r w:rsidRPr="007D52B1">
            <w:instrText>CITATION</w:instrText>
          </w:r>
          <w:r w:rsidRPr="007D52B1">
            <w:rPr>
              <w:rtl/>
            </w:rPr>
            <w:instrText xml:space="preserve"> الد2 \</w:instrText>
          </w:r>
          <w:r w:rsidRPr="007D52B1">
            <w:instrText>l 6145</w:instrText>
          </w:r>
          <w:r w:rsidRPr="007D52B1">
            <w:rPr>
              <w:rtl/>
            </w:rPr>
            <w:instrText xml:space="preserve"> </w:instrText>
          </w:r>
          <w:r w:rsidRPr="007D52B1">
            <w:rPr>
              <w:rtl/>
            </w:rPr>
            <w:fldChar w:fldCharType="separate"/>
          </w:r>
          <w:r w:rsidRPr="007D52B1">
            <w:rPr>
              <w:rFonts w:ascii="MS Gothic" w:eastAsia="MS Gothic" w:hAnsi="MS Gothic" w:cs="MS Gothic" w:hint="eastAsia"/>
              <w:noProof/>
              <w:rtl/>
            </w:rPr>
            <w:t>（</w:t>
          </w:r>
          <w:r w:rsidRPr="007D52B1">
            <w:rPr>
              <w:noProof/>
              <w:rtl/>
            </w:rPr>
            <w:t>الدكتور هاني الوهيب</w:t>
          </w:r>
          <w:r w:rsidRPr="007D52B1">
            <w:rPr>
              <w:rFonts w:ascii="MS Gothic" w:eastAsia="MS Gothic" w:hAnsi="MS Gothic" w:cs="MS Gothic" w:hint="eastAsia"/>
              <w:noProof/>
              <w:rtl/>
            </w:rPr>
            <w:t>）</w:t>
          </w:r>
          <w:r w:rsidRPr="007D52B1">
            <w:rPr>
              <w:rtl/>
            </w:rPr>
            <w:fldChar w:fldCharType="end"/>
          </w:r>
        </w:sdtContent>
      </w:sdt>
    </w:p>
    <w:p w14:paraId="787AA49A" w14:textId="77777777" w:rsidR="006E208F" w:rsidRPr="007D52B1" w:rsidRDefault="006E208F" w:rsidP="00511B5C">
      <w:pPr>
        <w:rPr>
          <w:rtl/>
        </w:rPr>
      </w:pPr>
      <w:r w:rsidRPr="007D52B1">
        <w:rPr>
          <w:rtl/>
        </w:rPr>
        <w:t>لتحقيق التوازن والسيطرة على النفس، يمكنك ممارسة هذا التمرين العملي:</w:t>
      </w:r>
    </w:p>
    <w:p w14:paraId="1409A47B" w14:textId="77777777" w:rsidR="006E208F" w:rsidRPr="007D52B1" w:rsidRDefault="006E208F" w:rsidP="00511B5C">
      <w:pPr>
        <w:pStyle w:val="Paragraphedeliste"/>
        <w:numPr>
          <w:ilvl w:val="0"/>
          <w:numId w:val="56"/>
        </w:numPr>
        <w:rPr>
          <w:rtl/>
        </w:rPr>
      </w:pPr>
      <w:r w:rsidRPr="008A0E69">
        <w:rPr>
          <w:b/>
          <w:bCs/>
          <w:rtl/>
        </w:rPr>
        <w:t>الاسترخاء والتأمل:</w:t>
      </w:r>
      <w:r w:rsidRPr="007D52B1">
        <w:rPr>
          <w:rtl/>
        </w:rPr>
        <w:t xml:space="preserve"> اجلس في مكان هادئ، أغمض عينيك وتخيل أن الشيء الذي تظن أنه مصدر سعادتك أو راحتك قد تحقق. عش هذه اللحظة بكل تفاصيلها وشعور الرضا لمدة خمس دقائق.</w:t>
      </w:r>
    </w:p>
    <w:p w14:paraId="50F7B1F6" w14:textId="77777777" w:rsidR="006E208F" w:rsidRPr="007D52B1" w:rsidRDefault="006E208F" w:rsidP="00511B5C">
      <w:pPr>
        <w:pStyle w:val="Paragraphedeliste"/>
        <w:numPr>
          <w:ilvl w:val="0"/>
          <w:numId w:val="56"/>
        </w:numPr>
        <w:rPr>
          <w:rtl/>
        </w:rPr>
      </w:pPr>
      <w:r w:rsidRPr="008A0E69">
        <w:rPr>
          <w:b/>
          <w:bCs/>
          <w:rtl/>
        </w:rPr>
        <w:t>التدرب على الانفصال:</w:t>
      </w:r>
      <w:r w:rsidRPr="007D52B1">
        <w:rPr>
          <w:rtl/>
        </w:rPr>
        <w:t xml:space="preserve"> بعد انتهاء الخمس دقائق، افتح عينيك وتخيل أن هذا الشيء الذي تحقق قد سُحب منك فجأة. في هذه اللحظة، تدرب على الحفاظ على نفس شعور الرضا والاطمئنان الذي كنت تشعر به، دون أن تشعر بالخوف أو الحزن أو القلق.</w:t>
      </w:r>
    </w:p>
    <w:p w14:paraId="49731BCF" w14:textId="77777777" w:rsidR="006E208F" w:rsidRPr="007D52B1" w:rsidRDefault="006E208F" w:rsidP="00511B5C">
      <w:pPr>
        <w:pStyle w:val="Paragraphedeliste"/>
        <w:numPr>
          <w:ilvl w:val="0"/>
          <w:numId w:val="56"/>
        </w:numPr>
        <w:rPr>
          <w:rtl/>
        </w:rPr>
      </w:pPr>
      <w:r w:rsidRPr="008A0E69">
        <w:rPr>
          <w:b/>
          <w:bCs/>
          <w:rtl/>
        </w:rPr>
        <w:t>الهدف:</w:t>
      </w:r>
      <w:r w:rsidRPr="007D52B1">
        <w:rPr>
          <w:rtl/>
        </w:rPr>
        <w:t xml:space="preserve"> الهدف من هذا التمرين هو تدريب النفس على عدم التعلق المَرَضي بالشهوات. فإذا كنت تستطيع أن تشعر بالرضا سواء أملكَت شيئًا أم لا، فهذا يعني أنك قد وصلت إلى مرحلة </w:t>
      </w:r>
      <w:r w:rsidRPr="008A0E69">
        <w:rPr>
          <w:b/>
          <w:bCs/>
          <w:rtl/>
        </w:rPr>
        <w:t>الاطمئنان</w:t>
      </w:r>
      <w:r w:rsidRPr="007D52B1">
        <w:rPr>
          <w:rtl/>
        </w:rPr>
        <w:t xml:space="preserve"> الحقيقي، وهي المرحلة التي تؤدي إلى التحرر من عبودية الشهوات.</w:t>
      </w:r>
    </w:p>
    <w:p w14:paraId="5FFEAE30" w14:textId="77777777" w:rsidR="006E208F" w:rsidRPr="007D52B1" w:rsidRDefault="006E208F" w:rsidP="00511B5C">
      <w:pPr>
        <w:rPr>
          <w:rtl/>
        </w:rPr>
      </w:pPr>
    </w:p>
    <w:p w14:paraId="486D470C" w14:textId="77777777" w:rsidR="006E208F" w:rsidRPr="007D52B1" w:rsidRDefault="006E208F" w:rsidP="00511B5C">
      <w:pPr>
        <w:rPr>
          <w:rtl/>
        </w:rPr>
      </w:pPr>
      <w:r w:rsidRPr="007D52B1">
        <w:rPr>
          <w:rtl/>
        </w:rPr>
        <w:t>خاتمة</w:t>
      </w:r>
    </w:p>
    <w:p w14:paraId="234B6882" w14:textId="77777777" w:rsidR="006E208F" w:rsidRPr="007D52B1" w:rsidRDefault="006E208F" w:rsidP="00511B5C">
      <w:pPr>
        <w:rPr>
          <w:rtl/>
        </w:rPr>
      </w:pPr>
      <w:r w:rsidRPr="007D52B1">
        <w:rPr>
          <w:rtl/>
        </w:rPr>
        <w:t>الجسد يحتاج، والنفس تشتهي، والروح تريد. عندما نتمكن من جعل الروح تقود النفس والجسد، فإننا نصل إلى الوسطية القرآنية التي تحقق التوازن والكمال.</w:t>
      </w:r>
    </w:p>
    <w:p w14:paraId="1EF51234" w14:textId="77777777" w:rsidR="006E208F" w:rsidRPr="007D52B1" w:rsidRDefault="006E208F" w:rsidP="00511B5C">
      <w:pPr>
        <w:rPr>
          <w:rtl/>
        </w:rPr>
      </w:pPr>
      <w:r w:rsidRPr="007D52B1">
        <w:rPr>
          <w:rtl/>
        </w:rPr>
        <w:t>تزكية النفس ليست بالتقشف والحرمان، بل هي بتوجيه الشهوات نحو ما هو صحيح ومفيد. عندما تكون النفس مطمئنة وراضية، فإنها تترجم هذه الطمأنينة إلى صحة وقوة وجمال ينعكس على الجسد. وبالتالي، يستطيع الإنسان أن يزدهر جسديًا ونفسيًا، ويصبح خليفةً في الأرض على أحسن وجه.</w:t>
      </w:r>
    </w:p>
    <w:p w14:paraId="3AC8199A" w14:textId="77777777" w:rsidR="006E208F" w:rsidRPr="002F454B" w:rsidRDefault="006E208F" w:rsidP="00511B5C">
      <w:pPr>
        <w:pStyle w:val="Titre2"/>
        <w:rPr>
          <w:lang w:eastAsia="fr-FR"/>
        </w:rPr>
      </w:pPr>
      <w:bookmarkStart w:id="78" w:name="_Toc213402939"/>
      <w:bookmarkStart w:id="79" w:name="_Toc217078602"/>
      <w:r w:rsidRPr="002F454B">
        <w:rPr>
          <w:rtl/>
          <w:lang w:eastAsia="fr-FR"/>
        </w:rPr>
        <w:t>قصة آدم: مرآة لرحلة النفس من جنة الوحدة إلى صراع الازدواجية فالعودة</w:t>
      </w:r>
      <w:bookmarkEnd w:id="78"/>
      <w:bookmarkEnd w:id="79"/>
    </w:p>
    <w:p w14:paraId="298AF214" w14:textId="77777777" w:rsidR="006E208F" w:rsidRPr="002F454B" w:rsidRDefault="006E208F" w:rsidP="00511B5C">
      <w:pPr>
        <w:rPr>
          <w:lang w:eastAsia="fr-FR"/>
        </w:rPr>
      </w:pPr>
      <w:r w:rsidRPr="002F454B">
        <w:rPr>
          <w:rtl/>
          <w:lang w:eastAsia="fr-FR"/>
        </w:rPr>
        <w:t>مقدمة: ما وراء الحكاية.. رحلتنا جميعاً</w:t>
      </w:r>
    </w:p>
    <w:p w14:paraId="5275A788" w14:textId="77777777" w:rsidR="006E208F" w:rsidRPr="002F454B" w:rsidRDefault="006E208F" w:rsidP="00511B5C">
      <w:pPr>
        <w:rPr>
          <w:lang w:eastAsia="fr-FR"/>
        </w:rPr>
      </w:pPr>
      <w:r w:rsidRPr="002F454B">
        <w:rPr>
          <w:rtl/>
          <w:lang w:eastAsia="fr-FR"/>
        </w:rPr>
        <w:t>إن قصة آدم في القرآن الكريم ليست مجرد حكاية عن أول إنسان خُلق على الأرض، بل هي في عمقها مرآة لرحلتنا جميعاً، رحلة كل نفس بشرية داخل ذاتها. عندما يخاطب الله آدم قائلاً: ﴿يَا آدَمُ اسْكُنْ أَنتَ وَزَوْجُكَ الْجَنَّةَ﴾، فإن "آدم" هنا يمثل الوعي، الخليفة، المراقب المسؤول فينا، أما "زوجه" فهو ذلك القرين الملازم، الشريك الأول في رحلتنا: إنها "النفس". فكل شيء خلقه الله زوجين ﴿وَكُلَّ شَيْءٍ خَلَقْنَاهُ زَوْجَيْنِ﴾، ظاهر وباطن، والإنسان يبدأ رحلته في الحياة مع نفسه، زوجه الداخلي، لاستكشاف هذا العالم المادي بتناقضاته وازدواجيته</w:t>
      </w:r>
      <w:r w:rsidRPr="002F454B">
        <w:rPr>
          <w:lang w:eastAsia="fr-FR"/>
        </w:rPr>
        <w:t>.</w:t>
      </w:r>
    </w:p>
    <w:p w14:paraId="06A8E414" w14:textId="77777777" w:rsidR="006E208F" w:rsidRPr="002F454B" w:rsidRDefault="006E208F" w:rsidP="00511B5C">
      <w:pPr>
        <w:rPr>
          <w:lang w:eastAsia="fr-FR"/>
        </w:rPr>
      </w:pPr>
      <w:r w:rsidRPr="002F454B">
        <w:rPr>
          <w:rtl/>
          <w:lang w:eastAsia="fr-FR"/>
        </w:rPr>
        <w:t>الجنة: حالة الوحدة والسلام الداخلي</w:t>
      </w:r>
    </w:p>
    <w:p w14:paraId="18427450" w14:textId="77777777" w:rsidR="006E208F" w:rsidRPr="002F454B" w:rsidRDefault="006E208F" w:rsidP="00511B5C">
      <w:pPr>
        <w:rPr>
          <w:lang w:eastAsia="fr-FR"/>
        </w:rPr>
      </w:pPr>
      <w:r w:rsidRPr="002F454B">
        <w:rPr>
          <w:lang w:eastAsia="fr-FR"/>
        </w:rPr>
        <w:t>"</w:t>
      </w:r>
      <w:r w:rsidRPr="002F454B">
        <w:rPr>
          <w:rtl/>
          <w:lang w:eastAsia="fr-FR"/>
        </w:rPr>
        <w:t>الجنة" التي أُمر آدم ونفسه بسكناها ليست مجرد مكان مادي، بل هي حالة داخلية من الراحة والسلام والسكينة. هي حالة القلب السليم ﴿إِلَّا مَنْ أَتَى اللَّهَ بِقَلْبٍ سَلِيمٍ﴾، حيث لا يوجد انفصال بين الروح والنفس، بين القلب والعقل. إنها حالة الوحدة الأصلية التي كنا فيها قبل تجربة الانفصال</w:t>
      </w:r>
      <w:r w:rsidRPr="002F454B">
        <w:rPr>
          <w:lang w:eastAsia="fr-FR"/>
        </w:rPr>
        <w:t>.</w:t>
      </w:r>
    </w:p>
    <w:p w14:paraId="4874D882" w14:textId="77777777" w:rsidR="006E208F" w:rsidRPr="002F454B" w:rsidRDefault="006E208F" w:rsidP="00511B5C">
      <w:pPr>
        <w:rPr>
          <w:lang w:eastAsia="fr-FR"/>
        </w:rPr>
      </w:pPr>
      <w:r w:rsidRPr="002F454B">
        <w:rPr>
          <w:rtl/>
          <w:lang w:eastAsia="fr-FR"/>
        </w:rPr>
        <w:t>الشجرة والهبوط: تجربة المعرفة والانفصال</w:t>
      </w:r>
    </w:p>
    <w:p w14:paraId="45A2DCF3" w14:textId="77777777" w:rsidR="006E208F" w:rsidRPr="002F454B" w:rsidRDefault="006E208F" w:rsidP="00511B5C">
      <w:pPr>
        <w:rPr>
          <w:lang w:eastAsia="fr-FR"/>
        </w:rPr>
      </w:pPr>
      <w:r w:rsidRPr="002F454B">
        <w:rPr>
          <w:rtl/>
          <w:lang w:eastAsia="fr-FR"/>
        </w:rPr>
        <w:t>الأمر كان واضحاً: ﴿وَلَا تَقْرَبَا هَٰذِهِ الشَّجَرَةَ﴾. هذه "الشجرة" ترمز إلى شجرة "المعرفة" التي تؤدي إلى الوعي بالازدواجية والتفريق. الاقتراب منها يمثل لحظة تحول في الوعي، حيث يبدأ الإنسان بالانفصال عن وحدته الأصلية، ويرى نفسه كائناً منفصلاً عن الخالق وعن الآخرين. يبدأ بالحكم والتفريق بين الخير والشر، وينسى حالته الأولى من السلام والحب المطلق. هذا "الهبوط" ليس عقاباً بالضرورة، بل هو هبوط في مستوى الوعي (هبوط وعي)، وهو تجربة اختارتها الروح بمحض إرادتها لتكتشف هذا البعد المادي، عالم الصراع والأضداد، ولكنه أدى إلى النسيان ﴿فَنَسِيَ وَلَمْ نَجِدْ لَهُ عَزْمًا﴾. نسي الإنسان أنه نفخة من روح الله، نور من نوره</w:t>
      </w:r>
      <w:r w:rsidRPr="002F454B">
        <w:rPr>
          <w:lang w:eastAsia="fr-FR"/>
        </w:rPr>
        <w:t>.</w:t>
      </w:r>
    </w:p>
    <w:p w14:paraId="14033B6F" w14:textId="77777777" w:rsidR="006E208F" w:rsidRPr="002F454B" w:rsidRDefault="006E208F" w:rsidP="00511B5C">
      <w:pPr>
        <w:rPr>
          <w:lang w:eastAsia="fr-FR"/>
        </w:rPr>
      </w:pPr>
      <w:r w:rsidRPr="002F454B">
        <w:rPr>
          <w:rtl/>
          <w:lang w:eastAsia="fr-FR"/>
        </w:rPr>
        <w:t>الصراع الداخلي: الزوجة تصبح "امرأة</w:t>
      </w:r>
      <w:r w:rsidRPr="002F454B">
        <w:rPr>
          <w:lang w:eastAsia="fr-FR"/>
        </w:rPr>
        <w:t>"</w:t>
      </w:r>
    </w:p>
    <w:p w14:paraId="5B0BCD0A" w14:textId="77777777" w:rsidR="006E208F" w:rsidRPr="002F454B" w:rsidRDefault="006E208F" w:rsidP="00511B5C">
      <w:pPr>
        <w:rPr>
          <w:lang w:eastAsia="fr-FR"/>
        </w:rPr>
      </w:pPr>
      <w:r w:rsidRPr="002F454B">
        <w:rPr>
          <w:rtl/>
          <w:lang w:eastAsia="fr-FR"/>
        </w:rPr>
        <w:t>نتيجة لهذا الهبوط في الوعي والنسيان، تتحول العلاقة الداخلية. "الزوج" (النفس) التي كانت شريكاً في الجنة، تبدأ في الصراع مع الوعي (آدم). تصبح النفس "امرأة" بالمعنى الوظيفي للكلمة الذي قد يحمل مقاومة أو استقلالية زائدة. تبدأ النفس اللوامة بلوم الوعي، ثم قد تتحول إلى النفس الأمارة بالسوء التي تأمر بالشر وتقود إلى الهلاك الداخلي. يصبح الإنسان كـ "أبي لهب" ونفسه كـ "امرأته حمالة الحطب"، تشعل نار الصراع الداخلي بين العقل والقلب، الأفكار والمشاعر، الذكورة والأنوثة. هذا الصراع الداخلي هو أصل كل معاناة خارجية من اكتئاب وخوف وقلق</w:t>
      </w:r>
      <w:r w:rsidRPr="002F454B">
        <w:rPr>
          <w:lang w:eastAsia="fr-FR"/>
        </w:rPr>
        <w:t>.</w:t>
      </w:r>
    </w:p>
    <w:p w14:paraId="6EC5EFEB" w14:textId="77777777" w:rsidR="006E208F" w:rsidRPr="002F454B" w:rsidRDefault="006E208F" w:rsidP="00511B5C">
      <w:pPr>
        <w:rPr>
          <w:lang w:eastAsia="fr-FR"/>
        </w:rPr>
      </w:pPr>
      <w:r w:rsidRPr="002F454B">
        <w:rPr>
          <w:rtl/>
          <w:lang w:eastAsia="fr-FR"/>
        </w:rPr>
        <w:t>التذكر والعودة: تلقي الكلمات واستعادة الوحدة</w:t>
      </w:r>
    </w:p>
    <w:p w14:paraId="3A91EACE" w14:textId="77777777" w:rsidR="006E208F" w:rsidRPr="002F454B" w:rsidRDefault="006E208F" w:rsidP="00511B5C">
      <w:pPr>
        <w:rPr>
          <w:lang w:eastAsia="fr-FR"/>
        </w:rPr>
      </w:pPr>
      <w:r w:rsidRPr="002F454B">
        <w:rPr>
          <w:rtl/>
          <w:lang w:eastAsia="fr-FR"/>
        </w:rPr>
        <w:t>لكن الله لم يترك الإنسان في هذا الصراع. الحق دائماً فينا ويرسل لنا الرسائل. ﴿فَتَلَقَّىٰ آدَمُ مِن رَّبِّهِ كَلِمَاتٍ فَتَابَ عَلَيْهِ﴾. هذه "الكلمات" ليست مجرد حروف، بل هي إدراكات ومشاعر وأحاسيس تبدأ بإيقاظ الوعي بأن هناك خللاً ما، وأن الطريق الحالي ليس هو الطريق المستقيم. إن كل ما نعيشه في الخارج هو انعكاس لما في الداخل. الصراع مع الزوجة الخارجية هو تجسيد للصراع مع النفس (الزوجة الداخلية). التجارب الخارجية هي رسائل تذكرنا بأن النفس تحتاج إلى تزكية لتعود إلى حالتها الأصلية من الرضا والطمأنينة</w:t>
      </w:r>
      <w:r w:rsidRPr="002F454B">
        <w:rPr>
          <w:lang w:eastAsia="fr-FR"/>
        </w:rPr>
        <w:t>.</w:t>
      </w:r>
    </w:p>
    <w:p w14:paraId="0AE9B1FD" w14:textId="77777777" w:rsidR="006E208F" w:rsidRPr="002F454B" w:rsidRDefault="006E208F" w:rsidP="00511B5C">
      <w:pPr>
        <w:rPr>
          <w:lang w:eastAsia="fr-FR"/>
        </w:rPr>
      </w:pPr>
      <w:r w:rsidRPr="002F454B">
        <w:rPr>
          <w:rtl/>
          <w:lang w:eastAsia="fr-FR"/>
        </w:rPr>
        <w:t>العودة لا تعني العودة الجسدية، بل هي عودة في الوعي. هي رحلة لتوحيد الطاقات المتصارعة في الداخل (الأنوثة والذكورة، الين واليانغ)، لتصبح كياناً واحداً متناغماً مع الوعي المركزي. الهدف هو الصعود والسمو بالوعي للعودة مع النفس (الزوج) إلى حالة الجنة التي هي الأصل</w:t>
      </w:r>
      <w:r w:rsidRPr="002F454B">
        <w:rPr>
          <w:lang w:eastAsia="fr-FR"/>
        </w:rPr>
        <w:t>.</w:t>
      </w:r>
    </w:p>
    <w:p w14:paraId="425DDF85" w14:textId="77777777" w:rsidR="006E208F" w:rsidRPr="002F454B" w:rsidRDefault="006E208F" w:rsidP="00511B5C">
      <w:pPr>
        <w:rPr>
          <w:lang w:eastAsia="fr-FR"/>
        </w:rPr>
      </w:pPr>
      <w:r w:rsidRPr="002F454B">
        <w:rPr>
          <w:rtl/>
          <w:lang w:eastAsia="fr-FR"/>
        </w:rPr>
        <w:t>الجنة الآن وهنا: حالة وعي لا مكان انتظار</w:t>
      </w:r>
    </w:p>
    <w:p w14:paraId="2654DC64" w14:textId="77777777" w:rsidR="006E208F" w:rsidRPr="002F454B" w:rsidRDefault="006E208F" w:rsidP="00511B5C">
      <w:pPr>
        <w:rPr>
          <w:lang w:eastAsia="fr-FR"/>
        </w:rPr>
      </w:pPr>
      <w:r w:rsidRPr="002F454B">
        <w:rPr>
          <w:rtl/>
          <w:lang w:eastAsia="fr-FR"/>
        </w:rPr>
        <w:t>عندما نتذكر حقيقتنا كنور إلهي ونتحرر من وهم الانفصال، تتغير علاقتنا بأنفسنا وبالآخرين. النفس التي كانت "امرأة لوط" (رمز للمقاومة الداخلية) تصبح مؤمنة ومطيعة للوعي المستنير. عندها ندخل الجنة مجدداً، ولكن هذه المرة بوعي وإدراك، وهي جنة أفضل من الأولى لأنها جاءت بعد تجربة واختبار. ننجح في التجربة عندما نتوقف عن الحكم على الآخرين، وندرك أن الآخر هو نحن، وأننا كلنا متصلون، وأن الخير والشر نسبيان وكل شيء مقدر بقدر</w:t>
      </w:r>
      <w:r w:rsidRPr="002F454B">
        <w:rPr>
          <w:lang w:eastAsia="fr-FR"/>
        </w:rPr>
        <w:t>.</w:t>
      </w:r>
    </w:p>
    <w:p w14:paraId="2097B176" w14:textId="77777777" w:rsidR="006E208F" w:rsidRPr="002F454B" w:rsidRDefault="006E208F" w:rsidP="00511B5C">
      <w:pPr>
        <w:rPr>
          <w:lang w:eastAsia="fr-FR"/>
        </w:rPr>
      </w:pPr>
      <w:r w:rsidRPr="002F454B">
        <w:rPr>
          <w:rtl/>
          <w:lang w:eastAsia="fr-FR"/>
        </w:rPr>
        <w:t>إذن، القصة كلها تخبرنا أن الجنة ليست مكاناً ننتظره في الآخرة، بل هي حالة وعي نكون فيها الآن وهنا، عندما نتصالح مع أنفسنا (أزواجنا الداخلية) ونعرف حقيقتنا</w:t>
      </w:r>
      <w:r w:rsidRPr="002F454B">
        <w:rPr>
          <w:lang w:eastAsia="fr-FR"/>
        </w:rPr>
        <w:t>.</w:t>
      </w:r>
    </w:p>
    <w:p w14:paraId="767FBA21" w14:textId="77777777" w:rsidR="006E208F" w:rsidRPr="00A85364" w:rsidRDefault="006E208F" w:rsidP="00511B5C">
      <w:pPr>
        <w:rPr>
          <w:rtl/>
        </w:rPr>
      </w:pPr>
    </w:p>
    <w:p w14:paraId="1D148205" w14:textId="77777777" w:rsidR="006E208F" w:rsidRPr="007D52B1" w:rsidRDefault="006E208F" w:rsidP="00511B5C">
      <w:pPr>
        <w:pStyle w:val="Titre2"/>
        <w:rPr>
          <w:rtl/>
        </w:rPr>
      </w:pPr>
      <w:bookmarkStart w:id="80" w:name="_Toc209893513"/>
      <w:bookmarkStart w:id="81" w:name="_Toc213402940"/>
      <w:bookmarkStart w:id="82" w:name="_Toc217078603"/>
      <w:r w:rsidRPr="007D52B1">
        <w:rPr>
          <w:rtl/>
        </w:rPr>
        <w:t>: العفاريت بين الأسطورة والحقيقة – تصحيح مفهوم وتحرير عقل</w:t>
      </w:r>
      <w:bookmarkEnd w:id="80"/>
      <w:bookmarkEnd w:id="81"/>
      <w:bookmarkEnd w:id="82"/>
    </w:p>
    <w:p w14:paraId="36CCC160" w14:textId="77777777" w:rsidR="006E208F" w:rsidRPr="007D52B1" w:rsidRDefault="006E208F" w:rsidP="00511B5C">
      <w:pPr>
        <w:rPr>
          <w:rtl/>
        </w:rPr>
      </w:pPr>
    </w:p>
    <w:p w14:paraId="68234542" w14:textId="77777777" w:rsidR="006E208F" w:rsidRPr="007D52B1" w:rsidRDefault="006E208F" w:rsidP="00511B5C">
      <w:pPr>
        <w:rPr>
          <w:rtl/>
        </w:rPr>
      </w:pPr>
      <w:r w:rsidRPr="007D52B1">
        <w:rPr>
          <w:rtl/>
        </w:rPr>
        <w:t>مقدمة: من عالم الأسطورة إلى فضاء الحقيقة</w:t>
      </w:r>
    </w:p>
    <w:p w14:paraId="2C24D676" w14:textId="77777777" w:rsidR="006E208F" w:rsidRPr="007D52B1" w:rsidRDefault="006E208F" w:rsidP="00511B5C">
      <w:pPr>
        <w:rPr>
          <w:rtl/>
        </w:rPr>
      </w:pPr>
    </w:p>
    <w:p w14:paraId="1C442C69" w14:textId="77777777" w:rsidR="006E208F" w:rsidRPr="007D52B1" w:rsidRDefault="006E208F" w:rsidP="00511B5C">
      <w:pPr>
        <w:rPr>
          <w:rtl/>
        </w:rPr>
      </w:pPr>
      <w:r w:rsidRPr="007D52B1">
        <w:rPr>
          <w:rtl/>
        </w:rPr>
        <w:t>بعد رحلة استكشفنا فيها "الروح" كأمر إلهي، و"البيانات" كنظام كوني، و"القلب" كمستقبل، و"الشجرة" كرمز للصراع، نصل إلى محطة أخيرة تهدف إلى تحرير العقل من أحد أهم الأساطير التي شوهت الفهم الديني وأعاقت التقدم: مفهوم العفاريت.</w:t>
      </w:r>
    </w:p>
    <w:p w14:paraId="7E686CD1" w14:textId="77777777" w:rsidR="006E208F" w:rsidRPr="007D52B1" w:rsidRDefault="006E208F" w:rsidP="00511B5C">
      <w:pPr>
        <w:rPr>
          <w:rtl/>
        </w:rPr>
      </w:pPr>
    </w:p>
    <w:p w14:paraId="0723825E" w14:textId="77777777" w:rsidR="006E208F" w:rsidRPr="007D52B1" w:rsidRDefault="006E208F" w:rsidP="00511B5C">
      <w:pPr>
        <w:rPr>
          <w:rtl/>
        </w:rPr>
      </w:pPr>
      <w:r w:rsidRPr="007D52B1">
        <w:rPr>
          <w:rtl/>
        </w:rPr>
        <w:t>هذه الحلقة ليست مجرد نقاش حول كلمة، بل هي نموذج تطبيقي للطريقة التي يجب أن نقرأ بها القرآن: بلغة عقلانية، مستندين إلى الأصول اللغوية، ومنفصلين عن الإرث الثقافي المشوش.</w:t>
      </w:r>
    </w:p>
    <w:p w14:paraId="784D0E1C" w14:textId="77777777" w:rsidR="006E208F" w:rsidRPr="007D52B1" w:rsidRDefault="006E208F" w:rsidP="00511B5C">
      <w:pPr>
        <w:rPr>
          <w:rtl/>
        </w:rPr>
      </w:pPr>
    </w:p>
    <w:p w14:paraId="3F2350B1" w14:textId="77777777" w:rsidR="006E208F" w:rsidRPr="007D52B1" w:rsidRDefault="006E208F" w:rsidP="00511B5C">
      <w:pPr>
        <w:rPr>
          <w:rtl/>
        </w:rPr>
      </w:pPr>
      <w:r w:rsidRPr="007D52B1">
        <w:rPr>
          <w:rtl/>
        </w:rPr>
        <w:t>التحليل اللغوي: جذر (ع ف ر) – القوة والدهاء والأرض</w:t>
      </w:r>
    </w:p>
    <w:p w14:paraId="48DB6E57" w14:textId="77777777" w:rsidR="006E208F" w:rsidRPr="007D52B1" w:rsidRDefault="006E208F" w:rsidP="00511B5C">
      <w:pPr>
        <w:rPr>
          <w:rtl/>
        </w:rPr>
      </w:pPr>
    </w:p>
    <w:p w14:paraId="2524E9DB" w14:textId="77777777" w:rsidR="006E208F" w:rsidRPr="007D52B1" w:rsidRDefault="006E208F" w:rsidP="00511B5C">
      <w:pPr>
        <w:rPr>
          <w:rtl/>
        </w:rPr>
      </w:pPr>
      <w:r w:rsidRPr="007D52B1">
        <w:rPr>
          <w:rtl/>
        </w:rPr>
        <w:t>لفهم أي مصطلح قرآني، يجب العودة إلى جذره اللغوي. كلمة "عِفْرِيت" مشتقة من الجذر (ع ف ر) الذي يحمل دلالات متعددة:</w:t>
      </w:r>
    </w:p>
    <w:p w14:paraId="142C3FC4" w14:textId="77777777" w:rsidR="006E208F" w:rsidRPr="007D52B1" w:rsidRDefault="006E208F" w:rsidP="00511B5C">
      <w:pPr>
        <w:rPr>
          <w:rtl/>
        </w:rPr>
      </w:pPr>
      <w:r w:rsidRPr="007D52B1">
        <w:rPr>
          <w:rtl/>
        </w:rPr>
        <w:t>-  عَفَرَ: مرغ وجهه في التراب، مما يشير إلى الصلة بالأرض والخبرة الميدانية.</w:t>
      </w:r>
    </w:p>
    <w:p w14:paraId="00970771" w14:textId="77777777" w:rsidR="006E208F" w:rsidRPr="007D52B1" w:rsidRDefault="006E208F" w:rsidP="00511B5C">
      <w:pPr>
        <w:rPr>
          <w:rtl/>
        </w:rPr>
      </w:pPr>
      <w:r w:rsidRPr="007D52B1">
        <w:rPr>
          <w:rtl/>
        </w:rPr>
        <w:t>-  عِفْر: الخبيث الماكر، الداهية، القوي الشديد.</w:t>
      </w:r>
    </w:p>
    <w:p w14:paraId="3D05273C" w14:textId="77777777" w:rsidR="006E208F" w:rsidRPr="007D52B1" w:rsidRDefault="006E208F" w:rsidP="00511B5C">
      <w:pPr>
        <w:rPr>
          <w:rtl/>
        </w:rPr>
      </w:pPr>
      <w:r w:rsidRPr="007D52B1">
        <w:rPr>
          <w:rtl/>
        </w:rPr>
        <w:t>-   عِفْرِيتٌ نِفْرِيتٌ: يقال للشديد الدهاء والقوة الذي لا يُغلب.</w:t>
      </w:r>
    </w:p>
    <w:p w14:paraId="09BEF095" w14:textId="77777777" w:rsidR="006E208F" w:rsidRPr="007D52B1" w:rsidRDefault="006E208F" w:rsidP="00511B5C">
      <w:pPr>
        <w:rPr>
          <w:rtl/>
        </w:rPr>
      </w:pPr>
    </w:p>
    <w:p w14:paraId="7D204384" w14:textId="77777777" w:rsidR="006E208F" w:rsidRPr="007D52B1" w:rsidRDefault="006E208F" w:rsidP="00511B5C">
      <w:pPr>
        <w:rPr>
          <w:rtl/>
        </w:rPr>
      </w:pPr>
      <w:r w:rsidRPr="007D52B1">
        <w:rPr>
          <w:rtl/>
        </w:rPr>
        <w:t>الملاحظ أن الجذر لا يحمل أي دلالة على كائن خارق للطبيعة، بل يصف صفات بشرية تتمثل في القوة الجسدية أو الفكرية، الدهاء، والمهارة الخارقة في مجال معين، غالبًا ما يكون مرتبطًا بالأرض والتجربة العملية.</w:t>
      </w:r>
    </w:p>
    <w:p w14:paraId="59CB126B" w14:textId="77777777" w:rsidR="006E208F" w:rsidRPr="007D52B1" w:rsidRDefault="006E208F" w:rsidP="00511B5C">
      <w:pPr>
        <w:rPr>
          <w:rtl/>
        </w:rPr>
      </w:pPr>
    </w:p>
    <w:p w14:paraId="5E8E6943" w14:textId="77777777" w:rsidR="006E208F" w:rsidRPr="007D52B1" w:rsidRDefault="006E208F" w:rsidP="00511B5C">
      <w:pPr>
        <w:rPr>
          <w:rtl/>
        </w:rPr>
      </w:pPr>
      <w:r w:rsidRPr="007D52B1">
        <w:rPr>
          <w:rtl/>
        </w:rPr>
        <w:t>النموذج القرآني: "عفريت من الجن" في قصة سليمان</w:t>
      </w:r>
    </w:p>
    <w:p w14:paraId="186919BE" w14:textId="77777777" w:rsidR="006E208F" w:rsidRPr="007D52B1" w:rsidRDefault="006E208F" w:rsidP="00511B5C">
      <w:pPr>
        <w:rPr>
          <w:rtl/>
        </w:rPr>
      </w:pPr>
    </w:p>
    <w:p w14:paraId="130D3ECE" w14:textId="77777777" w:rsidR="006E208F" w:rsidRPr="007D52B1" w:rsidRDefault="006E208F" w:rsidP="00511B5C">
      <w:pPr>
        <w:rPr>
          <w:rtl/>
        </w:rPr>
      </w:pPr>
      <w:r w:rsidRPr="007D52B1">
        <w:rPr>
          <w:rtl/>
        </w:rPr>
        <w:t>الآية الوحيدة التي وردت فيها الكلمة في القرآن هي في سورة النمل:</w:t>
      </w:r>
    </w:p>
    <w:p w14:paraId="7E2F21D3" w14:textId="77777777" w:rsidR="006E208F" w:rsidRPr="007D52B1" w:rsidRDefault="006E208F" w:rsidP="00511B5C">
      <w:pPr>
        <w:rPr>
          <w:rtl/>
        </w:rPr>
      </w:pPr>
      <w:r w:rsidRPr="007D52B1">
        <w:rPr>
          <w:rtl/>
        </w:rPr>
        <w:t>﴿قَالَ عِفْرِيتٌ مِنَ الْجِنِّ أَنَا آتِيكَ بِهِ قَبْلَ أَنْ تَقُومَ مِنْ مَقَامِكَ ۖ وَإِنِّي عَلَيْهِ لَقَوِيٌّ أَمِينٌ﴾ (النمل: 39).</w:t>
      </w:r>
    </w:p>
    <w:p w14:paraId="7131964F" w14:textId="77777777" w:rsidR="006E208F" w:rsidRPr="007D52B1" w:rsidRDefault="006E208F" w:rsidP="00511B5C">
      <w:pPr>
        <w:rPr>
          <w:rtl/>
        </w:rPr>
      </w:pPr>
    </w:p>
    <w:p w14:paraId="16603BE1" w14:textId="77777777" w:rsidR="006E208F" w:rsidRPr="007D52B1" w:rsidRDefault="006E208F" w:rsidP="00511B5C">
      <w:pPr>
        <w:rPr>
          <w:rtl/>
        </w:rPr>
      </w:pPr>
      <w:r w:rsidRPr="007D52B1">
        <w:rPr>
          <w:rtl/>
        </w:rPr>
        <w:t>التحليل العقلاني والسياقي للآية يقودنا إلى فهم مختلف:</w:t>
      </w:r>
    </w:p>
    <w:p w14:paraId="04E5DEDD" w14:textId="77777777" w:rsidR="006E208F" w:rsidRPr="007D52B1" w:rsidRDefault="006E208F" w:rsidP="00511B5C">
      <w:pPr>
        <w:rPr>
          <w:rtl/>
        </w:rPr>
      </w:pPr>
    </w:p>
    <w:p w14:paraId="01A379A3" w14:textId="77777777" w:rsidR="006E208F" w:rsidRPr="007D52B1" w:rsidRDefault="006E208F" w:rsidP="00511B5C">
      <w:pPr>
        <w:rPr>
          <w:rtl/>
        </w:rPr>
      </w:pPr>
      <w:r w:rsidRPr="007D52B1">
        <w:rPr>
          <w:rtl/>
        </w:rPr>
        <w:t>1. السياق: سليمان عليه السلام يخاطب "الملأ" – أي كبار القوم وأصحاب الاختصاص – طالبًا حلًا عمليًا.</w:t>
      </w:r>
    </w:p>
    <w:p w14:paraId="777E2247" w14:textId="77777777" w:rsidR="006E208F" w:rsidRPr="007D52B1" w:rsidRDefault="006E208F" w:rsidP="00511B5C">
      <w:pPr>
        <w:rPr>
          <w:rtl/>
        </w:rPr>
      </w:pPr>
      <w:r w:rsidRPr="007D52B1">
        <w:rPr>
          <w:rtl/>
        </w:rPr>
        <w:t>2. المتحدث: رجل من الحاضرين يصف نفسه بأنه "عِفْرِيت". هذا ليس اسم جنس، بل وصف لكفاءته. هو يقول: "أنا رجل شديد القوة والدهاء والخبرة".</w:t>
      </w:r>
    </w:p>
    <w:p w14:paraId="3CF5E33F" w14:textId="77777777" w:rsidR="006E208F" w:rsidRPr="007D52B1" w:rsidRDefault="006E208F" w:rsidP="00511B5C">
      <w:pPr>
        <w:rPr>
          <w:rtl/>
        </w:rPr>
      </w:pPr>
      <w:r w:rsidRPr="007D52B1">
        <w:rPr>
          <w:rtl/>
        </w:rPr>
        <w:t>3. من الجن: كما سبق في السلسلة، "الجن" يمكن أن تعني أشخاصًا مستترين عن أعين العامة، أو ذوي مهارات خاصة. هو من هذه الفئة.</w:t>
      </w:r>
    </w:p>
    <w:p w14:paraId="401BCB04" w14:textId="77777777" w:rsidR="006E208F" w:rsidRPr="007D52B1" w:rsidRDefault="006E208F" w:rsidP="00511B5C">
      <w:pPr>
        <w:rPr>
          <w:rtl/>
        </w:rPr>
      </w:pPr>
      <w:r w:rsidRPr="007D52B1">
        <w:rPr>
          <w:rtl/>
        </w:rPr>
        <w:t>4. وعده: قدرته على إحضار العرش بسرعة فائقة ليست سحرًا، بل دليل على كفاءته التنظيمية، معرفته بالطرق، أو قوة فريقه.</w:t>
      </w:r>
    </w:p>
    <w:p w14:paraId="05483E36" w14:textId="77777777" w:rsidR="006E208F" w:rsidRPr="007D52B1" w:rsidRDefault="006E208F" w:rsidP="00511B5C">
      <w:pPr>
        <w:rPr>
          <w:rtl/>
        </w:rPr>
      </w:pPr>
      <w:r w:rsidRPr="007D52B1">
        <w:rPr>
          <w:rtl/>
        </w:rPr>
        <w:t>5. صفاته: قوي (جسديًا أو في التنفيذ)، أمين (صاحب أخلاق مهنية). هذه صفات بشرية نموذجية.</w:t>
      </w:r>
    </w:p>
    <w:p w14:paraId="3F87445B" w14:textId="77777777" w:rsidR="006E208F" w:rsidRPr="007D52B1" w:rsidRDefault="006E208F" w:rsidP="00511B5C">
      <w:pPr>
        <w:rPr>
          <w:rtl/>
        </w:rPr>
      </w:pPr>
    </w:p>
    <w:p w14:paraId="43562D60" w14:textId="77777777" w:rsidR="006E208F" w:rsidRPr="007D52B1" w:rsidRDefault="006E208F" w:rsidP="00511B5C">
      <w:pPr>
        <w:rPr>
          <w:rtl/>
        </w:rPr>
      </w:pPr>
      <w:r w:rsidRPr="007D52B1">
        <w:rPr>
          <w:rtl/>
        </w:rPr>
        <w:t>الاستنتاج: "العفريت" هو خبير أو قائد مشروع</w:t>
      </w:r>
    </w:p>
    <w:p w14:paraId="5C179F4E" w14:textId="77777777" w:rsidR="006E208F" w:rsidRPr="007D52B1" w:rsidRDefault="006E208F" w:rsidP="00511B5C">
      <w:pPr>
        <w:rPr>
          <w:rtl/>
        </w:rPr>
      </w:pPr>
    </w:p>
    <w:p w14:paraId="11474E9A" w14:textId="77777777" w:rsidR="006E208F" w:rsidRPr="007D52B1" w:rsidRDefault="006E208F" w:rsidP="00511B5C">
      <w:pPr>
        <w:rPr>
          <w:rtl/>
        </w:rPr>
      </w:pPr>
      <w:r w:rsidRPr="007D52B1">
        <w:rPr>
          <w:rtl/>
        </w:rPr>
        <w:t>"العفريت" في القصة هو رجل من ذوي الكفاءات الاستثنائية، ربما يكون رئيس عمال، أو قائد فريق نقل وسيطرة، أو مهندسًا بارعًا. هو نموذج للكفاءة البشرية التي يستخدمها سليمان – الحاكم العادل – في إعمار الأرض وإقامة العدل.</w:t>
      </w:r>
    </w:p>
    <w:p w14:paraId="779F268F" w14:textId="77777777" w:rsidR="006E208F" w:rsidRPr="007D52B1" w:rsidRDefault="006E208F" w:rsidP="00511B5C">
      <w:pPr>
        <w:rPr>
          <w:rtl/>
        </w:rPr>
      </w:pPr>
    </w:p>
    <w:p w14:paraId="2F973A21" w14:textId="77777777" w:rsidR="006E208F" w:rsidRPr="007D52B1" w:rsidRDefault="006E208F" w:rsidP="00511B5C">
      <w:pPr>
        <w:rPr>
          <w:rtl/>
        </w:rPr>
      </w:pPr>
      <w:r w:rsidRPr="007D52B1">
        <w:rPr>
          <w:rtl/>
        </w:rPr>
        <w:t>سوء الفهم: كيف تحول الخبير إلى شيطان؟</w:t>
      </w:r>
    </w:p>
    <w:p w14:paraId="579DD955" w14:textId="77777777" w:rsidR="006E208F" w:rsidRPr="007D52B1" w:rsidRDefault="006E208F" w:rsidP="00511B5C">
      <w:pPr>
        <w:rPr>
          <w:rtl/>
        </w:rPr>
      </w:pPr>
    </w:p>
    <w:p w14:paraId="5DA76772" w14:textId="77777777" w:rsidR="006E208F" w:rsidRPr="007D52B1" w:rsidRDefault="006E208F" w:rsidP="00511B5C">
      <w:pPr>
        <w:rPr>
          <w:rtl/>
        </w:rPr>
      </w:pPr>
      <w:r w:rsidRPr="007D52B1">
        <w:rPr>
          <w:rtl/>
        </w:rPr>
        <w:t>تحول هذه الصورة الإيجابية للكفاءة إلى صورة أسطورية مرعبة.</w:t>
      </w:r>
    </w:p>
    <w:p w14:paraId="7A386AE2" w14:textId="77777777" w:rsidR="006E208F" w:rsidRPr="007D52B1" w:rsidRDefault="006E208F" w:rsidP="00511B5C">
      <w:pPr>
        <w:rPr>
          <w:rtl/>
        </w:rPr>
      </w:pPr>
    </w:p>
    <w:p w14:paraId="61696493" w14:textId="77777777" w:rsidR="006E208F" w:rsidRPr="007D52B1" w:rsidRDefault="006E208F" w:rsidP="00511B5C">
      <w:pPr>
        <w:rPr>
          <w:rtl/>
        </w:rPr>
      </w:pPr>
      <w:r w:rsidRPr="007D52B1">
        <w:rPr>
          <w:rtl/>
        </w:rPr>
        <w:t>1. الإسرائيليات والتراث الشعبي: اختلاط القصص القرآنية بالأساطير القديمة.</w:t>
      </w:r>
    </w:p>
    <w:p w14:paraId="23443AA3" w14:textId="77777777" w:rsidR="006E208F" w:rsidRPr="007D52B1" w:rsidRDefault="006E208F" w:rsidP="00511B5C">
      <w:pPr>
        <w:rPr>
          <w:rtl/>
        </w:rPr>
      </w:pPr>
      <w:r w:rsidRPr="007D52B1">
        <w:rPr>
          <w:rtl/>
        </w:rPr>
        <w:t>2. الفهم الحرفي السطحي: قراءة النص بمعزل عن اللغة والسياق.</w:t>
      </w:r>
    </w:p>
    <w:p w14:paraId="0B8A53E3" w14:textId="77777777" w:rsidR="006E208F" w:rsidRPr="007D52B1" w:rsidRDefault="006E208F" w:rsidP="00511B5C">
      <w:pPr>
        <w:rPr>
          <w:rtl/>
        </w:rPr>
      </w:pPr>
      <w:r w:rsidRPr="007D52B1">
        <w:rPr>
          <w:rtl/>
        </w:rPr>
        <w:t>3. الثقافة الشعبية والفن : الأفلام والقصص التي روّجت للصورة النمطية.</w:t>
      </w:r>
    </w:p>
    <w:p w14:paraId="54C0E8AE" w14:textId="77777777" w:rsidR="006E208F" w:rsidRPr="007D52B1" w:rsidRDefault="006E208F" w:rsidP="00511B5C">
      <w:pPr>
        <w:rPr>
          <w:rtl/>
        </w:rPr>
      </w:pPr>
      <w:r w:rsidRPr="007D52B1">
        <w:rPr>
          <w:rtl/>
        </w:rPr>
        <w:t>4. فصل الدين عن الحياة: عدم ربط مفاهيم القرآن بالواقع العملي والإنجاز البشري.</w:t>
      </w:r>
    </w:p>
    <w:p w14:paraId="07AB446A" w14:textId="77777777" w:rsidR="006E208F" w:rsidRPr="007D52B1" w:rsidRDefault="006E208F" w:rsidP="00511B5C">
      <w:pPr>
        <w:rPr>
          <w:rtl/>
        </w:rPr>
      </w:pPr>
    </w:p>
    <w:p w14:paraId="506C4AE2" w14:textId="77777777" w:rsidR="006E208F" w:rsidRPr="007D52B1" w:rsidRDefault="006E208F" w:rsidP="00511B5C">
      <w:pPr>
        <w:rPr>
          <w:rtl/>
        </w:rPr>
      </w:pPr>
      <w:r w:rsidRPr="007D52B1">
        <w:rPr>
          <w:rtl/>
        </w:rPr>
        <w:t>الآثار المدمرة لسوء الفهم</w:t>
      </w:r>
    </w:p>
    <w:p w14:paraId="658198AA" w14:textId="77777777" w:rsidR="006E208F" w:rsidRPr="007D52B1" w:rsidRDefault="006E208F" w:rsidP="00511B5C">
      <w:pPr>
        <w:rPr>
          <w:rtl/>
        </w:rPr>
      </w:pPr>
    </w:p>
    <w:p w14:paraId="37CAA66C" w14:textId="77777777" w:rsidR="006E208F" w:rsidRPr="007D52B1" w:rsidRDefault="006E208F" w:rsidP="00511B5C">
      <w:pPr>
        <w:rPr>
          <w:rtl/>
        </w:rPr>
      </w:pPr>
      <w:r w:rsidRPr="007D52B1">
        <w:rPr>
          <w:rtl/>
        </w:rPr>
        <w:t>هذا التحريف لمفهوم "العفريت" وغيره (مثل الجن) لم يكن بريئًا، بل أنتج آثارًا مدمرة:</w:t>
      </w:r>
    </w:p>
    <w:p w14:paraId="745F4FF4" w14:textId="77777777" w:rsidR="006E208F" w:rsidRPr="007D52B1" w:rsidRDefault="006E208F" w:rsidP="00511B5C">
      <w:pPr>
        <w:rPr>
          <w:rtl/>
        </w:rPr>
      </w:pPr>
    </w:p>
    <w:p w14:paraId="078B31DD" w14:textId="77777777" w:rsidR="006E208F" w:rsidRPr="007D52B1" w:rsidRDefault="006E208F" w:rsidP="00511B5C">
      <w:pPr>
        <w:rPr>
          <w:rtl/>
        </w:rPr>
      </w:pPr>
      <w:r w:rsidRPr="007D52B1">
        <w:rPr>
          <w:rtl/>
        </w:rPr>
        <w:t xml:space="preserve">- انتشار الخرافات والشعوذة :  خوف الناس من كائنات وهمية دفعهم إلى الدجالين. </w:t>
      </w:r>
    </w:p>
    <w:p w14:paraId="0204A642" w14:textId="77777777" w:rsidR="006E208F" w:rsidRPr="007D52B1" w:rsidRDefault="006E208F" w:rsidP="00511B5C">
      <w:pPr>
        <w:rPr>
          <w:rtl/>
        </w:rPr>
      </w:pPr>
      <w:r w:rsidRPr="007D52B1">
        <w:rPr>
          <w:rtl/>
        </w:rPr>
        <w:t xml:space="preserve">- تعطيل العقل وإهدار الطاقات :  التركيز على عالم غيبي وهمي على حساب العمل والإعمار في الأرض. </w:t>
      </w:r>
    </w:p>
    <w:p w14:paraId="076AE395" w14:textId="77777777" w:rsidR="006E208F" w:rsidRPr="007D52B1" w:rsidRDefault="006E208F" w:rsidP="00511B5C">
      <w:pPr>
        <w:rPr>
          <w:rtl/>
        </w:rPr>
      </w:pPr>
      <w:r w:rsidRPr="007D52B1">
        <w:rPr>
          <w:rtl/>
        </w:rPr>
        <w:t xml:space="preserve">- تشويه صورة الإسلام :  تقديمه كدين خرافي بدلاً من كدين حضارة وعقل. </w:t>
      </w:r>
    </w:p>
    <w:p w14:paraId="2AA9880D" w14:textId="77777777" w:rsidR="006E208F" w:rsidRPr="007D52B1" w:rsidRDefault="006E208F" w:rsidP="00511B5C">
      <w:pPr>
        <w:rPr>
          <w:rtl/>
        </w:rPr>
      </w:pPr>
      <w:r w:rsidRPr="007D52B1">
        <w:rPr>
          <w:rtl/>
        </w:rPr>
        <w:t xml:space="preserve">- الخوف والقلق المرضي :  عيش الكثيرين في رعب من شياطين مختلقين. </w:t>
      </w:r>
    </w:p>
    <w:p w14:paraId="44D518AE" w14:textId="77777777" w:rsidR="006E208F" w:rsidRPr="007D52B1" w:rsidRDefault="006E208F" w:rsidP="00511B5C">
      <w:pPr>
        <w:rPr>
          <w:rtl/>
        </w:rPr>
      </w:pPr>
    </w:p>
    <w:p w14:paraId="3E209E1F" w14:textId="77777777" w:rsidR="006E208F" w:rsidRPr="007D52B1" w:rsidRDefault="006E208F" w:rsidP="00511B5C">
      <w:pPr>
        <w:rPr>
          <w:rtl/>
        </w:rPr>
      </w:pPr>
      <w:r w:rsidRPr="007D52B1">
        <w:rPr>
          <w:rtl/>
        </w:rPr>
        <w:t>الخاتمة: إلى منهج السلسلة – القرآن والعقل</w:t>
      </w:r>
    </w:p>
    <w:p w14:paraId="045ED166" w14:textId="77777777" w:rsidR="006E208F" w:rsidRPr="007D52B1" w:rsidRDefault="006E208F" w:rsidP="00511B5C">
      <w:pPr>
        <w:rPr>
          <w:rtl/>
        </w:rPr>
      </w:pPr>
    </w:p>
    <w:p w14:paraId="4493EA21" w14:textId="77777777" w:rsidR="006E208F" w:rsidRPr="007D52B1" w:rsidRDefault="006E208F" w:rsidP="00511B5C">
      <w:pPr>
        <w:rPr>
          <w:rtl/>
        </w:rPr>
      </w:pPr>
      <w:r w:rsidRPr="007D52B1">
        <w:rPr>
          <w:rtl/>
        </w:rPr>
        <w:t>هذه السلسلة، منذ بدايتها، دعت إلى فهم القرآن عبر أداتين:</w:t>
      </w:r>
    </w:p>
    <w:p w14:paraId="7989D70A" w14:textId="77777777" w:rsidR="006E208F" w:rsidRPr="007D52B1" w:rsidRDefault="006E208F" w:rsidP="00511B5C">
      <w:pPr>
        <w:rPr>
          <w:rtl/>
        </w:rPr>
      </w:pPr>
    </w:p>
    <w:p w14:paraId="380B9FC8" w14:textId="77777777" w:rsidR="006E208F" w:rsidRPr="007D52B1" w:rsidRDefault="006E208F" w:rsidP="00511B5C">
      <w:pPr>
        <w:rPr>
          <w:rtl/>
        </w:rPr>
      </w:pPr>
      <w:r w:rsidRPr="007D52B1">
        <w:rPr>
          <w:rtl/>
        </w:rPr>
        <w:t>1.  اللغة: فهم دلالات الكلمات في أصولها.</w:t>
      </w:r>
    </w:p>
    <w:p w14:paraId="30FD8CF4" w14:textId="77777777" w:rsidR="006E208F" w:rsidRPr="007D52B1" w:rsidRDefault="006E208F" w:rsidP="00511B5C">
      <w:pPr>
        <w:rPr>
          <w:rtl/>
        </w:rPr>
      </w:pPr>
      <w:r w:rsidRPr="007D52B1">
        <w:rPr>
          <w:rtl/>
        </w:rPr>
        <w:t>2.  العقل: ربط النص بالواقع والمنطق.</w:t>
      </w:r>
    </w:p>
    <w:p w14:paraId="0A15498E" w14:textId="77777777" w:rsidR="006E208F" w:rsidRPr="007D52B1" w:rsidRDefault="006E208F" w:rsidP="00511B5C">
      <w:pPr>
        <w:rPr>
          <w:rtl/>
        </w:rPr>
      </w:pPr>
    </w:p>
    <w:p w14:paraId="6DB3890D" w14:textId="77777777" w:rsidR="006E208F" w:rsidRPr="007D52B1" w:rsidRDefault="006E208F" w:rsidP="00511B5C">
      <w:pPr>
        <w:rPr>
          <w:rtl/>
        </w:rPr>
      </w:pPr>
      <w:r w:rsidRPr="007D52B1">
        <w:rPr>
          <w:rtl/>
        </w:rPr>
        <w:t>قصة "العفريت" هي ختام مثالي لهذه الرحلة. هي تذكرنا أن القرآن كتاب هداية للحياة، يتحدث عن قضايا واقعية. العفريت ليس شيطانًا، بل هو نموذج للكفاءة البشرية التي يجب أن نسعى إليها. الجن ليسوا كائنات خفية، بل يمكن أن يكونوا طاقات بشرية مستترة تحتاج إلى اكتشاف وتوظيف.</w:t>
      </w:r>
    </w:p>
    <w:p w14:paraId="1B9DA7F8" w14:textId="77777777" w:rsidR="006E208F" w:rsidRPr="007D52B1" w:rsidRDefault="006E208F" w:rsidP="00511B5C">
      <w:pPr>
        <w:rPr>
          <w:rtl/>
        </w:rPr>
      </w:pPr>
    </w:p>
    <w:p w14:paraId="0A418C78" w14:textId="77777777" w:rsidR="006E208F" w:rsidRPr="007D52B1" w:rsidRDefault="006E208F" w:rsidP="00511B5C">
      <w:pPr>
        <w:rPr>
          <w:rtl/>
        </w:rPr>
      </w:pPr>
      <w:r w:rsidRPr="007D52B1">
        <w:rPr>
          <w:rtl/>
        </w:rPr>
        <w:t>التحرر من الأسطورة هو الخطوة الأولى نحو بناء حضارة. لنعيد قراءة قرآننا بعيون متجددة، عقلانية، تنظر إلى المستقبل، وتفهم أن الله أنزل الكتاب ليكون دليل عمل في الحياة، وليس مجموعة من الأساطير.</w:t>
      </w:r>
    </w:p>
    <w:p w14:paraId="0FB693FD" w14:textId="77777777" w:rsidR="006E208F" w:rsidRPr="007D52B1" w:rsidRDefault="006E208F" w:rsidP="00511B5C">
      <w:pPr>
        <w:rPr>
          <w:rtl/>
        </w:rPr>
      </w:pPr>
    </w:p>
    <w:p w14:paraId="6A5813D2" w14:textId="77777777" w:rsidR="006E208F" w:rsidRPr="007D52B1" w:rsidRDefault="006E208F" w:rsidP="00511B5C">
      <w:pPr>
        <w:rPr>
          <w:rtl/>
        </w:rPr>
      </w:pPr>
      <w:r w:rsidRPr="007D52B1">
        <w:rPr>
          <w:rtl/>
        </w:rPr>
        <w:t>ختام السلسلة: من الروح إلى العقل – رحلة في عالم الأمر</w:t>
      </w:r>
    </w:p>
    <w:p w14:paraId="4FFD40FF" w14:textId="77777777" w:rsidR="006E208F" w:rsidRPr="007D52B1" w:rsidRDefault="006E208F" w:rsidP="00511B5C">
      <w:pPr>
        <w:rPr>
          <w:rtl/>
        </w:rPr>
      </w:pPr>
    </w:p>
    <w:p w14:paraId="41B34B15" w14:textId="77777777" w:rsidR="006E208F" w:rsidRPr="007D52B1" w:rsidRDefault="006E208F" w:rsidP="00511B5C">
      <w:pPr>
        <w:rPr>
          <w:rtl/>
        </w:rPr>
      </w:pPr>
      <w:r w:rsidRPr="007D52B1">
        <w:rPr>
          <w:rtl/>
        </w:rPr>
        <w:t>ها قد وصلنا إلى نهاية رحلتنا. من "الروح" التي تبعث الحياة، إلى "البيانات" التي تنظم الكون، إلى "القلب" الذي يستقبل، إلى "الذكر" الذي يثبت، إلى "الشجرة" التي تمثل الاختيار، وأخيرًا إلى تحرير "العفريت" من الأسطورة.</w:t>
      </w:r>
    </w:p>
    <w:p w14:paraId="1654334E" w14:textId="77777777" w:rsidR="006E208F" w:rsidRPr="007D52B1" w:rsidRDefault="006E208F" w:rsidP="00511B5C">
      <w:pPr>
        <w:rPr>
          <w:rtl/>
        </w:rPr>
      </w:pPr>
    </w:p>
    <w:p w14:paraId="37410689" w14:textId="77777777" w:rsidR="006E208F" w:rsidRPr="007D52B1" w:rsidRDefault="006E208F" w:rsidP="00511B5C">
      <w:pPr>
        <w:rPr>
          <w:rtl/>
        </w:rPr>
      </w:pPr>
      <w:r w:rsidRPr="007D52B1">
        <w:rPr>
          <w:rtl/>
        </w:rPr>
        <w:t>كانت الرحلة دعوة إلى فهم أعمق للذات والكون، باستخدام أعظم أداتين منحهما الله للإنسان: الوحي والعقل.</w:t>
      </w:r>
    </w:p>
    <w:p w14:paraId="54A48F62" w14:textId="77777777" w:rsidR="006E208F" w:rsidRPr="007D52B1" w:rsidRDefault="006E208F" w:rsidP="00511B5C">
      <w:pPr>
        <w:rPr>
          <w:rtl/>
        </w:rPr>
      </w:pPr>
      <w:r w:rsidRPr="007D52B1">
        <w:rPr>
          <w:rtl/>
        </w:rPr>
        <w:t>فهم عالم الأمر ليس هروبًا من عالم الخلق، بل هو مفتاح لإعماره.</w:t>
      </w:r>
    </w:p>
    <w:p w14:paraId="481D85BB" w14:textId="77777777" w:rsidR="006E208F" w:rsidRPr="007D52B1" w:rsidRDefault="006E208F" w:rsidP="00511B5C">
      <w:pPr>
        <w:rPr>
          <w:rtl/>
        </w:rPr>
      </w:pPr>
    </w:p>
    <w:p w14:paraId="2FA03CB0" w14:textId="77777777" w:rsidR="006E208F" w:rsidRPr="007D52B1" w:rsidRDefault="006E208F" w:rsidP="00511B5C">
      <w:pPr>
        <w:rPr>
          <w:rtl/>
        </w:rPr>
      </w:pPr>
      <w:r w:rsidRPr="007D52B1">
        <w:rPr>
          <w:rtl/>
        </w:rPr>
        <w:t>{اللهم أرنا الحق حقًا وارزقنا اتباعه، وأرنا الباطل باطلًا وارزقنا اجتنابه}</w:t>
      </w:r>
    </w:p>
    <w:p w14:paraId="3144F90A" w14:textId="77777777" w:rsidR="006E208F" w:rsidRPr="00096718" w:rsidRDefault="006E208F" w:rsidP="00511B5C">
      <w:pPr>
        <w:pStyle w:val="Titre2"/>
      </w:pPr>
      <w:bookmarkStart w:id="83" w:name="_Toc213402941"/>
      <w:bookmarkStart w:id="84" w:name="_Toc217078604"/>
      <w:r w:rsidRPr="00096718">
        <w:rPr>
          <w:rtl/>
        </w:rPr>
        <w:t>مفهوم النفس بين البيان القرآني والقراءة اللسانية الحديثة</w:t>
      </w:r>
      <w:bookmarkEnd w:id="83"/>
      <w:bookmarkEnd w:id="84"/>
    </w:p>
    <w:p w14:paraId="3E12CAF3" w14:textId="77777777" w:rsidR="006E208F" w:rsidRPr="00265277" w:rsidRDefault="006E208F" w:rsidP="00511B5C">
      <w:pPr>
        <w:pStyle w:val="Paragraphedeliste"/>
        <w:numPr>
          <w:ilvl w:val="1"/>
          <w:numId w:val="69"/>
        </w:numPr>
      </w:pPr>
      <w:r w:rsidRPr="00265277">
        <w:rPr>
          <w:rtl/>
        </w:rPr>
        <w:t>تمهيد</w:t>
      </w:r>
    </w:p>
    <w:p w14:paraId="7200AFB4" w14:textId="77777777" w:rsidR="006E208F" w:rsidRPr="00096718" w:rsidRDefault="006E208F" w:rsidP="00511B5C">
      <w:r w:rsidRPr="00096718">
        <w:rPr>
          <w:rtl/>
        </w:rPr>
        <w:t>يُعدّ مفهوم النفس أحد أكثر المفاهيم القرآنية ثراءً وتعدّدًا في مستويات الدلالة،</w:t>
      </w:r>
      <w:r w:rsidRPr="00096718">
        <w:br/>
      </w:r>
      <w:r w:rsidRPr="00096718">
        <w:rPr>
          <w:rtl/>
        </w:rPr>
        <w:t>إذ يجمع بين البنية الوجودية (الخلق) والبنية المعنوية (الوعي)</w:t>
      </w:r>
      <w:r w:rsidRPr="00096718">
        <w:t>.</w:t>
      </w:r>
      <w:r w:rsidRPr="00096718">
        <w:br/>
      </w:r>
      <w:r w:rsidRPr="00096718">
        <w:rPr>
          <w:rtl/>
        </w:rPr>
        <w:t xml:space="preserve">وفي الوقت ذاته، يمثل هذا المفهوم نقطة التقاءٍ بين </w:t>
      </w:r>
      <w:r w:rsidRPr="00096718">
        <w:rPr>
          <w:b/>
          <w:bCs/>
          <w:rtl/>
        </w:rPr>
        <w:t>فقه اللسان القرآني</w:t>
      </w:r>
      <w:r w:rsidRPr="00096718">
        <w:rPr>
          <w:rtl/>
        </w:rPr>
        <w:t xml:space="preserve"> و</w:t>
      </w:r>
      <w:r w:rsidRPr="00096718">
        <w:rPr>
          <w:b/>
          <w:bCs/>
          <w:rtl/>
        </w:rPr>
        <w:t>اللسانيات المعرفية الحديثة</w:t>
      </w:r>
      <w:r w:rsidRPr="00096718">
        <w:rPr>
          <w:rtl/>
        </w:rPr>
        <w:t xml:space="preserve"> التي تربط بين اللغة والإدراك والهوية</w:t>
      </w:r>
      <w:r w:rsidRPr="00096718">
        <w:t>.</w:t>
      </w:r>
    </w:p>
    <w:p w14:paraId="1F618E05" w14:textId="77777777" w:rsidR="006E208F" w:rsidRPr="00096718" w:rsidRDefault="006E208F" w:rsidP="00511B5C">
      <w:r w:rsidRPr="00096718">
        <w:rPr>
          <w:rtl/>
        </w:rPr>
        <w:t>القرآن لا يقدّم النفس كعنصر غيبي منفصل عن الجسد،</w:t>
      </w:r>
      <w:r w:rsidRPr="00096718">
        <w:br/>
      </w:r>
      <w:r w:rsidRPr="00096718">
        <w:rPr>
          <w:rtl/>
        </w:rPr>
        <w:t xml:space="preserve">بل كـ </w:t>
      </w:r>
      <w:r w:rsidRPr="00096718">
        <w:rPr>
          <w:b/>
          <w:bCs/>
          <w:rtl/>
        </w:rPr>
        <w:t>كيان إدراكي متكامل</w:t>
      </w:r>
      <w:r w:rsidRPr="00096718">
        <w:rPr>
          <w:rtl/>
        </w:rPr>
        <w:t>، يجمع الحسّ والفكر والإرادة في وحدة واحدة</w:t>
      </w:r>
      <w:r w:rsidRPr="00096718">
        <w:t>.</w:t>
      </w:r>
      <w:r w:rsidRPr="00096718">
        <w:br/>
      </w:r>
      <w:r w:rsidRPr="00096718">
        <w:rPr>
          <w:rtl/>
        </w:rPr>
        <w:t>وهذا يتقاطع مع الفكرة الحديثة في علم اللغة الإدراكي</w:t>
      </w:r>
      <w:r w:rsidRPr="00096718">
        <w:t xml:space="preserve"> (Cognitive Linguistics)</w:t>
      </w:r>
      <w:r w:rsidRPr="00096718">
        <w:br/>
      </w:r>
      <w:r w:rsidRPr="00096718">
        <w:rPr>
          <w:rtl/>
        </w:rPr>
        <w:t>التي ترى أن المعنى لا ينفصل عن الخبرة الجسدية والعاطفية،</w:t>
      </w:r>
      <w:r w:rsidRPr="00096718">
        <w:br/>
      </w:r>
      <w:r w:rsidRPr="00096718">
        <w:rPr>
          <w:rtl/>
        </w:rPr>
        <w:t>بل يتجسد في الوعي عبر التفاعل بين اللغة والتجربة</w:t>
      </w:r>
      <w:r w:rsidRPr="00096718">
        <w:t>.</w:t>
      </w:r>
    </w:p>
    <w:p w14:paraId="7C921294" w14:textId="77777777" w:rsidR="006E208F" w:rsidRPr="00096718" w:rsidRDefault="006E208F" w:rsidP="00511B5C"/>
    <w:p w14:paraId="0ADFC3E3" w14:textId="77777777" w:rsidR="006E208F" w:rsidRPr="00096718" w:rsidRDefault="006E208F" w:rsidP="00511B5C">
      <w:pPr>
        <w:pStyle w:val="Paragraphedeliste"/>
        <w:numPr>
          <w:ilvl w:val="1"/>
          <w:numId w:val="69"/>
        </w:numPr>
      </w:pPr>
      <w:r w:rsidRPr="00096718">
        <w:t xml:space="preserve">2. </w:t>
      </w:r>
      <w:r w:rsidRPr="00096718">
        <w:rPr>
          <w:rtl/>
        </w:rPr>
        <w:t>النفس في البيان القرآني</w:t>
      </w:r>
    </w:p>
    <w:p w14:paraId="456A825A" w14:textId="77777777" w:rsidR="006E208F" w:rsidRPr="00096718" w:rsidRDefault="006E208F" w:rsidP="00511B5C">
      <w:r w:rsidRPr="00096718">
        <w:rPr>
          <w:rtl/>
        </w:rPr>
        <w:t>يتميّز الخطاب القرآني بدقة تموضع الألفاظ</w:t>
      </w:r>
      <w:r w:rsidRPr="00096718">
        <w:t>:</w:t>
      </w:r>
      <w:r w:rsidRPr="00096718">
        <w:br/>
      </w:r>
      <w:r w:rsidRPr="00096718">
        <w:rPr>
          <w:rtl/>
        </w:rPr>
        <w:t xml:space="preserve">فلا ترادف فيه بين </w:t>
      </w:r>
      <w:r w:rsidRPr="00096718">
        <w:rPr>
          <w:i/>
          <w:iCs/>
          <w:rtl/>
        </w:rPr>
        <w:t>النفس</w:t>
      </w:r>
      <w:r w:rsidRPr="00096718">
        <w:rPr>
          <w:rtl/>
        </w:rPr>
        <w:t xml:space="preserve"> و</w:t>
      </w:r>
      <w:r w:rsidRPr="00096718">
        <w:rPr>
          <w:i/>
          <w:iCs/>
          <w:rtl/>
        </w:rPr>
        <w:t>الروح</w:t>
      </w:r>
      <w:r w:rsidRPr="00096718">
        <w:rPr>
          <w:rtl/>
        </w:rPr>
        <w:t xml:space="preserve"> و</w:t>
      </w:r>
      <w:r w:rsidRPr="00096718">
        <w:rPr>
          <w:i/>
          <w:iCs/>
          <w:rtl/>
        </w:rPr>
        <w:t>القلب</w:t>
      </w:r>
      <w:r w:rsidRPr="00096718">
        <w:rPr>
          <w:rtl/>
        </w:rPr>
        <w:t xml:space="preserve"> و</w:t>
      </w:r>
      <w:r w:rsidRPr="00096718">
        <w:rPr>
          <w:i/>
          <w:iCs/>
          <w:rtl/>
        </w:rPr>
        <w:t>الإنسان</w:t>
      </w:r>
      <w:r w:rsidRPr="00096718">
        <w:t>.</w:t>
      </w:r>
      <w:r w:rsidRPr="00096718">
        <w:br/>
      </w:r>
      <w:r w:rsidRPr="00096718">
        <w:rPr>
          <w:rtl/>
        </w:rPr>
        <w:t>كل لفظ منها يشير إلى مستوى مخصوص من الوجود الإنساني</w:t>
      </w:r>
      <w:r w:rsidRPr="00096718">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3212"/>
        <w:gridCol w:w="2126"/>
      </w:tblGrid>
      <w:tr w:rsidR="006E208F" w:rsidRPr="00096718" w14:paraId="40E8A276" w14:textId="77777777" w:rsidTr="00C645DA">
        <w:trPr>
          <w:tblHeader/>
          <w:tblCellSpacing w:w="15" w:type="dxa"/>
          <w:jc w:val="center"/>
        </w:trPr>
        <w:tc>
          <w:tcPr>
            <w:tcW w:w="0" w:type="auto"/>
            <w:vAlign w:val="center"/>
            <w:hideMark/>
          </w:tcPr>
          <w:p w14:paraId="22179AF4" w14:textId="77777777" w:rsidR="006E208F" w:rsidRPr="00096718" w:rsidRDefault="006E208F" w:rsidP="00511B5C">
            <w:r w:rsidRPr="00096718">
              <w:rPr>
                <w:rtl/>
              </w:rPr>
              <w:t>المفهوم</w:t>
            </w:r>
          </w:p>
        </w:tc>
        <w:tc>
          <w:tcPr>
            <w:tcW w:w="0" w:type="auto"/>
            <w:vAlign w:val="center"/>
            <w:hideMark/>
          </w:tcPr>
          <w:p w14:paraId="7EA03776" w14:textId="77777777" w:rsidR="006E208F" w:rsidRPr="00096718" w:rsidRDefault="006E208F" w:rsidP="00511B5C">
            <w:r w:rsidRPr="00096718">
              <w:rPr>
                <w:rtl/>
              </w:rPr>
              <w:t>البعد القرآني</w:t>
            </w:r>
          </w:p>
        </w:tc>
        <w:tc>
          <w:tcPr>
            <w:tcW w:w="0" w:type="auto"/>
            <w:vAlign w:val="center"/>
            <w:hideMark/>
          </w:tcPr>
          <w:p w14:paraId="637CAC3E" w14:textId="77777777" w:rsidR="006E208F" w:rsidRPr="00096718" w:rsidRDefault="006E208F" w:rsidP="00511B5C">
            <w:r w:rsidRPr="00096718">
              <w:rPr>
                <w:rtl/>
              </w:rPr>
              <w:t>الوظيفة الرمزية</w:t>
            </w:r>
          </w:p>
        </w:tc>
      </w:tr>
      <w:tr w:rsidR="006E208F" w:rsidRPr="00096718" w14:paraId="627C33F4" w14:textId="77777777" w:rsidTr="00C645DA">
        <w:trPr>
          <w:tblCellSpacing w:w="15" w:type="dxa"/>
          <w:jc w:val="center"/>
        </w:trPr>
        <w:tc>
          <w:tcPr>
            <w:tcW w:w="0" w:type="auto"/>
            <w:vAlign w:val="center"/>
            <w:hideMark/>
          </w:tcPr>
          <w:p w14:paraId="37AD5DD6" w14:textId="77777777" w:rsidR="006E208F" w:rsidRPr="00096718" w:rsidRDefault="006E208F" w:rsidP="00511B5C">
            <w:r w:rsidRPr="00096718">
              <w:rPr>
                <w:rtl/>
              </w:rPr>
              <w:t>الروح</w:t>
            </w:r>
          </w:p>
        </w:tc>
        <w:tc>
          <w:tcPr>
            <w:tcW w:w="0" w:type="auto"/>
            <w:vAlign w:val="center"/>
            <w:hideMark/>
          </w:tcPr>
          <w:p w14:paraId="10F5B3D6" w14:textId="77777777" w:rsidR="006E208F" w:rsidRPr="00096718" w:rsidRDefault="006E208F" w:rsidP="00511B5C">
            <w:r w:rsidRPr="00096718">
              <w:rPr>
                <w:rtl/>
              </w:rPr>
              <w:t>من أمر الله – عطاء علوي للمعنى والحياة</w:t>
            </w:r>
          </w:p>
        </w:tc>
        <w:tc>
          <w:tcPr>
            <w:tcW w:w="0" w:type="auto"/>
            <w:vAlign w:val="center"/>
            <w:hideMark/>
          </w:tcPr>
          <w:p w14:paraId="3D00CB18" w14:textId="77777777" w:rsidR="006E208F" w:rsidRPr="00096718" w:rsidRDefault="006E208F" w:rsidP="00511B5C">
            <w:r w:rsidRPr="00096718">
              <w:rPr>
                <w:rtl/>
              </w:rPr>
              <w:t>مصدر الإشراق والمعرفة</w:t>
            </w:r>
          </w:p>
        </w:tc>
      </w:tr>
      <w:tr w:rsidR="006E208F" w:rsidRPr="00096718" w14:paraId="35243941" w14:textId="77777777" w:rsidTr="00C645DA">
        <w:trPr>
          <w:tblCellSpacing w:w="15" w:type="dxa"/>
          <w:jc w:val="center"/>
        </w:trPr>
        <w:tc>
          <w:tcPr>
            <w:tcW w:w="0" w:type="auto"/>
            <w:vAlign w:val="center"/>
            <w:hideMark/>
          </w:tcPr>
          <w:p w14:paraId="51E2087B" w14:textId="77777777" w:rsidR="006E208F" w:rsidRPr="00096718" w:rsidRDefault="006E208F" w:rsidP="00511B5C">
            <w:r w:rsidRPr="00096718">
              <w:rPr>
                <w:rtl/>
              </w:rPr>
              <w:t>القلب</w:t>
            </w:r>
          </w:p>
        </w:tc>
        <w:tc>
          <w:tcPr>
            <w:tcW w:w="0" w:type="auto"/>
            <w:vAlign w:val="center"/>
            <w:hideMark/>
          </w:tcPr>
          <w:p w14:paraId="676C45A6" w14:textId="77777777" w:rsidR="006E208F" w:rsidRPr="00096718" w:rsidRDefault="006E208F" w:rsidP="00511B5C">
            <w:r w:rsidRPr="00096718">
              <w:rPr>
                <w:rtl/>
              </w:rPr>
              <w:t>مركز الوعي والإدراك والإلهام</w:t>
            </w:r>
          </w:p>
        </w:tc>
        <w:tc>
          <w:tcPr>
            <w:tcW w:w="0" w:type="auto"/>
            <w:vAlign w:val="center"/>
            <w:hideMark/>
          </w:tcPr>
          <w:p w14:paraId="3FB8F1E2" w14:textId="77777777" w:rsidR="006E208F" w:rsidRPr="00096718" w:rsidRDefault="006E208F" w:rsidP="00511B5C">
            <w:r w:rsidRPr="00096718">
              <w:rPr>
                <w:rtl/>
              </w:rPr>
              <w:t>أداة التلقي والشهود</w:t>
            </w:r>
          </w:p>
        </w:tc>
      </w:tr>
      <w:tr w:rsidR="006E208F" w:rsidRPr="00096718" w14:paraId="3F4A50E4" w14:textId="77777777" w:rsidTr="00C645DA">
        <w:trPr>
          <w:tblCellSpacing w:w="15" w:type="dxa"/>
          <w:jc w:val="center"/>
        </w:trPr>
        <w:tc>
          <w:tcPr>
            <w:tcW w:w="0" w:type="auto"/>
            <w:vAlign w:val="center"/>
            <w:hideMark/>
          </w:tcPr>
          <w:p w14:paraId="49B53766" w14:textId="77777777" w:rsidR="006E208F" w:rsidRPr="00096718" w:rsidRDefault="006E208F" w:rsidP="00511B5C">
            <w:r w:rsidRPr="00096718">
              <w:rPr>
                <w:rtl/>
              </w:rPr>
              <w:t>النفس</w:t>
            </w:r>
          </w:p>
        </w:tc>
        <w:tc>
          <w:tcPr>
            <w:tcW w:w="0" w:type="auto"/>
            <w:vAlign w:val="center"/>
            <w:hideMark/>
          </w:tcPr>
          <w:p w14:paraId="481B1427" w14:textId="77777777" w:rsidR="006E208F" w:rsidRPr="00096718" w:rsidRDefault="006E208F" w:rsidP="00511B5C">
            <w:r w:rsidRPr="00096718">
              <w:rPr>
                <w:rtl/>
              </w:rPr>
              <w:t>ذات الإنسان الواعية المختارة</w:t>
            </w:r>
          </w:p>
        </w:tc>
        <w:tc>
          <w:tcPr>
            <w:tcW w:w="0" w:type="auto"/>
            <w:vAlign w:val="center"/>
            <w:hideMark/>
          </w:tcPr>
          <w:p w14:paraId="51E0FCAD" w14:textId="77777777" w:rsidR="006E208F" w:rsidRPr="00096718" w:rsidRDefault="006E208F" w:rsidP="00511B5C">
            <w:r w:rsidRPr="00096718">
              <w:rPr>
                <w:rtl/>
              </w:rPr>
              <w:t>موضع التكليف والجزاء</w:t>
            </w:r>
          </w:p>
        </w:tc>
      </w:tr>
      <w:tr w:rsidR="006E208F" w:rsidRPr="00096718" w14:paraId="42326F88" w14:textId="77777777" w:rsidTr="00C645DA">
        <w:trPr>
          <w:tblCellSpacing w:w="15" w:type="dxa"/>
          <w:jc w:val="center"/>
        </w:trPr>
        <w:tc>
          <w:tcPr>
            <w:tcW w:w="0" w:type="auto"/>
            <w:vAlign w:val="center"/>
            <w:hideMark/>
          </w:tcPr>
          <w:p w14:paraId="210DFEB7" w14:textId="77777777" w:rsidR="006E208F" w:rsidRPr="00096718" w:rsidRDefault="006E208F" w:rsidP="00511B5C">
            <w:r w:rsidRPr="00096718">
              <w:rPr>
                <w:rtl/>
              </w:rPr>
              <w:t>الإنسان</w:t>
            </w:r>
          </w:p>
        </w:tc>
        <w:tc>
          <w:tcPr>
            <w:tcW w:w="0" w:type="auto"/>
            <w:vAlign w:val="center"/>
            <w:hideMark/>
          </w:tcPr>
          <w:p w14:paraId="30F17BB0" w14:textId="77777777" w:rsidR="006E208F" w:rsidRPr="00096718" w:rsidRDefault="006E208F" w:rsidP="00511B5C">
            <w:r w:rsidRPr="00096718">
              <w:rPr>
                <w:rtl/>
              </w:rPr>
              <w:t>الكيان الكلي في علاقته بخالقه</w:t>
            </w:r>
          </w:p>
        </w:tc>
        <w:tc>
          <w:tcPr>
            <w:tcW w:w="0" w:type="auto"/>
            <w:vAlign w:val="center"/>
            <w:hideMark/>
          </w:tcPr>
          <w:p w14:paraId="3B22D42C" w14:textId="77777777" w:rsidR="006E208F" w:rsidRPr="00096718" w:rsidRDefault="006E208F" w:rsidP="00511B5C">
            <w:r w:rsidRPr="00096718">
              <w:rPr>
                <w:rtl/>
              </w:rPr>
              <w:t>ميدان الوعي والتجربة</w:t>
            </w:r>
          </w:p>
        </w:tc>
      </w:tr>
      <w:tr w:rsidR="006E208F" w:rsidRPr="00096718" w14:paraId="3807B9F7" w14:textId="77777777" w:rsidTr="00C645DA">
        <w:trPr>
          <w:tblCellSpacing w:w="15" w:type="dxa"/>
          <w:jc w:val="center"/>
        </w:trPr>
        <w:tc>
          <w:tcPr>
            <w:tcW w:w="0" w:type="auto"/>
            <w:vAlign w:val="center"/>
            <w:hideMark/>
          </w:tcPr>
          <w:p w14:paraId="23ED7C31" w14:textId="77777777" w:rsidR="006E208F" w:rsidRPr="00096718" w:rsidRDefault="006E208F" w:rsidP="00511B5C">
            <w:r w:rsidRPr="00096718">
              <w:rPr>
                <w:rtl/>
              </w:rPr>
              <w:t>البشر</w:t>
            </w:r>
          </w:p>
        </w:tc>
        <w:tc>
          <w:tcPr>
            <w:tcW w:w="0" w:type="auto"/>
            <w:vAlign w:val="center"/>
            <w:hideMark/>
          </w:tcPr>
          <w:p w14:paraId="68C217B9" w14:textId="77777777" w:rsidR="006E208F" w:rsidRPr="00096718" w:rsidRDefault="006E208F" w:rsidP="00511B5C">
            <w:r w:rsidRPr="00096718">
              <w:rPr>
                <w:rtl/>
              </w:rPr>
              <w:t>المظهر المادي النوعي للجنس الإنساني</w:t>
            </w:r>
          </w:p>
        </w:tc>
        <w:tc>
          <w:tcPr>
            <w:tcW w:w="0" w:type="auto"/>
            <w:vAlign w:val="center"/>
            <w:hideMark/>
          </w:tcPr>
          <w:p w14:paraId="79150FB0" w14:textId="77777777" w:rsidR="006E208F" w:rsidRPr="00096718" w:rsidRDefault="006E208F" w:rsidP="00511B5C">
            <w:r w:rsidRPr="00096718">
              <w:rPr>
                <w:rtl/>
              </w:rPr>
              <w:t>المجال الحسي والاجتماعي</w:t>
            </w:r>
          </w:p>
        </w:tc>
      </w:tr>
    </w:tbl>
    <w:p w14:paraId="1B760948" w14:textId="77777777" w:rsidR="006E208F" w:rsidRPr="00096718" w:rsidRDefault="006E208F" w:rsidP="00511B5C">
      <w:r w:rsidRPr="00096718">
        <w:rPr>
          <w:rtl/>
        </w:rPr>
        <w:t>النفس إذن ليست «نظام تشغيل» كما تُوصف في بعض القراءات الحديثة،</w:t>
      </w:r>
      <w:r w:rsidRPr="00096718">
        <w:br/>
      </w:r>
      <w:r w:rsidRPr="00096718">
        <w:rPr>
          <w:rtl/>
        </w:rPr>
        <w:t>ولا «جوهرًا مفارقًا» كما تُصور في التراث الفلسفي،</w:t>
      </w:r>
      <w:r w:rsidRPr="00096718">
        <w:br/>
      </w:r>
      <w:r w:rsidRPr="00096718">
        <w:rPr>
          <w:rtl/>
        </w:rPr>
        <w:t xml:space="preserve">بل هي </w:t>
      </w:r>
      <w:r w:rsidRPr="00096718">
        <w:rPr>
          <w:b/>
          <w:bCs/>
          <w:rtl/>
        </w:rPr>
        <w:t>الذات الواعية</w:t>
      </w:r>
      <w:r w:rsidRPr="00096718">
        <w:rPr>
          <w:rtl/>
        </w:rPr>
        <w:t xml:space="preserve"> التي ترى، وتختار، وتكسب، وتزكي</w:t>
      </w:r>
      <w:r w:rsidRPr="00096718">
        <w:t>.</w:t>
      </w:r>
    </w:p>
    <w:p w14:paraId="1A4ECCC0" w14:textId="77777777" w:rsidR="006E208F" w:rsidRPr="00096718" w:rsidRDefault="006E208F" w:rsidP="00511B5C"/>
    <w:p w14:paraId="5C11A110" w14:textId="77777777" w:rsidR="006E208F" w:rsidRPr="00265277" w:rsidRDefault="006E208F" w:rsidP="00511B5C">
      <w:pPr>
        <w:pStyle w:val="Paragraphedeliste"/>
        <w:numPr>
          <w:ilvl w:val="1"/>
          <w:numId w:val="69"/>
        </w:numPr>
      </w:pPr>
      <w:r w:rsidRPr="00265277">
        <w:rPr>
          <w:rtl/>
        </w:rPr>
        <w:t>اللسان القرآني كأداة لبناء المعنى</w:t>
      </w:r>
    </w:p>
    <w:p w14:paraId="2B5CCF4F" w14:textId="77777777" w:rsidR="006E208F" w:rsidRPr="00096718" w:rsidRDefault="006E208F" w:rsidP="00511B5C">
      <w:r w:rsidRPr="00096718">
        <w:rPr>
          <w:rtl/>
        </w:rPr>
        <w:t>في منهج فقه اللسان القرآني، لا تُفهم الكلمة من خلال معناها المعجمي الثابت،</w:t>
      </w:r>
      <w:r w:rsidRPr="00096718">
        <w:br/>
      </w:r>
      <w:r w:rsidRPr="00096718">
        <w:rPr>
          <w:rtl/>
        </w:rPr>
        <w:t xml:space="preserve">بل من خلال </w:t>
      </w:r>
      <w:r w:rsidRPr="00096718">
        <w:rPr>
          <w:b/>
          <w:bCs/>
          <w:rtl/>
        </w:rPr>
        <w:t>سياقها البياني ووظيفتها في النَّسق الإلهي للخطاب</w:t>
      </w:r>
      <w:r w:rsidRPr="00096718">
        <w:t>.</w:t>
      </w:r>
      <w:r w:rsidRPr="00096718">
        <w:br/>
      </w:r>
      <w:r w:rsidRPr="00096718">
        <w:rPr>
          <w:rtl/>
        </w:rPr>
        <w:t>الكلمة القرآنية تُبنى كما يُبنى الكيان الحي</w:t>
      </w:r>
      <w:r w:rsidRPr="00096718">
        <w:t>:</w:t>
      </w:r>
      <w:r w:rsidRPr="00096718">
        <w:br/>
      </w:r>
      <w:r w:rsidRPr="00096718">
        <w:rPr>
          <w:rtl/>
        </w:rPr>
        <w:t>تتحرك وتتنفس وتُولِّد دلالات عبر السياق والربط والانسجام</w:t>
      </w:r>
      <w:r w:rsidRPr="00096718">
        <w:t>.</w:t>
      </w:r>
    </w:p>
    <w:p w14:paraId="2289E424" w14:textId="77777777" w:rsidR="006E208F" w:rsidRPr="00096718" w:rsidRDefault="006E208F" w:rsidP="00511B5C">
      <w:r w:rsidRPr="00096718">
        <w:rPr>
          <w:rtl/>
        </w:rPr>
        <w:t>ولذلك فالنفس في القرآن ليست "مفهوماً لغويًا" بل "كيانًا بيانيًا</w:t>
      </w:r>
      <w:r w:rsidRPr="00096718">
        <w:t>"</w:t>
      </w:r>
      <w:r w:rsidRPr="00096718">
        <w:rPr>
          <w:rtl/>
        </w:rPr>
        <w:t>،</w:t>
      </w:r>
      <w:r w:rsidRPr="00096718">
        <w:br/>
      </w:r>
      <w:r w:rsidRPr="00096718">
        <w:rPr>
          <w:rtl/>
        </w:rPr>
        <w:t>يتجلى في كل موضع وفق تموضعه الوجودي</w:t>
      </w:r>
      <w:r w:rsidRPr="00096718">
        <w:t>:</w:t>
      </w:r>
    </w:p>
    <w:p w14:paraId="1F01F5C6" w14:textId="77777777" w:rsidR="006E208F" w:rsidRPr="00096718" w:rsidRDefault="006E208F" w:rsidP="00511B5C">
      <w:pPr>
        <w:pStyle w:val="Paragraphedeliste"/>
        <w:numPr>
          <w:ilvl w:val="0"/>
          <w:numId w:val="70"/>
        </w:numPr>
      </w:pPr>
      <w:r w:rsidRPr="00096718">
        <w:rPr>
          <w:rtl/>
        </w:rPr>
        <w:t>في الخلق</w:t>
      </w:r>
      <w:r w:rsidRPr="00096718">
        <w:t>: “</w:t>
      </w:r>
      <w:r w:rsidRPr="00096718">
        <w:rPr>
          <w:rtl/>
        </w:rPr>
        <w:t>وَنَفْسٍ وَمَا سَوَّاهَا</w:t>
      </w:r>
      <w:r w:rsidRPr="00096718">
        <w:t>”</w:t>
      </w:r>
    </w:p>
    <w:p w14:paraId="293E655A" w14:textId="77777777" w:rsidR="006E208F" w:rsidRPr="00096718" w:rsidRDefault="006E208F" w:rsidP="00511B5C">
      <w:pPr>
        <w:pStyle w:val="Paragraphedeliste"/>
        <w:numPr>
          <w:ilvl w:val="0"/>
          <w:numId w:val="70"/>
        </w:numPr>
      </w:pPr>
      <w:r w:rsidRPr="00096718">
        <w:rPr>
          <w:rtl/>
        </w:rPr>
        <w:t>في التكليف</w:t>
      </w:r>
      <w:r w:rsidRPr="00096718">
        <w:t>: “</w:t>
      </w:r>
      <w:r w:rsidRPr="00096718">
        <w:rPr>
          <w:rtl/>
        </w:rPr>
        <w:t>لَا يُكَلِّفُ اللَّهُ نَفْسًا إِلَّا وُسْعَهَا</w:t>
      </w:r>
      <w:r w:rsidRPr="00096718">
        <w:t>”</w:t>
      </w:r>
    </w:p>
    <w:p w14:paraId="59C2FEEB" w14:textId="77777777" w:rsidR="006E208F" w:rsidRPr="00096718" w:rsidRDefault="006E208F" w:rsidP="00511B5C">
      <w:pPr>
        <w:pStyle w:val="Paragraphedeliste"/>
        <w:numPr>
          <w:ilvl w:val="0"/>
          <w:numId w:val="70"/>
        </w:numPr>
      </w:pPr>
      <w:r w:rsidRPr="00096718">
        <w:rPr>
          <w:rtl/>
        </w:rPr>
        <w:t>في الجزاء</w:t>
      </w:r>
      <w:r w:rsidRPr="00096718">
        <w:t>: “</w:t>
      </w:r>
      <w:r w:rsidRPr="00096718">
        <w:rPr>
          <w:rtl/>
        </w:rPr>
        <w:t>كُلُّ نَفْسٍ بِمَا كَسَبَتْ رَهِينَةٌ</w:t>
      </w:r>
      <w:r w:rsidRPr="00096718">
        <w:t>”</w:t>
      </w:r>
    </w:p>
    <w:p w14:paraId="28BA5351" w14:textId="77777777" w:rsidR="006E208F" w:rsidRPr="00096718" w:rsidRDefault="006E208F" w:rsidP="00511B5C">
      <w:pPr>
        <w:pStyle w:val="Paragraphedeliste"/>
        <w:numPr>
          <w:ilvl w:val="0"/>
          <w:numId w:val="70"/>
        </w:numPr>
      </w:pPr>
      <w:r w:rsidRPr="00096718">
        <w:rPr>
          <w:rtl/>
        </w:rPr>
        <w:t>في العروج</w:t>
      </w:r>
      <w:r w:rsidRPr="00096718">
        <w:t>: “</w:t>
      </w:r>
      <w:r w:rsidRPr="00096718">
        <w:rPr>
          <w:rtl/>
        </w:rPr>
        <w:t>يَا أَيَّتُهَا النَّفْسُ الْمُطْمَئِنَّةُ</w:t>
      </w:r>
      <w:r w:rsidRPr="00096718">
        <w:t>”</w:t>
      </w:r>
    </w:p>
    <w:p w14:paraId="0F1B0B04" w14:textId="77777777" w:rsidR="006E208F" w:rsidRPr="00096718" w:rsidRDefault="006E208F" w:rsidP="00511B5C"/>
    <w:p w14:paraId="1B8261F6" w14:textId="77777777" w:rsidR="006E208F" w:rsidRPr="00072E8D" w:rsidRDefault="006E208F" w:rsidP="00511B5C">
      <w:pPr>
        <w:pStyle w:val="Paragraphedeliste"/>
        <w:numPr>
          <w:ilvl w:val="1"/>
          <w:numId w:val="69"/>
        </w:numPr>
      </w:pPr>
      <w:r w:rsidRPr="00072E8D">
        <w:rPr>
          <w:rtl/>
        </w:rPr>
        <w:t>تقاطع المفهوم القرآني مع القراءة اللسانية الحديثة</w:t>
      </w:r>
    </w:p>
    <w:p w14:paraId="73F4D51C" w14:textId="77777777" w:rsidR="006E208F" w:rsidRPr="00096718" w:rsidRDefault="006E208F" w:rsidP="00511B5C">
      <w:r w:rsidRPr="00096718">
        <w:rPr>
          <w:rtl/>
        </w:rPr>
        <w:t>تُشير أبحاث علم اللغة المعرفي الحديث</w:t>
      </w:r>
      <w:r w:rsidRPr="00096718">
        <w:t xml:space="preserve"> (</w:t>
      </w:r>
      <w:r w:rsidRPr="00096718">
        <w:rPr>
          <w:rtl/>
        </w:rPr>
        <w:t>مثل أعمال</w:t>
      </w:r>
      <w:r w:rsidRPr="00096718">
        <w:t xml:space="preserve"> Lakoff </w:t>
      </w:r>
      <w:r w:rsidRPr="00096718">
        <w:rPr>
          <w:rtl/>
        </w:rPr>
        <w:t>و</w:t>
      </w:r>
      <w:r w:rsidRPr="00096718">
        <w:t>Langacker)</w:t>
      </w:r>
      <w:r w:rsidRPr="00096718">
        <w:br/>
      </w:r>
      <w:r w:rsidRPr="00096718">
        <w:rPr>
          <w:rtl/>
        </w:rPr>
        <w:t xml:space="preserve">إلى أن </w:t>
      </w:r>
      <w:r w:rsidRPr="00096718">
        <w:rPr>
          <w:b/>
          <w:bCs/>
          <w:rtl/>
        </w:rPr>
        <w:t>الوعي اللغوي هو انعكاس لبنية التجربة الإنسانية</w:t>
      </w:r>
      <w:r w:rsidRPr="00096718">
        <w:t>.</w:t>
      </w:r>
      <w:r w:rsidRPr="00096718">
        <w:br/>
      </w:r>
      <w:r w:rsidRPr="00096718">
        <w:rPr>
          <w:rtl/>
        </w:rPr>
        <w:t>وأن المعاني الكبرى – كالذات، والوعي، والزمن، والروح</w:t>
      </w:r>
      <w:r w:rsidRPr="00096718">
        <w:t xml:space="preserve"> –</w:t>
      </w:r>
      <w:r w:rsidRPr="00096718">
        <w:br/>
      </w:r>
      <w:r w:rsidRPr="00096718">
        <w:rPr>
          <w:rtl/>
        </w:rPr>
        <w:t>هي نماذج إدراكية تتجسد في اللغة من خلال المجاز والربط</w:t>
      </w:r>
      <w:r w:rsidRPr="00096718">
        <w:t>.</w:t>
      </w:r>
    </w:p>
    <w:p w14:paraId="12A07C99" w14:textId="77777777" w:rsidR="006E208F" w:rsidRPr="00096718" w:rsidRDefault="006E208F" w:rsidP="00511B5C">
      <w:r w:rsidRPr="00096718">
        <w:rPr>
          <w:rtl/>
        </w:rPr>
        <w:t>القرآن سبق إلى هذا التصور حين جعل النفس مركزًا للمعنى والإدراك،</w:t>
      </w:r>
      <w:r w:rsidRPr="00096718">
        <w:br/>
      </w:r>
      <w:r w:rsidRPr="00096718">
        <w:rPr>
          <w:rtl/>
        </w:rPr>
        <w:t>فالآيات التي تربط النفس بالفعل</w:t>
      </w:r>
      <w:r w:rsidRPr="00096718">
        <w:t xml:space="preserve"> (</w:t>
      </w:r>
      <w:r w:rsidRPr="00096718">
        <w:rPr>
          <w:i/>
          <w:iCs/>
          <w:rtl/>
        </w:rPr>
        <w:t>ما كسبت، ما قدمت، ما وسعت</w:t>
      </w:r>
      <w:r w:rsidRPr="00096718">
        <w:t>)</w:t>
      </w:r>
      <w:r w:rsidRPr="00096718">
        <w:br/>
      </w:r>
      <w:r w:rsidRPr="00096718">
        <w:rPr>
          <w:rtl/>
        </w:rPr>
        <w:t xml:space="preserve">تجعلها </w:t>
      </w:r>
      <w:r w:rsidRPr="00096718">
        <w:rPr>
          <w:b/>
          <w:bCs/>
          <w:rtl/>
        </w:rPr>
        <w:t>فاعل الوعي</w:t>
      </w:r>
      <w:r w:rsidRPr="00096718">
        <w:rPr>
          <w:rtl/>
        </w:rPr>
        <w:t xml:space="preserve"> لا موضوعه</w:t>
      </w:r>
      <w:r w:rsidRPr="00096718">
        <w:t>.</w:t>
      </w:r>
      <w:r w:rsidRPr="00096718">
        <w:br/>
      </w:r>
      <w:r w:rsidRPr="00096718">
        <w:rPr>
          <w:rtl/>
        </w:rPr>
        <w:t xml:space="preserve">وهذا يلتقي مع الرؤية اللسانية الحديثة التي ترى أن </w:t>
      </w:r>
      <w:r w:rsidRPr="00096718">
        <w:rPr>
          <w:i/>
          <w:iCs/>
          <w:rtl/>
        </w:rPr>
        <w:t>الذات هي فعل إدراكي مستمر</w:t>
      </w:r>
      <w:r w:rsidRPr="00096718">
        <w:rPr>
          <w:rtl/>
        </w:rPr>
        <w:t>،</w:t>
      </w:r>
      <w:r w:rsidRPr="00096718">
        <w:br/>
      </w:r>
      <w:r w:rsidRPr="00096718">
        <w:rPr>
          <w:rtl/>
        </w:rPr>
        <w:t>وليست جوهرًا ساكنًا أو صورة ميتافيزيقية</w:t>
      </w:r>
      <w:r w:rsidRPr="00096718">
        <w:t>.</w:t>
      </w:r>
    </w:p>
    <w:p w14:paraId="31D8C2F0" w14:textId="77777777" w:rsidR="006E208F" w:rsidRPr="00096718" w:rsidRDefault="006E208F" w:rsidP="00511B5C"/>
    <w:p w14:paraId="63BB445B" w14:textId="77777777" w:rsidR="006E208F" w:rsidRPr="00072E8D" w:rsidRDefault="006E208F" w:rsidP="00511B5C">
      <w:pPr>
        <w:pStyle w:val="Paragraphedeliste"/>
        <w:numPr>
          <w:ilvl w:val="1"/>
          <w:numId w:val="69"/>
        </w:numPr>
      </w:pPr>
      <w:r w:rsidRPr="00072E8D">
        <w:rPr>
          <w:rtl/>
        </w:rPr>
        <w:t>نحو قراءة تكاملية جديدة</w:t>
      </w:r>
    </w:p>
    <w:p w14:paraId="223A48BA" w14:textId="77777777" w:rsidR="006E208F" w:rsidRPr="00096718" w:rsidRDefault="006E208F" w:rsidP="00511B5C">
      <w:r w:rsidRPr="00096718">
        <w:rPr>
          <w:rtl/>
        </w:rPr>
        <w:t>يمكن أن نؤسس بناءً على ذلك لما يمكن تسميته بـ</w:t>
      </w:r>
    </w:p>
    <w:p w14:paraId="3104D01A" w14:textId="77777777" w:rsidR="006E208F" w:rsidRPr="00096718" w:rsidRDefault="006E208F" w:rsidP="00511B5C">
      <w:r w:rsidRPr="00096718">
        <w:t>«</w:t>
      </w:r>
      <w:r w:rsidRPr="00096718">
        <w:rPr>
          <w:rtl/>
        </w:rPr>
        <w:t>أنثروبولوجيا قرآنية للنفس</w:t>
      </w:r>
      <w:r w:rsidRPr="00096718">
        <w:t>»</w:t>
      </w:r>
    </w:p>
    <w:p w14:paraId="20B048B1" w14:textId="77777777" w:rsidR="006E208F" w:rsidRPr="00096718" w:rsidRDefault="006E208F" w:rsidP="00511B5C">
      <w:r w:rsidRPr="00096718">
        <w:rPr>
          <w:rtl/>
        </w:rPr>
        <w:t>تجمع بين</w:t>
      </w:r>
      <w:r w:rsidRPr="00096718">
        <w:t>:</w:t>
      </w:r>
    </w:p>
    <w:p w14:paraId="25E18093" w14:textId="77777777" w:rsidR="006E208F" w:rsidRPr="00096718" w:rsidRDefault="006E208F" w:rsidP="00511B5C">
      <w:pPr>
        <w:pStyle w:val="Paragraphedeliste"/>
        <w:numPr>
          <w:ilvl w:val="0"/>
          <w:numId w:val="71"/>
        </w:numPr>
      </w:pPr>
      <w:r w:rsidRPr="00096718">
        <w:rPr>
          <w:rtl/>
        </w:rPr>
        <w:t>اللغة كجهاز لتجسيد الوعي،</w:t>
      </w:r>
    </w:p>
    <w:p w14:paraId="570E4BD0" w14:textId="77777777" w:rsidR="006E208F" w:rsidRPr="00096718" w:rsidRDefault="006E208F" w:rsidP="00511B5C">
      <w:pPr>
        <w:pStyle w:val="Paragraphedeliste"/>
        <w:numPr>
          <w:ilvl w:val="0"/>
          <w:numId w:val="71"/>
        </w:numPr>
      </w:pPr>
      <w:r w:rsidRPr="00096718">
        <w:rPr>
          <w:rtl/>
        </w:rPr>
        <w:t>والوحي كمنظومة ترشد هذا الوعي نحو التزكية،</w:t>
      </w:r>
    </w:p>
    <w:p w14:paraId="5A7F3E2E" w14:textId="77777777" w:rsidR="006E208F" w:rsidRPr="00096718" w:rsidRDefault="006E208F" w:rsidP="00511B5C">
      <w:pPr>
        <w:pStyle w:val="Paragraphedeliste"/>
        <w:numPr>
          <w:ilvl w:val="0"/>
          <w:numId w:val="71"/>
        </w:numPr>
      </w:pPr>
      <w:r w:rsidRPr="00096718">
        <w:rPr>
          <w:rtl/>
        </w:rPr>
        <w:t>والإنسان ككائنٍ يعيش جدلية الخلق والأمر في ذاته</w:t>
      </w:r>
      <w:r w:rsidRPr="00096718">
        <w:t>.</w:t>
      </w:r>
    </w:p>
    <w:p w14:paraId="5E815FD3" w14:textId="77777777" w:rsidR="006E208F" w:rsidRPr="00096718" w:rsidRDefault="006E208F" w:rsidP="00511B5C">
      <w:r w:rsidRPr="00096718">
        <w:rPr>
          <w:rtl/>
        </w:rPr>
        <w:t xml:space="preserve">بهذا المعنى، يصبح التدبر القرآني </w:t>
      </w:r>
      <w:r w:rsidRPr="00096718">
        <w:rPr>
          <w:b/>
          <w:bCs/>
          <w:rtl/>
        </w:rPr>
        <w:t>رحلة معرفية داخل النفس</w:t>
      </w:r>
      <w:r w:rsidRPr="00096718">
        <w:rPr>
          <w:rtl/>
        </w:rPr>
        <w:t>،</w:t>
      </w:r>
      <w:r w:rsidRPr="00096718">
        <w:br/>
      </w:r>
      <w:r w:rsidRPr="00096718">
        <w:rPr>
          <w:rtl/>
        </w:rPr>
        <w:t>تنتقل من فهم الكلمة إلى شهود المعنى،</w:t>
      </w:r>
      <w:r w:rsidRPr="00096718">
        <w:br/>
      </w:r>
      <w:r w:rsidRPr="00096718">
        <w:rPr>
          <w:rtl/>
        </w:rPr>
        <w:t>ومن التأمل في الحرف إلى اكتشاف النور الذي يحمله</w:t>
      </w:r>
      <w:r w:rsidRPr="00096718">
        <w:t>.</w:t>
      </w:r>
    </w:p>
    <w:p w14:paraId="2445F7D2" w14:textId="77777777" w:rsidR="006E208F" w:rsidRPr="00096718" w:rsidRDefault="006E208F" w:rsidP="00511B5C"/>
    <w:p w14:paraId="2B4108C9" w14:textId="77777777" w:rsidR="006E208F" w:rsidRPr="00096718" w:rsidRDefault="006E208F" w:rsidP="00511B5C">
      <w:r w:rsidRPr="00096718">
        <w:t xml:space="preserve">6. </w:t>
      </w:r>
      <w:r w:rsidRPr="00096718">
        <w:rPr>
          <w:rtl/>
        </w:rPr>
        <w:t>خاتمة الملحق</w:t>
      </w:r>
    </w:p>
    <w:p w14:paraId="78FAC428" w14:textId="77777777" w:rsidR="006E208F" w:rsidRPr="00096718" w:rsidRDefault="006E208F" w:rsidP="00511B5C">
      <w:r w:rsidRPr="00096718">
        <w:rPr>
          <w:rtl/>
        </w:rPr>
        <w:t>النفس في البيان القرآني ليست معضلة فلسفية ولا استعارة رمزية،</w:t>
      </w:r>
      <w:r w:rsidRPr="00096718">
        <w:br/>
      </w:r>
      <w:r w:rsidRPr="00096718">
        <w:rPr>
          <w:rtl/>
        </w:rPr>
        <w:t>بل هي "الذات الواعية التي تكتشف حقيقتها في مرآة الكلمة الإلهية</w:t>
      </w:r>
      <w:r w:rsidRPr="00096718">
        <w:t>".</w:t>
      </w:r>
      <w:r w:rsidRPr="00096718">
        <w:br/>
      </w:r>
      <w:r w:rsidRPr="00096718">
        <w:rPr>
          <w:rtl/>
        </w:rPr>
        <w:t>وكلما ازداد الوعي بالنفس، اقترب الإنسان من معرفة ربه،</w:t>
      </w:r>
      <w:r w:rsidRPr="00096718">
        <w:br/>
      </w:r>
      <w:r w:rsidRPr="00096718">
        <w:rPr>
          <w:rtl/>
        </w:rPr>
        <w:t>لأن من عرف نفسه عرف موقعه بين الحرف والنور</w:t>
      </w:r>
      <w:r w:rsidRPr="00096718">
        <w:t>.</w:t>
      </w:r>
    </w:p>
    <w:p w14:paraId="47443B20" w14:textId="397CF853" w:rsidR="006E208F" w:rsidRPr="00A949AB" w:rsidRDefault="006E208F" w:rsidP="00511B5C">
      <w:pPr>
        <w:pStyle w:val="Titre1"/>
        <w:numPr>
          <w:ilvl w:val="0"/>
          <w:numId w:val="300"/>
        </w:numPr>
      </w:pPr>
      <w:bookmarkStart w:id="85" w:name="_Toc213402942"/>
      <w:bookmarkStart w:id="86" w:name="_Toc217078605"/>
      <w:r w:rsidRPr="00CD62AE">
        <w:rPr>
          <w:rtl/>
        </w:rPr>
        <w:t>سِرّ الشُّعور – من الفِكر إلى الوعي</w:t>
      </w:r>
      <w:r w:rsidRPr="00CD62AE">
        <w:br/>
      </w:r>
      <w:r w:rsidRPr="00CD62AE">
        <w:rPr>
          <w:rtl/>
        </w:rPr>
        <w:t>رحلة النفس في مرايا الإدراك القرآني</w:t>
      </w:r>
      <w:bookmarkEnd w:id="85"/>
      <w:bookmarkEnd w:id="86"/>
      <w:r>
        <w:rPr>
          <w:rFonts w:hint="cs"/>
          <w:rtl/>
        </w:rPr>
        <w:t xml:space="preserve">  </w:t>
      </w:r>
    </w:p>
    <w:p w14:paraId="1F9D1990" w14:textId="77777777" w:rsidR="006E208F" w:rsidRPr="00A949AB" w:rsidRDefault="006E208F" w:rsidP="00511B5C">
      <w:r w:rsidRPr="00A949AB">
        <w:rPr>
          <w:rtl/>
        </w:rPr>
        <w:t>النور والظلمة… صراع الإدراك في مرايا النفس</w:t>
      </w:r>
    </w:p>
    <w:p w14:paraId="68EA621B" w14:textId="77777777" w:rsidR="006E208F" w:rsidRPr="00A949AB" w:rsidRDefault="006E208F" w:rsidP="00511B5C">
      <w:r w:rsidRPr="00A949AB">
        <w:rPr>
          <w:rtl/>
        </w:rPr>
        <w:t>الصوت… لغة الخلق حين ينطق الصمت</w:t>
      </w:r>
    </w:p>
    <w:p w14:paraId="02C299E0" w14:textId="77777777" w:rsidR="006E208F" w:rsidRPr="00A949AB" w:rsidRDefault="006E208F" w:rsidP="00511B5C">
      <w:r w:rsidRPr="00A949AB">
        <w:rPr>
          <w:rtl/>
        </w:rPr>
        <w:t>الذكر… ارتجاج النور في أوتار القلب</w:t>
      </w:r>
    </w:p>
    <w:p w14:paraId="7E95E7B5" w14:textId="77777777" w:rsidR="006E208F" w:rsidRPr="00A949AB" w:rsidRDefault="006E208F" w:rsidP="00511B5C">
      <w:r w:rsidRPr="00A949AB">
        <w:rPr>
          <w:rtl/>
        </w:rPr>
        <w:t>النبتة التي تشرب من الضوء كما تشرب النفس من الذكر</w:t>
      </w:r>
    </w:p>
    <w:p w14:paraId="57E719F1" w14:textId="77777777" w:rsidR="006E208F" w:rsidRPr="00A949AB" w:rsidRDefault="006E208F" w:rsidP="00511B5C">
      <w:r w:rsidRPr="00A949AB">
        <w:rPr>
          <w:rtl/>
        </w:rPr>
        <w:t>الأصوات الكونية… أذان الخلق المستمر</w:t>
      </w:r>
    </w:p>
    <w:p w14:paraId="57DB27D0" w14:textId="77777777" w:rsidR="006E208F" w:rsidRPr="00A949AB" w:rsidRDefault="006E208F" w:rsidP="00511B5C">
      <w:r w:rsidRPr="00A949AB">
        <w:rPr>
          <w:rFonts w:ascii="Segoe UI Emoji" w:hAnsi="Segoe UI Emoji" w:cs="Segoe UI Emoji"/>
        </w:rPr>
        <w:t>📖</w:t>
      </w:r>
      <w:r w:rsidRPr="00A949AB">
        <w:t xml:space="preserve"> </w:t>
      </w:r>
      <w:r w:rsidRPr="00A949AB">
        <w:rPr>
          <w:rtl/>
        </w:rPr>
        <w:t>يُختتم بتأمل: «الشعور طريق الصلاة الكبرى</w:t>
      </w:r>
      <w:r w:rsidRPr="00A949AB">
        <w:t>»</w:t>
      </w:r>
    </w:p>
    <w:p w14:paraId="0D933AAC" w14:textId="77777777" w:rsidR="006E208F" w:rsidRPr="00E563F9" w:rsidRDefault="006E208F" w:rsidP="00511B5C">
      <w:pPr>
        <w:rPr>
          <w:rtl/>
        </w:rPr>
      </w:pPr>
    </w:p>
    <w:p w14:paraId="643E7F5F" w14:textId="77777777" w:rsidR="006E208F" w:rsidRPr="00CD62AE" w:rsidRDefault="006E208F" w:rsidP="00511B5C">
      <w:r w:rsidRPr="00CD62AE">
        <w:rPr>
          <w:rtl/>
        </w:rPr>
        <w:t>كيف تتحوّل الفكرةُ المجردة إلى نبضة حياة؟ كيف ينتقل المعنى من عقلِكَ إلى قلبك، فيغير طريقة نظرك إلى العالم وإلى ذاتك؟</w:t>
      </w:r>
    </w:p>
    <w:p w14:paraId="4CA943C4" w14:textId="77777777" w:rsidR="006E208F" w:rsidRPr="00CD62AE" w:rsidRDefault="006E208F" w:rsidP="00511B5C">
      <w:r w:rsidRPr="00CD62AE">
        <w:rPr>
          <w:b/>
          <w:bCs/>
          <w:rtl/>
        </w:rPr>
        <w:t>الشعور</w:t>
      </w:r>
      <w:r w:rsidRPr="00CD62AE">
        <w:rPr>
          <w:rtl/>
        </w:rPr>
        <w:t> هو ذلك الجسر السرّي الذي يعبره النور</w:t>
      </w:r>
      <w:r w:rsidRPr="00CD62AE">
        <w:t>.</w:t>
      </w:r>
      <w:r w:rsidRPr="00CD62AE">
        <w:br/>
      </w:r>
      <w:r w:rsidRPr="00CD62AE">
        <w:rPr>
          <w:rtl/>
        </w:rPr>
        <w:t>هو الخيط الرفيع الذي يصل بين فكرةٍ تولد في سماء العقل، واهتزازٍ يتردد في أرض القلب. هو الوميض الذي يجعل الفكرَ حيًّا، والنظرَ بصيرةً، والكلمةَ معنىً يلامس الأعماق</w:t>
      </w:r>
      <w:r w:rsidRPr="00CD62AE">
        <w:t>.</w:t>
      </w:r>
    </w:p>
    <w:p w14:paraId="14999165" w14:textId="77777777" w:rsidR="006E208F" w:rsidRPr="00CD62AE" w:rsidRDefault="006E208F" w:rsidP="00511B5C">
      <w:r w:rsidRPr="00CD62AE">
        <w:rPr>
          <w:rtl/>
        </w:rPr>
        <w:t>ليس الشعور مجرد انفعالٍ عابر نحمله على السطح، بل هو </w:t>
      </w:r>
      <w:r w:rsidRPr="00CD62AE">
        <w:rPr>
          <w:b/>
          <w:bCs/>
          <w:rtl/>
        </w:rPr>
        <w:t>الصوت الأصيل</w:t>
      </w:r>
      <w:r w:rsidRPr="00CD62AE">
        <w:rPr>
          <w:rtl/>
        </w:rPr>
        <w:t> من أعماق كيانك، يخبرك بحقيقتك قبل أن تتكلّم، ويُريك نفسك كما هي، بلا أقنعة، في لحظة صفاء نادرة. هو الشاهد الذي لا يغيب</w:t>
      </w:r>
      <w:r w:rsidRPr="00CD62AE">
        <w:t>.</w:t>
      </w:r>
    </w:p>
    <w:p w14:paraId="626B8557" w14:textId="77777777" w:rsidR="006E208F" w:rsidRPr="00CD62AE" w:rsidRDefault="006E208F" w:rsidP="00511B5C">
      <w:r w:rsidRPr="00CD62AE">
        <w:rPr>
          <w:rtl/>
        </w:rPr>
        <w:t>ولأنه الشاهد الأصدق، جاء القرآن ليضع أيدينا على هذه الحقيقة</w:t>
      </w:r>
      <w:r w:rsidRPr="00CD62AE">
        <w:t>:</w:t>
      </w:r>
      <w:r w:rsidRPr="00CD62AE">
        <w:br/>
      </w:r>
      <w:r w:rsidRPr="00CD62AE">
        <w:rPr>
          <w:rtl/>
        </w:rPr>
        <w:t>﴿بَلِ الْإِنسَانُ عَلَى نَفْسِهِ بَصِيرَةٌ﴾ (القيامة: 14)</w:t>
      </w:r>
      <w:r w:rsidRPr="00CD62AE">
        <w:t>.</w:t>
      </w:r>
      <w:r w:rsidRPr="00CD62AE">
        <w:br/>
      </w:r>
      <w:r w:rsidRPr="00CD62AE">
        <w:rPr>
          <w:rtl/>
        </w:rPr>
        <w:t>إنها </w:t>
      </w:r>
      <w:r w:rsidRPr="00CD62AE">
        <w:rPr>
          <w:b/>
          <w:bCs/>
          <w:rtl/>
        </w:rPr>
        <w:t>البصيرة الداخلية</w:t>
      </w:r>
      <w:r w:rsidRPr="00CD62AE">
        <w:rPr>
          <w:rtl/>
        </w:rPr>
        <w:t> التي لا ترى بالعين، بل </w:t>
      </w:r>
      <w:r w:rsidRPr="00CD62AE">
        <w:rPr>
          <w:b/>
          <w:bCs/>
          <w:rtl/>
        </w:rPr>
        <w:t>تشهد بالشعور</w:t>
      </w:r>
      <w:r w:rsidRPr="00CD62AE">
        <w:t xml:space="preserve">. </w:t>
      </w:r>
      <w:r w:rsidRPr="00CD62AE">
        <w:rPr>
          <w:rtl/>
        </w:rPr>
        <w:t>فما تراه نفسك في مرآة شعورها، هو حقيقتها التي تعيش بها، وهو عالمها الذي تبنيه</w:t>
      </w:r>
      <w:r w:rsidRPr="00CD62AE">
        <w:t>.</w:t>
      </w:r>
    </w:p>
    <w:p w14:paraId="51E7368B" w14:textId="77777777" w:rsidR="006E208F" w:rsidRPr="00CD62AE" w:rsidRDefault="006E208F" w:rsidP="00511B5C">
      <w:r w:rsidRPr="00CD62AE">
        <w:rPr>
          <w:rtl/>
        </w:rPr>
        <w:t>ومن هنا، تنطلق رحلتنا لاستكشاف كيف يكون هذا الشعور هو المحرك الأساسي لوجودنا</w:t>
      </w:r>
      <w:r w:rsidRPr="00CD62AE">
        <w:t>:</w:t>
      </w:r>
    </w:p>
    <w:p w14:paraId="2E244777" w14:textId="77777777" w:rsidR="006E208F" w:rsidRPr="00CD62AE" w:rsidRDefault="006E208F" w:rsidP="00511B5C">
      <w:pPr>
        <w:pStyle w:val="Paragraphedeliste"/>
        <w:numPr>
          <w:ilvl w:val="0"/>
          <w:numId w:val="72"/>
        </w:numPr>
      </w:pPr>
      <w:r w:rsidRPr="00CD62AE">
        <w:rPr>
          <w:rtl/>
        </w:rPr>
        <w:t>كيف تتحول </w:t>
      </w:r>
      <w:r w:rsidRPr="008A0E69">
        <w:rPr>
          <w:b/>
          <w:bCs/>
          <w:rtl/>
        </w:rPr>
        <w:t>بذرة الفكر</w:t>
      </w:r>
      <w:r w:rsidRPr="00CD62AE">
        <w:rPr>
          <w:rtl/>
        </w:rPr>
        <w:t> إلى شجرة طيبة أو إلى حريق مُدمّر، حسب التربة الشعورية التي تُزرع فيها؟</w:t>
      </w:r>
    </w:p>
    <w:p w14:paraId="40D67952" w14:textId="77777777" w:rsidR="006E208F" w:rsidRPr="00CD62AE" w:rsidRDefault="006E208F" w:rsidP="00511B5C">
      <w:pPr>
        <w:pStyle w:val="Paragraphedeliste"/>
        <w:numPr>
          <w:ilvl w:val="0"/>
          <w:numId w:val="72"/>
        </w:numPr>
      </w:pPr>
      <w:r w:rsidRPr="00CD62AE">
        <w:rPr>
          <w:rtl/>
        </w:rPr>
        <w:t>كيف يُعيد </w:t>
      </w:r>
      <w:r w:rsidRPr="008A0E69">
        <w:rPr>
          <w:b/>
          <w:bCs/>
          <w:rtl/>
        </w:rPr>
        <w:t>اللاوعي</w:t>
      </w:r>
      <w:r w:rsidRPr="00CD62AE">
        <w:rPr>
          <w:rtl/>
        </w:rPr>
        <w:t>، بمخزونه من أصوات الطفولة وجراح الماضي، تشكيل حاضرنا دون أن ندري؟</w:t>
      </w:r>
    </w:p>
    <w:p w14:paraId="7EF91780" w14:textId="77777777" w:rsidR="006E208F" w:rsidRPr="00CD62AE" w:rsidRDefault="006E208F" w:rsidP="00511B5C">
      <w:pPr>
        <w:pStyle w:val="Paragraphedeliste"/>
        <w:numPr>
          <w:ilvl w:val="0"/>
          <w:numId w:val="72"/>
        </w:numPr>
      </w:pPr>
      <w:r w:rsidRPr="00CD62AE">
        <w:rPr>
          <w:rtl/>
        </w:rPr>
        <w:t>وكيف ننتقل من ردّة الفعل إلى </w:t>
      </w:r>
      <w:r w:rsidRPr="008A0E69">
        <w:rPr>
          <w:b/>
          <w:bCs/>
          <w:rtl/>
        </w:rPr>
        <w:t>الفعل الواعي</w:t>
      </w:r>
      <w:r w:rsidRPr="00CD62AE">
        <w:rPr>
          <w:rtl/>
        </w:rPr>
        <w:t>، ومن محاولة التحكم المستحيلة إلى </w:t>
      </w:r>
      <w:r w:rsidRPr="008A0E69">
        <w:rPr>
          <w:b/>
          <w:bCs/>
          <w:rtl/>
        </w:rPr>
        <w:t>التسليم الحكيم</w:t>
      </w:r>
      <w:r w:rsidRPr="00CD62AE">
        <w:rPr>
          <w:rtl/>
        </w:rPr>
        <w:t>؟</w:t>
      </w:r>
    </w:p>
    <w:p w14:paraId="35078C1A" w14:textId="77777777" w:rsidR="006E208F" w:rsidRPr="00CD62AE" w:rsidRDefault="006E208F" w:rsidP="00511B5C">
      <w:r w:rsidRPr="00CD62AE">
        <w:rPr>
          <w:rtl/>
        </w:rPr>
        <w:t>هذه الرحلة ليست عن كبت الأفكار أو الهروب من المشاعر، بل عن </w:t>
      </w:r>
      <w:r w:rsidRPr="00CD62AE">
        <w:rPr>
          <w:b/>
          <w:bCs/>
          <w:rtl/>
        </w:rPr>
        <w:t>فن "تذكية" الشعور</w:t>
      </w:r>
      <w:r w:rsidRPr="00CD62AE">
        <w:rPr>
          <w:rtl/>
        </w:rPr>
        <w:t> </w:t>
      </w:r>
      <w:r w:rsidRPr="00CD62AE">
        <w:t xml:space="preserve">– </w:t>
      </w:r>
      <w:r w:rsidRPr="00CD62AE">
        <w:rPr>
          <w:rtl/>
        </w:rPr>
        <w:t>تطهيره وتنقيته – حتى نعود إلى فطرتنا النقية، ونرى بأنوار البصيرة التي وضعها الله فينا. إنها رحلة من </w:t>
      </w:r>
      <w:r w:rsidRPr="00CD62AE">
        <w:rPr>
          <w:b/>
          <w:bCs/>
          <w:rtl/>
        </w:rPr>
        <w:t>الفكر</w:t>
      </w:r>
      <w:r w:rsidRPr="00CD62AE">
        <w:rPr>
          <w:rtl/>
        </w:rPr>
        <w:t> المجرد، إلى </w:t>
      </w:r>
      <w:r w:rsidRPr="00CD62AE">
        <w:rPr>
          <w:b/>
          <w:bCs/>
          <w:rtl/>
        </w:rPr>
        <w:t>الشعور</w:t>
      </w:r>
      <w:r w:rsidRPr="00CD62AE">
        <w:rPr>
          <w:rtl/>
        </w:rPr>
        <w:t> الحي، إلى </w:t>
      </w:r>
      <w:r w:rsidRPr="00CD62AE">
        <w:rPr>
          <w:b/>
          <w:bCs/>
          <w:rtl/>
        </w:rPr>
        <w:t>الوعي</w:t>
      </w:r>
      <w:r w:rsidRPr="00CD62AE">
        <w:rPr>
          <w:rtl/>
        </w:rPr>
        <w:t> الكامل الذي يجعل من حياتنا كلها "قرآنًا يمشي على الأرض</w:t>
      </w:r>
      <w:r w:rsidRPr="00CD62AE">
        <w:t>".</w:t>
      </w:r>
    </w:p>
    <w:p w14:paraId="7D968BFF" w14:textId="77777777" w:rsidR="006E208F" w:rsidRPr="00CD62AE" w:rsidRDefault="006E208F" w:rsidP="00511B5C">
      <w:pPr>
        <w:pStyle w:val="Titre2"/>
      </w:pPr>
      <w:bookmarkStart w:id="87" w:name="_Toc213402943"/>
      <w:bookmarkStart w:id="88" w:name="_Toc217078606"/>
      <w:r w:rsidRPr="00753784">
        <w:rPr>
          <w:rtl/>
        </w:rPr>
        <w:t>من الفكرة إلى الشعور: البذرة التي تُثمر وعيًا</w:t>
      </w:r>
      <w:bookmarkEnd w:id="87"/>
      <w:bookmarkEnd w:id="88"/>
    </w:p>
    <w:p w14:paraId="1385AB94" w14:textId="77777777" w:rsidR="006E208F" w:rsidRPr="00CD62AE" w:rsidRDefault="006E208F" w:rsidP="00511B5C">
      <w:r w:rsidRPr="00CD62AE">
        <w:t xml:space="preserve">1. </w:t>
      </w:r>
      <w:r w:rsidRPr="00CD62AE">
        <w:rPr>
          <w:rtl/>
        </w:rPr>
        <w:t>الفِكرُ: البذرةُ الأولى التي لا تُلام</w:t>
      </w:r>
    </w:p>
    <w:p w14:paraId="0A13FCA6" w14:textId="77777777" w:rsidR="006E208F" w:rsidRPr="00CD62AE" w:rsidRDefault="006E208F" w:rsidP="00511B5C">
      <w:r w:rsidRPr="00CD62AE">
        <w:rPr>
          <w:rtl/>
        </w:rPr>
        <w:t>الفِكر في أصله ليس عدواً، بل هو أداة الوعي الأولى. هو انعكاسٌ طبيعي لحركة عقلك في محاولة لفهم العالم من حولك. يشبه النور الذي يسلط ضوءه على كل ما في الطريق، فيكشفه دون أن يتلوث به</w:t>
      </w:r>
      <w:r w:rsidRPr="00CD62AE">
        <w:t>.</w:t>
      </w:r>
    </w:p>
    <w:p w14:paraId="3BD02267" w14:textId="77777777" w:rsidR="006E208F" w:rsidRPr="00CD62AE" w:rsidRDefault="006E208F" w:rsidP="00511B5C">
      <w:r w:rsidRPr="00CD62AE">
        <w:rPr>
          <w:rtl/>
        </w:rPr>
        <w:t>لكن القوة الحقيقية لا تكمن في الفكرة نفسها، بل في </w:t>
      </w:r>
      <w:r w:rsidRPr="00CD62AE">
        <w:rPr>
          <w:b/>
          <w:bCs/>
          <w:rtl/>
        </w:rPr>
        <w:t>الشعور الذي تلبسه</w:t>
      </w:r>
      <w:r w:rsidRPr="00CD62AE">
        <w:t>.</w:t>
      </w:r>
    </w:p>
    <w:p w14:paraId="3AC4A8CD" w14:textId="77777777" w:rsidR="006E208F" w:rsidRPr="00CD62AE" w:rsidRDefault="006E208F" w:rsidP="00511B5C">
      <w:pPr>
        <w:pStyle w:val="Paragraphedeliste"/>
        <w:numPr>
          <w:ilvl w:val="0"/>
          <w:numId w:val="73"/>
        </w:numPr>
      </w:pPr>
      <w:r w:rsidRPr="00CD62AE">
        <w:rPr>
          <w:rtl/>
        </w:rPr>
        <w:t>فالفكرة السلبية – مثل "أنا فاشل" – إذا قبِلتها </w:t>
      </w:r>
      <w:r w:rsidRPr="008A0E69">
        <w:rPr>
          <w:b/>
          <w:bCs/>
          <w:rtl/>
        </w:rPr>
        <w:t>بشعور الخوف</w:t>
      </w:r>
      <w:r w:rsidRPr="00CD62AE">
        <w:rPr>
          <w:rtl/>
        </w:rPr>
        <w:t> واليقين، ستتحول إلى </w:t>
      </w:r>
      <w:r w:rsidRPr="008A0E69">
        <w:rPr>
          <w:b/>
          <w:bCs/>
          <w:rtl/>
        </w:rPr>
        <w:t>نار تأكلك من الداخل</w:t>
      </w:r>
      <w:r w:rsidRPr="00CD62AE">
        <w:rPr>
          <w:rtl/>
        </w:rPr>
        <w:t>، تُضعف ثقتك وتشل حركتك</w:t>
      </w:r>
      <w:r w:rsidRPr="00CD62AE">
        <w:t>.</w:t>
      </w:r>
    </w:p>
    <w:p w14:paraId="258CA315" w14:textId="77777777" w:rsidR="006E208F" w:rsidRPr="00CD62AE" w:rsidRDefault="006E208F" w:rsidP="00511B5C">
      <w:pPr>
        <w:pStyle w:val="Paragraphedeliste"/>
        <w:numPr>
          <w:ilvl w:val="0"/>
          <w:numId w:val="73"/>
        </w:numPr>
      </w:pPr>
      <w:r w:rsidRPr="00CD62AE">
        <w:rPr>
          <w:rtl/>
        </w:rPr>
        <w:t>نفس الفكرة، إذا استقبلتها </w:t>
      </w:r>
      <w:r w:rsidRPr="008A0E69">
        <w:rPr>
          <w:b/>
          <w:bCs/>
          <w:rtl/>
        </w:rPr>
        <w:t>بشعور الرحمة</w:t>
      </w:r>
      <w:r w:rsidRPr="00CD62AE">
        <w:rPr>
          <w:rtl/>
        </w:rPr>
        <w:t> على نفسك والفهم أن الفشل تجربة وليس هوية، تتحول إلى </w:t>
      </w:r>
      <w:r w:rsidRPr="008A0E69">
        <w:rPr>
          <w:b/>
          <w:bCs/>
          <w:rtl/>
        </w:rPr>
        <w:t>حكمة تُطهرك</w:t>
      </w:r>
      <w:r w:rsidRPr="00CD62AE">
        <w:rPr>
          <w:rtl/>
        </w:rPr>
        <w:t>، تتعلم منها وتنهض أقوى من قبل</w:t>
      </w:r>
      <w:r w:rsidRPr="00CD62AE">
        <w:t>.</w:t>
      </w:r>
    </w:p>
    <w:p w14:paraId="1F59119B" w14:textId="77777777" w:rsidR="006E208F" w:rsidRPr="00CD62AE" w:rsidRDefault="006E208F" w:rsidP="00511B5C">
      <w:r w:rsidRPr="00CD62AE">
        <w:rPr>
          <w:b/>
          <w:bCs/>
          <w:rtl/>
        </w:rPr>
        <w:t>الفكر بذرة، والشعور هو التربة</w:t>
      </w:r>
      <w:r w:rsidRPr="00CD62AE">
        <w:rPr>
          <w:b/>
          <w:bCs/>
        </w:rPr>
        <w:t>.</w:t>
      </w:r>
      <w:r w:rsidRPr="00CD62AE">
        <w:br/>
      </w:r>
      <w:r w:rsidRPr="00CD62AE">
        <w:rPr>
          <w:rtl/>
        </w:rPr>
        <w:t>مصير البذرة – أينما سقطت – لا يتحدد بجودتها فقط، بل بنوع التربة التي ستُنبتها: هل هي تربة خصبة باليقين والطمأنينة، أم هي تربة مالحة بالخوف والريبة؟</w:t>
      </w:r>
    </w:p>
    <w:p w14:paraId="37052AE5" w14:textId="77777777" w:rsidR="006E208F" w:rsidRPr="00CD62AE" w:rsidRDefault="006E208F" w:rsidP="00511B5C">
      <w:r w:rsidRPr="00CD62AE">
        <w:t xml:space="preserve">2. </w:t>
      </w:r>
      <w:r w:rsidRPr="00CD62AE">
        <w:rPr>
          <w:rtl/>
        </w:rPr>
        <w:t>اللاوعي: مخزنُ التجارب وأصواتُ الطفولة الخفية</w:t>
      </w:r>
    </w:p>
    <w:p w14:paraId="5C4B66E3" w14:textId="77777777" w:rsidR="006E208F" w:rsidRPr="00CD62AE" w:rsidRDefault="006E208F" w:rsidP="00511B5C">
      <w:r w:rsidRPr="00CD62AE">
        <w:rPr>
          <w:rtl/>
        </w:rPr>
        <w:t>لكي نفهم لماذا تثمر بعض البذور شوكاً بينما تثمر أخرى زهراً، يجب أن ننزل إلى مخزن التربة نفسه</w:t>
      </w:r>
      <w:r w:rsidRPr="00CD62AE">
        <w:t>: </w:t>
      </w:r>
      <w:r w:rsidRPr="00CD62AE">
        <w:rPr>
          <w:b/>
          <w:bCs/>
          <w:rtl/>
        </w:rPr>
        <w:t>العقل الباطن (اللاوعي)</w:t>
      </w:r>
      <w:r w:rsidRPr="00CD62AE">
        <w:t>.</w:t>
      </w:r>
    </w:p>
    <w:p w14:paraId="53B6E82F" w14:textId="77777777" w:rsidR="006E208F" w:rsidRPr="00CD62AE" w:rsidRDefault="006E208F" w:rsidP="00511B5C">
      <w:r w:rsidRPr="00CD62AE">
        <w:rPr>
          <w:rtl/>
        </w:rPr>
        <w:t>كل ما عشناه من لحظات فرح أو وجع، وخاصة في طفولتنا، </w:t>
      </w:r>
      <w:r w:rsidRPr="00CD62AE">
        <w:rPr>
          <w:b/>
          <w:bCs/>
          <w:rtl/>
        </w:rPr>
        <w:t>لم يمت</w:t>
      </w:r>
      <w:r w:rsidRPr="00CD62AE">
        <w:t xml:space="preserve">. </w:t>
      </w:r>
      <w:r w:rsidRPr="00CD62AE">
        <w:rPr>
          <w:rtl/>
        </w:rPr>
        <w:t>إنه مُخزّن في هذا المخزن العميق</w:t>
      </w:r>
      <w:r w:rsidRPr="00CD62AE">
        <w:t>:</w:t>
      </w:r>
    </w:p>
    <w:p w14:paraId="2AF6251F" w14:textId="77777777" w:rsidR="006E208F" w:rsidRPr="00CD62AE" w:rsidRDefault="006E208F" w:rsidP="00511B5C">
      <w:pPr>
        <w:pStyle w:val="Paragraphedeliste"/>
        <w:numPr>
          <w:ilvl w:val="0"/>
          <w:numId w:val="74"/>
        </w:numPr>
      </w:pPr>
      <w:r w:rsidRPr="00CD62AE">
        <w:rPr>
          <w:rtl/>
        </w:rPr>
        <w:t>ذلك الطفل الذي شعر بالخذلان مرةً، ما زال حياً في داخلك، </w:t>
      </w:r>
      <w:r w:rsidRPr="008A0E69">
        <w:rPr>
          <w:b/>
          <w:bCs/>
          <w:rtl/>
        </w:rPr>
        <w:t>يصرخ</w:t>
      </w:r>
      <w:r w:rsidRPr="00CD62AE">
        <w:rPr>
          <w:rtl/>
        </w:rPr>
        <w:t> كلما تكرر مشهد يُذكره بذلك الخوف الأول</w:t>
      </w:r>
      <w:r w:rsidRPr="00CD62AE">
        <w:t>.</w:t>
      </w:r>
    </w:p>
    <w:p w14:paraId="3FFAEC21" w14:textId="77777777" w:rsidR="006E208F" w:rsidRPr="00CD62AE" w:rsidRDefault="006E208F" w:rsidP="00511B5C">
      <w:pPr>
        <w:pStyle w:val="Paragraphedeliste"/>
        <w:numPr>
          <w:ilvl w:val="0"/>
          <w:numId w:val="74"/>
        </w:numPr>
      </w:pPr>
      <w:r w:rsidRPr="00CD62AE">
        <w:rPr>
          <w:rtl/>
        </w:rPr>
        <w:t>تلك الكلمة الجارحة التي سمعتها وأنت صغير، </w:t>
      </w:r>
      <w:r w:rsidRPr="008A0E69">
        <w:rPr>
          <w:b/>
          <w:bCs/>
          <w:rtl/>
        </w:rPr>
        <w:t>حفرت مجرى</w:t>
      </w:r>
      <w:r w:rsidRPr="00CD62AE">
        <w:rPr>
          <w:rtl/>
        </w:rPr>
        <w:t> في كيانك، ما زالت تسيل فيه طاقة الحزن أو الغضب دون أن تشعر</w:t>
      </w:r>
      <w:r w:rsidRPr="00CD62AE">
        <w:t>.</w:t>
      </w:r>
    </w:p>
    <w:p w14:paraId="18418DF9" w14:textId="77777777" w:rsidR="006E208F" w:rsidRPr="00CD62AE" w:rsidRDefault="006E208F" w:rsidP="00511B5C">
      <w:r w:rsidRPr="00CD62AE">
        <w:rPr>
          <w:rtl/>
        </w:rPr>
        <w:t>العقل الواعي يرى </w:t>
      </w:r>
      <w:r w:rsidRPr="00CD62AE">
        <w:rPr>
          <w:b/>
          <w:bCs/>
          <w:rtl/>
        </w:rPr>
        <w:t>ما أمامه الآن</w:t>
      </w:r>
      <w:r w:rsidRPr="00CD62AE">
        <w:rPr>
          <w:rtl/>
        </w:rPr>
        <w:t>، أما العقل اللاواعي فيرى </w:t>
      </w:r>
      <w:r w:rsidRPr="00CD62AE">
        <w:rPr>
          <w:b/>
          <w:bCs/>
          <w:rtl/>
        </w:rPr>
        <w:t>ما كانَ دائماً</w:t>
      </w:r>
      <w:r w:rsidRPr="00CD62AE">
        <w:t>.</w:t>
      </w:r>
      <w:r w:rsidRPr="00CD62AE">
        <w:br/>
      </w:r>
      <w:r w:rsidRPr="00CD62AE">
        <w:rPr>
          <w:rtl/>
        </w:rPr>
        <w:t>وما لم تُصالح "ما كان"، وتُعالج جروح الطفولة التي فيك، فلن ترى "ما هو كائن" بصفاءٍ أبداً. سترى الحاضر عبر عدسة ماضي مؤلم</w:t>
      </w:r>
      <w:r w:rsidRPr="00CD62AE">
        <w:t>.</w:t>
      </w:r>
    </w:p>
    <w:p w14:paraId="25F05716" w14:textId="77777777" w:rsidR="006E208F" w:rsidRPr="00CD62AE" w:rsidRDefault="006E208F" w:rsidP="00511B5C">
      <w:r w:rsidRPr="00CD62AE">
        <w:rPr>
          <w:rtl/>
        </w:rPr>
        <w:t>وهنا يتجلى عمق قوله تعالى: ﴿نَسُوا اللَّهَ فَأَنسَاهُمْ أَنفُسَهُمْ﴾ (الحشر: 19)</w:t>
      </w:r>
      <w:r w:rsidRPr="00CD62AE">
        <w:t>.</w:t>
      </w:r>
      <w:r w:rsidRPr="00CD62AE">
        <w:br/>
      </w:r>
      <w:r w:rsidRPr="00CD62AE">
        <w:rPr>
          <w:rtl/>
        </w:rPr>
        <w:t>نسيان النفس هنا ليس نسيان الاسم أو الهوية، بل هو </w:t>
      </w:r>
      <w:r w:rsidRPr="00CD62AE">
        <w:rPr>
          <w:b/>
          <w:bCs/>
          <w:rtl/>
        </w:rPr>
        <w:t>غيبوبة الشعور بالجوهر</w:t>
      </w:r>
      <w:r w:rsidRPr="00CD62AE">
        <w:t xml:space="preserve">. </w:t>
      </w:r>
      <w:r w:rsidRPr="00CD62AE">
        <w:rPr>
          <w:rtl/>
        </w:rPr>
        <w:t>حين تنفصل عن شعورك الحقيقي بذاتك – الذي هو اتصال بالله – تصبح كغريب يعيش في جسدك، لا يسكنه حقاً، ولا يعرف حقيقته</w:t>
      </w:r>
      <w:r w:rsidRPr="00CD62AE">
        <w:t>.</w:t>
      </w:r>
    </w:p>
    <w:p w14:paraId="1049A15D" w14:textId="77777777" w:rsidR="006E208F" w:rsidRPr="00CD62AE" w:rsidRDefault="006E208F" w:rsidP="00511B5C">
      <w:r w:rsidRPr="00CD62AE">
        <w:t xml:space="preserve">3. </w:t>
      </w:r>
      <w:r w:rsidRPr="00CD62AE">
        <w:rPr>
          <w:rtl/>
        </w:rPr>
        <w:t>الشعور: البوابة التي تدخل منها إلى نفسك</w:t>
      </w:r>
    </w:p>
    <w:p w14:paraId="73C0335D" w14:textId="77777777" w:rsidR="006E208F" w:rsidRPr="00CD62AE" w:rsidRDefault="006E208F" w:rsidP="00511B5C">
      <w:r w:rsidRPr="00CD62AE">
        <w:rPr>
          <w:rtl/>
        </w:rPr>
        <w:t>إذن، الفكر بذرة، واللاوعي هو المخزن الذي يمد التربة بمكوناتها (قديمةً كانت أم جديدة). والشعور هو </w:t>
      </w:r>
      <w:r w:rsidRPr="00CD62AE">
        <w:rPr>
          <w:b/>
          <w:bCs/>
          <w:rtl/>
        </w:rPr>
        <w:t>لحظة اللقاح الحاسمة</w:t>
      </w:r>
      <w:r w:rsidRPr="00CD62AE">
        <w:rPr>
          <w:rtl/>
        </w:rPr>
        <w:t> بينهما، وهو </w:t>
      </w:r>
      <w:r w:rsidRPr="00CD62AE">
        <w:rPr>
          <w:b/>
          <w:bCs/>
          <w:rtl/>
        </w:rPr>
        <w:t>الباب الحقيقي</w:t>
      </w:r>
      <w:r w:rsidRPr="00CD62AE">
        <w:rPr>
          <w:rtl/>
        </w:rPr>
        <w:t> الذي منه تدخل إلى عالمك الداخلي وتُدير حديقتك</w:t>
      </w:r>
      <w:r w:rsidRPr="00CD62AE">
        <w:t>.</w:t>
      </w:r>
    </w:p>
    <w:p w14:paraId="2F7F7B09" w14:textId="77777777" w:rsidR="006E208F" w:rsidRPr="00CD62AE" w:rsidRDefault="006E208F" w:rsidP="00511B5C">
      <w:r w:rsidRPr="00CD62AE">
        <w:rPr>
          <w:rtl/>
        </w:rPr>
        <w:t>من هذا الباب نفهم مغزى التزكية في قوله تعالى: ﴿قَدْ أَفْلَحَ مَنْ زَكَّاهَا، وَقَدْ خَابَ مَنْ دَسَّاهَا﴾ (الشمس: 9–10)</w:t>
      </w:r>
      <w:r w:rsidRPr="00CD62AE">
        <w:t>.</w:t>
      </w:r>
    </w:p>
    <w:p w14:paraId="489FD2AC" w14:textId="77777777" w:rsidR="006E208F" w:rsidRPr="00CD62AE" w:rsidRDefault="006E208F" w:rsidP="00511B5C">
      <w:pPr>
        <w:pStyle w:val="Paragraphedeliste"/>
        <w:numPr>
          <w:ilvl w:val="0"/>
          <w:numId w:val="75"/>
        </w:numPr>
      </w:pPr>
      <w:r w:rsidRPr="008A0E69">
        <w:rPr>
          <w:b/>
          <w:bCs/>
          <w:rtl/>
        </w:rPr>
        <w:t>تزكية النفس</w:t>
      </w:r>
      <w:r w:rsidRPr="00CD62AE">
        <w:rPr>
          <w:rtl/>
        </w:rPr>
        <w:t> هنا ليست مجرد طقوس شكلية، بل هي </w:t>
      </w:r>
      <w:r w:rsidRPr="008A0E69">
        <w:rPr>
          <w:b/>
          <w:bCs/>
          <w:rtl/>
        </w:rPr>
        <w:t>تزكية للشعور</w:t>
      </w:r>
      <w:r w:rsidRPr="00CD62AE">
        <w:rPr>
          <w:rtl/>
        </w:rPr>
        <w:t> نفسه. أن تُطهّر مصدر مشاعرك، أن تنقي وجدانك من شوائب الخوف والغضب الموروثة، قبل أن تحاول تنقية منطقك</w:t>
      </w:r>
      <w:r w:rsidRPr="00CD62AE">
        <w:t>.</w:t>
      </w:r>
    </w:p>
    <w:p w14:paraId="3661F87C" w14:textId="77777777" w:rsidR="006E208F" w:rsidRPr="00CD62AE" w:rsidRDefault="006E208F" w:rsidP="00511B5C">
      <w:pPr>
        <w:pStyle w:val="Paragraphedeliste"/>
        <w:numPr>
          <w:ilvl w:val="0"/>
          <w:numId w:val="75"/>
        </w:numPr>
      </w:pPr>
      <w:r w:rsidRPr="008A0E69">
        <w:rPr>
          <w:b/>
          <w:bCs/>
          <w:rtl/>
        </w:rPr>
        <w:t>دسّها</w:t>
      </w:r>
      <w:r w:rsidRPr="00CD62AE">
        <w:rPr>
          <w:rtl/>
        </w:rPr>
        <w:t> (إخفاؤها وإهمالها) هو أن تدفن شعورك الحقيقي تحت ركام التبريرات العقلية وأقنعة المجتمع، فتُخفي نور بصيرتك عن نفسك</w:t>
      </w:r>
      <w:r w:rsidRPr="00CD62AE">
        <w:t>.</w:t>
      </w:r>
    </w:p>
    <w:p w14:paraId="67868B61" w14:textId="77777777" w:rsidR="006E208F" w:rsidRPr="00CD62AE" w:rsidRDefault="006E208F" w:rsidP="00511B5C">
      <w:r w:rsidRPr="00CD62AE">
        <w:rPr>
          <w:rtl/>
        </w:rPr>
        <w:t>الفلاح كل الفلاح، لمن جعل شغله الشاغل هو </w:t>
      </w:r>
      <w:r w:rsidRPr="00CD62AE">
        <w:rPr>
          <w:b/>
          <w:bCs/>
          <w:rtl/>
        </w:rPr>
        <w:t>تزكية شعوره</w:t>
      </w:r>
      <w:r w:rsidRPr="00CD62AE">
        <w:rPr>
          <w:rtl/>
        </w:rPr>
        <w:t>، لأنه بذلك يتحكم في الباب الذي تدخل منه كل المعاني إلى كيانه</w:t>
      </w:r>
      <w:r w:rsidRPr="00CD62AE">
        <w:t>.</w:t>
      </w:r>
    </w:p>
    <w:p w14:paraId="2F9DFC61" w14:textId="77777777" w:rsidR="006E208F" w:rsidRPr="00CD62AE" w:rsidRDefault="00000000" w:rsidP="00511B5C">
      <w:r>
        <w:pict w14:anchorId="13A96218">
          <v:rect id="_x0000_i1026" style="width:0;height:.75pt" o:hralign="right" o:hrstd="t" o:hr="t" fillcolor="#a0a0a0" stroked="f"/>
        </w:pict>
      </w:r>
    </w:p>
    <w:p w14:paraId="5AE7DD8B" w14:textId="77777777" w:rsidR="006E208F" w:rsidRPr="00CD62AE" w:rsidRDefault="006E208F" w:rsidP="00511B5C">
      <w:r w:rsidRPr="00CD62AE">
        <w:rPr>
          <w:rtl/>
        </w:rPr>
        <w:t>كيف يمكن إثراء هذا الفصل أكثر؟</w:t>
      </w:r>
    </w:p>
    <w:p w14:paraId="0C2B0234" w14:textId="77777777" w:rsidR="006E208F" w:rsidRPr="00CD62AE" w:rsidRDefault="006E208F" w:rsidP="00511B5C">
      <w:pPr>
        <w:pStyle w:val="Paragraphedeliste"/>
        <w:numPr>
          <w:ilvl w:val="0"/>
          <w:numId w:val="76"/>
        </w:numPr>
      </w:pPr>
      <w:r w:rsidRPr="008A0E69">
        <w:rPr>
          <w:b/>
          <w:bCs/>
          <w:rtl/>
        </w:rPr>
        <w:t>تمرين عملي صغير</w:t>
      </w:r>
      <w:r w:rsidRPr="008A0E69">
        <w:rPr>
          <w:b/>
          <w:bCs/>
        </w:rPr>
        <w:t>:</w:t>
      </w:r>
      <w:r w:rsidRPr="00CD62AE">
        <w:t> </w:t>
      </w:r>
      <w:r w:rsidRPr="00CD62AE">
        <w:rPr>
          <w:rtl/>
        </w:rPr>
        <w:t>يمكن إضافة مربع في نهاية الفصل يقول: "خُذ لحظة: تتبع فكرة متكررة في ذهنك اليوم، واسأل نفسك: أي شعور يرافق هذه الفكرة؟ هل هو الخوف؟ الألم؟ الطمأنينة؟ وكيف يمكن أن أغير هذا الشعور لو كان سلبياً؟</w:t>
      </w:r>
      <w:r w:rsidRPr="00CD62AE">
        <w:t>"</w:t>
      </w:r>
    </w:p>
    <w:p w14:paraId="69003D29" w14:textId="77777777" w:rsidR="006E208F" w:rsidRPr="00CD62AE" w:rsidRDefault="006E208F" w:rsidP="00511B5C">
      <w:pPr>
        <w:pStyle w:val="Paragraphedeliste"/>
        <w:numPr>
          <w:ilvl w:val="0"/>
          <w:numId w:val="76"/>
        </w:numPr>
      </w:pPr>
      <w:r w:rsidRPr="008A0E69">
        <w:rPr>
          <w:b/>
          <w:bCs/>
          <w:rtl/>
        </w:rPr>
        <w:t>توضيح بمخطط بسيط</w:t>
      </w:r>
      <w:r w:rsidRPr="008A0E69">
        <w:rPr>
          <w:b/>
          <w:bCs/>
        </w:rPr>
        <w:t>:</w:t>
      </w:r>
      <w:r w:rsidRPr="00CD62AE">
        <w:t> </w:t>
      </w:r>
      <w:r w:rsidRPr="00CD62AE">
        <w:rPr>
          <w:rtl/>
        </w:rPr>
        <w:t>إذا كان النص سيُقدم بصرياً، يمكن رسم مخطط تدفقي بسيط: فكرة</w:t>
      </w:r>
      <w:r w:rsidRPr="00CD62AE">
        <w:t xml:space="preserve"> -&gt; </w:t>
      </w:r>
      <w:r w:rsidRPr="00CD62AE">
        <w:rPr>
          <w:rtl/>
        </w:rPr>
        <w:t>تلتقي بـ</w:t>
      </w:r>
      <w:r w:rsidRPr="00CD62AE">
        <w:t xml:space="preserve"> -&gt; </w:t>
      </w:r>
      <w:r w:rsidRPr="00CD62AE">
        <w:rPr>
          <w:rtl/>
        </w:rPr>
        <w:t>شعور</w:t>
      </w:r>
      <w:r w:rsidRPr="00CD62AE">
        <w:t xml:space="preserve"> -&gt; </w:t>
      </w:r>
      <w:r w:rsidRPr="00CD62AE">
        <w:rPr>
          <w:rtl/>
        </w:rPr>
        <w:t>تنتج</w:t>
      </w:r>
      <w:r w:rsidRPr="00CD62AE">
        <w:t xml:space="preserve"> -&gt; </w:t>
      </w:r>
      <w:r w:rsidRPr="00CD62AE">
        <w:rPr>
          <w:rtl/>
        </w:rPr>
        <w:t>حالة نفسية وواقع</w:t>
      </w:r>
      <w:r w:rsidRPr="00CD62AE">
        <w:t>.</w:t>
      </w:r>
    </w:p>
    <w:p w14:paraId="4937378B" w14:textId="77777777" w:rsidR="006E208F" w:rsidRPr="00CD62AE" w:rsidRDefault="006E208F" w:rsidP="00511B5C">
      <w:pPr>
        <w:pStyle w:val="Paragraphedeliste"/>
        <w:numPr>
          <w:ilvl w:val="0"/>
          <w:numId w:val="76"/>
        </w:numPr>
      </w:pPr>
      <w:r w:rsidRPr="008A0E69">
        <w:rPr>
          <w:b/>
          <w:bCs/>
          <w:rtl/>
        </w:rPr>
        <w:t>مثال آخر من الحياة</w:t>
      </w:r>
      <w:r w:rsidRPr="008A0E69">
        <w:rPr>
          <w:b/>
          <w:bCs/>
        </w:rPr>
        <w:t>:</w:t>
      </w:r>
      <w:r w:rsidRPr="00CD62AE">
        <w:t> </w:t>
      </w:r>
      <w:r w:rsidRPr="00CD62AE">
        <w:rPr>
          <w:rtl/>
        </w:rPr>
        <w:t>عند الحديث عن اللاوعي، يمكن إضافة: "مثل شخص يخشى التحدث أمام الجمهور ليس لأنه غير قادر، بل لأن طفله الداخلي لا يزال يخاف من نظرات الحكم في الفصل الدراسي</w:t>
      </w:r>
      <w:r w:rsidRPr="00CD62AE">
        <w:t>."</w:t>
      </w:r>
    </w:p>
    <w:p w14:paraId="665AADAE" w14:textId="77777777" w:rsidR="006E208F" w:rsidRPr="00CD62AE" w:rsidRDefault="006E208F" w:rsidP="00511B5C">
      <w:r w:rsidRPr="00CD62AE">
        <w:rPr>
          <w:rtl/>
        </w:rPr>
        <w:t>هذا الفصل يضع حجر الأساس المتين للرحلة بأكملها، مفسراً الآلية الجوهرية التي تحكم عالمنا الداخلي، مستنداً إلى القرآن وعلم النفس في آن معاً</w:t>
      </w:r>
      <w:r w:rsidRPr="00CD62AE">
        <w:t>.</w:t>
      </w:r>
    </w:p>
    <w:p w14:paraId="3FC5D26A" w14:textId="77777777" w:rsidR="006E208F" w:rsidRPr="00CD62AE" w:rsidRDefault="006E208F" w:rsidP="00511B5C">
      <w:pPr>
        <w:pStyle w:val="Titre2"/>
      </w:pPr>
      <w:bookmarkStart w:id="89" w:name="_Toc213402944"/>
      <w:bookmarkStart w:id="90" w:name="_Toc217078607"/>
      <w:r w:rsidRPr="00CD62AE">
        <w:rPr>
          <w:rtl/>
        </w:rPr>
        <w:t>المرآة والمنظار</w:t>
      </w:r>
      <w:r>
        <w:rPr>
          <w:rtl/>
        </w:rPr>
        <w:br/>
      </w:r>
      <w:r w:rsidRPr="00CD62AE">
        <w:rPr>
          <w:rtl/>
        </w:rPr>
        <w:t>كيف ترى نفسك والعالم عبر مرآة الشعور، وكيف تُنقي نظرتك</w:t>
      </w:r>
      <w:bookmarkEnd w:id="89"/>
      <w:bookmarkEnd w:id="90"/>
    </w:p>
    <w:p w14:paraId="2325FD0F" w14:textId="77777777" w:rsidR="006E208F" w:rsidRPr="00334627" w:rsidRDefault="006E208F" w:rsidP="00511B5C">
      <w:pPr>
        <w:pStyle w:val="Paragraphedeliste"/>
        <w:numPr>
          <w:ilvl w:val="0"/>
          <w:numId w:val="93"/>
        </w:numPr>
      </w:pPr>
      <w:r w:rsidRPr="00334627">
        <w:rPr>
          <w:rtl/>
        </w:rPr>
        <w:t>الشعور بوصفه مرآة الوعي</w:t>
      </w:r>
    </w:p>
    <w:p w14:paraId="0369E60B" w14:textId="77777777" w:rsidR="006E208F" w:rsidRPr="00CD62AE" w:rsidRDefault="006E208F" w:rsidP="00511B5C">
      <w:r w:rsidRPr="00CD62AE">
        <w:rPr>
          <w:rtl/>
        </w:rPr>
        <w:t>الشعور في حقيقته </w:t>
      </w:r>
      <w:r w:rsidRPr="00CD62AE">
        <w:rPr>
          <w:b/>
          <w:bCs/>
          <w:rtl/>
        </w:rPr>
        <w:t>مرآة صافية</w:t>
      </w:r>
      <w:r w:rsidRPr="00CD62AE">
        <w:rPr>
          <w:rtl/>
        </w:rPr>
        <w:t> تعكس ما في داخلك. هو لا يخلق الصورة من عدم، بل </w:t>
      </w:r>
      <w:r w:rsidRPr="00CD62AE">
        <w:rPr>
          <w:b/>
          <w:bCs/>
          <w:rtl/>
        </w:rPr>
        <w:t>يُظهر فقط ما هو كائن</w:t>
      </w:r>
      <w:r w:rsidRPr="00CD62AE">
        <w:rPr>
          <w:rtl/>
        </w:rPr>
        <w:t> في أعماق نفسك</w:t>
      </w:r>
      <w:r w:rsidRPr="00CD62AE">
        <w:t>.</w:t>
      </w:r>
    </w:p>
    <w:p w14:paraId="10AAF350" w14:textId="77777777" w:rsidR="006E208F" w:rsidRPr="00CD62AE" w:rsidRDefault="006E208F" w:rsidP="00511B5C">
      <w:pPr>
        <w:pStyle w:val="Paragraphedeliste"/>
        <w:numPr>
          <w:ilvl w:val="0"/>
          <w:numId w:val="77"/>
        </w:numPr>
      </w:pPr>
      <w:r w:rsidRPr="00CD62AE">
        <w:rPr>
          <w:rtl/>
        </w:rPr>
        <w:t>إن كانت </w:t>
      </w:r>
      <w:r w:rsidRPr="008A0E69">
        <w:rPr>
          <w:b/>
          <w:bCs/>
          <w:rtl/>
        </w:rPr>
        <w:t>نفسك مطمئنة</w:t>
      </w:r>
      <w:r w:rsidRPr="00CD62AE">
        <w:rPr>
          <w:rtl/>
        </w:rPr>
        <w:t>، مُتّصلة بمصدر طمأنينتها، فإن شعورك سيرى حتى في </w:t>
      </w:r>
      <w:r w:rsidRPr="008A0E69">
        <w:rPr>
          <w:b/>
          <w:bCs/>
          <w:rtl/>
        </w:rPr>
        <w:t>الأحداث العسيرة</w:t>
      </w:r>
      <w:r w:rsidRPr="00CD62AE">
        <w:rPr>
          <w:rtl/>
        </w:rPr>
        <w:t> بُعداً جميلاً وحكمة خفية</w:t>
      </w:r>
      <w:r w:rsidRPr="00CD62AE">
        <w:t>.</w:t>
      </w:r>
    </w:p>
    <w:p w14:paraId="09450A33" w14:textId="77777777" w:rsidR="006E208F" w:rsidRPr="00CD62AE" w:rsidRDefault="006E208F" w:rsidP="00511B5C">
      <w:pPr>
        <w:pStyle w:val="Paragraphedeliste"/>
        <w:numPr>
          <w:ilvl w:val="0"/>
          <w:numId w:val="77"/>
        </w:numPr>
      </w:pPr>
      <w:r w:rsidRPr="00CD62AE">
        <w:rPr>
          <w:rtl/>
        </w:rPr>
        <w:t>وإن كانت </w:t>
      </w:r>
      <w:r w:rsidRPr="008A0E69">
        <w:rPr>
          <w:b/>
          <w:bCs/>
          <w:rtl/>
        </w:rPr>
        <w:t>نفسك قلقة</w:t>
      </w:r>
      <w:r w:rsidRPr="00CD62AE">
        <w:rPr>
          <w:rtl/>
        </w:rPr>
        <w:t>، منفصلة عن جوهرها، فإن شعورها </w:t>
      </w:r>
      <w:r w:rsidRPr="008A0E69">
        <w:rPr>
          <w:b/>
          <w:bCs/>
          <w:rtl/>
        </w:rPr>
        <w:t>سيشوّه حتى أجمَلَ الصور</w:t>
      </w:r>
      <w:r w:rsidRPr="00CD62AE">
        <w:rPr>
          <w:rtl/>
        </w:rPr>
        <w:t>، فيحول النعمة إلى هم، والفرصة إلى تهديد</w:t>
      </w:r>
      <w:r w:rsidRPr="00CD62AE">
        <w:t>.</w:t>
      </w:r>
    </w:p>
    <w:p w14:paraId="38A4FA9A" w14:textId="77777777" w:rsidR="006E208F" w:rsidRPr="00CD62AE" w:rsidRDefault="006E208F" w:rsidP="00511B5C">
      <w:r w:rsidRPr="00CD62AE">
        <w:rPr>
          <w:rtl/>
        </w:rPr>
        <w:t>ولهذا لا يكفي أن تحكم على الأشياء بعقلك المجرد؛ فالعقل يحلل، لكن </w:t>
      </w:r>
      <w:r w:rsidRPr="00CD62AE">
        <w:rPr>
          <w:b/>
          <w:bCs/>
          <w:rtl/>
        </w:rPr>
        <w:t>الشعور يُقَيِّم</w:t>
      </w:r>
      <w:r w:rsidRPr="00CD62AE">
        <w:t xml:space="preserve">. </w:t>
      </w:r>
      <w:r w:rsidRPr="00CD62AE">
        <w:rPr>
          <w:rtl/>
        </w:rPr>
        <w:t>هو العين الباطنة التي تفرق بين الخير والشر على حقيقتهما، لا كما تظهر عليهما الأمور. من هنا نفهم قوله تعالى: ﴿إِنَّهَا لَا تَعْمَى الْأَبْصَارُ وَلَكِن تَعْمَى الْقُلُوبُ الَّتِي فِي الصُّدُورِ﴾ (الحج: 46)</w:t>
      </w:r>
      <w:r w:rsidRPr="00CD62AE">
        <w:t>.</w:t>
      </w:r>
    </w:p>
    <w:p w14:paraId="2C2EC901" w14:textId="77777777" w:rsidR="006E208F" w:rsidRPr="00CD62AE" w:rsidRDefault="006E208F" w:rsidP="00511B5C">
      <w:pPr>
        <w:pStyle w:val="Paragraphedeliste"/>
        <w:numPr>
          <w:ilvl w:val="0"/>
          <w:numId w:val="78"/>
        </w:numPr>
      </w:pPr>
      <w:r w:rsidRPr="008A0E69">
        <w:rPr>
          <w:b/>
          <w:bCs/>
          <w:rtl/>
        </w:rPr>
        <w:t>العين</w:t>
      </w:r>
      <w:r w:rsidRPr="00CD62AE">
        <w:rPr>
          <w:rtl/>
        </w:rPr>
        <w:t> تبصر الصورة الظاهرة</w:t>
      </w:r>
      <w:r w:rsidRPr="00CD62AE">
        <w:t>.</w:t>
      </w:r>
    </w:p>
    <w:p w14:paraId="19E1E3C9" w14:textId="77777777" w:rsidR="006E208F" w:rsidRPr="00CD62AE" w:rsidRDefault="006E208F" w:rsidP="00511B5C">
      <w:pPr>
        <w:pStyle w:val="Paragraphedeliste"/>
        <w:numPr>
          <w:ilvl w:val="0"/>
          <w:numId w:val="78"/>
        </w:numPr>
      </w:pPr>
      <w:r w:rsidRPr="008A0E69">
        <w:rPr>
          <w:b/>
          <w:bCs/>
          <w:rtl/>
        </w:rPr>
        <w:t>والشعور</w:t>
      </w:r>
      <w:r w:rsidRPr="00CD62AE">
        <w:rPr>
          <w:rtl/>
        </w:rPr>
        <w:t> (القلب) يُبصر المعنى الباطن</w:t>
      </w:r>
      <w:r w:rsidRPr="00CD62AE">
        <w:t>.</w:t>
      </w:r>
    </w:p>
    <w:p w14:paraId="09EC673F" w14:textId="77777777" w:rsidR="006E208F" w:rsidRPr="00CD62AE" w:rsidRDefault="006E208F" w:rsidP="00511B5C">
      <w:r w:rsidRPr="00CD62AE">
        <w:rPr>
          <w:rtl/>
        </w:rPr>
        <w:t>فكل شعور يختلج فيك – حبًا كان أو كرهاً، خوفاً أو طمأنينة – هو </w:t>
      </w:r>
      <w:r w:rsidRPr="00CD62AE">
        <w:rPr>
          <w:b/>
          <w:bCs/>
          <w:rtl/>
        </w:rPr>
        <w:t>ترجمة صادقة مباشرة</w:t>
      </w:r>
      <w:r w:rsidRPr="00CD62AE">
        <w:rPr>
          <w:rtl/>
        </w:rPr>
        <w:t> لما يعتمل في أرضك الباطنية. الشعور لا يُكذب. هو الصادق الأول فيك، حتى لو أخفى لسانك الحقيقة، وغطّاها عقلك بطبقات من التبرير</w:t>
      </w:r>
      <w:r w:rsidRPr="00CD62AE">
        <w:t>.</w:t>
      </w:r>
    </w:p>
    <w:p w14:paraId="4D418B77" w14:textId="77777777" w:rsidR="006E208F" w:rsidRPr="00334627" w:rsidRDefault="006E208F" w:rsidP="00511B5C">
      <w:pPr>
        <w:pStyle w:val="Paragraphedeliste"/>
        <w:numPr>
          <w:ilvl w:val="0"/>
          <w:numId w:val="93"/>
        </w:numPr>
      </w:pPr>
      <w:r w:rsidRPr="00334627">
        <w:rPr>
          <w:rtl/>
        </w:rPr>
        <w:t>من التحكم إلى التسليم: فن إدارة الضيوف</w:t>
      </w:r>
    </w:p>
    <w:p w14:paraId="66903B2E" w14:textId="77777777" w:rsidR="006E208F" w:rsidRPr="00CD62AE" w:rsidRDefault="006E208F" w:rsidP="00511B5C">
      <w:r w:rsidRPr="00CD62AE">
        <w:rPr>
          <w:rtl/>
        </w:rPr>
        <w:t>يسأل كثيرون: "كيف أتحكم في أفكاري؟" وكأنهم يحاولون إمساك ريح</w:t>
      </w:r>
      <w:r w:rsidRPr="00CD62AE">
        <w:t>!</w:t>
      </w:r>
      <w:r w:rsidRPr="00CD62AE">
        <w:br/>
      </w:r>
      <w:r w:rsidRPr="00CD62AE">
        <w:rPr>
          <w:rtl/>
        </w:rPr>
        <w:t>الحقيقة أن </w:t>
      </w:r>
      <w:r w:rsidRPr="00CD62AE">
        <w:rPr>
          <w:b/>
          <w:bCs/>
          <w:rtl/>
        </w:rPr>
        <w:t>الفكر لا يُقيد</w:t>
      </w:r>
      <w:r w:rsidRPr="00CD62AE">
        <w:rPr>
          <w:rtl/>
        </w:rPr>
        <w:t>، فهو طيف سحاب يمر في سماء وعيك ثم يزول. المحاولة اليائسة للتحكم في مرور الأفكار هي معركة خاسرة تستهلك طاقتك</w:t>
      </w:r>
      <w:r w:rsidRPr="00CD62AE">
        <w:t>.</w:t>
      </w:r>
    </w:p>
    <w:p w14:paraId="463B4394" w14:textId="77777777" w:rsidR="006E208F" w:rsidRPr="00CD62AE" w:rsidRDefault="006E208F" w:rsidP="00511B5C">
      <w:r w:rsidRPr="00CD62AE">
        <w:rPr>
          <w:rtl/>
        </w:rPr>
        <w:t>الحكمة ليست في منع الزائر من الدخول، بل في طريقة استقباله</w:t>
      </w:r>
      <w:r w:rsidRPr="00CD62AE">
        <w:t>.</w:t>
      </w:r>
      <w:r w:rsidRPr="00CD62AE">
        <w:br/>
      </w:r>
      <w:r w:rsidRPr="00CD62AE">
        <w:rPr>
          <w:rtl/>
        </w:rPr>
        <w:t>ما تملك السيطرة عليه حقاً هو نوعية الشعور الذي تمنحه للفكرة حين تمر</w:t>
      </w:r>
      <w:r w:rsidRPr="00CD62AE">
        <w:t>.</w:t>
      </w:r>
    </w:p>
    <w:p w14:paraId="6A9C65DF" w14:textId="77777777" w:rsidR="006E208F" w:rsidRPr="00CD62AE" w:rsidRDefault="006E208F" w:rsidP="00511B5C">
      <w:pPr>
        <w:pStyle w:val="Paragraphedeliste"/>
        <w:numPr>
          <w:ilvl w:val="0"/>
          <w:numId w:val="79"/>
        </w:numPr>
      </w:pPr>
      <w:r w:rsidRPr="008A0E69">
        <w:rPr>
          <w:b/>
          <w:bCs/>
          <w:rtl/>
        </w:rPr>
        <w:t>التسليم الواعي</w:t>
      </w:r>
      <w:r w:rsidRPr="008A0E69">
        <w:rPr>
          <w:b/>
          <w:bCs/>
        </w:rPr>
        <w:t>:</w:t>
      </w:r>
      <w:r w:rsidRPr="00CD62AE">
        <w:t> </w:t>
      </w:r>
      <w:r w:rsidRPr="00CD62AE">
        <w:rPr>
          <w:rtl/>
        </w:rPr>
        <w:t>كل فكرة تزورك هي </w:t>
      </w:r>
      <w:r w:rsidRPr="008A0E69">
        <w:rPr>
          <w:b/>
          <w:bCs/>
          <w:rtl/>
        </w:rPr>
        <w:t>ضيف</w:t>
      </w:r>
      <w:r w:rsidRPr="00CD62AE">
        <w:t xml:space="preserve">. </w:t>
      </w:r>
      <w:r w:rsidRPr="00CD62AE">
        <w:rPr>
          <w:rtl/>
        </w:rPr>
        <w:t>إن رحّبت بها </w:t>
      </w:r>
      <w:r w:rsidRPr="008A0E69">
        <w:rPr>
          <w:b/>
          <w:bCs/>
          <w:rtl/>
        </w:rPr>
        <w:t>بسلامٍ داخلي</w:t>
      </w:r>
      <w:r w:rsidRPr="00CD62AE">
        <w:rPr>
          <w:rtl/>
        </w:rPr>
        <w:t>، مستعيذاً بالله من شرها إن كانت سلبية، فإنها "تجلست قليلاً ثم انصرفت" دون أن تترك أثراً يذكر</w:t>
      </w:r>
      <w:r w:rsidRPr="00CD62AE">
        <w:t>.</w:t>
      </w:r>
    </w:p>
    <w:p w14:paraId="0CFD0570" w14:textId="77777777" w:rsidR="006E208F" w:rsidRPr="00CD62AE" w:rsidRDefault="006E208F" w:rsidP="00511B5C">
      <w:pPr>
        <w:pStyle w:val="Paragraphedeliste"/>
        <w:numPr>
          <w:ilvl w:val="0"/>
          <w:numId w:val="79"/>
        </w:numPr>
      </w:pPr>
      <w:r w:rsidRPr="008A0E69">
        <w:rPr>
          <w:b/>
          <w:bCs/>
          <w:rtl/>
        </w:rPr>
        <w:t>المقاومة والتحكم</w:t>
      </w:r>
      <w:r w:rsidRPr="008A0E69">
        <w:rPr>
          <w:b/>
          <w:bCs/>
        </w:rPr>
        <w:t>:</w:t>
      </w:r>
      <w:r w:rsidRPr="00CD62AE">
        <w:t> </w:t>
      </w:r>
      <w:r w:rsidRPr="00CD62AE">
        <w:rPr>
          <w:rtl/>
        </w:rPr>
        <w:t>أما إن استقبلتها </w:t>
      </w:r>
      <w:r w:rsidRPr="008A0E69">
        <w:rPr>
          <w:b/>
          <w:bCs/>
          <w:rtl/>
        </w:rPr>
        <w:t>بخوفٍ وشكٍ ومقاومة</w:t>
      </w:r>
      <w:r w:rsidRPr="00CD62AE">
        <w:rPr>
          <w:rtl/>
        </w:rPr>
        <w:t>، فإنك بذلك تمنحها بطاقة البقاء. تتحول من مجرد ضيف إلى </w:t>
      </w:r>
      <w:r w:rsidRPr="008A0E69">
        <w:rPr>
          <w:b/>
          <w:bCs/>
        </w:rPr>
        <w:t>"</w:t>
      </w:r>
      <w:r w:rsidRPr="008A0E69">
        <w:rPr>
          <w:b/>
          <w:bCs/>
          <w:rtl/>
        </w:rPr>
        <w:t>لصّ</w:t>
      </w:r>
      <w:r w:rsidRPr="008A0E69">
        <w:rPr>
          <w:b/>
          <w:bCs/>
        </w:rPr>
        <w:t>"</w:t>
      </w:r>
      <w:r w:rsidRPr="00CD62AE">
        <w:t> </w:t>
      </w:r>
      <w:r w:rsidRPr="00CD62AE">
        <w:rPr>
          <w:rtl/>
        </w:rPr>
        <w:t>يستوطن بيتك، ينهب طاقتك وسكينتك، ثم يرحل تاركاً وراءه الفوضى</w:t>
      </w:r>
      <w:r w:rsidRPr="00CD62AE">
        <w:t>.</w:t>
      </w:r>
    </w:p>
    <w:p w14:paraId="61C662F7" w14:textId="77777777" w:rsidR="006E208F" w:rsidRPr="00CD62AE" w:rsidRDefault="006E208F" w:rsidP="00511B5C">
      <w:r w:rsidRPr="00CD62AE">
        <w:rPr>
          <w:rtl/>
        </w:rPr>
        <w:t>هذه الفلسفة هي لبّ قوله تعالى: ﴿وَلَا تَأْكُلُوا مِمَّا لَمْ يُذْكَرِ اسْمُ اللَّهِ عَلَيْهِ﴾ (الأنعام: 121). إنه تحذير رمزي عميق</w:t>
      </w:r>
      <w:r w:rsidRPr="00CD62AE">
        <w:t>:</w:t>
      </w:r>
    </w:p>
    <w:p w14:paraId="12CF904D" w14:textId="77777777" w:rsidR="006E208F" w:rsidRPr="00CD62AE" w:rsidRDefault="006E208F" w:rsidP="00511B5C">
      <w:pPr>
        <w:pStyle w:val="Paragraphedeliste"/>
        <w:numPr>
          <w:ilvl w:val="0"/>
          <w:numId w:val="80"/>
        </w:numPr>
      </w:pPr>
      <w:r w:rsidRPr="008A0E69">
        <w:rPr>
          <w:b/>
          <w:bCs/>
        </w:rPr>
        <w:t>"</w:t>
      </w:r>
      <w:r w:rsidRPr="008A0E69">
        <w:rPr>
          <w:b/>
          <w:bCs/>
          <w:rtl/>
        </w:rPr>
        <w:t>ما لم يُذكر اسم الله عليه</w:t>
      </w:r>
      <w:r w:rsidRPr="008A0E69">
        <w:rPr>
          <w:b/>
          <w:bCs/>
        </w:rPr>
        <w:t>"</w:t>
      </w:r>
      <w:r w:rsidRPr="00CD62AE">
        <w:t> </w:t>
      </w:r>
      <w:r w:rsidRPr="00CD62AE">
        <w:rPr>
          <w:rtl/>
        </w:rPr>
        <w:t>هو كل فكرة أو مصدر معرفة لم تُغلفه بنية صالحة، ولم تستقبله بسلام إلهي وباسم "الله" (الذي هو اسم الذات المُطلقة للخير والحق)</w:t>
      </w:r>
      <w:r w:rsidRPr="00CD62AE">
        <w:t>.</w:t>
      </w:r>
    </w:p>
    <w:p w14:paraId="3FDF8309" w14:textId="77777777" w:rsidR="006E208F" w:rsidRPr="00CD62AE" w:rsidRDefault="006E208F" w:rsidP="00511B5C">
      <w:pPr>
        <w:pStyle w:val="Paragraphedeliste"/>
        <w:numPr>
          <w:ilvl w:val="0"/>
          <w:numId w:val="80"/>
        </w:numPr>
      </w:pPr>
      <w:r w:rsidRPr="00CD62AE">
        <w:rPr>
          <w:rtl/>
        </w:rPr>
        <w:t>هذا الفكر يصبح </w:t>
      </w:r>
      <w:r w:rsidRPr="008A0E69">
        <w:rPr>
          <w:b/>
          <w:bCs/>
        </w:rPr>
        <w:t>"</w:t>
      </w:r>
      <w:r w:rsidRPr="008A0E69">
        <w:rPr>
          <w:b/>
          <w:bCs/>
          <w:rtl/>
        </w:rPr>
        <w:t>طعاماً روحياً مسمومًا</w:t>
      </w:r>
      <w:r w:rsidRPr="008A0E69">
        <w:rPr>
          <w:b/>
          <w:bCs/>
        </w:rPr>
        <w:t>"</w:t>
      </w:r>
      <w:r w:rsidRPr="00CD62AE">
        <w:t xml:space="preserve">. </w:t>
      </w:r>
      <w:r w:rsidRPr="00CD62AE">
        <w:rPr>
          <w:rtl/>
        </w:rPr>
        <w:t>وكما أن الطعام الفاسد يمرض الجسد، الفكر الملوث بشعور الخوف أو الحقد أو الشك يمرض النفس ويُظلم المرآة</w:t>
      </w:r>
      <w:r w:rsidRPr="00CD62AE">
        <w:t>.</w:t>
      </w:r>
    </w:p>
    <w:p w14:paraId="7CB2B86C" w14:textId="77777777" w:rsidR="006E208F" w:rsidRPr="00334627" w:rsidRDefault="006E208F" w:rsidP="00511B5C">
      <w:pPr>
        <w:pStyle w:val="Paragraphedeliste"/>
        <w:numPr>
          <w:ilvl w:val="0"/>
          <w:numId w:val="93"/>
        </w:numPr>
      </w:pPr>
      <w:r w:rsidRPr="00334627">
        <w:rPr>
          <w:rtl/>
        </w:rPr>
        <w:t>عيش الحضور: حيث يلتقي الشعور باللحظة</w:t>
      </w:r>
    </w:p>
    <w:p w14:paraId="6F5A045D" w14:textId="77777777" w:rsidR="006E208F" w:rsidRPr="00CD62AE" w:rsidRDefault="006E208F" w:rsidP="00511B5C">
      <w:r w:rsidRPr="00CD62AE">
        <w:rPr>
          <w:rtl/>
        </w:rPr>
        <w:t>الوعي لا يُدرك في الماضي الذي ولّى، ولا في المستقبل الذي لم يأتِ</w:t>
      </w:r>
      <w:r w:rsidRPr="00CD62AE">
        <w:t>. </w:t>
      </w:r>
      <w:r w:rsidRPr="00CD62AE">
        <w:rPr>
          <w:b/>
          <w:bCs/>
          <w:rtl/>
        </w:rPr>
        <w:t>الوعي يُدرك فقط في "الآن</w:t>
      </w:r>
      <w:r w:rsidRPr="00CD62AE">
        <w:rPr>
          <w:b/>
          <w:bCs/>
        </w:rPr>
        <w:t>"</w:t>
      </w:r>
      <w:r w:rsidRPr="00CD62AE">
        <w:t>.</w:t>
      </w:r>
    </w:p>
    <w:p w14:paraId="6B664ACF" w14:textId="77777777" w:rsidR="006E208F" w:rsidRPr="00CD62AE" w:rsidRDefault="006E208F" w:rsidP="00511B5C">
      <w:r w:rsidRPr="00CD62AE">
        <w:t>"</w:t>
      </w:r>
      <w:r w:rsidRPr="00CD62AE">
        <w:rPr>
          <w:rtl/>
        </w:rPr>
        <w:t>الآن" هي البوابة الوحيدة التي تلتقي فيها الأرض بالسماء، والزمن بالخلود. من لم يسكن لحظته، عاش في سراب: إما في </w:t>
      </w:r>
      <w:r w:rsidRPr="00CD62AE">
        <w:rPr>
          <w:b/>
          <w:bCs/>
          <w:rtl/>
        </w:rPr>
        <w:t>سجن الماضي</w:t>
      </w:r>
      <w:r w:rsidRPr="00CD62AE">
        <w:rPr>
          <w:rtl/>
        </w:rPr>
        <w:t> بأحزانه وندوبه، أو في </w:t>
      </w:r>
      <w:r w:rsidRPr="00CD62AE">
        <w:rPr>
          <w:b/>
          <w:bCs/>
          <w:rtl/>
        </w:rPr>
        <w:t>قلق المستقبل</w:t>
      </w:r>
      <w:r w:rsidRPr="00CD62AE">
        <w:rPr>
          <w:rtl/>
        </w:rPr>
        <w:t> بشكوكه وأوهامه</w:t>
      </w:r>
      <w:r w:rsidRPr="00CD62AE">
        <w:t>.</w:t>
      </w:r>
    </w:p>
    <w:p w14:paraId="4E50DE1C" w14:textId="77777777" w:rsidR="006E208F" w:rsidRPr="00CD62AE" w:rsidRDefault="006E208F" w:rsidP="00511B5C">
      <w:r w:rsidRPr="00CD62AE">
        <w:rPr>
          <w:rtl/>
        </w:rPr>
        <w:t>وهذا يتوافق مع تجدد الخلق في كل لحظة، كما يشير تعالى: ﴿كُلَّ يَوْمٍ هُوَ فِي شَأْنٍ﴾ (الرحمن: 29). الوجود يتجدد باستمرار، وأنت مدعو لأن تتجدد معه. من لم يُجدّد وعيه في كل لحظة، عاش كصورة بالية لزمن مضى</w:t>
      </w:r>
      <w:r w:rsidRPr="00CD62AE">
        <w:t>.</w:t>
      </w:r>
    </w:p>
    <w:p w14:paraId="0F65BC34" w14:textId="77777777" w:rsidR="006E208F" w:rsidRPr="00CD62AE" w:rsidRDefault="006E208F" w:rsidP="00511B5C">
      <w:r w:rsidRPr="00CD62AE">
        <w:rPr>
          <w:rtl/>
        </w:rPr>
        <w:t>العيش في اللحظة ليس سكوناً وسلبية، بل هو "حضور يقظ</w:t>
      </w:r>
      <w:r w:rsidRPr="00CD62AE">
        <w:t>":</w:t>
      </w:r>
    </w:p>
    <w:p w14:paraId="4CF1DD2C" w14:textId="77777777" w:rsidR="006E208F" w:rsidRPr="00CD62AE" w:rsidRDefault="006E208F" w:rsidP="00511B5C">
      <w:pPr>
        <w:pStyle w:val="Paragraphedeliste"/>
        <w:numPr>
          <w:ilvl w:val="0"/>
          <w:numId w:val="81"/>
        </w:numPr>
      </w:pPr>
      <w:r w:rsidRPr="00CD62AE">
        <w:rPr>
          <w:rtl/>
        </w:rPr>
        <w:t>حين تأكل، كُن حاضراً مع نعمة الطعام، لا مع شاشة هاتفك</w:t>
      </w:r>
      <w:r w:rsidRPr="00CD62AE">
        <w:t>.</w:t>
      </w:r>
    </w:p>
    <w:p w14:paraId="75BEC95B" w14:textId="77777777" w:rsidR="006E208F" w:rsidRPr="00CD62AE" w:rsidRDefault="006E208F" w:rsidP="00511B5C">
      <w:pPr>
        <w:pStyle w:val="Paragraphedeliste"/>
        <w:numPr>
          <w:ilvl w:val="0"/>
          <w:numId w:val="81"/>
        </w:numPr>
      </w:pPr>
      <w:r w:rsidRPr="00CD62AE">
        <w:rPr>
          <w:rtl/>
        </w:rPr>
        <w:t>حين تصلّي، كُن حاضراً في مناجاة ربك، لا في قائمة مهامك الغد</w:t>
      </w:r>
      <w:r w:rsidRPr="00CD62AE">
        <w:t>.</w:t>
      </w:r>
    </w:p>
    <w:p w14:paraId="333FA93C" w14:textId="77777777" w:rsidR="006E208F" w:rsidRPr="00CD62AE" w:rsidRDefault="006E208F" w:rsidP="00511B5C">
      <w:pPr>
        <w:pStyle w:val="Paragraphedeliste"/>
        <w:numPr>
          <w:ilvl w:val="0"/>
          <w:numId w:val="81"/>
        </w:numPr>
      </w:pPr>
      <w:r w:rsidRPr="00CD62AE">
        <w:rPr>
          <w:rtl/>
        </w:rPr>
        <w:t>وحين تنظر إلى إنسان، انظر إليه </w:t>
      </w:r>
      <w:r w:rsidRPr="008A0E69">
        <w:rPr>
          <w:b/>
          <w:bCs/>
          <w:rtl/>
        </w:rPr>
        <w:t>بنظرة الرحمة</w:t>
      </w:r>
      <w:r w:rsidRPr="00CD62AE">
        <w:rPr>
          <w:rtl/>
        </w:rPr>
        <w:t>، كما ينظر الله إليه</w:t>
      </w:r>
      <w:r w:rsidRPr="00CD62AE">
        <w:t>.</w:t>
      </w:r>
    </w:p>
    <w:p w14:paraId="2C4C4255" w14:textId="77777777" w:rsidR="006E208F" w:rsidRDefault="006E208F" w:rsidP="00511B5C">
      <w:pPr>
        <w:rPr>
          <w:rtl/>
        </w:rPr>
      </w:pPr>
      <w:r w:rsidRPr="00CD62AE">
        <w:rPr>
          <w:b/>
          <w:bCs/>
          <w:rtl/>
        </w:rPr>
        <w:t>ذلك هو الخشوع الحق</w:t>
      </w:r>
      <w:r w:rsidRPr="00CD62AE">
        <w:rPr>
          <w:b/>
          <w:bCs/>
        </w:rPr>
        <w:t>.</w:t>
      </w:r>
      <w:r w:rsidRPr="00CD62AE">
        <w:t> </w:t>
      </w:r>
      <w:r w:rsidRPr="00CD62AE">
        <w:rPr>
          <w:rtl/>
        </w:rPr>
        <w:t>الخشوع الذي لا يبدأ في السجود، بل يبدأ حين </w:t>
      </w:r>
      <w:r w:rsidRPr="00CD62AE">
        <w:rPr>
          <w:b/>
          <w:bCs/>
        </w:rPr>
        <w:t>"</w:t>
      </w:r>
      <w:r w:rsidRPr="00CD62AE">
        <w:rPr>
          <w:b/>
          <w:bCs/>
          <w:rtl/>
        </w:rPr>
        <w:t>يسجد شعورك قبل جسدك</w:t>
      </w:r>
      <w:r w:rsidRPr="00CD62AE">
        <w:rPr>
          <w:b/>
          <w:bCs/>
        </w:rPr>
        <w:t>"</w:t>
      </w:r>
      <w:r w:rsidRPr="00CD62AE">
        <w:t> </w:t>
      </w:r>
      <w:r w:rsidRPr="00CD62AE">
        <w:rPr>
          <w:rtl/>
        </w:rPr>
        <w:t>لله في كل لحظة من حياتك</w:t>
      </w:r>
      <w:r w:rsidRPr="00CD62AE">
        <w:t>.</w:t>
      </w:r>
    </w:p>
    <w:p w14:paraId="04998110" w14:textId="77777777" w:rsidR="006E208F" w:rsidRDefault="006E208F" w:rsidP="00511B5C">
      <w:pPr>
        <w:pStyle w:val="Titre2"/>
        <w:rPr>
          <w:rtl/>
        </w:rPr>
      </w:pPr>
      <w:bookmarkStart w:id="91" w:name="_Toc213402945"/>
      <w:bookmarkStart w:id="92" w:name="_Toc217078608"/>
      <w:r w:rsidRPr="00A32B17">
        <w:rPr>
          <w:rtl/>
        </w:rPr>
        <w:t>العقل يفرّق والوعي يجمع</w:t>
      </w:r>
      <w:bookmarkEnd w:id="91"/>
      <w:bookmarkEnd w:id="92"/>
    </w:p>
    <w:p w14:paraId="0FF8EF8C" w14:textId="77777777" w:rsidR="006E208F" w:rsidRPr="00EF4073" w:rsidRDefault="006E208F" w:rsidP="00511B5C">
      <w:r w:rsidRPr="00EF4073">
        <w:rPr>
          <w:rtl/>
        </w:rPr>
        <w:t>وهنا يتجلّى قوله تعالى</w:t>
      </w:r>
      <w:r w:rsidRPr="00EF4073">
        <w:t>:</w:t>
      </w:r>
      <w:r w:rsidRPr="00EF4073">
        <w:br/>
      </w:r>
      <w:r w:rsidRPr="00EF4073">
        <w:rPr>
          <w:i/>
          <w:iCs/>
          <w:rtl/>
        </w:rPr>
        <w:t>﴿قُلْ كُلٌّ يَعْمَلُ عَلَى شَاكِلَتِهِ فَرَبُّكُمْ أَعْلَمُ بِمَنْ هُوَ أَهْدَى سَبِيلًا﴾</w:t>
      </w:r>
      <w:r w:rsidRPr="00EF4073">
        <w:rPr>
          <w:rtl/>
        </w:rPr>
        <w:t>،</w:t>
      </w:r>
      <w:r w:rsidRPr="00EF4073">
        <w:br/>
      </w:r>
      <w:r w:rsidRPr="00EF4073">
        <w:rPr>
          <w:rtl/>
        </w:rPr>
        <w:t>أي أنّ حركة الإنسان في الخارج ليست سوى انعكاسٍ لشاكلته في الداخل — لبنيته الشعورية التي صاغتها أفكاره ومعتقداته ودرجة وعيه</w:t>
      </w:r>
      <w:r w:rsidRPr="00EF4073">
        <w:t>.</w:t>
      </w:r>
    </w:p>
    <w:p w14:paraId="5C0A9231" w14:textId="77777777" w:rsidR="006E208F" w:rsidRPr="00EF4073" w:rsidRDefault="006E208F" w:rsidP="00511B5C">
      <w:r w:rsidRPr="00EF4073">
        <w:rPr>
          <w:rtl/>
        </w:rPr>
        <w:t>فالشاكلة هي صورة النفس الباطنة كما تتجلى في الفعل،</w:t>
      </w:r>
      <w:r w:rsidRPr="00EF4073">
        <w:br/>
      </w:r>
      <w:r w:rsidRPr="00EF4073">
        <w:rPr>
          <w:rtl/>
        </w:rPr>
        <w:t>ومن هنا كان يوم تبلى السرائر، يوم انكشاف الشاكلة على حقيقتها</w:t>
      </w:r>
      <w:r w:rsidRPr="00EF4073">
        <w:t>:</w:t>
      </w:r>
      <w:r w:rsidRPr="00EF4073">
        <w:br/>
      </w:r>
      <w:r w:rsidRPr="00EF4073">
        <w:rPr>
          <w:i/>
          <w:iCs/>
          <w:rtl/>
        </w:rPr>
        <w:t>﴿يَوْمَ تُبْلَى السَّرَائِرُ﴾</w:t>
      </w:r>
      <w:r w:rsidRPr="00EF4073">
        <w:rPr>
          <w:rtl/>
        </w:rPr>
        <w:t>،</w:t>
      </w:r>
      <w:r w:rsidRPr="00EF4073">
        <w:br/>
      </w:r>
      <w:r w:rsidRPr="00EF4073">
        <w:rPr>
          <w:rtl/>
        </w:rPr>
        <w:t>إذ لا يُمتحن اللسان أو الجسد، بل الشعور الذي كان يسكنهما</w:t>
      </w:r>
      <w:r w:rsidRPr="00EF4073">
        <w:t>.</w:t>
      </w:r>
      <w:r w:rsidRPr="00EF4073">
        <w:br/>
      </w:r>
      <w:r w:rsidRPr="00EF4073">
        <w:rPr>
          <w:rtl/>
        </w:rPr>
        <w:t>هناك، حيث تسقط الأقنعة، يصبح الوعي مرآةً صافية للحقّ الذي لا يُخفى عليه ش</w:t>
      </w:r>
      <w:r>
        <w:rPr>
          <w:rFonts w:hint="cs"/>
          <w:rtl/>
        </w:rPr>
        <w:t>يء</w:t>
      </w:r>
    </w:p>
    <w:p w14:paraId="1C9754D1" w14:textId="77777777" w:rsidR="006E208F" w:rsidRPr="00EF4073" w:rsidRDefault="006E208F" w:rsidP="00511B5C"/>
    <w:p w14:paraId="749DA8CB" w14:textId="77777777" w:rsidR="006E208F" w:rsidRPr="00CD62AE" w:rsidRDefault="00000000" w:rsidP="00511B5C">
      <w:r>
        <w:pict w14:anchorId="6424E3B9">
          <v:rect id="_x0000_i1027" style="width:0;height:.75pt" o:hralign="right" o:hrstd="t" o:hr="t" fillcolor="#a0a0a0" stroked="f"/>
        </w:pict>
      </w:r>
    </w:p>
    <w:p w14:paraId="5F616FE7" w14:textId="77777777" w:rsidR="006E208F" w:rsidRPr="00CD62AE" w:rsidRDefault="006E208F" w:rsidP="00511B5C">
      <w:r w:rsidRPr="00CD62AE">
        <w:rPr>
          <w:rtl/>
        </w:rPr>
        <w:t>تمرين عملي: تطهير المرآة</w:t>
      </w:r>
    </w:p>
    <w:p w14:paraId="380ECA02" w14:textId="77777777" w:rsidR="006E208F" w:rsidRPr="00CD62AE" w:rsidRDefault="006E208F" w:rsidP="00511B5C">
      <w:pPr>
        <w:pStyle w:val="Paragraphedeliste"/>
        <w:numPr>
          <w:ilvl w:val="0"/>
          <w:numId w:val="82"/>
        </w:numPr>
      </w:pPr>
      <w:r w:rsidRPr="008A0E69">
        <w:rPr>
          <w:b/>
          <w:bCs/>
          <w:rtl/>
        </w:rPr>
        <w:t>التوقف</w:t>
      </w:r>
      <w:r w:rsidRPr="008A0E69">
        <w:rPr>
          <w:b/>
          <w:bCs/>
        </w:rPr>
        <w:t>:</w:t>
      </w:r>
      <w:r w:rsidRPr="00CD62AE">
        <w:t> </w:t>
      </w:r>
      <w:r w:rsidRPr="00CD62AE">
        <w:rPr>
          <w:rtl/>
        </w:rPr>
        <w:t>عندما يلفتك شعور سلبي قوي (غضب، قلق، حزن)، أوقف ما تفعله للحظة</w:t>
      </w:r>
      <w:r w:rsidRPr="00CD62AE">
        <w:t>.</w:t>
      </w:r>
    </w:p>
    <w:p w14:paraId="2A688771" w14:textId="77777777" w:rsidR="006E208F" w:rsidRPr="00CD62AE" w:rsidRDefault="006E208F" w:rsidP="00511B5C">
      <w:pPr>
        <w:pStyle w:val="Paragraphedeliste"/>
        <w:numPr>
          <w:ilvl w:val="0"/>
          <w:numId w:val="82"/>
        </w:numPr>
      </w:pPr>
      <w:r w:rsidRPr="008A0E69">
        <w:rPr>
          <w:b/>
          <w:bCs/>
          <w:rtl/>
        </w:rPr>
        <w:t>التسمية</w:t>
      </w:r>
      <w:r w:rsidRPr="008A0E69">
        <w:rPr>
          <w:b/>
          <w:bCs/>
        </w:rPr>
        <w:t>:</w:t>
      </w:r>
      <w:r w:rsidRPr="00CD62AE">
        <w:t> </w:t>
      </w:r>
      <w:r w:rsidRPr="00CD62AE">
        <w:rPr>
          <w:rtl/>
        </w:rPr>
        <w:t>سمّ الشعور باسمه ("هذا غضب"، "هذا خوف"). مجرد التسمية تُخرج الطاقة من حيز الشعور المجهول إلى حيز العقل المدرك</w:t>
      </w:r>
      <w:r w:rsidRPr="00CD62AE">
        <w:t>.</w:t>
      </w:r>
    </w:p>
    <w:p w14:paraId="0720D64B" w14:textId="77777777" w:rsidR="006E208F" w:rsidRPr="00CD62AE" w:rsidRDefault="006E208F" w:rsidP="00511B5C">
      <w:pPr>
        <w:pStyle w:val="Paragraphedeliste"/>
        <w:numPr>
          <w:ilvl w:val="0"/>
          <w:numId w:val="82"/>
        </w:numPr>
      </w:pPr>
      <w:r w:rsidRPr="008A0E69">
        <w:rPr>
          <w:b/>
          <w:bCs/>
          <w:rtl/>
        </w:rPr>
        <w:t>الاستقبال</w:t>
      </w:r>
      <w:r w:rsidRPr="008A0E69">
        <w:rPr>
          <w:b/>
          <w:bCs/>
        </w:rPr>
        <w:t>:</w:t>
      </w:r>
      <w:r w:rsidRPr="00CD62AE">
        <w:t> </w:t>
      </w:r>
      <w:r w:rsidRPr="00CD62AE">
        <w:rPr>
          <w:rtl/>
        </w:rPr>
        <w:t>بدلاً من مقاومته، قل في سرك: "أعترف أن فيّ غضباً، وأستعيذ بالله من الشيطان ومن شر نفسي". هذا هو "ذكر اسم الله عليه"، وهو شكل من أشكال التذكية</w:t>
      </w:r>
      <w:r w:rsidRPr="00CD62AE">
        <w:t>.</w:t>
      </w:r>
    </w:p>
    <w:p w14:paraId="11C99F5D" w14:textId="77777777" w:rsidR="006E208F" w:rsidRPr="00CD62AE" w:rsidRDefault="006E208F" w:rsidP="00511B5C">
      <w:pPr>
        <w:pStyle w:val="Paragraphedeliste"/>
        <w:numPr>
          <w:ilvl w:val="0"/>
          <w:numId w:val="82"/>
        </w:numPr>
      </w:pPr>
      <w:r w:rsidRPr="008A0E69">
        <w:rPr>
          <w:b/>
          <w:bCs/>
          <w:rtl/>
        </w:rPr>
        <w:t>المشاهدة</w:t>
      </w:r>
      <w:r w:rsidRPr="008A0E69">
        <w:rPr>
          <w:b/>
          <w:bCs/>
        </w:rPr>
        <w:t>:</w:t>
      </w:r>
      <w:r w:rsidRPr="00CD62AE">
        <w:t> </w:t>
      </w:r>
      <w:r w:rsidRPr="00CD62AE">
        <w:rPr>
          <w:rtl/>
        </w:rPr>
        <w:t>راقب هذا الشعور وكأنه سحابة في سماء وعيك الواسعة. دعه يكون موجوداً دون أن تتفاعل معه. ستجده يبدأ في التلاشي والزوال، لأنك حرمته من "التغذية" برد فعلك</w:t>
      </w:r>
      <w:r w:rsidRPr="00CD62AE">
        <w:t>.</w:t>
      </w:r>
    </w:p>
    <w:p w14:paraId="7EF37B63" w14:textId="77777777" w:rsidR="006E208F" w:rsidRDefault="006E208F" w:rsidP="00511B5C">
      <w:pPr>
        <w:rPr>
          <w:rtl/>
        </w:rPr>
      </w:pPr>
      <w:r w:rsidRPr="00CD62AE">
        <w:rPr>
          <w:rtl/>
        </w:rPr>
        <w:t>بهذه الخطوات، تنتقل من كونك عبداً لشعورك، إلى كونك المراقب الحكيم لمرآة وعيك</w:t>
      </w:r>
      <w:r w:rsidRPr="00CD62AE">
        <w:t>.</w:t>
      </w:r>
    </w:p>
    <w:p w14:paraId="6338A51E" w14:textId="77777777" w:rsidR="00403C89" w:rsidRPr="00403C89" w:rsidRDefault="00403C89" w:rsidP="00511B5C">
      <w:pPr>
        <w:keepNext/>
        <w:keepLines/>
        <w:numPr>
          <w:ilvl w:val="1"/>
          <w:numId w:val="300"/>
        </w:numPr>
        <w:tabs>
          <w:tab w:val="num" w:pos="360"/>
        </w:tabs>
        <w:spacing w:before="160" w:after="80"/>
        <w:ind w:left="0" w:firstLine="0"/>
        <w:outlineLvl w:val="1"/>
        <w:rPr>
          <w:rFonts w:asciiTheme="majorHAnsi" w:eastAsiaTheme="majorEastAsia" w:hAnsiTheme="majorHAnsi" w:cstheme="majorBidi"/>
          <w:b/>
          <w:bCs/>
          <w:color w:val="0F4761" w:themeColor="accent1" w:themeShade="BF"/>
          <w:sz w:val="32"/>
          <w:szCs w:val="32"/>
          <w:lang w:val="fr-MA"/>
        </w:rPr>
      </w:pPr>
      <w:bookmarkStart w:id="93" w:name="_Toc217078609"/>
      <w:bookmarkStart w:id="94" w:name="_Toc213402946"/>
      <w:r w:rsidRPr="00403C89">
        <w:rPr>
          <w:rFonts w:asciiTheme="majorHAnsi" w:eastAsiaTheme="majorEastAsia" w:hAnsiTheme="majorHAnsi" w:cstheme="majorBidi"/>
          <w:b/>
          <w:bCs/>
          <w:color w:val="0F4761" w:themeColor="accent1" w:themeShade="BF"/>
          <w:sz w:val="32"/>
          <w:szCs w:val="32"/>
          <w:rtl/>
        </w:rPr>
        <w:t>لا إله إلا الله – انقلاب الوعي وبداية القيامة الداخلية</w:t>
      </w:r>
      <w:bookmarkEnd w:id="93"/>
    </w:p>
    <w:p w14:paraId="0F2357AD" w14:textId="77777777" w:rsidR="00403C89" w:rsidRPr="00403C89" w:rsidRDefault="00403C89" w:rsidP="00511B5C">
      <w:pPr>
        <w:rPr>
          <w:lang w:val="fr-MA"/>
        </w:rPr>
      </w:pPr>
      <w:r w:rsidRPr="00403C89">
        <w:rPr>
          <w:i/>
          <w:iCs/>
          <w:rtl/>
        </w:rPr>
        <w:t>فصل أدبي جاهز للنشر</w:t>
      </w:r>
    </w:p>
    <w:p w14:paraId="59E75147" w14:textId="77777777" w:rsidR="00403C89" w:rsidRPr="00403C89" w:rsidRDefault="00403C89" w:rsidP="00511B5C">
      <w:pPr>
        <w:rPr>
          <w:lang w:val="fr-MA"/>
        </w:rPr>
      </w:pPr>
      <w:r w:rsidRPr="00403C89">
        <w:rPr>
          <w:rtl/>
        </w:rPr>
        <w:t>هناك كلمات تُقال، فلا تغيّر شيئًا في الوجود</w:t>
      </w:r>
      <w:r w:rsidRPr="00403C89">
        <w:rPr>
          <w:lang w:val="fr-MA"/>
        </w:rPr>
        <w:t>.</w:t>
      </w:r>
      <w:r w:rsidRPr="00403C89">
        <w:rPr>
          <w:lang w:val="fr-MA"/>
        </w:rPr>
        <w:br/>
      </w:r>
      <w:r w:rsidRPr="00403C89">
        <w:rPr>
          <w:rtl/>
        </w:rPr>
        <w:t>وهناك كلمات إذا نزلت على القلب زلزلته، وكسرت أبواب الغفلة، وفتحت نافذة النور على الأبد</w:t>
      </w:r>
      <w:r w:rsidRPr="00403C89">
        <w:rPr>
          <w:lang w:val="fr-MA"/>
        </w:rPr>
        <w:t>.</w:t>
      </w:r>
      <w:r w:rsidRPr="00403C89">
        <w:rPr>
          <w:lang w:val="fr-MA"/>
        </w:rPr>
        <w:br/>
      </w:r>
      <w:r w:rsidRPr="00403C89">
        <w:rPr>
          <w:rtl/>
        </w:rPr>
        <w:t>وأعظم هذه الكلمات هي الكلمة التي من أجلها خُلقت السماوات والأرض، وبسببها قامت الخصومة بين الأنبياء وأممهم</w:t>
      </w:r>
      <w:r w:rsidRPr="00403C89">
        <w:rPr>
          <w:lang w:val="fr-MA"/>
        </w:rPr>
        <w:t>:</w:t>
      </w:r>
      <w:r w:rsidRPr="00403C89">
        <w:rPr>
          <w:lang w:val="fr-MA"/>
        </w:rPr>
        <w:br/>
      </w:r>
      <w:r w:rsidRPr="00403C89">
        <w:rPr>
          <w:b/>
          <w:bCs/>
          <w:rtl/>
        </w:rPr>
        <w:t>لا إله إلا الله</w:t>
      </w:r>
      <w:r w:rsidRPr="00403C89">
        <w:rPr>
          <w:lang w:val="fr-MA"/>
        </w:rPr>
        <w:t>.</w:t>
      </w:r>
    </w:p>
    <w:p w14:paraId="1A25EAEF" w14:textId="77777777" w:rsidR="00403C89" w:rsidRPr="00403C89" w:rsidRDefault="00403C89" w:rsidP="00511B5C">
      <w:pPr>
        <w:rPr>
          <w:lang w:val="fr-MA"/>
        </w:rPr>
      </w:pPr>
      <w:r w:rsidRPr="00403C89">
        <w:rPr>
          <w:rtl/>
        </w:rPr>
        <w:t xml:space="preserve">هذه ليست جملة تُتلى على اللسان، ولا شعارًا يرفع في المناسبات، بل </w:t>
      </w:r>
      <w:r w:rsidRPr="00403C89">
        <w:rPr>
          <w:b/>
          <w:bCs/>
          <w:rtl/>
        </w:rPr>
        <w:t>سرّ الوجود كلّه</w:t>
      </w:r>
      <w:r w:rsidRPr="00403C89">
        <w:rPr>
          <w:lang w:val="fr-MA"/>
        </w:rPr>
        <w:t>.</w:t>
      </w:r>
      <w:r w:rsidRPr="00403C89">
        <w:rPr>
          <w:lang w:val="fr-MA"/>
        </w:rPr>
        <w:br/>
      </w:r>
      <w:r w:rsidRPr="00403C89">
        <w:rPr>
          <w:rtl/>
        </w:rPr>
        <w:t>كلمة إذا فُهمت، انهدّت جبال الوهم في النفس، وتفجّر النور من الداخل، وبدأت قيامة القلب</w:t>
      </w:r>
      <w:r w:rsidRPr="00403C89">
        <w:rPr>
          <w:lang w:val="fr-MA"/>
        </w:rPr>
        <w:t>.</w:t>
      </w:r>
    </w:p>
    <w:p w14:paraId="3BB29A02" w14:textId="77777777" w:rsidR="00403C89" w:rsidRPr="00403C89" w:rsidRDefault="00403C89" w:rsidP="00511B5C">
      <w:pPr>
        <w:rPr>
          <w:lang w:val="fr-MA"/>
        </w:rPr>
      </w:pPr>
    </w:p>
    <w:p w14:paraId="4DCB07A2" w14:textId="77777777" w:rsidR="00403C89" w:rsidRPr="00403C89" w:rsidRDefault="00403C89" w:rsidP="00511B5C">
      <w:pPr>
        <w:rPr>
          <w:b/>
          <w:bCs/>
          <w:lang w:val="fr-MA"/>
        </w:rPr>
      </w:pPr>
      <w:r w:rsidRPr="00403C89">
        <w:rPr>
          <w:b/>
          <w:bCs/>
          <w:rtl/>
        </w:rPr>
        <w:t>سرّ كلمة التوحيد</w:t>
      </w:r>
    </w:p>
    <w:p w14:paraId="00F0A194" w14:textId="77777777" w:rsidR="00403C89" w:rsidRPr="00403C89" w:rsidRDefault="00403C89" w:rsidP="00511B5C">
      <w:pPr>
        <w:rPr>
          <w:lang w:val="fr-MA"/>
        </w:rPr>
      </w:pPr>
      <w:r w:rsidRPr="00403C89">
        <w:rPr>
          <w:rtl/>
        </w:rPr>
        <w:t>حين قال الله في سورة الزمر</w:t>
      </w:r>
      <w:r w:rsidRPr="00403C89">
        <w:rPr>
          <w:lang w:val="fr-MA"/>
        </w:rPr>
        <w:t>:</w:t>
      </w:r>
      <w:r w:rsidRPr="00403C89">
        <w:rPr>
          <w:lang w:val="fr-MA"/>
        </w:rPr>
        <w:br/>
      </w:r>
      <w:r w:rsidRPr="00403C89">
        <w:rPr>
          <w:b/>
          <w:bCs/>
          <w:rtl/>
        </w:rPr>
        <w:t>﴿اللَّهُ خَالِقُ كُلِّ شَيْءٍ وَهُوَ عَلَى كُلِّ شَيْءٍ وَكِيلٌ﴾</w:t>
      </w:r>
    </w:p>
    <w:p w14:paraId="2A73686F" w14:textId="77777777" w:rsidR="00403C89" w:rsidRPr="00403C89" w:rsidRDefault="00403C89" w:rsidP="00511B5C">
      <w:pPr>
        <w:rPr>
          <w:lang w:val="fr-MA"/>
        </w:rPr>
      </w:pPr>
      <w:r w:rsidRPr="00403C89">
        <w:rPr>
          <w:rtl/>
        </w:rPr>
        <w:t>كانت الآية مفتاحًا لفهم معنى لا إله إلا الله من الجذور لا من السطح</w:t>
      </w:r>
      <w:r w:rsidRPr="00403C89">
        <w:rPr>
          <w:lang w:val="fr-MA"/>
        </w:rPr>
        <w:t>.</w:t>
      </w:r>
      <w:r w:rsidRPr="00403C89">
        <w:rPr>
          <w:lang w:val="fr-MA"/>
        </w:rPr>
        <w:br/>
      </w:r>
      <w:r w:rsidRPr="00403C89">
        <w:rPr>
          <w:rtl/>
        </w:rPr>
        <w:t>فالخلق ليس خلق الأجساد فقط، بل خلق الحركة والسكون، والسمع والبصر، والنطق والفكر، والحياة والموت</w:t>
      </w:r>
      <w:r w:rsidRPr="00403C89">
        <w:rPr>
          <w:lang w:val="fr-MA"/>
        </w:rPr>
        <w:t>.</w:t>
      </w:r>
      <w:r w:rsidRPr="00403C89">
        <w:rPr>
          <w:lang w:val="fr-MA"/>
        </w:rPr>
        <w:br/>
      </w:r>
      <w:r w:rsidRPr="00403C89">
        <w:rPr>
          <w:rtl/>
        </w:rPr>
        <w:t>لا حركة يد إلا بإذنه، ولا نبض قلب إلا بإرادته، ولا نفس في الصدر إلا بمدده</w:t>
      </w:r>
      <w:r w:rsidRPr="00403C89">
        <w:rPr>
          <w:lang w:val="fr-MA"/>
        </w:rPr>
        <w:t>.</w:t>
      </w:r>
    </w:p>
    <w:p w14:paraId="287A309C" w14:textId="77777777" w:rsidR="00403C89" w:rsidRPr="00403C89" w:rsidRDefault="00403C89" w:rsidP="00511B5C">
      <w:pPr>
        <w:rPr>
          <w:lang w:val="fr-MA"/>
        </w:rPr>
      </w:pPr>
      <w:r w:rsidRPr="00403C89">
        <w:rPr>
          <w:rtl/>
        </w:rPr>
        <w:t>لو كانت الأشياء تتحرك بقوة ذاتية مستقلة، لتعددت الإرادات، ولذهب كل إله بما خلق</w:t>
      </w:r>
      <w:r w:rsidRPr="00403C89">
        <w:rPr>
          <w:lang w:val="fr-MA"/>
        </w:rPr>
        <w:t>.</w:t>
      </w:r>
      <w:r w:rsidRPr="00403C89">
        <w:rPr>
          <w:lang w:val="fr-MA"/>
        </w:rPr>
        <w:br/>
      </w:r>
      <w:r w:rsidRPr="00403C89">
        <w:rPr>
          <w:rtl/>
        </w:rPr>
        <w:t xml:space="preserve">لكن الحقيقة المدهشة التي لا يطيقها العقل المتكبّر أن </w:t>
      </w:r>
      <w:r w:rsidRPr="00403C89">
        <w:rPr>
          <w:b/>
          <w:bCs/>
          <w:rtl/>
        </w:rPr>
        <w:t>لا وجود لفعل مستقل عن الله</w:t>
      </w:r>
      <w:r w:rsidRPr="00403C89">
        <w:rPr>
          <w:rtl/>
        </w:rPr>
        <w:t>، والكون كله لا يقوم إلا بسلطان واحد، وأمر واحد، وإرادة واحدة</w:t>
      </w:r>
      <w:r w:rsidRPr="00403C89">
        <w:rPr>
          <w:lang w:val="fr-MA"/>
        </w:rPr>
        <w:t>.</w:t>
      </w:r>
    </w:p>
    <w:p w14:paraId="72A79E2F" w14:textId="77777777" w:rsidR="00403C89" w:rsidRPr="00403C89" w:rsidRDefault="00403C89" w:rsidP="00511B5C">
      <w:pPr>
        <w:rPr>
          <w:lang w:val="fr-MA"/>
        </w:rPr>
      </w:pPr>
      <w:r w:rsidRPr="00403C89">
        <w:rPr>
          <w:rtl/>
        </w:rPr>
        <w:t>ومن هنا تفهم لماذا كان الكفار يستكبرون إذا قيل لهم</w:t>
      </w:r>
      <w:r w:rsidRPr="00403C89">
        <w:rPr>
          <w:lang w:val="fr-MA"/>
        </w:rPr>
        <w:t>:</w:t>
      </w:r>
      <w:r w:rsidRPr="00403C89">
        <w:rPr>
          <w:lang w:val="fr-MA"/>
        </w:rPr>
        <w:br/>
      </w:r>
      <w:r w:rsidRPr="00403C89">
        <w:rPr>
          <w:b/>
          <w:bCs/>
          <w:rtl/>
        </w:rPr>
        <w:t>﴿لا إله إلا الله﴾</w:t>
      </w:r>
      <w:r w:rsidRPr="00403C89">
        <w:rPr>
          <w:lang w:val="fr-MA"/>
        </w:rPr>
        <w:br/>
      </w:r>
      <w:r w:rsidRPr="00403C89">
        <w:rPr>
          <w:rtl/>
        </w:rPr>
        <w:t xml:space="preserve">لأنهم لم يرفضوا الكلمة لفظًا، بل </w:t>
      </w:r>
      <w:r w:rsidRPr="00403C89">
        <w:rPr>
          <w:b/>
          <w:bCs/>
          <w:rtl/>
        </w:rPr>
        <w:t>رفضوا أن تُسلب عن نفوسهم وهم القوة والاستقلال والقدرة</w:t>
      </w:r>
      <w:r w:rsidRPr="00403C89">
        <w:rPr>
          <w:lang w:val="fr-MA"/>
        </w:rPr>
        <w:t>.</w:t>
      </w:r>
    </w:p>
    <w:p w14:paraId="236C5A8A" w14:textId="77777777" w:rsidR="00403C89" w:rsidRPr="00403C89" w:rsidRDefault="00403C89" w:rsidP="00511B5C">
      <w:pPr>
        <w:rPr>
          <w:lang w:val="fr-MA"/>
        </w:rPr>
      </w:pPr>
    </w:p>
    <w:p w14:paraId="0EDA19C2" w14:textId="77777777" w:rsidR="00403C89" w:rsidRPr="00403C89" w:rsidRDefault="00403C89" w:rsidP="00511B5C">
      <w:pPr>
        <w:rPr>
          <w:b/>
          <w:bCs/>
          <w:lang w:val="fr-MA"/>
        </w:rPr>
      </w:pPr>
      <w:r w:rsidRPr="00403C89">
        <w:rPr>
          <w:b/>
          <w:bCs/>
          <w:rtl/>
        </w:rPr>
        <w:t>الله الفاعل في كل شيء</w:t>
      </w:r>
    </w:p>
    <w:p w14:paraId="601ACEBD" w14:textId="77777777" w:rsidR="00403C89" w:rsidRPr="00403C89" w:rsidRDefault="00403C89" w:rsidP="00511B5C">
      <w:pPr>
        <w:rPr>
          <w:lang w:val="fr-MA"/>
        </w:rPr>
      </w:pPr>
      <w:r w:rsidRPr="00403C89">
        <w:rPr>
          <w:rtl/>
        </w:rPr>
        <w:t>أنت تفعل في الظاهر، لكن الله هو الفاعل في الحقيقة</w:t>
      </w:r>
      <w:r w:rsidRPr="00403C89">
        <w:rPr>
          <w:lang w:val="fr-MA"/>
        </w:rPr>
        <w:t>.</w:t>
      </w:r>
      <w:r w:rsidRPr="00403C89">
        <w:rPr>
          <w:lang w:val="fr-MA"/>
        </w:rPr>
        <w:br/>
      </w:r>
      <w:r w:rsidRPr="00403C89">
        <w:rPr>
          <w:rtl/>
        </w:rPr>
        <w:t>هو الذي يمد يدك بالقوة، ولسانك بالنطق، وعينك بالنور، وقلبك بالحياة</w:t>
      </w:r>
      <w:r w:rsidRPr="00403C89">
        <w:rPr>
          <w:lang w:val="fr-MA"/>
        </w:rPr>
        <w:t>.</w:t>
      </w:r>
      <w:r w:rsidRPr="00403C89">
        <w:rPr>
          <w:lang w:val="fr-MA"/>
        </w:rPr>
        <w:br/>
      </w:r>
      <w:r w:rsidRPr="00403C89">
        <w:rPr>
          <w:rtl/>
        </w:rPr>
        <w:t>فإن كنت في طاعة فمن فضله، وإن وقعت في خطيئة فمن نفسك وجهلك وضعفك</w:t>
      </w:r>
      <w:r w:rsidRPr="00403C89">
        <w:rPr>
          <w:lang w:val="fr-MA"/>
        </w:rPr>
        <w:t>.</w:t>
      </w:r>
      <w:r w:rsidRPr="00403C89">
        <w:rPr>
          <w:lang w:val="fr-MA"/>
        </w:rPr>
        <w:br/>
      </w:r>
      <w:r w:rsidRPr="00403C89">
        <w:rPr>
          <w:rtl/>
        </w:rPr>
        <w:t>ومع ذلك فكل شيء يقع بإذنه وحكمته وعلمه، ليُعرف به</w:t>
      </w:r>
      <w:r w:rsidRPr="00403C89">
        <w:rPr>
          <w:lang w:val="fr-MA"/>
        </w:rPr>
        <w:t>:</w:t>
      </w:r>
      <w:r w:rsidRPr="00403C89">
        <w:rPr>
          <w:lang w:val="fr-MA"/>
        </w:rPr>
        <w:br/>
      </w:r>
      <w:r w:rsidRPr="00403C89">
        <w:rPr>
          <w:rtl/>
        </w:rPr>
        <w:t xml:space="preserve">فهو </w:t>
      </w:r>
      <w:r w:rsidRPr="00403C89">
        <w:rPr>
          <w:b/>
          <w:bCs/>
          <w:rtl/>
        </w:rPr>
        <w:t>شديد العقاب</w:t>
      </w:r>
      <w:r w:rsidRPr="00403C89">
        <w:rPr>
          <w:rtl/>
        </w:rPr>
        <w:t xml:space="preserve"> فلا يُعصى،</w:t>
      </w:r>
      <w:r w:rsidRPr="00403C89">
        <w:rPr>
          <w:lang w:val="fr-MA"/>
        </w:rPr>
        <w:br/>
      </w:r>
      <w:r w:rsidRPr="00403C89">
        <w:rPr>
          <w:rtl/>
        </w:rPr>
        <w:t xml:space="preserve">وهو </w:t>
      </w:r>
      <w:r w:rsidRPr="00403C89">
        <w:rPr>
          <w:b/>
          <w:bCs/>
          <w:rtl/>
        </w:rPr>
        <w:t>واسع المغفرة</w:t>
      </w:r>
      <w:r w:rsidRPr="00403C89">
        <w:rPr>
          <w:rtl/>
        </w:rPr>
        <w:t xml:space="preserve"> فلا يُقنط منه</w:t>
      </w:r>
      <w:r w:rsidRPr="00403C89">
        <w:rPr>
          <w:lang w:val="fr-MA"/>
        </w:rPr>
        <w:t>.</w:t>
      </w:r>
    </w:p>
    <w:p w14:paraId="7F7A0964" w14:textId="77777777" w:rsidR="00403C89" w:rsidRPr="00403C89" w:rsidRDefault="00403C89" w:rsidP="00511B5C">
      <w:pPr>
        <w:rPr>
          <w:lang w:val="fr-MA"/>
        </w:rPr>
      </w:pPr>
      <w:r w:rsidRPr="00403C89">
        <w:rPr>
          <w:rtl/>
        </w:rPr>
        <w:t>فلو لم يكن في الكون من يعصى لما عُرف عفوه،</w:t>
      </w:r>
      <w:r w:rsidRPr="00403C89">
        <w:rPr>
          <w:lang w:val="fr-MA"/>
        </w:rPr>
        <w:br/>
      </w:r>
      <w:r w:rsidRPr="00403C89">
        <w:rPr>
          <w:rtl/>
        </w:rPr>
        <w:t>ولو لم يكن فيه من يبتلى لما ظهرت رحمته،</w:t>
      </w:r>
      <w:r w:rsidRPr="00403C89">
        <w:rPr>
          <w:lang w:val="fr-MA"/>
        </w:rPr>
        <w:br/>
      </w:r>
      <w:r w:rsidRPr="00403C89">
        <w:rPr>
          <w:rtl/>
        </w:rPr>
        <w:t>ولو لم يكن فيه من يحاسب لما ظهر عدله</w:t>
      </w:r>
      <w:r w:rsidRPr="00403C89">
        <w:rPr>
          <w:lang w:val="fr-MA"/>
        </w:rPr>
        <w:t>.</w:t>
      </w:r>
    </w:p>
    <w:p w14:paraId="07C72E47" w14:textId="77777777" w:rsidR="00403C89" w:rsidRPr="00403C89" w:rsidRDefault="00403C89" w:rsidP="00511B5C">
      <w:pPr>
        <w:rPr>
          <w:lang w:val="fr-MA"/>
        </w:rPr>
      </w:pPr>
    </w:p>
    <w:p w14:paraId="7F471176" w14:textId="77777777" w:rsidR="00403C89" w:rsidRPr="00403C89" w:rsidRDefault="00403C89" w:rsidP="00511B5C">
      <w:pPr>
        <w:rPr>
          <w:b/>
          <w:bCs/>
          <w:lang w:val="fr-MA"/>
        </w:rPr>
      </w:pPr>
      <w:r w:rsidRPr="00403C89">
        <w:rPr>
          <w:b/>
          <w:bCs/>
          <w:rtl/>
        </w:rPr>
        <w:t>لو رأيت الله في كل شيء</w:t>
      </w:r>
    </w:p>
    <w:p w14:paraId="6475DA7E" w14:textId="77777777" w:rsidR="00403C89" w:rsidRPr="00403C89" w:rsidRDefault="00403C89" w:rsidP="00511B5C">
      <w:pPr>
        <w:rPr>
          <w:lang w:val="fr-MA"/>
        </w:rPr>
      </w:pPr>
      <w:r w:rsidRPr="00403C89">
        <w:rPr>
          <w:rtl/>
        </w:rPr>
        <w:t>حين تمحو صور الأسباب، ينكشف نور المسبب</w:t>
      </w:r>
      <w:r w:rsidRPr="00403C89">
        <w:rPr>
          <w:lang w:val="fr-MA"/>
        </w:rPr>
        <w:t>.</w:t>
      </w:r>
      <w:r w:rsidRPr="00403C89">
        <w:rPr>
          <w:lang w:val="fr-MA"/>
        </w:rPr>
        <w:br/>
      </w:r>
      <w:r w:rsidRPr="00403C89">
        <w:rPr>
          <w:rtl/>
        </w:rPr>
        <w:t>حين ترى ما وراء الأشياء، ترى يدًا خفية تمسك الكون كلّه بلا تعب</w:t>
      </w:r>
      <w:r w:rsidRPr="00403C89">
        <w:rPr>
          <w:lang w:val="fr-MA"/>
        </w:rPr>
        <w:t>.</w:t>
      </w:r>
    </w:p>
    <w:p w14:paraId="184C1314" w14:textId="77777777" w:rsidR="00403C89" w:rsidRPr="00403C89" w:rsidRDefault="00403C89" w:rsidP="00511B5C">
      <w:pPr>
        <w:rPr>
          <w:lang w:val="fr-MA"/>
        </w:rPr>
      </w:pPr>
      <w:r w:rsidRPr="00403C89">
        <w:rPr>
          <w:rtl/>
        </w:rPr>
        <w:t>إن نظرت إلى الجبل، فلا تنظر إلى الصخور، بل إلى القدرة التي تمسكه</w:t>
      </w:r>
      <w:r w:rsidRPr="00403C89">
        <w:rPr>
          <w:lang w:val="fr-MA"/>
        </w:rPr>
        <w:t>.</w:t>
      </w:r>
      <w:r w:rsidRPr="00403C89">
        <w:rPr>
          <w:lang w:val="fr-MA"/>
        </w:rPr>
        <w:br/>
      </w:r>
      <w:r w:rsidRPr="00403C89">
        <w:rPr>
          <w:rtl/>
        </w:rPr>
        <w:t>وإن رأيت البحر، فانظر إلى القوة التي تكفّ الماء أن يغرق الأرض</w:t>
      </w:r>
      <w:r w:rsidRPr="00403C89">
        <w:rPr>
          <w:lang w:val="fr-MA"/>
        </w:rPr>
        <w:t>.</w:t>
      </w:r>
      <w:r w:rsidRPr="00403C89">
        <w:rPr>
          <w:lang w:val="fr-MA"/>
        </w:rPr>
        <w:br/>
      </w:r>
      <w:r w:rsidRPr="00403C89">
        <w:rPr>
          <w:rtl/>
        </w:rPr>
        <w:t>وإن رأيت الظالم، فانظر إلى الامتحان لا إلى الشخص</w:t>
      </w:r>
      <w:r w:rsidRPr="00403C89">
        <w:rPr>
          <w:lang w:val="fr-MA"/>
        </w:rPr>
        <w:t>.</w:t>
      </w:r>
      <w:r w:rsidRPr="00403C89">
        <w:rPr>
          <w:lang w:val="fr-MA"/>
        </w:rPr>
        <w:br/>
      </w:r>
      <w:r w:rsidRPr="00403C89">
        <w:rPr>
          <w:rtl/>
        </w:rPr>
        <w:t>وإن رأيت المُنعم، فانظر إلى المُنعِم لا إلى الوسيط</w:t>
      </w:r>
      <w:r w:rsidRPr="00403C89">
        <w:rPr>
          <w:lang w:val="fr-MA"/>
        </w:rPr>
        <w:t>.</w:t>
      </w:r>
    </w:p>
    <w:p w14:paraId="3984B10B" w14:textId="77777777" w:rsidR="00403C89" w:rsidRPr="00403C89" w:rsidRDefault="00403C89" w:rsidP="00511B5C">
      <w:pPr>
        <w:rPr>
          <w:lang w:val="fr-MA"/>
        </w:rPr>
      </w:pPr>
      <w:r w:rsidRPr="00403C89">
        <w:rPr>
          <w:rtl/>
        </w:rPr>
        <w:t>فإذا انكشفت الحجب، رأيت كل شيء يقول لك بصوت لا يُسمع بالأذن</w:t>
      </w:r>
      <w:r w:rsidRPr="00403C89">
        <w:rPr>
          <w:lang w:val="fr-MA"/>
        </w:rPr>
        <w:t>:</w:t>
      </w:r>
      <w:r w:rsidRPr="00403C89">
        <w:rPr>
          <w:lang w:val="fr-MA"/>
        </w:rPr>
        <w:br/>
      </w:r>
      <w:r w:rsidRPr="00403C89">
        <w:rPr>
          <w:b/>
          <w:bCs/>
          <w:rtl/>
        </w:rPr>
        <w:t>لا إله إلا الله</w:t>
      </w:r>
      <w:r w:rsidRPr="00403C89">
        <w:rPr>
          <w:lang w:val="fr-MA"/>
        </w:rPr>
        <w:t>.</w:t>
      </w:r>
    </w:p>
    <w:p w14:paraId="3288D77A" w14:textId="77777777" w:rsidR="00403C89" w:rsidRPr="00403C89" w:rsidRDefault="00403C89" w:rsidP="00511B5C">
      <w:pPr>
        <w:rPr>
          <w:lang w:val="fr-MA"/>
        </w:rPr>
      </w:pPr>
    </w:p>
    <w:p w14:paraId="46BF2D0D" w14:textId="77777777" w:rsidR="00403C89" w:rsidRPr="00403C89" w:rsidRDefault="00403C89" w:rsidP="00511B5C">
      <w:pPr>
        <w:rPr>
          <w:b/>
          <w:bCs/>
          <w:lang w:val="fr-MA"/>
        </w:rPr>
      </w:pPr>
      <w:r w:rsidRPr="00403C89">
        <w:rPr>
          <w:b/>
          <w:bCs/>
          <w:rtl/>
        </w:rPr>
        <w:t>الإسلام معنى وجودي</w:t>
      </w:r>
    </w:p>
    <w:p w14:paraId="2F301B5F" w14:textId="77777777" w:rsidR="00403C89" w:rsidRPr="00403C89" w:rsidRDefault="00403C89" w:rsidP="00511B5C">
      <w:pPr>
        <w:rPr>
          <w:lang w:val="fr-MA"/>
        </w:rPr>
      </w:pPr>
      <w:r w:rsidRPr="00403C89">
        <w:rPr>
          <w:b/>
          <w:bCs/>
          <w:rtl/>
        </w:rPr>
        <w:t>﴿وَمَنْ أَسْلَمَ وَجْهَهُ لِلَّهِ وَهُوَ مُحْسِنٌ﴾</w:t>
      </w:r>
    </w:p>
    <w:p w14:paraId="6396E892" w14:textId="77777777" w:rsidR="00403C89" w:rsidRPr="00403C89" w:rsidRDefault="00403C89" w:rsidP="00511B5C">
      <w:pPr>
        <w:rPr>
          <w:lang w:val="fr-MA"/>
        </w:rPr>
      </w:pPr>
      <w:r w:rsidRPr="00403C89">
        <w:rPr>
          <w:rtl/>
        </w:rPr>
        <w:t xml:space="preserve">الإسلام الحقيقي ليس انتقالًا من دين إلى دين، ولا من طقوس إلى طقوس، بل </w:t>
      </w:r>
      <w:r w:rsidRPr="00403C89">
        <w:rPr>
          <w:b/>
          <w:bCs/>
          <w:rtl/>
        </w:rPr>
        <w:t>انتقال من وهم إلى وعي</w:t>
      </w:r>
      <w:r w:rsidRPr="00403C89">
        <w:rPr>
          <w:lang w:val="fr-MA"/>
        </w:rPr>
        <w:t>.</w:t>
      </w:r>
      <w:r w:rsidRPr="00403C89">
        <w:rPr>
          <w:lang w:val="fr-MA"/>
        </w:rPr>
        <w:br/>
      </w:r>
      <w:r w:rsidRPr="00403C89">
        <w:rPr>
          <w:rtl/>
        </w:rPr>
        <w:t>أن تدرك أنك لا تملك من نفسك شيئًا، وأن تسلّم القلب والعقل والقدَر لصاحب الأمر كله</w:t>
      </w:r>
      <w:r w:rsidRPr="00403C89">
        <w:rPr>
          <w:lang w:val="fr-MA"/>
        </w:rPr>
        <w:t>.</w:t>
      </w:r>
      <w:r w:rsidRPr="00403C89">
        <w:rPr>
          <w:lang w:val="fr-MA"/>
        </w:rPr>
        <w:br/>
      </w:r>
      <w:r w:rsidRPr="00403C89">
        <w:rPr>
          <w:rtl/>
        </w:rPr>
        <w:t>فإذا رأيت نفسك على طاعة فاشكر، وإذا رأيتها على معصية فارجع واستغفر، وقل</w:t>
      </w:r>
      <w:r w:rsidRPr="00403C89">
        <w:rPr>
          <w:lang w:val="fr-MA"/>
        </w:rPr>
        <w:t>:</w:t>
      </w:r>
      <w:r w:rsidRPr="00403C89">
        <w:rPr>
          <w:lang w:val="fr-MA"/>
        </w:rPr>
        <w:br/>
      </w:r>
      <w:r w:rsidRPr="00403C89">
        <w:rPr>
          <w:rtl/>
        </w:rPr>
        <w:t>يا رب، لولاك ما اهتديت، ولا صليت، ولا صمت، ولا عرفت الطريق إليك</w:t>
      </w:r>
      <w:r w:rsidRPr="00403C89">
        <w:rPr>
          <w:lang w:val="fr-MA"/>
        </w:rPr>
        <w:t>.</w:t>
      </w:r>
    </w:p>
    <w:p w14:paraId="2F6519CF" w14:textId="77777777" w:rsidR="00403C89" w:rsidRPr="00403C89" w:rsidRDefault="00403C89" w:rsidP="00511B5C">
      <w:pPr>
        <w:rPr>
          <w:lang w:val="fr-MA"/>
        </w:rPr>
      </w:pPr>
    </w:p>
    <w:p w14:paraId="549BDBD6" w14:textId="77777777" w:rsidR="00403C89" w:rsidRPr="00403C89" w:rsidRDefault="00403C89" w:rsidP="00511B5C">
      <w:pPr>
        <w:rPr>
          <w:b/>
          <w:bCs/>
          <w:lang w:val="fr-MA"/>
        </w:rPr>
      </w:pPr>
      <w:r w:rsidRPr="00403C89">
        <w:rPr>
          <w:b/>
          <w:bCs/>
          <w:rtl/>
        </w:rPr>
        <w:t>خاتمة</w:t>
      </w:r>
    </w:p>
    <w:p w14:paraId="7A4D7F13" w14:textId="77777777" w:rsidR="00403C89" w:rsidRPr="00403C89" w:rsidRDefault="00403C89" w:rsidP="00511B5C">
      <w:pPr>
        <w:rPr>
          <w:lang w:val="fr-MA"/>
        </w:rPr>
      </w:pPr>
      <w:r w:rsidRPr="00403C89">
        <w:rPr>
          <w:rtl/>
        </w:rPr>
        <w:t>عندما تستقر لا إله إلا الله في القلب</w:t>
      </w:r>
      <w:r w:rsidRPr="00403C89">
        <w:rPr>
          <w:lang w:val="fr-MA"/>
        </w:rPr>
        <w:t>:</w:t>
      </w:r>
    </w:p>
    <w:p w14:paraId="0A10F00B" w14:textId="77777777" w:rsidR="00403C89" w:rsidRPr="00403C89" w:rsidRDefault="00403C89" w:rsidP="00511B5C">
      <w:pPr>
        <w:numPr>
          <w:ilvl w:val="0"/>
          <w:numId w:val="312"/>
        </w:numPr>
        <w:rPr>
          <w:lang w:val="fr-MA"/>
        </w:rPr>
      </w:pPr>
      <w:r w:rsidRPr="00403C89">
        <w:rPr>
          <w:rtl/>
        </w:rPr>
        <w:t>يسقط الخوف إلا منه</w:t>
      </w:r>
    </w:p>
    <w:p w14:paraId="46D59E74" w14:textId="77777777" w:rsidR="00403C89" w:rsidRPr="00403C89" w:rsidRDefault="00403C89" w:rsidP="00511B5C">
      <w:pPr>
        <w:numPr>
          <w:ilvl w:val="0"/>
          <w:numId w:val="312"/>
        </w:numPr>
        <w:rPr>
          <w:lang w:val="fr-MA"/>
        </w:rPr>
      </w:pPr>
      <w:r w:rsidRPr="00403C89">
        <w:rPr>
          <w:rtl/>
        </w:rPr>
        <w:t>وينتهي البحث إلا عنه</w:t>
      </w:r>
    </w:p>
    <w:p w14:paraId="0C2C946C" w14:textId="77777777" w:rsidR="00403C89" w:rsidRPr="00403C89" w:rsidRDefault="00403C89" w:rsidP="00511B5C">
      <w:pPr>
        <w:numPr>
          <w:ilvl w:val="0"/>
          <w:numId w:val="312"/>
        </w:numPr>
        <w:rPr>
          <w:lang w:val="fr-MA"/>
        </w:rPr>
      </w:pPr>
      <w:r w:rsidRPr="00403C89">
        <w:rPr>
          <w:rtl/>
        </w:rPr>
        <w:t>وتنطفئ نار الصراع الداخلي</w:t>
      </w:r>
    </w:p>
    <w:p w14:paraId="2546A344" w14:textId="77777777" w:rsidR="00403C89" w:rsidRPr="00403C89" w:rsidRDefault="00403C89" w:rsidP="00511B5C">
      <w:pPr>
        <w:numPr>
          <w:ilvl w:val="0"/>
          <w:numId w:val="312"/>
        </w:numPr>
        <w:rPr>
          <w:lang w:val="fr-MA"/>
        </w:rPr>
      </w:pPr>
      <w:r w:rsidRPr="00403C89">
        <w:rPr>
          <w:rtl/>
        </w:rPr>
        <w:t>ويبدأ نور لا ينطفئ</w:t>
      </w:r>
    </w:p>
    <w:p w14:paraId="21F22BBD" w14:textId="77777777" w:rsidR="00403C89" w:rsidRPr="00403C89" w:rsidRDefault="00403C89" w:rsidP="00511B5C">
      <w:pPr>
        <w:rPr>
          <w:lang w:val="fr-MA"/>
        </w:rPr>
      </w:pPr>
      <w:r w:rsidRPr="00403C89">
        <w:rPr>
          <w:rtl/>
        </w:rPr>
        <w:t>حينئذٍ يبدأ الإنسان رحلته الحقيقية</w:t>
      </w:r>
      <w:r w:rsidRPr="00403C89">
        <w:rPr>
          <w:lang w:val="fr-MA"/>
        </w:rPr>
        <w:t>:</w:t>
      </w:r>
      <w:r w:rsidRPr="00403C89">
        <w:rPr>
          <w:lang w:val="fr-MA"/>
        </w:rPr>
        <w:br/>
      </w:r>
      <w:r w:rsidRPr="00403C89">
        <w:rPr>
          <w:b/>
          <w:bCs/>
          <w:rtl/>
        </w:rPr>
        <w:t>رحلة العودة إلى الله</w:t>
      </w:r>
      <w:r w:rsidRPr="00403C89">
        <w:rPr>
          <w:lang w:val="fr-MA"/>
        </w:rPr>
        <w:t>.</w:t>
      </w:r>
    </w:p>
    <w:p w14:paraId="6284C8CD" w14:textId="77777777" w:rsidR="00403C89" w:rsidRPr="00403C89" w:rsidRDefault="00403C89" w:rsidP="00511B5C">
      <w:pPr>
        <w:rPr>
          <w:rtl/>
          <w:lang w:val="fr-MA"/>
        </w:rPr>
      </w:pPr>
    </w:p>
    <w:p w14:paraId="49FCF3A5" w14:textId="77777777" w:rsidR="006E208F" w:rsidRPr="0024366F" w:rsidRDefault="006E208F" w:rsidP="00511B5C">
      <w:pPr>
        <w:pStyle w:val="Titre2"/>
        <w:rPr>
          <w:rtl/>
        </w:rPr>
      </w:pPr>
      <w:bookmarkStart w:id="95" w:name="_Toc217078610"/>
      <w:r w:rsidRPr="0024366F">
        <w:rPr>
          <w:rtl/>
        </w:rPr>
        <w:t xml:space="preserve">علامات اليقظة ومجاهدة </w:t>
      </w:r>
      <w:r w:rsidRPr="0024366F">
        <w:rPr>
          <w:rFonts w:hint="cs"/>
          <w:rtl/>
        </w:rPr>
        <w:t>الفجور</w:t>
      </w:r>
      <w:r w:rsidRPr="0024366F">
        <w:rPr>
          <w:rtl/>
        </w:rPr>
        <w:t>: كيف يجمع الوعي أضداده؟</w:t>
      </w:r>
      <w:bookmarkEnd w:id="94"/>
      <w:bookmarkEnd w:id="95"/>
    </w:p>
    <w:p w14:paraId="081BEC18" w14:textId="77777777" w:rsidR="006E208F" w:rsidRPr="0024366F" w:rsidRDefault="006E208F" w:rsidP="00511B5C">
      <w:pPr>
        <w:rPr>
          <w:rtl/>
        </w:rPr>
      </w:pPr>
      <w:r w:rsidRPr="0024366F">
        <w:rPr>
          <w:rtl/>
        </w:rPr>
        <w:t>في رحلة النفس من "الحرف إلى الوعي" ، تمر الذات الإنسانية بتحولات عميقة، هي أشبه ما تكون بـ "حرب نفسية" داخلية، غايتها ليست الانهيار (</w:t>
      </w:r>
      <w:r w:rsidRPr="0024366F">
        <w:t>Breakdown</w:t>
      </w:r>
      <w:r w:rsidRPr="0024366F">
        <w:rPr>
          <w:rtl/>
        </w:rPr>
        <w:t>)، بل "الاختراق" (</w:t>
      </w:r>
      <w:r w:rsidRPr="0024366F">
        <w:t>Breakthrough</w:t>
      </w:r>
      <w:r w:rsidRPr="0024366F">
        <w:rPr>
          <w:rtl/>
        </w:rPr>
        <w:t>) نحو مستوى أعلى من الوعي. هذه الرحلة، التي نسميها في ميزان القرآن "تزكية النفس" ، ليست نزهة سلمية، بل هي "مجاهدة" شاقة للانتقال من حالة "الوجود اللاواعي" (الغفلة) إلى "المشاركة الواعية" في تجليات الحقائق.</w:t>
      </w:r>
    </w:p>
    <w:p w14:paraId="323CFE74" w14:textId="77777777" w:rsidR="006E208F" w:rsidRPr="0024366F" w:rsidRDefault="006E208F" w:rsidP="00511B5C">
      <w:pPr>
        <w:rPr>
          <w:rtl/>
        </w:rPr>
      </w:pPr>
      <w:r w:rsidRPr="0024366F">
        <w:rPr>
          <w:rtl/>
        </w:rPr>
        <w:t>إن أكثر الناس لا يُتمّون هذه الرحلة. أما أولئك الذين يصبرون ويجاهدون، فيصبحون "الأقلية الواعية" أو من سماهم القرآن "أولو الألباب". هؤلاء يبصرون "السنن" (الأنماط) حيث يرى غيرهم الفوضى، ويشعرون بالروابط الخفية (الآيات) حيث ينكر الآخرون، ويتعاملون مع الواقع بمستوى من البصيرة  يبدو خارقاً للعادة.</w:t>
      </w:r>
    </w:p>
    <w:p w14:paraId="68FA88A5" w14:textId="77777777" w:rsidR="006E208F" w:rsidRPr="0024366F" w:rsidRDefault="006E208F" w:rsidP="00511B5C">
      <w:pPr>
        <w:rPr>
          <w:rtl/>
        </w:rPr>
      </w:pPr>
      <w:r w:rsidRPr="0024366F">
        <w:rPr>
          <w:rtl/>
        </w:rPr>
        <w:t>هذه التجارب ليست "مرضاً نفسياً" كما يظن أهل الظاهر، بل هي علامات "اليقظة الروحية" (الصحوة) وبدايات "الفتح" الرباني. وفيما يلي خمس علامات كبرى لهذه اليقظة، مصاغة في ضوء "فقه اللسان القرآني":</w:t>
      </w:r>
    </w:p>
    <w:p w14:paraId="6E592058" w14:textId="77777777" w:rsidR="006E208F" w:rsidRPr="0024366F" w:rsidRDefault="006E208F" w:rsidP="00511B5C">
      <w:pPr>
        <w:rPr>
          <w:b/>
          <w:bCs/>
          <w:rtl/>
        </w:rPr>
      </w:pPr>
    </w:p>
    <w:p w14:paraId="6C3ABA37" w14:textId="77777777" w:rsidR="006E208F" w:rsidRPr="003C4F4B" w:rsidRDefault="006E208F" w:rsidP="00511B5C">
      <w:pPr>
        <w:pStyle w:val="Paragraphedeliste"/>
        <w:numPr>
          <w:ilvl w:val="0"/>
          <w:numId w:val="284"/>
        </w:numPr>
        <w:rPr>
          <w:b/>
          <w:bCs/>
          <w:rtl/>
        </w:rPr>
      </w:pPr>
      <w:r w:rsidRPr="003C4F4B">
        <w:rPr>
          <w:b/>
          <w:bCs/>
          <w:rtl/>
        </w:rPr>
        <w:t>تجلي الآيات في الآفاق والأنفس (التزامن الكوني)</w:t>
      </w:r>
    </w:p>
    <w:p w14:paraId="2406BFB3" w14:textId="77777777" w:rsidR="006E208F" w:rsidRPr="0024366F" w:rsidRDefault="006E208F" w:rsidP="00511B5C">
      <w:pPr>
        <w:rPr>
          <w:rtl/>
        </w:rPr>
      </w:pPr>
      <w:r w:rsidRPr="0024366F">
        <w:rPr>
          <w:rtl/>
        </w:rPr>
        <w:t>أولى علامات اليقظة هي حين يتوقف الكون عن كونه مجرد "صدفة عشوائية"، ويبدأ الواقع المادي الخارجي في الاستجابة لك كمرآة دقيقة لحالتك النفسية الداخلية، وهو ما يُعرف بـ "التزامن المعنوي" (</w:t>
      </w:r>
      <w:r w:rsidRPr="0024366F">
        <w:t>Meaningful Coincidence</w:t>
      </w:r>
      <w:r w:rsidRPr="0024366F">
        <w:rPr>
          <w:rtl/>
        </w:rPr>
        <w:t>).</w:t>
      </w:r>
    </w:p>
    <w:p w14:paraId="31F50946" w14:textId="77777777" w:rsidR="006E208F" w:rsidRPr="0024366F" w:rsidRDefault="006E208F" w:rsidP="00511B5C">
      <w:pPr>
        <w:rPr>
          <w:rtl/>
        </w:rPr>
      </w:pPr>
      <w:r w:rsidRPr="0024366F">
        <w:rPr>
          <w:rtl/>
        </w:rPr>
        <w:t>هذا ليس وهماً، بل هو تفعيل مباشر لقوله تعالى: ﴿سَنُرِيهِمْ آيَاتِنَا فِي الْآفَاقِ وَفِي أَنفُسِهِمْ حَتَّىٰ يَتَبَيَّنَ لَهُمْ أَنَّهُ الْحَقُّ﴾. عندما تبدأ "تزكية النفس" ، يزداد "القلب" صفاءً ، فيصبح قادراً على التقاط "البيانات" و"رسائل السماء"  التي يبثها الله في الكون.</w:t>
      </w:r>
    </w:p>
    <w:p w14:paraId="207194B4" w14:textId="77777777" w:rsidR="006E208F" w:rsidRPr="0024366F" w:rsidRDefault="006E208F" w:rsidP="00511B5C">
      <w:pPr>
        <w:rPr>
          <w:rtl/>
        </w:rPr>
      </w:pPr>
      <w:r w:rsidRPr="0024366F">
        <w:rPr>
          <w:rtl/>
        </w:rPr>
        <w:t>تفكر في شخص ما، فيتصل بك. تحتاج إلى معلومة محددة، فيقع بصرك عليها فجأة. إن الحدود بين "الواقع النفسي الداخلي" (الأنفس) و"الواقع المادي الخارجي" (الآفاق) تصبح شفافة. هذا "التزامن" هو لغة الكون التي يتواصل بها الخالق مع عبده السالك. عندما يبدأ هذا، فاعلم أن وعيك الباطني بدأ يخترق حجاب وعيك الظاهر، وأن حياتك تحولت إلى "حوار" مباشر مع الله عبر آياته الكونية.</w:t>
      </w:r>
    </w:p>
    <w:p w14:paraId="406281CD" w14:textId="77777777" w:rsidR="006E208F" w:rsidRPr="0024366F" w:rsidRDefault="006E208F" w:rsidP="00511B5C">
      <w:pPr>
        <w:rPr>
          <w:rtl/>
        </w:rPr>
      </w:pPr>
    </w:p>
    <w:p w14:paraId="1E1A6918" w14:textId="77777777" w:rsidR="006E208F" w:rsidRPr="008C2314" w:rsidRDefault="006E208F" w:rsidP="00511B5C">
      <w:pPr>
        <w:pStyle w:val="Paragraphedeliste"/>
        <w:numPr>
          <w:ilvl w:val="0"/>
          <w:numId w:val="284"/>
        </w:numPr>
        <w:rPr>
          <w:b/>
          <w:bCs/>
          <w:rtl/>
        </w:rPr>
      </w:pPr>
      <w:r w:rsidRPr="008C2314">
        <w:rPr>
          <w:b/>
          <w:bCs/>
          <w:rtl/>
        </w:rPr>
        <w:t>"الأحلام الكبرى" (الرؤى الصادقة): اتصال الروح بعالم الأمر</w:t>
      </w:r>
    </w:p>
    <w:p w14:paraId="763E8C77" w14:textId="77777777" w:rsidR="006E208F" w:rsidRPr="0024366F" w:rsidRDefault="006E208F" w:rsidP="00511B5C">
      <w:pPr>
        <w:rPr>
          <w:rtl/>
        </w:rPr>
      </w:pPr>
      <w:r w:rsidRPr="0024366F">
        <w:rPr>
          <w:rtl/>
        </w:rPr>
        <w:t>العلامة الثانية تظهر في أحلامك. لا تعود الأحلام مجرد تفريغ لضغوط اليوم أو صدمات الماضي، بل تتحول إلى "أحلام كبرى" (</w:t>
      </w:r>
      <w:r w:rsidRPr="0024366F">
        <w:t>Big Dreams</w:t>
      </w:r>
      <w:r w:rsidRPr="0024366F">
        <w:rPr>
          <w:rtl/>
        </w:rPr>
        <w:t>) تحمل رموزاً وصوراً وسرديات كونية لم تواجهها في يقظتك، تأتي مما سماه البعض "اللاوعي الجماعي".</w:t>
      </w:r>
    </w:p>
    <w:p w14:paraId="589FADC3" w14:textId="77777777" w:rsidR="006E208F" w:rsidRPr="0024366F" w:rsidRDefault="006E208F" w:rsidP="00511B5C">
      <w:pPr>
        <w:rPr>
          <w:rtl/>
        </w:rPr>
      </w:pPr>
      <w:r w:rsidRPr="0024366F">
        <w:rPr>
          <w:rtl/>
        </w:rPr>
        <w:t>في منظورنا القرآني، هذا هو الفرق الجوهري بين "أضغاث الأحلام" وبين "الرؤيا الصادقة". إن ما يسمى "اللاوعي الجماعي" ما هو إلا صدى "للفطرة" التي فطر الله الناس عليها ، أو اتصال بـ "عالم الأمر"  الذي تُحفظ فيه النماذج الأولى.</w:t>
      </w:r>
    </w:p>
    <w:p w14:paraId="00D9E77D" w14:textId="77777777" w:rsidR="006E208F" w:rsidRPr="0024366F" w:rsidRDefault="006E208F" w:rsidP="00511B5C">
      <w:pPr>
        <w:rPr>
          <w:rtl/>
        </w:rPr>
      </w:pPr>
      <w:r w:rsidRPr="0024366F">
        <w:rPr>
          <w:rtl/>
        </w:rPr>
        <w:t>عندما تبدأ "النفس" (</w:t>
      </w:r>
      <w:r w:rsidRPr="0024366F">
        <w:t>Nafs</w:t>
      </w:r>
      <w:r w:rsidRPr="0024366F">
        <w:rPr>
          <w:rtl/>
        </w:rPr>
        <w:t>) في رحلة التزكية، فإنها لا تتصل فقط بمكنوناتها الشخصية، بل تتصل "بالروح" (</w:t>
      </w:r>
      <w:r w:rsidRPr="0024366F">
        <w:t>Ruh</w:t>
      </w:r>
      <w:r w:rsidRPr="0024366F">
        <w:rPr>
          <w:rtl/>
        </w:rPr>
        <w:t>)  التي هي من "أمر الله". هذه الأحلام الكبرى هي "بيانات"  ورسائل تأتي من طبقات أعمق للوعي ("عالم الأمر") لتحاول توجيه تحولك.</w:t>
      </w:r>
    </w:p>
    <w:p w14:paraId="42924B20" w14:textId="77777777" w:rsidR="006E208F" w:rsidRPr="0024366F" w:rsidRDefault="006E208F" w:rsidP="00511B5C">
      <w:pPr>
        <w:rPr>
          <w:rtl/>
        </w:rPr>
      </w:pPr>
      <w:r w:rsidRPr="0024366F">
        <w:rPr>
          <w:rtl/>
        </w:rPr>
        <w:t>الخطر هنا هو الخلط بين ما هو "شخصي" وما هو "كوني". وهنا تبرز أهمية "البصيرة" و"الفرقان" (التمييز) ، وهي القدرة الحاسمة على فصل ما هو من "النفس الأمارة"  عما هو "إلهام" من الروح. بامتلاك "الفرقان"، تصبح هذه "الرؤى" أغلى نظام إرشاد، تُظهر لك السنن قبل وقوعها، وتوجهك نحو خيارات يحتاجها "الوعي" لا "الأنا".</w:t>
      </w:r>
    </w:p>
    <w:p w14:paraId="0158E49F" w14:textId="77777777" w:rsidR="006E208F" w:rsidRPr="0024366F" w:rsidRDefault="006E208F" w:rsidP="00511B5C">
      <w:pPr>
        <w:rPr>
          <w:rtl/>
        </w:rPr>
      </w:pPr>
    </w:p>
    <w:p w14:paraId="4A47461B" w14:textId="77777777" w:rsidR="006E208F" w:rsidRPr="0024366F" w:rsidRDefault="006E208F" w:rsidP="00511B5C">
      <w:pPr>
        <w:pStyle w:val="Paragraphedeliste"/>
        <w:numPr>
          <w:ilvl w:val="0"/>
          <w:numId w:val="284"/>
        </w:numPr>
        <w:rPr>
          <w:b/>
          <w:bCs/>
          <w:rtl/>
        </w:rPr>
      </w:pPr>
      <w:r w:rsidRPr="0024366F">
        <w:rPr>
          <w:b/>
          <w:bCs/>
          <w:rtl/>
        </w:rPr>
        <w:t>"الوظيفة المتعالية": تحقيق الميزان ودمج الأضداد</w:t>
      </w:r>
    </w:p>
    <w:p w14:paraId="2B59694E" w14:textId="77777777" w:rsidR="006E208F" w:rsidRPr="0024366F" w:rsidRDefault="006E208F" w:rsidP="00511B5C">
      <w:pPr>
        <w:rPr>
          <w:rtl/>
        </w:rPr>
      </w:pPr>
      <w:r w:rsidRPr="0024366F">
        <w:rPr>
          <w:rtl/>
        </w:rPr>
        <w:t>العلامة الثالثة هي استيقاظ قدرة نفسية فريدة على احتواء الحقائق المتناقضة في الوقت نفسه دون انهيار أو تفتت. تبدأ في إدراك أنك يمكن أن تكون "لطيفاً وعنيفاً" (في الحق)، "ضعيفاً" (أمام الله) و"قوياً" (بالله)، "حكيماً" و"متواضعاً" في آن واحد.</w:t>
      </w:r>
    </w:p>
    <w:p w14:paraId="20299F11" w14:textId="77777777" w:rsidR="006E208F" w:rsidRPr="0024366F" w:rsidRDefault="006E208F" w:rsidP="00511B5C">
      <w:pPr>
        <w:rPr>
          <w:rtl/>
        </w:rPr>
      </w:pPr>
      <w:r w:rsidRPr="0024366F">
        <w:rPr>
          <w:rtl/>
        </w:rPr>
        <w:t>هذا هو جوهر "الميزان"  الذي وضعه الله في الخلق وفي القرآن. القرآن نفسه "متشابه مثاني" ، يجمع بين آيات الرحمة وآيات العذاب، بين الجلال والجمال. "النفس المطمئنة" ليست هي النفس "اللطيفة" فقط، بل هي "النفس المتكاملة"  التي استوعبت "الأضداد" (المثاني).</w:t>
      </w:r>
    </w:p>
    <w:p w14:paraId="77C81ED2" w14:textId="77777777" w:rsidR="006E208F" w:rsidRPr="0024366F" w:rsidRDefault="006E208F" w:rsidP="00511B5C">
      <w:pPr>
        <w:numPr>
          <w:ilvl w:val="0"/>
          <w:numId w:val="279"/>
        </w:numPr>
        <w:rPr>
          <w:rtl/>
        </w:rPr>
      </w:pPr>
      <w:r w:rsidRPr="0024366F">
        <w:rPr>
          <w:b/>
          <w:bCs/>
          <w:rtl/>
        </w:rPr>
        <w:t>المثال القرآني:</w:t>
      </w:r>
      <w:r w:rsidRPr="0024366F">
        <w:rPr>
          <w:rtl/>
        </w:rPr>
        <w:t xml:space="preserve"> المؤمن المتكامل يجمع بين ﴿رُحَمَاءُ بَيْنَهُمْ﴾ و ﴿أَشِدَّاءُ عَلَى الْكُفَّارِ﴾. إنه يحقق "الرحمة بالتمييز" و"البصيرة".</w:t>
      </w:r>
    </w:p>
    <w:p w14:paraId="535361B6" w14:textId="77777777" w:rsidR="006E208F" w:rsidRPr="0024366F" w:rsidRDefault="006E208F" w:rsidP="00511B5C">
      <w:pPr>
        <w:rPr>
          <w:rtl/>
        </w:rPr>
      </w:pPr>
      <w:r w:rsidRPr="0024366F">
        <w:rPr>
          <w:rtl/>
        </w:rPr>
        <w:t>هذا التكامل في الصفات (الوظيفة المتعالية) يجعلك "غير متوقع" لمن لا يزال يعمل بوعي منقسم (إما أبيض أو أسود)، وهو ما يهدد كل من لا يزال حبيس رؤية أحادية للحقيقة.</w:t>
      </w:r>
    </w:p>
    <w:p w14:paraId="40D87409" w14:textId="77777777" w:rsidR="006E208F" w:rsidRPr="0024366F" w:rsidRDefault="006E208F" w:rsidP="00511B5C">
      <w:pPr>
        <w:rPr>
          <w:rtl/>
        </w:rPr>
      </w:pPr>
    </w:p>
    <w:p w14:paraId="4AE84CD8" w14:textId="77777777" w:rsidR="006E208F" w:rsidRPr="00E763F2" w:rsidRDefault="006E208F" w:rsidP="00511B5C">
      <w:pPr>
        <w:pStyle w:val="Paragraphedeliste"/>
        <w:numPr>
          <w:ilvl w:val="0"/>
          <w:numId w:val="284"/>
        </w:numPr>
        <w:rPr>
          <w:b/>
          <w:bCs/>
          <w:rtl/>
        </w:rPr>
      </w:pPr>
      <w:r w:rsidRPr="00E763F2">
        <w:rPr>
          <w:b/>
          <w:bCs/>
          <w:rtl/>
        </w:rPr>
        <w:t>"موت الأنا" و"دمج الظل" (تزكية الفجور)</w:t>
      </w:r>
    </w:p>
    <w:p w14:paraId="4CD8D090" w14:textId="77777777" w:rsidR="006E208F" w:rsidRPr="0024366F" w:rsidRDefault="006E208F" w:rsidP="00511B5C">
      <w:pPr>
        <w:rPr>
          <w:rtl/>
        </w:rPr>
      </w:pPr>
      <w:r w:rsidRPr="0024366F">
        <w:rPr>
          <w:rtl/>
        </w:rPr>
        <w:t>هذه هي العلامة الأكثر إيلاماً وزعزعة، وهي أصعب مراحل "التزكية". إنها "صدمة الحقيقة" و"مقاومة النور". "موت الأنا" (</w:t>
      </w:r>
      <w:r w:rsidRPr="0024366F">
        <w:t>Ego Death</w:t>
      </w:r>
      <w:r w:rsidRPr="0024366F">
        <w:rPr>
          <w:rtl/>
        </w:rPr>
        <w:t>) هو "الفناء" الضروري "للنفس الأمارة بالسوء" قبل أن تُولد "النفس المطمئنة".</w:t>
      </w:r>
    </w:p>
    <w:p w14:paraId="34C5F2D7" w14:textId="77777777" w:rsidR="006E208F" w:rsidRPr="0024366F" w:rsidRDefault="006E208F" w:rsidP="00511B5C">
      <w:pPr>
        <w:rPr>
          <w:rtl/>
        </w:rPr>
      </w:pPr>
      <w:r w:rsidRPr="0024366F">
        <w:rPr>
          <w:rtl/>
        </w:rPr>
        <w:t>غالباً ما تثير هذه المرحلة "صدمة" أو "خيانة" كبرى، تجبرك على مواجهة "الظل" (</w:t>
      </w:r>
      <w:r w:rsidRPr="0024366F">
        <w:t>Shadow</w:t>
      </w:r>
      <w:r w:rsidRPr="0024366F">
        <w:rPr>
          <w:rtl/>
        </w:rPr>
        <w:t>) الذي كنت تقمعه: غضبك، أنانيتك، قسوتك، وحسدك.</w:t>
      </w:r>
    </w:p>
    <w:p w14:paraId="2901E35F" w14:textId="77777777" w:rsidR="006E208F" w:rsidRPr="0024366F" w:rsidRDefault="006E208F" w:rsidP="00511B5C">
      <w:pPr>
        <w:numPr>
          <w:ilvl w:val="0"/>
          <w:numId w:val="280"/>
        </w:numPr>
        <w:rPr>
          <w:rtl/>
        </w:rPr>
      </w:pPr>
      <w:r w:rsidRPr="0024366F">
        <w:rPr>
          <w:b/>
          <w:bCs/>
          <w:rtl/>
        </w:rPr>
        <w:t>الظل هو الفجور:</w:t>
      </w:r>
      <w:r w:rsidRPr="0024366F">
        <w:rPr>
          <w:rtl/>
        </w:rPr>
        <w:t xml:space="preserve"> "الظل" ليس شراً محضاً، بل هو "الفجور" الذي ألهمه الله للنفس: ﴿وَنَفْسٍ وَمَا سَوَّاهَا * فَأَلْهَمَهَا فُجُورَهَا وَتَقْوَاهَا﴾. "التزكية" (﴿قَدْ أَفْلَحَ مَن زَكَّاهَا﴾ ) ليست "تدمير" الفجور، بل "دمجه" وتطهيره ووضعه تحت سيطرة "التقوى".</w:t>
      </w:r>
    </w:p>
    <w:p w14:paraId="487C6F01" w14:textId="77777777" w:rsidR="006E208F" w:rsidRPr="0024366F" w:rsidRDefault="006E208F" w:rsidP="00511B5C">
      <w:pPr>
        <w:numPr>
          <w:ilvl w:val="0"/>
          <w:numId w:val="280"/>
        </w:numPr>
        <w:rPr>
          <w:rtl/>
        </w:rPr>
      </w:pPr>
      <w:r w:rsidRPr="0024366F">
        <w:rPr>
          <w:b/>
          <w:bCs/>
          <w:rtl/>
        </w:rPr>
        <w:t>دمج الظل (تزكية الفجور):</w:t>
      </w:r>
    </w:p>
    <w:p w14:paraId="68BB5BBE" w14:textId="77777777" w:rsidR="006E208F" w:rsidRPr="0024366F" w:rsidRDefault="006E208F" w:rsidP="00511B5C">
      <w:pPr>
        <w:numPr>
          <w:ilvl w:val="1"/>
          <w:numId w:val="280"/>
        </w:numPr>
        <w:rPr>
          <w:rtl/>
        </w:rPr>
      </w:pPr>
      <w:r w:rsidRPr="0024366F">
        <w:rPr>
          <w:rtl/>
        </w:rPr>
        <w:t>"الغضب" (الفجور) الذي قمعته، يصبح "شجاعة" (تزكية) لوضع الحدود في سبيل الحق.</w:t>
      </w:r>
    </w:p>
    <w:p w14:paraId="76BB74D1" w14:textId="77777777" w:rsidR="006E208F" w:rsidRPr="0024366F" w:rsidRDefault="006E208F" w:rsidP="00511B5C">
      <w:pPr>
        <w:numPr>
          <w:ilvl w:val="1"/>
          <w:numId w:val="280"/>
        </w:numPr>
        <w:rPr>
          <w:rtl/>
        </w:rPr>
      </w:pPr>
      <w:r w:rsidRPr="0024366F">
        <w:rPr>
          <w:rtl/>
        </w:rPr>
        <w:t>"الأنانية" (الفجور) تصبح "حفظاً للنفس" و"عزة" (تزكية) تمنعك من إهلاك ذاتك.</w:t>
      </w:r>
    </w:p>
    <w:p w14:paraId="107D6C3E" w14:textId="77777777" w:rsidR="006E208F" w:rsidRPr="0024366F" w:rsidRDefault="006E208F" w:rsidP="00511B5C">
      <w:pPr>
        <w:numPr>
          <w:ilvl w:val="1"/>
          <w:numId w:val="280"/>
        </w:numPr>
        <w:rPr>
          <w:rtl/>
        </w:rPr>
      </w:pPr>
      <w:r w:rsidRPr="0024366F">
        <w:rPr>
          <w:rtl/>
        </w:rPr>
        <w:t>"القسوة" (الفجور) تصبح "حزماً" (تزكية) لاتخاذ قرارات ضرورية.</w:t>
      </w:r>
    </w:p>
    <w:p w14:paraId="36AE32CF" w14:textId="77777777" w:rsidR="006E208F" w:rsidRPr="0024366F" w:rsidRDefault="006E208F" w:rsidP="00511B5C">
      <w:pPr>
        <w:rPr>
          <w:rtl/>
        </w:rPr>
      </w:pPr>
      <w:r w:rsidRPr="0024366F">
        <w:rPr>
          <w:rtl/>
        </w:rPr>
        <w:t>من يتراجع عن مواجهة "ظله" (فجوره)، يتراجع إلى "وهم" أنه "ضحية" للآخرين، ويعود إلى "النفس الأمارة". أما السالك الحقيقي، فيبقى مع الألم، ويدمج "ظله"، ويعيد بناء هويته على "الحقيقة" (الحق) لا "الوهم" (الباطل).</w:t>
      </w:r>
    </w:p>
    <w:p w14:paraId="53DFF016" w14:textId="77777777" w:rsidR="006E208F" w:rsidRPr="0024366F" w:rsidRDefault="006E208F" w:rsidP="00511B5C">
      <w:pPr>
        <w:rPr>
          <w:rtl/>
        </w:rPr>
      </w:pPr>
    </w:p>
    <w:p w14:paraId="510A615F" w14:textId="77777777" w:rsidR="006E208F" w:rsidRPr="00FC2AE7" w:rsidRDefault="006E208F" w:rsidP="00511B5C">
      <w:pPr>
        <w:pStyle w:val="Paragraphedeliste"/>
        <w:numPr>
          <w:ilvl w:val="0"/>
          <w:numId w:val="284"/>
        </w:numPr>
        <w:rPr>
          <w:b/>
          <w:bCs/>
          <w:rtl/>
        </w:rPr>
      </w:pPr>
      <w:r w:rsidRPr="00FC2AE7">
        <w:rPr>
          <w:b/>
          <w:bCs/>
          <w:rtl/>
        </w:rPr>
        <w:t>"العيش بالنموذج" (الاعتبار بالقصص) والتحذير من "الاستحواذ الكِبْري"</w:t>
      </w:r>
    </w:p>
    <w:p w14:paraId="16464A23" w14:textId="77777777" w:rsidR="006E208F" w:rsidRPr="0024366F" w:rsidRDefault="006E208F" w:rsidP="00511B5C">
      <w:pPr>
        <w:rPr>
          <w:rtl/>
        </w:rPr>
      </w:pPr>
      <w:r w:rsidRPr="0024366F">
        <w:rPr>
          <w:rtl/>
        </w:rPr>
        <w:t>العلامة الأخيرة هي التوقف عن عيش قصة شخصية صغيرة ومنفصلة، والبدء في رؤية حياتك كجزء من نمط إلهي أعظم. هذا هو جوهر "الاعتبار" (أخذ العبرة) من "قصص القرآن". "العيش بالنموذج" هو أن تدرك أن رحلتك هي تكرار لرحلة الأنبياء والصالحين:</w:t>
      </w:r>
    </w:p>
    <w:p w14:paraId="2196E547" w14:textId="77777777" w:rsidR="006E208F" w:rsidRPr="0024366F" w:rsidRDefault="006E208F" w:rsidP="00511B5C">
      <w:pPr>
        <w:numPr>
          <w:ilvl w:val="0"/>
          <w:numId w:val="281"/>
        </w:numPr>
        <w:rPr>
          <w:rtl/>
        </w:rPr>
      </w:pPr>
      <w:r w:rsidRPr="0024366F">
        <w:rPr>
          <w:rtl/>
        </w:rPr>
        <w:t>أنت تعيش "رحلة يوسف" الخاصة بك: من "بئر" (جب) المحنة، إلى "سجن" الابتلاء والتهذيب ، إلى "التمكين" في الأرض.</w:t>
      </w:r>
    </w:p>
    <w:p w14:paraId="34E68FFD" w14:textId="77777777" w:rsidR="006E208F" w:rsidRPr="0024366F" w:rsidRDefault="006E208F" w:rsidP="00511B5C">
      <w:pPr>
        <w:numPr>
          <w:ilvl w:val="0"/>
          <w:numId w:val="281"/>
        </w:numPr>
        <w:rPr>
          <w:rtl/>
        </w:rPr>
      </w:pPr>
      <w:r w:rsidRPr="0024366F">
        <w:rPr>
          <w:rtl/>
        </w:rPr>
        <w:t>أنت تعيش "رحلة موسى" الخاصة بك: من "مواجهة فرعون" (طاغوتك الداخلي أو الخارجي) ، إلى البحث عن "الخضر" (العلم اللدني).</w:t>
      </w:r>
    </w:p>
    <w:p w14:paraId="0C2EA36C" w14:textId="77777777" w:rsidR="006E208F" w:rsidRPr="0024366F" w:rsidRDefault="006E208F" w:rsidP="00511B5C">
      <w:pPr>
        <w:numPr>
          <w:ilvl w:val="0"/>
          <w:numId w:val="281"/>
        </w:numPr>
        <w:rPr>
          <w:rtl/>
        </w:rPr>
      </w:pPr>
      <w:r w:rsidRPr="0024366F">
        <w:rPr>
          <w:rtl/>
        </w:rPr>
        <w:t>أنت تعيش "رحلة آدم"  الخاصة بك: من "جنة" الفطرة، إلى "الهبوط" بالنسيان، إلى "العودة" بالتوبة.</w:t>
      </w:r>
    </w:p>
    <w:p w14:paraId="744016C9" w14:textId="77777777" w:rsidR="006E208F" w:rsidRPr="0024366F" w:rsidRDefault="006E208F" w:rsidP="00511B5C">
      <w:pPr>
        <w:rPr>
          <w:rtl/>
        </w:rPr>
      </w:pPr>
      <w:r w:rsidRPr="0024366F">
        <w:rPr>
          <w:rtl/>
        </w:rPr>
        <w:t>الخطر: الاستحواذ (الغلو والكبر):</w:t>
      </w:r>
    </w:p>
    <w:p w14:paraId="59B711D5" w14:textId="77777777" w:rsidR="006E208F" w:rsidRPr="0024366F" w:rsidRDefault="006E208F" w:rsidP="00511B5C">
      <w:pPr>
        <w:rPr>
          <w:rtl/>
        </w:rPr>
      </w:pPr>
      <w:r w:rsidRPr="0024366F">
        <w:rPr>
          <w:rtl/>
        </w:rPr>
        <w:t>الخطر الذي يحذر منه القرآن "الغلو" و"الكبر".</w:t>
      </w:r>
    </w:p>
    <w:p w14:paraId="5F33F91C" w14:textId="77777777" w:rsidR="006E208F" w:rsidRPr="0024366F" w:rsidRDefault="006E208F" w:rsidP="00511B5C">
      <w:pPr>
        <w:numPr>
          <w:ilvl w:val="0"/>
          <w:numId w:val="282"/>
        </w:numPr>
        <w:rPr>
          <w:rtl/>
        </w:rPr>
      </w:pPr>
      <w:r w:rsidRPr="0024366F">
        <w:rPr>
          <w:b/>
          <w:bCs/>
          <w:rtl/>
        </w:rPr>
        <w:t>الوعي بالنموذج (الاعتبار):</w:t>
      </w:r>
      <w:r w:rsidRPr="0024366F">
        <w:rPr>
          <w:rtl/>
        </w:rPr>
        <w:t xml:space="preserve"> أن ترى النمط وتتعلم منه، مع الحفاظ على هويتك كـ "عبد" لله متجذر في بشريتك.</w:t>
      </w:r>
    </w:p>
    <w:p w14:paraId="67E8941E" w14:textId="77777777" w:rsidR="006E208F" w:rsidRPr="0024366F" w:rsidRDefault="006E208F" w:rsidP="00511B5C">
      <w:pPr>
        <w:numPr>
          <w:ilvl w:val="0"/>
          <w:numId w:val="282"/>
        </w:numPr>
        <w:rPr>
          <w:rtl/>
        </w:rPr>
      </w:pPr>
      <w:r w:rsidRPr="0024366F">
        <w:rPr>
          <w:b/>
          <w:bCs/>
          <w:rtl/>
        </w:rPr>
        <w:t>الاستحواذ الكِبْري:</w:t>
      </w:r>
      <w:r w:rsidRPr="0024366F">
        <w:rPr>
          <w:rtl/>
        </w:rPr>
        <w:t xml:space="preserve"> أن يغمرك النموذج فتفقد هويتك. لا تعود "تلعب دور" الشافي بإذن الله، بل "تقتنع" أنك أنت "الشافي المطلق" أو "المختار" أو "النبي". هذا هو "الانتفاخ" الذي يدمر صاحبه، لأنه يحمّل "النفس" طاقة لا تستطيع احتواءها.</w:t>
      </w:r>
    </w:p>
    <w:p w14:paraId="608720C8" w14:textId="77777777" w:rsidR="006E208F" w:rsidRPr="0024366F" w:rsidRDefault="006E208F" w:rsidP="00511B5C">
      <w:pPr>
        <w:rPr>
          <w:b/>
          <w:bCs/>
          <w:rtl/>
        </w:rPr>
      </w:pPr>
      <w:r w:rsidRPr="0024366F">
        <w:rPr>
          <w:b/>
          <w:bCs/>
          <w:rtl/>
        </w:rPr>
        <w:t>خاتمة المبحث: التزكية المتكاملة</w:t>
      </w:r>
    </w:p>
    <w:p w14:paraId="3B018959" w14:textId="77777777" w:rsidR="006E208F" w:rsidRPr="0024366F" w:rsidRDefault="006E208F" w:rsidP="00511B5C">
      <w:pPr>
        <w:rPr>
          <w:rtl/>
        </w:rPr>
      </w:pPr>
      <w:r w:rsidRPr="0024366F">
        <w:rPr>
          <w:rtl/>
        </w:rPr>
        <w:t>إن الخط الفاصل بين "اليقظة الروحية" (التزكية) و"الانهيار النفسي" (الضلال) هو "الدمج" (التكامل). لا يمكنك الوصول إلى "الوعي المكتمل"  وأنت لا تزال تقمع "ظلك" (فجورك).</w:t>
      </w:r>
    </w:p>
    <w:p w14:paraId="44FEFC5D" w14:textId="77777777" w:rsidR="006E208F" w:rsidRPr="0024366F" w:rsidRDefault="006E208F" w:rsidP="00511B5C">
      <w:pPr>
        <w:numPr>
          <w:ilvl w:val="0"/>
          <w:numId w:val="283"/>
        </w:numPr>
        <w:rPr>
          <w:rtl/>
        </w:rPr>
      </w:pPr>
      <w:r w:rsidRPr="0024366F">
        <w:rPr>
          <w:b/>
          <w:bCs/>
          <w:rtl/>
        </w:rPr>
        <w:t>التزكية الزائفة (غير المدمجة):</w:t>
      </w:r>
      <w:r w:rsidRPr="0024366F">
        <w:rPr>
          <w:rtl/>
        </w:rPr>
        <w:t xml:space="preserve"> غضبك غير المدمج يصبح "غضباً صالحاً" (وهماً)، ونرجسيتك غير المدمجة تصبح "تسامياً روحياً" (كِبراً).</w:t>
      </w:r>
    </w:p>
    <w:p w14:paraId="05245E3F" w14:textId="77777777" w:rsidR="006E208F" w:rsidRPr="0024366F" w:rsidRDefault="006E208F" w:rsidP="00511B5C">
      <w:pPr>
        <w:numPr>
          <w:ilvl w:val="0"/>
          <w:numId w:val="283"/>
        </w:numPr>
        <w:rPr>
          <w:rtl/>
        </w:rPr>
      </w:pPr>
      <w:r w:rsidRPr="0024366F">
        <w:rPr>
          <w:b/>
          <w:bCs/>
          <w:rtl/>
        </w:rPr>
        <w:t>التزكية الحقيقية (المدمجة):</w:t>
      </w:r>
      <w:r w:rsidRPr="0024366F">
        <w:rPr>
          <w:rtl/>
        </w:rPr>
        <w:t xml:space="preserve"> هي التي تدمج "الفجور" قبل "التقوى"، و"الشخصي" قبل "الكوني"، و"موت الأنا" قبل "إشراق الروح".</w:t>
      </w:r>
    </w:p>
    <w:p w14:paraId="5F403DEC" w14:textId="77777777" w:rsidR="006E208F" w:rsidRPr="0024366F" w:rsidRDefault="006E208F" w:rsidP="00511B5C">
      <w:pPr>
        <w:rPr>
          <w:rtl/>
        </w:rPr>
      </w:pPr>
      <w:r w:rsidRPr="0024366F">
        <w:rPr>
          <w:rtl/>
        </w:rPr>
        <w:t>إن العالم لا يحتاج إلى مزيد من "المستيقظين روحياً" الذين لم يقوموا بـ "مجاهدة أنفسهم". بل يحتاج إلى "أناس متكاملين"  دمجوا الظاهر والباطن، الظل والنور، الفجور والتقوى.</w:t>
      </w:r>
    </w:p>
    <w:p w14:paraId="3E9478ED" w14:textId="77777777" w:rsidR="006E208F" w:rsidRPr="0024366F" w:rsidRDefault="006E208F" w:rsidP="00511B5C">
      <w:pPr>
        <w:rPr>
          <w:rtl/>
        </w:rPr>
      </w:pPr>
      <w:r w:rsidRPr="0024366F">
        <w:rPr>
          <w:rtl/>
        </w:rPr>
        <w:t>إن الغاية النهائية من "تزكية النفس" ليست أن تصبح "روحانياً" أو "مستنيراً"، بل أن تصبح "كاملاً" (متفرداً)، و"مشاركاً واعياً" في الواقع ، بدلاً من "مفاعلاً لا واعياً" للظروف. أن تصبح "النفس المطمئنة"  التي عرفت نفسها بكمال، فلا يمكن السيطرة عليها من قوى لا واعية داخلية (الهوى والشيطان) أو خارجية (الطاغوت).</w:t>
      </w:r>
    </w:p>
    <w:p w14:paraId="60EFEF0B" w14:textId="77777777" w:rsidR="006E208F" w:rsidRPr="0024366F" w:rsidRDefault="006E208F" w:rsidP="00511B5C"/>
    <w:p w14:paraId="6FB255C1" w14:textId="77777777" w:rsidR="006E208F" w:rsidRPr="003A7320" w:rsidRDefault="006E208F" w:rsidP="00511B5C">
      <w:pPr>
        <w:pStyle w:val="Titre2"/>
        <w:rPr>
          <w:rtl/>
        </w:rPr>
      </w:pPr>
      <w:bookmarkStart w:id="96" w:name="_Toc213402947"/>
      <w:bookmarkStart w:id="97" w:name="_Toc217078611"/>
      <w:r w:rsidRPr="003A7320">
        <w:rPr>
          <w:rtl/>
        </w:rPr>
        <w:t>آية الختم في سورة البقرة: قانون النور والظلمة في النفس البشرية</w:t>
      </w:r>
      <w:bookmarkEnd w:id="96"/>
      <w:bookmarkEnd w:id="97"/>
    </w:p>
    <w:p w14:paraId="2790C85F" w14:textId="77777777" w:rsidR="006E208F" w:rsidRPr="003A7320" w:rsidRDefault="006E208F" w:rsidP="00511B5C">
      <w:pPr>
        <w:rPr>
          <w:b/>
          <w:bCs/>
          <w:rtl/>
        </w:rPr>
      </w:pPr>
      <w:r w:rsidRPr="003A7320">
        <w:rPr>
          <w:b/>
          <w:bCs/>
          <w:rtl/>
        </w:rPr>
        <w:t>كيف يتوافق القرآن مع علم النفس الحديث في وصف انطفاء البصيرة؟</w:t>
      </w:r>
    </w:p>
    <w:p w14:paraId="7863B6B4" w14:textId="77777777" w:rsidR="006E208F" w:rsidRPr="003A7320" w:rsidRDefault="006E208F" w:rsidP="00511B5C">
      <w:pPr>
        <w:rPr>
          <w:rtl/>
        </w:rPr>
      </w:pPr>
    </w:p>
    <w:p w14:paraId="2465218F" w14:textId="77777777" w:rsidR="006E208F" w:rsidRPr="003A7320" w:rsidRDefault="006E208F" w:rsidP="00511B5C">
      <w:pPr>
        <w:rPr>
          <w:rtl/>
        </w:rPr>
      </w:pPr>
      <w:r w:rsidRPr="003A7320">
        <w:rPr>
          <w:b/>
          <w:bCs/>
          <w:rtl/>
        </w:rPr>
        <w:t>مقدمة: مفترق طرق الهدى</w:t>
      </w:r>
    </w:p>
    <w:p w14:paraId="56C542B0" w14:textId="77777777" w:rsidR="006E208F" w:rsidRPr="003A7320" w:rsidRDefault="006E208F" w:rsidP="00511B5C">
      <w:pPr>
        <w:rPr>
          <w:rtl/>
        </w:rPr>
      </w:pPr>
      <w:r w:rsidRPr="003A7320">
        <w:rPr>
          <w:rtl/>
        </w:rPr>
        <w:t>نغوص في أعماق واحدة من أخطر آيات سورة البقرة، تلك الآية التي ترسم الحدود الفاصلة بين الحياة الروحية والموت المعنوي: ﴿خَتَمَ اللَّهُ عَلَىٰ قُلُوبِهِمْ وَعَلَىٰ سَمْعِهِمْ ۖ وَعَلَىٰ أَبْصَارِهِمْ غِشَاوَةٌ ۖ وَلَهُمْ عَذَابٌ عَظِيمٌ﴾ (البقرة: 7).</w:t>
      </w:r>
    </w:p>
    <w:p w14:paraId="689C4EAC" w14:textId="77777777" w:rsidR="006E208F" w:rsidRPr="003A7320" w:rsidRDefault="006E208F" w:rsidP="00511B5C">
      <w:pPr>
        <w:rPr>
          <w:rtl/>
        </w:rPr>
      </w:pPr>
      <w:r w:rsidRPr="003A7320">
        <w:rPr>
          <w:rtl/>
        </w:rPr>
        <w:t>إنها آية توقظ الغافلين قبل أن يُغلَق الباب، وتصف أدق وأعمق تحول يحدث في النفس البشرية نتيجة الإعراض المتكرر عن نور الهداية. فهل "الختم" عقوبة إلهية أم نتيجة حتمية لاختيارات الإنسان؟ ولماذا هذا الترتيب الدقيق للقلب قبل السمع والبصر؟ وما السر الكامن وراء ألفاظها الموجزة؟</w:t>
      </w:r>
    </w:p>
    <w:p w14:paraId="4F831C89" w14:textId="77777777" w:rsidR="006E208F" w:rsidRPr="003A7320" w:rsidRDefault="006E208F" w:rsidP="00511B5C">
      <w:pPr>
        <w:rPr>
          <w:rtl/>
        </w:rPr>
      </w:pPr>
      <w:r w:rsidRPr="003A7320">
        <w:rPr>
          <w:rtl/>
        </w:rPr>
        <w:t xml:space="preserve">إن هذا النص القرآني ليس مجرد وصف تاريخي لقوم مضوا، بل هو </w:t>
      </w:r>
      <w:r w:rsidRPr="003A7320">
        <w:rPr>
          <w:b/>
          <w:bCs/>
          <w:rtl/>
        </w:rPr>
        <w:t>قانون إلهي</w:t>
      </w:r>
      <w:r w:rsidRPr="003A7320">
        <w:rPr>
          <w:rtl/>
        </w:rPr>
        <w:t xml:space="preserve"> يعمل في النفس البشرية إلى قيام الساعة، وله جذور يمكن ملامستها في علم النفس والدماغ، كما سنكتشف.</w:t>
      </w:r>
    </w:p>
    <w:p w14:paraId="73EA9DDD" w14:textId="77777777" w:rsidR="006E208F" w:rsidRPr="003A7320" w:rsidRDefault="006E208F" w:rsidP="00511B5C">
      <w:pPr>
        <w:rPr>
          <w:rtl/>
        </w:rPr>
      </w:pPr>
    </w:p>
    <w:p w14:paraId="0AB72F49" w14:textId="77777777" w:rsidR="006E208F" w:rsidRPr="003A7320" w:rsidRDefault="006E208F" w:rsidP="00511B5C">
      <w:pPr>
        <w:rPr>
          <w:b/>
          <w:bCs/>
          <w:rtl/>
        </w:rPr>
      </w:pPr>
      <w:r w:rsidRPr="003A7320">
        <w:rPr>
          <w:b/>
          <w:bCs/>
          <w:rtl/>
        </w:rPr>
        <w:t>المحور الأول: القلب: مركز الإدراك الأول (ختم الله على قلوبهم)</w:t>
      </w:r>
    </w:p>
    <w:p w14:paraId="309DAAB5" w14:textId="77777777" w:rsidR="006E208F" w:rsidRPr="003A7320" w:rsidRDefault="006E208F" w:rsidP="00511B5C">
      <w:pPr>
        <w:rPr>
          <w:rtl/>
        </w:rPr>
      </w:pPr>
      <w:r w:rsidRPr="003A7320">
        <w:rPr>
          <w:rtl/>
        </w:rPr>
        <w:t xml:space="preserve">سؤال جوهري يطرح نفسه: لماذا ذكر الله </w:t>
      </w:r>
      <w:r w:rsidRPr="003A7320">
        <w:rPr>
          <w:b/>
          <w:bCs/>
          <w:rtl/>
        </w:rPr>
        <w:t>القلب</w:t>
      </w:r>
      <w:r w:rsidRPr="003A7320">
        <w:rPr>
          <w:rtl/>
        </w:rPr>
        <w:t xml:space="preserve"> قبل السمع والبصر؟</w:t>
      </w:r>
    </w:p>
    <w:p w14:paraId="2BAABB85" w14:textId="77777777" w:rsidR="006E208F" w:rsidRPr="003A7320" w:rsidRDefault="006E208F" w:rsidP="00511B5C">
      <w:pPr>
        <w:rPr>
          <w:rtl/>
        </w:rPr>
      </w:pPr>
      <w:r w:rsidRPr="003A7320">
        <w:rPr>
          <w:rtl/>
        </w:rPr>
        <w:t xml:space="preserve">لقد كان القرآن </w:t>
      </w:r>
      <w:r w:rsidRPr="003A7320">
        <w:rPr>
          <w:b/>
          <w:bCs/>
          <w:rtl/>
        </w:rPr>
        <w:t>سباقاً</w:t>
      </w:r>
      <w:r w:rsidRPr="003A7320">
        <w:rPr>
          <w:rtl/>
        </w:rPr>
        <w:t xml:space="preserve"> حين ربط الهداية بـ </w:t>
      </w:r>
      <w:r w:rsidRPr="003A7320">
        <w:rPr>
          <w:b/>
          <w:bCs/>
          <w:rtl/>
        </w:rPr>
        <w:t>القلب</w:t>
      </w:r>
      <w:r w:rsidRPr="003A7320">
        <w:rPr>
          <w:rtl/>
        </w:rPr>
        <w:t xml:space="preserve"> كمركز للوعي والإدراك العميق، لا كمركز لضخ الدم فحسب. إن القلب في الرؤية القرآنية هو موضع البصيرة والتعقل والتمييز، كما في قوله تعالى: ﴿أَفَلَمْ يَسِيرُوا فِي الْأَرْضِ فَتَكُونَ لَهُمْ قُلُوبٌ يَعْقِلُونَ بِهَا﴾. موته أخطر من موت الجسد </w:t>
      </w:r>
      <w:r w:rsidRPr="003A7320">
        <w:rPr>
          <w:rFonts w:hint="cs"/>
          <w:rtl/>
        </w:rPr>
        <w:t>بأكمله</w:t>
      </w:r>
      <w:r w:rsidRPr="003A7320">
        <w:rPr>
          <w:rtl/>
        </w:rPr>
        <w:t>.</w:t>
      </w:r>
    </w:p>
    <w:p w14:paraId="4FE8A805" w14:textId="77777777" w:rsidR="006E208F" w:rsidRPr="003A7320" w:rsidRDefault="006E208F" w:rsidP="00511B5C">
      <w:pPr>
        <w:rPr>
          <w:rtl/>
        </w:rPr>
      </w:pPr>
      <w:r w:rsidRPr="003A7320">
        <w:rPr>
          <w:rtl/>
        </w:rPr>
        <w:t xml:space="preserve">إن الختم على القلب هو النقطة الفاصلة. إنه اللحظة الخفية التي لا يشعر بها الإنسان حين </w:t>
      </w:r>
      <w:r w:rsidRPr="003A7320">
        <w:rPr>
          <w:b/>
          <w:bCs/>
          <w:rtl/>
        </w:rPr>
        <w:t>يعرض عن الهداية مرة بعد مرة</w:t>
      </w:r>
      <w:r w:rsidRPr="003A7320">
        <w:rPr>
          <w:rtl/>
        </w:rPr>
        <w:t>، فيبتعد قلبه شيئاً فشيئاً حتى يفقد القدرة على استقبال النور تماماً، كما يفقد جهاز الاستقبال قدرته على التقاط الإشارة مهما قويت.</w:t>
      </w:r>
    </w:p>
    <w:p w14:paraId="2B82A554" w14:textId="77777777" w:rsidR="006E208F" w:rsidRPr="003A7320" w:rsidRDefault="006E208F" w:rsidP="00511B5C">
      <w:pPr>
        <w:rPr>
          <w:rtl/>
        </w:rPr>
      </w:pPr>
      <w:r w:rsidRPr="003A7320">
        <w:rPr>
          <w:rtl/>
        </w:rPr>
        <w:t>الختم كنتيجة لا كعقوبة ابتدائية:</w:t>
      </w:r>
    </w:p>
    <w:p w14:paraId="4E0D555E" w14:textId="77777777" w:rsidR="006E208F" w:rsidRPr="003A7320" w:rsidRDefault="006E208F" w:rsidP="00511B5C">
      <w:pPr>
        <w:rPr>
          <w:rtl/>
        </w:rPr>
      </w:pPr>
      <w:r w:rsidRPr="003A7320">
        <w:rPr>
          <w:rtl/>
        </w:rPr>
        <w:t>إن أخطر ما يمكن أن يصيب الإنسان هو أن يعيش بقلب لا يتفاعل مع الحق. القلب في بدايته يكون ليناً وسريع الاستجابة، فإذا تعمد صاحبه تجاهل الهداية، امتلاً بظلمة طبقة بعد طبقة، حتى تصبح الهداية ثقيلة عليه بدل أن تكون راحة ونوراً. هذا التراكم هو ما سماه القرآن الرَّين في موضع آخر: ﴿كَلَّا بَلْ رَانَ عَلَىٰ قُلُوبِهِم مَّا كَانُوا يَكْسِبُونَ﴾. فالختم هنا هو النتيجة العادلة لمسار طويل من الإعراض والاستكبار، وليس ظلماً أو مفاجأة.</w:t>
      </w:r>
    </w:p>
    <w:p w14:paraId="7090C66C" w14:textId="77777777" w:rsidR="006E208F" w:rsidRPr="003A7320" w:rsidRDefault="006E208F" w:rsidP="00511B5C">
      <w:pPr>
        <w:rPr>
          <w:rtl/>
        </w:rPr>
      </w:pPr>
    </w:p>
    <w:p w14:paraId="7D18FDD0" w14:textId="77777777" w:rsidR="006E208F" w:rsidRPr="003A7320" w:rsidRDefault="006E208F" w:rsidP="00511B5C">
      <w:pPr>
        <w:rPr>
          <w:b/>
          <w:bCs/>
          <w:rtl/>
        </w:rPr>
      </w:pPr>
      <w:r w:rsidRPr="003A7320">
        <w:rPr>
          <w:b/>
          <w:bCs/>
          <w:rtl/>
        </w:rPr>
        <w:t>المحور الثاني: السمع: وظيفة الاستقبال لا الأداة (وعلى سمعهم)</w:t>
      </w:r>
    </w:p>
    <w:p w14:paraId="42CE1A03" w14:textId="77777777" w:rsidR="006E208F" w:rsidRPr="003A7320" w:rsidRDefault="006E208F" w:rsidP="00511B5C">
      <w:pPr>
        <w:rPr>
          <w:rtl/>
        </w:rPr>
      </w:pPr>
      <w:r w:rsidRPr="003A7320">
        <w:rPr>
          <w:rtl/>
        </w:rPr>
        <w:t xml:space="preserve">هنا يتجلى الإعجاز اللغوي والبلاغي. قال تعالى: ﴿وَعَلَىٰ </w:t>
      </w:r>
      <w:r w:rsidRPr="003A7320">
        <w:rPr>
          <w:b/>
          <w:bCs/>
          <w:rtl/>
        </w:rPr>
        <w:t>سَمْعِهِمْ</w:t>
      </w:r>
      <w:r w:rsidRPr="003A7320">
        <w:rPr>
          <w:rtl/>
        </w:rPr>
        <w:t xml:space="preserve">﴾ ولم يقل: </w:t>
      </w:r>
      <w:r w:rsidRPr="003A7320">
        <w:rPr>
          <w:i/>
          <w:iCs/>
          <w:rtl/>
        </w:rPr>
        <w:t>«وعلى أسماعهم»</w:t>
      </w:r>
      <w:r w:rsidRPr="003A7320">
        <w:rPr>
          <w:rtl/>
        </w:rPr>
        <w:t>.</w:t>
      </w:r>
    </w:p>
    <w:p w14:paraId="77C8ABE5" w14:textId="77777777" w:rsidR="006E208F" w:rsidRPr="003A7320" w:rsidRDefault="006E208F" w:rsidP="00511B5C">
      <w:pPr>
        <w:rPr>
          <w:rtl/>
        </w:rPr>
      </w:pPr>
      <w:r w:rsidRPr="003A7320">
        <w:rPr>
          <w:rtl/>
        </w:rPr>
        <w:t xml:space="preserve">ذلك لأن المقصود هنا ليس تعدد الأذان (كأداة)، بل </w:t>
      </w:r>
      <w:r w:rsidRPr="003A7320">
        <w:rPr>
          <w:b/>
          <w:bCs/>
          <w:rtl/>
        </w:rPr>
        <w:t>القدرة على استقبال الهداية من جهة السمع ذاتها</w:t>
      </w:r>
      <w:r w:rsidRPr="003A7320">
        <w:rPr>
          <w:rtl/>
        </w:rPr>
        <w:t xml:space="preserve"> (كوظيفة). فـ </w:t>
      </w:r>
      <w:r w:rsidRPr="003A7320">
        <w:rPr>
          <w:b/>
          <w:bCs/>
          <w:rtl/>
        </w:rPr>
        <w:t>"السمع"</w:t>
      </w:r>
      <w:r w:rsidRPr="003A7320">
        <w:rPr>
          <w:rtl/>
        </w:rPr>
        <w:t xml:space="preserve"> هنا يحمل معنى القابلية للانتفاع، أي أن العطب أصاب </w:t>
      </w:r>
      <w:r w:rsidRPr="003A7320">
        <w:rPr>
          <w:b/>
          <w:bCs/>
          <w:rtl/>
        </w:rPr>
        <w:t>قابلية التلقي والقبول</w:t>
      </w:r>
      <w:r w:rsidRPr="003A7320">
        <w:rPr>
          <w:rtl/>
        </w:rPr>
        <w:t>، وليس الأذن كجسد.</w:t>
      </w:r>
    </w:p>
    <w:p w14:paraId="687762FB" w14:textId="77777777" w:rsidR="006E208F" w:rsidRPr="003A7320" w:rsidRDefault="006E208F" w:rsidP="00511B5C">
      <w:pPr>
        <w:rPr>
          <w:rtl/>
        </w:rPr>
      </w:pPr>
      <w:r w:rsidRPr="003A7320">
        <w:rPr>
          <w:rtl/>
        </w:rPr>
        <w:t xml:space="preserve">قد يسمع الإنسان الموعظة ذاتها التي يسمعها غيره، لكن الآخر يخشع ويتغير، بينما هذا يمر عليها مرور العابر بلا أثر. ليس لأن الكلام ضعيف، بل لأن القلب فقد استعداده </w:t>
      </w:r>
      <w:r w:rsidRPr="003A7320">
        <w:rPr>
          <w:b/>
          <w:bCs/>
          <w:rtl/>
        </w:rPr>
        <w:t>للاستماع الحقيقي</w:t>
      </w:r>
      <w:r w:rsidRPr="003A7320">
        <w:rPr>
          <w:rtl/>
        </w:rPr>
        <w:t>، الذي يصل منه الكلام إلى العقل ثم يطرق باب القلب فيتفاعل معه.</w:t>
      </w:r>
    </w:p>
    <w:p w14:paraId="471D1B83" w14:textId="77777777" w:rsidR="006E208F" w:rsidRPr="003A7320" w:rsidRDefault="006E208F" w:rsidP="00511B5C">
      <w:pPr>
        <w:rPr>
          <w:rtl/>
        </w:rPr>
      </w:pPr>
      <w:r w:rsidRPr="003A7320">
        <w:rPr>
          <w:rtl/>
        </w:rPr>
        <w:t xml:space="preserve">إذا أغلق الإنسان باب الهدى باختياره، تتابعت وتراكمت عليه آثار ذلك حتى يُحرم من </w:t>
      </w:r>
      <w:r w:rsidRPr="003A7320">
        <w:rPr>
          <w:b/>
          <w:bCs/>
          <w:rtl/>
        </w:rPr>
        <w:t>سماع القبول والانتفاع</w:t>
      </w:r>
      <w:r w:rsidRPr="003A7320">
        <w:rPr>
          <w:rtl/>
        </w:rPr>
        <w:t xml:space="preserve">، ويصبح السمع موجوداً </w:t>
      </w:r>
      <w:r w:rsidRPr="003A7320">
        <w:rPr>
          <w:b/>
          <w:bCs/>
          <w:rtl/>
        </w:rPr>
        <w:t>شكلاً</w:t>
      </w:r>
      <w:r w:rsidRPr="003A7320">
        <w:rPr>
          <w:rtl/>
        </w:rPr>
        <w:t xml:space="preserve">، ميتاً </w:t>
      </w:r>
      <w:r w:rsidRPr="003A7320">
        <w:rPr>
          <w:b/>
          <w:bCs/>
          <w:rtl/>
        </w:rPr>
        <w:t>فعلاً</w:t>
      </w:r>
      <w:r w:rsidRPr="003A7320">
        <w:rPr>
          <w:rtl/>
        </w:rPr>
        <w:t xml:space="preserve">. إنه </w:t>
      </w:r>
      <w:r w:rsidRPr="003A7320">
        <w:rPr>
          <w:b/>
          <w:bCs/>
          <w:rtl/>
        </w:rPr>
        <w:t>صمم معنوي</w:t>
      </w:r>
      <w:r w:rsidRPr="003A7320">
        <w:rPr>
          <w:rtl/>
        </w:rPr>
        <w:t xml:space="preserve"> لا يمنع الأذن من التقاط الأصوات، بل يمنع النفس من التلقي الإيماني.</w:t>
      </w:r>
    </w:p>
    <w:p w14:paraId="42B552BF" w14:textId="77777777" w:rsidR="006E208F" w:rsidRPr="003A7320" w:rsidRDefault="006E208F" w:rsidP="00511B5C">
      <w:pPr>
        <w:rPr>
          <w:rtl/>
        </w:rPr>
      </w:pPr>
    </w:p>
    <w:p w14:paraId="41344147" w14:textId="77777777" w:rsidR="006E208F" w:rsidRPr="003A7320" w:rsidRDefault="006E208F" w:rsidP="00511B5C">
      <w:pPr>
        <w:rPr>
          <w:b/>
          <w:bCs/>
          <w:rtl/>
        </w:rPr>
      </w:pPr>
      <w:r w:rsidRPr="003A7320">
        <w:rPr>
          <w:b/>
          <w:bCs/>
          <w:rtl/>
        </w:rPr>
        <w:t>المحور الثالث: البصر: العمى عن البصيرة (وعلى أبصارهم غشاوة)</w:t>
      </w:r>
    </w:p>
    <w:p w14:paraId="0CB91D1C" w14:textId="77777777" w:rsidR="006E208F" w:rsidRPr="003A7320" w:rsidRDefault="006E208F" w:rsidP="00511B5C">
      <w:pPr>
        <w:rPr>
          <w:rtl/>
        </w:rPr>
      </w:pPr>
      <w:r w:rsidRPr="003A7320">
        <w:rPr>
          <w:rtl/>
        </w:rPr>
        <w:t xml:space="preserve">نصل إلى العمى، ولكن ليس عمى البصر، بل عمى </w:t>
      </w:r>
      <w:r w:rsidRPr="003A7320">
        <w:rPr>
          <w:b/>
          <w:bCs/>
          <w:rtl/>
        </w:rPr>
        <w:t>البصيرة</w:t>
      </w:r>
      <w:r w:rsidRPr="003A7320">
        <w:rPr>
          <w:rtl/>
        </w:rPr>
        <w:t xml:space="preserve">. ولهذا قال تعالى: ﴿وَعَلَىٰ </w:t>
      </w:r>
      <w:r w:rsidRPr="003A7320">
        <w:rPr>
          <w:b/>
          <w:bCs/>
          <w:rtl/>
        </w:rPr>
        <w:t>أَبْصَارِهِمْ غِشَاوَةٌ</w:t>
      </w:r>
      <w:r w:rsidRPr="003A7320">
        <w:rPr>
          <w:rtl/>
        </w:rPr>
        <w:t>﴾.</w:t>
      </w:r>
    </w:p>
    <w:p w14:paraId="349E6642" w14:textId="77777777" w:rsidR="006E208F" w:rsidRPr="003A7320" w:rsidRDefault="006E208F" w:rsidP="00511B5C">
      <w:pPr>
        <w:rPr>
          <w:rtl/>
        </w:rPr>
      </w:pPr>
      <w:r w:rsidRPr="003A7320">
        <w:rPr>
          <w:rtl/>
        </w:rPr>
        <w:t xml:space="preserve">البصر (المفرد) يكشف الأشياء المادية، أما الأبصار (الجمع) فهي </w:t>
      </w:r>
      <w:r w:rsidRPr="003A7320">
        <w:rPr>
          <w:b/>
          <w:bCs/>
          <w:rtl/>
        </w:rPr>
        <w:t>رؤية القلب والعقل للنور والحقيقة</w:t>
      </w:r>
      <w:r w:rsidRPr="003A7320">
        <w:rPr>
          <w:rtl/>
        </w:rPr>
        <w:t>، أي البصيرة.</w:t>
      </w:r>
    </w:p>
    <w:p w14:paraId="3BC5B676" w14:textId="77777777" w:rsidR="006E208F" w:rsidRPr="003A7320" w:rsidRDefault="006E208F" w:rsidP="00511B5C">
      <w:pPr>
        <w:rPr>
          <w:rtl/>
        </w:rPr>
      </w:pPr>
      <w:r w:rsidRPr="003A7320">
        <w:rPr>
          <w:b/>
          <w:bCs/>
          <w:rtl/>
        </w:rPr>
        <w:t>الغشاوة</w:t>
      </w:r>
      <w:r w:rsidRPr="003A7320">
        <w:rPr>
          <w:rtl/>
        </w:rPr>
        <w:t xml:space="preserve"> هنا ليست قطعة تحجب العين عن رؤية الألوان والأشكال، بل هي حجاب </w:t>
      </w:r>
      <w:r w:rsidRPr="003A7320">
        <w:rPr>
          <w:b/>
          <w:bCs/>
          <w:rtl/>
        </w:rPr>
        <w:t>يحجب المغزى والدلالة والوعي بالحق</w:t>
      </w:r>
      <w:r w:rsidRPr="003A7320">
        <w:rPr>
          <w:rtl/>
        </w:rPr>
        <w:t xml:space="preserve">. يرى الإنسان الشمس لكنه لا </w:t>
      </w:r>
      <w:r w:rsidRPr="003A7320">
        <w:rPr>
          <w:b/>
          <w:bCs/>
          <w:rtl/>
        </w:rPr>
        <w:t>يبصر</w:t>
      </w:r>
      <w:r w:rsidRPr="003A7320">
        <w:rPr>
          <w:rtl/>
        </w:rPr>
        <w:t xml:space="preserve"> نور الهداية. يرى الموتى يشيعون ولا </w:t>
      </w:r>
      <w:r w:rsidRPr="003A7320">
        <w:rPr>
          <w:b/>
          <w:bCs/>
          <w:rtl/>
        </w:rPr>
        <w:t>يتذكر</w:t>
      </w:r>
      <w:r w:rsidRPr="003A7320">
        <w:rPr>
          <w:rtl/>
        </w:rPr>
        <w:t xml:space="preserve"> مصيره. الغشاوة ليست عجزاً عن الرؤية، بل </w:t>
      </w:r>
      <w:r w:rsidRPr="003A7320">
        <w:rPr>
          <w:b/>
          <w:bCs/>
          <w:rtl/>
        </w:rPr>
        <w:t>عجزاً عن الإدراك</w:t>
      </w:r>
      <w:r w:rsidRPr="003A7320">
        <w:rPr>
          <w:rtl/>
        </w:rPr>
        <w:t>.</w:t>
      </w:r>
    </w:p>
    <w:p w14:paraId="2AF5A775" w14:textId="77777777" w:rsidR="006E208F" w:rsidRPr="003A7320" w:rsidRDefault="006E208F" w:rsidP="00511B5C">
      <w:pPr>
        <w:rPr>
          <w:rtl/>
        </w:rPr>
      </w:pPr>
      <w:r w:rsidRPr="003A7320">
        <w:rPr>
          <w:rtl/>
        </w:rPr>
        <w:t xml:space="preserve">إن أخطر أنواع العمى هو </w:t>
      </w:r>
      <w:r w:rsidRPr="003A7320">
        <w:rPr>
          <w:b/>
          <w:bCs/>
          <w:rtl/>
        </w:rPr>
        <w:t>العمى القلبي</w:t>
      </w:r>
      <w:r w:rsidRPr="003A7320">
        <w:rPr>
          <w:rtl/>
        </w:rPr>
        <w:t xml:space="preserve"> الذي لا يشعر صاحبه به، لأنه ما زال يرى الطريق أمامه فيظن أنه يهتدي، بينما هو سائر في ظلام معنوي. الغشاوة تتراكم كطبقات الضباب: تبدأ </w:t>
      </w:r>
      <w:r w:rsidRPr="003A7320">
        <w:rPr>
          <w:b/>
          <w:bCs/>
          <w:rtl/>
        </w:rPr>
        <w:t>بالغفلة</w:t>
      </w:r>
      <w:r w:rsidRPr="003A7320">
        <w:rPr>
          <w:rtl/>
        </w:rPr>
        <w:t xml:space="preserve">، ثم </w:t>
      </w:r>
      <w:r w:rsidRPr="003A7320">
        <w:rPr>
          <w:b/>
          <w:bCs/>
          <w:rtl/>
        </w:rPr>
        <w:t>بالتساهل</w:t>
      </w:r>
      <w:r w:rsidRPr="003A7320">
        <w:rPr>
          <w:rtl/>
        </w:rPr>
        <w:t xml:space="preserve">، ثم </w:t>
      </w:r>
      <w:r w:rsidRPr="003A7320">
        <w:rPr>
          <w:b/>
          <w:bCs/>
          <w:rtl/>
        </w:rPr>
        <w:t>بالاعتياد على الذنب</w:t>
      </w:r>
      <w:r w:rsidRPr="003A7320">
        <w:rPr>
          <w:rtl/>
        </w:rPr>
        <w:t>، حتى يصبح القلب مع الوقت لا يتبصر شيئاً، ولا يرى من أين يدخل الشر ولا أين تكون النجاة.</w:t>
      </w:r>
    </w:p>
    <w:p w14:paraId="2D25FE22" w14:textId="77777777" w:rsidR="006E208F" w:rsidRPr="003A7320" w:rsidRDefault="006E208F" w:rsidP="00511B5C">
      <w:pPr>
        <w:rPr>
          <w:rtl/>
        </w:rPr>
      </w:pPr>
    </w:p>
    <w:p w14:paraId="259334E5" w14:textId="77777777" w:rsidR="006E208F" w:rsidRPr="003A7320" w:rsidRDefault="006E208F" w:rsidP="00511B5C">
      <w:pPr>
        <w:rPr>
          <w:b/>
          <w:bCs/>
          <w:rtl/>
        </w:rPr>
      </w:pPr>
      <w:r w:rsidRPr="003A7320">
        <w:rPr>
          <w:b/>
          <w:bCs/>
          <w:rtl/>
        </w:rPr>
        <w:t>المحور الرابع: الختم وسنن النفس: شهادة العلم الحديث</w:t>
      </w:r>
    </w:p>
    <w:p w14:paraId="1B61072A" w14:textId="77777777" w:rsidR="006E208F" w:rsidRPr="003A7320" w:rsidRDefault="006E208F" w:rsidP="00511B5C">
      <w:pPr>
        <w:rPr>
          <w:rtl/>
        </w:rPr>
      </w:pPr>
      <w:r w:rsidRPr="003A7320">
        <w:rPr>
          <w:rtl/>
        </w:rPr>
        <w:t>العجيب أن السنن الإلهية الموصوفة في هذه الآية تتوافق مع الاكتشافات الحديثة في علم النفس وعلم الأعصاب (</w:t>
      </w:r>
      <w:r w:rsidRPr="003A7320">
        <w:t>Neuroscience</w:t>
      </w:r>
      <w:r w:rsidRPr="003A7320">
        <w:rPr>
          <w:rtl/>
        </w:rPr>
        <w:t>):</w:t>
      </w:r>
    </w:p>
    <w:tbl>
      <w:tblPr>
        <w:bidiVisual/>
        <w:tblW w:w="0" w:type="auto"/>
        <w:tblCellSpacing w:w="15" w:type="dxa"/>
        <w:tblCellMar>
          <w:left w:w="0" w:type="dxa"/>
          <w:right w:w="0" w:type="dxa"/>
        </w:tblCellMar>
        <w:tblLook w:val="04A0" w:firstRow="1" w:lastRow="0" w:firstColumn="1" w:lastColumn="0" w:noHBand="0" w:noVBand="1"/>
      </w:tblPr>
      <w:tblGrid>
        <w:gridCol w:w="1359"/>
        <w:gridCol w:w="1874"/>
        <w:gridCol w:w="5057"/>
      </w:tblGrid>
      <w:tr w:rsidR="006E208F" w:rsidRPr="003A7320" w14:paraId="74A5767B"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CA528" w14:textId="77777777" w:rsidR="006E208F" w:rsidRPr="003A7320" w:rsidRDefault="006E208F" w:rsidP="00511B5C">
            <w:pPr>
              <w:rPr>
                <w:rtl/>
              </w:rPr>
            </w:pPr>
            <w:r w:rsidRPr="003A7320">
              <w:rPr>
                <w:b/>
                <w:bCs/>
                <w:rtl/>
              </w:rPr>
              <w:t>المفهوم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8D3A3" w14:textId="77777777" w:rsidR="006E208F" w:rsidRPr="003A7320" w:rsidRDefault="006E208F" w:rsidP="00511B5C">
            <w:pPr>
              <w:rPr>
                <w:rtl/>
              </w:rPr>
            </w:pPr>
            <w:r w:rsidRPr="003A7320">
              <w:rPr>
                <w:b/>
                <w:bCs/>
                <w:rtl/>
              </w:rPr>
              <w:t>التفسير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BE178" w14:textId="77777777" w:rsidR="006E208F" w:rsidRPr="003A7320" w:rsidRDefault="006E208F" w:rsidP="00511B5C">
            <w:pPr>
              <w:rPr>
                <w:rtl/>
              </w:rPr>
            </w:pPr>
            <w:r w:rsidRPr="003A7320">
              <w:rPr>
                <w:b/>
                <w:bCs/>
                <w:rtl/>
              </w:rPr>
              <w:t>التوافق مع العلم الحديث</w:t>
            </w:r>
          </w:p>
        </w:tc>
      </w:tr>
      <w:tr w:rsidR="006E208F" w:rsidRPr="003A7320" w14:paraId="2CB82193"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F4E3D" w14:textId="77777777" w:rsidR="006E208F" w:rsidRPr="003A7320" w:rsidRDefault="006E208F" w:rsidP="00511B5C">
            <w:pPr>
              <w:rPr>
                <w:rtl/>
              </w:rPr>
            </w:pPr>
            <w:r w:rsidRPr="003A7320">
              <w:rPr>
                <w:b/>
                <w:bCs/>
                <w:rtl/>
              </w:rPr>
              <w:t>ختم الله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92FE2" w14:textId="77777777" w:rsidR="006E208F" w:rsidRPr="003A7320" w:rsidRDefault="006E208F" w:rsidP="00511B5C">
            <w:pPr>
              <w:rPr>
                <w:rtl/>
              </w:rPr>
            </w:pPr>
            <w:r w:rsidRPr="003A7320">
              <w:rPr>
                <w:rtl/>
              </w:rPr>
              <w:t>القلب هو مركز التوجيه والوعي والإدراك العميق.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ED403" w14:textId="77777777" w:rsidR="006E208F" w:rsidRPr="003A7320" w:rsidRDefault="006E208F" w:rsidP="00511B5C">
            <w:pPr>
              <w:rPr>
                <w:rtl/>
              </w:rPr>
            </w:pPr>
            <w:r w:rsidRPr="003A7320">
              <w:rPr>
                <w:b/>
                <w:bCs/>
                <w:rtl/>
              </w:rPr>
              <w:t>الذكاء القلبي والذاكرة القلبية (</w:t>
            </w:r>
            <w:r w:rsidRPr="003A7320">
              <w:rPr>
                <w:b/>
                <w:bCs/>
              </w:rPr>
              <w:t>Heart Brain</w:t>
            </w:r>
            <w:r w:rsidRPr="003A7320">
              <w:rPr>
                <w:b/>
                <w:bCs/>
                <w:rtl/>
              </w:rPr>
              <w:t>):</w:t>
            </w:r>
            <w:r w:rsidRPr="003A7320">
              <w:rPr>
                <w:rtl/>
              </w:rPr>
              <w:t xml:space="preserve"> أثبتت الدراسات أن القلب يحتوي شبكة عصبية تؤثر في قرارات الدماغ، وأن له ذاكرة تُخزّن المشاعر والاتجاهات.</w:t>
            </w:r>
          </w:p>
        </w:tc>
      </w:tr>
      <w:tr w:rsidR="006E208F" w:rsidRPr="003A7320" w14:paraId="530A71C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CDDDE" w14:textId="77777777" w:rsidR="006E208F" w:rsidRPr="003A7320" w:rsidRDefault="006E208F" w:rsidP="00511B5C">
            <w:pPr>
              <w:rPr>
                <w:rtl/>
              </w:rPr>
            </w:pPr>
            <w:r w:rsidRPr="003A7320">
              <w:rPr>
                <w:b/>
                <w:bCs/>
                <w:rtl/>
              </w:rPr>
              <w:t>وعلى سمعهم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862D7" w14:textId="77777777" w:rsidR="006E208F" w:rsidRPr="003A7320" w:rsidRDefault="006E208F" w:rsidP="00511B5C">
            <w:pPr>
              <w:rPr>
                <w:rtl/>
              </w:rPr>
            </w:pPr>
            <w:r w:rsidRPr="003A7320">
              <w:rPr>
                <w:rtl/>
              </w:rPr>
              <w:t>فقدان قابلية التلقي للحق بسبب الإعراض المتكرر.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4C019" w14:textId="77777777" w:rsidR="006E208F" w:rsidRPr="003A7320" w:rsidRDefault="006E208F" w:rsidP="00511B5C">
            <w:pPr>
              <w:rPr>
                <w:rtl/>
              </w:rPr>
            </w:pPr>
            <w:r w:rsidRPr="003A7320">
              <w:rPr>
                <w:b/>
                <w:bCs/>
                <w:rtl/>
              </w:rPr>
              <w:t>التحصين المعرفي (</w:t>
            </w:r>
            <w:r w:rsidRPr="003A7320">
              <w:rPr>
                <w:b/>
                <w:bCs/>
              </w:rPr>
              <w:t>Cognitive Immunization</w:t>
            </w:r>
            <w:r w:rsidRPr="003A7320">
              <w:rPr>
                <w:b/>
                <w:bCs/>
                <w:rtl/>
              </w:rPr>
              <w:t>):</w:t>
            </w:r>
            <w:r w:rsidRPr="003A7320">
              <w:rPr>
                <w:rtl/>
              </w:rPr>
              <w:t xml:space="preserve"> إذا عاند الإنسان حقيقة مراراً، يتوقف دماغه عن معالجتها بجدية، مشكلاً </w:t>
            </w:r>
            <w:r w:rsidRPr="003A7320">
              <w:rPr>
                <w:b/>
                <w:bCs/>
                <w:rtl/>
              </w:rPr>
              <w:t>سداً</w:t>
            </w:r>
            <w:r w:rsidRPr="003A7320">
              <w:rPr>
                <w:rtl/>
              </w:rPr>
              <w:t xml:space="preserve"> يمنع أي فكرة تهز قناعته من الدخول أو التأثير، فيسمع ولا يتأثر.</w:t>
            </w:r>
          </w:p>
        </w:tc>
      </w:tr>
      <w:tr w:rsidR="006E208F" w:rsidRPr="003A7320" w14:paraId="64F17A1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C7C8B" w14:textId="77777777" w:rsidR="006E208F" w:rsidRPr="003A7320" w:rsidRDefault="006E208F" w:rsidP="00511B5C">
            <w:pPr>
              <w:rPr>
                <w:rtl/>
              </w:rPr>
            </w:pPr>
            <w:r w:rsidRPr="003A7320">
              <w:rPr>
                <w:b/>
                <w:bCs/>
                <w:rtl/>
              </w:rPr>
              <w:t>ران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2CDBE" w14:textId="77777777" w:rsidR="006E208F" w:rsidRPr="003A7320" w:rsidRDefault="006E208F" w:rsidP="00511B5C">
            <w:pPr>
              <w:rPr>
                <w:rtl/>
              </w:rPr>
            </w:pPr>
            <w:r w:rsidRPr="003A7320">
              <w:rPr>
                <w:rtl/>
              </w:rPr>
              <w:t>تراكم الذنوب والمعاصي التي تغطي 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BC56C" w14:textId="77777777" w:rsidR="006E208F" w:rsidRPr="003A7320" w:rsidRDefault="006E208F" w:rsidP="00511B5C">
            <w:pPr>
              <w:rPr>
                <w:rtl/>
              </w:rPr>
            </w:pPr>
            <w:r w:rsidRPr="003A7320">
              <w:rPr>
                <w:b/>
                <w:bCs/>
                <w:rtl/>
              </w:rPr>
              <w:t>إعادة البرمجة العصبية السلوكية:</w:t>
            </w:r>
            <w:r w:rsidRPr="003A7320">
              <w:rPr>
                <w:rtl/>
              </w:rPr>
              <w:t xml:space="preserve"> السلوك المتكرر (المعصية أو العناد) يعيد تشكيل المسارات العصبية، حتى يصبح الحق ثقيلاً والباطل سهلاً مستساغاً. ما يختاره الإنسان مراراً يصبح </w:t>
            </w:r>
            <w:r w:rsidRPr="003A7320">
              <w:rPr>
                <w:b/>
                <w:bCs/>
                <w:rtl/>
              </w:rPr>
              <w:t>طبيعته</w:t>
            </w:r>
            <w:r w:rsidRPr="003A7320">
              <w:rPr>
                <w:rtl/>
              </w:rPr>
              <w:t xml:space="preserve"> الجديدة.</w:t>
            </w:r>
          </w:p>
        </w:tc>
      </w:tr>
      <w:tr w:rsidR="006E208F" w:rsidRPr="003A7320" w14:paraId="442982A6"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533CC" w14:textId="77777777" w:rsidR="006E208F" w:rsidRPr="003A7320" w:rsidRDefault="006E208F" w:rsidP="00511B5C">
            <w:pPr>
              <w:rPr>
                <w:rtl/>
              </w:rPr>
            </w:pPr>
            <w:r w:rsidRPr="003A7320">
              <w:rPr>
                <w:b/>
                <w:bCs/>
                <w:rtl/>
              </w:rPr>
              <w:t>وعلى أبصارهم غشاوة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0ED7A" w14:textId="77777777" w:rsidR="006E208F" w:rsidRPr="003A7320" w:rsidRDefault="006E208F" w:rsidP="00511B5C">
            <w:pPr>
              <w:rPr>
                <w:rtl/>
              </w:rPr>
            </w:pPr>
            <w:r w:rsidRPr="003A7320">
              <w:rPr>
                <w:rtl/>
              </w:rPr>
              <w:t>العمى الإدراكي الذي يمنع رؤية الآيات والمعنى.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34F63" w14:textId="77777777" w:rsidR="006E208F" w:rsidRPr="003A7320" w:rsidRDefault="006E208F" w:rsidP="00511B5C">
            <w:pPr>
              <w:rPr>
                <w:rtl/>
              </w:rPr>
            </w:pPr>
            <w:r w:rsidRPr="003A7320">
              <w:rPr>
                <w:b/>
                <w:bCs/>
                <w:rtl/>
              </w:rPr>
              <w:t>العمى الإدراكي (</w:t>
            </w:r>
            <w:r w:rsidRPr="003A7320">
              <w:rPr>
                <w:b/>
                <w:bCs/>
              </w:rPr>
              <w:t>Perceptual Blindness</w:t>
            </w:r>
            <w:r w:rsidRPr="003A7320">
              <w:rPr>
                <w:b/>
                <w:bCs/>
                <w:rtl/>
              </w:rPr>
              <w:t>):</w:t>
            </w:r>
            <w:r w:rsidRPr="003A7320">
              <w:rPr>
                <w:rtl/>
              </w:rPr>
              <w:t xml:space="preserve"> الإنسان لا يرى الحقيقة كما هي، بل يراها كما يريد عقله وقلبه. فإذا امتلا القلب بالهوى، غش الرؤية الداخلية بما يمنع رؤية النور بنور الحق.</w:t>
            </w:r>
          </w:p>
        </w:tc>
      </w:tr>
    </w:tbl>
    <w:p w14:paraId="0785F38C" w14:textId="77777777" w:rsidR="006E208F" w:rsidRPr="003A7320" w:rsidRDefault="006E208F" w:rsidP="00511B5C">
      <w:pPr>
        <w:rPr>
          <w:rtl/>
        </w:rPr>
      </w:pPr>
      <w:r w:rsidRPr="003A7320">
        <w:rPr>
          <w:rtl/>
        </w:rPr>
        <w:t xml:space="preserve">إن الاعجاز هنا ليس فقط لغوياً أو معنوياً، بل هو </w:t>
      </w:r>
      <w:r w:rsidRPr="003A7320">
        <w:rPr>
          <w:b/>
          <w:bCs/>
          <w:rtl/>
        </w:rPr>
        <w:t>قانون نفسي وعلمي كوني</w:t>
      </w:r>
      <w:r w:rsidRPr="003A7320">
        <w:rPr>
          <w:rtl/>
        </w:rPr>
        <w:t xml:space="preserve"> يؤكد أن كلام الله ليس وصفاً أدبياً، بل حقيقة تعمل في النفس بقدر محكم.</w:t>
      </w:r>
    </w:p>
    <w:p w14:paraId="38DD0226" w14:textId="77777777" w:rsidR="006E208F" w:rsidRPr="003A7320" w:rsidRDefault="006E208F" w:rsidP="00511B5C">
      <w:pPr>
        <w:rPr>
          <w:rtl/>
        </w:rPr>
      </w:pPr>
    </w:p>
    <w:p w14:paraId="11A83FCD" w14:textId="77777777" w:rsidR="006E208F" w:rsidRPr="003A7320" w:rsidRDefault="006E208F" w:rsidP="00511B5C">
      <w:pPr>
        <w:rPr>
          <w:b/>
          <w:bCs/>
          <w:rtl/>
        </w:rPr>
      </w:pPr>
      <w:r w:rsidRPr="003A7320">
        <w:rPr>
          <w:b/>
          <w:bCs/>
          <w:rtl/>
        </w:rPr>
        <w:t>الخاتمة: مسؤولية الاختيار وباب العودة المفتوح</w:t>
      </w:r>
    </w:p>
    <w:p w14:paraId="7EA466B2" w14:textId="77777777" w:rsidR="006E208F" w:rsidRPr="003A7320" w:rsidRDefault="006E208F" w:rsidP="00511B5C">
      <w:pPr>
        <w:rPr>
          <w:rtl/>
        </w:rPr>
      </w:pPr>
      <w:r w:rsidRPr="003A7320">
        <w:rPr>
          <w:rtl/>
        </w:rPr>
        <w:t>مسؤوليتنا أمام هذه الآية عظيمة: أن نحرس قلوبنا من القسوة، ونحرس أسماعنا من ضجيج الدنيا الذي يمنع سماع الحق، ونحرس أبصارنا من الغشاوة التي تحجب رؤية الآيات حولنا.</w:t>
      </w:r>
    </w:p>
    <w:p w14:paraId="0404C8F5" w14:textId="77777777" w:rsidR="006E208F" w:rsidRPr="003A7320" w:rsidRDefault="006E208F" w:rsidP="00511B5C">
      <w:pPr>
        <w:rPr>
          <w:rtl/>
        </w:rPr>
      </w:pPr>
      <w:r w:rsidRPr="003A7320">
        <w:rPr>
          <w:rtl/>
        </w:rPr>
        <w:t xml:space="preserve">إن الختم لا يقع على قلب يطرق باب الهداية، بل هو نهاية طريق اختاره الإنسان بـ </w:t>
      </w:r>
      <w:r w:rsidRPr="003A7320">
        <w:rPr>
          <w:b/>
          <w:bCs/>
          <w:rtl/>
        </w:rPr>
        <w:t>إصرار طويل</w:t>
      </w:r>
      <w:r w:rsidRPr="003A7320">
        <w:rPr>
          <w:rtl/>
        </w:rPr>
        <w:t xml:space="preserve">، فيعرض حين يُدعى ويستكبر حين يُنصح. إنه فقدان الإحساس بالحاجة إلى الفرصة قبل فقدان الفرصة نفسها. </w:t>
      </w:r>
      <w:r w:rsidRPr="003A7320">
        <w:rPr>
          <w:b/>
          <w:bCs/>
          <w:rtl/>
        </w:rPr>
        <w:t xml:space="preserve">الذنب مع الندم هو باب التوبة، أما الذنب مع اللامبالاة فهو طريق </w:t>
      </w:r>
      <w:r w:rsidRPr="003A7320">
        <w:rPr>
          <w:rFonts w:hint="cs"/>
          <w:b/>
          <w:bCs/>
          <w:rtl/>
        </w:rPr>
        <w:t>الإنطفاء</w:t>
      </w:r>
      <w:r w:rsidRPr="003A7320">
        <w:rPr>
          <w:b/>
          <w:bCs/>
          <w:rtl/>
        </w:rPr>
        <w:t>.</w:t>
      </w:r>
    </w:p>
    <w:p w14:paraId="469E1015" w14:textId="77777777" w:rsidR="006E208F" w:rsidRPr="003A7320" w:rsidRDefault="006E208F" w:rsidP="00511B5C">
      <w:pPr>
        <w:rPr>
          <w:rtl/>
        </w:rPr>
      </w:pPr>
      <w:r w:rsidRPr="003A7320">
        <w:rPr>
          <w:rtl/>
        </w:rPr>
        <w:t xml:space="preserve">لكن رحمة الله واسعة، وطريق العودة لا يزال مفتوحاً ما دام في القلب نبض ورجاء. فالله سبحانه وتعالى يبدل الختم </w:t>
      </w:r>
      <w:r w:rsidRPr="003A7320">
        <w:rPr>
          <w:b/>
          <w:bCs/>
          <w:rtl/>
        </w:rPr>
        <w:t>فتحاً</w:t>
      </w:r>
      <w:r w:rsidRPr="003A7320">
        <w:rPr>
          <w:rtl/>
        </w:rPr>
        <w:t xml:space="preserve">، والغشاوة </w:t>
      </w:r>
      <w:r w:rsidRPr="003A7320">
        <w:rPr>
          <w:b/>
          <w:bCs/>
          <w:rtl/>
        </w:rPr>
        <w:t>نوراً</w:t>
      </w:r>
      <w:r w:rsidRPr="003A7320">
        <w:rPr>
          <w:rtl/>
        </w:rPr>
        <w:t xml:space="preserve">، والصمم </w:t>
      </w:r>
      <w:r w:rsidRPr="003A7320">
        <w:rPr>
          <w:b/>
          <w:bCs/>
          <w:rtl/>
        </w:rPr>
        <w:t>يقظة</w:t>
      </w:r>
      <w:r w:rsidRPr="003A7320">
        <w:rPr>
          <w:rtl/>
        </w:rPr>
        <w:t xml:space="preserve"> لمن عاد إليه بقلب صادق. فمن طلب النور بصدق، كشف الله عنه </w:t>
      </w:r>
      <w:r w:rsidRPr="003A7320">
        <w:rPr>
          <w:rFonts w:hint="cs"/>
          <w:rtl/>
        </w:rPr>
        <w:t>الغشاوة</w:t>
      </w:r>
      <w:r w:rsidRPr="003A7320">
        <w:rPr>
          <w:rtl/>
        </w:rPr>
        <w:t>، وأعاد لسمعه التلقي، ولعينه البصيرة، ولروحه الحياة.</w:t>
      </w:r>
    </w:p>
    <w:p w14:paraId="38DBCE7F" w14:textId="77777777" w:rsidR="006E208F" w:rsidRPr="003A7320" w:rsidRDefault="006E208F" w:rsidP="00511B5C">
      <w:pPr>
        <w:rPr>
          <w:rtl/>
        </w:rPr>
      </w:pPr>
      <w:r w:rsidRPr="003A7320">
        <w:rPr>
          <w:rtl/>
        </w:rPr>
        <w:t>لنجعل من هذه الآية نبراساً نراجع به قلوبنا، ونقيس به حرارة الإيمان داخلنا، ونسأل الله دائماً: "اللهم اهدني إلى الصراط المستقيم بصدق".</w:t>
      </w:r>
    </w:p>
    <w:p w14:paraId="638DA1F2" w14:textId="77777777" w:rsidR="006E208F" w:rsidRPr="003A7320" w:rsidRDefault="006E208F" w:rsidP="00511B5C"/>
    <w:p w14:paraId="4B8AA983" w14:textId="77777777" w:rsidR="006E208F" w:rsidRPr="003A7320" w:rsidRDefault="006E208F" w:rsidP="00511B5C"/>
    <w:p w14:paraId="2195F64F" w14:textId="77777777" w:rsidR="006E208F" w:rsidRPr="00CD62AE" w:rsidRDefault="006E208F" w:rsidP="00511B5C">
      <w:pPr>
        <w:pStyle w:val="Titre2"/>
      </w:pPr>
      <w:bookmarkStart w:id="98" w:name="_Toc213402948"/>
      <w:bookmarkStart w:id="99" w:name="_Toc217078612"/>
      <w:r w:rsidRPr="00CD62AE">
        <w:rPr>
          <w:rtl/>
        </w:rPr>
        <w:t xml:space="preserve">البناء </w:t>
      </w:r>
      <w:r w:rsidRPr="00CD62AE">
        <w:rPr>
          <w:rFonts w:hint="cs"/>
          <w:rtl/>
        </w:rPr>
        <w:t>الواعي</w:t>
      </w:r>
      <w:r>
        <w:rPr>
          <w:rFonts w:hint="cs"/>
          <w:rtl/>
        </w:rPr>
        <w:t>: كيف</w:t>
      </w:r>
      <w:r w:rsidRPr="00CD62AE">
        <w:rPr>
          <w:rtl/>
        </w:rPr>
        <w:t xml:space="preserve"> تبني عالمك الداخلي </w:t>
      </w:r>
      <w:r w:rsidRPr="005A7223">
        <w:rPr>
          <w:rtl/>
        </w:rPr>
        <w:t>وتعيش قرآنك</w:t>
      </w:r>
      <w:bookmarkEnd w:id="98"/>
      <w:bookmarkEnd w:id="99"/>
    </w:p>
    <w:p w14:paraId="111707DF" w14:textId="77777777" w:rsidR="006E208F" w:rsidRPr="00F33D0B" w:rsidRDefault="006E208F" w:rsidP="00511B5C">
      <w:pPr>
        <w:pStyle w:val="Paragraphedeliste"/>
        <w:numPr>
          <w:ilvl w:val="1"/>
          <w:numId w:val="80"/>
        </w:numPr>
      </w:pPr>
      <w:r w:rsidRPr="00F33D0B">
        <w:rPr>
          <w:rtl/>
        </w:rPr>
        <w:t>الكلمة كشجرة: بين الطيّب والخبيث</w:t>
      </w:r>
    </w:p>
    <w:p w14:paraId="3B95C151" w14:textId="77777777" w:rsidR="006E208F" w:rsidRPr="00CD62AE" w:rsidRDefault="006E208F" w:rsidP="00511B5C">
      <w:r w:rsidRPr="00CD62AE">
        <w:rPr>
          <w:rtl/>
        </w:rPr>
        <w:t>كل فكرة تدخل وعيك، وكل كلمة تقال لك أو تقولها لنفسك، هي </w:t>
      </w:r>
      <w:r w:rsidRPr="00CD62AE">
        <w:rPr>
          <w:b/>
          <w:bCs/>
          <w:rtl/>
        </w:rPr>
        <w:t>بذرةٌ تُزرع في تربة شعورك</w:t>
      </w:r>
      <w:r w:rsidRPr="00CD62AE">
        <w:t xml:space="preserve">. </w:t>
      </w:r>
      <w:r w:rsidRPr="00CD62AE">
        <w:rPr>
          <w:rtl/>
        </w:rPr>
        <w:t>ومصير البذرة يتحدد بنوعها</w:t>
      </w:r>
      <w:r w:rsidRPr="00CD62AE">
        <w:t>:</w:t>
      </w:r>
    </w:p>
    <w:p w14:paraId="7B2608F4" w14:textId="77777777" w:rsidR="006E208F" w:rsidRPr="00CD62AE" w:rsidRDefault="006E208F" w:rsidP="00511B5C">
      <w:pPr>
        <w:pStyle w:val="Paragraphedeliste"/>
        <w:numPr>
          <w:ilvl w:val="0"/>
          <w:numId w:val="99"/>
        </w:numPr>
      </w:pPr>
      <w:r w:rsidRPr="008A0E69">
        <w:rPr>
          <w:b/>
          <w:bCs/>
          <w:rtl/>
        </w:rPr>
        <w:t>الكلمة الطيبة</w:t>
      </w:r>
      <w:r w:rsidRPr="008A0E69">
        <w:rPr>
          <w:b/>
          <w:bCs/>
        </w:rPr>
        <w:t>:</w:t>
      </w:r>
      <w:r w:rsidRPr="00CD62AE">
        <w:t> </w:t>
      </w:r>
      <w:r w:rsidRPr="00CD62AE">
        <w:rPr>
          <w:rtl/>
        </w:rPr>
        <w:t>هي الفكرة المُشبعة بشعورٍ صادقٍ منطلق من الإيمان والثقة بالله. هي كقول الله تعالى: ﴿كَلِمَةً طَيِّبَةً كَشَجَرَةٍ طَيِّبَةٍ أَصْلُهَا ثَابِتٌ وَفَرْعُهَا فِي السَّمَاءِ﴾ (إبراهيم: 24)</w:t>
      </w:r>
      <w:r w:rsidRPr="00CD62AE">
        <w:t>.</w:t>
      </w:r>
      <w:r w:rsidRPr="00CD62AE">
        <w:br/>
      </w:r>
      <w:r w:rsidRPr="00CD62AE">
        <w:rPr>
          <w:rtl/>
        </w:rPr>
        <w:t>هذه الشجرة </w:t>
      </w:r>
      <w:r w:rsidRPr="008A0E69">
        <w:rPr>
          <w:b/>
          <w:bCs/>
          <w:rtl/>
        </w:rPr>
        <w:t>جذرها ثابت</w:t>
      </w:r>
      <w:r w:rsidRPr="00CD62AE">
        <w:rPr>
          <w:rtl/>
        </w:rPr>
        <w:t> في فطرتك السليمة، و</w:t>
      </w:r>
      <w:r w:rsidRPr="008A0E69">
        <w:rPr>
          <w:b/>
          <w:bCs/>
          <w:rtl/>
        </w:rPr>
        <w:t>فرعها في السماء</w:t>
      </w:r>
      <w:r w:rsidRPr="00CD62AE">
        <w:rPr>
          <w:rtl/>
        </w:rPr>
        <w:t> متصل بمصدر النور، فلا تؤثر فيها عواصف الحياة، وتظل تثمر حبًا وسلامًا ونورًا في كل حين</w:t>
      </w:r>
      <w:r w:rsidRPr="00CD62AE">
        <w:t>.</w:t>
      </w:r>
    </w:p>
    <w:p w14:paraId="7D32723F" w14:textId="77777777" w:rsidR="006E208F" w:rsidRPr="00CD62AE" w:rsidRDefault="006E208F" w:rsidP="00511B5C">
      <w:pPr>
        <w:pStyle w:val="Paragraphedeliste"/>
        <w:numPr>
          <w:ilvl w:val="0"/>
          <w:numId w:val="99"/>
        </w:numPr>
      </w:pPr>
      <w:r w:rsidRPr="008A0E69">
        <w:rPr>
          <w:b/>
          <w:bCs/>
          <w:rtl/>
        </w:rPr>
        <w:t>الكلمة الخبيثة</w:t>
      </w:r>
      <w:r w:rsidRPr="008A0E69">
        <w:rPr>
          <w:b/>
          <w:bCs/>
        </w:rPr>
        <w:t>:</w:t>
      </w:r>
      <w:r w:rsidRPr="00CD62AE">
        <w:t> </w:t>
      </w:r>
      <w:r w:rsidRPr="00CD62AE">
        <w:rPr>
          <w:rtl/>
        </w:rPr>
        <w:t>هي الفكرة البعيدة عن نور الله، التي تُغذَّى بشعور الخوف أو الحقد أو الوهم. هي كالشجرة الخبيثة التي </w:t>
      </w:r>
      <w:r w:rsidRPr="008A0E69">
        <w:rPr>
          <w:b/>
          <w:bCs/>
          <w:rtl/>
        </w:rPr>
        <w:t>انقطع أصلها عن السماء</w:t>
      </w:r>
      <w:r w:rsidRPr="00CD62AE">
        <w:rPr>
          <w:rtl/>
        </w:rPr>
        <w:t>، فليس لها ثبات، وإنما هي كالزبد على وجه الماء، سرعان ما يذهب جفاءً. تثمر خوفًا وغلًا ووهمًا، وتجعل طريق الوعي شائكًا</w:t>
      </w:r>
      <w:r w:rsidRPr="00CD62AE">
        <w:t>.</w:t>
      </w:r>
    </w:p>
    <w:p w14:paraId="1355D399" w14:textId="77777777" w:rsidR="006E208F" w:rsidRPr="00F33D0B" w:rsidRDefault="006E208F" w:rsidP="00511B5C">
      <w:pPr>
        <w:pStyle w:val="Paragraphedeliste"/>
        <w:numPr>
          <w:ilvl w:val="1"/>
          <w:numId w:val="80"/>
        </w:numPr>
      </w:pPr>
      <w:r w:rsidRPr="00F33D0B">
        <w:rPr>
          <w:rtl/>
        </w:rPr>
        <w:t>المائدة والذكاة: تغذية الوعي وتطهيره</w:t>
      </w:r>
    </w:p>
    <w:p w14:paraId="5EA36009" w14:textId="77777777" w:rsidR="006E208F" w:rsidRPr="00CD62AE" w:rsidRDefault="006E208F" w:rsidP="00511B5C">
      <w:r w:rsidRPr="00CD62AE">
        <w:rPr>
          <w:rtl/>
        </w:rPr>
        <w:t>لطالما قدّم القرآن تشبيهات الطعام والشراب ليقرب لنا مفاهيم التلقي والمعرفة. هنا نصل إلى أحد أعماق الرحلة</w:t>
      </w:r>
      <w:r w:rsidRPr="00CD62AE">
        <w:t>:</w:t>
      </w:r>
    </w:p>
    <w:p w14:paraId="3CA80FBD" w14:textId="77777777" w:rsidR="006E208F" w:rsidRPr="00CD62AE" w:rsidRDefault="006E208F" w:rsidP="00511B5C">
      <w:r w:rsidRPr="00CD62AE">
        <w:rPr>
          <w:b/>
          <w:bCs/>
          <w:rtl/>
        </w:rPr>
        <w:t>أ. المائدة السماوية: غذاء الروح</w:t>
      </w:r>
      <w:r w:rsidRPr="00CD62AE">
        <w:br/>
      </w:r>
      <w:r w:rsidRPr="00CD62AE">
        <w:rPr>
          <w:rtl/>
        </w:rPr>
        <w:t>حين طلب الحواريون من عيسى عليه السلام: ﴿هَلْ يَسْتَطِيعُ رَبُّكَ أَن يُنَزِّلَ عَلَيْنَا مَائِدَةً مِّنَ السَّمَاءِ﴾ (المائدة: 112)، لم يكن طلبهم مجردًا للخبز المادي. إنها رمزية </w:t>
      </w:r>
      <w:r w:rsidRPr="00CD62AE">
        <w:rPr>
          <w:b/>
          <w:bCs/>
          <w:rtl/>
        </w:rPr>
        <w:t>المعرفة الإلهية</w:t>
      </w:r>
      <w:r w:rsidRPr="00CD62AE">
        <w:rPr>
          <w:rtl/>
        </w:rPr>
        <w:t>، </w:t>
      </w:r>
      <w:r w:rsidRPr="00CD62AE">
        <w:rPr>
          <w:b/>
          <w:bCs/>
          <w:rtl/>
        </w:rPr>
        <w:t>مائدة الوحي</w:t>
      </w:r>
      <w:r w:rsidRPr="00CD62AE">
        <w:rPr>
          <w:rtl/>
        </w:rPr>
        <w:t> التي تُنزل من السماء لتروي الوعي الإنساني من عطشه إلى اليقين. من يأكل من هذه المائدة بحق - أي يتلقى المعرفة بنية صافية - يشبع قلبه ويفهم عقله، فلا يجوع بعده إلى أوهام، ولا يظمأ إلى زيف</w:t>
      </w:r>
      <w:r w:rsidRPr="00CD62AE">
        <w:t>.</w:t>
      </w:r>
    </w:p>
    <w:p w14:paraId="167090AB" w14:textId="77777777" w:rsidR="006E208F" w:rsidRPr="00A44270" w:rsidRDefault="006E208F" w:rsidP="00511B5C">
      <w:r w:rsidRPr="00A44270">
        <w:rPr>
          <w:rtl/>
        </w:rPr>
        <w:t>ب. الذكاة: عملية تطهير المعرفة</w:t>
      </w:r>
      <w:r>
        <w:rPr>
          <w:rtl/>
        </w:rPr>
        <w:t xml:space="preserve"> </w:t>
      </w:r>
    </w:p>
    <w:p w14:paraId="776A9CC6" w14:textId="77777777" w:rsidR="006E208F" w:rsidRPr="00A44270" w:rsidRDefault="006E208F" w:rsidP="00511B5C">
      <w:r w:rsidRPr="00A44270">
        <w:rPr>
          <w:rtl/>
        </w:rPr>
        <w:t>يقول تعالى: ﴿حُرِّمَتْ عَلَيْكُمُ الْمَيْتَةُ وَالدَّمُ وَلَحْمُ الْخِنْزِيرِ وَمَا أُهِلَّ لِغَيْرِ اللَّهِ بِهِ﴾ (المائدة: 3). هذا ليس تحريمًا ماديًا فقط، بل هو </w:t>
      </w:r>
      <w:r w:rsidRPr="00A44270">
        <w:rPr>
          <w:b/>
          <w:bCs/>
          <w:rtl/>
        </w:rPr>
        <w:t>رمزية عميقة لتطهير الفكر والشعور</w:t>
      </w:r>
      <w:r>
        <w:t xml:space="preserve"> </w:t>
      </w:r>
      <w:r w:rsidRPr="00A44270">
        <w:t>:</w:t>
      </w:r>
    </w:p>
    <w:p w14:paraId="500D6206" w14:textId="77777777" w:rsidR="006E208F" w:rsidRPr="00A44270" w:rsidRDefault="006E208F" w:rsidP="00511B5C">
      <w:pPr>
        <w:pStyle w:val="Paragraphedeliste"/>
        <w:numPr>
          <w:ilvl w:val="0"/>
          <w:numId w:val="87"/>
        </w:numPr>
      </w:pPr>
      <w:r w:rsidRPr="008A0E69">
        <w:rPr>
          <w:b/>
          <w:bCs/>
          <w:rtl/>
        </w:rPr>
        <w:t>الميتة</w:t>
      </w:r>
      <w:r w:rsidRPr="008A0E69">
        <w:rPr>
          <w:b/>
          <w:bCs/>
        </w:rPr>
        <w:t xml:space="preserve"> :</w:t>
      </w:r>
      <w:r w:rsidRPr="00A44270">
        <w:t> </w:t>
      </w:r>
      <w:r w:rsidRPr="00A44270">
        <w:rPr>
          <w:rtl/>
        </w:rPr>
        <w:t>هي </w:t>
      </w:r>
      <w:r w:rsidRPr="008A0E69">
        <w:rPr>
          <w:b/>
          <w:bCs/>
          <w:rtl/>
        </w:rPr>
        <w:t>الفكرة الميتة</w:t>
      </w:r>
      <w:r w:rsidRPr="00A44270">
        <w:rPr>
          <w:rtl/>
        </w:rPr>
        <w:t> التي فقدت روحها ومعناها، صارت مجرد عادة أو موروث بلا وعي</w:t>
      </w:r>
      <w:r>
        <w:t xml:space="preserve"> </w:t>
      </w:r>
      <w:r w:rsidRPr="00A44270">
        <w:t>.</w:t>
      </w:r>
    </w:p>
    <w:p w14:paraId="2C765107" w14:textId="77777777" w:rsidR="006E208F" w:rsidRPr="00A44270" w:rsidRDefault="006E208F" w:rsidP="00511B5C">
      <w:pPr>
        <w:pStyle w:val="Paragraphedeliste"/>
        <w:numPr>
          <w:ilvl w:val="0"/>
          <w:numId w:val="87"/>
        </w:numPr>
      </w:pPr>
      <w:r w:rsidRPr="008A0E69">
        <w:rPr>
          <w:b/>
          <w:bCs/>
          <w:rtl/>
        </w:rPr>
        <w:t>الدم</w:t>
      </w:r>
      <w:r w:rsidRPr="008A0E69">
        <w:rPr>
          <w:b/>
          <w:bCs/>
        </w:rPr>
        <w:t xml:space="preserve"> :</w:t>
      </w:r>
      <w:r w:rsidRPr="00A44270">
        <w:t> </w:t>
      </w:r>
      <w:r w:rsidRPr="00A44270">
        <w:rPr>
          <w:rtl/>
        </w:rPr>
        <w:t>هو </w:t>
      </w:r>
      <w:r w:rsidRPr="008A0E69">
        <w:rPr>
          <w:b/>
          <w:bCs/>
          <w:rtl/>
        </w:rPr>
        <w:t>طاقة الحياة الأولى</w:t>
      </w:r>
      <w:r w:rsidRPr="00A44270">
        <w:rPr>
          <w:rtl/>
        </w:rPr>
        <w:t> التي تسري فيك. في اللغة القرآنية، الدم هو ناقل الروح: ﴿وَنَفَخْتُ فِيهِ مِن رُّوحِي﴾ (الحجر: 29). ولكن حين يُذكر الدم في التحريم، فهو إشارة إلى </w:t>
      </w:r>
      <w:r w:rsidRPr="008A0E69">
        <w:rPr>
          <w:b/>
          <w:bCs/>
          <w:rtl/>
        </w:rPr>
        <w:t>الطاقة الشعورية الخام غير المُزَكَّاة</w:t>
      </w:r>
      <w:r w:rsidRPr="00A44270">
        <w:rPr>
          <w:rtl/>
        </w:rPr>
        <w:t> </w:t>
      </w:r>
      <w:r w:rsidRPr="00A44270">
        <w:t xml:space="preserve">– </w:t>
      </w:r>
      <w:r w:rsidRPr="00A44270">
        <w:rPr>
          <w:rtl/>
        </w:rPr>
        <w:t>تلك القوة الحيوية التي تحمل ذاكرة الألم، الغضب، والعصبية – والتي إن لم تُذَكَّى، تتحول من ناقل للحياة إلى ناقل للسموم النفسية. إنه </w:t>
      </w:r>
      <w:r w:rsidRPr="008A0E69">
        <w:rPr>
          <w:b/>
          <w:bCs/>
          <w:rtl/>
        </w:rPr>
        <w:t>شعورك في حالته البدائية</w:t>
      </w:r>
      <w:r w:rsidRPr="00A44270">
        <w:rPr>
          <w:rtl/>
        </w:rPr>
        <w:t> قبل أن تُخلص نيته لله</w:t>
      </w:r>
      <w:r>
        <w:t xml:space="preserve"> </w:t>
      </w:r>
      <w:r w:rsidRPr="00A44270">
        <w:t>.</w:t>
      </w:r>
    </w:p>
    <w:p w14:paraId="520F5302" w14:textId="77777777" w:rsidR="006E208F" w:rsidRPr="00A44270" w:rsidRDefault="006E208F" w:rsidP="00511B5C">
      <w:pPr>
        <w:pStyle w:val="Paragraphedeliste"/>
        <w:numPr>
          <w:ilvl w:val="0"/>
          <w:numId w:val="87"/>
        </w:numPr>
      </w:pPr>
      <w:r w:rsidRPr="008A0E69">
        <w:rPr>
          <w:b/>
          <w:bCs/>
          <w:rtl/>
        </w:rPr>
        <w:t>لحم الخنزير</w:t>
      </w:r>
      <w:r w:rsidRPr="008A0E69">
        <w:rPr>
          <w:b/>
          <w:bCs/>
        </w:rPr>
        <w:t xml:space="preserve"> :</w:t>
      </w:r>
      <w:r w:rsidRPr="00A44270">
        <w:t> </w:t>
      </w:r>
      <w:r w:rsidRPr="00A44270">
        <w:rPr>
          <w:rtl/>
        </w:rPr>
        <w:t>هو </w:t>
      </w:r>
      <w:r w:rsidRPr="008A0E69">
        <w:rPr>
          <w:b/>
          <w:bCs/>
          <w:rtl/>
        </w:rPr>
        <w:t>الشهوة الأنانية</w:t>
      </w:r>
      <w:r w:rsidRPr="00A44270">
        <w:rPr>
          <w:rtl/>
        </w:rPr>
        <w:t> التي تستهلك كل شيء لنفسها</w:t>
      </w:r>
      <w:r>
        <w:t xml:space="preserve"> </w:t>
      </w:r>
      <w:r w:rsidRPr="00A44270">
        <w:t>.</w:t>
      </w:r>
    </w:p>
    <w:p w14:paraId="30F048EC" w14:textId="77777777" w:rsidR="006E208F" w:rsidRPr="00A44270" w:rsidRDefault="006E208F" w:rsidP="00511B5C">
      <w:pPr>
        <w:pStyle w:val="Paragraphedeliste"/>
        <w:numPr>
          <w:ilvl w:val="0"/>
          <w:numId w:val="87"/>
        </w:numPr>
      </w:pPr>
      <w:r w:rsidRPr="008A0E69">
        <w:rPr>
          <w:b/>
          <w:bCs/>
          <w:rtl/>
        </w:rPr>
        <w:t>ما أهل لغير الله به</w:t>
      </w:r>
      <w:r w:rsidRPr="008A0E69">
        <w:rPr>
          <w:b/>
          <w:bCs/>
        </w:rPr>
        <w:t xml:space="preserve"> :</w:t>
      </w:r>
      <w:r w:rsidRPr="00A44270">
        <w:t> </w:t>
      </w:r>
      <w:r w:rsidRPr="00A44270">
        <w:rPr>
          <w:rtl/>
        </w:rPr>
        <w:t>هو كل </w:t>
      </w:r>
      <w:r w:rsidRPr="008A0E69">
        <w:rPr>
          <w:b/>
          <w:bCs/>
          <w:rtl/>
        </w:rPr>
        <w:t>فكر أو مشروع أو هدف</w:t>
      </w:r>
      <w:r w:rsidRPr="00A44270">
        <w:rPr>
          <w:rtl/>
        </w:rPr>
        <w:t> نُسي فيه الله، فحلّت الأنانية والجاه مكانه</w:t>
      </w:r>
      <w:r>
        <w:t xml:space="preserve"> </w:t>
      </w:r>
      <w:r w:rsidRPr="00A44270">
        <w:t>.</w:t>
      </w:r>
    </w:p>
    <w:p w14:paraId="0D2A4D5F" w14:textId="77777777" w:rsidR="006E208F" w:rsidRPr="00A44270" w:rsidRDefault="006E208F" w:rsidP="00511B5C">
      <w:r w:rsidRPr="00A44270">
        <w:rPr>
          <w:rtl/>
        </w:rPr>
        <w:t>ثم يأتي مفتاح الخلاص: ﴿إِلَّا مَا ذَكَّيْتُمْ﴾</w:t>
      </w:r>
      <w:r>
        <w:t xml:space="preserve"> </w:t>
      </w:r>
      <w:r w:rsidRPr="00A44270">
        <w:t>.</w:t>
      </w:r>
    </w:p>
    <w:p w14:paraId="2AE6DB81" w14:textId="77777777" w:rsidR="006E208F" w:rsidRPr="00A44270" w:rsidRDefault="006E208F" w:rsidP="00511B5C">
      <w:r w:rsidRPr="00A44270">
        <w:rPr>
          <w:rtl/>
        </w:rPr>
        <w:t>هنا تتجلى الرحمة</w:t>
      </w:r>
      <w:r>
        <w:t xml:space="preserve"> </w:t>
      </w:r>
      <w:r w:rsidRPr="00A44270">
        <w:t>. </w:t>
      </w:r>
      <w:r w:rsidRPr="00A44270">
        <w:rPr>
          <w:b/>
          <w:bCs/>
        </w:rPr>
        <w:t>"</w:t>
      </w:r>
      <w:r w:rsidRPr="00A44270">
        <w:rPr>
          <w:b/>
          <w:bCs/>
          <w:rtl/>
        </w:rPr>
        <w:t>التذكية</w:t>
      </w:r>
      <w:r>
        <w:rPr>
          <w:b/>
          <w:bCs/>
        </w:rPr>
        <w:t xml:space="preserve"> </w:t>
      </w:r>
      <w:r w:rsidRPr="00A44270">
        <w:t xml:space="preserve">" </w:t>
      </w:r>
      <w:r w:rsidRPr="00A44270">
        <w:rPr>
          <w:rtl/>
        </w:rPr>
        <w:t>هي عملية </w:t>
      </w:r>
      <w:r w:rsidRPr="00A44270">
        <w:rPr>
          <w:b/>
          <w:bCs/>
          <w:rtl/>
        </w:rPr>
        <w:t>إعادة توجيه طاقة الحياة (الدم) نحو الخير</w:t>
      </w:r>
      <w:r>
        <w:t xml:space="preserve"> </w:t>
      </w:r>
      <w:r w:rsidRPr="00A44270">
        <w:t xml:space="preserve">. </w:t>
      </w:r>
      <w:r w:rsidRPr="00A44270">
        <w:rPr>
          <w:rtl/>
        </w:rPr>
        <w:t>أنت لا تقتل "الدم" – أي لا تكبت طاقتك الشعورية – بل </w:t>
      </w:r>
      <w:r w:rsidRPr="00A44270">
        <w:rPr>
          <w:b/>
          <w:bCs/>
          <w:rtl/>
        </w:rPr>
        <w:t>تذكيه</w:t>
      </w:r>
      <w:r w:rsidRPr="00A44270">
        <w:rPr>
          <w:rtl/>
        </w:rPr>
        <w:t>، أي تُخرجه من حالة التخبط والعصبية إلى حالة التسليم والانضباط. أنت تأخذ غضبك – الذي هو دم غير مُذكّى – وتصرفه في الدفاع عن مظلوم بشعور الرحمة، لا الانتقام. أنت تأخذ خوفك وتُذكيه فيصبح حذرًا وحكمة، لا شللاً ورهبة</w:t>
      </w:r>
      <w:r>
        <w:t xml:space="preserve"> </w:t>
      </w:r>
      <w:r w:rsidRPr="00A44270">
        <w:t>.</w:t>
      </w:r>
    </w:p>
    <w:p w14:paraId="757F9ADC" w14:textId="77777777" w:rsidR="006E208F" w:rsidRPr="00A44270" w:rsidRDefault="006E208F" w:rsidP="00511B5C">
      <w:r w:rsidRPr="00A44270">
        <w:rPr>
          <w:rtl/>
        </w:rPr>
        <w:t>وهكذا، فالتذكية هي </w:t>
      </w:r>
      <w:r w:rsidRPr="00A44270">
        <w:rPr>
          <w:b/>
          <w:bCs/>
          <w:rtl/>
        </w:rPr>
        <w:t>تحويل الدم من طاقة عمياء إلى نُسك واعٍ</w:t>
      </w:r>
      <w:r w:rsidRPr="00A44270">
        <w:rPr>
          <w:rtl/>
        </w:rPr>
        <w:t>، وهي العملية التي تُعيد للفكرة روحها، وللشعور طهارته، وللحياة معناها المتصل بالسماء</w:t>
      </w:r>
      <w:r>
        <w:t xml:space="preserve"> </w:t>
      </w:r>
      <w:r w:rsidRPr="00A44270">
        <w:t>.</w:t>
      </w:r>
    </w:p>
    <w:p w14:paraId="3B64D033" w14:textId="77777777" w:rsidR="006E208F" w:rsidRDefault="006E208F" w:rsidP="00511B5C">
      <w:pPr>
        <w:rPr>
          <w:rtl/>
        </w:rPr>
      </w:pPr>
    </w:p>
    <w:p w14:paraId="25940C1F" w14:textId="77777777" w:rsidR="006E208F" w:rsidRDefault="006E208F" w:rsidP="00511B5C">
      <w:pPr>
        <w:rPr>
          <w:rtl/>
        </w:rPr>
      </w:pPr>
    </w:p>
    <w:p w14:paraId="3BA1C1B3" w14:textId="77777777" w:rsidR="006E208F" w:rsidRPr="00BE5C60" w:rsidRDefault="006E208F" w:rsidP="00511B5C">
      <w:pPr>
        <w:pStyle w:val="Titre2"/>
      </w:pPr>
      <w:bookmarkStart w:id="100" w:name="_Toc213402949"/>
      <w:bookmarkStart w:id="101" w:name="_Toc217078613"/>
      <w:r w:rsidRPr="00BE5C60">
        <w:rPr>
          <w:rtl/>
        </w:rPr>
        <w:t>دم الروح في مواجهة دم الهوى: التشريح الرمزي للشعور</w:t>
      </w:r>
      <w:bookmarkEnd w:id="100"/>
      <w:bookmarkEnd w:id="101"/>
      <w:r>
        <w:rPr>
          <w:rFonts w:cstheme="minorBidi"/>
          <w:rtl/>
        </w:rPr>
        <w:t xml:space="preserve"> </w:t>
      </w:r>
    </w:p>
    <w:p w14:paraId="4790D1F5" w14:textId="77777777" w:rsidR="006E208F" w:rsidRPr="00BE5C60" w:rsidRDefault="006E208F" w:rsidP="00511B5C">
      <w:r w:rsidRPr="00BE5C60">
        <w:rPr>
          <w:rtl/>
        </w:rPr>
        <w:t>وكما أن في الجسد دماءً تسري، ففي النفس أيضاً "دماءٌ شعورية" هي وقود كيانك وطاقة حركتك في الحياة. ولكي تبني وعياً راسخاً، يجب أن تميّز بين نوعين أساسيين منها</w:t>
      </w:r>
      <w:r>
        <w:t xml:space="preserve"> </w:t>
      </w:r>
      <w:r w:rsidRPr="00BE5C60">
        <w:t>:</w:t>
      </w:r>
    </w:p>
    <w:p w14:paraId="19D38D5B" w14:textId="77777777" w:rsidR="006E208F" w:rsidRDefault="006E208F" w:rsidP="00511B5C">
      <w:pPr>
        <w:pStyle w:val="Paragraphedeliste"/>
        <w:numPr>
          <w:ilvl w:val="0"/>
          <w:numId w:val="94"/>
        </w:numPr>
        <w:rPr>
          <w:rtl/>
        </w:rPr>
      </w:pPr>
      <w:r w:rsidRPr="0048122A">
        <w:rPr>
          <w:rtl/>
        </w:rPr>
        <w:t xml:space="preserve">دم الروح (الدم المُذكّى) </w:t>
      </w:r>
    </w:p>
    <w:p w14:paraId="63E29E5E" w14:textId="77777777" w:rsidR="006E208F" w:rsidRPr="00BE5C60" w:rsidRDefault="006E208F" w:rsidP="00511B5C">
      <w:r w:rsidRPr="00BE5C60">
        <w:rPr>
          <w:rtl/>
        </w:rPr>
        <w:t>هو </w:t>
      </w:r>
      <w:r w:rsidRPr="0048122A">
        <w:rPr>
          <w:b/>
          <w:bCs/>
          <w:rtl/>
        </w:rPr>
        <w:t>طاقة الحياة المُشرقَة</w:t>
      </w:r>
      <w:r w:rsidRPr="00BE5C60">
        <w:rPr>
          <w:rtl/>
        </w:rPr>
        <w:t> التي تسري عندما يكون قلبك متصلاً بمصدره. هو ذلك الشعور النقي الذي يفيض طمأنينة حين تذكر الله، أو ذلك الحماس المقدس الذي تشعر به عندما تعمل بنية خالصة. هذا الدم هو ترجمة لقوله تعالى: ﴿أَلَا بِذِكْرِ اللَّهِ تَطْمَئِنُّ الْقُلُوبُ﴾ (الرعد: 28)</w:t>
      </w:r>
      <w:r w:rsidRPr="00BE5C60">
        <w:t>.</w:t>
      </w:r>
      <w:r>
        <w:rPr>
          <w:rtl/>
        </w:rPr>
        <w:t xml:space="preserve"> </w:t>
      </w:r>
    </w:p>
    <w:p w14:paraId="07E272D7" w14:textId="77777777" w:rsidR="006E208F" w:rsidRPr="00BE5C60" w:rsidRDefault="006E208F" w:rsidP="00511B5C">
      <w:pPr>
        <w:pStyle w:val="Paragraphedeliste"/>
        <w:numPr>
          <w:ilvl w:val="0"/>
          <w:numId w:val="88"/>
        </w:numPr>
      </w:pPr>
      <w:r w:rsidRPr="008A0E69">
        <w:rPr>
          <w:b/>
          <w:bCs/>
          <w:rtl/>
        </w:rPr>
        <w:t>مصدره</w:t>
      </w:r>
      <w:r w:rsidRPr="008A0E69">
        <w:rPr>
          <w:b/>
          <w:bCs/>
        </w:rPr>
        <w:t>:</w:t>
      </w:r>
      <w:r w:rsidRPr="00BE5C60">
        <w:t> </w:t>
      </w:r>
      <w:r w:rsidRPr="00BE5C60">
        <w:rPr>
          <w:rtl/>
        </w:rPr>
        <w:t>الاتصال بالله، والنية الصالحة</w:t>
      </w:r>
      <w:r w:rsidRPr="00BE5C60">
        <w:t>.</w:t>
      </w:r>
      <w:r>
        <w:rPr>
          <w:rtl/>
        </w:rPr>
        <w:t xml:space="preserve"> </w:t>
      </w:r>
    </w:p>
    <w:p w14:paraId="155C4ACB" w14:textId="77777777" w:rsidR="006E208F" w:rsidRPr="00BE5C60" w:rsidRDefault="006E208F" w:rsidP="00511B5C">
      <w:pPr>
        <w:pStyle w:val="Paragraphedeliste"/>
        <w:numPr>
          <w:ilvl w:val="0"/>
          <w:numId w:val="88"/>
        </w:numPr>
      </w:pPr>
      <w:r w:rsidRPr="008A0E69">
        <w:rPr>
          <w:b/>
          <w:bCs/>
          <w:rtl/>
        </w:rPr>
        <w:t>طبيعته</w:t>
      </w:r>
      <w:r w:rsidRPr="008A0E69">
        <w:rPr>
          <w:b/>
          <w:bCs/>
        </w:rPr>
        <w:t>:</w:t>
      </w:r>
      <w:r w:rsidRPr="00BE5C60">
        <w:t> </w:t>
      </w:r>
      <w:r w:rsidRPr="00BE5C60">
        <w:rPr>
          <w:rtl/>
        </w:rPr>
        <w:t>دافئ، منظم، منير، يُعطي قوة بلا توتر، ويُنبِت حباً وخلقاً وعطاء</w:t>
      </w:r>
      <w:r w:rsidRPr="00BE5C60">
        <w:t>.</w:t>
      </w:r>
      <w:r>
        <w:rPr>
          <w:rtl/>
        </w:rPr>
        <w:t xml:space="preserve"> </w:t>
      </w:r>
    </w:p>
    <w:p w14:paraId="10AE196D" w14:textId="77777777" w:rsidR="006E208F" w:rsidRPr="00BE5C60" w:rsidRDefault="006E208F" w:rsidP="00511B5C">
      <w:pPr>
        <w:pStyle w:val="Paragraphedeliste"/>
        <w:numPr>
          <w:ilvl w:val="0"/>
          <w:numId w:val="88"/>
        </w:numPr>
      </w:pPr>
      <w:r w:rsidRPr="008A0E69">
        <w:rPr>
          <w:b/>
          <w:bCs/>
          <w:rtl/>
        </w:rPr>
        <w:t>علامته</w:t>
      </w:r>
      <w:r w:rsidRPr="008A0E69">
        <w:rPr>
          <w:b/>
          <w:bCs/>
        </w:rPr>
        <w:t>:</w:t>
      </w:r>
      <w:r w:rsidRPr="00BE5C60">
        <w:t> </w:t>
      </w:r>
      <w:r w:rsidRPr="00BE5C60">
        <w:rPr>
          <w:rtl/>
        </w:rPr>
        <w:t>تشعر أنك "حيّ" بحق، حتى في لحظات ضعفك الجسدي</w:t>
      </w:r>
      <w:r w:rsidRPr="00BE5C60">
        <w:t>.</w:t>
      </w:r>
      <w:r>
        <w:rPr>
          <w:rtl/>
        </w:rPr>
        <w:t xml:space="preserve"> </w:t>
      </w:r>
    </w:p>
    <w:p w14:paraId="02122F9C" w14:textId="77777777" w:rsidR="006E208F" w:rsidRPr="0048122A" w:rsidRDefault="006E208F" w:rsidP="00511B5C">
      <w:pPr>
        <w:pStyle w:val="Paragraphedeliste"/>
        <w:numPr>
          <w:ilvl w:val="0"/>
          <w:numId w:val="94"/>
        </w:numPr>
      </w:pPr>
      <w:r w:rsidRPr="00BE5C60">
        <w:rPr>
          <w:rtl/>
        </w:rPr>
        <w:t>دم الهوى (الدم المحرّم)</w:t>
      </w:r>
    </w:p>
    <w:p w14:paraId="0EB93251" w14:textId="77777777" w:rsidR="006E208F" w:rsidRPr="00BE5C60" w:rsidRDefault="006E208F" w:rsidP="00511B5C">
      <w:pPr>
        <w:pStyle w:val="Paragraphedeliste"/>
      </w:pPr>
      <w:r w:rsidRPr="00BE5C60">
        <w:rPr>
          <w:rtl/>
        </w:rPr>
        <w:t>هو </w:t>
      </w:r>
      <w:r w:rsidRPr="00BE5C60">
        <w:rPr>
          <w:b/>
          <w:bCs/>
          <w:rtl/>
        </w:rPr>
        <w:t>طاقة الانفعال العمياء</w:t>
      </w:r>
      <w:r w:rsidRPr="00BE5C60">
        <w:rPr>
          <w:rtl/>
        </w:rPr>
        <w:t> التي تسري عندما تنساق وراء شهوة طارئة أو غضب عاجل. هو ذلك الخفقان القلقي الذي يسبق قراراً</w:t>
      </w:r>
      <w:r w:rsidRPr="00BE5C60">
        <w:t xml:space="preserve"> ego</w:t>
      </w:r>
      <w:r w:rsidRPr="00BE5C60">
        <w:rPr>
          <w:rtl/>
        </w:rPr>
        <w:t>ياً، أو ذلك الغليان الذي يشوه رؤيتك للآخر. هذا الدم هو تجسيد للطاقة التي لم "تُذَكَّ" باسم الله</w:t>
      </w:r>
      <w:r w:rsidRPr="00BE5C60">
        <w:t>.</w:t>
      </w:r>
      <w:r>
        <w:rPr>
          <w:rtl/>
        </w:rPr>
        <w:t xml:space="preserve"> </w:t>
      </w:r>
    </w:p>
    <w:p w14:paraId="71CBFB35" w14:textId="77777777" w:rsidR="006E208F" w:rsidRPr="00BE5C60" w:rsidRDefault="006E208F" w:rsidP="00511B5C">
      <w:pPr>
        <w:pStyle w:val="Paragraphedeliste"/>
        <w:numPr>
          <w:ilvl w:val="0"/>
          <w:numId w:val="89"/>
        </w:numPr>
      </w:pPr>
      <w:r w:rsidRPr="008A0E69">
        <w:rPr>
          <w:b/>
          <w:bCs/>
          <w:rtl/>
        </w:rPr>
        <w:t>مصدره</w:t>
      </w:r>
      <w:r w:rsidRPr="008A0E69">
        <w:rPr>
          <w:b/>
          <w:bCs/>
        </w:rPr>
        <w:t>:</w:t>
      </w:r>
      <w:r w:rsidRPr="00BE5C60">
        <w:t> </w:t>
      </w:r>
      <w:r w:rsidRPr="00BE5C60">
        <w:rPr>
          <w:rtl/>
        </w:rPr>
        <w:t>الهوى، والشهوة، والانفصال عن المنهج</w:t>
      </w:r>
      <w:r w:rsidRPr="00BE5C60">
        <w:t>.</w:t>
      </w:r>
      <w:r>
        <w:rPr>
          <w:rtl/>
        </w:rPr>
        <w:t xml:space="preserve"> </w:t>
      </w:r>
    </w:p>
    <w:p w14:paraId="3971106C" w14:textId="77777777" w:rsidR="006E208F" w:rsidRPr="00BE5C60" w:rsidRDefault="006E208F" w:rsidP="00511B5C">
      <w:pPr>
        <w:pStyle w:val="Paragraphedeliste"/>
        <w:numPr>
          <w:ilvl w:val="0"/>
          <w:numId w:val="89"/>
        </w:numPr>
      </w:pPr>
      <w:r w:rsidRPr="008A0E69">
        <w:rPr>
          <w:b/>
          <w:bCs/>
          <w:rtl/>
        </w:rPr>
        <w:t>طبيعته</w:t>
      </w:r>
      <w:r w:rsidRPr="008A0E69">
        <w:rPr>
          <w:b/>
          <w:bCs/>
        </w:rPr>
        <w:t>:</w:t>
      </w:r>
      <w:r w:rsidRPr="00BE5C60">
        <w:t> </w:t>
      </w:r>
      <w:r w:rsidRPr="00BE5C60">
        <w:rPr>
          <w:rtl/>
        </w:rPr>
        <w:t>حارق، مضطرب، معتم، يستنزف طاقتك ويُنتج تعباً وندماً وصراعاً</w:t>
      </w:r>
      <w:r w:rsidRPr="00BE5C60">
        <w:t>.</w:t>
      </w:r>
      <w:r>
        <w:rPr>
          <w:rtl/>
        </w:rPr>
        <w:t xml:space="preserve"> </w:t>
      </w:r>
    </w:p>
    <w:p w14:paraId="418FD5ED" w14:textId="77777777" w:rsidR="006E208F" w:rsidRPr="00BE5C60" w:rsidRDefault="006E208F" w:rsidP="00511B5C">
      <w:pPr>
        <w:pStyle w:val="Paragraphedeliste"/>
        <w:numPr>
          <w:ilvl w:val="0"/>
          <w:numId w:val="89"/>
        </w:numPr>
      </w:pPr>
      <w:r w:rsidRPr="008A0E69">
        <w:rPr>
          <w:b/>
          <w:bCs/>
          <w:rtl/>
        </w:rPr>
        <w:t>علامته</w:t>
      </w:r>
      <w:r w:rsidRPr="008A0E69">
        <w:rPr>
          <w:b/>
          <w:bCs/>
        </w:rPr>
        <w:t>:</w:t>
      </w:r>
      <w:r w:rsidRPr="00BE5C60">
        <w:t> </w:t>
      </w:r>
      <w:r w:rsidRPr="00BE5C60">
        <w:rPr>
          <w:rtl/>
        </w:rPr>
        <w:t>تشعر بأنك "مستعبد" لرغبة أو خوف، حتى لو حققت ما تريد</w:t>
      </w:r>
      <w:r w:rsidRPr="00BE5C60">
        <w:t>.</w:t>
      </w:r>
      <w:r>
        <w:rPr>
          <w:rtl/>
        </w:rPr>
        <w:t xml:space="preserve"> </w:t>
      </w:r>
    </w:p>
    <w:p w14:paraId="460EC501" w14:textId="77777777" w:rsidR="006E208F" w:rsidRPr="00BE5C60" w:rsidRDefault="006E208F" w:rsidP="00511B5C">
      <w:r w:rsidRPr="00BE5C60">
        <w:rPr>
          <w:b/>
          <w:bCs/>
          <w:rtl/>
        </w:rPr>
        <w:t>الخلاصة: المعركة على مسار الدماء</w:t>
      </w:r>
      <w:r>
        <w:rPr>
          <w:b/>
          <w:bCs/>
          <w:rtl/>
        </w:rPr>
        <w:t xml:space="preserve"> </w:t>
      </w:r>
      <w:r w:rsidRPr="00BE5C60">
        <w:br/>
      </w:r>
      <w:r w:rsidRPr="00BE5C60">
        <w:rPr>
          <w:rtl/>
        </w:rPr>
        <w:t>ليست المعركة الحقيقية في كبت مشاعرك، بل في </w:t>
      </w:r>
      <w:r w:rsidRPr="00BE5C60">
        <w:rPr>
          <w:b/>
          <w:bCs/>
          <w:rtl/>
        </w:rPr>
        <w:t>تحويل "دم الهوى" إلى "دم روح</w:t>
      </w:r>
      <w:r w:rsidRPr="00BE5C60">
        <w:rPr>
          <w:b/>
          <w:bCs/>
        </w:rPr>
        <w:t>"</w:t>
      </w:r>
      <w:r w:rsidRPr="00BE5C60">
        <w:t> </w:t>
      </w:r>
      <w:r w:rsidRPr="00BE5C60">
        <w:rPr>
          <w:rtl/>
        </w:rPr>
        <w:t>عبر "التذكية". كل غضب يمكن تذكيته ليصبح شجاعة للعدالة، وكل رغبة يمكن تذكيتها لتتحول إلى قوة إبداع وعطاء. هذه هي الذكاة الحقيقية: ليست إعداماً للطاقة، بل </w:t>
      </w:r>
      <w:r w:rsidRPr="00BE5C60">
        <w:rPr>
          <w:b/>
          <w:bCs/>
          <w:rtl/>
        </w:rPr>
        <w:t>تحويلاً لنوعية الدم</w:t>
      </w:r>
      <w:r w:rsidRPr="00BE5C60">
        <w:rPr>
          <w:rtl/>
        </w:rPr>
        <w:t> الذي يسري في عروق كيانك الشعوري، من دم يعبد الهوى إلى دم ينضح بالروح</w:t>
      </w:r>
      <w:r w:rsidRPr="00BE5C60">
        <w:t>.{dir="rtl"</w:t>
      </w:r>
    </w:p>
    <w:p w14:paraId="3FA8A462" w14:textId="1ED32FDC" w:rsidR="006E208F" w:rsidRPr="0095280D" w:rsidRDefault="00D8013F" w:rsidP="00511B5C">
      <w:pPr>
        <w:pStyle w:val="Titre2"/>
      </w:pPr>
      <w:bookmarkStart w:id="102" w:name="_Toc213402950"/>
      <w:bookmarkStart w:id="103" w:name="_Toc217078614"/>
      <w:r>
        <w:rPr>
          <w:rFonts w:hint="cs"/>
          <w:rtl/>
        </w:rPr>
        <w:t>م</w:t>
      </w:r>
      <w:r w:rsidR="006E208F" w:rsidRPr="005A7223">
        <w:rPr>
          <w:rtl/>
        </w:rPr>
        <w:t>ن التحريم إلى التجديد: الذكاة الفكرية والوعي الحي</w:t>
      </w:r>
      <w:bookmarkEnd w:id="102"/>
      <w:bookmarkEnd w:id="103"/>
    </w:p>
    <w:p w14:paraId="43B72875" w14:textId="77777777" w:rsidR="006E208F" w:rsidRPr="0095280D" w:rsidRDefault="006E208F" w:rsidP="00511B5C">
      <w:r w:rsidRPr="0095280D">
        <w:rPr>
          <w:rtl/>
        </w:rPr>
        <w:t>لم يكن التحريم في لسان القرآن حَدًّا يقيّد، بل إشراقًا يهدي</w:t>
      </w:r>
      <w:r w:rsidRPr="0095280D">
        <w:t>.</w:t>
      </w:r>
      <w:r w:rsidRPr="0095280D">
        <w:br/>
      </w:r>
      <w:r w:rsidRPr="0095280D">
        <w:rPr>
          <w:rtl/>
        </w:rPr>
        <w:t>إنه ليس صوت المنع، بل نداء العودة إلى الأصل،</w:t>
      </w:r>
      <w:r w:rsidRPr="0095280D">
        <w:br/>
      </w:r>
      <w:r w:rsidRPr="0095280D">
        <w:rPr>
          <w:rtl/>
        </w:rPr>
        <w:t>إلى النور الذي تَكثَّف حوله كلّ معنى، ثم انطفأ حين أُكل بلا وعي</w:t>
      </w:r>
      <w:r w:rsidRPr="0095280D">
        <w:t>.</w:t>
      </w:r>
    </w:p>
    <w:p w14:paraId="6497D6B6" w14:textId="77777777" w:rsidR="006E208F" w:rsidRPr="0095280D" w:rsidRDefault="006E208F" w:rsidP="00511B5C">
      <w:r w:rsidRPr="0095280D">
        <w:rPr>
          <w:i/>
          <w:iCs/>
          <w:rtl/>
        </w:rPr>
        <w:t>﴿وَمَا أَكَلَ السَّبُعُ إِلَّا مَا ذَكَّيْتُمْ﴾</w:t>
      </w:r>
      <w:r w:rsidRPr="0095280D">
        <w:rPr>
          <w:rtl/>
        </w:rPr>
        <w:t xml:space="preserve"> </w:t>
      </w:r>
      <w:r w:rsidRPr="0095280D">
        <w:t xml:space="preserve">— </w:t>
      </w:r>
      <w:r w:rsidRPr="0095280D">
        <w:rPr>
          <w:rtl/>
        </w:rPr>
        <w:t>آيةٌ تُتلى وكأنها تخاطب المعدة،</w:t>
      </w:r>
      <w:r w:rsidRPr="0095280D">
        <w:br/>
      </w:r>
      <w:r w:rsidRPr="0095280D">
        <w:rPr>
          <w:rtl/>
        </w:rPr>
        <w:t>لكنها في عمقها تنادي العقول التي التهمت أفكارًا ميتة ولم تُذكِّها بنور النية،</w:t>
      </w:r>
      <w:r w:rsidRPr="0095280D">
        <w:br/>
      </w:r>
      <w:r w:rsidRPr="0095280D">
        <w:rPr>
          <w:rtl/>
        </w:rPr>
        <w:t>وتنادي القلوب التي شربت من مياهٍ راكدةٍ لم تُسقَ باسم الله</w:t>
      </w:r>
      <w:r w:rsidRPr="0095280D">
        <w:t>.</w:t>
      </w:r>
    </w:p>
    <w:p w14:paraId="3014E586" w14:textId="77777777" w:rsidR="006E208F" w:rsidRPr="0095280D" w:rsidRDefault="006E208F" w:rsidP="00511B5C">
      <w:r w:rsidRPr="0095280D">
        <w:t>“</w:t>
      </w:r>
      <w:r w:rsidRPr="0095280D">
        <w:rPr>
          <w:rtl/>
        </w:rPr>
        <w:t>ما أكل السبع” ليس لحماً فاسداً في سوق الجسد،</w:t>
      </w:r>
      <w:r w:rsidRPr="0095280D">
        <w:br/>
      </w:r>
      <w:r w:rsidRPr="0095280D">
        <w:rPr>
          <w:rtl/>
        </w:rPr>
        <w:t>بل فكرةٌ قديمةٌ التهمها الزمان حتى لم يترك فيها حياة</w:t>
      </w:r>
      <w:r w:rsidRPr="0095280D">
        <w:t>.</w:t>
      </w:r>
      <w:r w:rsidRPr="0095280D">
        <w:br/>
      </w:r>
      <w:r w:rsidRPr="0095280D">
        <w:rPr>
          <w:rtl/>
        </w:rPr>
        <w:t>هو كل فكرٍ استُهلك حتى العظم،</w:t>
      </w:r>
      <w:r w:rsidRPr="0095280D">
        <w:br/>
      </w:r>
      <w:r w:rsidRPr="0095280D">
        <w:rPr>
          <w:rtl/>
        </w:rPr>
        <w:t>كل تجربةٍ طُرقت ألف مرة حتى فقدت المعنى،</w:t>
      </w:r>
      <w:r w:rsidRPr="0095280D">
        <w:br/>
      </w:r>
      <w:r w:rsidRPr="0095280D">
        <w:rPr>
          <w:rtl/>
        </w:rPr>
        <w:t>كل طريقٍ سلكه “السبع” — الرائدُ الأول — حتى أنهكه السعي</w:t>
      </w:r>
      <w:r w:rsidRPr="0095280D">
        <w:t>.</w:t>
      </w:r>
    </w:p>
    <w:p w14:paraId="2CB6249E" w14:textId="77777777" w:rsidR="006E208F" w:rsidRPr="0095280D" w:rsidRDefault="006E208F" w:rsidP="00511B5C">
      <w:r w:rsidRPr="0095280D">
        <w:rPr>
          <w:rtl/>
        </w:rPr>
        <w:t>والتحريم هنا لا يقول “لا تأكل</w:t>
      </w:r>
      <w:r w:rsidRPr="0095280D">
        <w:t>”</w:t>
      </w:r>
      <w:r w:rsidRPr="0095280D">
        <w:rPr>
          <w:rtl/>
        </w:rPr>
        <w:t>،</w:t>
      </w:r>
      <w:r w:rsidRPr="0095280D">
        <w:br/>
      </w:r>
      <w:r w:rsidRPr="0095280D">
        <w:rPr>
          <w:rtl/>
        </w:rPr>
        <w:t>بل يقول</w:t>
      </w:r>
      <w:r w:rsidRPr="0095280D">
        <w:t xml:space="preserve">: </w:t>
      </w:r>
      <w:r w:rsidRPr="0095280D">
        <w:rPr>
          <w:b/>
          <w:bCs/>
          <w:rtl/>
        </w:rPr>
        <w:t>لا تُكرّر ما مات</w:t>
      </w:r>
      <w:r w:rsidRPr="0095280D">
        <w:t>.</w:t>
      </w:r>
      <w:r w:rsidRPr="0095280D">
        <w:br/>
      </w:r>
      <w:r w:rsidRPr="0095280D">
        <w:rPr>
          <w:rtl/>
        </w:rPr>
        <w:t>لا تعِش على فتات التجارب التي فقدت طهارتها،</w:t>
      </w:r>
      <w:r w:rsidRPr="0095280D">
        <w:br/>
      </w:r>
      <w:r w:rsidRPr="0095280D">
        <w:rPr>
          <w:rtl/>
        </w:rPr>
        <w:t>ولا تدخل طريقًا قد نُزعت منه البركة لأن نوره انطفأ في التقليد</w:t>
      </w:r>
      <w:r w:rsidRPr="0095280D">
        <w:t>.</w:t>
      </w:r>
    </w:p>
    <w:p w14:paraId="62A77A31" w14:textId="77777777" w:rsidR="006E208F" w:rsidRPr="0095280D" w:rsidRDefault="006E208F" w:rsidP="00511B5C">
      <w:r w:rsidRPr="0095280D">
        <w:t>“</w:t>
      </w:r>
      <w:r w:rsidRPr="0095280D">
        <w:rPr>
          <w:rtl/>
        </w:rPr>
        <w:t>إلا ما ذكيتم</w:t>
      </w:r>
      <w:r w:rsidRPr="0095280D">
        <w:t>” —</w:t>
      </w:r>
      <w:r w:rsidRPr="0095280D">
        <w:br/>
      </w:r>
      <w:r w:rsidRPr="0095280D">
        <w:rPr>
          <w:rtl/>
        </w:rPr>
        <w:t>أي إلا ما أعدتم إليه الحياة بوعيكم، ونفختم فيه روحًا من صدقكم،</w:t>
      </w:r>
      <w:r w:rsidRPr="0095280D">
        <w:br/>
      </w:r>
      <w:r w:rsidRPr="0095280D">
        <w:rPr>
          <w:rtl/>
        </w:rPr>
        <w:t>إلا ما غسلتموه بنيةٍ طاهرة، وذبحتم عنه الغرض والهوى،</w:t>
      </w:r>
      <w:r w:rsidRPr="0095280D">
        <w:br/>
      </w:r>
      <w:r w:rsidRPr="0095280D">
        <w:rPr>
          <w:rtl/>
        </w:rPr>
        <w:t>فصار صالحًا لأن يُؤكل من جديد، صالحًا لأن يُنطق به في مجلس الله</w:t>
      </w:r>
      <w:r w:rsidRPr="0095280D">
        <w:t>.</w:t>
      </w:r>
    </w:p>
    <w:p w14:paraId="4E079DDD" w14:textId="77777777" w:rsidR="006E208F" w:rsidRPr="0095280D" w:rsidRDefault="006E208F" w:rsidP="00511B5C">
      <w:r w:rsidRPr="0095280D">
        <w:rPr>
          <w:rtl/>
        </w:rPr>
        <w:t xml:space="preserve">الذكاة هنا ليست ذبحاً بالسيف، بل </w:t>
      </w:r>
      <w:r w:rsidRPr="0095280D">
        <w:rPr>
          <w:b/>
          <w:bCs/>
          <w:rtl/>
        </w:rPr>
        <w:t>فتحاً بالمعنى</w:t>
      </w:r>
      <w:r w:rsidRPr="0095280D">
        <w:t>.</w:t>
      </w:r>
      <w:r w:rsidRPr="0095280D">
        <w:br/>
      </w:r>
      <w:r w:rsidRPr="0095280D">
        <w:rPr>
          <w:rtl/>
        </w:rPr>
        <w:t>أن تذكر اسم الله على فكرتك،</w:t>
      </w:r>
      <w:r w:rsidRPr="0095280D">
        <w:br/>
      </w:r>
      <w:r w:rsidRPr="0095280D">
        <w:rPr>
          <w:rtl/>
        </w:rPr>
        <w:t>أن تذبح منها العجب والأنانية والغرور،</w:t>
      </w:r>
      <w:r w:rsidRPr="0095280D">
        <w:br/>
      </w:r>
      <w:r w:rsidRPr="0095280D">
        <w:rPr>
          <w:rtl/>
        </w:rPr>
        <w:t>أن تُنقّيها كما يُنقّى اللحم من الدم،</w:t>
      </w:r>
      <w:r w:rsidRPr="0095280D">
        <w:br/>
      </w:r>
      <w:r w:rsidRPr="0095280D">
        <w:rPr>
          <w:rtl/>
        </w:rPr>
        <w:t>حتى تعود صافيةً، حيةً، صالحةً لأن تُقدَّم على مائدة الوعي</w:t>
      </w:r>
      <w:r w:rsidRPr="0095280D">
        <w:t>.</w:t>
      </w:r>
    </w:p>
    <w:p w14:paraId="15400EFD" w14:textId="77777777" w:rsidR="006E208F" w:rsidRPr="0095280D" w:rsidRDefault="006E208F" w:rsidP="00511B5C">
      <w:r w:rsidRPr="0095280D">
        <w:rPr>
          <w:rtl/>
        </w:rPr>
        <w:t>أما من يأكل “ما أكل السبع</w:t>
      </w:r>
      <w:r w:rsidRPr="0095280D">
        <w:t>”</w:t>
      </w:r>
      <w:r w:rsidRPr="0095280D">
        <w:rPr>
          <w:rtl/>
        </w:rPr>
        <w:t>،</w:t>
      </w:r>
      <w:r w:rsidRPr="0095280D">
        <w:br/>
      </w:r>
      <w:r w:rsidRPr="0095280D">
        <w:rPr>
          <w:rtl/>
        </w:rPr>
        <w:t>فهو الذي يعيش على ما فشل فيه الآخرون،</w:t>
      </w:r>
      <w:r w:rsidRPr="0095280D">
        <w:br/>
      </w:r>
      <w:r w:rsidRPr="0095280D">
        <w:rPr>
          <w:rtl/>
        </w:rPr>
        <w:t>يستهلك تجاربَ أكلها الزمان، ويشرب من فكرٍ بلا روح،</w:t>
      </w:r>
      <w:r w:rsidRPr="0095280D">
        <w:br/>
      </w:r>
      <w:r w:rsidRPr="0095280D">
        <w:rPr>
          <w:rtl/>
        </w:rPr>
        <w:t>فتُصيبه غَصّة الفكر العقيم، وتُثقله بقايا الماضي</w:t>
      </w:r>
      <w:r w:rsidRPr="0095280D">
        <w:t>.</w:t>
      </w:r>
    </w:p>
    <w:p w14:paraId="558BC25F" w14:textId="77777777" w:rsidR="006E208F" w:rsidRPr="0095280D" w:rsidRDefault="006E208F" w:rsidP="00511B5C">
      <w:r w:rsidRPr="0095280D">
        <w:rPr>
          <w:rtl/>
        </w:rPr>
        <w:t>التحريم إذن ليس قيداً، بل دعوةٌ إلى الإبداع</w:t>
      </w:r>
      <w:r w:rsidRPr="0095280D">
        <w:t>.</w:t>
      </w:r>
      <w:r w:rsidRPr="0095280D">
        <w:br/>
      </w:r>
      <w:r w:rsidRPr="0095280D">
        <w:rPr>
          <w:rtl/>
        </w:rPr>
        <w:t>إنه يقول لك: “طهّر ما ورثت، ولا تبتلع ما استُهلك،</w:t>
      </w:r>
      <w:r w:rsidRPr="0095280D">
        <w:br/>
      </w:r>
      <w:r w:rsidRPr="0095280D">
        <w:rPr>
          <w:rtl/>
        </w:rPr>
        <w:t>كن أنت الذي يُذكّي، لا الذي يُقلِّد</w:t>
      </w:r>
      <w:r w:rsidRPr="0095280D">
        <w:t>.”</w:t>
      </w:r>
      <w:r w:rsidRPr="0095280D">
        <w:br/>
      </w:r>
      <w:r w:rsidRPr="0095280D">
        <w:rPr>
          <w:rtl/>
        </w:rPr>
        <w:t>فالذكاة الفكرية هي الصعود من المألوف إلى الحيّ،</w:t>
      </w:r>
      <w:r w:rsidRPr="0095280D">
        <w:br/>
      </w:r>
      <w:r w:rsidRPr="0095280D">
        <w:rPr>
          <w:rtl/>
        </w:rPr>
        <w:t>من المعرفة الجامدة إلى الحكمة المتجددة،</w:t>
      </w:r>
      <w:r w:rsidRPr="0095280D">
        <w:br/>
      </w:r>
      <w:r w:rsidRPr="0095280D">
        <w:rPr>
          <w:rtl/>
        </w:rPr>
        <w:t>من الطاعة الغافلة إلى التسليم الواعي</w:t>
      </w:r>
      <w:r w:rsidRPr="0095280D">
        <w:t>.</w:t>
      </w:r>
    </w:p>
    <w:p w14:paraId="6DAC94C5" w14:textId="77777777" w:rsidR="006E208F" w:rsidRPr="0095280D" w:rsidRDefault="006E208F" w:rsidP="00511B5C">
      <w:r w:rsidRPr="0095280D">
        <w:rPr>
          <w:rtl/>
        </w:rPr>
        <w:t>وهكذا، يصبح التحريم طريقاً إلى الحرية،</w:t>
      </w:r>
      <w:r w:rsidRPr="0095280D">
        <w:br/>
      </w:r>
      <w:r w:rsidRPr="0095280D">
        <w:rPr>
          <w:rtl/>
        </w:rPr>
        <w:t>ويصير “ما أكل السبع” مرآةً لكل ما انتهى دورُه في مسرح الوجود</w:t>
      </w:r>
      <w:r w:rsidRPr="0095280D">
        <w:t>.</w:t>
      </w:r>
      <w:r w:rsidRPr="0095280D">
        <w:br/>
      </w:r>
      <w:r w:rsidRPr="0095280D">
        <w:rPr>
          <w:rtl/>
        </w:rPr>
        <w:t>أما من يذكّي فكرَه باسم الله،</w:t>
      </w:r>
      <w:r w:rsidRPr="0095280D">
        <w:br/>
      </w:r>
      <w:r w:rsidRPr="0095280D">
        <w:rPr>
          <w:rtl/>
        </w:rPr>
        <w:t>فهو الذي يأكل من المائدة السماوية كل يوم</w:t>
      </w:r>
      <w:r w:rsidRPr="0095280D">
        <w:t xml:space="preserve"> —</w:t>
      </w:r>
      <w:r w:rsidRPr="0095280D">
        <w:br/>
      </w:r>
      <w:r w:rsidRPr="0095280D">
        <w:rPr>
          <w:rtl/>
        </w:rPr>
        <w:t>مائدة الوعي التي لا تُفرَغ،</w:t>
      </w:r>
      <w:r w:rsidRPr="0095280D">
        <w:br/>
      </w:r>
      <w:r w:rsidRPr="0095280D">
        <w:rPr>
          <w:rtl/>
        </w:rPr>
        <w:t>لأنها تُنبت من كل قلبٍ حيٍّ فكراً جديداً،</w:t>
      </w:r>
      <w:r w:rsidRPr="0095280D">
        <w:br/>
      </w:r>
      <w:r w:rsidRPr="0095280D">
        <w:rPr>
          <w:rtl/>
        </w:rPr>
        <w:t>كما يُنبت الله الأرض بعد موتها</w:t>
      </w:r>
      <w:r w:rsidRPr="0095280D">
        <w:t>.</w:t>
      </w:r>
    </w:p>
    <w:p w14:paraId="10D436BD" w14:textId="77777777" w:rsidR="006E208F" w:rsidRPr="0095280D" w:rsidRDefault="006E208F" w:rsidP="00511B5C">
      <w:pPr>
        <w:rPr>
          <w:rtl/>
        </w:rPr>
      </w:pPr>
    </w:p>
    <w:p w14:paraId="3844BD2A" w14:textId="77777777" w:rsidR="006E208F" w:rsidRDefault="006E208F" w:rsidP="00511B5C">
      <w:pPr>
        <w:rPr>
          <w:rtl/>
        </w:rPr>
      </w:pPr>
    </w:p>
    <w:p w14:paraId="4019B931" w14:textId="77777777" w:rsidR="006E208F" w:rsidRPr="0039081B" w:rsidRDefault="006E208F" w:rsidP="00511B5C">
      <w:pPr>
        <w:pStyle w:val="Titre2"/>
      </w:pPr>
      <w:bookmarkStart w:id="104" w:name="_Toc213402951"/>
      <w:bookmarkStart w:id="105" w:name="_Toc217078615"/>
      <w:r w:rsidRPr="005A7223">
        <w:rPr>
          <w:rtl/>
        </w:rPr>
        <w:t>تذكية الدم الشعوري – تمرين الوعي العملي</w:t>
      </w:r>
      <w:bookmarkEnd w:id="104"/>
      <w:bookmarkEnd w:id="105"/>
      <w:r>
        <w:rPr>
          <w:rFonts w:cstheme="minorBidi"/>
          <w:rtl/>
        </w:rPr>
        <w:t xml:space="preserve"> </w:t>
      </w:r>
    </w:p>
    <w:p w14:paraId="35E26AD6" w14:textId="77777777" w:rsidR="006E208F" w:rsidRPr="0039081B" w:rsidRDefault="006E208F" w:rsidP="00511B5C">
      <w:r w:rsidRPr="0039081B">
        <w:rPr>
          <w:rtl/>
        </w:rPr>
        <w:t>لطالما تساءل الحكماء: لماذا تؤثر الصدمات النفسية على صحة الجسد؟ ولماذا يحمل الجسد ذاكرة خاصة به، تتفجر ألماً في العضلات أو تقرحاً في المعدة حين تمر بموقف يذكرك بماضٍ مؤلم؟</w:t>
      </w:r>
      <w:r>
        <w:rPr>
          <w:rtl/>
        </w:rPr>
        <w:t xml:space="preserve"> </w:t>
      </w:r>
    </w:p>
    <w:p w14:paraId="4A296C02" w14:textId="77777777" w:rsidR="006E208F" w:rsidRPr="0039081B" w:rsidRDefault="006E208F" w:rsidP="00511B5C">
      <w:r w:rsidRPr="0039081B">
        <w:rPr>
          <w:rtl/>
        </w:rPr>
        <w:t>الجواب يكمن في "دم الذكرى</w:t>
      </w:r>
      <w:r w:rsidRPr="0039081B">
        <w:t>".</w:t>
      </w:r>
      <w:r>
        <w:rPr>
          <w:rtl/>
        </w:rPr>
        <w:t xml:space="preserve"> </w:t>
      </w:r>
    </w:p>
    <w:p w14:paraId="32216185" w14:textId="77777777" w:rsidR="006E208F" w:rsidRPr="0039081B" w:rsidRDefault="006E208F" w:rsidP="00511B5C">
      <w:r w:rsidRPr="0039081B">
        <w:rPr>
          <w:rtl/>
        </w:rPr>
        <w:t>إنه </w:t>
      </w:r>
      <w:r w:rsidRPr="0039081B">
        <w:rPr>
          <w:b/>
          <w:bCs/>
          <w:rtl/>
        </w:rPr>
        <w:t>الناقل الأمين</w:t>
      </w:r>
      <w:r w:rsidRPr="0039081B">
        <w:rPr>
          <w:rtl/>
        </w:rPr>
        <w:t> الذي يسجل كل تجربة عشتها في دهاليز اللاوعي، ثم يخزنها في خلايا جسدك. هو الجسر بين العالم الخفي لمشاعرك والعالم المادي لجسمك</w:t>
      </w:r>
      <w:r>
        <w:t xml:space="preserve"> </w:t>
      </w:r>
      <w:r w:rsidRPr="0039081B">
        <w:t>:</w:t>
      </w:r>
    </w:p>
    <w:p w14:paraId="45A6E828" w14:textId="77777777" w:rsidR="006E208F" w:rsidRPr="0039081B" w:rsidRDefault="006E208F" w:rsidP="00511B5C">
      <w:pPr>
        <w:pStyle w:val="Paragraphedeliste"/>
        <w:numPr>
          <w:ilvl w:val="0"/>
          <w:numId w:val="90"/>
        </w:numPr>
      </w:pPr>
      <w:r w:rsidRPr="008A0E69">
        <w:rPr>
          <w:b/>
          <w:bCs/>
          <w:rtl/>
        </w:rPr>
        <w:t>ذاكرة الخلايا</w:t>
      </w:r>
      <w:r w:rsidRPr="008A0E69">
        <w:rPr>
          <w:b/>
          <w:bCs/>
        </w:rPr>
        <w:t>:</w:t>
      </w:r>
      <w:r w:rsidRPr="0039081B">
        <w:t> </w:t>
      </w:r>
      <w:r w:rsidRPr="0039081B">
        <w:rPr>
          <w:rtl/>
        </w:rPr>
        <w:t>تخيل أن خلية الدم الحمراء كـ </w:t>
      </w:r>
      <w:r w:rsidRPr="008A0E69">
        <w:rPr>
          <w:b/>
          <w:bCs/>
          <w:rtl/>
        </w:rPr>
        <w:t>قرص صلب صغير</w:t>
      </w:r>
      <w:r w:rsidRPr="0039081B">
        <w:rPr>
          <w:rtl/>
        </w:rPr>
        <w:t> يخزن ليس فقط الأكسجين، بل </w:t>
      </w:r>
      <w:r w:rsidRPr="008A0E69">
        <w:rPr>
          <w:b/>
          <w:bCs/>
          <w:rtl/>
        </w:rPr>
        <w:t>طاقة اللحظة</w:t>
      </w:r>
      <w:r w:rsidRPr="0039081B">
        <w:rPr>
          <w:rtl/>
        </w:rPr>
        <w:t> التي عشتها حين تكونت. تحمل في جيناتها الدقيقة شعور الخوف الذي انتابك في الطفولة، أو نظرة الحب التي أنعشتك في يوم قاحل</w:t>
      </w:r>
      <w:r w:rsidRPr="0039081B">
        <w:t>.</w:t>
      </w:r>
      <w:r>
        <w:rPr>
          <w:rtl/>
        </w:rPr>
        <w:t xml:space="preserve"> </w:t>
      </w:r>
    </w:p>
    <w:p w14:paraId="2F253341" w14:textId="77777777" w:rsidR="006E208F" w:rsidRPr="0039081B" w:rsidRDefault="006E208F" w:rsidP="00511B5C">
      <w:pPr>
        <w:pStyle w:val="Paragraphedeliste"/>
        <w:numPr>
          <w:ilvl w:val="0"/>
          <w:numId w:val="90"/>
        </w:numPr>
      </w:pPr>
      <w:r w:rsidRPr="008A0E69">
        <w:rPr>
          <w:b/>
          <w:bCs/>
          <w:rtl/>
        </w:rPr>
        <w:t>الجراح غير المرئية</w:t>
      </w:r>
      <w:r w:rsidRPr="008A0E69">
        <w:rPr>
          <w:b/>
          <w:bCs/>
        </w:rPr>
        <w:t>:</w:t>
      </w:r>
      <w:r w:rsidRPr="0039081B">
        <w:t> </w:t>
      </w:r>
      <w:r w:rsidRPr="0039081B">
        <w:rPr>
          <w:rtl/>
        </w:rPr>
        <w:t>ذلك الألم المزمن في ظهرك، أو ذلك الصداع الذي يطارحك في أوقات الضغط... قد لا يكون مرضاً عضوياً محضاً، بل هو </w:t>
      </w:r>
      <w:r w:rsidRPr="008A0E69">
        <w:rPr>
          <w:b/>
          <w:bCs/>
          <w:rtl/>
        </w:rPr>
        <w:t>صرخة جسدك</w:t>
      </w:r>
      <w:r w:rsidRPr="0039081B">
        <w:rPr>
          <w:rtl/>
        </w:rPr>
        <w:t> المعبرة عن "ذكرى دموية" مؤلمة لم تُذَكَّ بعد. جسدك يترجم ما عجز لسانك عن التعبير عنه</w:t>
      </w:r>
      <w:r w:rsidRPr="0039081B">
        <w:t>.</w:t>
      </w:r>
      <w:r>
        <w:rPr>
          <w:rtl/>
        </w:rPr>
        <w:t xml:space="preserve"> </w:t>
      </w:r>
    </w:p>
    <w:p w14:paraId="412C0D98" w14:textId="77777777" w:rsidR="006E208F" w:rsidRPr="0039081B" w:rsidRDefault="006E208F" w:rsidP="00511B5C">
      <w:pPr>
        <w:pStyle w:val="Paragraphedeliste"/>
        <w:numPr>
          <w:ilvl w:val="0"/>
          <w:numId w:val="90"/>
        </w:numPr>
      </w:pPr>
      <w:r w:rsidRPr="008A0E69">
        <w:rPr>
          <w:b/>
          <w:bCs/>
          <w:rtl/>
        </w:rPr>
        <w:t>شهيق الماضي وزفير الحاضر</w:t>
      </w:r>
      <w:r w:rsidRPr="008A0E69">
        <w:rPr>
          <w:b/>
          <w:bCs/>
        </w:rPr>
        <w:t>:</w:t>
      </w:r>
      <w:r w:rsidRPr="0039081B">
        <w:t> </w:t>
      </w:r>
      <w:r w:rsidRPr="0039081B">
        <w:rPr>
          <w:rtl/>
        </w:rPr>
        <w:t>حين تستقبل موقفاً جديداً يذكرك - ولو لاوعياً - بصدمة قديمة، فإن "دم الذكرى</w:t>
      </w:r>
      <w:r w:rsidRPr="0039081B">
        <w:t>" </w:t>
      </w:r>
      <w:r w:rsidRPr="008A0E69">
        <w:rPr>
          <w:b/>
          <w:bCs/>
          <w:rtl/>
        </w:rPr>
        <w:t>يُعيد إحياء المشاعر المخزنة</w:t>
      </w:r>
      <w:r w:rsidRPr="0039081B">
        <w:rPr>
          <w:rtl/>
        </w:rPr>
        <w:t> وكأنها تحدث الآن. فتسرّب هرمونات التوتر، وتتوتر عضلاتك، وكأن الخطر قائم، رغم أنه مجرد شبح من الماضي</w:t>
      </w:r>
      <w:r w:rsidRPr="0039081B">
        <w:t>.</w:t>
      </w:r>
      <w:r>
        <w:rPr>
          <w:rtl/>
        </w:rPr>
        <w:t xml:space="preserve"> </w:t>
      </w:r>
    </w:p>
    <w:p w14:paraId="521256E9" w14:textId="77777777" w:rsidR="006E208F" w:rsidRPr="0039081B" w:rsidRDefault="006E208F" w:rsidP="00511B5C">
      <w:r w:rsidRPr="0039081B">
        <w:rPr>
          <w:rtl/>
        </w:rPr>
        <w:t>كيف تتم "تذكية" دم الذكرى؟</w:t>
      </w:r>
      <w:r>
        <w:rPr>
          <w:rtl/>
        </w:rPr>
        <w:t xml:space="preserve"> </w:t>
      </w:r>
    </w:p>
    <w:p w14:paraId="249D088E" w14:textId="77777777" w:rsidR="006E208F" w:rsidRPr="0039081B" w:rsidRDefault="006E208F" w:rsidP="00511B5C">
      <w:r w:rsidRPr="0039081B">
        <w:rPr>
          <w:rtl/>
        </w:rPr>
        <w:t>لا يكفي أن تتذكر الموقف بعقلك، بل يجب أن </w:t>
      </w:r>
      <w:r w:rsidRPr="0039081B">
        <w:rPr>
          <w:b/>
          <w:bCs/>
          <w:rtl/>
        </w:rPr>
        <w:t>تعيد كتابة طاقته الشعورية</w:t>
      </w:r>
      <w:r>
        <w:t xml:space="preserve"> </w:t>
      </w:r>
      <w:r w:rsidRPr="0039081B">
        <w:t>:</w:t>
      </w:r>
    </w:p>
    <w:p w14:paraId="375DF63F" w14:textId="77777777" w:rsidR="006E208F" w:rsidRPr="0039081B" w:rsidRDefault="006E208F" w:rsidP="00511B5C">
      <w:pPr>
        <w:pStyle w:val="Paragraphedeliste"/>
        <w:numPr>
          <w:ilvl w:val="0"/>
          <w:numId w:val="91"/>
        </w:numPr>
      </w:pPr>
      <w:r w:rsidRPr="008A0E69">
        <w:rPr>
          <w:b/>
          <w:bCs/>
          <w:rtl/>
        </w:rPr>
        <w:t>الاعتراف بالجرح</w:t>
      </w:r>
      <w:r w:rsidRPr="008A0E69">
        <w:rPr>
          <w:b/>
          <w:bCs/>
        </w:rPr>
        <w:t xml:space="preserve"> :</w:t>
      </w:r>
      <w:r w:rsidRPr="0039081B">
        <w:t> </w:t>
      </w:r>
      <w:r w:rsidRPr="0039081B">
        <w:rPr>
          <w:rtl/>
        </w:rPr>
        <w:t>أن تقول بصدق: "نعم، هذا الموقف يؤلمني حتى الآن</w:t>
      </w:r>
      <w:r w:rsidRPr="0039081B">
        <w:t>".</w:t>
      </w:r>
      <w:r>
        <w:rPr>
          <w:rtl/>
        </w:rPr>
        <w:t xml:space="preserve"> </w:t>
      </w:r>
    </w:p>
    <w:p w14:paraId="2ABC8D61" w14:textId="77777777" w:rsidR="006E208F" w:rsidRPr="0039081B" w:rsidRDefault="006E208F" w:rsidP="00511B5C">
      <w:pPr>
        <w:pStyle w:val="Paragraphedeliste"/>
        <w:numPr>
          <w:ilvl w:val="0"/>
          <w:numId w:val="91"/>
        </w:numPr>
      </w:pPr>
      <w:r w:rsidRPr="008A0E69">
        <w:rPr>
          <w:b/>
          <w:bCs/>
          <w:rtl/>
        </w:rPr>
        <w:t>إعادة التفسير بالنور</w:t>
      </w:r>
      <w:r w:rsidRPr="008A0E69">
        <w:rPr>
          <w:b/>
          <w:bCs/>
        </w:rPr>
        <w:t xml:space="preserve"> :</w:t>
      </w:r>
      <w:r w:rsidRPr="0039081B">
        <w:t> </w:t>
      </w:r>
      <w:r w:rsidRPr="0039081B">
        <w:rPr>
          <w:rtl/>
        </w:rPr>
        <w:t>أن تسأل: "كيف يمكن أن أرى هذه التجربة بعين الرحمة والحكمة الآن؟</w:t>
      </w:r>
      <w:r w:rsidRPr="0039081B">
        <w:t>".</w:t>
      </w:r>
      <w:r>
        <w:rPr>
          <w:rtl/>
        </w:rPr>
        <w:t xml:space="preserve"> </w:t>
      </w:r>
    </w:p>
    <w:p w14:paraId="1E888873" w14:textId="77777777" w:rsidR="006E208F" w:rsidRPr="0039081B" w:rsidRDefault="006E208F" w:rsidP="00511B5C">
      <w:pPr>
        <w:pStyle w:val="Paragraphedeliste"/>
        <w:numPr>
          <w:ilvl w:val="0"/>
          <w:numId w:val="91"/>
        </w:numPr>
      </w:pPr>
      <w:r w:rsidRPr="008A0E69">
        <w:rPr>
          <w:b/>
          <w:bCs/>
          <w:rtl/>
        </w:rPr>
        <w:t>التحرير بالذكر</w:t>
      </w:r>
      <w:r w:rsidRPr="008A0E69">
        <w:rPr>
          <w:b/>
          <w:bCs/>
        </w:rPr>
        <w:t xml:space="preserve"> :</w:t>
      </w:r>
      <w:r w:rsidRPr="0039081B">
        <w:t> </w:t>
      </w:r>
      <w:r w:rsidRPr="0039081B">
        <w:rPr>
          <w:rtl/>
        </w:rPr>
        <w:t>أن تردد باسم الله "اللطيف" أو "الشافي" وتتخيل نوراً يغسل مسارات هذا الألم في جسدك، محولاً طاقة الذكرى السلبية إلى حكمة وإلى قوة</w:t>
      </w:r>
      <w:r w:rsidRPr="0039081B">
        <w:t>.</w:t>
      </w:r>
      <w:r>
        <w:rPr>
          <w:rtl/>
        </w:rPr>
        <w:t xml:space="preserve"> </w:t>
      </w:r>
    </w:p>
    <w:p w14:paraId="76E75ED1" w14:textId="77777777" w:rsidR="006E208F" w:rsidRPr="0039081B" w:rsidRDefault="006E208F" w:rsidP="00511B5C">
      <w:r w:rsidRPr="0039081B">
        <w:rPr>
          <w:rtl/>
        </w:rPr>
        <w:t>عندها، تتحول الذكرى الأليمة من </w:t>
      </w:r>
      <w:r w:rsidRPr="0039081B">
        <w:rPr>
          <w:b/>
          <w:bCs/>
          <w:rtl/>
        </w:rPr>
        <w:t>سجن في جسدك</w:t>
      </w:r>
      <w:r w:rsidRPr="0039081B">
        <w:rPr>
          <w:rtl/>
        </w:rPr>
        <w:t> إلى </w:t>
      </w:r>
      <w:r w:rsidRPr="0039081B">
        <w:rPr>
          <w:b/>
          <w:bCs/>
          <w:rtl/>
        </w:rPr>
        <w:t>متحف لحكمتك</w:t>
      </w:r>
      <w:r w:rsidRPr="0039081B">
        <w:t xml:space="preserve">. </w:t>
      </w:r>
      <w:r w:rsidRPr="0039081B">
        <w:rPr>
          <w:rtl/>
        </w:rPr>
        <w:t>لم تعد تسيطر عليك، بل صارت دليلاً في رحلتك، وشاهداً على قدرتك على التحول والشفاء</w:t>
      </w:r>
      <w:r w:rsidRPr="0039081B">
        <w:t>.</w:t>
      </w:r>
      <w:r>
        <w:rPr>
          <w:rtl/>
        </w:rPr>
        <w:t xml:space="preserve"> </w:t>
      </w:r>
    </w:p>
    <w:p w14:paraId="252D7D3A" w14:textId="77777777" w:rsidR="006E208F" w:rsidRDefault="006E208F" w:rsidP="00511B5C">
      <w:pPr>
        <w:rPr>
          <w:rtl/>
        </w:rPr>
      </w:pPr>
    </w:p>
    <w:p w14:paraId="5283A266" w14:textId="77777777" w:rsidR="00D8013F" w:rsidRPr="00E32299" w:rsidRDefault="00D8013F" w:rsidP="00511B5C">
      <w:pPr>
        <w:pStyle w:val="Titre2"/>
        <w:rPr>
          <w:lang w:val="fr-MA"/>
        </w:rPr>
      </w:pPr>
      <w:bookmarkStart w:id="106" w:name="_Toc217078616"/>
      <w:bookmarkStart w:id="107" w:name="_Toc213402952"/>
      <w:r w:rsidRPr="00E32299">
        <w:rPr>
          <w:rtl/>
        </w:rPr>
        <w:t>حينما يصبح دمك جسراً للنور: اكتشاف "ذاكرة الدم" وفن الحضور</w:t>
      </w:r>
      <w:bookmarkEnd w:id="106"/>
    </w:p>
    <w:p w14:paraId="1EF9F58E" w14:textId="77777777" w:rsidR="00D8013F" w:rsidRPr="00E32299" w:rsidRDefault="00D8013F" w:rsidP="00511B5C">
      <w:pPr>
        <w:rPr>
          <w:lang w:val="fr-MA"/>
        </w:rPr>
      </w:pPr>
      <w:r w:rsidRPr="00E32299">
        <w:rPr>
          <w:rtl/>
        </w:rPr>
        <w:t>توقف للحظة.. هل تشعر بقلبك ينبض الآن؟</w:t>
      </w:r>
      <w:r w:rsidRPr="00E32299">
        <w:rPr>
          <w:lang w:val="fr-MA"/>
        </w:rPr>
        <w:br/>
      </w:r>
      <w:r w:rsidRPr="00E32299">
        <w:rPr>
          <w:rtl/>
        </w:rPr>
        <w:t xml:space="preserve">هناك شيء استثنائي يحدث داخلك لم يدركه عقلك أبداً. </w:t>
      </w:r>
      <w:r>
        <w:rPr>
          <w:rFonts w:hint="cs"/>
          <w:rtl/>
        </w:rPr>
        <w:t>ان</w:t>
      </w:r>
      <w:r w:rsidRPr="00E32299">
        <w:rPr>
          <w:rtl/>
        </w:rPr>
        <w:t xml:space="preserve"> دمك ليس مجرد سائل بيولوجي، بل يحمل نظاماً إلهياً تجاهلته طوال حياتك بينما كنت تغرق في الأفكار.  إن دمك ليس مجرد نهر للحياة، بل هو </w:t>
      </w:r>
      <w:r w:rsidRPr="00E32299">
        <w:rPr>
          <w:b/>
          <w:bCs/>
          <w:lang w:val="fr-MA"/>
        </w:rPr>
        <w:t>"</w:t>
      </w:r>
      <w:r w:rsidRPr="00E32299">
        <w:rPr>
          <w:b/>
          <w:bCs/>
          <w:rtl/>
        </w:rPr>
        <w:t>قرص صلب</w:t>
      </w:r>
      <w:r w:rsidRPr="00E32299">
        <w:rPr>
          <w:b/>
          <w:bCs/>
          <w:lang w:val="fr-MA"/>
        </w:rPr>
        <w:t>"</w:t>
      </w:r>
      <w:r w:rsidRPr="00E32299">
        <w:rPr>
          <w:lang w:val="fr-MA"/>
        </w:rPr>
        <w:t> </w:t>
      </w:r>
      <w:r w:rsidRPr="00E32299">
        <w:rPr>
          <w:rtl/>
        </w:rPr>
        <w:t>حي، يسجل كل شهيق وزفير، وكل صدمة ونظرة حب عشتها منذ طفولتك</w:t>
      </w:r>
      <w:r w:rsidRPr="00E32299">
        <w:rPr>
          <w:lang w:val="fr-MA"/>
        </w:rPr>
        <w:t>.</w:t>
      </w:r>
    </w:p>
    <w:p w14:paraId="764DFB89" w14:textId="77777777" w:rsidR="00D8013F" w:rsidRPr="00E32299" w:rsidRDefault="00D8013F" w:rsidP="00511B5C">
      <w:pPr>
        <w:rPr>
          <w:lang w:val="fr-MA"/>
        </w:rPr>
      </w:pPr>
      <w:r w:rsidRPr="00E32299">
        <w:rPr>
          <w:rtl/>
        </w:rPr>
        <w:t>هل استيقظت يوماً في الساعة الثالثة صباحاً مع ذلك القلق الذي لا سبب له؟ تسارع نبضات القلب، ضيق التنفس؟ يسمي تول هذا "جسد الألم"، ولكن الحكماء عبر العصور عرفوا سره العميق: إنها </w:t>
      </w:r>
      <w:r w:rsidRPr="00E32299">
        <w:rPr>
          <w:b/>
          <w:bCs/>
          <w:lang w:val="fr-MA"/>
        </w:rPr>
        <w:t>"</w:t>
      </w:r>
      <w:r w:rsidRPr="00E32299">
        <w:rPr>
          <w:b/>
          <w:bCs/>
          <w:rtl/>
        </w:rPr>
        <w:t>الذاكرة الدموية</w:t>
      </w:r>
      <w:r w:rsidRPr="00E32299">
        <w:rPr>
          <w:b/>
          <w:bCs/>
          <w:lang w:val="fr-MA"/>
        </w:rPr>
        <w:t>"</w:t>
      </w:r>
      <w:r w:rsidRPr="00E32299">
        <w:rPr>
          <w:lang w:val="fr-MA"/>
        </w:rPr>
        <w:t xml:space="preserve">. </w:t>
      </w:r>
      <w:r w:rsidRPr="00E32299">
        <w:rPr>
          <w:rtl/>
        </w:rPr>
        <w:t>بينما يبحث عقلك عن تفسيرات في الخارج، يصرخ دمك بحقيقة مدفونة، صدمة قديمة تحاول التحرر، لأن الجسد لا يكذب أبداً</w:t>
      </w:r>
      <w:r w:rsidRPr="00E32299">
        <w:rPr>
          <w:lang w:val="fr-MA"/>
        </w:rPr>
        <w:t>.</w:t>
      </w:r>
    </w:p>
    <w:p w14:paraId="28B7A464" w14:textId="77777777" w:rsidR="00D8013F" w:rsidRPr="00E32299" w:rsidRDefault="00D8013F" w:rsidP="00511B5C">
      <w:pPr>
        <w:rPr>
          <w:b/>
          <w:bCs/>
          <w:lang w:val="fr-MA"/>
        </w:rPr>
      </w:pPr>
      <w:r w:rsidRPr="00E32299">
        <w:rPr>
          <w:b/>
          <w:bCs/>
          <w:rtl/>
        </w:rPr>
        <w:t>الدم: بين "نهر الوعي" و"مخزن الذاكرة</w:t>
      </w:r>
      <w:r w:rsidRPr="00E32299">
        <w:rPr>
          <w:b/>
          <w:bCs/>
          <w:lang w:val="fr-MA"/>
        </w:rPr>
        <w:t>"</w:t>
      </w:r>
    </w:p>
    <w:p w14:paraId="282A6047" w14:textId="77777777" w:rsidR="00D8013F" w:rsidRPr="00E32299" w:rsidRDefault="00D8013F" w:rsidP="00511B5C">
      <w:pPr>
        <w:rPr>
          <w:lang w:val="fr-MA"/>
        </w:rPr>
      </w:pPr>
      <w:r w:rsidRPr="00E32299">
        <w:rPr>
          <w:rtl/>
        </w:rPr>
        <w:t>يعلم تول أن الطريق إلى الحضور ليس في المزيد من التأمل العقلي، بل في الشعور بمجال الطاقة الداخلي. الدم هو بوابة هذا الوعي. ولكن لماذا يخيفنا هذا الدخول إلى الجسد؟</w:t>
      </w:r>
      <w:r w:rsidRPr="00E32299">
        <w:rPr>
          <w:lang w:val="fr-MA"/>
        </w:rPr>
        <w:br/>
      </w:r>
      <w:r w:rsidRPr="00E32299">
        <w:rPr>
          <w:rtl/>
        </w:rPr>
        <w:t>لأن دمك يحمل تاريخك. تظهر الأبحاث في علم التخلق</w:t>
      </w:r>
      <w:r w:rsidRPr="00E32299">
        <w:rPr>
          <w:lang w:val="fr-MA"/>
        </w:rPr>
        <w:t xml:space="preserve"> (Epigenetics) </w:t>
      </w:r>
      <w:r w:rsidRPr="00E32299">
        <w:rPr>
          <w:rtl/>
        </w:rPr>
        <w:t>والحكمة الروحية القديمة أن الخلية الواحدة في دمك تحمل "جينات الشعور". ذلك الخوف الذي شعرت به قبل عشر سنوات ولم تعبر عنه؟ إنه يسبح الآن في عروقك كطاقة "خام" غير مكررة</w:t>
      </w:r>
      <w:r w:rsidRPr="00E32299">
        <w:rPr>
          <w:lang w:val="fr-MA"/>
        </w:rPr>
        <w:t>.</w:t>
      </w:r>
    </w:p>
    <w:p w14:paraId="7CBC565C" w14:textId="77777777" w:rsidR="00D8013F" w:rsidRPr="00E32299" w:rsidRDefault="00D8013F" w:rsidP="00511B5C">
      <w:pPr>
        <w:rPr>
          <w:lang w:val="fr-MA"/>
        </w:rPr>
      </w:pPr>
      <w:r w:rsidRPr="00E32299">
        <w:rPr>
          <w:rtl/>
        </w:rPr>
        <w:t>عندما توجه انتباهاً واعياً إلى داخل الجسد، أنت لا تقوم فقط بتهدئة العقل، بل أنت تفتح ملفات </w:t>
      </w:r>
      <w:r w:rsidRPr="00E32299">
        <w:rPr>
          <w:b/>
          <w:bCs/>
          <w:lang w:val="fr-MA"/>
        </w:rPr>
        <w:t>"</w:t>
      </w:r>
      <w:r w:rsidRPr="00E32299">
        <w:rPr>
          <w:b/>
          <w:bCs/>
          <w:rtl/>
        </w:rPr>
        <w:t>القرص الصلب</w:t>
      </w:r>
      <w:r w:rsidRPr="00E32299">
        <w:rPr>
          <w:b/>
          <w:bCs/>
          <w:lang w:val="fr-MA"/>
        </w:rPr>
        <w:t>"</w:t>
      </w:r>
      <w:r w:rsidRPr="00E32299">
        <w:rPr>
          <w:lang w:val="fr-MA"/>
        </w:rPr>
        <w:t xml:space="preserve">. </w:t>
      </w:r>
      <w:r w:rsidRPr="00E32299">
        <w:rPr>
          <w:rtl/>
        </w:rPr>
        <w:t>وهنا تكمن المعجزة: النهر نفسه الذي يحمل الألم (الذاكرة)، يحمل أيضاً ترياق الشفاء (النظام الإلهي)</w:t>
      </w:r>
      <w:r w:rsidRPr="00E32299">
        <w:rPr>
          <w:lang w:val="fr-MA"/>
        </w:rPr>
        <w:t>.</w:t>
      </w:r>
    </w:p>
    <w:p w14:paraId="604A0E11" w14:textId="77777777" w:rsidR="00D8013F" w:rsidRPr="00E32299" w:rsidRDefault="00D8013F" w:rsidP="00511B5C">
      <w:pPr>
        <w:rPr>
          <w:b/>
          <w:bCs/>
          <w:lang w:val="fr-MA"/>
        </w:rPr>
      </w:pPr>
      <w:r w:rsidRPr="00E32299">
        <w:rPr>
          <w:b/>
          <w:bCs/>
          <w:rtl/>
        </w:rPr>
        <w:t>البوابة السرية: من "المراقبة" إلى "التزكية</w:t>
      </w:r>
      <w:r w:rsidRPr="00E32299">
        <w:rPr>
          <w:b/>
          <w:bCs/>
          <w:lang w:val="fr-MA"/>
        </w:rPr>
        <w:t>"</w:t>
      </w:r>
    </w:p>
    <w:p w14:paraId="140A8BC1" w14:textId="77777777" w:rsidR="00D8013F" w:rsidRPr="00E32299" w:rsidRDefault="00D8013F" w:rsidP="00511B5C">
      <w:pPr>
        <w:rPr>
          <w:lang w:val="fr-MA"/>
        </w:rPr>
      </w:pPr>
      <w:r w:rsidRPr="00E32299">
        <w:rPr>
          <w:rtl/>
        </w:rPr>
        <w:t>إليك ما لم يخبرك به أحد عن كيفية التعامل مع هذا. يعلمنا تول أن "نراقب" و"نقبل". هذا صحيح وضروري، ولكن هناك خطوة "كيميائية" أعمق تُعرف بـ </w:t>
      </w:r>
      <w:r w:rsidRPr="00E32299">
        <w:rPr>
          <w:b/>
          <w:bCs/>
          <w:lang w:val="fr-MA"/>
        </w:rPr>
        <w:t>"</w:t>
      </w:r>
      <w:r w:rsidRPr="00E32299">
        <w:rPr>
          <w:b/>
          <w:bCs/>
          <w:rtl/>
        </w:rPr>
        <w:t>تذكية الدم</w:t>
      </w:r>
      <w:r w:rsidRPr="00E32299">
        <w:rPr>
          <w:b/>
          <w:bCs/>
          <w:lang w:val="fr-MA"/>
        </w:rPr>
        <w:t>"</w:t>
      </w:r>
      <w:r w:rsidRPr="00E32299">
        <w:rPr>
          <w:lang w:val="fr-MA"/>
        </w:rPr>
        <w:t>.</w:t>
      </w:r>
    </w:p>
    <w:p w14:paraId="73A01BF7" w14:textId="77777777" w:rsidR="00D8013F" w:rsidRPr="00E32299" w:rsidRDefault="00D8013F" w:rsidP="00511B5C">
      <w:pPr>
        <w:rPr>
          <w:lang w:val="fr-MA"/>
        </w:rPr>
      </w:pPr>
      <w:r w:rsidRPr="00E32299">
        <w:rPr>
          <w:rtl/>
        </w:rPr>
        <w:t>عندما تشعر بالانفعال، الغضب، أو الألم النفسي، فإن ما يجري في عروقك لحظتها هو ما يسميه العارفون </w:t>
      </w:r>
      <w:r w:rsidRPr="00E32299">
        <w:rPr>
          <w:b/>
          <w:bCs/>
          <w:lang w:val="fr-MA"/>
        </w:rPr>
        <w:t>"</w:t>
      </w:r>
      <w:r w:rsidRPr="00E32299">
        <w:rPr>
          <w:b/>
          <w:bCs/>
          <w:rtl/>
        </w:rPr>
        <w:t>دم الهوى</w:t>
      </w:r>
      <w:r w:rsidRPr="00E32299">
        <w:rPr>
          <w:b/>
          <w:bCs/>
          <w:lang w:val="fr-MA"/>
        </w:rPr>
        <w:t>"</w:t>
      </w:r>
      <w:r w:rsidRPr="00E32299">
        <w:rPr>
          <w:lang w:val="fr-MA"/>
        </w:rPr>
        <w:t> </w:t>
      </w:r>
      <w:r w:rsidRPr="00E32299">
        <w:rPr>
          <w:rtl/>
        </w:rPr>
        <w:t>أو الطاقة غير المذكاّة. إنه دم ثقيل، حار، ومظلم طاقياً</w:t>
      </w:r>
      <w:r w:rsidRPr="00E32299">
        <w:rPr>
          <w:lang w:val="fr-MA"/>
        </w:rPr>
        <w:t>.</w:t>
      </w:r>
      <w:r w:rsidRPr="00E32299">
        <w:rPr>
          <w:lang w:val="fr-MA"/>
        </w:rPr>
        <w:br/>
      </w:r>
      <w:r w:rsidRPr="00E32299">
        <w:rPr>
          <w:rtl/>
        </w:rPr>
        <w:t>الحل ليس في الهروب، بل في تحويل هذا الدم. إليك الممارسة المطورة التي تجمع بين قوة الحضور (تول) وكيمياء الروح (التزكية)</w:t>
      </w:r>
      <w:r w:rsidRPr="00E32299">
        <w:rPr>
          <w:lang w:val="fr-MA"/>
        </w:rPr>
        <w:t>:</w:t>
      </w:r>
    </w:p>
    <w:p w14:paraId="605DBD0D" w14:textId="77777777" w:rsidR="00D8013F" w:rsidRPr="00CB3747" w:rsidRDefault="00D8013F" w:rsidP="00511B5C">
      <w:pPr>
        <w:pStyle w:val="Paragraphedeliste"/>
        <w:numPr>
          <w:ilvl w:val="1"/>
          <w:numId w:val="94"/>
        </w:numPr>
        <w:rPr>
          <w:b/>
          <w:bCs/>
          <w:lang w:val="fr-MA"/>
        </w:rPr>
      </w:pPr>
      <w:r w:rsidRPr="00CB3747">
        <w:rPr>
          <w:b/>
          <w:bCs/>
          <w:rtl/>
        </w:rPr>
        <w:t>التوقف والاعتراف (خطوة الحضور)</w:t>
      </w:r>
    </w:p>
    <w:p w14:paraId="072A9257" w14:textId="77777777" w:rsidR="00D8013F" w:rsidRPr="00E32299" w:rsidRDefault="00D8013F" w:rsidP="00511B5C">
      <w:pPr>
        <w:rPr>
          <w:lang w:val="fr-MA"/>
        </w:rPr>
      </w:pPr>
      <w:r w:rsidRPr="00E32299">
        <w:rPr>
          <w:rtl/>
        </w:rPr>
        <w:t>عندما يهاجمك الألم أو الغضب، أوقف العالم الخارجي. عد إلى جسدك. اعترف بصدق: "هناك ألم هنا"، "هناك غضب يجري في عروقي". هذا الاعتراف يوقف مقاومة العقل</w:t>
      </w:r>
      <w:r w:rsidRPr="00E32299">
        <w:rPr>
          <w:lang w:val="fr-MA"/>
        </w:rPr>
        <w:t xml:space="preserve"> (Ego) </w:t>
      </w:r>
      <w:r w:rsidRPr="00E32299">
        <w:rPr>
          <w:rtl/>
        </w:rPr>
        <w:t>التي تزيد الألم اشتعالاً</w:t>
      </w:r>
      <w:r w:rsidRPr="00E32299">
        <w:rPr>
          <w:lang w:val="fr-MA"/>
        </w:rPr>
        <w:t>.</w:t>
      </w:r>
    </w:p>
    <w:p w14:paraId="073CB554" w14:textId="77777777" w:rsidR="00D8013F" w:rsidRPr="00E32299" w:rsidRDefault="00D8013F" w:rsidP="00511B5C">
      <w:pPr>
        <w:pStyle w:val="Paragraphedeliste"/>
        <w:numPr>
          <w:ilvl w:val="1"/>
          <w:numId w:val="94"/>
        </w:numPr>
        <w:rPr>
          <w:b/>
          <w:bCs/>
          <w:lang w:val="fr-MA"/>
        </w:rPr>
      </w:pPr>
      <w:r w:rsidRPr="00E32299">
        <w:rPr>
          <w:b/>
          <w:bCs/>
          <w:rtl/>
        </w:rPr>
        <w:t>التجسيد والتخيل (رؤية "دم الذكرى")</w:t>
      </w:r>
    </w:p>
    <w:p w14:paraId="3F0500F4" w14:textId="77777777" w:rsidR="00D8013F" w:rsidRPr="00E32299" w:rsidRDefault="00D8013F" w:rsidP="00511B5C">
      <w:pPr>
        <w:rPr>
          <w:lang w:val="fr-MA"/>
        </w:rPr>
      </w:pPr>
      <w:r w:rsidRPr="00E32299">
        <w:rPr>
          <w:rtl/>
        </w:rPr>
        <w:t>بدلاً من مجرد الشعور بالضيق العام، مارس ما نسميه "التخيل التنفيسي". تخيل هذا الشعور السلبي وكأنه سائل معتم أو "دم أسود" يجري في المنطقة التي تؤلمك. لا تخف منه. إنه مجرد طاقة قديمة تطلب التحرر. رؤيتك له بهذا الشكل تفصلك عنه؛ أنت الآن "المراقب" ولست "الألم</w:t>
      </w:r>
      <w:r w:rsidRPr="00E32299">
        <w:rPr>
          <w:lang w:val="fr-MA"/>
        </w:rPr>
        <w:t>".</w:t>
      </w:r>
    </w:p>
    <w:p w14:paraId="3E025546" w14:textId="77777777" w:rsidR="00D8013F" w:rsidRPr="00CB3747" w:rsidRDefault="00D8013F" w:rsidP="00511B5C">
      <w:pPr>
        <w:pStyle w:val="Paragraphedeliste"/>
        <w:numPr>
          <w:ilvl w:val="1"/>
          <w:numId w:val="94"/>
        </w:numPr>
        <w:rPr>
          <w:b/>
          <w:bCs/>
          <w:lang w:val="fr-MA"/>
        </w:rPr>
      </w:pPr>
      <w:r w:rsidRPr="00CB3747">
        <w:rPr>
          <w:b/>
          <w:bCs/>
          <w:rtl/>
        </w:rPr>
        <w:t>الخيمياء الروحية (التذكية بالنور)</w:t>
      </w:r>
    </w:p>
    <w:p w14:paraId="7A8E46F4" w14:textId="77777777" w:rsidR="00D8013F" w:rsidRPr="00E32299" w:rsidRDefault="00D8013F" w:rsidP="00511B5C">
      <w:pPr>
        <w:rPr>
          <w:lang w:val="fr-MA"/>
        </w:rPr>
      </w:pPr>
      <w:r w:rsidRPr="00E32299">
        <w:rPr>
          <w:rtl/>
        </w:rPr>
        <w:t>هنا يحدث السحر الذي يضيف بعداً جديداً لتعاليم تول. بدلاً من الانتظار فقط، قم بتفعيل "النية" و"الذكر</w:t>
      </w:r>
      <w:r w:rsidRPr="00E32299">
        <w:rPr>
          <w:lang w:val="fr-MA"/>
        </w:rPr>
        <w:t>".</w:t>
      </w:r>
      <w:r w:rsidRPr="00E32299">
        <w:rPr>
          <w:lang w:val="fr-MA"/>
        </w:rPr>
        <w:br/>
      </w:r>
      <w:r w:rsidRPr="00E32299">
        <w:rPr>
          <w:rtl/>
        </w:rPr>
        <w:t>استحضر اسماً إلهياً يحمل طاقة الشفاء (مثل "اللطيف"، "السلام"، أو "النور"). تخيل أنك مع كل نفس، تسحب نوراً ذهبياً أو أبيض نقيّاً من المصدر الإلهي، وتضخه في عروقك</w:t>
      </w:r>
      <w:r w:rsidRPr="00E32299">
        <w:rPr>
          <w:lang w:val="fr-MA"/>
        </w:rPr>
        <w:t>.</w:t>
      </w:r>
      <w:r w:rsidRPr="00E32299">
        <w:rPr>
          <w:lang w:val="fr-MA"/>
        </w:rPr>
        <w:br/>
      </w:r>
      <w:r w:rsidRPr="00E32299">
        <w:rPr>
          <w:rtl/>
        </w:rPr>
        <w:t>شاهد هذا النور يختلط بذلك "الدم الأسود" أو ثقل الألم. راقبه وهو يفكك جزيئات الألم، ويحول الظلام إلى نور سائل</w:t>
      </w:r>
      <w:r w:rsidRPr="00E32299">
        <w:rPr>
          <w:lang w:val="fr-MA"/>
        </w:rPr>
        <w:t>.</w:t>
      </w:r>
    </w:p>
    <w:p w14:paraId="3F44E764" w14:textId="77777777" w:rsidR="00D8013F" w:rsidRPr="00E32299" w:rsidRDefault="00D8013F" w:rsidP="00511B5C">
      <w:pPr>
        <w:rPr>
          <w:lang w:val="fr-MA"/>
        </w:rPr>
      </w:pPr>
      <w:r w:rsidRPr="00E32299">
        <w:rPr>
          <w:rtl/>
        </w:rPr>
        <w:t>هذه العملية هي ما يسمى </w:t>
      </w:r>
      <w:r w:rsidRPr="00E32299">
        <w:rPr>
          <w:b/>
          <w:bCs/>
          <w:lang w:val="fr-MA"/>
        </w:rPr>
        <w:t>"</w:t>
      </w:r>
      <w:r w:rsidRPr="00E32299">
        <w:rPr>
          <w:b/>
          <w:bCs/>
          <w:rtl/>
        </w:rPr>
        <w:t>إلا ما ذكيتم</w:t>
      </w:r>
      <w:r w:rsidRPr="00E32299">
        <w:rPr>
          <w:b/>
          <w:bCs/>
          <w:lang w:val="fr-MA"/>
        </w:rPr>
        <w:t>"</w:t>
      </w:r>
      <w:r w:rsidRPr="00E32299">
        <w:rPr>
          <w:lang w:val="fr-MA"/>
        </w:rPr>
        <w:t xml:space="preserve">. </w:t>
      </w:r>
      <w:r w:rsidRPr="00E32299">
        <w:rPr>
          <w:rtl/>
        </w:rPr>
        <w:t>أنت لا تقتل الغضب (الطاقة)، بل تزكيه ليتحول من قوة تدميرية إلى شجاعة، ومن خوف إلى حكمة</w:t>
      </w:r>
      <w:r w:rsidRPr="00E32299">
        <w:rPr>
          <w:lang w:val="fr-MA"/>
        </w:rPr>
        <w:t>.</w:t>
      </w:r>
    </w:p>
    <w:p w14:paraId="516DBEC5" w14:textId="77777777" w:rsidR="00D8013F" w:rsidRPr="00E32299" w:rsidRDefault="00D8013F" w:rsidP="00511B5C">
      <w:pPr>
        <w:rPr>
          <w:b/>
          <w:bCs/>
          <w:lang w:val="fr-MA"/>
        </w:rPr>
      </w:pPr>
      <w:r w:rsidRPr="00E32299">
        <w:rPr>
          <w:b/>
          <w:bCs/>
          <w:rtl/>
        </w:rPr>
        <w:t>تحرير الأسلاف عبر دمك</w:t>
      </w:r>
    </w:p>
    <w:p w14:paraId="7A3C646E" w14:textId="77777777" w:rsidR="00D8013F" w:rsidRPr="00E32299" w:rsidRDefault="00D8013F" w:rsidP="00511B5C">
      <w:pPr>
        <w:rPr>
          <w:lang w:val="fr-MA"/>
        </w:rPr>
      </w:pPr>
      <w:r w:rsidRPr="00E32299">
        <w:rPr>
          <w:rtl/>
        </w:rPr>
        <w:t>تذكر عندما قلنا أن الصدمة تنتقل بيولوجياً؟ إن دمك يربطك بأسلافك وبالكون. عندما تقوم بهذه الممارسة - تشعر بالألم، تقبله، ثم تغسله بنور الوعي - فأنت لا تشفي نفسك فقط. أنت تقطع سلسلة من الألم امتدت لأجيال</w:t>
      </w:r>
      <w:r w:rsidRPr="00E32299">
        <w:rPr>
          <w:lang w:val="fr-MA"/>
        </w:rPr>
        <w:t>.</w:t>
      </w:r>
      <w:r w:rsidRPr="00E32299">
        <w:rPr>
          <w:lang w:val="fr-MA"/>
        </w:rPr>
        <w:br/>
      </w:r>
      <w:r w:rsidRPr="00E32299">
        <w:rPr>
          <w:rtl/>
        </w:rPr>
        <w:t>أنت تحول </w:t>
      </w:r>
      <w:r w:rsidRPr="00E32299">
        <w:rPr>
          <w:b/>
          <w:bCs/>
          <w:lang w:val="fr-MA"/>
        </w:rPr>
        <w:t>"</w:t>
      </w:r>
      <w:r w:rsidRPr="00E32299">
        <w:rPr>
          <w:b/>
          <w:bCs/>
          <w:rtl/>
        </w:rPr>
        <w:t>دم الهوى</w:t>
      </w:r>
      <w:r w:rsidRPr="00E32299">
        <w:rPr>
          <w:b/>
          <w:bCs/>
          <w:lang w:val="fr-MA"/>
        </w:rPr>
        <w:t>"</w:t>
      </w:r>
      <w:r w:rsidRPr="00E32299">
        <w:rPr>
          <w:lang w:val="fr-MA"/>
        </w:rPr>
        <w:t> </w:t>
      </w:r>
      <w:r w:rsidRPr="00E32299">
        <w:rPr>
          <w:rtl/>
        </w:rPr>
        <w:t>(الذي يعيش على رد الفعل، الخوف، والانفصال) إلى </w:t>
      </w:r>
      <w:r w:rsidRPr="00E32299">
        <w:rPr>
          <w:b/>
          <w:bCs/>
          <w:lang w:val="fr-MA"/>
        </w:rPr>
        <w:t>"</w:t>
      </w:r>
      <w:r w:rsidRPr="00E32299">
        <w:rPr>
          <w:b/>
          <w:bCs/>
          <w:rtl/>
        </w:rPr>
        <w:t>دم الروح</w:t>
      </w:r>
      <w:r w:rsidRPr="00E32299">
        <w:rPr>
          <w:b/>
          <w:bCs/>
          <w:lang w:val="fr-MA"/>
        </w:rPr>
        <w:t>"</w:t>
      </w:r>
      <w:r w:rsidRPr="00E32299">
        <w:rPr>
          <w:lang w:val="fr-MA"/>
        </w:rPr>
        <w:t> (</w:t>
      </w:r>
      <w:r w:rsidRPr="00E32299">
        <w:rPr>
          <w:rtl/>
        </w:rPr>
        <w:t>الذي يعيش في الطمأنينة، الاتصال، والآن</w:t>
      </w:r>
      <w:r w:rsidRPr="00E32299">
        <w:rPr>
          <w:lang w:val="fr-MA"/>
        </w:rPr>
        <w:t>).</w:t>
      </w:r>
    </w:p>
    <w:p w14:paraId="79E5BA22" w14:textId="77777777" w:rsidR="00D8013F" w:rsidRPr="00E32299" w:rsidRDefault="00D8013F" w:rsidP="00511B5C">
      <w:pPr>
        <w:rPr>
          <w:b/>
          <w:bCs/>
          <w:lang w:val="fr-MA"/>
        </w:rPr>
      </w:pPr>
      <w:r w:rsidRPr="00E32299">
        <w:rPr>
          <w:b/>
          <w:bCs/>
          <w:rtl/>
        </w:rPr>
        <w:t>دعوة للحياة الواعية</w:t>
      </w:r>
    </w:p>
    <w:p w14:paraId="7D229306" w14:textId="77777777" w:rsidR="00D8013F" w:rsidRPr="00E32299" w:rsidRDefault="00D8013F" w:rsidP="00511B5C">
      <w:pPr>
        <w:rPr>
          <w:lang w:val="fr-MA"/>
        </w:rPr>
      </w:pPr>
      <w:r w:rsidRPr="00E32299">
        <w:rPr>
          <w:rtl/>
        </w:rPr>
        <w:t xml:space="preserve"> في كل ليلة قبل أن تنام، مارس هذا "الغسيل الروحي". اشعر بجسدك، اشعر بدمك يتباطأ. هل هناك بقايا غضب من النهار؟ هل هناك توتر؟ لا تنم وهي داخلك</w:t>
      </w:r>
      <w:r w:rsidRPr="00E32299">
        <w:rPr>
          <w:lang w:val="fr-MA"/>
        </w:rPr>
        <w:t>.</w:t>
      </w:r>
      <w:r w:rsidRPr="00E32299">
        <w:rPr>
          <w:lang w:val="fr-MA"/>
        </w:rPr>
        <w:br/>
      </w:r>
      <w:r w:rsidRPr="00E32299">
        <w:rPr>
          <w:rtl/>
        </w:rPr>
        <w:t>تنفس بعمق، استحضر النور، وقل لجسدك: "أنا أراك، أنا أقبلك، أنا أحررك". اسمح للذكاء الإلهي الذي يسري في دمك أن يقوم بعملية الترميم وأنت نائم</w:t>
      </w:r>
      <w:r w:rsidRPr="00E32299">
        <w:rPr>
          <w:lang w:val="fr-MA"/>
        </w:rPr>
        <w:t>.</w:t>
      </w:r>
    </w:p>
    <w:p w14:paraId="326F43F1" w14:textId="77777777" w:rsidR="00D8013F" w:rsidRPr="00E32299" w:rsidRDefault="00D8013F" w:rsidP="00511B5C">
      <w:pPr>
        <w:rPr>
          <w:lang w:val="fr-MA"/>
        </w:rPr>
      </w:pPr>
      <w:r w:rsidRPr="00E32299">
        <w:rPr>
          <w:rtl/>
        </w:rPr>
        <w:t>أنت لست مجرد جسد يفكر، أنت </w:t>
      </w:r>
      <w:r w:rsidRPr="00E32299">
        <w:rPr>
          <w:b/>
          <w:bCs/>
          <w:rtl/>
        </w:rPr>
        <w:t>وعي</w:t>
      </w:r>
      <w:r w:rsidRPr="00E32299">
        <w:rPr>
          <w:rtl/>
        </w:rPr>
        <w:t> يسكن جسداً، ولديك القدرة ليس فقط على مراقبة واقعك، بل على إعادة صياغة كيمياء دمك من الألم إلى النور</w:t>
      </w:r>
      <w:r w:rsidRPr="00E32299">
        <w:rPr>
          <w:lang w:val="fr-MA"/>
        </w:rPr>
        <w:t>.</w:t>
      </w:r>
    </w:p>
    <w:p w14:paraId="718E4AA4" w14:textId="77777777" w:rsidR="00D8013F" w:rsidRPr="00E32299" w:rsidRDefault="00D8013F" w:rsidP="00511B5C">
      <w:pPr>
        <w:rPr>
          <w:lang w:val="fr-MA"/>
        </w:rPr>
      </w:pPr>
      <w:r w:rsidRPr="00E32299">
        <w:rPr>
          <w:b/>
          <w:bCs/>
          <w:rtl/>
        </w:rPr>
        <w:t>الان.. ضع يدك على قلبك مرة أخرى</w:t>
      </w:r>
      <w:r w:rsidRPr="00E32299">
        <w:rPr>
          <w:b/>
          <w:bCs/>
          <w:lang w:val="fr-MA"/>
        </w:rPr>
        <w:t>.</w:t>
      </w:r>
      <w:r w:rsidRPr="00E32299">
        <w:rPr>
          <w:lang w:val="fr-MA"/>
        </w:rPr>
        <w:br/>
      </w:r>
      <w:r w:rsidRPr="00E32299">
        <w:rPr>
          <w:rtl/>
        </w:rPr>
        <w:t>ذلك النبض ليس مجرد مضخة.. إنه صوت الحياة يدعوك للعودة إلى المنزل</w:t>
      </w:r>
      <w:r w:rsidRPr="00E32299">
        <w:rPr>
          <w:lang w:val="fr-MA"/>
        </w:rPr>
        <w:t>.</w:t>
      </w:r>
      <w:r w:rsidRPr="00E32299">
        <w:rPr>
          <w:lang w:val="fr-MA"/>
        </w:rPr>
        <w:br/>
      </w:r>
      <w:r w:rsidRPr="00E32299">
        <w:rPr>
          <w:rtl/>
        </w:rPr>
        <w:t>هل ستستمر في العيش في رأسك؟ أم ستهبط إلى جسدك لتبدأ رحلة التحول الحقيقي؟</w:t>
      </w:r>
    </w:p>
    <w:p w14:paraId="7AD26A77" w14:textId="77777777" w:rsidR="00D8013F" w:rsidRPr="00E32299" w:rsidRDefault="00D8013F" w:rsidP="00511B5C">
      <w:pPr>
        <w:rPr>
          <w:lang w:val="fr-MA"/>
        </w:rPr>
      </w:pPr>
      <w:r w:rsidRPr="00E32299">
        <w:rPr>
          <w:rtl/>
        </w:rPr>
        <w:t>الخيار، كما هو دائماً، يحدث </w:t>
      </w:r>
      <w:r w:rsidRPr="00E32299">
        <w:rPr>
          <w:b/>
          <w:bCs/>
          <w:rtl/>
        </w:rPr>
        <w:t>الآن</w:t>
      </w:r>
      <w:r w:rsidRPr="00E32299">
        <w:rPr>
          <w:lang w:val="fr-MA"/>
        </w:rPr>
        <w:t>.</w:t>
      </w:r>
    </w:p>
    <w:p w14:paraId="288E3C39" w14:textId="77777777" w:rsidR="006E208F" w:rsidRPr="00F175AF" w:rsidRDefault="006E208F" w:rsidP="00511B5C">
      <w:pPr>
        <w:pStyle w:val="Titre2"/>
      </w:pPr>
      <w:bookmarkStart w:id="108" w:name="_Toc217078617"/>
      <w:r w:rsidRPr="00F175AF">
        <w:rPr>
          <w:rtl/>
        </w:rPr>
        <w:t>التمرين العملي: تذكية الدم الشعوري</w:t>
      </w:r>
      <w:bookmarkEnd w:id="107"/>
      <w:bookmarkEnd w:id="108"/>
    </w:p>
    <w:p w14:paraId="73A913EC" w14:textId="77777777" w:rsidR="006E208F" w:rsidRPr="00F175AF" w:rsidRDefault="006E208F" w:rsidP="00511B5C">
      <w:r w:rsidRPr="00F175AF">
        <w:rPr>
          <w:rtl/>
        </w:rPr>
        <w:t>تمرين "تذكية الدم": من الانفعال إلى الطمأنينة في دقائق</w:t>
      </w:r>
      <w:r>
        <w:rPr>
          <w:rtl/>
        </w:rPr>
        <w:t xml:space="preserve"> </w:t>
      </w:r>
    </w:p>
    <w:p w14:paraId="386E2DEF" w14:textId="77777777" w:rsidR="006E208F" w:rsidRPr="00F175AF" w:rsidRDefault="006E208F" w:rsidP="00511B5C">
      <w:r w:rsidRPr="00F175AF">
        <w:rPr>
          <w:rtl/>
        </w:rPr>
        <w:t>الهدف: تحويل طاقة الشعور السلبي (الخوف، الغضب، القلق) من طاقة مدمرة إلى طاقة مُطمئنة ومُوجهة بوعي</w:t>
      </w:r>
      <w:r w:rsidRPr="00F175AF">
        <w:t>.</w:t>
      </w:r>
      <w:r>
        <w:rPr>
          <w:rtl/>
        </w:rPr>
        <w:t xml:space="preserve"> </w:t>
      </w:r>
    </w:p>
    <w:p w14:paraId="75E5048F" w14:textId="77777777" w:rsidR="006E208F" w:rsidRPr="00F175AF" w:rsidRDefault="006E208F" w:rsidP="00511B5C">
      <w:r w:rsidRPr="00F175AF">
        <w:rPr>
          <w:rtl/>
        </w:rPr>
        <w:t>الخطوات</w:t>
      </w:r>
      <w:r w:rsidRPr="00F175AF">
        <w:t>:</w:t>
      </w:r>
      <w:r>
        <w:rPr>
          <w:rtl/>
        </w:rPr>
        <w:t xml:space="preserve"> </w:t>
      </w:r>
    </w:p>
    <w:p w14:paraId="6DECE0E0" w14:textId="77777777" w:rsidR="006E208F" w:rsidRPr="00F175AF" w:rsidRDefault="006E208F" w:rsidP="00511B5C">
      <w:pPr>
        <w:pStyle w:val="Paragraphedeliste"/>
        <w:numPr>
          <w:ilvl w:val="0"/>
          <w:numId w:val="92"/>
        </w:numPr>
      </w:pPr>
      <w:r w:rsidRPr="008A0E69">
        <w:rPr>
          <w:b/>
          <w:bCs/>
          <w:rtl/>
        </w:rPr>
        <w:t xml:space="preserve">التوقف والتشخيص </w:t>
      </w:r>
      <w:r w:rsidRPr="00F175AF">
        <w:br/>
      </w:r>
      <w:r w:rsidRPr="00F175AF">
        <w:rPr>
          <w:rtl/>
        </w:rPr>
        <w:t>عندما تشعر بموجة غضب أو خوف تهدّد باستعمار وعيك، </w:t>
      </w:r>
      <w:r w:rsidRPr="008A0E69">
        <w:rPr>
          <w:b/>
          <w:bCs/>
          <w:rtl/>
        </w:rPr>
        <w:t>أوقف ما تفعله فوراً</w:t>
      </w:r>
      <w:r w:rsidRPr="00F175AF">
        <w:t xml:space="preserve">. </w:t>
      </w:r>
      <w:r w:rsidRPr="00F175AF">
        <w:rPr>
          <w:rtl/>
        </w:rPr>
        <w:t>خذ نفساً عميقاً، واعترف داخل نفسك: "هناك غضب فيّ" أو "هذا خوف</w:t>
      </w:r>
      <w:r w:rsidRPr="00F175AF">
        <w:t>".</w:t>
      </w:r>
      <w:r>
        <w:rPr>
          <w:rtl/>
        </w:rPr>
        <w:t xml:space="preserve"> </w:t>
      </w:r>
    </w:p>
    <w:p w14:paraId="337BE630" w14:textId="77777777" w:rsidR="006E208F" w:rsidRPr="00F175AF" w:rsidRDefault="006E208F" w:rsidP="00511B5C">
      <w:pPr>
        <w:pStyle w:val="Paragraphedeliste"/>
        <w:numPr>
          <w:ilvl w:val="0"/>
          <w:numId w:val="92"/>
        </w:numPr>
      </w:pPr>
      <w:r w:rsidRPr="008A0E69">
        <w:rPr>
          <w:b/>
          <w:bCs/>
          <w:rtl/>
        </w:rPr>
        <w:t xml:space="preserve">التخيل التنفيسي </w:t>
      </w:r>
      <w:r w:rsidRPr="00F175AF">
        <w:br/>
      </w:r>
      <w:r w:rsidRPr="00F175AF">
        <w:rPr>
          <w:rtl/>
        </w:rPr>
        <w:t>أغلق عينيك. تخيل هذا الشعور السلبي وكأنه </w:t>
      </w:r>
      <w:r w:rsidRPr="008A0E69">
        <w:rPr>
          <w:b/>
          <w:bCs/>
          <w:rtl/>
        </w:rPr>
        <w:t>دم أسود</w:t>
      </w:r>
      <w:r w:rsidRPr="00F175AF">
        <w:rPr>
          <w:rtl/>
        </w:rPr>
        <w:t> أو سائل معتم ودافق، يجري في عروقك، مثقلاً بثقل الخوف أو حرارة الغضب. لا تقاومه، بل شاهده وكأنك تراقب خريطة لطاقة سامة تسري داخلك</w:t>
      </w:r>
      <w:r w:rsidRPr="00F175AF">
        <w:t>.</w:t>
      </w:r>
      <w:r>
        <w:rPr>
          <w:rtl/>
        </w:rPr>
        <w:t xml:space="preserve"> </w:t>
      </w:r>
    </w:p>
    <w:p w14:paraId="333AA02C" w14:textId="77777777" w:rsidR="006E208F" w:rsidRPr="00F175AF" w:rsidRDefault="006E208F" w:rsidP="00511B5C">
      <w:pPr>
        <w:pStyle w:val="Paragraphedeliste"/>
        <w:numPr>
          <w:ilvl w:val="0"/>
          <w:numId w:val="92"/>
        </w:numPr>
      </w:pPr>
      <w:r w:rsidRPr="008A0E69">
        <w:rPr>
          <w:b/>
          <w:bCs/>
          <w:rtl/>
        </w:rPr>
        <w:t xml:space="preserve">التذكية بالنور </w:t>
      </w:r>
      <w:r w:rsidRPr="00F175AF">
        <w:br/>
      </w:r>
      <w:r w:rsidRPr="00F175AF">
        <w:rPr>
          <w:rtl/>
        </w:rPr>
        <w:t>الآن، تخيل نفسك تبدأ بقراءة آية الكرسي ﴿اللَّهُ لَا إِلَٰهَ إِلَّا هُوَ الْحَيُّ الْقَيُّومُ...﴾، أو تردد اسم الله "القدوس" أو "السلام". وتخيل أن مع كل كلمة، </w:t>
      </w:r>
      <w:r w:rsidRPr="008A0E69">
        <w:rPr>
          <w:b/>
          <w:bCs/>
          <w:rtl/>
        </w:rPr>
        <w:t>نوراً ذهبياً مضيئاً</w:t>
      </w:r>
      <w:r w:rsidRPr="00F175AF">
        <w:rPr>
          <w:rtl/>
        </w:rPr>
        <w:t> يبدأ بالتدفق من قلبك، يختلط بذلك "الدم الأسود" في عروقك. شاهده وهو </w:t>
      </w:r>
      <w:r w:rsidRPr="008A0E69">
        <w:rPr>
          <w:b/>
          <w:bCs/>
          <w:rtl/>
        </w:rPr>
        <w:t>يحوّل السواد إلى نور سائل</w:t>
      </w:r>
      <w:r w:rsidRPr="00F175AF">
        <w:rPr>
          <w:rtl/>
        </w:rPr>
        <w:t>، صافٍ ومطهر، يمحو الألم ويذيب التوتر</w:t>
      </w:r>
      <w:r w:rsidRPr="00F175AF">
        <w:t>.</w:t>
      </w:r>
      <w:r>
        <w:rPr>
          <w:rtl/>
        </w:rPr>
        <w:t xml:space="preserve"> </w:t>
      </w:r>
    </w:p>
    <w:p w14:paraId="6B1F7E91" w14:textId="77777777" w:rsidR="006E208F" w:rsidRPr="00F175AF" w:rsidRDefault="006E208F" w:rsidP="00511B5C">
      <w:pPr>
        <w:pStyle w:val="Paragraphedeliste"/>
        <w:numPr>
          <w:ilvl w:val="0"/>
          <w:numId w:val="92"/>
        </w:numPr>
      </w:pPr>
      <w:r w:rsidRPr="00F175AF">
        <w:rPr>
          <w:rtl/>
        </w:rPr>
        <w:t>الدعاء الختامي (البرمجة الجديدة)</w:t>
      </w:r>
      <w:r>
        <w:rPr>
          <w:rtl/>
        </w:rPr>
        <w:t xml:space="preserve"> </w:t>
      </w:r>
      <w:r w:rsidRPr="00F175AF">
        <w:br/>
      </w:r>
      <w:r w:rsidRPr="00F175AF">
        <w:rPr>
          <w:rtl/>
        </w:rPr>
        <w:t>قل بنية صادقة وقلب مطمئن</w:t>
      </w:r>
      <w:r w:rsidRPr="00F175AF">
        <w:t>:</w:t>
      </w:r>
      <w:r>
        <w:rPr>
          <w:rtl/>
        </w:rPr>
        <w:t xml:space="preserve"> </w:t>
      </w:r>
      <w:r w:rsidRPr="00F175AF">
        <w:br/>
        <w:t>"</w:t>
      </w:r>
      <w:r w:rsidRPr="00F175AF">
        <w:rPr>
          <w:rtl/>
        </w:rPr>
        <w:t>اللهم طهر دمي من غضبي (أو خوفي)، واجعلني عبدك الذي يسيل بالطمأنينة، ويجري بنور اليقين، ولا يتحرك إلا بما يرضيك</w:t>
      </w:r>
      <w:r w:rsidRPr="00F175AF">
        <w:t>."</w:t>
      </w:r>
      <w:r>
        <w:rPr>
          <w:rtl/>
        </w:rPr>
        <w:t xml:space="preserve"> </w:t>
      </w:r>
    </w:p>
    <w:p w14:paraId="32475E90" w14:textId="77777777" w:rsidR="006E208F" w:rsidRPr="00F175AF" w:rsidRDefault="006E208F" w:rsidP="00511B5C">
      <w:pPr>
        <w:pStyle w:val="Paragraphedeliste"/>
        <w:numPr>
          <w:ilvl w:val="0"/>
          <w:numId w:val="92"/>
        </w:numPr>
      </w:pPr>
      <w:r w:rsidRPr="008A0E69">
        <w:rPr>
          <w:b/>
          <w:bCs/>
          <w:rtl/>
        </w:rPr>
        <w:t xml:space="preserve">العودة بالنتيجة </w:t>
      </w:r>
      <w:r w:rsidRPr="00F175AF">
        <w:br/>
      </w:r>
      <w:r w:rsidRPr="00F175AF">
        <w:rPr>
          <w:rtl/>
        </w:rPr>
        <w:t>افتح عينيك ببطء، واحتفظ بصورة النور السائل يجري فيك. ستلاحظ أن حدة الانفعال قد خفت، وحل محلها إحساس بالسيطرة الواعية والطمأنينة. الآن يمكنك التعامل مع الموقف بتفكير واضح وقلب ساكن</w:t>
      </w:r>
      <w:r w:rsidRPr="00F175AF">
        <w:t>.</w:t>
      </w:r>
      <w:r>
        <w:rPr>
          <w:rtl/>
        </w:rPr>
        <w:t xml:space="preserve"> </w:t>
      </w:r>
    </w:p>
    <w:p w14:paraId="770384B7" w14:textId="77777777" w:rsidR="006E208F" w:rsidRPr="00F175AF" w:rsidRDefault="006E208F" w:rsidP="00511B5C">
      <w:pPr>
        <w:rPr>
          <w:rtl/>
        </w:rPr>
      </w:pPr>
    </w:p>
    <w:p w14:paraId="5D07487B" w14:textId="77777777" w:rsidR="006E208F" w:rsidRPr="0039081B" w:rsidRDefault="006E208F" w:rsidP="00511B5C">
      <w:pPr>
        <w:rPr>
          <w:rtl/>
        </w:rPr>
      </w:pPr>
    </w:p>
    <w:p w14:paraId="7B747504" w14:textId="77777777" w:rsidR="006E208F" w:rsidRPr="00A44270" w:rsidRDefault="006E208F" w:rsidP="00511B5C"/>
    <w:p w14:paraId="3DBA0E98" w14:textId="77777777" w:rsidR="006E208F" w:rsidRPr="00CD62AE" w:rsidRDefault="006E208F" w:rsidP="00511B5C">
      <w:pPr>
        <w:pStyle w:val="Titre2"/>
      </w:pPr>
      <w:bookmarkStart w:id="109" w:name="_Toc213402953"/>
      <w:bookmarkStart w:id="110" w:name="_Toc217078618"/>
      <w:r w:rsidRPr="00CD62AE">
        <w:rPr>
          <w:rtl/>
        </w:rPr>
        <w:t xml:space="preserve">تأمل </w:t>
      </w:r>
      <w:r w:rsidRPr="006E4407">
        <w:rPr>
          <w:rFonts w:cs="Times New Roman" w:hint="cs"/>
          <w:rtl/>
        </w:rPr>
        <w:t>لتلخيص</w:t>
      </w:r>
      <w:r w:rsidRPr="006E4407">
        <w:rPr>
          <w:rFonts w:cs="Times New Roman"/>
          <w:rtl/>
        </w:rPr>
        <w:t xml:space="preserve"> </w:t>
      </w:r>
      <w:r w:rsidRPr="006E4407">
        <w:rPr>
          <w:rFonts w:cs="Times New Roman" w:hint="cs"/>
          <w:rtl/>
        </w:rPr>
        <w:t>الرحلة</w:t>
      </w:r>
      <w:r w:rsidRPr="006E4407">
        <w:rPr>
          <w:rFonts w:cs="Times New Roman"/>
          <w:rtl/>
        </w:rPr>
        <w:t xml:space="preserve"> </w:t>
      </w:r>
      <w:r w:rsidRPr="006E4407">
        <w:rPr>
          <w:rFonts w:cs="Times New Roman" w:hint="cs"/>
          <w:rtl/>
        </w:rPr>
        <w:t>كلها</w:t>
      </w:r>
      <w:r w:rsidRPr="006E4407">
        <w:rPr>
          <w:rFonts w:cs="Times New Roman"/>
          <w:rtl/>
        </w:rPr>
        <w:t>:</w:t>
      </w:r>
      <w:r w:rsidRPr="00CD62AE">
        <w:rPr>
          <w:rtl/>
        </w:rPr>
        <w:t xml:space="preserve"> البستان المزهر</w:t>
      </w:r>
      <w:bookmarkEnd w:id="109"/>
      <w:bookmarkEnd w:id="110"/>
    </w:p>
    <w:p w14:paraId="25CEA5AD" w14:textId="77777777" w:rsidR="006E208F" w:rsidRPr="00CD62AE" w:rsidRDefault="006E208F" w:rsidP="00511B5C">
      <w:pPr>
        <w:pStyle w:val="Paragraphedeliste"/>
        <w:numPr>
          <w:ilvl w:val="0"/>
          <w:numId w:val="83"/>
        </w:numPr>
      </w:pPr>
      <w:r w:rsidRPr="008A0E69">
        <w:rPr>
          <w:b/>
          <w:bCs/>
          <w:rtl/>
        </w:rPr>
        <w:t>النفس</w:t>
      </w:r>
      <w:r w:rsidRPr="008A0E69">
        <w:rPr>
          <w:b/>
          <w:bCs/>
        </w:rPr>
        <w:t>:</w:t>
      </w:r>
      <w:r w:rsidRPr="00CD62AE">
        <w:t> </w:t>
      </w:r>
      <w:r w:rsidRPr="00CD62AE">
        <w:rPr>
          <w:rtl/>
        </w:rPr>
        <w:t>هي البستان</w:t>
      </w:r>
      <w:r w:rsidRPr="00CD62AE">
        <w:t>.</w:t>
      </w:r>
    </w:p>
    <w:p w14:paraId="03B6AA21" w14:textId="77777777" w:rsidR="006E208F" w:rsidRPr="00CD62AE" w:rsidRDefault="006E208F" w:rsidP="00511B5C">
      <w:pPr>
        <w:pStyle w:val="Paragraphedeliste"/>
        <w:numPr>
          <w:ilvl w:val="0"/>
          <w:numId w:val="83"/>
        </w:numPr>
      </w:pPr>
      <w:r w:rsidRPr="008A0E69">
        <w:rPr>
          <w:b/>
          <w:bCs/>
          <w:rtl/>
        </w:rPr>
        <w:t>العقل</w:t>
      </w:r>
      <w:r w:rsidRPr="008A0E69">
        <w:rPr>
          <w:b/>
          <w:bCs/>
        </w:rPr>
        <w:t>:</w:t>
      </w:r>
      <w:r w:rsidRPr="00CD62AE">
        <w:t> </w:t>
      </w:r>
      <w:r w:rsidRPr="00CD62AE">
        <w:rPr>
          <w:rtl/>
        </w:rPr>
        <w:t>هو الساقي الذي يوزع الماء</w:t>
      </w:r>
      <w:r w:rsidRPr="00CD62AE">
        <w:t>.</w:t>
      </w:r>
    </w:p>
    <w:p w14:paraId="11A96405" w14:textId="77777777" w:rsidR="006E208F" w:rsidRPr="00CD62AE" w:rsidRDefault="006E208F" w:rsidP="00511B5C">
      <w:pPr>
        <w:pStyle w:val="Paragraphedeliste"/>
        <w:numPr>
          <w:ilvl w:val="0"/>
          <w:numId w:val="83"/>
        </w:numPr>
      </w:pPr>
      <w:r w:rsidRPr="008A0E69">
        <w:rPr>
          <w:b/>
          <w:bCs/>
          <w:rtl/>
        </w:rPr>
        <w:t>الروح</w:t>
      </w:r>
      <w:r w:rsidRPr="008A0E69">
        <w:rPr>
          <w:b/>
          <w:bCs/>
        </w:rPr>
        <w:t>:</w:t>
      </w:r>
      <w:r w:rsidRPr="00CD62AE">
        <w:t> </w:t>
      </w:r>
      <w:r w:rsidRPr="00CD62AE">
        <w:rPr>
          <w:rtl/>
        </w:rPr>
        <w:t>هي الشمس التي تمنح النور</w:t>
      </w:r>
      <w:r w:rsidRPr="00CD62AE">
        <w:t>.</w:t>
      </w:r>
    </w:p>
    <w:p w14:paraId="2A6ED7DA" w14:textId="77777777" w:rsidR="006E208F" w:rsidRPr="00CD62AE" w:rsidRDefault="006E208F" w:rsidP="00511B5C">
      <w:pPr>
        <w:pStyle w:val="Paragraphedeliste"/>
        <w:numPr>
          <w:ilvl w:val="0"/>
          <w:numId w:val="83"/>
        </w:numPr>
      </w:pPr>
      <w:r w:rsidRPr="008A0E69">
        <w:rPr>
          <w:b/>
          <w:bCs/>
          <w:rtl/>
        </w:rPr>
        <w:t>والشعور</w:t>
      </w:r>
      <w:r w:rsidRPr="008A0E69">
        <w:rPr>
          <w:b/>
          <w:bCs/>
        </w:rPr>
        <w:t>:</w:t>
      </w:r>
      <w:r w:rsidRPr="00CD62AE">
        <w:t> </w:t>
      </w:r>
      <w:r w:rsidRPr="00CD62AE">
        <w:rPr>
          <w:rtl/>
        </w:rPr>
        <w:t>هو </w:t>
      </w:r>
      <w:r w:rsidRPr="008A0E69">
        <w:rPr>
          <w:b/>
          <w:bCs/>
          <w:rtl/>
        </w:rPr>
        <w:t>الماء</w:t>
      </w:r>
      <w:r w:rsidRPr="00CD62AE">
        <w:rPr>
          <w:rtl/>
        </w:rPr>
        <w:t> نفسه الذي به تحيا كل شيء</w:t>
      </w:r>
      <w:r w:rsidRPr="00CD62AE">
        <w:t>.</w:t>
      </w:r>
    </w:p>
    <w:p w14:paraId="795B9D55" w14:textId="77777777" w:rsidR="006E208F" w:rsidRPr="00CD62AE" w:rsidRDefault="006E208F" w:rsidP="00511B5C">
      <w:r w:rsidRPr="00CD62AE">
        <w:rPr>
          <w:rtl/>
        </w:rPr>
        <w:t>إذا كان الماء راكدًا (شعور خامل، غير مُزكى)، أنتنت الأرض وفسدت الثمار. وإذا كان الماء جاريًا نقيًا (شعور مُراقَب، مُزكى بنور الله)، جرى النور في كل الأغصان وأثمر البستان أجمل الثمار</w:t>
      </w:r>
      <w:r w:rsidRPr="00CD62AE">
        <w:t>.</w:t>
      </w:r>
    </w:p>
    <w:p w14:paraId="4AAFCF99" w14:textId="77777777" w:rsidR="006E208F" w:rsidRPr="00CD62AE" w:rsidRDefault="006E208F" w:rsidP="00511B5C">
      <w:r w:rsidRPr="00CD62AE">
        <w:rPr>
          <w:b/>
          <w:bCs/>
          <w:rtl/>
        </w:rPr>
        <w:t>احمل فكرتك كما تحمل زهرةً في كفك، لا كما تحمل صخرةً على ظهرك</w:t>
      </w:r>
      <w:r w:rsidRPr="00CD62AE">
        <w:rPr>
          <w:b/>
          <w:bCs/>
        </w:rPr>
        <w:t>.</w:t>
      </w:r>
      <w:r w:rsidRPr="00CD62AE">
        <w:br/>
      </w:r>
      <w:r w:rsidRPr="00CD62AE">
        <w:rPr>
          <w:rtl/>
        </w:rPr>
        <w:t>اسقِ بذور أفكارك بشعورٍ مشبع باسم الله (بالنية الصالحة، والسلام، والثقة)، لا بشعورٍ مشبع بهواك (الخوف، الأنانية، الغضب)</w:t>
      </w:r>
      <w:r w:rsidRPr="00CD62AE">
        <w:t>.</w:t>
      </w:r>
    </w:p>
    <w:p w14:paraId="55BBF506" w14:textId="77777777" w:rsidR="006E208F" w:rsidRPr="00CD62AE" w:rsidRDefault="006E208F" w:rsidP="00511B5C">
      <w:r w:rsidRPr="00CD62AE">
        <w:rPr>
          <w:rtl/>
        </w:rPr>
        <w:t>عندها، وحدها، ستتحول</w:t>
      </w:r>
      <w:r w:rsidRPr="00CD62AE">
        <w:t>:</w:t>
      </w:r>
    </w:p>
    <w:p w14:paraId="26B3DC38" w14:textId="77777777" w:rsidR="006E208F" w:rsidRPr="00CD62AE" w:rsidRDefault="006E208F" w:rsidP="00511B5C">
      <w:pPr>
        <w:pStyle w:val="Paragraphedeliste"/>
        <w:numPr>
          <w:ilvl w:val="0"/>
          <w:numId w:val="84"/>
        </w:numPr>
      </w:pPr>
      <w:r w:rsidRPr="008A0E69">
        <w:rPr>
          <w:b/>
          <w:bCs/>
          <w:rtl/>
        </w:rPr>
        <w:t>أفكارك</w:t>
      </w:r>
      <w:r w:rsidRPr="00CD62AE">
        <w:rPr>
          <w:rtl/>
        </w:rPr>
        <w:t> إلى صلاة متواصلة</w:t>
      </w:r>
      <w:r w:rsidRPr="00CD62AE">
        <w:t>.</w:t>
      </w:r>
    </w:p>
    <w:p w14:paraId="5D141F8B" w14:textId="77777777" w:rsidR="006E208F" w:rsidRPr="00CD62AE" w:rsidRDefault="006E208F" w:rsidP="00511B5C">
      <w:pPr>
        <w:pStyle w:val="Paragraphedeliste"/>
        <w:numPr>
          <w:ilvl w:val="0"/>
          <w:numId w:val="84"/>
        </w:numPr>
      </w:pPr>
      <w:r w:rsidRPr="008A0E69">
        <w:rPr>
          <w:b/>
          <w:bCs/>
          <w:rtl/>
        </w:rPr>
        <w:t>وشعورك</w:t>
      </w:r>
      <w:r w:rsidRPr="00CD62AE">
        <w:rPr>
          <w:rtl/>
        </w:rPr>
        <w:t> إلى تسبيح دائم</w:t>
      </w:r>
      <w:r w:rsidRPr="00CD62AE">
        <w:t>.</w:t>
      </w:r>
    </w:p>
    <w:p w14:paraId="680AF11C" w14:textId="77777777" w:rsidR="006E208F" w:rsidRPr="00CD62AE" w:rsidRDefault="006E208F" w:rsidP="00511B5C">
      <w:pPr>
        <w:pStyle w:val="Paragraphedeliste"/>
        <w:numPr>
          <w:ilvl w:val="0"/>
          <w:numId w:val="84"/>
        </w:numPr>
      </w:pPr>
      <w:r w:rsidRPr="008A0E69">
        <w:rPr>
          <w:b/>
          <w:bCs/>
          <w:rtl/>
        </w:rPr>
        <w:t>وحياتك</w:t>
      </w:r>
      <w:r w:rsidRPr="00CD62AE">
        <w:rPr>
          <w:rtl/>
        </w:rPr>
        <w:t> كلها إلى "قرآن يمشي على الأرض"، ترى آيات الله في كل شيء</w:t>
      </w:r>
      <w:r w:rsidRPr="00CD62AE">
        <w:t>.</w:t>
      </w:r>
    </w:p>
    <w:p w14:paraId="06D0A24E" w14:textId="77777777" w:rsidR="006E208F" w:rsidRPr="00CD62AE" w:rsidRDefault="006E208F" w:rsidP="00511B5C">
      <w:r w:rsidRPr="00CD62AE">
        <w:rPr>
          <w:rtl/>
        </w:rPr>
        <w:t>ويتحقق الوعد الإلهي: ﴿فَأَمَّا الزَّبَدُ فَيَذْهَبُ جُفَاءً وَأَمَّا مَا يَنفَعُ النَّاسَ فَيَمْكُثُ فِي الْأَرْضِ﴾ (الرعد: 17)</w:t>
      </w:r>
      <w:r w:rsidRPr="00CD62AE">
        <w:t>.</w:t>
      </w:r>
    </w:p>
    <w:p w14:paraId="0CEF49BB" w14:textId="77777777" w:rsidR="006E208F" w:rsidRPr="00CD62AE" w:rsidRDefault="006E208F" w:rsidP="00511B5C">
      <w:pPr>
        <w:pStyle w:val="Paragraphedeliste"/>
        <w:numPr>
          <w:ilvl w:val="0"/>
          <w:numId w:val="85"/>
        </w:numPr>
      </w:pPr>
      <w:r w:rsidRPr="00CD62AE">
        <w:rPr>
          <w:rtl/>
        </w:rPr>
        <w:t>فالأفكار والشعورات النابعة من الهوى والنفس (الزبد) تزول وتتبخر</w:t>
      </w:r>
      <w:r w:rsidRPr="00CD62AE">
        <w:t>.</w:t>
      </w:r>
    </w:p>
    <w:p w14:paraId="52EC31AC" w14:textId="77777777" w:rsidR="006E208F" w:rsidRPr="00CD62AE" w:rsidRDefault="006E208F" w:rsidP="00511B5C">
      <w:pPr>
        <w:pStyle w:val="Paragraphedeliste"/>
        <w:numPr>
          <w:ilvl w:val="0"/>
          <w:numId w:val="85"/>
        </w:numPr>
      </w:pPr>
      <w:r w:rsidRPr="00CD62AE">
        <w:rPr>
          <w:rtl/>
        </w:rPr>
        <w:t>والأفكار والشعورات المُذكاة بنور الله (ما ينفع الناس) هي التي تبقى، ويبقى أثرها الطيب فيك وفي العالم</w:t>
      </w:r>
      <w:r w:rsidRPr="00CD62AE">
        <w:t>.</w:t>
      </w:r>
    </w:p>
    <w:p w14:paraId="4A3A69CD" w14:textId="77777777" w:rsidR="006E208F" w:rsidRPr="00CD62AE" w:rsidRDefault="00000000" w:rsidP="00511B5C">
      <w:r>
        <w:pict w14:anchorId="76411078">
          <v:rect id="_x0000_i1028" style="width:0;height:.75pt" o:hralign="right" o:hrstd="t" o:hr="t" fillcolor="#a0a0a0" stroked="f"/>
        </w:pict>
      </w:r>
    </w:p>
    <w:p w14:paraId="3DF9C0E7" w14:textId="77777777" w:rsidR="006E208F" w:rsidRPr="00CD62AE" w:rsidRDefault="006E208F" w:rsidP="00511B5C">
      <w:r w:rsidRPr="00CD62AE">
        <w:rPr>
          <w:rtl/>
        </w:rPr>
        <w:t>وقفة عملية: برنامج التزكية اليومي</w:t>
      </w:r>
    </w:p>
    <w:p w14:paraId="316A392F" w14:textId="77777777" w:rsidR="006E208F" w:rsidRPr="00CD62AE" w:rsidRDefault="006E208F" w:rsidP="00511B5C">
      <w:pPr>
        <w:pStyle w:val="Paragraphedeliste"/>
        <w:numPr>
          <w:ilvl w:val="0"/>
          <w:numId w:val="86"/>
        </w:numPr>
      </w:pPr>
      <w:r w:rsidRPr="008A0E69">
        <w:rPr>
          <w:b/>
          <w:bCs/>
          <w:rtl/>
        </w:rPr>
        <w:t>ترقب البذرة</w:t>
      </w:r>
      <w:r w:rsidRPr="008A0E69">
        <w:rPr>
          <w:b/>
          <w:bCs/>
        </w:rPr>
        <w:t>:</w:t>
      </w:r>
      <w:r w:rsidRPr="00CD62AE">
        <w:t> </w:t>
      </w:r>
      <w:r w:rsidRPr="00CD62AE">
        <w:rPr>
          <w:rtl/>
        </w:rPr>
        <w:t>كن واعيًا للأفكار الرئيسية التي ترد على عقلك خلال اليوم</w:t>
      </w:r>
      <w:r w:rsidRPr="00CD62AE">
        <w:t>.</w:t>
      </w:r>
    </w:p>
    <w:p w14:paraId="53207CB1" w14:textId="77777777" w:rsidR="006E208F" w:rsidRPr="00CD62AE" w:rsidRDefault="006E208F" w:rsidP="00511B5C">
      <w:pPr>
        <w:pStyle w:val="Paragraphedeliste"/>
        <w:numPr>
          <w:ilvl w:val="0"/>
          <w:numId w:val="86"/>
        </w:numPr>
      </w:pPr>
      <w:r w:rsidRPr="008A0E69">
        <w:rPr>
          <w:b/>
          <w:bCs/>
          <w:rtl/>
        </w:rPr>
        <w:t>افحص التربة</w:t>
      </w:r>
      <w:r w:rsidRPr="008A0E69">
        <w:rPr>
          <w:b/>
          <w:bCs/>
        </w:rPr>
        <w:t>:</w:t>
      </w:r>
      <w:r w:rsidRPr="00CD62AE">
        <w:t> </w:t>
      </w:r>
      <w:r w:rsidRPr="00CD62AE">
        <w:rPr>
          <w:rtl/>
        </w:rPr>
        <w:t>اسأل نفسك: "أي شعور يرافق هذه الفكرة؟ هل هو طيب (طمأنينة، رحمة، ثقة) أم خبيث (خوف، غضب، شك)؟</w:t>
      </w:r>
      <w:r w:rsidRPr="00CD62AE">
        <w:t>"</w:t>
      </w:r>
    </w:p>
    <w:p w14:paraId="205C6A1E" w14:textId="77777777" w:rsidR="006E208F" w:rsidRPr="00CD62AE" w:rsidRDefault="006E208F" w:rsidP="00511B5C">
      <w:pPr>
        <w:pStyle w:val="Paragraphedeliste"/>
        <w:numPr>
          <w:ilvl w:val="0"/>
          <w:numId w:val="86"/>
        </w:numPr>
      </w:pPr>
      <w:r w:rsidRPr="008A0E69">
        <w:rPr>
          <w:b/>
          <w:bCs/>
          <w:rtl/>
        </w:rPr>
        <w:t>نفّذ عملية "الذكاة</w:t>
      </w:r>
      <w:r w:rsidRPr="008A0E69">
        <w:rPr>
          <w:b/>
          <w:bCs/>
        </w:rPr>
        <w:t>":</w:t>
      </w:r>
      <w:r w:rsidRPr="00CD62AE">
        <w:t> </w:t>
      </w:r>
      <w:r w:rsidRPr="00CD62AE">
        <w:rPr>
          <w:rtl/>
        </w:rPr>
        <w:t>إذا كانت الفكرة سلبية، خذها و"اذبحها بنور الله". قل: "الله أعلم بحقيقتها، وأعوذ به من شرها، وأستبدلها بما هو خير." ثم استبدلها بقول مأثور أو دعاء</w:t>
      </w:r>
      <w:r w:rsidRPr="00CD62AE">
        <w:t>.</w:t>
      </w:r>
    </w:p>
    <w:p w14:paraId="145FD63F" w14:textId="77777777" w:rsidR="006E208F" w:rsidRPr="00CD62AE" w:rsidRDefault="006E208F" w:rsidP="00511B5C">
      <w:pPr>
        <w:pStyle w:val="Paragraphedeliste"/>
        <w:numPr>
          <w:ilvl w:val="0"/>
          <w:numId w:val="86"/>
        </w:numPr>
      </w:pPr>
      <w:r w:rsidRPr="008A0E69">
        <w:rPr>
          <w:b/>
          <w:bCs/>
          <w:rtl/>
        </w:rPr>
        <w:t>اسقِ الشجرة الطيبة</w:t>
      </w:r>
      <w:r w:rsidRPr="008A0E69">
        <w:rPr>
          <w:b/>
          <w:bCs/>
        </w:rPr>
        <w:t>:</w:t>
      </w:r>
      <w:r w:rsidRPr="00CD62AE">
        <w:t> </w:t>
      </w:r>
      <w:r w:rsidRPr="00CD62AE">
        <w:rPr>
          <w:rtl/>
        </w:rPr>
        <w:t>اختم يومك بتغذية شعورك بكلمة طيبة (آية، حديث، عبارة امتنان) تنام عليها</w:t>
      </w:r>
      <w:r w:rsidRPr="00CD62AE">
        <w:t>.</w:t>
      </w:r>
    </w:p>
    <w:p w14:paraId="3BAADE18" w14:textId="77777777" w:rsidR="006E208F" w:rsidRDefault="006E208F" w:rsidP="00511B5C">
      <w:pPr>
        <w:rPr>
          <w:rtl/>
        </w:rPr>
      </w:pPr>
      <w:r w:rsidRPr="00CD62AE">
        <w:rPr>
          <w:rtl/>
        </w:rPr>
        <w:t>بهذه الطريقة، تنتقل من متلقي سلبي للأفكار والمشاعر، إلى </w:t>
      </w:r>
      <w:r w:rsidRPr="00CD62AE">
        <w:rPr>
          <w:b/>
          <w:bCs/>
          <w:rtl/>
        </w:rPr>
        <w:t>بستانٍ واعٍ</w:t>
      </w:r>
      <w:r w:rsidRPr="00CD62AE">
        <w:rPr>
          <w:rtl/>
        </w:rPr>
        <w:t>، تختار بذوره، وتنقي ماءه، وتستمتع بثماره</w:t>
      </w:r>
      <w:r w:rsidRPr="00CD62AE">
        <w:t>.</w:t>
      </w:r>
    </w:p>
    <w:p w14:paraId="251702D5" w14:textId="77777777" w:rsidR="006E208F" w:rsidRDefault="006E208F" w:rsidP="00511B5C">
      <w:pPr>
        <w:rPr>
          <w:rtl/>
        </w:rPr>
      </w:pPr>
    </w:p>
    <w:p w14:paraId="7ED45D1F" w14:textId="77777777" w:rsidR="006E208F" w:rsidRPr="0096794E" w:rsidRDefault="006E208F" w:rsidP="00511B5C"/>
    <w:p w14:paraId="340573DC" w14:textId="77777777" w:rsidR="006E208F" w:rsidRDefault="006E208F" w:rsidP="00511B5C">
      <w:pPr>
        <w:pStyle w:val="Titre2"/>
        <w:rPr>
          <w:rtl/>
        </w:rPr>
      </w:pPr>
      <w:bookmarkStart w:id="111" w:name="_Toc213402954"/>
      <w:bookmarkStart w:id="112" w:name="_Toc217078619"/>
      <w:r>
        <w:rPr>
          <w:rFonts w:hint="cs"/>
          <w:rtl/>
        </w:rPr>
        <w:t>النموذج</w:t>
      </w:r>
      <w:r>
        <w:rPr>
          <w:rtl/>
        </w:rPr>
        <w:t xml:space="preserve"> </w:t>
      </w:r>
      <w:r>
        <w:rPr>
          <w:rFonts w:hint="cs"/>
          <w:rtl/>
        </w:rPr>
        <w:t>الكامل</w:t>
      </w:r>
      <w:r>
        <w:rPr>
          <w:rtl/>
        </w:rPr>
        <w:t xml:space="preserve"> - </w:t>
      </w:r>
      <w:r>
        <w:rPr>
          <w:rFonts w:hint="cs"/>
          <w:rtl/>
        </w:rPr>
        <w:t>الإنسان</w:t>
      </w:r>
      <w:r>
        <w:rPr>
          <w:rtl/>
        </w:rPr>
        <w:t xml:space="preserve"> </w:t>
      </w:r>
      <w:r>
        <w:rPr>
          <w:rFonts w:hint="cs"/>
          <w:rtl/>
        </w:rPr>
        <w:t>المرآة</w:t>
      </w:r>
      <w:bookmarkEnd w:id="111"/>
      <w:bookmarkEnd w:id="112"/>
    </w:p>
    <w:p w14:paraId="503A93AA" w14:textId="77777777" w:rsidR="006E208F" w:rsidRDefault="006E208F" w:rsidP="00511B5C">
      <w:pPr>
        <w:rPr>
          <w:rtl/>
        </w:rPr>
      </w:pPr>
      <w:r>
        <w:rPr>
          <w:rtl/>
        </w:rPr>
        <w:t>(</w:t>
      </w:r>
      <w:r>
        <w:rPr>
          <w:rFonts w:hint="cs"/>
          <w:rtl/>
        </w:rPr>
        <w:t>كيف</w:t>
      </w:r>
      <w:r>
        <w:rPr>
          <w:rtl/>
        </w:rPr>
        <w:t xml:space="preserve"> </w:t>
      </w:r>
      <w:r>
        <w:rPr>
          <w:rFonts w:hint="cs"/>
          <w:rtl/>
        </w:rPr>
        <w:t>تتحول</w:t>
      </w:r>
      <w:r>
        <w:rPr>
          <w:rtl/>
        </w:rPr>
        <w:t xml:space="preserve"> </w:t>
      </w:r>
      <w:r>
        <w:rPr>
          <w:rFonts w:hint="cs"/>
          <w:rtl/>
        </w:rPr>
        <w:t>كل</w:t>
      </w:r>
      <w:r>
        <w:rPr>
          <w:rtl/>
        </w:rPr>
        <w:t xml:space="preserve"> </w:t>
      </w:r>
      <w:r>
        <w:rPr>
          <w:rFonts w:hint="cs"/>
          <w:rtl/>
        </w:rPr>
        <w:t>لحظة</w:t>
      </w:r>
      <w:r>
        <w:rPr>
          <w:rtl/>
        </w:rPr>
        <w:t xml:space="preserve"> </w:t>
      </w:r>
      <w:r>
        <w:rPr>
          <w:rFonts w:hint="cs"/>
          <w:rtl/>
        </w:rPr>
        <w:t>إلى</w:t>
      </w:r>
      <w:r>
        <w:rPr>
          <w:rtl/>
        </w:rPr>
        <w:t xml:space="preserve"> </w:t>
      </w:r>
      <w:r>
        <w:rPr>
          <w:rFonts w:hint="cs"/>
          <w:rtl/>
        </w:rPr>
        <w:t>ممارسة</w:t>
      </w:r>
      <w:r>
        <w:rPr>
          <w:rtl/>
        </w:rPr>
        <w:t xml:space="preserve"> </w:t>
      </w:r>
      <w:r>
        <w:rPr>
          <w:rFonts w:hint="cs"/>
          <w:rtl/>
        </w:rPr>
        <w:t>واعية</w:t>
      </w:r>
      <w:r>
        <w:rPr>
          <w:rtl/>
        </w:rPr>
        <w:t>)</w:t>
      </w:r>
    </w:p>
    <w:p w14:paraId="723FCB4E" w14:textId="77777777" w:rsidR="006E208F" w:rsidRDefault="006E208F" w:rsidP="00511B5C">
      <w:pPr>
        <w:rPr>
          <w:rtl/>
        </w:rPr>
      </w:pPr>
    </w:p>
    <w:p w14:paraId="1467546B" w14:textId="77777777" w:rsidR="006E208F" w:rsidRPr="00E82D3C" w:rsidRDefault="006E208F" w:rsidP="00511B5C">
      <w:pPr>
        <w:pStyle w:val="Paragraphedeliste"/>
        <w:numPr>
          <w:ilvl w:val="0"/>
          <w:numId w:val="97"/>
        </w:numPr>
        <w:rPr>
          <w:rtl/>
        </w:rPr>
      </w:pPr>
      <w:r w:rsidRPr="00E82D3C">
        <w:rPr>
          <w:rFonts w:hint="cs"/>
          <w:rtl/>
        </w:rPr>
        <w:t>استعادة</w:t>
      </w:r>
      <w:r w:rsidRPr="00E82D3C">
        <w:rPr>
          <w:rtl/>
        </w:rPr>
        <w:t xml:space="preserve"> </w:t>
      </w:r>
      <w:r w:rsidRPr="00E82D3C">
        <w:rPr>
          <w:rFonts w:hint="cs"/>
          <w:rtl/>
        </w:rPr>
        <w:t>الدور</w:t>
      </w:r>
      <w:r w:rsidRPr="00E82D3C">
        <w:rPr>
          <w:rtl/>
        </w:rPr>
        <w:t xml:space="preserve">: </w:t>
      </w:r>
      <w:r w:rsidRPr="00E82D3C">
        <w:rPr>
          <w:rFonts w:hint="cs"/>
          <w:rtl/>
        </w:rPr>
        <w:t>من</w:t>
      </w:r>
      <w:r w:rsidRPr="00E82D3C">
        <w:rPr>
          <w:rtl/>
        </w:rPr>
        <w:t xml:space="preserve"> </w:t>
      </w:r>
      <w:r w:rsidRPr="00E82D3C">
        <w:rPr>
          <w:rFonts w:hint="cs"/>
          <w:rtl/>
        </w:rPr>
        <w:t>العَبْد</w:t>
      </w:r>
      <w:r w:rsidRPr="00E82D3C">
        <w:rPr>
          <w:rtl/>
        </w:rPr>
        <w:t xml:space="preserve"> </w:t>
      </w:r>
      <w:r w:rsidRPr="00E82D3C">
        <w:rPr>
          <w:rFonts w:hint="cs"/>
          <w:rtl/>
        </w:rPr>
        <w:t>إلى</w:t>
      </w:r>
      <w:r w:rsidRPr="00E82D3C">
        <w:rPr>
          <w:rtl/>
        </w:rPr>
        <w:t xml:space="preserve"> </w:t>
      </w:r>
      <w:r w:rsidRPr="00E82D3C">
        <w:rPr>
          <w:rFonts w:hint="cs"/>
          <w:rtl/>
        </w:rPr>
        <w:t>الخليفة</w:t>
      </w:r>
    </w:p>
    <w:p w14:paraId="5B1E41B2" w14:textId="77777777" w:rsidR="006E208F" w:rsidRDefault="006E208F" w:rsidP="00511B5C">
      <w:pPr>
        <w:rPr>
          <w:rtl/>
        </w:rPr>
      </w:pPr>
    </w:p>
    <w:p w14:paraId="32CB25AD" w14:textId="77777777" w:rsidR="006E208F" w:rsidRDefault="006E208F" w:rsidP="00511B5C">
      <w:pPr>
        <w:rPr>
          <w:rtl/>
        </w:rPr>
      </w:pPr>
      <w:r>
        <w:rPr>
          <w:rFonts w:hint="cs"/>
          <w:rtl/>
        </w:rPr>
        <w:t>لقد</w:t>
      </w:r>
      <w:r>
        <w:rPr>
          <w:rtl/>
        </w:rPr>
        <w:t xml:space="preserve"> </w:t>
      </w:r>
      <w:r>
        <w:rPr>
          <w:rFonts w:hint="cs"/>
          <w:rtl/>
        </w:rPr>
        <w:t>كانت</w:t>
      </w:r>
      <w:r>
        <w:rPr>
          <w:rtl/>
        </w:rPr>
        <w:t xml:space="preserve"> </w:t>
      </w:r>
      <w:r>
        <w:rPr>
          <w:rFonts w:hint="cs"/>
          <w:rtl/>
        </w:rPr>
        <w:t>الرحلة</w:t>
      </w:r>
      <w:r>
        <w:rPr>
          <w:rtl/>
        </w:rPr>
        <w:t xml:space="preserve"> </w:t>
      </w:r>
      <w:r>
        <w:rPr>
          <w:rFonts w:hint="cs"/>
          <w:rtl/>
        </w:rPr>
        <w:t>كلها</w:t>
      </w:r>
      <w:r>
        <w:rPr>
          <w:rtl/>
        </w:rPr>
        <w:t xml:space="preserve"> </w:t>
      </w:r>
      <w:r>
        <w:rPr>
          <w:rFonts w:hint="cs"/>
          <w:rtl/>
        </w:rPr>
        <w:t>عبارة</w:t>
      </w:r>
      <w:r>
        <w:rPr>
          <w:rtl/>
        </w:rPr>
        <w:t xml:space="preserve"> </w:t>
      </w:r>
      <w:r>
        <w:rPr>
          <w:rFonts w:hint="cs"/>
          <w:rtl/>
        </w:rPr>
        <w:t>عن</w:t>
      </w:r>
      <w:r>
        <w:rPr>
          <w:rtl/>
        </w:rPr>
        <w:t xml:space="preserve"> </w:t>
      </w:r>
      <w:r>
        <w:rPr>
          <w:rFonts w:hint="cs"/>
          <w:rtl/>
        </w:rPr>
        <w:t>عملية</w:t>
      </w:r>
      <w:r>
        <w:rPr>
          <w:rtl/>
        </w:rPr>
        <w:t xml:space="preserve"> </w:t>
      </w:r>
      <w:r>
        <w:rPr>
          <w:rFonts w:hint="cs"/>
          <w:rtl/>
        </w:rPr>
        <w:t>استعادة</w:t>
      </w:r>
      <w:r>
        <w:rPr>
          <w:rtl/>
        </w:rPr>
        <w:t>:</w:t>
      </w:r>
    </w:p>
    <w:p w14:paraId="367139C9" w14:textId="77777777" w:rsidR="006E208F" w:rsidRDefault="006E208F" w:rsidP="00511B5C">
      <w:pPr>
        <w:pStyle w:val="Paragraphedeliste"/>
        <w:numPr>
          <w:ilvl w:val="2"/>
          <w:numId w:val="97"/>
        </w:numPr>
        <w:rPr>
          <w:rtl/>
        </w:rPr>
      </w:pPr>
      <w:r w:rsidRPr="003668C1">
        <w:rPr>
          <w:rFonts w:hint="cs"/>
          <w:rtl/>
        </w:rPr>
        <w:t>استعادة</w:t>
      </w:r>
      <w:r w:rsidRPr="003668C1">
        <w:rPr>
          <w:rtl/>
        </w:rPr>
        <w:t xml:space="preserve"> </w:t>
      </w:r>
      <w:r w:rsidRPr="003668C1">
        <w:rPr>
          <w:rFonts w:hint="cs"/>
          <w:rtl/>
        </w:rPr>
        <w:t>السيادة</w:t>
      </w:r>
      <w:r w:rsidRPr="003668C1">
        <w:rPr>
          <w:rtl/>
        </w:rPr>
        <w:t xml:space="preserve"> </w:t>
      </w:r>
      <w:r w:rsidRPr="003668C1">
        <w:rPr>
          <w:rFonts w:hint="cs"/>
          <w:rtl/>
        </w:rPr>
        <w:t>على</w:t>
      </w:r>
      <w:r w:rsidRPr="003668C1">
        <w:rPr>
          <w:rtl/>
        </w:rPr>
        <w:t xml:space="preserve"> </w:t>
      </w:r>
      <w:r w:rsidRPr="003668C1">
        <w:rPr>
          <w:rFonts w:hint="cs"/>
          <w:rtl/>
        </w:rPr>
        <w:t>عالمك</w:t>
      </w:r>
      <w:r w:rsidRPr="003668C1">
        <w:rPr>
          <w:rtl/>
        </w:rPr>
        <w:t xml:space="preserve"> </w:t>
      </w:r>
      <w:r w:rsidRPr="003668C1">
        <w:rPr>
          <w:rFonts w:hint="cs"/>
          <w:rtl/>
        </w:rPr>
        <w:t>الداخلي</w:t>
      </w:r>
      <w:r w:rsidRPr="003668C1">
        <w:rPr>
          <w:rtl/>
        </w:rPr>
        <w:t>.</w:t>
      </w:r>
    </w:p>
    <w:p w14:paraId="30C2A8FD" w14:textId="77777777" w:rsidR="006E208F" w:rsidRDefault="006E208F" w:rsidP="00511B5C">
      <w:pPr>
        <w:pStyle w:val="Paragraphedeliste"/>
        <w:numPr>
          <w:ilvl w:val="2"/>
          <w:numId w:val="97"/>
        </w:numPr>
        <w:rPr>
          <w:rtl/>
        </w:rPr>
      </w:pPr>
      <w:r w:rsidRPr="003668C1">
        <w:rPr>
          <w:rFonts w:hint="cs"/>
          <w:rtl/>
        </w:rPr>
        <w:t>استعادة</w:t>
      </w:r>
      <w:r w:rsidRPr="003668C1">
        <w:rPr>
          <w:rtl/>
        </w:rPr>
        <w:t xml:space="preserve"> </w:t>
      </w:r>
      <w:r w:rsidRPr="003668C1">
        <w:rPr>
          <w:rFonts w:hint="cs"/>
          <w:rtl/>
        </w:rPr>
        <w:t>الدور</w:t>
      </w:r>
      <w:r w:rsidRPr="003668C1">
        <w:rPr>
          <w:rtl/>
        </w:rPr>
        <w:t xml:space="preserve"> </w:t>
      </w:r>
      <w:r w:rsidRPr="003668C1">
        <w:rPr>
          <w:rFonts w:hint="cs"/>
          <w:rtl/>
        </w:rPr>
        <w:t>الذي</w:t>
      </w:r>
      <w:r w:rsidRPr="003668C1">
        <w:rPr>
          <w:rtl/>
        </w:rPr>
        <w:t xml:space="preserve"> </w:t>
      </w:r>
      <w:r w:rsidRPr="003668C1">
        <w:rPr>
          <w:rFonts w:hint="cs"/>
          <w:rtl/>
        </w:rPr>
        <w:t>كرّمك</w:t>
      </w:r>
      <w:r w:rsidRPr="003668C1">
        <w:rPr>
          <w:rtl/>
        </w:rPr>
        <w:t xml:space="preserve"> </w:t>
      </w:r>
      <w:r w:rsidRPr="003668C1">
        <w:rPr>
          <w:rFonts w:hint="cs"/>
          <w:rtl/>
        </w:rPr>
        <w:t>الله</w:t>
      </w:r>
      <w:r w:rsidRPr="003668C1">
        <w:rPr>
          <w:rtl/>
        </w:rPr>
        <w:t xml:space="preserve"> </w:t>
      </w:r>
      <w:r w:rsidRPr="003668C1">
        <w:rPr>
          <w:rFonts w:hint="cs"/>
          <w:rtl/>
        </w:rPr>
        <w:t>به</w:t>
      </w:r>
      <w:r w:rsidRPr="003668C1">
        <w:rPr>
          <w:rtl/>
        </w:rPr>
        <w:t xml:space="preserve">: </w:t>
      </w:r>
      <w:r w:rsidRPr="003668C1">
        <w:rPr>
          <w:rFonts w:hint="cs"/>
          <w:rtl/>
        </w:rPr>
        <w:t>خليفة</w:t>
      </w:r>
      <w:r w:rsidRPr="003668C1">
        <w:rPr>
          <w:rtl/>
        </w:rPr>
        <w:t xml:space="preserve"> </w:t>
      </w:r>
      <w:r w:rsidRPr="003668C1">
        <w:rPr>
          <w:rFonts w:hint="cs"/>
          <w:rtl/>
        </w:rPr>
        <w:t>في</w:t>
      </w:r>
      <w:r w:rsidRPr="003668C1">
        <w:rPr>
          <w:rtl/>
        </w:rPr>
        <w:t xml:space="preserve"> </w:t>
      </w:r>
      <w:r w:rsidRPr="003668C1">
        <w:rPr>
          <w:rFonts w:hint="cs"/>
          <w:rtl/>
        </w:rPr>
        <w:t>الأرض</w:t>
      </w:r>
      <w:r w:rsidRPr="003668C1">
        <w:rPr>
          <w:rtl/>
        </w:rPr>
        <w:t xml:space="preserve"> </w:t>
      </w:r>
      <w:r w:rsidRPr="003668C1">
        <w:rPr>
          <w:rFonts w:hint="cs"/>
          <w:rtl/>
        </w:rPr>
        <w:t>يعمرها</w:t>
      </w:r>
      <w:r w:rsidRPr="003668C1">
        <w:rPr>
          <w:rtl/>
        </w:rPr>
        <w:t xml:space="preserve"> </w:t>
      </w:r>
      <w:r w:rsidRPr="003668C1">
        <w:rPr>
          <w:rFonts w:hint="cs"/>
          <w:rtl/>
        </w:rPr>
        <w:t>بالوعي،</w:t>
      </w:r>
      <w:r w:rsidRPr="003668C1">
        <w:rPr>
          <w:rtl/>
        </w:rPr>
        <w:t xml:space="preserve"> </w:t>
      </w:r>
      <w:r w:rsidRPr="003668C1">
        <w:rPr>
          <w:rFonts w:hint="cs"/>
          <w:rtl/>
        </w:rPr>
        <w:t>لا</w:t>
      </w:r>
      <w:r w:rsidRPr="003668C1">
        <w:rPr>
          <w:rtl/>
        </w:rPr>
        <w:t xml:space="preserve"> </w:t>
      </w:r>
      <w:r w:rsidRPr="003668C1">
        <w:rPr>
          <w:rFonts w:hint="cs"/>
          <w:rtl/>
        </w:rPr>
        <w:t>أن</w:t>
      </w:r>
      <w:r w:rsidRPr="003668C1">
        <w:rPr>
          <w:rtl/>
        </w:rPr>
        <w:t xml:space="preserve"> </w:t>
      </w:r>
      <w:r w:rsidRPr="003668C1">
        <w:rPr>
          <w:rFonts w:hint="cs"/>
          <w:rtl/>
        </w:rPr>
        <w:t>تكون</w:t>
      </w:r>
      <w:r w:rsidRPr="003668C1">
        <w:rPr>
          <w:rtl/>
        </w:rPr>
        <w:t xml:space="preserve"> </w:t>
      </w:r>
      <w:r w:rsidRPr="003668C1">
        <w:rPr>
          <w:rFonts w:hint="cs"/>
          <w:rtl/>
        </w:rPr>
        <w:t>عبدًا</w:t>
      </w:r>
      <w:r w:rsidRPr="003668C1">
        <w:rPr>
          <w:rtl/>
        </w:rPr>
        <w:t xml:space="preserve"> </w:t>
      </w:r>
      <w:r w:rsidRPr="003668C1">
        <w:rPr>
          <w:rFonts w:hint="cs"/>
          <w:rtl/>
        </w:rPr>
        <w:t>لهواجسك</w:t>
      </w:r>
      <w:r w:rsidRPr="003668C1">
        <w:rPr>
          <w:rtl/>
        </w:rPr>
        <w:t xml:space="preserve"> </w:t>
      </w:r>
      <w:r w:rsidRPr="003668C1">
        <w:rPr>
          <w:rFonts w:hint="cs"/>
          <w:rtl/>
        </w:rPr>
        <w:t>وماضيك</w:t>
      </w:r>
      <w:r w:rsidRPr="003668C1">
        <w:rPr>
          <w:rtl/>
        </w:rPr>
        <w:t>.</w:t>
      </w:r>
    </w:p>
    <w:p w14:paraId="36D9CB00" w14:textId="77777777" w:rsidR="006E208F" w:rsidRDefault="006E208F" w:rsidP="00511B5C">
      <w:pPr>
        <w:rPr>
          <w:rtl/>
        </w:rPr>
      </w:pPr>
    </w:p>
    <w:p w14:paraId="5C4D97B7" w14:textId="77777777" w:rsidR="006E208F" w:rsidRDefault="006E208F" w:rsidP="00511B5C">
      <w:pPr>
        <w:rPr>
          <w:rtl/>
        </w:rPr>
      </w:pPr>
      <w:r>
        <w:rPr>
          <w:rFonts w:hint="cs"/>
          <w:rtl/>
        </w:rPr>
        <w:t>هذه</w:t>
      </w:r>
      <w:r>
        <w:rPr>
          <w:rtl/>
        </w:rPr>
        <w:t xml:space="preserve"> </w:t>
      </w:r>
      <w:r>
        <w:rPr>
          <w:rFonts w:hint="cs"/>
          <w:rtl/>
        </w:rPr>
        <w:t>الخلافة</w:t>
      </w:r>
      <w:r>
        <w:rPr>
          <w:rtl/>
        </w:rPr>
        <w:t xml:space="preserve"> </w:t>
      </w:r>
      <w:r>
        <w:rPr>
          <w:rFonts w:hint="cs"/>
          <w:rtl/>
        </w:rPr>
        <w:t>لا</w:t>
      </w:r>
      <w:r>
        <w:rPr>
          <w:rtl/>
        </w:rPr>
        <w:t xml:space="preserve"> </w:t>
      </w:r>
      <w:r>
        <w:rPr>
          <w:rFonts w:hint="cs"/>
          <w:rtl/>
        </w:rPr>
        <w:t>تعني</w:t>
      </w:r>
      <w:r>
        <w:rPr>
          <w:rtl/>
        </w:rPr>
        <w:t xml:space="preserve"> </w:t>
      </w:r>
      <w:r>
        <w:rPr>
          <w:rFonts w:hint="cs"/>
          <w:rtl/>
        </w:rPr>
        <w:t>التحكم</w:t>
      </w:r>
      <w:r>
        <w:rPr>
          <w:rtl/>
        </w:rPr>
        <w:t xml:space="preserve"> </w:t>
      </w:r>
      <w:r>
        <w:rPr>
          <w:rFonts w:hint="cs"/>
          <w:rtl/>
        </w:rPr>
        <w:t>في</w:t>
      </w:r>
      <w:r>
        <w:rPr>
          <w:rtl/>
        </w:rPr>
        <w:t xml:space="preserve"> </w:t>
      </w:r>
      <w:r>
        <w:rPr>
          <w:rFonts w:hint="cs"/>
          <w:rtl/>
        </w:rPr>
        <w:t>الآخرين</w:t>
      </w:r>
      <w:r>
        <w:rPr>
          <w:rtl/>
        </w:rPr>
        <w:t xml:space="preserve"> </w:t>
      </w:r>
      <w:r>
        <w:rPr>
          <w:rFonts w:hint="cs"/>
          <w:rtl/>
        </w:rPr>
        <w:t>أو</w:t>
      </w:r>
      <w:r>
        <w:rPr>
          <w:rtl/>
        </w:rPr>
        <w:t xml:space="preserve"> </w:t>
      </w:r>
      <w:r>
        <w:rPr>
          <w:rFonts w:hint="cs"/>
          <w:rtl/>
        </w:rPr>
        <w:t>في</w:t>
      </w:r>
      <w:r>
        <w:rPr>
          <w:rtl/>
        </w:rPr>
        <w:t xml:space="preserve"> </w:t>
      </w:r>
      <w:r>
        <w:rPr>
          <w:rFonts w:hint="cs"/>
          <w:rtl/>
        </w:rPr>
        <w:t>الأحداث،</w:t>
      </w:r>
      <w:r>
        <w:rPr>
          <w:rtl/>
        </w:rPr>
        <w:t xml:space="preserve"> </w:t>
      </w:r>
      <w:r>
        <w:rPr>
          <w:rFonts w:hint="cs"/>
          <w:rtl/>
        </w:rPr>
        <w:t>بل</w:t>
      </w:r>
      <w:r>
        <w:rPr>
          <w:rtl/>
        </w:rPr>
        <w:t xml:space="preserve"> </w:t>
      </w:r>
      <w:r>
        <w:rPr>
          <w:rFonts w:hint="cs"/>
          <w:rtl/>
        </w:rPr>
        <w:t>هي</w:t>
      </w:r>
      <w:r>
        <w:rPr>
          <w:rtl/>
        </w:rPr>
        <w:t xml:space="preserve"> </w:t>
      </w:r>
      <w:r>
        <w:rPr>
          <w:rFonts w:hint="cs"/>
          <w:rtl/>
        </w:rPr>
        <w:t>مسؤولية</w:t>
      </w:r>
      <w:r>
        <w:rPr>
          <w:rtl/>
        </w:rPr>
        <w:t xml:space="preserve"> </w:t>
      </w:r>
      <w:r>
        <w:rPr>
          <w:rFonts w:hint="cs"/>
          <w:rtl/>
        </w:rPr>
        <w:t>كاملة</w:t>
      </w:r>
      <w:r>
        <w:rPr>
          <w:rtl/>
        </w:rPr>
        <w:t xml:space="preserve"> </w:t>
      </w:r>
      <w:r>
        <w:rPr>
          <w:rFonts w:hint="cs"/>
          <w:rtl/>
        </w:rPr>
        <w:t>عن</w:t>
      </w:r>
      <w:r>
        <w:rPr>
          <w:rtl/>
        </w:rPr>
        <w:t xml:space="preserve"> </w:t>
      </w:r>
      <w:r>
        <w:rPr>
          <w:rFonts w:hint="cs"/>
          <w:rtl/>
        </w:rPr>
        <w:t>الطريقة</w:t>
      </w:r>
      <w:r>
        <w:rPr>
          <w:rtl/>
        </w:rPr>
        <w:t xml:space="preserve"> </w:t>
      </w:r>
      <w:r>
        <w:rPr>
          <w:rFonts w:hint="cs"/>
          <w:rtl/>
        </w:rPr>
        <w:t>التي</w:t>
      </w:r>
      <w:r>
        <w:rPr>
          <w:rtl/>
        </w:rPr>
        <w:t xml:space="preserve"> </w:t>
      </w:r>
      <w:r>
        <w:rPr>
          <w:rFonts w:hint="cs"/>
          <w:rtl/>
        </w:rPr>
        <w:t>تختار</w:t>
      </w:r>
      <w:r>
        <w:rPr>
          <w:rtl/>
        </w:rPr>
        <w:t xml:space="preserve"> </w:t>
      </w:r>
      <w:r>
        <w:rPr>
          <w:rFonts w:hint="cs"/>
          <w:rtl/>
        </w:rPr>
        <w:t>أن</w:t>
      </w:r>
      <w:r>
        <w:rPr>
          <w:rtl/>
        </w:rPr>
        <w:t xml:space="preserve"> </w:t>
      </w:r>
      <w:r>
        <w:rPr>
          <w:rFonts w:hint="cs"/>
          <w:rtl/>
        </w:rPr>
        <w:t>ترى</w:t>
      </w:r>
      <w:r>
        <w:rPr>
          <w:rtl/>
        </w:rPr>
        <w:t xml:space="preserve"> </w:t>
      </w:r>
      <w:r>
        <w:rPr>
          <w:rFonts w:hint="cs"/>
          <w:rtl/>
        </w:rPr>
        <w:t>بها</w:t>
      </w:r>
      <w:r>
        <w:rPr>
          <w:rtl/>
        </w:rPr>
        <w:t xml:space="preserve"> </w:t>
      </w:r>
      <w:r>
        <w:rPr>
          <w:rFonts w:hint="cs"/>
          <w:rtl/>
        </w:rPr>
        <w:t>نفسك</w:t>
      </w:r>
      <w:r>
        <w:rPr>
          <w:rtl/>
        </w:rPr>
        <w:t xml:space="preserve"> </w:t>
      </w:r>
      <w:r>
        <w:rPr>
          <w:rFonts w:hint="cs"/>
          <w:rtl/>
        </w:rPr>
        <w:t>والعالم،</w:t>
      </w:r>
      <w:r>
        <w:rPr>
          <w:rtl/>
        </w:rPr>
        <w:t xml:space="preserve"> </w:t>
      </w:r>
      <w:r>
        <w:rPr>
          <w:rFonts w:hint="cs"/>
          <w:rtl/>
        </w:rPr>
        <w:t>وعن</w:t>
      </w:r>
      <w:r>
        <w:rPr>
          <w:rtl/>
        </w:rPr>
        <w:t xml:space="preserve"> </w:t>
      </w:r>
      <w:r>
        <w:rPr>
          <w:rFonts w:hint="cs"/>
          <w:rtl/>
        </w:rPr>
        <w:t>نوعية</w:t>
      </w:r>
      <w:r>
        <w:rPr>
          <w:rtl/>
        </w:rPr>
        <w:t xml:space="preserve"> </w:t>
      </w:r>
      <w:r>
        <w:rPr>
          <w:rFonts w:hint="cs"/>
          <w:rtl/>
        </w:rPr>
        <w:t>المشاعر</w:t>
      </w:r>
      <w:r>
        <w:rPr>
          <w:rtl/>
        </w:rPr>
        <w:t xml:space="preserve"> </w:t>
      </w:r>
      <w:r>
        <w:rPr>
          <w:rFonts w:hint="cs"/>
          <w:rtl/>
        </w:rPr>
        <w:t>التي</w:t>
      </w:r>
      <w:r>
        <w:rPr>
          <w:rtl/>
        </w:rPr>
        <w:t xml:space="preserve"> </w:t>
      </w:r>
      <w:r>
        <w:rPr>
          <w:rFonts w:hint="cs"/>
          <w:rtl/>
        </w:rPr>
        <w:t>تسمح</w:t>
      </w:r>
      <w:r>
        <w:rPr>
          <w:rtl/>
        </w:rPr>
        <w:t xml:space="preserve"> </w:t>
      </w:r>
      <w:r>
        <w:rPr>
          <w:rFonts w:hint="cs"/>
          <w:rtl/>
        </w:rPr>
        <w:t>لها</w:t>
      </w:r>
      <w:r>
        <w:rPr>
          <w:rtl/>
        </w:rPr>
        <w:t xml:space="preserve"> </w:t>
      </w:r>
      <w:r>
        <w:rPr>
          <w:rFonts w:hint="cs"/>
          <w:rtl/>
        </w:rPr>
        <w:t>بأن</w:t>
      </w:r>
      <w:r>
        <w:rPr>
          <w:rtl/>
        </w:rPr>
        <w:t xml:space="preserve"> </w:t>
      </w:r>
      <w:r>
        <w:rPr>
          <w:rFonts w:hint="cs"/>
          <w:rtl/>
        </w:rPr>
        <w:t>تُقيم</w:t>
      </w:r>
      <w:r>
        <w:rPr>
          <w:rtl/>
        </w:rPr>
        <w:t xml:space="preserve"> </w:t>
      </w:r>
      <w:r>
        <w:rPr>
          <w:rFonts w:hint="cs"/>
          <w:rtl/>
        </w:rPr>
        <w:t>فيك</w:t>
      </w:r>
      <w:r>
        <w:rPr>
          <w:rtl/>
        </w:rPr>
        <w:t>.</w:t>
      </w:r>
    </w:p>
    <w:p w14:paraId="27C223B8" w14:textId="77777777" w:rsidR="006E208F" w:rsidRDefault="006E208F" w:rsidP="00511B5C">
      <w:pPr>
        <w:rPr>
          <w:rtl/>
        </w:rPr>
      </w:pPr>
    </w:p>
    <w:p w14:paraId="5DE11452" w14:textId="77777777" w:rsidR="006E208F" w:rsidRPr="00E82D3C" w:rsidRDefault="006E208F" w:rsidP="00511B5C">
      <w:pPr>
        <w:pStyle w:val="Paragraphedeliste"/>
        <w:numPr>
          <w:ilvl w:val="0"/>
          <w:numId w:val="97"/>
        </w:numPr>
        <w:rPr>
          <w:rtl/>
        </w:rPr>
      </w:pPr>
      <w:r w:rsidRPr="00E82D3C">
        <w:rPr>
          <w:rFonts w:hint="cs"/>
          <w:rtl/>
        </w:rPr>
        <w:t>تركيب</w:t>
      </w:r>
      <w:r w:rsidRPr="00E82D3C">
        <w:rPr>
          <w:rtl/>
        </w:rPr>
        <w:t xml:space="preserve"> </w:t>
      </w:r>
      <w:r w:rsidRPr="00E82D3C">
        <w:rPr>
          <w:rFonts w:hint="cs"/>
          <w:rtl/>
        </w:rPr>
        <w:t>الصورة</w:t>
      </w:r>
      <w:r w:rsidRPr="00E82D3C">
        <w:rPr>
          <w:rtl/>
        </w:rPr>
        <w:t xml:space="preserve"> </w:t>
      </w:r>
      <w:r w:rsidRPr="00E82D3C">
        <w:rPr>
          <w:rFonts w:hint="cs"/>
          <w:rtl/>
        </w:rPr>
        <w:t>النهائية</w:t>
      </w:r>
      <w:r w:rsidRPr="00E82D3C">
        <w:rPr>
          <w:rtl/>
        </w:rPr>
        <w:t xml:space="preserve">: </w:t>
      </w:r>
      <w:r w:rsidRPr="00E82D3C">
        <w:rPr>
          <w:rFonts w:hint="cs"/>
          <w:rtl/>
        </w:rPr>
        <w:t>المرآة</w:t>
      </w:r>
      <w:r w:rsidRPr="00E82D3C">
        <w:rPr>
          <w:rtl/>
        </w:rPr>
        <w:t xml:space="preserve"> </w:t>
      </w:r>
      <w:r w:rsidRPr="00E82D3C">
        <w:rPr>
          <w:rFonts w:hint="cs"/>
          <w:rtl/>
        </w:rPr>
        <w:t>المصفاة</w:t>
      </w:r>
    </w:p>
    <w:p w14:paraId="1ED57CC3" w14:textId="77777777" w:rsidR="006E208F" w:rsidRDefault="006E208F" w:rsidP="00511B5C">
      <w:pPr>
        <w:rPr>
          <w:rtl/>
        </w:rPr>
      </w:pPr>
    </w:p>
    <w:p w14:paraId="7F1FF8B0" w14:textId="77777777" w:rsidR="006E208F" w:rsidRDefault="006E208F" w:rsidP="00511B5C">
      <w:pPr>
        <w:rPr>
          <w:rtl/>
        </w:rPr>
      </w:pPr>
      <w:r>
        <w:rPr>
          <w:rFonts w:hint="cs"/>
          <w:rtl/>
        </w:rPr>
        <w:t>تخيل</w:t>
      </w:r>
      <w:r>
        <w:rPr>
          <w:rtl/>
        </w:rPr>
        <w:t xml:space="preserve"> </w:t>
      </w:r>
      <w:r>
        <w:rPr>
          <w:rFonts w:hint="cs"/>
          <w:rtl/>
        </w:rPr>
        <w:t>أنك</w:t>
      </w:r>
      <w:r>
        <w:rPr>
          <w:rtl/>
        </w:rPr>
        <w:t xml:space="preserve"> </w:t>
      </w:r>
      <w:r>
        <w:rPr>
          <w:rFonts w:hint="cs"/>
          <w:rtl/>
        </w:rPr>
        <w:t>مرآة</w:t>
      </w:r>
      <w:r>
        <w:rPr>
          <w:rtl/>
        </w:rPr>
        <w:t xml:space="preserve"> </w:t>
      </w:r>
      <w:r>
        <w:rPr>
          <w:rFonts w:hint="cs"/>
          <w:rtl/>
        </w:rPr>
        <w:t>شفافة،</w:t>
      </w:r>
      <w:r>
        <w:rPr>
          <w:rtl/>
        </w:rPr>
        <w:t xml:space="preserve"> </w:t>
      </w:r>
      <w:r>
        <w:rPr>
          <w:rFonts w:hint="cs"/>
          <w:rtl/>
        </w:rPr>
        <w:t>لكن</w:t>
      </w:r>
      <w:r>
        <w:rPr>
          <w:rtl/>
        </w:rPr>
        <w:t xml:space="preserve"> </w:t>
      </w:r>
      <w:r>
        <w:rPr>
          <w:rFonts w:hint="cs"/>
          <w:rtl/>
        </w:rPr>
        <w:t>بينك</w:t>
      </w:r>
      <w:r>
        <w:rPr>
          <w:rtl/>
        </w:rPr>
        <w:t xml:space="preserve"> </w:t>
      </w:r>
      <w:r>
        <w:rPr>
          <w:rFonts w:hint="cs"/>
          <w:rtl/>
        </w:rPr>
        <w:t>وبين</w:t>
      </w:r>
      <w:r>
        <w:rPr>
          <w:rtl/>
        </w:rPr>
        <w:t xml:space="preserve"> </w:t>
      </w:r>
      <w:r>
        <w:rPr>
          <w:rFonts w:hint="cs"/>
          <w:rtl/>
        </w:rPr>
        <w:t>النور</w:t>
      </w:r>
      <w:r>
        <w:rPr>
          <w:rtl/>
        </w:rPr>
        <w:t xml:space="preserve"> </w:t>
      </w:r>
      <w:r>
        <w:rPr>
          <w:rFonts w:hint="cs"/>
          <w:rtl/>
        </w:rPr>
        <w:t>الذي</w:t>
      </w:r>
      <w:r>
        <w:rPr>
          <w:rtl/>
        </w:rPr>
        <w:t xml:space="preserve"> </w:t>
      </w:r>
      <w:r>
        <w:rPr>
          <w:rFonts w:hint="cs"/>
          <w:rtl/>
        </w:rPr>
        <w:t>يصل</w:t>
      </w:r>
      <w:r>
        <w:rPr>
          <w:rtl/>
        </w:rPr>
        <w:t xml:space="preserve"> </w:t>
      </w:r>
      <w:r>
        <w:rPr>
          <w:rFonts w:hint="cs"/>
          <w:rtl/>
        </w:rPr>
        <w:t>إليك</w:t>
      </w:r>
      <w:r>
        <w:rPr>
          <w:rtl/>
        </w:rPr>
        <w:t xml:space="preserve"> </w:t>
      </w:r>
      <w:r>
        <w:rPr>
          <w:rFonts w:hint="cs"/>
          <w:rtl/>
        </w:rPr>
        <w:t>تقف</w:t>
      </w:r>
      <w:r>
        <w:rPr>
          <w:rtl/>
        </w:rPr>
        <w:t xml:space="preserve"> </w:t>
      </w:r>
      <w:r>
        <w:rPr>
          <w:rFonts w:hint="cs"/>
          <w:rtl/>
        </w:rPr>
        <w:t>طبقات</w:t>
      </w:r>
      <w:r>
        <w:rPr>
          <w:rtl/>
        </w:rPr>
        <w:t xml:space="preserve"> </w:t>
      </w:r>
      <w:r>
        <w:rPr>
          <w:rFonts w:hint="cs"/>
          <w:rtl/>
        </w:rPr>
        <w:t>ثلاث</w:t>
      </w:r>
      <w:r>
        <w:rPr>
          <w:rtl/>
        </w:rPr>
        <w:t>:</w:t>
      </w:r>
    </w:p>
    <w:p w14:paraId="08946C74" w14:textId="77777777" w:rsidR="006E208F" w:rsidRDefault="006E208F" w:rsidP="00511B5C">
      <w:pPr>
        <w:rPr>
          <w:rtl/>
        </w:rPr>
      </w:pPr>
    </w:p>
    <w:p w14:paraId="41116300" w14:textId="77777777" w:rsidR="006E208F" w:rsidRDefault="006E208F" w:rsidP="00511B5C">
      <w:pPr>
        <w:pStyle w:val="Paragraphedeliste"/>
        <w:numPr>
          <w:ilvl w:val="0"/>
          <w:numId w:val="95"/>
        </w:numPr>
        <w:rPr>
          <w:rtl/>
        </w:rPr>
      </w:pPr>
      <w:r w:rsidRPr="003668C1">
        <w:rPr>
          <w:rFonts w:hint="cs"/>
          <w:rtl/>
        </w:rPr>
        <w:t>طبقة</w:t>
      </w:r>
      <w:r w:rsidRPr="003668C1">
        <w:rPr>
          <w:rtl/>
        </w:rPr>
        <w:t xml:space="preserve"> </w:t>
      </w:r>
      <w:r w:rsidRPr="003668C1">
        <w:rPr>
          <w:rFonts w:hint="cs"/>
          <w:rtl/>
        </w:rPr>
        <w:t>الغبار</w:t>
      </w:r>
      <w:r w:rsidRPr="003668C1">
        <w:rPr>
          <w:rtl/>
        </w:rPr>
        <w:t xml:space="preserve">: </w:t>
      </w:r>
      <w:r w:rsidRPr="003668C1">
        <w:rPr>
          <w:rFonts w:hint="cs"/>
          <w:rtl/>
        </w:rPr>
        <w:t>هي</w:t>
      </w:r>
      <w:r w:rsidRPr="003668C1">
        <w:rPr>
          <w:rtl/>
        </w:rPr>
        <w:t xml:space="preserve"> </w:t>
      </w:r>
      <w:r w:rsidRPr="003668C1">
        <w:rPr>
          <w:rFonts w:hint="cs"/>
          <w:rtl/>
        </w:rPr>
        <w:t>أفكارك</w:t>
      </w:r>
      <w:r w:rsidRPr="003668C1">
        <w:rPr>
          <w:rtl/>
        </w:rPr>
        <w:t xml:space="preserve"> </w:t>
      </w:r>
      <w:r w:rsidRPr="003668C1">
        <w:rPr>
          <w:rFonts w:hint="cs"/>
          <w:rtl/>
        </w:rPr>
        <w:t>المتكررة</w:t>
      </w:r>
      <w:r w:rsidRPr="003668C1">
        <w:rPr>
          <w:rtl/>
        </w:rPr>
        <w:t xml:space="preserve"> </w:t>
      </w:r>
      <w:r w:rsidRPr="003668C1">
        <w:rPr>
          <w:rFonts w:hint="cs"/>
          <w:rtl/>
        </w:rPr>
        <w:t>الآلية</w:t>
      </w:r>
      <w:r w:rsidRPr="003668C1">
        <w:rPr>
          <w:rtl/>
        </w:rPr>
        <w:t xml:space="preserve"> </w:t>
      </w:r>
      <w:r w:rsidRPr="003668C1">
        <w:rPr>
          <w:rFonts w:hint="cs"/>
          <w:rtl/>
        </w:rPr>
        <w:t>التي</w:t>
      </w:r>
      <w:r w:rsidRPr="003668C1">
        <w:rPr>
          <w:rtl/>
        </w:rPr>
        <w:t xml:space="preserve"> </w:t>
      </w:r>
      <w:r w:rsidRPr="003668C1">
        <w:rPr>
          <w:rFonts w:hint="cs"/>
          <w:rtl/>
        </w:rPr>
        <w:t>لم</w:t>
      </w:r>
      <w:r w:rsidRPr="003668C1">
        <w:rPr>
          <w:rtl/>
        </w:rPr>
        <w:t xml:space="preserve"> </w:t>
      </w:r>
      <w:r w:rsidRPr="003668C1">
        <w:rPr>
          <w:rFonts w:hint="cs"/>
          <w:rtl/>
        </w:rPr>
        <w:t>تختَرها</w:t>
      </w:r>
      <w:r w:rsidRPr="003668C1">
        <w:rPr>
          <w:rtl/>
        </w:rPr>
        <w:t xml:space="preserve"> </w:t>
      </w:r>
      <w:r w:rsidRPr="003668C1">
        <w:rPr>
          <w:rFonts w:hint="cs"/>
          <w:rtl/>
        </w:rPr>
        <w:t>بوعي</w:t>
      </w:r>
      <w:r w:rsidRPr="003668C1">
        <w:rPr>
          <w:rtl/>
        </w:rPr>
        <w:t xml:space="preserve">. </w:t>
      </w:r>
      <w:r w:rsidRPr="003668C1">
        <w:rPr>
          <w:rFonts w:hint="cs"/>
          <w:rtl/>
        </w:rPr>
        <w:t>هذا</w:t>
      </w:r>
      <w:r w:rsidRPr="003668C1">
        <w:rPr>
          <w:rtl/>
        </w:rPr>
        <w:t xml:space="preserve"> </w:t>
      </w:r>
      <w:r w:rsidRPr="003668C1">
        <w:rPr>
          <w:rFonts w:hint="cs"/>
          <w:rtl/>
        </w:rPr>
        <w:t>الغبار</w:t>
      </w:r>
      <w:r w:rsidRPr="003668C1">
        <w:rPr>
          <w:rtl/>
        </w:rPr>
        <w:t xml:space="preserve"> </w:t>
      </w:r>
      <w:r w:rsidRPr="003668C1">
        <w:rPr>
          <w:rFonts w:hint="cs"/>
          <w:rtl/>
        </w:rPr>
        <w:t>يحجب</w:t>
      </w:r>
      <w:r w:rsidRPr="003668C1">
        <w:rPr>
          <w:rtl/>
        </w:rPr>
        <w:t xml:space="preserve"> </w:t>
      </w:r>
      <w:r w:rsidRPr="003668C1">
        <w:rPr>
          <w:rFonts w:hint="cs"/>
          <w:rtl/>
        </w:rPr>
        <w:t>بعض</w:t>
      </w:r>
      <w:r w:rsidRPr="003668C1">
        <w:rPr>
          <w:rtl/>
        </w:rPr>
        <w:t xml:space="preserve"> </w:t>
      </w:r>
      <w:r w:rsidRPr="003668C1">
        <w:rPr>
          <w:rFonts w:hint="cs"/>
          <w:rtl/>
        </w:rPr>
        <w:t>النور</w:t>
      </w:r>
      <w:r w:rsidRPr="003668C1">
        <w:rPr>
          <w:rtl/>
        </w:rPr>
        <w:t xml:space="preserve"> </w:t>
      </w:r>
      <w:r w:rsidRPr="003668C1">
        <w:rPr>
          <w:rFonts w:hint="cs"/>
          <w:rtl/>
        </w:rPr>
        <w:t>ولكن</w:t>
      </w:r>
      <w:r w:rsidRPr="003668C1">
        <w:rPr>
          <w:rtl/>
        </w:rPr>
        <w:t xml:space="preserve"> </w:t>
      </w:r>
      <w:r w:rsidRPr="003668C1">
        <w:rPr>
          <w:rFonts w:hint="cs"/>
          <w:rtl/>
        </w:rPr>
        <w:t>يمكن</w:t>
      </w:r>
      <w:r w:rsidRPr="003668C1">
        <w:rPr>
          <w:rtl/>
        </w:rPr>
        <w:t xml:space="preserve"> </w:t>
      </w:r>
      <w:r w:rsidRPr="003668C1">
        <w:rPr>
          <w:rFonts w:hint="cs"/>
          <w:rtl/>
        </w:rPr>
        <w:t>كنسه</w:t>
      </w:r>
      <w:r w:rsidRPr="003668C1">
        <w:rPr>
          <w:rtl/>
        </w:rPr>
        <w:t xml:space="preserve"> </w:t>
      </w:r>
      <w:r w:rsidRPr="003668C1">
        <w:rPr>
          <w:rFonts w:hint="cs"/>
          <w:rtl/>
        </w:rPr>
        <w:t>بسهولة</w:t>
      </w:r>
      <w:r w:rsidRPr="003668C1">
        <w:rPr>
          <w:rtl/>
        </w:rPr>
        <w:t>.</w:t>
      </w:r>
    </w:p>
    <w:p w14:paraId="530FCE11" w14:textId="77777777" w:rsidR="006E208F" w:rsidRDefault="006E208F" w:rsidP="00511B5C">
      <w:pPr>
        <w:pStyle w:val="Paragraphedeliste"/>
        <w:numPr>
          <w:ilvl w:val="0"/>
          <w:numId w:val="95"/>
        </w:numPr>
        <w:rPr>
          <w:rtl/>
        </w:rPr>
      </w:pPr>
      <w:r w:rsidRPr="003668C1">
        <w:rPr>
          <w:rFonts w:hint="cs"/>
          <w:rtl/>
        </w:rPr>
        <w:t>طبقة</w:t>
      </w:r>
      <w:r w:rsidRPr="003668C1">
        <w:rPr>
          <w:rtl/>
        </w:rPr>
        <w:t xml:space="preserve"> </w:t>
      </w:r>
      <w:r w:rsidRPr="003668C1">
        <w:rPr>
          <w:rFonts w:hint="cs"/>
          <w:rtl/>
        </w:rPr>
        <w:t>الضباب</w:t>
      </w:r>
      <w:r w:rsidRPr="003668C1">
        <w:rPr>
          <w:rtl/>
        </w:rPr>
        <w:t xml:space="preserve">: </w:t>
      </w:r>
      <w:r w:rsidRPr="003668C1">
        <w:rPr>
          <w:rFonts w:hint="cs"/>
          <w:rtl/>
        </w:rPr>
        <w:t>هي</w:t>
      </w:r>
      <w:r w:rsidRPr="003668C1">
        <w:rPr>
          <w:rtl/>
        </w:rPr>
        <w:t xml:space="preserve"> </w:t>
      </w:r>
      <w:r w:rsidRPr="003668C1">
        <w:rPr>
          <w:rFonts w:hint="cs"/>
          <w:rtl/>
        </w:rPr>
        <w:t>شعورك</w:t>
      </w:r>
      <w:r w:rsidRPr="003668C1">
        <w:rPr>
          <w:rtl/>
        </w:rPr>
        <w:t xml:space="preserve"> </w:t>
      </w:r>
      <w:r w:rsidRPr="003668C1">
        <w:rPr>
          <w:rFonts w:hint="cs"/>
          <w:rtl/>
        </w:rPr>
        <w:t>العام</w:t>
      </w:r>
      <w:r w:rsidRPr="003668C1">
        <w:rPr>
          <w:rtl/>
        </w:rPr>
        <w:t xml:space="preserve"> </w:t>
      </w:r>
      <w:r w:rsidRPr="003668C1">
        <w:rPr>
          <w:rFonts w:hint="cs"/>
          <w:rtl/>
        </w:rPr>
        <w:t>غير</w:t>
      </w:r>
      <w:r w:rsidRPr="003668C1">
        <w:rPr>
          <w:rtl/>
        </w:rPr>
        <w:t xml:space="preserve"> </w:t>
      </w:r>
      <w:r w:rsidRPr="003668C1">
        <w:rPr>
          <w:rFonts w:hint="cs"/>
          <w:rtl/>
        </w:rPr>
        <w:t>المزكى،</w:t>
      </w:r>
      <w:r w:rsidRPr="003668C1">
        <w:rPr>
          <w:rtl/>
        </w:rPr>
        <w:t xml:space="preserve"> </w:t>
      </w:r>
      <w:r w:rsidRPr="003668C1">
        <w:rPr>
          <w:rFonts w:hint="cs"/>
          <w:rtl/>
        </w:rPr>
        <w:t>المليء</w:t>
      </w:r>
      <w:r w:rsidRPr="003668C1">
        <w:rPr>
          <w:rtl/>
        </w:rPr>
        <w:t xml:space="preserve"> </w:t>
      </w:r>
      <w:r w:rsidRPr="003668C1">
        <w:rPr>
          <w:rFonts w:hint="cs"/>
          <w:rtl/>
        </w:rPr>
        <w:t>بالشكوك</w:t>
      </w:r>
      <w:r w:rsidRPr="003668C1">
        <w:rPr>
          <w:rtl/>
        </w:rPr>
        <w:t xml:space="preserve"> </w:t>
      </w:r>
      <w:r w:rsidRPr="003668C1">
        <w:rPr>
          <w:rFonts w:hint="cs"/>
          <w:rtl/>
        </w:rPr>
        <w:t>والمخاوف</w:t>
      </w:r>
      <w:r w:rsidRPr="003668C1">
        <w:rPr>
          <w:rtl/>
        </w:rPr>
        <w:t xml:space="preserve"> </w:t>
      </w:r>
      <w:r w:rsidRPr="003668C1">
        <w:rPr>
          <w:rFonts w:hint="cs"/>
          <w:rtl/>
        </w:rPr>
        <w:t>القديمة</w:t>
      </w:r>
      <w:r w:rsidRPr="003668C1">
        <w:rPr>
          <w:rtl/>
        </w:rPr>
        <w:t xml:space="preserve">. </w:t>
      </w:r>
      <w:r w:rsidRPr="003668C1">
        <w:rPr>
          <w:rFonts w:hint="cs"/>
          <w:rtl/>
        </w:rPr>
        <w:t>هذا</w:t>
      </w:r>
      <w:r w:rsidRPr="003668C1">
        <w:rPr>
          <w:rtl/>
        </w:rPr>
        <w:t xml:space="preserve"> </w:t>
      </w:r>
      <w:r w:rsidRPr="003668C1">
        <w:rPr>
          <w:rFonts w:hint="cs"/>
          <w:rtl/>
        </w:rPr>
        <w:t>الضباب</w:t>
      </w:r>
      <w:r w:rsidRPr="003668C1">
        <w:rPr>
          <w:rtl/>
        </w:rPr>
        <w:t xml:space="preserve"> </w:t>
      </w:r>
      <w:r w:rsidRPr="003668C1">
        <w:rPr>
          <w:rFonts w:hint="cs"/>
          <w:rtl/>
        </w:rPr>
        <w:t>يشوه</w:t>
      </w:r>
      <w:r w:rsidRPr="003668C1">
        <w:rPr>
          <w:rtl/>
        </w:rPr>
        <w:t xml:space="preserve"> </w:t>
      </w:r>
      <w:r w:rsidRPr="003668C1">
        <w:rPr>
          <w:rFonts w:hint="cs"/>
          <w:rtl/>
        </w:rPr>
        <w:t>الصورة</w:t>
      </w:r>
      <w:r w:rsidRPr="003668C1">
        <w:rPr>
          <w:rtl/>
        </w:rPr>
        <w:t xml:space="preserve"> </w:t>
      </w:r>
      <w:r w:rsidRPr="003668C1">
        <w:rPr>
          <w:rFonts w:hint="cs"/>
          <w:rtl/>
        </w:rPr>
        <w:t>ويجعلها</w:t>
      </w:r>
      <w:r w:rsidRPr="003668C1">
        <w:rPr>
          <w:rtl/>
        </w:rPr>
        <w:t xml:space="preserve"> </w:t>
      </w:r>
      <w:r w:rsidRPr="003668C1">
        <w:rPr>
          <w:rFonts w:hint="cs"/>
          <w:rtl/>
        </w:rPr>
        <w:t>باهتة</w:t>
      </w:r>
      <w:r w:rsidRPr="003668C1">
        <w:rPr>
          <w:rtl/>
        </w:rPr>
        <w:t>.</w:t>
      </w:r>
    </w:p>
    <w:p w14:paraId="20613E91" w14:textId="77777777" w:rsidR="006E208F" w:rsidRDefault="006E208F" w:rsidP="00511B5C">
      <w:pPr>
        <w:pStyle w:val="Paragraphedeliste"/>
        <w:numPr>
          <w:ilvl w:val="0"/>
          <w:numId w:val="95"/>
        </w:numPr>
        <w:rPr>
          <w:rtl/>
        </w:rPr>
      </w:pPr>
      <w:r w:rsidRPr="003668C1">
        <w:rPr>
          <w:rFonts w:hint="cs"/>
          <w:rtl/>
        </w:rPr>
        <w:t>طبقة</w:t>
      </w:r>
      <w:r w:rsidRPr="003668C1">
        <w:rPr>
          <w:rtl/>
        </w:rPr>
        <w:t xml:space="preserve"> </w:t>
      </w:r>
      <w:r w:rsidRPr="003668C1">
        <w:rPr>
          <w:rFonts w:hint="cs"/>
          <w:rtl/>
        </w:rPr>
        <w:t>الطلاء</w:t>
      </w:r>
      <w:r w:rsidRPr="003668C1">
        <w:rPr>
          <w:rtl/>
        </w:rPr>
        <w:t xml:space="preserve"> </w:t>
      </w:r>
      <w:r w:rsidRPr="003668C1">
        <w:rPr>
          <w:rFonts w:hint="cs"/>
          <w:rtl/>
        </w:rPr>
        <w:t>الأسود</w:t>
      </w:r>
      <w:r w:rsidRPr="003668C1">
        <w:rPr>
          <w:rtl/>
        </w:rPr>
        <w:t xml:space="preserve">: </w:t>
      </w:r>
      <w:r w:rsidRPr="003668C1">
        <w:rPr>
          <w:rFonts w:hint="cs"/>
          <w:rtl/>
        </w:rPr>
        <w:t>هي</w:t>
      </w:r>
      <w:r w:rsidRPr="003668C1">
        <w:rPr>
          <w:rtl/>
        </w:rPr>
        <w:t xml:space="preserve"> </w:t>
      </w:r>
      <w:r w:rsidRPr="003668C1">
        <w:rPr>
          <w:rFonts w:hint="cs"/>
          <w:rtl/>
        </w:rPr>
        <w:t>الهوى</w:t>
      </w:r>
      <w:r w:rsidRPr="003668C1">
        <w:rPr>
          <w:rtl/>
        </w:rPr>
        <w:t xml:space="preserve"> </w:t>
      </w:r>
      <w:r w:rsidRPr="003668C1">
        <w:rPr>
          <w:rFonts w:hint="cs"/>
          <w:rtl/>
        </w:rPr>
        <w:t>المتسلط،</w:t>
      </w:r>
      <w:r w:rsidRPr="003668C1">
        <w:rPr>
          <w:rtl/>
        </w:rPr>
        <w:t xml:space="preserve"> </w:t>
      </w:r>
      <w:r w:rsidRPr="003668C1">
        <w:rPr>
          <w:rFonts w:hint="cs"/>
          <w:rtl/>
        </w:rPr>
        <w:t>حين</w:t>
      </w:r>
      <w:r w:rsidRPr="003668C1">
        <w:rPr>
          <w:rtl/>
        </w:rPr>
        <w:t xml:space="preserve"> </w:t>
      </w:r>
      <w:r w:rsidRPr="003668C1">
        <w:rPr>
          <w:rFonts w:hint="cs"/>
          <w:rtl/>
        </w:rPr>
        <w:t>تريد</w:t>
      </w:r>
      <w:r w:rsidRPr="003668C1">
        <w:rPr>
          <w:rtl/>
        </w:rPr>
        <w:t xml:space="preserve"> </w:t>
      </w:r>
      <w:r w:rsidRPr="003668C1">
        <w:rPr>
          <w:rFonts w:hint="cs"/>
          <w:rtl/>
        </w:rPr>
        <w:t>أن</w:t>
      </w:r>
      <w:r w:rsidRPr="003668C1">
        <w:rPr>
          <w:rtl/>
        </w:rPr>
        <w:t xml:space="preserve"> </w:t>
      </w:r>
      <w:r w:rsidRPr="003668C1">
        <w:rPr>
          <w:rFonts w:hint="cs"/>
          <w:rtl/>
        </w:rPr>
        <w:t>ترى</w:t>
      </w:r>
      <w:r w:rsidRPr="003668C1">
        <w:rPr>
          <w:rtl/>
        </w:rPr>
        <w:t xml:space="preserve"> </w:t>
      </w:r>
      <w:r w:rsidRPr="003668C1">
        <w:rPr>
          <w:rFonts w:hint="cs"/>
          <w:rtl/>
        </w:rPr>
        <w:t>الأشياء</w:t>
      </w:r>
      <w:r w:rsidRPr="003668C1">
        <w:rPr>
          <w:rtl/>
        </w:rPr>
        <w:t xml:space="preserve"> </w:t>
      </w:r>
      <w:r w:rsidRPr="003668C1">
        <w:rPr>
          <w:rFonts w:hint="cs"/>
          <w:rtl/>
        </w:rPr>
        <w:t>فقط</w:t>
      </w:r>
      <w:r w:rsidRPr="003668C1">
        <w:rPr>
          <w:rtl/>
        </w:rPr>
        <w:t xml:space="preserve"> </w:t>
      </w:r>
      <w:r w:rsidRPr="003668C1">
        <w:rPr>
          <w:rFonts w:hint="cs"/>
          <w:rtl/>
        </w:rPr>
        <w:t>كما</w:t>
      </w:r>
      <w:r w:rsidRPr="003668C1">
        <w:rPr>
          <w:rtl/>
        </w:rPr>
        <w:t xml:space="preserve"> </w:t>
      </w:r>
      <w:r w:rsidRPr="003668C1">
        <w:rPr>
          <w:rFonts w:hint="cs"/>
          <w:rtl/>
        </w:rPr>
        <w:t>تحب</w:t>
      </w:r>
      <w:r w:rsidRPr="003668C1">
        <w:rPr>
          <w:rtl/>
        </w:rPr>
        <w:t xml:space="preserve"> </w:t>
      </w:r>
      <w:r w:rsidRPr="003668C1">
        <w:rPr>
          <w:rFonts w:hint="cs"/>
          <w:rtl/>
        </w:rPr>
        <w:t>أنت،</w:t>
      </w:r>
      <w:r w:rsidRPr="003668C1">
        <w:rPr>
          <w:rtl/>
        </w:rPr>
        <w:t xml:space="preserve"> </w:t>
      </w:r>
      <w:r w:rsidRPr="003668C1">
        <w:rPr>
          <w:rFonts w:hint="cs"/>
          <w:rtl/>
        </w:rPr>
        <w:t>لا</w:t>
      </w:r>
      <w:r w:rsidRPr="003668C1">
        <w:rPr>
          <w:rtl/>
        </w:rPr>
        <w:t xml:space="preserve"> </w:t>
      </w:r>
      <w:r w:rsidRPr="003668C1">
        <w:rPr>
          <w:rFonts w:hint="cs"/>
          <w:rtl/>
        </w:rPr>
        <w:t>كما</w:t>
      </w:r>
      <w:r w:rsidRPr="003668C1">
        <w:rPr>
          <w:rtl/>
        </w:rPr>
        <w:t xml:space="preserve"> </w:t>
      </w:r>
      <w:r w:rsidRPr="003668C1">
        <w:rPr>
          <w:rFonts w:hint="cs"/>
          <w:rtl/>
        </w:rPr>
        <w:t>هي</w:t>
      </w:r>
      <w:r w:rsidRPr="003668C1">
        <w:rPr>
          <w:rtl/>
        </w:rPr>
        <w:t xml:space="preserve"> </w:t>
      </w:r>
      <w:r w:rsidRPr="003668C1">
        <w:rPr>
          <w:rFonts w:hint="cs"/>
          <w:rtl/>
        </w:rPr>
        <w:t>في</w:t>
      </w:r>
      <w:r w:rsidRPr="003668C1">
        <w:rPr>
          <w:rtl/>
        </w:rPr>
        <w:t xml:space="preserve"> </w:t>
      </w:r>
      <w:r w:rsidRPr="003668C1">
        <w:rPr>
          <w:rFonts w:hint="cs"/>
          <w:rtl/>
        </w:rPr>
        <w:t>الحقيقة</w:t>
      </w:r>
      <w:r w:rsidRPr="003668C1">
        <w:rPr>
          <w:rtl/>
        </w:rPr>
        <w:t xml:space="preserve">. </w:t>
      </w:r>
      <w:r w:rsidRPr="003668C1">
        <w:rPr>
          <w:rFonts w:hint="cs"/>
          <w:rtl/>
        </w:rPr>
        <w:t>هذه</w:t>
      </w:r>
      <w:r w:rsidRPr="003668C1">
        <w:rPr>
          <w:rtl/>
        </w:rPr>
        <w:t xml:space="preserve"> </w:t>
      </w:r>
      <w:r w:rsidRPr="003668C1">
        <w:rPr>
          <w:rFonts w:hint="cs"/>
          <w:rtl/>
        </w:rPr>
        <w:t>الطبقة</w:t>
      </w:r>
      <w:r w:rsidRPr="003668C1">
        <w:rPr>
          <w:rtl/>
        </w:rPr>
        <w:t xml:space="preserve"> </w:t>
      </w:r>
      <w:r w:rsidRPr="003668C1">
        <w:rPr>
          <w:rFonts w:hint="cs"/>
          <w:rtl/>
        </w:rPr>
        <w:t>تحجب</w:t>
      </w:r>
      <w:r w:rsidRPr="003668C1">
        <w:rPr>
          <w:rtl/>
        </w:rPr>
        <w:t xml:space="preserve"> </w:t>
      </w:r>
      <w:r w:rsidRPr="003668C1">
        <w:rPr>
          <w:rFonts w:hint="cs"/>
          <w:rtl/>
        </w:rPr>
        <w:t>النور</w:t>
      </w:r>
      <w:r w:rsidRPr="003668C1">
        <w:rPr>
          <w:rtl/>
        </w:rPr>
        <w:t xml:space="preserve"> </w:t>
      </w:r>
      <w:r w:rsidRPr="003668C1">
        <w:rPr>
          <w:rFonts w:hint="cs"/>
          <w:rtl/>
        </w:rPr>
        <w:t>تمامًا</w:t>
      </w:r>
      <w:r w:rsidRPr="003668C1">
        <w:rPr>
          <w:rtl/>
        </w:rPr>
        <w:t>.</w:t>
      </w:r>
    </w:p>
    <w:p w14:paraId="4DA9F2BA" w14:textId="77777777" w:rsidR="006E208F" w:rsidRDefault="006E208F" w:rsidP="00511B5C">
      <w:pPr>
        <w:rPr>
          <w:rtl/>
        </w:rPr>
      </w:pPr>
    </w:p>
    <w:p w14:paraId="0BD1B04D" w14:textId="77777777" w:rsidR="006E208F" w:rsidRPr="00E82D3C" w:rsidRDefault="006E208F" w:rsidP="00511B5C">
      <w:pPr>
        <w:rPr>
          <w:rtl/>
        </w:rPr>
      </w:pPr>
      <w:r w:rsidRPr="00E82D3C">
        <w:rPr>
          <w:rFonts w:hint="cs"/>
          <w:rtl/>
        </w:rPr>
        <w:t>عملية</w:t>
      </w:r>
      <w:r w:rsidRPr="00E82D3C">
        <w:rPr>
          <w:rtl/>
        </w:rPr>
        <w:t xml:space="preserve"> </w:t>
      </w:r>
      <w:r w:rsidRPr="00E82D3C">
        <w:rPr>
          <w:rFonts w:hint="cs"/>
          <w:rtl/>
        </w:rPr>
        <w:t>التزكية</w:t>
      </w:r>
      <w:r w:rsidRPr="00E82D3C">
        <w:rPr>
          <w:rtl/>
        </w:rPr>
        <w:t xml:space="preserve"> </w:t>
      </w:r>
      <w:r w:rsidRPr="00E82D3C">
        <w:rPr>
          <w:rFonts w:hint="cs"/>
          <w:rtl/>
        </w:rPr>
        <w:t>هي</w:t>
      </w:r>
      <w:r w:rsidRPr="00E82D3C">
        <w:rPr>
          <w:rtl/>
        </w:rPr>
        <w:t xml:space="preserve"> </w:t>
      </w:r>
      <w:r w:rsidRPr="00E82D3C">
        <w:rPr>
          <w:rFonts w:hint="cs"/>
          <w:rtl/>
        </w:rPr>
        <w:t>عملية</w:t>
      </w:r>
      <w:r w:rsidRPr="00E82D3C">
        <w:rPr>
          <w:rtl/>
        </w:rPr>
        <w:t xml:space="preserve"> </w:t>
      </w:r>
      <w:r w:rsidRPr="00E82D3C">
        <w:rPr>
          <w:rFonts w:hint="cs"/>
          <w:rtl/>
        </w:rPr>
        <w:t>تنظيف</w:t>
      </w:r>
      <w:r w:rsidRPr="00E82D3C">
        <w:rPr>
          <w:rtl/>
        </w:rPr>
        <w:t xml:space="preserve"> </w:t>
      </w:r>
      <w:r w:rsidRPr="00E82D3C">
        <w:rPr>
          <w:rFonts w:hint="cs"/>
          <w:rtl/>
        </w:rPr>
        <w:t>مستمرة</w:t>
      </w:r>
      <w:r w:rsidRPr="00E82D3C">
        <w:rPr>
          <w:rtl/>
        </w:rPr>
        <w:t xml:space="preserve"> </w:t>
      </w:r>
      <w:r w:rsidRPr="00E82D3C">
        <w:rPr>
          <w:rFonts w:hint="cs"/>
          <w:rtl/>
        </w:rPr>
        <w:t>لهذه</w:t>
      </w:r>
      <w:r w:rsidRPr="00E82D3C">
        <w:rPr>
          <w:rtl/>
        </w:rPr>
        <w:t xml:space="preserve"> </w:t>
      </w:r>
      <w:r w:rsidRPr="00E82D3C">
        <w:rPr>
          <w:rFonts w:hint="cs"/>
          <w:rtl/>
        </w:rPr>
        <w:t>المرآة</w:t>
      </w:r>
      <w:r w:rsidRPr="00E82D3C">
        <w:rPr>
          <w:rtl/>
        </w:rPr>
        <w:t>:</w:t>
      </w:r>
    </w:p>
    <w:p w14:paraId="06652E93" w14:textId="77777777" w:rsidR="006E208F" w:rsidRDefault="006E208F" w:rsidP="00511B5C">
      <w:pPr>
        <w:rPr>
          <w:rtl/>
        </w:rPr>
      </w:pPr>
      <w:r>
        <w:rPr>
          <w:rtl/>
        </w:rPr>
        <w:t xml:space="preserve">-   </w:t>
      </w:r>
      <w:r>
        <w:rPr>
          <w:rFonts w:hint="cs"/>
          <w:rtl/>
        </w:rPr>
        <w:t>مراقبة</w:t>
      </w:r>
      <w:r>
        <w:rPr>
          <w:rtl/>
        </w:rPr>
        <w:t xml:space="preserve"> </w:t>
      </w:r>
      <w:r>
        <w:rPr>
          <w:rFonts w:hint="cs"/>
          <w:rtl/>
        </w:rPr>
        <w:t>الفكر</w:t>
      </w:r>
      <w:r>
        <w:rPr>
          <w:rtl/>
        </w:rPr>
        <w:t xml:space="preserve"> </w:t>
      </w:r>
      <w:r>
        <w:rPr>
          <w:rFonts w:hint="cs"/>
          <w:rtl/>
        </w:rPr>
        <w:t>تكنس</w:t>
      </w:r>
      <w:r>
        <w:rPr>
          <w:rtl/>
        </w:rPr>
        <w:t xml:space="preserve"> </w:t>
      </w:r>
      <w:r>
        <w:rPr>
          <w:rFonts w:hint="cs"/>
          <w:rtl/>
        </w:rPr>
        <w:t>غبار</w:t>
      </w:r>
      <w:r>
        <w:rPr>
          <w:rtl/>
        </w:rPr>
        <w:t xml:space="preserve"> </w:t>
      </w:r>
      <w:r>
        <w:rPr>
          <w:rFonts w:hint="cs"/>
          <w:rtl/>
        </w:rPr>
        <w:t>الأفكار</w:t>
      </w:r>
      <w:r>
        <w:rPr>
          <w:rtl/>
        </w:rPr>
        <w:t xml:space="preserve"> </w:t>
      </w:r>
      <w:r>
        <w:rPr>
          <w:rFonts w:hint="cs"/>
          <w:rtl/>
        </w:rPr>
        <w:t>العشوائية</w:t>
      </w:r>
      <w:r>
        <w:rPr>
          <w:rtl/>
        </w:rPr>
        <w:t>.</w:t>
      </w:r>
    </w:p>
    <w:p w14:paraId="72B88482" w14:textId="77777777" w:rsidR="006E208F" w:rsidRDefault="006E208F" w:rsidP="00511B5C">
      <w:pPr>
        <w:rPr>
          <w:rtl/>
        </w:rPr>
      </w:pPr>
      <w:r>
        <w:rPr>
          <w:rtl/>
        </w:rPr>
        <w:t xml:space="preserve">-   </w:t>
      </w:r>
      <w:r>
        <w:rPr>
          <w:rFonts w:hint="cs"/>
          <w:rtl/>
        </w:rPr>
        <w:t>تزكية</w:t>
      </w:r>
      <w:r>
        <w:rPr>
          <w:rtl/>
        </w:rPr>
        <w:t xml:space="preserve"> </w:t>
      </w:r>
      <w:r>
        <w:rPr>
          <w:rFonts w:hint="cs"/>
          <w:rtl/>
        </w:rPr>
        <w:t>الشعور</w:t>
      </w:r>
      <w:r>
        <w:rPr>
          <w:rtl/>
        </w:rPr>
        <w:t xml:space="preserve"> </w:t>
      </w:r>
      <w:r>
        <w:rPr>
          <w:rFonts w:hint="cs"/>
          <w:rtl/>
        </w:rPr>
        <w:t>تبعثر</w:t>
      </w:r>
      <w:r>
        <w:rPr>
          <w:rtl/>
        </w:rPr>
        <w:t xml:space="preserve"> </w:t>
      </w:r>
      <w:r>
        <w:rPr>
          <w:rFonts w:hint="cs"/>
          <w:rtl/>
        </w:rPr>
        <w:t>ضباب</w:t>
      </w:r>
      <w:r>
        <w:rPr>
          <w:rtl/>
        </w:rPr>
        <w:t xml:space="preserve"> </w:t>
      </w:r>
      <w:r>
        <w:rPr>
          <w:rFonts w:hint="cs"/>
          <w:rtl/>
        </w:rPr>
        <w:t>المشاعر</w:t>
      </w:r>
      <w:r>
        <w:rPr>
          <w:rtl/>
        </w:rPr>
        <w:t xml:space="preserve"> </w:t>
      </w:r>
      <w:r>
        <w:rPr>
          <w:rFonts w:hint="cs"/>
          <w:rtl/>
        </w:rPr>
        <w:t>الراكدة</w:t>
      </w:r>
      <w:r>
        <w:rPr>
          <w:rtl/>
        </w:rPr>
        <w:t>.</w:t>
      </w:r>
    </w:p>
    <w:p w14:paraId="2BC05787" w14:textId="77777777" w:rsidR="006E208F" w:rsidRDefault="006E208F" w:rsidP="00511B5C">
      <w:pPr>
        <w:rPr>
          <w:rtl/>
        </w:rPr>
      </w:pPr>
      <w:r>
        <w:rPr>
          <w:rtl/>
        </w:rPr>
        <w:t xml:space="preserve">-   </w:t>
      </w:r>
      <w:r>
        <w:rPr>
          <w:rFonts w:hint="cs"/>
          <w:rtl/>
        </w:rPr>
        <w:t>إخلاص</w:t>
      </w:r>
      <w:r>
        <w:rPr>
          <w:rtl/>
        </w:rPr>
        <w:t xml:space="preserve"> </w:t>
      </w:r>
      <w:r>
        <w:rPr>
          <w:rFonts w:hint="cs"/>
          <w:rtl/>
        </w:rPr>
        <w:t>النية</w:t>
      </w:r>
      <w:r>
        <w:rPr>
          <w:rtl/>
        </w:rPr>
        <w:t xml:space="preserve"> </w:t>
      </w:r>
      <w:r>
        <w:rPr>
          <w:rFonts w:hint="cs"/>
          <w:rtl/>
        </w:rPr>
        <w:t>لله</w:t>
      </w:r>
      <w:r>
        <w:rPr>
          <w:rtl/>
        </w:rPr>
        <w:t xml:space="preserve"> (</w:t>
      </w:r>
      <w:r>
        <w:rPr>
          <w:rFonts w:hint="cs"/>
          <w:rtl/>
        </w:rPr>
        <w:t>الذكر</w:t>
      </w:r>
      <w:r>
        <w:rPr>
          <w:rtl/>
        </w:rPr>
        <w:t xml:space="preserve">) </w:t>
      </w:r>
      <w:r>
        <w:rPr>
          <w:rFonts w:hint="cs"/>
          <w:rtl/>
        </w:rPr>
        <w:t>هو</w:t>
      </w:r>
      <w:r>
        <w:rPr>
          <w:rtl/>
        </w:rPr>
        <w:t xml:space="preserve"> </w:t>
      </w:r>
      <w:r>
        <w:rPr>
          <w:rFonts w:hint="cs"/>
          <w:rtl/>
        </w:rPr>
        <w:t>المذيب</w:t>
      </w:r>
      <w:r>
        <w:rPr>
          <w:rtl/>
        </w:rPr>
        <w:t xml:space="preserve"> </w:t>
      </w:r>
      <w:r>
        <w:rPr>
          <w:rFonts w:hint="cs"/>
          <w:rtl/>
        </w:rPr>
        <w:t>الذي</w:t>
      </w:r>
      <w:r>
        <w:rPr>
          <w:rtl/>
        </w:rPr>
        <w:t xml:space="preserve"> </w:t>
      </w:r>
      <w:r>
        <w:rPr>
          <w:rFonts w:hint="cs"/>
          <w:rtl/>
        </w:rPr>
        <w:t>يزيل</w:t>
      </w:r>
      <w:r>
        <w:rPr>
          <w:rtl/>
        </w:rPr>
        <w:t xml:space="preserve"> </w:t>
      </w:r>
      <w:r>
        <w:rPr>
          <w:rFonts w:hint="cs"/>
          <w:rtl/>
        </w:rPr>
        <w:t>طلاء</w:t>
      </w:r>
      <w:r>
        <w:rPr>
          <w:rtl/>
        </w:rPr>
        <w:t xml:space="preserve"> </w:t>
      </w:r>
      <w:r>
        <w:rPr>
          <w:rFonts w:hint="cs"/>
          <w:rtl/>
        </w:rPr>
        <w:t>الهوى</w:t>
      </w:r>
      <w:r>
        <w:rPr>
          <w:rtl/>
        </w:rPr>
        <w:t>.</w:t>
      </w:r>
    </w:p>
    <w:p w14:paraId="0CEAA9E4" w14:textId="77777777" w:rsidR="006E208F" w:rsidRDefault="006E208F" w:rsidP="00511B5C">
      <w:pPr>
        <w:rPr>
          <w:rtl/>
        </w:rPr>
      </w:pPr>
    </w:p>
    <w:p w14:paraId="21844D1F" w14:textId="77777777" w:rsidR="006E208F" w:rsidRDefault="006E208F" w:rsidP="00511B5C">
      <w:pPr>
        <w:rPr>
          <w:rtl/>
        </w:rPr>
      </w:pPr>
      <w:r>
        <w:rPr>
          <w:rFonts w:hint="cs"/>
          <w:rtl/>
        </w:rPr>
        <w:t>عندما</w:t>
      </w:r>
      <w:r>
        <w:rPr>
          <w:rtl/>
        </w:rPr>
        <w:t xml:space="preserve"> </w:t>
      </w:r>
      <w:r>
        <w:rPr>
          <w:rFonts w:hint="cs"/>
          <w:rtl/>
        </w:rPr>
        <w:t>تصفو</w:t>
      </w:r>
      <w:r>
        <w:rPr>
          <w:rtl/>
        </w:rPr>
        <w:t xml:space="preserve"> </w:t>
      </w:r>
      <w:r>
        <w:rPr>
          <w:rFonts w:hint="cs"/>
          <w:rtl/>
        </w:rPr>
        <w:t>المرآة،</w:t>
      </w:r>
      <w:r>
        <w:rPr>
          <w:rtl/>
        </w:rPr>
        <w:t xml:space="preserve"> </w:t>
      </w:r>
      <w:r>
        <w:rPr>
          <w:rFonts w:hint="cs"/>
          <w:rtl/>
        </w:rPr>
        <w:t>لا</w:t>
      </w:r>
      <w:r>
        <w:rPr>
          <w:rtl/>
        </w:rPr>
        <w:t xml:space="preserve"> </w:t>
      </w:r>
      <w:r>
        <w:rPr>
          <w:rFonts w:hint="cs"/>
          <w:rtl/>
        </w:rPr>
        <w:t>تعكس</w:t>
      </w:r>
      <w:r>
        <w:rPr>
          <w:rtl/>
        </w:rPr>
        <w:t xml:space="preserve"> </w:t>
      </w:r>
      <w:r>
        <w:rPr>
          <w:rFonts w:hint="cs"/>
          <w:rtl/>
        </w:rPr>
        <w:t>صورتك</w:t>
      </w:r>
      <w:r>
        <w:rPr>
          <w:rtl/>
        </w:rPr>
        <w:t xml:space="preserve"> </w:t>
      </w:r>
      <w:r>
        <w:rPr>
          <w:rFonts w:hint="cs"/>
          <w:rtl/>
        </w:rPr>
        <w:t>أنت،</w:t>
      </w:r>
      <w:r>
        <w:rPr>
          <w:rtl/>
        </w:rPr>
        <w:t xml:space="preserve"> </w:t>
      </w:r>
      <w:r>
        <w:rPr>
          <w:rFonts w:hint="cs"/>
          <w:rtl/>
        </w:rPr>
        <w:t>بل</w:t>
      </w:r>
      <w:r>
        <w:rPr>
          <w:rtl/>
        </w:rPr>
        <w:t xml:space="preserve"> </w:t>
      </w:r>
      <w:r>
        <w:rPr>
          <w:rFonts w:hint="cs"/>
          <w:rtl/>
        </w:rPr>
        <w:t>تعكس</w:t>
      </w:r>
      <w:r>
        <w:rPr>
          <w:rtl/>
        </w:rPr>
        <w:t xml:space="preserve"> </w:t>
      </w:r>
      <w:r>
        <w:rPr>
          <w:rFonts w:hint="cs"/>
          <w:rtl/>
        </w:rPr>
        <w:t>نور</w:t>
      </w:r>
      <w:r>
        <w:rPr>
          <w:rtl/>
        </w:rPr>
        <w:t xml:space="preserve"> </w:t>
      </w:r>
      <w:r>
        <w:rPr>
          <w:rFonts w:hint="cs"/>
          <w:rtl/>
        </w:rPr>
        <w:t>الحقيقة</w:t>
      </w:r>
      <w:r>
        <w:rPr>
          <w:rtl/>
        </w:rPr>
        <w:t xml:space="preserve">. </w:t>
      </w:r>
      <w:r>
        <w:rPr>
          <w:rFonts w:hint="cs"/>
          <w:rtl/>
        </w:rPr>
        <w:t>عندها</w:t>
      </w:r>
      <w:r>
        <w:rPr>
          <w:rtl/>
        </w:rPr>
        <w:t xml:space="preserve"> </w:t>
      </w:r>
      <w:r>
        <w:rPr>
          <w:rFonts w:hint="cs"/>
          <w:rtl/>
        </w:rPr>
        <w:t>تُصبح</w:t>
      </w:r>
      <w:r>
        <w:rPr>
          <w:rtl/>
        </w:rPr>
        <w:t xml:space="preserve"> </w:t>
      </w:r>
      <w:r>
        <w:rPr>
          <w:rFonts w:hint="cs"/>
          <w:rtl/>
        </w:rPr>
        <w:t>أنت</w:t>
      </w:r>
      <w:r>
        <w:rPr>
          <w:rtl/>
        </w:rPr>
        <w:t xml:space="preserve"> </w:t>
      </w:r>
      <w:r>
        <w:rPr>
          <w:rFonts w:hint="cs"/>
          <w:rtl/>
        </w:rPr>
        <w:t>العين</w:t>
      </w:r>
      <w:r>
        <w:rPr>
          <w:rtl/>
        </w:rPr>
        <w:t xml:space="preserve"> </w:t>
      </w:r>
      <w:r>
        <w:rPr>
          <w:rFonts w:hint="cs"/>
          <w:rtl/>
        </w:rPr>
        <w:t>التي</w:t>
      </w:r>
      <w:r>
        <w:rPr>
          <w:rtl/>
        </w:rPr>
        <w:t xml:space="preserve"> </w:t>
      </w:r>
      <w:r>
        <w:rPr>
          <w:rFonts w:hint="cs"/>
          <w:rtl/>
        </w:rPr>
        <w:t>يرى</w:t>
      </w:r>
      <w:r>
        <w:rPr>
          <w:rtl/>
        </w:rPr>
        <w:t xml:space="preserve"> </w:t>
      </w:r>
      <w:r>
        <w:rPr>
          <w:rFonts w:hint="cs"/>
          <w:rtl/>
        </w:rPr>
        <w:t>بها</w:t>
      </w:r>
      <w:r>
        <w:rPr>
          <w:rtl/>
        </w:rPr>
        <w:t xml:space="preserve"> </w:t>
      </w:r>
      <w:r>
        <w:rPr>
          <w:rFonts w:hint="cs"/>
          <w:rtl/>
        </w:rPr>
        <w:t>الله</w:t>
      </w:r>
      <w:r>
        <w:rPr>
          <w:rtl/>
        </w:rPr>
        <w:t xml:space="preserve"> </w:t>
      </w:r>
      <w:r>
        <w:rPr>
          <w:rFonts w:hint="cs"/>
          <w:rtl/>
        </w:rPr>
        <w:t>في</w:t>
      </w:r>
      <w:r>
        <w:rPr>
          <w:rtl/>
        </w:rPr>
        <w:t xml:space="preserve"> </w:t>
      </w:r>
      <w:r>
        <w:rPr>
          <w:rFonts w:hint="cs"/>
          <w:rtl/>
        </w:rPr>
        <w:t>أرضه،</w:t>
      </w:r>
      <w:r>
        <w:rPr>
          <w:rtl/>
        </w:rPr>
        <w:t xml:space="preserve"> </w:t>
      </w:r>
      <w:r>
        <w:rPr>
          <w:rFonts w:hint="cs"/>
          <w:rtl/>
        </w:rPr>
        <w:t>كما</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w:t>
      </w:r>
      <w:r>
        <w:rPr>
          <w:rFonts w:hint="cs"/>
          <w:rtl/>
        </w:rPr>
        <w:t>ولا</w:t>
      </w:r>
      <w:r>
        <w:rPr>
          <w:rtl/>
        </w:rPr>
        <w:t xml:space="preserve"> </w:t>
      </w:r>
      <w:r>
        <w:rPr>
          <w:rFonts w:hint="cs"/>
          <w:rtl/>
        </w:rPr>
        <w:t>يزال</w:t>
      </w:r>
      <w:r>
        <w:rPr>
          <w:rtl/>
        </w:rPr>
        <w:t xml:space="preserve"> </w:t>
      </w:r>
      <w:r>
        <w:rPr>
          <w:rFonts w:hint="cs"/>
          <w:rtl/>
        </w:rPr>
        <w:t>عبدي</w:t>
      </w:r>
      <w:r>
        <w:rPr>
          <w:rtl/>
        </w:rPr>
        <w:t xml:space="preserve"> </w:t>
      </w:r>
      <w:r>
        <w:rPr>
          <w:rFonts w:hint="cs"/>
          <w:rtl/>
        </w:rPr>
        <w:t>يتقرب</w:t>
      </w:r>
      <w:r>
        <w:rPr>
          <w:rtl/>
        </w:rPr>
        <w:t xml:space="preserve"> </w:t>
      </w:r>
      <w:r>
        <w:rPr>
          <w:rFonts w:hint="cs"/>
          <w:rtl/>
        </w:rPr>
        <w:t>إليَّ</w:t>
      </w:r>
      <w:r>
        <w:rPr>
          <w:rtl/>
        </w:rPr>
        <w:t xml:space="preserve"> </w:t>
      </w:r>
      <w:r>
        <w:rPr>
          <w:rFonts w:hint="cs"/>
          <w:rtl/>
        </w:rPr>
        <w:t>بالنوافل</w:t>
      </w:r>
      <w:r>
        <w:rPr>
          <w:rtl/>
        </w:rPr>
        <w:t xml:space="preserve"> </w:t>
      </w:r>
      <w:r>
        <w:rPr>
          <w:rFonts w:hint="cs"/>
          <w:rtl/>
        </w:rPr>
        <w:t>حتى</w:t>
      </w:r>
      <w:r>
        <w:rPr>
          <w:rtl/>
        </w:rPr>
        <w:t xml:space="preserve"> </w:t>
      </w:r>
      <w:r>
        <w:rPr>
          <w:rFonts w:hint="cs"/>
          <w:rtl/>
        </w:rPr>
        <w:t>أحبه،</w:t>
      </w:r>
      <w:r>
        <w:rPr>
          <w:rtl/>
        </w:rPr>
        <w:t xml:space="preserve"> </w:t>
      </w:r>
      <w:r>
        <w:rPr>
          <w:rFonts w:hint="cs"/>
          <w:rtl/>
        </w:rPr>
        <w:t>فإذا</w:t>
      </w:r>
      <w:r>
        <w:rPr>
          <w:rtl/>
        </w:rPr>
        <w:t xml:space="preserve"> </w:t>
      </w:r>
      <w:r>
        <w:rPr>
          <w:rFonts w:hint="cs"/>
          <w:rtl/>
        </w:rPr>
        <w:t>أحببته</w:t>
      </w:r>
      <w:r>
        <w:rPr>
          <w:rtl/>
        </w:rPr>
        <w:t xml:space="preserve">: </w:t>
      </w:r>
      <w:r>
        <w:rPr>
          <w:rFonts w:hint="cs"/>
          <w:rtl/>
        </w:rPr>
        <w:t>كنت</w:t>
      </w:r>
      <w:r>
        <w:rPr>
          <w:rtl/>
        </w:rPr>
        <w:t xml:space="preserve"> </w:t>
      </w:r>
      <w:r>
        <w:rPr>
          <w:rFonts w:hint="cs"/>
          <w:rtl/>
        </w:rPr>
        <w:t>سمعه</w:t>
      </w:r>
      <w:r>
        <w:rPr>
          <w:rtl/>
        </w:rPr>
        <w:t xml:space="preserve"> </w:t>
      </w:r>
      <w:r>
        <w:rPr>
          <w:rFonts w:hint="cs"/>
          <w:rtl/>
        </w:rPr>
        <w:t>الذي</w:t>
      </w:r>
      <w:r>
        <w:rPr>
          <w:rtl/>
        </w:rPr>
        <w:t xml:space="preserve"> </w:t>
      </w:r>
      <w:r>
        <w:rPr>
          <w:rFonts w:hint="cs"/>
          <w:rtl/>
        </w:rPr>
        <w:t>يسمع</w:t>
      </w:r>
      <w:r>
        <w:rPr>
          <w:rtl/>
        </w:rPr>
        <w:t xml:space="preserve"> </w:t>
      </w:r>
      <w:r>
        <w:rPr>
          <w:rFonts w:hint="cs"/>
          <w:rtl/>
        </w:rPr>
        <w:t>به،</w:t>
      </w:r>
      <w:r>
        <w:rPr>
          <w:rtl/>
        </w:rPr>
        <w:t xml:space="preserve"> </w:t>
      </w:r>
      <w:r>
        <w:rPr>
          <w:rFonts w:hint="cs"/>
          <w:rtl/>
        </w:rPr>
        <w:t>وبصره</w:t>
      </w:r>
      <w:r>
        <w:rPr>
          <w:rtl/>
        </w:rPr>
        <w:t xml:space="preserve"> </w:t>
      </w:r>
      <w:r>
        <w:rPr>
          <w:rFonts w:hint="cs"/>
          <w:rtl/>
        </w:rPr>
        <w:t>الذي</w:t>
      </w:r>
      <w:r>
        <w:rPr>
          <w:rtl/>
        </w:rPr>
        <w:t xml:space="preserve"> </w:t>
      </w:r>
      <w:r>
        <w:rPr>
          <w:rFonts w:hint="cs"/>
          <w:rtl/>
        </w:rPr>
        <w:t>يبصر</w:t>
      </w:r>
      <w:r>
        <w:rPr>
          <w:rtl/>
        </w:rPr>
        <w:t xml:space="preserve"> </w:t>
      </w:r>
      <w:r>
        <w:rPr>
          <w:rFonts w:hint="cs"/>
          <w:rtl/>
        </w:rPr>
        <w:t>به</w:t>
      </w:r>
      <w:r>
        <w:rPr>
          <w:rtl/>
        </w:rPr>
        <w:t>..."</w:t>
      </w:r>
    </w:p>
    <w:p w14:paraId="6B8F6810" w14:textId="77777777" w:rsidR="006E208F" w:rsidRDefault="006E208F" w:rsidP="00511B5C">
      <w:pPr>
        <w:rPr>
          <w:rtl/>
        </w:rPr>
      </w:pPr>
    </w:p>
    <w:p w14:paraId="77982ACA" w14:textId="77777777" w:rsidR="006E208F" w:rsidRPr="00E82D3C" w:rsidRDefault="006E208F" w:rsidP="00511B5C">
      <w:pPr>
        <w:pStyle w:val="Paragraphedeliste"/>
        <w:numPr>
          <w:ilvl w:val="0"/>
          <w:numId w:val="97"/>
        </w:numPr>
        <w:rPr>
          <w:rtl/>
        </w:rPr>
      </w:pPr>
      <w:r w:rsidRPr="00E82D3C">
        <w:rPr>
          <w:rFonts w:hint="cs"/>
          <w:rtl/>
        </w:rPr>
        <w:t>القرآن</w:t>
      </w:r>
      <w:r w:rsidRPr="00E82D3C">
        <w:rPr>
          <w:rtl/>
        </w:rPr>
        <w:t xml:space="preserve"> </w:t>
      </w:r>
      <w:r w:rsidRPr="00E82D3C">
        <w:rPr>
          <w:rFonts w:hint="cs"/>
          <w:rtl/>
        </w:rPr>
        <w:t>يمشي</w:t>
      </w:r>
      <w:r w:rsidRPr="00E82D3C">
        <w:rPr>
          <w:rtl/>
        </w:rPr>
        <w:t xml:space="preserve"> </w:t>
      </w:r>
      <w:r w:rsidRPr="00E82D3C">
        <w:rPr>
          <w:rFonts w:hint="cs"/>
          <w:rtl/>
        </w:rPr>
        <w:t>على</w:t>
      </w:r>
      <w:r w:rsidRPr="00E82D3C">
        <w:rPr>
          <w:rtl/>
        </w:rPr>
        <w:t xml:space="preserve"> </w:t>
      </w:r>
      <w:r w:rsidRPr="00E82D3C">
        <w:rPr>
          <w:rFonts w:hint="cs"/>
          <w:rtl/>
        </w:rPr>
        <w:t>الأرض</w:t>
      </w:r>
      <w:r w:rsidRPr="00E82D3C">
        <w:rPr>
          <w:rtl/>
        </w:rPr>
        <w:t xml:space="preserve">: </w:t>
      </w:r>
      <w:r w:rsidRPr="00E82D3C">
        <w:rPr>
          <w:rFonts w:hint="cs"/>
          <w:rtl/>
        </w:rPr>
        <w:t>التجلي</w:t>
      </w:r>
      <w:r w:rsidRPr="00E82D3C">
        <w:rPr>
          <w:rtl/>
        </w:rPr>
        <w:t xml:space="preserve"> </w:t>
      </w:r>
      <w:r w:rsidRPr="00E82D3C">
        <w:rPr>
          <w:rFonts w:hint="cs"/>
          <w:rtl/>
        </w:rPr>
        <w:t>العملي</w:t>
      </w:r>
    </w:p>
    <w:p w14:paraId="23AE86B0" w14:textId="77777777" w:rsidR="006E208F" w:rsidRDefault="006E208F" w:rsidP="00511B5C">
      <w:pPr>
        <w:rPr>
          <w:rtl/>
        </w:rPr>
      </w:pPr>
    </w:p>
    <w:p w14:paraId="7971D8CA" w14:textId="77777777" w:rsidR="006E208F" w:rsidRDefault="006E208F" w:rsidP="00511B5C">
      <w:pPr>
        <w:rPr>
          <w:rtl/>
        </w:rPr>
      </w:pPr>
      <w:r>
        <w:rPr>
          <w:rFonts w:hint="cs"/>
          <w:rtl/>
        </w:rPr>
        <w:t>كيف</w:t>
      </w:r>
      <w:r>
        <w:rPr>
          <w:rtl/>
        </w:rPr>
        <w:t xml:space="preserve"> </w:t>
      </w:r>
      <w:r>
        <w:rPr>
          <w:rFonts w:hint="cs"/>
          <w:rtl/>
        </w:rPr>
        <w:t>يبدو</w:t>
      </w:r>
      <w:r>
        <w:rPr>
          <w:rtl/>
        </w:rPr>
        <w:t xml:space="preserve"> </w:t>
      </w:r>
      <w:r>
        <w:rPr>
          <w:rFonts w:hint="cs"/>
          <w:rtl/>
        </w:rPr>
        <w:t>هذا</w:t>
      </w:r>
      <w:r>
        <w:rPr>
          <w:rtl/>
        </w:rPr>
        <w:t xml:space="preserve"> </w:t>
      </w:r>
      <w:r>
        <w:rPr>
          <w:rFonts w:hint="cs"/>
          <w:rtl/>
        </w:rPr>
        <w:t>الإنسان</w:t>
      </w:r>
      <w:r>
        <w:rPr>
          <w:rtl/>
        </w:rPr>
        <w:t xml:space="preserve"> </w:t>
      </w:r>
      <w:r>
        <w:rPr>
          <w:rFonts w:hint="cs"/>
          <w:rtl/>
        </w:rPr>
        <w:t>في</w:t>
      </w:r>
      <w:r>
        <w:rPr>
          <w:rtl/>
        </w:rPr>
        <w:t xml:space="preserve"> </w:t>
      </w:r>
      <w:r>
        <w:rPr>
          <w:rFonts w:hint="cs"/>
          <w:rtl/>
        </w:rPr>
        <w:t>حياته</w:t>
      </w:r>
      <w:r>
        <w:rPr>
          <w:rtl/>
        </w:rPr>
        <w:t xml:space="preserve"> </w:t>
      </w:r>
      <w:r>
        <w:rPr>
          <w:rFonts w:hint="cs"/>
          <w:rtl/>
        </w:rPr>
        <w:t>اليومية؟</w:t>
      </w:r>
    </w:p>
    <w:p w14:paraId="1F96A8D5" w14:textId="77777777" w:rsidR="006E208F" w:rsidRDefault="006E208F" w:rsidP="00511B5C">
      <w:pPr>
        <w:rPr>
          <w:rtl/>
        </w:rPr>
      </w:pPr>
    </w:p>
    <w:p w14:paraId="71D7B922"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عمله</w:t>
      </w:r>
      <w:r w:rsidRPr="00C22809">
        <w:rPr>
          <w:rtl/>
        </w:rPr>
        <w:t xml:space="preserve">: </w:t>
      </w:r>
      <w:r w:rsidRPr="00C22809">
        <w:rPr>
          <w:rFonts w:hint="cs"/>
          <w:rtl/>
        </w:rPr>
        <w:t>لا</w:t>
      </w:r>
      <w:r w:rsidRPr="00C22809">
        <w:rPr>
          <w:rtl/>
        </w:rPr>
        <w:t xml:space="preserve"> </w:t>
      </w:r>
      <w:r w:rsidRPr="00C22809">
        <w:rPr>
          <w:rFonts w:hint="cs"/>
          <w:rtl/>
        </w:rPr>
        <w:t>يعمل</w:t>
      </w:r>
      <w:r w:rsidRPr="00C22809">
        <w:rPr>
          <w:rtl/>
        </w:rPr>
        <w:t xml:space="preserve"> </w:t>
      </w:r>
      <w:r w:rsidRPr="00C22809">
        <w:rPr>
          <w:rFonts w:hint="cs"/>
          <w:rtl/>
        </w:rPr>
        <w:t>منافسًا</w:t>
      </w:r>
      <w:r w:rsidRPr="00C22809">
        <w:rPr>
          <w:rtl/>
        </w:rPr>
        <w:t xml:space="preserve"> </w:t>
      </w:r>
      <w:r w:rsidRPr="00C22809">
        <w:rPr>
          <w:rFonts w:hint="cs"/>
          <w:rtl/>
        </w:rPr>
        <w:t>خائفًا،</w:t>
      </w:r>
      <w:r w:rsidRPr="00C22809">
        <w:rPr>
          <w:rtl/>
        </w:rPr>
        <w:t xml:space="preserve"> </w:t>
      </w:r>
      <w:r w:rsidRPr="00C22809">
        <w:rPr>
          <w:rFonts w:hint="cs"/>
          <w:rtl/>
        </w:rPr>
        <w:t>بل</w:t>
      </w:r>
      <w:r w:rsidRPr="00C22809">
        <w:rPr>
          <w:rtl/>
        </w:rPr>
        <w:t xml:space="preserve"> </w:t>
      </w:r>
      <w:r w:rsidRPr="00C22809">
        <w:rPr>
          <w:rFonts w:hint="cs"/>
          <w:rtl/>
        </w:rPr>
        <w:t>يعمل</w:t>
      </w:r>
      <w:r w:rsidRPr="00C22809">
        <w:rPr>
          <w:rtl/>
        </w:rPr>
        <w:t xml:space="preserve"> </w:t>
      </w:r>
      <w:r w:rsidRPr="00C22809">
        <w:rPr>
          <w:rFonts w:hint="cs"/>
          <w:rtl/>
        </w:rPr>
        <w:t>متقنًا</w:t>
      </w:r>
      <w:r w:rsidRPr="00C22809">
        <w:rPr>
          <w:rtl/>
        </w:rPr>
        <w:t xml:space="preserve"> </w:t>
      </w:r>
      <w:r w:rsidRPr="00C22809">
        <w:rPr>
          <w:rFonts w:hint="cs"/>
          <w:rtl/>
        </w:rPr>
        <w:t>شاكرًا</w:t>
      </w:r>
      <w:r w:rsidRPr="00C22809">
        <w:rPr>
          <w:rtl/>
        </w:rPr>
        <w:t xml:space="preserve">. </w:t>
      </w:r>
      <w:r w:rsidRPr="00C22809">
        <w:rPr>
          <w:rFonts w:hint="cs"/>
          <w:rtl/>
        </w:rPr>
        <w:t>يعلم</w:t>
      </w:r>
      <w:r w:rsidRPr="00C22809">
        <w:rPr>
          <w:rtl/>
        </w:rPr>
        <w:t xml:space="preserve"> </w:t>
      </w:r>
      <w:r w:rsidRPr="00C22809">
        <w:rPr>
          <w:rFonts w:hint="cs"/>
          <w:rtl/>
        </w:rPr>
        <w:t>أن</w:t>
      </w:r>
      <w:r w:rsidRPr="00C22809">
        <w:rPr>
          <w:rtl/>
        </w:rPr>
        <w:t xml:space="preserve"> </w:t>
      </w:r>
      <w:r w:rsidRPr="00C22809">
        <w:rPr>
          <w:rFonts w:hint="cs"/>
          <w:rtl/>
        </w:rPr>
        <w:t>رزقه</w:t>
      </w:r>
      <w:r w:rsidRPr="00C22809">
        <w:rPr>
          <w:rtl/>
        </w:rPr>
        <w:t xml:space="preserve"> </w:t>
      </w:r>
      <w:r w:rsidRPr="00C22809">
        <w:rPr>
          <w:rFonts w:hint="cs"/>
          <w:rtl/>
        </w:rPr>
        <w:t>على</w:t>
      </w:r>
      <w:r w:rsidRPr="00C22809">
        <w:rPr>
          <w:rtl/>
        </w:rPr>
        <w:t xml:space="preserve"> </w:t>
      </w:r>
      <w:r w:rsidRPr="00C22809">
        <w:rPr>
          <w:rFonts w:hint="cs"/>
          <w:rtl/>
        </w:rPr>
        <w:t>الله،</w:t>
      </w:r>
      <w:r w:rsidRPr="00C22809">
        <w:rPr>
          <w:rtl/>
        </w:rPr>
        <w:t xml:space="preserve"> </w:t>
      </w:r>
      <w:r w:rsidRPr="00C22809">
        <w:rPr>
          <w:rFonts w:hint="cs"/>
          <w:rtl/>
        </w:rPr>
        <w:t>وهمّه</w:t>
      </w:r>
      <w:r w:rsidRPr="00C22809">
        <w:rPr>
          <w:rtl/>
        </w:rPr>
        <w:t xml:space="preserve"> </w:t>
      </w:r>
      <w:r w:rsidRPr="00C22809">
        <w:rPr>
          <w:rFonts w:hint="cs"/>
          <w:rtl/>
        </w:rPr>
        <w:t>الأكبر</w:t>
      </w:r>
      <w:r w:rsidRPr="00C22809">
        <w:rPr>
          <w:rtl/>
        </w:rPr>
        <w:t xml:space="preserve"> </w:t>
      </w:r>
      <w:r w:rsidRPr="00C22809">
        <w:rPr>
          <w:rFonts w:hint="cs"/>
          <w:rtl/>
        </w:rPr>
        <w:t>هو</w:t>
      </w:r>
      <w:r w:rsidRPr="00C22809">
        <w:rPr>
          <w:rtl/>
        </w:rPr>
        <w:t xml:space="preserve"> </w:t>
      </w:r>
      <w:r w:rsidRPr="00C22809">
        <w:rPr>
          <w:rFonts w:hint="cs"/>
          <w:rtl/>
        </w:rPr>
        <w:t>إتقان</w:t>
      </w:r>
      <w:r w:rsidRPr="00C22809">
        <w:rPr>
          <w:rtl/>
        </w:rPr>
        <w:t xml:space="preserve"> </w:t>
      </w:r>
      <w:r w:rsidRPr="00C22809">
        <w:rPr>
          <w:rFonts w:hint="cs"/>
          <w:rtl/>
        </w:rPr>
        <w:t>العمل</w:t>
      </w:r>
      <w:r w:rsidRPr="00C22809">
        <w:rPr>
          <w:rtl/>
        </w:rPr>
        <w:t xml:space="preserve"> </w:t>
      </w:r>
      <w:r w:rsidRPr="00C22809">
        <w:rPr>
          <w:rFonts w:hint="cs"/>
          <w:rtl/>
        </w:rPr>
        <w:t>نفسه</w:t>
      </w:r>
      <w:r w:rsidRPr="00C22809">
        <w:rPr>
          <w:rtl/>
        </w:rPr>
        <w:t xml:space="preserve"> </w:t>
      </w:r>
      <w:r w:rsidRPr="00C22809">
        <w:rPr>
          <w:rFonts w:hint="cs"/>
          <w:rtl/>
        </w:rPr>
        <w:t>كعبادة،</w:t>
      </w:r>
      <w:r w:rsidRPr="00C22809">
        <w:rPr>
          <w:rtl/>
        </w:rPr>
        <w:t xml:space="preserve"> </w:t>
      </w:r>
      <w:r w:rsidRPr="00C22809">
        <w:rPr>
          <w:rFonts w:hint="cs"/>
          <w:rtl/>
        </w:rPr>
        <w:t>لا</w:t>
      </w:r>
      <w:r w:rsidRPr="00C22809">
        <w:rPr>
          <w:rtl/>
        </w:rPr>
        <w:t xml:space="preserve"> </w:t>
      </w:r>
      <w:r w:rsidRPr="00C22809">
        <w:rPr>
          <w:rFonts w:hint="cs"/>
          <w:rtl/>
        </w:rPr>
        <w:t>نتيجة</w:t>
      </w:r>
      <w:r w:rsidRPr="00C22809">
        <w:rPr>
          <w:rtl/>
        </w:rPr>
        <w:t xml:space="preserve"> </w:t>
      </w:r>
      <w:r w:rsidRPr="00C22809">
        <w:rPr>
          <w:rFonts w:hint="cs"/>
          <w:rtl/>
        </w:rPr>
        <w:t>المنافسة</w:t>
      </w:r>
      <w:r w:rsidRPr="00C22809">
        <w:rPr>
          <w:rtl/>
        </w:rPr>
        <w:t xml:space="preserve">. </w:t>
      </w:r>
      <w:r w:rsidRPr="00C22809">
        <w:rPr>
          <w:rFonts w:hint="cs"/>
          <w:rtl/>
        </w:rPr>
        <w:t>شعوره</w:t>
      </w:r>
      <w:r w:rsidRPr="00C22809">
        <w:rPr>
          <w:rtl/>
        </w:rPr>
        <w:t xml:space="preserve"> </w:t>
      </w:r>
      <w:r w:rsidRPr="00C22809">
        <w:rPr>
          <w:rFonts w:hint="cs"/>
          <w:rtl/>
        </w:rPr>
        <w:t>الأساسي</w:t>
      </w:r>
      <w:r w:rsidRPr="00C22809">
        <w:rPr>
          <w:rtl/>
        </w:rPr>
        <w:t xml:space="preserve"> </w:t>
      </w:r>
      <w:r w:rsidRPr="00C22809">
        <w:rPr>
          <w:rFonts w:hint="cs"/>
          <w:rtl/>
        </w:rPr>
        <w:t>هو</w:t>
      </w:r>
      <w:r w:rsidRPr="00C22809">
        <w:rPr>
          <w:rtl/>
        </w:rPr>
        <w:t xml:space="preserve"> </w:t>
      </w:r>
      <w:r w:rsidRPr="00C22809">
        <w:rPr>
          <w:rFonts w:hint="cs"/>
          <w:rtl/>
        </w:rPr>
        <w:t>الطمأنينة،</w:t>
      </w:r>
      <w:r w:rsidRPr="00C22809">
        <w:rPr>
          <w:rtl/>
        </w:rPr>
        <w:t xml:space="preserve"> </w:t>
      </w:r>
      <w:r w:rsidRPr="00C22809">
        <w:rPr>
          <w:rFonts w:hint="cs"/>
          <w:rtl/>
        </w:rPr>
        <w:t>لا</w:t>
      </w:r>
      <w:r w:rsidRPr="00C22809">
        <w:rPr>
          <w:rtl/>
        </w:rPr>
        <w:t xml:space="preserve"> </w:t>
      </w:r>
      <w:r w:rsidRPr="00C22809">
        <w:rPr>
          <w:rFonts w:hint="cs"/>
          <w:rtl/>
        </w:rPr>
        <w:t>القلق</w:t>
      </w:r>
      <w:r w:rsidRPr="00C22809">
        <w:rPr>
          <w:rtl/>
        </w:rPr>
        <w:t>.</w:t>
      </w:r>
    </w:p>
    <w:p w14:paraId="7BE651AC"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علاقاته</w:t>
      </w:r>
      <w:r w:rsidRPr="00C22809">
        <w:rPr>
          <w:rtl/>
        </w:rPr>
        <w:t xml:space="preserve">: </w:t>
      </w:r>
      <w:r w:rsidRPr="00C22809">
        <w:rPr>
          <w:rFonts w:hint="cs"/>
          <w:rtl/>
        </w:rPr>
        <w:t>لا</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الناس</w:t>
      </w:r>
      <w:r w:rsidRPr="00C22809">
        <w:rPr>
          <w:rtl/>
        </w:rPr>
        <w:t xml:space="preserve"> </w:t>
      </w:r>
      <w:r w:rsidRPr="00C22809">
        <w:rPr>
          <w:rFonts w:hint="cs"/>
          <w:rtl/>
        </w:rPr>
        <w:t>من</w:t>
      </w:r>
      <w:r w:rsidRPr="00C22809">
        <w:rPr>
          <w:rtl/>
        </w:rPr>
        <w:t xml:space="preserve"> </w:t>
      </w:r>
      <w:r w:rsidRPr="00C22809">
        <w:rPr>
          <w:rFonts w:hint="cs"/>
          <w:rtl/>
        </w:rPr>
        <w:t>خلال</w:t>
      </w:r>
      <w:r w:rsidRPr="00C22809">
        <w:rPr>
          <w:rtl/>
        </w:rPr>
        <w:t xml:space="preserve"> </w:t>
      </w:r>
      <w:r w:rsidRPr="00C22809">
        <w:rPr>
          <w:rFonts w:hint="cs"/>
          <w:rtl/>
        </w:rPr>
        <w:t>حاجته</w:t>
      </w:r>
      <w:r w:rsidRPr="00C22809">
        <w:rPr>
          <w:rtl/>
        </w:rPr>
        <w:t xml:space="preserve"> </w:t>
      </w:r>
      <w:r w:rsidRPr="00C22809">
        <w:rPr>
          <w:rFonts w:hint="cs"/>
          <w:rtl/>
        </w:rPr>
        <w:t>إليهم</w:t>
      </w:r>
      <w:r w:rsidRPr="00C22809">
        <w:rPr>
          <w:rtl/>
        </w:rPr>
        <w:t xml:space="preserve"> </w:t>
      </w:r>
      <w:r w:rsidRPr="00C22809">
        <w:rPr>
          <w:rFonts w:hint="cs"/>
          <w:rtl/>
        </w:rPr>
        <w:t>أو</w:t>
      </w:r>
      <w:r w:rsidRPr="00C22809">
        <w:rPr>
          <w:rtl/>
        </w:rPr>
        <w:t xml:space="preserve"> </w:t>
      </w:r>
      <w:r w:rsidRPr="00C22809">
        <w:rPr>
          <w:rFonts w:hint="cs"/>
          <w:rtl/>
        </w:rPr>
        <w:t>خوفه</w:t>
      </w:r>
      <w:r w:rsidRPr="00C22809">
        <w:rPr>
          <w:rtl/>
        </w:rPr>
        <w:t xml:space="preserve"> </w:t>
      </w:r>
      <w:r w:rsidRPr="00C22809">
        <w:rPr>
          <w:rFonts w:hint="cs"/>
          <w:rtl/>
        </w:rPr>
        <w:t>منهم،</w:t>
      </w:r>
      <w:r w:rsidRPr="00C22809">
        <w:rPr>
          <w:rtl/>
        </w:rPr>
        <w:t xml:space="preserve"> </w:t>
      </w:r>
      <w:r w:rsidRPr="00C22809">
        <w:rPr>
          <w:rFonts w:hint="cs"/>
          <w:rtl/>
        </w:rPr>
        <w:t>بل</w:t>
      </w:r>
      <w:r w:rsidRPr="00C22809">
        <w:rPr>
          <w:rtl/>
        </w:rPr>
        <w:t xml:space="preserve"> </w:t>
      </w:r>
      <w:r w:rsidRPr="00C22809">
        <w:rPr>
          <w:rFonts w:hint="cs"/>
          <w:rtl/>
        </w:rPr>
        <w:t>ينظر</w:t>
      </w:r>
      <w:r w:rsidRPr="00C22809">
        <w:rPr>
          <w:rtl/>
        </w:rPr>
        <w:t xml:space="preserve"> </w:t>
      </w:r>
      <w:r w:rsidRPr="00C22809">
        <w:rPr>
          <w:rFonts w:hint="cs"/>
          <w:rtl/>
        </w:rPr>
        <w:t>إليهم</w:t>
      </w:r>
      <w:r w:rsidRPr="00C22809">
        <w:rPr>
          <w:rtl/>
        </w:rPr>
        <w:t xml:space="preserve"> </w:t>
      </w:r>
      <w:r w:rsidRPr="00C22809">
        <w:rPr>
          <w:rFonts w:hint="cs"/>
          <w:rtl/>
        </w:rPr>
        <w:t>بنظرة</w:t>
      </w:r>
      <w:r w:rsidRPr="00C22809">
        <w:rPr>
          <w:rtl/>
        </w:rPr>
        <w:t xml:space="preserve"> </w:t>
      </w:r>
      <w:r w:rsidRPr="00C22809">
        <w:rPr>
          <w:rFonts w:hint="cs"/>
          <w:rtl/>
        </w:rPr>
        <w:t>الرحمة</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الشخص</w:t>
      </w:r>
      <w:r w:rsidRPr="00C22809">
        <w:rPr>
          <w:rtl/>
        </w:rPr>
        <w:t xml:space="preserve"> </w:t>
      </w:r>
      <w:r w:rsidRPr="00C22809">
        <w:rPr>
          <w:rFonts w:hint="cs"/>
          <w:rtl/>
        </w:rPr>
        <w:t>كما</w:t>
      </w:r>
      <w:r w:rsidRPr="00C22809">
        <w:rPr>
          <w:rtl/>
        </w:rPr>
        <w:t xml:space="preserve"> </w:t>
      </w:r>
      <w:r w:rsidRPr="00C22809">
        <w:rPr>
          <w:rFonts w:hint="cs"/>
          <w:rtl/>
        </w:rPr>
        <w:t>هو،</w:t>
      </w:r>
      <w:r w:rsidRPr="00C22809">
        <w:rPr>
          <w:rtl/>
        </w:rPr>
        <w:t xml:space="preserve"> </w:t>
      </w:r>
      <w:r w:rsidRPr="00C22809">
        <w:rPr>
          <w:rFonts w:hint="cs"/>
          <w:rtl/>
        </w:rPr>
        <w:t>لا</w:t>
      </w:r>
      <w:r w:rsidRPr="00C22809">
        <w:rPr>
          <w:rtl/>
        </w:rPr>
        <w:t xml:space="preserve"> </w:t>
      </w:r>
      <w:r w:rsidRPr="00C22809">
        <w:rPr>
          <w:rFonts w:hint="cs"/>
          <w:rtl/>
        </w:rPr>
        <w:t>كما</w:t>
      </w:r>
      <w:r w:rsidRPr="00C22809">
        <w:rPr>
          <w:rtl/>
        </w:rPr>
        <w:t xml:space="preserve"> </w:t>
      </w:r>
      <w:r w:rsidRPr="00C22809">
        <w:rPr>
          <w:rFonts w:hint="cs"/>
          <w:rtl/>
        </w:rPr>
        <w:t>يتمنى</w:t>
      </w:r>
      <w:r w:rsidRPr="00C22809">
        <w:rPr>
          <w:rtl/>
        </w:rPr>
        <w:t xml:space="preserve"> </w:t>
      </w:r>
      <w:r w:rsidRPr="00C22809">
        <w:rPr>
          <w:rFonts w:hint="cs"/>
          <w:rtl/>
        </w:rPr>
        <w:t>أن</w:t>
      </w:r>
      <w:r w:rsidRPr="00C22809">
        <w:rPr>
          <w:rtl/>
        </w:rPr>
        <w:t xml:space="preserve"> </w:t>
      </w:r>
      <w:r w:rsidRPr="00C22809">
        <w:rPr>
          <w:rFonts w:hint="cs"/>
          <w:rtl/>
        </w:rPr>
        <w:t>يكون</w:t>
      </w:r>
      <w:r w:rsidRPr="00C22809">
        <w:rPr>
          <w:rtl/>
        </w:rPr>
        <w:t xml:space="preserve">. </w:t>
      </w:r>
      <w:r w:rsidRPr="00C22809">
        <w:rPr>
          <w:rFonts w:hint="cs"/>
          <w:rtl/>
        </w:rPr>
        <w:t>يكون</w:t>
      </w:r>
      <w:r w:rsidRPr="00C22809">
        <w:rPr>
          <w:rtl/>
        </w:rPr>
        <w:t xml:space="preserve"> </w:t>
      </w:r>
      <w:r w:rsidRPr="00C22809">
        <w:rPr>
          <w:rFonts w:hint="cs"/>
          <w:rtl/>
        </w:rPr>
        <w:t>حدودًا</w:t>
      </w:r>
      <w:r w:rsidRPr="00C22809">
        <w:rPr>
          <w:rtl/>
        </w:rPr>
        <w:t xml:space="preserve"> </w:t>
      </w:r>
      <w:r w:rsidRPr="00C22809">
        <w:rPr>
          <w:rFonts w:hint="cs"/>
          <w:rtl/>
        </w:rPr>
        <w:t>واضحة</w:t>
      </w:r>
      <w:r w:rsidRPr="00C22809">
        <w:rPr>
          <w:rtl/>
        </w:rPr>
        <w:t xml:space="preserve"> </w:t>
      </w:r>
      <w:r w:rsidRPr="00C22809">
        <w:rPr>
          <w:rFonts w:hint="cs"/>
          <w:rtl/>
        </w:rPr>
        <w:t>مع</w:t>
      </w:r>
      <w:r w:rsidRPr="00C22809">
        <w:rPr>
          <w:rtl/>
        </w:rPr>
        <w:t xml:space="preserve"> </w:t>
      </w:r>
      <w:r w:rsidRPr="00C22809">
        <w:rPr>
          <w:rFonts w:hint="cs"/>
          <w:rtl/>
        </w:rPr>
        <w:t>المتعدي،</w:t>
      </w:r>
      <w:r w:rsidRPr="00C22809">
        <w:rPr>
          <w:rtl/>
        </w:rPr>
        <w:t xml:space="preserve"> </w:t>
      </w:r>
      <w:r w:rsidRPr="00C22809">
        <w:rPr>
          <w:rFonts w:hint="cs"/>
          <w:rtl/>
        </w:rPr>
        <w:t>وقلبًا</w:t>
      </w:r>
      <w:r w:rsidRPr="00C22809">
        <w:rPr>
          <w:rtl/>
        </w:rPr>
        <w:t xml:space="preserve"> </w:t>
      </w:r>
      <w:r w:rsidRPr="00C22809">
        <w:rPr>
          <w:rFonts w:hint="cs"/>
          <w:rtl/>
        </w:rPr>
        <w:t>رحيمًا</w:t>
      </w:r>
      <w:r w:rsidRPr="00C22809">
        <w:rPr>
          <w:rtl/>
        </w:rPr>
        <w:t xml:space="preserve"> </w:t>
      </w:r>
      <w:r w:rsidRPr="00C22809">
        <w:rPr>
          <w:rFonts w:hint="cs"/>
          <w:rtl/>
        </w:rPr>
        <w:t>مع</w:t>
      </w:r>
      <w:r w:rsidRPr="00C22809">
        <w:rPr>
          <w:rtl/>
        </w:rPr>
        <w:t xml:space="preserve"> </w:t>
      </w:r>
      <w:r w:rsidRPr="00C22809">
        <w:rPr>
          <w:rFonts w:hint="cs"/>
          <w:rtl/>
        </w:rPr>
        <w:t>المتألم</w:t>
      </w:r>
      <w:r w:rsidRPr="00C22809">
        <w:rPr>
          <w:rtl/>
        </w:rPr>
        <w:t>.</w:t>
      </w:r>
    </w:p>
    <w:p w14:paraId="4DD82B4B"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أزماته</w:t>
      </w:r>
      <w:r w:rsidRPr="00C22809">
        <w:rPr>
          <w:rtl/>
        </w:rPr>
        <w:t xml:space="preserve">: </w:t>
      </w:r>
      <w:r w:rsidRPr="00C22809">
        <w:rPr>
          <w:rFonts w:hint="cs"/>
          <w:rtl/>
        </w:rPr>
        <w:t>لا</w:t>
      </w:r>
      <w:r w:rsidRPr="00C22809">
        <w:rPr>
          <w:rtl/>
        </w:rPr>
        <w:t xml:space="preserve"> </w:t>
      </w:r>
      <w:r w:rsidRPr="00C22809">
        <w:rPr>
          <w:rFonts w:hint="cs"/>
          <w:rtl/>
        </w:rPr>
        <w:t>يسأل</w:t>
      </w:r>
      <w:r w:rsidRPr="00C22809">
        <w:rPr>
          <w:rtl/>
        </w:rPr>
        <w:t xml:space="preserve"> "</w:t>
      </w:r>
      <w:r w:rsidRPr="00C22809">
        <w:rPr>
          <w:rFonts w:hint="cs"/>
          <w:rtl/>
        </w:rPr>
        <w:t>لماذا</w:t>
      </w:r>
      <w:r w:rsidRPr="00C22809">
        <w:rPr>
          <w:rtl/>
        </w:rPr>
        <w:t xml:space="preserve"> </w:t>
      </w:r>
      <w:r w:rsidRPr="00C22809">
        <w:rPr>
          <w:rFonts w:hint="cs"/>
          <w:rtl/>
        </w:rPr>
        <w:t>أنا؟</w:t>
      </w:r>
      <w:r w:rsidRPr="00C22809">
        <w:rPr>
          <w:rtl/>
        </w:rPr>
        <w:t xml:space="preserve">" </w:t>
      </w:r>
      <w:r w:rsidRPr="00C22809">
        <w:rPr>
          <w:rFonts w:hint="cs"/>
          <w:rtl/>
        </w:rPr>
        <w:t>بل</w:t>
      </w:r>
      <w:r w:rsidRPr="00C22809">
        <w:rPr>
          <w:rtl/>
        </w:rPr>
        <w:t xml:space="preserve"> </w:t>
      </w:r>
      <w:r w:rsidRPr="00C22809">
        <w:rPr>
          <w:rFonts w:hint="cs"/>
          <w:rtl/>
        </w:rPr>
        <w:t>يسأل</w:t>
      </w:r>
      <w:r w:rsidRPr="00C22809">
        <w:rPr>
          <w:rtl/>
        </w:rPr>
        <w:t xml:space="preserve"> "</w:t>
      </w:r>
      <w:r w:rsidRPr="00C22809">
        <w:rPr>
          <w:rFonts w:hint="cs"/>
          <w:rtl/>
        </w:rPr>
        <w:t>ماذا</w:t>
      </w:r>
      <w:r w:rsidRPr="00C22809">
        <w:rPr>
          <w:rtl/>
        </w:rPr>
        <w:t xml:space="preserve"> </w:t>
      </w:r>
      <w:r w:rsidRPr="00C22809">
        <w:rPr>
          <w:rFonts w:hint="cs"/>
          <w:rtl/>
        </w:rPr>
        <w:t>تريد</w:t>
      </w:r>
      <w:r w:rsidRPr="00C22809">
        <w:rPr>
          <w:rtl/>
        </w:rPr>
        <w:t xml:space="preserve"> </w:t>
      </w:r>
      <w:r w:rsidRPr="00C22809">
        <w:rPr>
          <w:rFonts w:hint="cs"/>
          <w:rtl/>
        </w:rPr>
        <w:t>مني</w:t>
      </w:r>
      <w:r w:rsidRPr="00C22809">
        <w:rPr>
          <w:rtl/>
        </w:rPr>
        <w:t xml:space="preserve"> </w:t>
      </w:r>
      <w:r w:rsidRPr="00C22809">
        <w:rPr>
          <w:rFonts w:hint="cs"/>
          <w:rtl/>
        </w:rPr>
        <w:t>هذه</w:t>
      </w:r>
      <w:r w:rsidRPr="00C22809">
        <w:rPr>
          <w:rtl/>
        </w:rPr>
        <w:t xml:space="preserve"> </w:t>
      </w:r>
      <w:r w:rsidRPr="00C22809">
        <w:rPr>
          <w:rFonts w:hint="cs"/>
          <w:rtl/>
        </w:rPr>
        <w:t>اللحظة</w:t>
      </w:r>
      <w:r w:rsidRPr="00C22809">
        <w:rPr>
          <w:rtl/>
        </w:rPr>
        <w:t xml:space="preserve"> </w:t>
      </w:r>
      <w:r w:rsidRPr="00C22809">
        <w:rPr>
          <w:rFonts w:hint="cs"/>
          <w:rtl/>
        </w:rPr>
        <w:t>أن</w:t>
      </w:r>
      <w:r w:rsidRPr="00C22809">
        <w:rPr>
          <w:rtl/>
        </w:rPr>
        <w:t xml:space="preserve"> </w:t>
      </w:r>
      <w:r w:rsidRPr="00C22809">
        <w:rPr>
          <w:rFonts w:hint="cs"/>
          <w:rtl/>
        </w:rPr>
        <w:t>أتعلم؟</w:t>
      </w:r>
      <w:r w:rsidRPr="00C22809">
        <w:rPr>
          <w:rtl/>
        </w:rPr>
        <w:t xml:space="preserve">". </w:t>
      </w:r>
      <w:r w:rsidRPr="00C22809">
        <w:rPr>
          <w:rFonts w:hint="cs"/>
          <w:rtl/>
        </w:rPr>
        <w:t>ينظر</w:t>
      </w:r>
      <w:r w:rsidRPr="00C22809">
        <w:rPr>
          <w:rtl/>
        </w:rPr>
        <w:t xml:space="preserve"> </w:t>
      </w:r>
      <w:r w:rsidRPr="00C22809">
        <w:rPr>
          <w:rFonts w:hint="cs"/>
          <w:rtl/>
        </w:rPr>
        <w:t>إلى</w:t>
      </w:r>
      <w:r w:rsidRPr="00C22809">
        <w:rPr>
          <w:rtl/>
        </w:rPr>
        <w:t xml:space="preserve"> </w:t>
      </w:r>
      <w:r w:rsidRPr="00C22809">
        <w:rPr>
          <w:rFonts w:hint="cs"/>
          <w:rtl/>
        </w:rPr>
        <w:t>المشكلة</w:t>
      </w:r>
      <w:r w:rsidRPr="00C22809">
        <w:rPr>
          <w:rtl/>
        </w:rPr>
        <w:t xml:space="preserve"> </w:t>
      </w:r>
      <w:r w:rsidRPr="00C22809">
        <w:rPr>
          <w:rFonts w:hint="cs"/>
          <w:rtl/>
        </w:rPr>
        <w:t>على</w:t>
      </w:r>
      <w:r w:rsidRPr="00C22809">
        <w:rPr>
          <w:rtl/>
        </w:rPr>
        <w:t xml:space="preserve"> </w:t>
      </w:r>
      <w:r w:rsidRPr="00C22809">
        <w:rPr>
          <w:rFonts w:hint="cs"/>
          <w:rtl/>
        </w:rPr>
        <w:t>أنها</w:t>
      </w:r>
      <w:r w:rsidRPr="00C22809">
        <w:rPr>
          <w:rtl/>
        </w:rPr>
        <w:t xml:space="preserve"> </w:t>
      </w:r>
      <w:r w:rsidRPr="00C22809">
        <w:rPr>
          <w:rFonts w:hint="cs"/>
          <w:rtl/>
        </w:rPr>
        <w:t>آية</w:t>
      </w:r>
      <w:r w:rsidRPr="00C22809">
        <w:rPr>
          <w:rtl/>
        </w:rPr>
        <w:t xml:space="preserve"> (</w:t>
      </w:r>
      <w:r w:rsidRPr="00C22809">
        <w:rPr>
          <w:rFonts w:hint="cs"/>
          <w:rtl/>
        </w:rPr>
        <w:t>علامة</w:t>
      </w:r>
      <w:r w:rsidRPr="00C22809">
        <w:rPr>
          <w:rtl/>
        </w:rPr>
        <w:t xml:space="preserve">) </w:t>
      </w:r>
      <w:r w:rsidRPr="00C22809">
        <w:rPr>
          <w:rFonts w:hint="cs"/>
          <w:rtl/>
        </w:rPr>
        <w:t>تحمل</w:t>
      </w:r>
      <w:r w:rsidRPr="00C22809">
        <w:rPr>
          <w:rtl/>
        </w:rPr>
        <w:t xml:space="preserve"> </w:t>
      </w:r>
      <w:r w:rsidRPr="00C22809">
        <w:rPr>
          <w:rFonts w:hint="cs"/>
          <w:rtl/>
        </w:rPr>
        <w:t>رسالة</w:t>
      </w:r>
      <w:r w:rsidRPr="00C22809">
        <w:rPr>
          <w:rtl/>
        </w:rPr>
        <w:t xml:space="preserve"> </w:t>
      </w:r>
      <w:r w:rsidRPr="00C22809">
        <w:rPr>
          <w:rFonts w:hint="cs"/>
          <w:rtl/>
        </w:rPr>
        <w:t>له،</w:t>
      </w:r>
      <w:r w:rsidRPr="00C22809">
        <w:rPr>
          <w:rtl/>
        </w:rPr>
        <w:t xml:space="preserve"> </w:t>
      </w:r>
      <w:r w:rsidRPr="00C22809">
        <w:rPr>
          <w:rFonts w:hint="cs"/>
          <w:rtl/>
        </w:rPr>
        <w:t>لا</w:t>
      </w:r>
      <w:r w:rsidRPr="00C22809">
        <w:rPr>
          <w:rtl/>
        </w:rPr>
        <w:t xml:space="preserve"> </w:t>
      </w:r>
      <w:r w:rsidRPr="00C22809">
        <w:rPr>
          <w:rFonts w:hint="cs"/>
          <w:rtl/>
        </w:rPr>
        <w:t>كمصيبة</w:t>
      </w:r>
      <w:r w:rsidRPr="00C22809">
        <w:rPr>
          <w:rtl/>
        </w:rPr>
        <w:t xml:space="preserve"> </w:t>
      </w:r>
      <w:r w:rsidRPr="00C22809">
        <w:rPr>
          <w:rFonts w:hint="cs"/>
          <w:rtl/>
        </w:rPr>
        <w:t>عمياء</w:t>
      </w:r>
      <w:r w:rsidRPr="00C22809">
        <w:rPr>
          <w:rtl/>
        </w:rPr>
        <w:t xml:space="preserve">. </w:t>
      </w:r>
      <w:r w:rsidRPr="00C22809">
        <w:rPr>
          <w:rFonts w:hint="cs"/>
          <w:rtl/>
        </w:rPr>
        <w:t>شعوره</w:t>
      </w:r>
      <w:r w:rsidRPr="00C22809">
        <w:rPr>
          <w:rtl/>
        </w:rPr>
        <w:t xml:space="preserve"> </w:t>
      </w:r>
      <w:r w:rsidRPr="00C22809">
        <w:rPr>
          <w:rFonts w:hint="cs"/>
          <w:rtl/>
        </w:rPr>
        <w:t>هو</w:t>
      </w:r>
      <w:r w:rsidRPr="00C22809">
        <w:rPr>
          <w:rtl/>
        </w:rPr>
        <w:t xml:space="preserve"> </w:t>
      </w:r>
      <w:r w:rsidRPr="00C22809">
        <w:rPr>
          <w:rFonts w:hint="cs"/>
          <w:rtl/>
        </w:rPr>
        <w:t>الثقة</w:t>
      </w:r>
      <w:r w:rsidRPr="00C22809">
        <w:rPr>
          <w:rtl/>
        </w:rPr>
        <w:t xml:space="preserve"> </w:t>
      </w:r>
      <w:r w:rsidRPr="00C22809">
        <w:rPr>
          <w:rFonts w:hint="cs"/>
          <w:rtl/>
        </w:rPr>
        <w:t>بأن</w:t>
      </w:r>
      <w:r w:rsidRPr="00C22809">
        <w:rPr>
          <w:rtl/>
        </w:rPr>
        <w:t xml:space="preserve"> </w:t>
      </w:r>
      <w:r w:rsidRPr="00C22809">
        <w:rPr>
          <w:rFonts w:hint="cs"/>
          <w:rtl/>
        </w:rPr>
        <w:t>الحكمة</w:t>
      </w:r>
      <w:r w:rsidRPr="00C22809">
        <w:rPr>
          <w:rtl/>
        </w:rPr>
        <w:t xml:space="preserve"> </w:t>
      </w:r>
      <w:r w:rsidRPr="00C22809">
        <w:rPr>
          <w:rFonts w:hint="cs"/>
          <w:rtl/>
        </w:rPr>
        <w:t>موجودة</w:t>
      </w:r>
      <w:r w:rsidRPr="00C22809">
        <w:rPr>
          <w:rtl/>
        </w:rPr>
        <w:t xml:space="preserve"> </w:t>
      </w:r>
      <w:r w:rsidRPr="00C22809">
        <w:rPr>
          <w:rFonts w:hint="cs"/>
          <w:rtl/>
        </w:rPr>
        <w:t>حتى</w:t>
      </w:r>
      <w:r w:rsidRPr="00C22809">
        <w:rPr>
          <w:rtl/>
        </w:rPr>
        <w:t xml:space="preserve"> </w:t>
      </w:r>
      <w:r w:rsidRPr="00C22809">
        <w:rPr>
          <w:rFonts w:hint="cs"/>
          <w:rtl/>
        </w:rPr>
        <w:t>لو</w:t>
      </w:r>
      <w:r w:rsidRPr="00C22809">
        <w:rPr>
          <w:rtl/>
        </w:rPr>
        <w:t xml:space="preserve"> </w:t>
      </w:r>
      <w:r w:rsidRPr="00C22809">
        <w:rPr>
          <w:rFonts w:hint="cs"/>
          <w:rtl/>
        </w:rPr>
        <w:t>اختفت</w:t>
      </w:r>
      <w:r w:rsidRPr="00C22809">
        <w:rPr>
          <w:rtl/>
        </w:rPr>
        <w:t xml:space="preserve"> </w:t>
      </w:r>
      <w:r w:rsidRPr="00C22809">
        <w:rPr>
          <w:rFonts w:hint="cs"/>
          <w:rtl/>
        </w:rPr>
        <w:t>عنه</w:t>
      </w:r>
      <w:r w:rsidRPr="00C22809">
        <w:rPr>
          <w:rtl/>
        </w:rPr>
        <w:t xml:space="preserve"> </w:t>
      </w:r>
      <w:r w:rsidRPr="00C22809">
        <w:rPr>
          <w:rFonts w:hint="cs"/>
          <w:rtl/>
        </w:rPr>
        <w:t>الآن</w:t>
      </w:r>
      <w:r w:rsidRPr="00C22809">
        <w:rPr>
          <w:rtl/>
        </w:rPr>
        <w:t>.</w:t>
      </w:r>
    </w:p>
    <w:p w14:paraId="7901C72A" w14:textId="77777777" w:rsidR="006E208F" w:rsidRDefault="006E208F" w:rsidP="00511B5C">
      <w:pPr>
        <w:pStyle w:val="Paragraphedeliste"/>
        <w:numPr>
          <w:ilvl w:val="1"/>
          <w:numId w:val="96"/>
        </w:numPr>
        <w:rPr>
          <w:rtl/>
        </w:rPr>
      </w:pPr>
      <w:r w:rsidRPr="00C22809">
        <w:rPr>
          <w:rFonts w:hint="cs"/>
          <w:rtl/>
        </w:rPr>
        <w:t>في</w:t>
      </w:r>
      <w:r w:rsidRPr="00C22809">
        <w:rPr>
          <w:rtl/>
        </w:rPr>
        <w:t xml:space="preserve"> </w:t>
      </w:r>
      <w:r w:rsidRPr="00C22809">
        <w:rPr>
          <w:rFonts w:hint="cs"/>
          <w:rtl/>
        </w:rPr>
        <w:t>عبادته</w:t>
      </w:r>
      <w:r w:rsidRPr="00C22809">
        <w:rPr>
          <w:rtl/>
        </w:rPr>
        <w:t xml:space="preserve">: </w:t>
      </w:r>
      <w:r w:rsidRPr="00C22809">
        <w:rPr>
          <w:rFonts w:hint="cs"/>
          <w:rtl/>
        </w:rPr>
        <w:t>لا</w:t>
      </w:r>
      <w:r w:rsidRPr="00C22809">
        <w:rPr>
          <w:rtl/>
        </w:rPr>
        <w:t xml:space="preserve"> </w:t>
      </w:r>
      <w:r w:rsidRPr="00C22809">
        <w:rPr>
          <w:rFonts w:hint="cs"/>
          <w:rtl/>
        </w:rPr>
        <w:t>يؤدي</w:t>
      </w:r>
      <w:r w:rsidRPr="00C22809">
        <w:rPr>
          <w:rtl/>
        </w:rPr>
        <w:t xml:space="preserve"> </w:t>
      </w:r>
      <w:r w:rsidRPr="00C22809">
        <w:rPr>
          <w:rFonts w:hint="cs"/>
          <w:rtl/>
        </w:rPr>
        <w:t>الطقوس</w:t>
      </w:r>
      <w:r w:rsidRPr="00C22809">
        <w:rPr>
          <w:rtl/>
        </w:rPr>
        <w:t xml:space="preserve"> </w:t>
      </w:r>
      <w:r w:rsidRPr="00C22809">
        <w:rPr>
          <w:rFonts w:hint="cs"/>
          <w:rtl/>
        </w:rPr>
        <w:t>بشكل</w:t>
      </w:r>
      <w:r w:rsidRPr="00C22809">
        <w:rPr>
          <w:rtl/>
        </w:rPr>
        <w:t xml:space="preserve"> </w:t>
      </w:r>
      <w:r w:rsidRPr="00C22809">
        <w:rPr>
          <w:rFonts w:hint="cs"/>
          <w:rtl/>
        </w:rPr>
        <w:t>آلي</w:t>
      </w:r>
      <w:r w:rsidRPr="00C22809">
        <w:rPr>
          <w:rtl/>
        </w:rPr>
        <w:t xml:space="preserve">. </w:t>
      </w:r>
      <w:r w:rsidRPr="00C22809">
        <w:rPr>
          <w:rFonts w:hint="cs"/>
          <w:rtl/>
        </w:rPr>
        <w:t>حين</w:t>
      </w:r>
      <w:r w:rsidRPr="00C22809">
        <w:rPr>
          <w:rtl/>
        </w:rPr>
        <w:t xml:space="preserve"> </w:t>
      </w:r>
      <w:r w:rsidRPr="00C22809">
        <w:rPr>
          <w:rFonts w:hint="cs"/>
          <w:rtl/>
        </w:rPr>
        <w:t>يصلي،</w:t>
      </w:r>
      <w:r w:rsidRPr="00C22809">
        <w:rPr>
          <w:rtl/>
        </w:rPr>
        <w:t xml:space="preserve"> </w:t>
      </w:r>
      <w:r w:rsidRPr="00C22809">
        <w:rPr>
          <w:rFonts w:hint="cs"/>
          <w:rtl/>
        </w:rPr>
        <w:t>يحاول</w:t>
      </w:r>
      <w:r w:rsidRPr="00C22809">
        <w:rPr>
          <w:rtl/>
        </w:rPr>
        <w:t xml:space="preserve"> </w:t>
      </w:r>
      <w:r w:rsidRPr="00C22809">
        <w:rPr>
          <w:rFonts w:hint="cs"/>
          <w:rtl/>
        </w:rPr>
        <w:t>بحسب</w:t>
      </w:r>
      <w:r w:rsidRPr="00C22809">
        <w:rPr>
          <w:rtl/>
        </w:rPr>
        <w:t xml:space="preserve"> </w:t>
      </w:r>
      <w:r w:rsidRPr="00C22809">
        <w:rPr>
          <w:rFonts w:hint="cs"/>
          <w:rtl/>
        </w:rPr>
        <w:t>استطاعته</w:t>
      </w:r>
      <w:r w:rsidRPr="00C22809">
        <w:rPr>
          <w:rtl/>
        </w:rPr>
        <w:t xml:space="preserve"> </w:t>
      </w:r>
      <w:r w:rsidRPr="00C22809">
        <w:rPr>
          <w:rFonts w:hint="cs"/>
          <w:rtl/>
        </w:rPr>
        <w:t>أن</w:t>
      </w:r>
      <w:r w:rsidRPr="00C22809">
        <w:rPr>
          <w:rtl/>
        </w:rPr>
        <w:t xml:space="preserve"> </w:t>
      </w:r>
      <w:r w:rsidRPr="00C22809">
        <w:rPr>
          <w:rFonts w:hint="cs"/>
          <w:rtl/>
        </w:rPr>
        <w:t>يحضر</w:t>
      </w:r>
      <w:r w:rsidRPr="00C22809">
        <w:rPr>
          <w:rtl/>
        </w:rPr>
        <w:t xml:space="preserve"> </w:t>
      </w:r>
      <w:r w:rsidRPr="00C22809">
        <w:rPr>
          <w:rFonts w:hint="cs"/>
          <w:rtl/>
        </w:rPr>
        <w:t>قلبه</w:t>
      </w:r>
      <w:r w:rsidRPr="00C22809">
        <w:rPr>
          <w:rtl/>
        </w:rPr>
        <w:t xml:space="preserve"> </w:t>
      </w:r>
      <w:r w:rsidRPr="00C22809">
        <w:rPr>
          <w:rFonts w:hint="cs"/>
          <w:rtl/>
        </w:rPr>
        <w:t>قبل</w:t>
      </w:r>
      <w:r w:rsidRPr="00C22809">
        <w:rPr>
          <w:rtl/>
        </w:rPr>
        <w:t xml:space="preserve"> </w:t>
      </w:r>
      <w:r w:rsidRPr="00C22809">
        <w:rPr>
          <w:rFonts w:hint="cs"/>
          <w:rtl/>
        </w:rPr>
        <w:t>جسده</w:t>
      </w:r>
      <w:r w:rsidRPr="00C22809">
        <w:rPr>
          <w:rtl/>
        </w:rPr>
        <w:t xml:space="preserve">. </w:t>
      </w:r>
      <w:r w:rsidRPr="00C22809">
        <w:rPr>
          <w:rFonts w:hint="cs"/>
          <w:rtl/>
        </w:rPr>
        <w:t>يصبح</w:t>
      </w:r>
      <w:r w:rsidRPr="00C22809">
        <w:rPr>
          <w:rtl/>
        </w:rPr>
        <w:t xml:space="preserve"> </w:t>
      </w:r>
      <w:r w:rsidRPr="00C22809">
        <w:rPr>
          <w:rFonts w:hint="cs"/>
          <w:rtl/>
        </w:rPr>
        <w:t>كل</w:t>
      </w:r>
      <w:r w:rsidRPr="00C22809">
        <w:rPr>
          <w:rtl/>
        </w:rPr>
        <w:t xml:space="preserve"> </w:t>
      </w:r>
      <w:r w:rsidRPr="00C22809">
        <w:rPr>
          <w:rFonts w:hint="cs"/>
          <w:rtl/>
        </w:rPr>
        <w:t>عملٍ</w:t>
      </w:r>
      <w:r w:rsidRPr="00C22809">
        <w:rPr>
          <w:rtl/>
        </w:rPr>
        <w:t xml:space="preserve"> </w:t>
      </w:r>
      <w:r w:rsidRPr="00C22809">
        <w:rPr>
          <w:rFonts w:hint="cs"/>
          <w:rtl/>
        </w:rPr>
        <w:t>خيرٍ</w:t>
      </w:r>
      <w:r w:rsidRPr="00C22809">
        <w:rPr>
          <w:rtl/>
        </w:rPr>
        <w:t xml:space="preserve"> </w:t>
      </w:r>
      <w:r w:rsidRPr="00C22809">
        <w:rPr>
          <w:rFonts w:hint="cs"/>
          <w:rtl/>
        </w:rPr>
        <w:t>امتدادًا</w:t>
      </w:r>
      <w:r w:rsidRPr="00C22809">
        <w:rPr>
          <w:rtl/>
        </w:rPr>
        <w:t xml:space="preserve"> </w:t>
      </w:r>
      <w:r w:rsidRPr="00C22809">
        <w:rPr>
          <w:rFonts w:hint="cs"/>
          <w:rtl/>
        </w:rPr>
        <w:t>لصلاته،</w:t>
      </w:r>
      <w:r w:rsidRPr="00C22809">
        <w:rPr>
          <w:rtl/>
        </w:rPr>
        <w:t xml:space="preserve"> </w:t>
      </w:r>
      <w:r w:rsidRPr="00C22809">
        <w:rPr>
          <w:rFonts w:hint="cs"/>
          <w:rtl/>
        </w:rPr>
        <w:t>فتتحول</w:t>
      </w:r>
      <w:r w:rsidRPr="00C22809">
        <w:rPr>
          <w:rtl/>
        </w:rPr>
        <w:t xml:space="preserve"> </w:t>
      </w:r>
      <w:r w:rsidRPr="00C22809">
        <w:rPr>
          <w:rFonts w:hint="cs"/>
          <w:rtl/>
        </w:rPr>
        <w:t>حياته</w:t>
      </w:r>
      <w:r w:rsidRPr="00C22809">
        <w:rPr>
          <w:rtl/>
        </w:rPr>
        <w:t xml:space="preserve"> </w:t>
      </w:r>
      <w:r w:rsidRPr="00C22809">
        <w:rPr>
          <w:rFonts w:hint="cs"/>
          <w:rtl/>
        </w:rPr>
        <w:t>كلها</w:t>
      </w:r>
      <w:r w:rsidRPr="00C22809">
        <w:rPr>
          <w:rtl/>
        </w:rPr>
        <w:t xml:space="preserve"> </w:t>
      </w:r>
      <w:r w:rsidRPr="00C22809">
        <w:rPr>
          <w:rFonts w:hint="cs"/>
          <w:rtl/>
        </w:rPr>
        <w:t>إلى</w:t>
      </w:r>
      <w:r w:rsidRPr="00C22809">
        <w:rPr>
          <w:rtl/>
        </w:rPr>
        <w:t xml:space="preserve"> </w:t>
      </w:r>
      <w:r w:rsidRPr="00C22809">
        <w:rPr>
          <w:rFonts w:hint="cs"/>
          <w:rtl/>
        </w:rPr>
        <w:t>كيان</w:t>
      </w:r>
      <w:r w:rsidRPr="00C22809">
        <w:rPr>
          <w:rtl/>
        </w:rPr>
        <w:t xml:space="preserve"> </w:t>
      </w:r>
      <w:r w:rsidRPr="00C22809">
        <w:rPr>
          <w:rFonts w:hint="cs"/>
          <w:rtl/>
        </w:rPr>
        <w:t>واحد</w:t>
      </w:r>
      <w:r w:rsidRPr="00C22809">
        <w:rPr>
          <w:rtl/>
        </w:rPr>
        <w:t xml:space="preserve"> </w:t>
      </w:r>
      <w:r w:rsidRPr="00C22809">
        <w:rPr>
          <w:rFonts w:hint="cs"/>
          <w:rtl/>
        </w:rPr>
        <w:t>متناغم</w:t>
      </w:r>
      <w:r w:rsidRPr="00C22809">
        <w:rPr>
          <w:rtl/>
        </w:rPr>
        <w:t>.</w:t>
      </w:r>
    </w:p>
    <w:p w14:paraId="54429E2D" w14:textId="77777777" w:rsidR="006E208F" w:rsidRDefault="006E208F" w:rsidP="00511B5C">
      <w:pPr>
        <w:rPr>
          <w:rtl/>
        </w:rPr>
      </w:pPr>
    </w:p>
    <w:p w14:paraId="1ABB115F" w14:textId="77777777" w:rsidR="006E208F" w:rsidRDefault="006E208F" w:rsidP="00511B5C">
      <w:pPr>
        <w:pStyle w:val="Paragraphedeliste"/>
        <w:numPr>
          <w:ilvl w:val="0"/>
          <w:numId w:val="97"/>
        </w:numPr>
        <w:rPr>
          <w:rtl/>
        </w:rPr>
      </w:pPr>
      <w:r>
        <w:rPr>
          <w:rFonts w:hint="cs"/>
          <w:rtl/>
        </w:rPr>
        <w:t>الدليل</w:t>
      </w:r>
      <w:r>
        <w:rPr>
          <w:rtl/>
        </w:rPr>
        <w:t xml:space="preserve"> </w:t>
      </w:r>
      <w:r>
        <w:rPr>
          <w:rFonts w:hint="cs"/>
          <w:rtl/>
        </w:rPr>
        <w:t>العملي</w:t>
      </w:r>
      <w:r>
        <w:rPr>
          <w:rtl/>
        </w:rPr>
        <w:t xml:space="preserve"> </w:t>
      </w:r>
      <w:r>
        <w:rPr>
          <w:rFonts w:hint="cs"/>
          <w:rtl/>
        </w:rPr>
        <w:t>الأخير</w:t>
      </w:r>
      <w:r>
        <w:rPr>
          <w:rtl/>
        </w:rPr>
        <w:t xml:space="preserve">: </w:t>
      </w:r>
      <w:r>
        <w:rPr>
          <w:rFonts w:hint="cs"/>
          <w:rtl/>
        </w:rPr>
        <w:t>مختصر</w:t>
      </w:r>
      <w:r>
        <w:rPr>
          <w:rtl/>
        </w:rPr>
        <w:t xml:space="preserve"> </w:t>
      </w:r>
      <w:r>
        <w:rPr>
          <w:rFonts w:hint="cs"/>
          <w:rtl/>
        </w:rPr>
        <w:t>الرحلة</w:t>
      </w:r>
    </w:p>
    <w:p w14:paraId="15962801" w14:textId="77777777" w:rsidR="006E208F" w:rsidRDefault="006E208F" w:rsidP="00511B5C">
      <w:pPr>
        <w:rPr>
          <w:rtl/>
        </w:rPr>
      </w:pPr>
    </w:p>
    <w:p w14:paraId="3C897492" w14:textId="77777777" w:rsidR="006E208F" w:rsidRDefault="006E208F" w:rsidP="00511B5C">
      <w:pPr>
        <w:pStyle w:val="Paragraphedeliste"/>
        <w:numPr>
          <w:ilvl w:val="0"/>
          <w:numId w:val="98"/>
        </w:numPr>
        <w:rPr>
          <w:rtl/>
        </w:rPr>
      </w:pPr>
      <w:r w:rsidRPr="00917D04">
        <w:rPr>
          <w:rFonts w:hint="cs"/>
          <w:rtl/>
        </w:rPr>
        <w:t>البدء</w:t>
      </w:r>
      <w:r w:rsidRPr="00917D04">
        <w:rPr>
          <w:rtl/>
        </w:rPr>
        <w:t xml:space="preserve"> (</w:t>
      </w:r>
      <w:r w:rsidRPr="00917D04">
        <w:rPr>
          <w:rFonts w:hint="cs"/>
          <w:rtl/>
        </w:rPr>
        <w:t>الاستيقاظ</w:t>
      </w:r>
      <w:r w:rsidRPr="00917D04">
        <w:rPr>
          <w:rtl/>
        </w:rPr>
        <w:t xml:space="preserve">): </w:t>
      </w:r>
      <w:r w:rsidRPr="00917D04">
        <w:rPr>
          <w:rFonts w:hint="cs"/>
          <w:rtl/>
        </w:rPr>
        <w:t>قرر</w:t>
      </w:r>
      <w:r w:rsidRPr="00917D04">
        <w:rPr>
          <w:rtl/>
        </w:rPr>
        <w:t xml:space="preserve"> </w:t>
      </w:r>
      <w:r w:rsidRPr="00917D04">
        <w:rPr>
          <w:rFonts w:hint="cs"/>
          <w:rtl/>
        </w:rPr>
        <w:t>أن</w:t>
      </w:r>
      <w:r w:rsidRPr="00917D04">
        <w:rPr>
          <w:rtl/>
        </w:rPr>
        <w:t xml:space="preserve"> </w:t>
      </w:r>
      <w:r w:rsidRPr="00917D04">
        <w:rPr>
          <w:rFonts w:hint="cs"/>
          <w:rtl/>
        </w:rPr>
        <w:t>تكون</w:t>
      </w:r>
      <w:r w:rsidRPr="00917D04">
        <w:rPr>
          <w:rtl/>
        </w:rPr>
        <w:t xml:space="preserve"> </w:t>
      </w:r>
      <w:r w:rsidRPr="00917D04">
        <w:rPr>
          <w:rFonts w:hint="cs"/>
          <w:rtl/>
        </w:rPr>
        <w:t>واعيًا</w:t>
      </w:r>
      <w:r w:rsidRPr="00917D04">
        <w:rPr>
          <w:rtl/>
        </w:rPr>
        <w:t xml:space="preserve">. </w:t>
      </w:r>
      <w:r w:rsidRPr="00917D04">
        <w:rPr>
          <w:rFonts w:hint="cs"/>
          <w:rtl/>
        </w:rPr>
        <w:t>هذا</w:t>
      </w:r>
      <w:r w:rsidRPr="00917D04">
        <w:rPr>
          <w:rtl/>
        </w:rPr>
        <w:t xml:space="preserve"> </w:t>
      </w:r>
      <w:r w:rsidRPr="00917D04">
        <w:rPr>
          <w:rFonts w:hint="cs"/>
          <w:rtl/>
        </w:rPr>
        <w:t>القرار</w:t>
      </w:r>
      <w:r w:rsidRPr="00917D04">
        <w:rPr>
          <w:rtl/>
        </w:rPr>
        <w:t xml:space="preserve"> </w:t>
      </w:r>
      <w:r w:rsidRPr="00917D04">
        <w:rPr>
          <w:rFonts w:hint="cs"/>
          <w:rtl/>
        </w:rPr>
        <w:t>هو</w:t>
      </w:r>
      <w:r w:rsidRPr="00917D04">
        <w:rPr>
          <w:rtl/>
        </w:rPr>
        <w:t xml:space="preserve"> </w:t>
      </w:r>
      <w:r w:rsidRPr="00917D04">
        <w:rPr>
          <w:rFonts w:hint="cs"/>
          <w:rtl/>
        </w:rPr>
        <w:t>أول</w:t>
      </w:r>
      <w:r w:rsidRPr="00917D04">
        <w:rPr>
          <w:rtl/>
        </w:rPr>
        <w:t xml:space="preserve"> </w:t>
      </w:r>
      <w:r w:rsidRPr="00917D04">
        <w:rPr>
          <w:rFonts w:hint="cs"/>
          <w:rtl/>
        </w:rPr>
        <w:t>خطوة</w:t>
      </w:r>
      <w:r w:rsidRPr="00917D04">
        <w:rPr>
          <w:rtl/>
        </w:rPr>
        <w:t>.</w:t>
      </w:r>
    </w:p>
    <w:p w14:paraId="0049E673" w14:textId="77777777" w:rsidR="006E208F" w:rsidRDefault="006E208F" w:rsidP="00511B5C">
      <w:pPr>
        <w:pStyle w:val="Paragraphedeliste"/>
        <w:numPr>
          <w:ilvl w:val="0"/>
          <w:numId w:val="98"/>
        </w:numPr>
        <w:rPr>
          <w:rtl/>
        </w:rPr>
      </w:pPr>
      <w:r w:rsidRPr="00917D04">
        <w:rPr>
          <w:rFonts w:hint="cs"/>
          <w:rtl/>
        </w:rPr>
        <w:t>التسلح</w:t>
      </w:r>
      <w:r w:rsidRPr="00917D04">
        <w:rPr>
          <w:rtl/>
        </w:rPr>
        <w:t xml:space="preserve"> (</w:t>
      </w:r>
      <w:r w:rsidRPr="00917D04">
        <w:rPr>
          <w:rFonts w:hint="cs"/>
          <w:rtl/>
        </w:rPr>
        <w:t>المراقبة</w:t>
      </w:r>
      <w:r w:rsidRPr="00917D04">
        <w:rPr>
          <w:rtl/>
        </w:rPr>
        <w:t xml:space="preserve">): </w:t>
      </w:r>
      <w:r w:rsidRPr="00917D04">
        <w:rPr>
          <w:rFonts w:hint="cs"/>
          <w:rtl/>
        </w:rPr>
        <w:t>راقب</w:t>
      </w:r>
      <w:r w:rsidRPr="00917D04">
        <w:rPr>
          <w:rtl/>
        </w:rPr>
        <w:t xml:space="preserve"> </w:t>
      </w:r>
      <w:r w:rsidRPr="00917D04">
        <w:rPr>
          <w:rFonts w:hint="cs"/>
          <w:rtl/>
        </w:rPr>
        <w:t>أفكارك</w:t>
      </w:r>
      <w:r w:rsidRPr="00917D04">
        <w:rPr>
          <w:rtl/>
        </w:rPr>
        <w:t xml:space="preserve"> </w:t>
      </w:r>
      <w:r w:rsidRPr="00917D04">
        <w:rPr>
          <w:rFonts w:hint="cs"/>
          <w:rtl/>
        </w:rPr>
        <w:t>دون</w:t>
      </w:r>
      <w:r w:rsidRPr="00917D04">
        <w:rPr>
          <w:rtl/>
        </w:rPr>
        <w:t xml:space="preserve"> </w:t>
      </w:r>
      <w:r w:rsidRPr="00917D04">
        <w:rPr>
          <w:rFonts w:hint="cs"/>
          <w:rtl/>
        </w:rPr>
        <w:t>حكم</w:t>
      </w:r>
      <w:r w:rsidRPr="00917D04">
        <w:rPr>
          <w:rtl/>
        </w:rPr>
        <w:t xml:space="preserve">. </w:t>
      </w:r>
      <w:r w:rsidRPr="00917D04">
        <w:rPr>
          <w:rFonts w:hint="cs"/>
          <w:rtl/>
        </w:rPr>
        <w:t>راقب</w:t>
      </w:r>
      <w:r w:rsidRPr="00917D04">
        <w:rPr>
          <w:rtl/>
        </w:rPr>
        <w:t xml:space="preserve"> </w:t>
      </w:r>
      <w:r w:rsidRPr="00917D04">
        <w:rPr>
          <w:rFonts w:hint="cs"/>
          <w:rtl/>
        </w:rPr>
        <w:t>مشاعرك</w:t>
      </w:r>
      <w:r w:rsidRPr="00917D04">
        <w:rPr>
          <w:rtl/>
        </w:rPr>
        <w:t xml:space="preserve"> </w:t>
      </w:r>
      <w:r w:rsidRPr="00917D04">
        <w:rPr>
          <w:rFonts w:hint="cs"/>
          <w:rtl/>
        </w:rPr>
        <w:t>دون</w:t>
      </w:r>
      <w:r w:rsidRPr="00917D04">
        <w:rPr>
          <w:rtl/>
        </w:rPr>
        <w:t xml:space="preserve"> </w:t>
      </w:r>
      <w:r w:rsidRPr="00917D04">
        <w:rPr>
          <w:rFonts w:hint="cs"/>
          <w:rtl/>
        </w:rPr>
        <w:t>انغماس</w:t>
      </w:r>
      <w:r w:rsidRPr="00917D04">
        <w:rPr>
          <w:rtl/>
        </w:rPr>
        <w:t xml:space="preserve"> </w:t>
      </w:r>
      <w:r w:rsidRPr="00917D04">
        <w:rPr>
          <w:rFonts w:hint="cs"/>
          <w:rtl/>
        </w:rPr>
        <w:t>أو</w:t>
      </w:r>
      <w:r w:rsidRPr="00917D04">
        <w:rPr>
          <w:rtl/>
        </w:rPr>
        <w:t xml:space="preserve"> </w:t>
      </w:r>
      <w:r w:rsidRPr="00917D04">
        <w:rPr>
          <w:rFonts w:hint="cs"/>
          <w:rtl/>
        </w:rPr>
        <w:t>هروب</w:t>
      </w:r>
      <w:r w:rsidRPr="00917D04">
        <w:rPr>
          <w:rtl/>
        </w:rPr>
        <w:t>.</w:t>
      </w:r>
    </w:p>
    <w:p w14:paraId="2E1A825A" w14:textId="77777777" w:rsidR="006E208F" w:rsidRDefault="006E208F" w:rsidP="00511B5C">
      <w:pPr>
        <w:pStyle w:val="Paragraphedeliste"/>
        <w:numPr>
          <w:ilvl w:val="0"/>
          <w:numId w:val="98"/>
        </w:numPr>
        <w:rPr>
          <w:rtl/>
        </w:rPr>
      </w:pPr>
      <w:r w:rsidRPr="00917D04">
        <w:rPr>
          <w:rFonts w:hint="cs"/>
          <w:rtl/>
        </w:rPr>
        <w:t>الأداة</w:t>
      </w:r>
      <w:r w:rsidRPr="00917D04">
        <w:rPr>
          <w:rtl/>
        </w:rPr>
        <w:t xml:space="preserve"> (</w:t>
      </w:r>
      <w:r w:rsidRPr="00917D04">
        <w:rPr>
          <w:rFonts w:hint="cs"/>
          <w:rtl/>
        </w:rPr>
        <w:t>التذكية</w:t>
      </w:r>
      <w:r w:rsidRPr="00917D04">
        <w:rPr>
          <w:rtl/>
        </w:rPr>
        <w:t xml:space="preserve">): </w:t>
      </w:r>
      <w:r w:rsidRPr="00917D04">
        <w:rPr>
          <w:rFonts w:hint="cs"/>
          <w:rtl/>
        </w:rPr>
        <w:t>عند</w:t>
      </w:r>
      <w:r w:rsidRPr="00917D04">
        <w:rPr>
          <w:rtl/>
        </w:rPr>
        <w:t xml:space="preserve"> </w:t>
      </w:r>
      <w:r w:rsidRPr="00917D04">
        <w:rPr>
          <w:rFonts w:hint="cs"/>
          <w:rtl/>
        </w:rPr>
        <w:t>ظهور</w:t>
      </w:r>
      <w:r w:rsidRPr="00917D04">
        <w:rPr>
          <w:rtl/>
        </w:rPr>
        <w:t xml:space="preserve"> </w:t>
      </w:r>
      <w:r w:rsidRPr="00917D04">
        <w:rPr>
          <w:rFonts w:hint="cs"/>
          <w:rtl/>
        </w:rPr>
        <w:t>أي</w:t>
      </w:r>
      <w:r w:rsidRPr="00917D04">
        <w:rPr>
          <w:rtl/>
        </w:rPr>
        <w:t xml:space="preserve"> </w:t>
      </w:r>
      <w:r w:rsidRPr="00917D04">
        <w:rPr>
          <w:rFonts w:hint="cs"/>
          <w:rtl/>
        </w:rPr>
        <w:t>فكرة</w:t>
      </w:r>
      <w:r w:rsidRPr="00917D04">
        <w:rPr>
          <w:rtl/>
        </w:rPr>
        <w:t xml:space="preserve"> </w:t>
      </w:r>
      <w:r w:rsidRPr="00917D04">
        <w:rPr>
          <w:rFonts w:hint="cs"/>
          <w:rtl/>
        </w:rPr>
        <w:t>أو</w:t>
      </w:r>
      <w:r w:rsidRPr="00917D04">
        <w:rPr>
          <w:rtl/>
        </w:rPr>
        <w:t xml:space="preserve"> </w:t>
      </w:r>
      <w:r w:rsidRPr="00917D04">
        <w:rPr>
          <w:rFonts w:hint="cs"/>
          <w:rtl/>
        </w:rPr>
        <w:t>موقف،</w:t>
      </w:r>
      <w:r w:rsidRPr="00917D04">
        <w:rPr>
          <w:rtl/>
        </w:rPr>
        <w:t xml:space="preserve"> </w:t>
      </w:r>
      <w:r w:rsidRPr="00917D04">
        <w:rPr>
          <w:rFonts w:hint="cs"/>
          <w:rtl/>
        </w:rPr>
        <w:t>اسأل</w:t>
      </w:r>
      <w:r w:rsidRPr="00917D04">
        <w:rPr>
          <w:rtl/>
        </w:rPr>
        <w:t>: "</w:t>
      </w:r>
      <w:r w:rsidRPr="00917D04">
        <w:rPr>
          <w:rFonts w:hint="cs"/>
          <w:rtl/>
        </w:rPr>
        <w:t>هل</w:t>
      </w:r>
      <w:r w:rsidRPr="00917D04">
        <w:rPr>
          <w:rtl/>
        </w:rPr>
        <w:t xml:space="preserve"> </w:t>
      </w:r>
      <w:r w:rsidRPr="00917D04">
        <w:rPr>
          <w:rFonts w:hint="cs"/>
          <w:rtl/>
        </w:rPr>
        <w:t>أستقبل</w:t>
      </w:r>
      <w:r w:rsidRPr="00917D04">
        <w:rPr>
          <w:rtl/>
        </w:rPr>
        <w:t xml:space="preserve"> </w:t>
      </w:r>
      <w:r w:rsidRPr="00917D04">
        <w:rPr>
          <w:rFonts w:hint="cs"/>
          <w:rtl/>
        </w:rPr>
        <w:t>هذا</w:t>
      </w:r>
      <w:r w:rsidRPr="00917D04">
        <w:rPr>
          <w:rtl/>
        </w:rPr>
        <w:t xml:space="preserve"> </w:t>
      </w:r>
      <w:r w:rsidRPr="00917D04">
        <w:rPr>
          <w:rFonts w:hint="cs"/>
          <w:rtl/>
        </w:rPr>
        <w:t>بنور</w:t>
      </w:r>
      <w:r w:rsidRPr="00917D04">
        <w:rPr>
          <w:rtl/>
        </w:rPr>
        <w:t xml:space="preserve"> </w:t>
      </w:r>
      <w:r w:rsidRPr="00917D04">
        <w:rPr>
          <w:rFonts w:hint="cs"/>
          <w:rtl/>
        </w:rPr>
        <w:t>اسم</w:t>
      </w:r>
      <w:r w:rsidRPr="00917D04">
        <w:rPr>
          <w:rtl/>
        </w:rPr>
        <w:t xml:space="preserve"> </w:t>
      </w:r>
      <w:r w:rsidRPr="00917D04">
        <w:rPr>
          <w:rFonts w:hint="cs"/>
          <w:rtl/>
        </w:rPr>
        <w:t>الله</w:t>
      </w:r>
      <w:r w:rsidRPr="00917D04">
        <w:rPr>
          <w:rtl/>
        </w:rPr>
        <w:t xml:space="preserve"> (</w:t>
      </w:r>
      <w:r w:rsidRPr="00917D04">
        <w:rPr>
          <w:rFonts w:hint="cs"/>
          <w:rtl/>
        </w:rPr>
        <w:t>بالصدق،</w:t>
      </w:r>
      <w:r w:rsidRPr="00917D04">
        <w:rPr>
          <w:rtl/>
        </w:rPr>
        <w:t xml:space="preserve"> </w:t>
      </w:r>
      <w:r w:rsidRPr="00917D04">
        <w:rPr>
          <w:rFonts w:hint="cs"/>
          <w:rtl/>
        </w:rPr>
        <w:t>الطمأنينة،</w:t>
      </w:r>
      <w:r w:rsidRPr="00917D04">
        <w:rPr>
          <w:rtl/>
        </w:rPr>
        <w:t xml:space="preserve"> </w:t>
      </w:r>
      <w:r w:rsidRPr="00917D04">
        <w:rPr>
          <w:rFonts w:hint="cs"/>
          <w:rtl/>
        </w:rPr>
        <w:t>النية</w:t>
      </w:r>
      <w:r w:rsidRPr="00917D04">
        <w:rPr>
          <w:rtl/>
        </w:rPr>
        <w:t xml:space="preserve"> </w:t>
      </w:r>
      <w:r w:rsidRPr="00917D04">
        <w:rPr>
          <w:rFonts w:hint="cs"/>
          <w:rtl/>
        </w:rPr>
        <w:t>الخالصة</w:t>
      </w:r>
      <w:r w:rsidRPr="00917D04">
        <w:rPr>
          <w:rtl/>
        </w:rPr>
        <w:t xml:space="preserve">) </w:t>
      </w:r>
      <w:r w:rsidRPr="00917D04">
        <w:rPr>
          <w:rFonts w:hint="cs"/>
          <w:rtl/>
        </w:rPr>
        <w:t>أم</w:t>
      </w:r>
      <w:r w:rsidRPr="00917D04">
        <w:rPr>
          <w:rtl/>
        </w:rPr>
        <w:t xml:space="preserve"> </w:t>
      </w:r>
      <w:r w:rsidRPr="00917D04">
        <w:rPr>
          <w:rFonts w:hint="cs"/>
          <w:rtl/>
        </w:rPr>
        <w:t>بنور</w:t>
      </w:r>
      <w:r w:rsidRPr="00917D04">
        <w:rPr>
          <w:rtl/>
        </w:rPr>
        <w:t xml:space="preserve"> </w:t>
      </w:r>
      <w:r w:rsidRPr="00917D04">
        <w:rPr>
          <w:rFonts w:hint="cs"/>
          <w:rtl/>
        </w:rPr>
        <w:t>هواي</w:t>
      </w:r>
      <w:r w:rsidRPr="00917D04">
        <w:rPr>
          <w:rtl/>
        </w:rPr>
        <w:t xml:space="preserve"> (</w:t>
      </w:r>
      <w:r w:rsidRPr="00917D04">
        <w:rPr>
          <w:rFonts w:hint="cs"/>
          <w:rtl/>
        </w:rPr>
        <w:t>بالخوف،</w:t>
      </w:r>
      <w:r w:rsidRPr="00917D04">
        <w:rPr>
          <w:rtl/>
        </w:rPr>
        <w:t xml:space="preserve"> </w:t>
      </w:r>
      <w:r w:rsidRPr="00917D04">
        <w:rPr>
          <w:rFonts w:hint="cs"/>
          <w:rtl/>
        </w:rPr>
        <w:t>الأنانية،</w:t>
      </w:r>
      <w:r w:rsidRPr="00917D04">
        <w:rPr>
          <w:rtl/>
        </w:rPr>
        <w:t xml:space="preserve"> </w:t>
      </w:r>
      <w:r w:rsidRPr="00917D04">
        <w:rPr>
          <w:rFonts w:hint="cs"/>
          <w:rtl/>
        </w:rPr>
        <w:t>الغيرة</w:t>
      </w:r>
      <w:r w:rsidRPr="00917D04">
        <w:rPr>
          <w:rtl/>
        </w:rPr>
        <w:t>)</w:t>
      </w:r>
      <w:r w:rsidRPr="00917D04">
        <w:rPr>
          <w:rFonts w:hint="cs"/>
          <w:rtl/>
        </w:rPr>
        <w:t>؟</w:t>
      </w:r>
      <w:r w:rsidRPr="00917D04">
        <w:rPr>
          <w:rtl/>
        </w:rPr>
        <w:t>"</w:t>
      </w:r>
    </w:p>
    <w:p w14:paraId="4A076F7E" w14:textId="77777777" w:rsidR="006E208F" w:rsidRDefault="006E208F" w:rsidP="00511B5C">
      <w:pPr>
        <w:pStyle w:val="Paragraphedeliste"/>
        <w:numPr>
          <w:ilvl w:val="0"/>
          <w:numId w:val="98"/>
        </w:numPr>
        <w:rPr>
          <w:rtl/>
        </w:rPr>
      </w:pPr>
      <w:r w:rsidRPr="00917D04">
        <w:rPr>
          <w:rFonts w:hint="cs"/>
          <w:rtl/>
        </w:rPr>
        <w:t>الغاية</w:t>
      </w:r>
      <w:r w:rsidRPr="00917D04">
        <w:rPr>
          <w:rtl/>
        </w:rPr>
        <w:t xml:space="preserve"> (</w:t>
      </w:r>
      <w:r w:rsidRPr="00917D04">
        <w:rPr>
          <w:rFonts w:hint="cs"/>
          <w:rtl/>
        </w:rPr>
        <w:t>التسليم</w:t>
      </w:r>
      <w:r w:rsidRPr="00917D04">
        <w:rPr>
          <w:rtl/>
        </w:rPr>
        <w:t xml:space="preserve">): </w:t>
      </w:r>
      <w:r w:rsidRPr="00917D04">
        <w:rPr>
          <w:rFonts w:hint="cs"/>
          <w:rtl/>
        </w:rPr>
        <w:t>افعل</w:t>
      </w:r>
      <w:r w:rsidRPr="00917D04">
        <w:rPr>
          <w:rtl/>
        </w:rPr>
        <w:t xml:space="preserve"> </w:t>
      </w:r>
      <w:r w:rsidRPr="00917D04">
        <w:rPr>
          <w:rFonts w:hint="cs"/>
          <w:rtl/>
        </w:rPr>
        <w:t>ما</w:t>
      </w:r>
      <w:r w:rsidRPr="00917D04">
        <w:rPr>
          <w:rtl/>
        </w:rPr>
        <w:t xml:space="preserve"> </w:t>
      </w:r>
      <w:r w:rsidRPr="00917D04">
        <w:rPr>
          <w:rFonts w:hint="cs"/>
          <w:rtl/>
        </w:rPr>
        <w:t>عليك</w:t>
      </w:r>
      <w:r w:rsidRPr="00917D04">
        <w:rPr>
          <w:rtl/>
        </w:rPr>
        <w:t xml:space="preserve"> </w:t>
      </w:r>
      <w:r w:rsidRPr="00917D04">
        <w:rPr>
          <w:rFonts w:hint="cs"/>
          <w:rtl/>
        </w:rPr>
        <w:t>من</w:t>
      </w:r>
      <w:r w:rsidRPr="00917D04">
        <w:rPr>
          <w:rtl/>
        </w:rPr>
        <w:t xml:space="preserve"> </w:t>
      </w:r>
      <w:r w:rsidRPr="00917D04">
        <w:rPr>
          <w:rFonts w:hint="cs"/>
          <w:rtl/>
        </w:rPr>
        <w:t>أسباب</w:t>
      </w:r>
      <w:r w:rsidRPr="00917D04">
        <w:rPr>
          <w:rtl/>
        </w:rPr>
        <w:t xml:space="preserve"> </w:t>
      </w:r>
      <w:r w:rsidRPr="00917D04">
        <w:rPr>
          <w:rFonts w:hint="cs"/>
          <w:rtl/>
        </w:rPr>
        <w:t>ثم</w:t>
      </w:r>
      <w:r w:rsidRPr="00917D04">
        <w:rPr>
          <w:rtl/>
        </w:rPr>
        <w:t xml:space="preserve"> </w:t>
      </w:r>
      <w:r w:rsidRPr="00917D04">
        <w:rPr>
          <w:rFonts w:hint="cs"/>
          <w:rtl/>
        </w:rPr>
        <w:t>سلّم</w:t>
      </w:r>
      <w:r w:rsidRPr="00917D04">
        <w:rPr>
          <w:rtl/>
        </w:rPr>
        <w:t xml:space="preserve"> </w:t>
      </w:r>
      <w:r w:rsidRPr="00917D04">
        <w:rPr>
          <w:rFonts w:hint="cs"/>
          <w:rtl/>
        </w:rPr>
        <w:t>النتيجة</w:t>
      </w:r>
      <w:r w:rsidRPr="00917D04">
        <w:rPr>
          <w:rtl/>
        </w:rPr>
        <w:t xml:space="preserve">. </w:t>
      </w:r>
      <w:r w:rsidRPr="00917D04">
        <w:rPr>
          <w:rFonts w:hint="cs"/>
          <w:rtl/>
        </w:rPr>
        <w:t>اعلم</w:t>
      </w:r>
      <w:r w:rsidRPr="00917D04">
        <w:rPr>
          <w:rtl/>
        </w:rPr>
        <w:t xml:space="preserve"> </w:t>
      </w:r>
      <w:r w:rsidRPr="00917D04">
        <w:rPr>
          <w:rFonts w:hint="cs"/>
          <w:rtl/>
        </w:rPr>
        <w:t>أن</w:t>
      </w:r>
      <w:r w:rsidRPr="00917D04">
        <w:rPr>
          <w:rtl/>
        </w:rPr>
        <w:t xml:space="preserve"> </w:t>
      </w:r>
      <w:r w:rsidRPr="00917D04">
        <w:rPr>
          <w:rFonts w:hint="cs"/>
          <w:rtl/>
        </w:rPr>
        <w:t>النتيجة</w:t>
      </w:r>
      <w:r w:rsidRPr="00917D04">
        <w:rPr>
          <w:rtl/>
        </w:rPr>
        <w:t xml:space="preserve"> </w:t>
      </w:r>
      <w:r w:rsidRPr="00917D04">
        <w:rPr>
          <w:rFonts w:hint="cs"/>
          <w:rtl/>
        </w:rPr>
        <w:t>الحقيقية</w:t>
      </w:r>
      <w:r w:rsidRPr="00917D04">
        <w:rPr>
          <w:rtl/>
        </w:rPr>
        <w:t xml:space="preserve"> </w:t>
      </w:r>
      <w:r w:rsidRPr="00917D04">
        <w:rPr>
          <w:rFonts w:hint="cs"/>
          <w:rtl/>
        </w:rPr>
        <w:t>هي</w:t>
      </w:r>
      <w:r w:rsidRPr="00917D04">
        <w:rPr>
          <w:rtl/>
        </w:rPr>
        <w:t xml:space="preserve"> </w:t>
      </w:r>
      <w:r w:rsidRPr="00917D04">
        <w:rPr>
          <w:rFonts w:hint="cs"/>
          <w:rtl/>
        </w:rPr>
        <w:t>نقاء</w:t>
      </w:r>
      <w:r w:rsidRPr="00917D04">
        <w:rPr>
          <w:rtl/>
        </w:rPr>
        <w:t xml:space="preserve"> </w:t>
      </w:r>
      <w:r w:rsidRPr="00917D04">
        <w:rPr>
          <w:rFonts w:hint="cs"/>
          <w:rtl/>
        </w:rPr>
        <w:t>رحلتك،</w:t>
      </w:r>
      <w:r w:rsidRPr="00917D04">
        <w:rPr>
          <w:rtl/>
        </w:rPr>
        <w:t xml:space="preserve"> </w:t>
      </w:r>
      <w:r w:rsidRPr="00917D04">
        <w:rPr>
          <w:rFonts w:hint="cs"/>
          <w:rtl/>
        </w:rPr>
        <w:t>لا</w:t>
      </w:r>
      <w:r w:rsidRPr="00917D04">
        <w:rPr>
          <w:rtl/>
        </w:rPr>
        <w:t xml:space="preserve"> </w:t>
      </w:r>
      <w:r w:rsidRPr="00917D04">
        <w:rPr>
          <w:rFonts w:hint="cs"/>
          <w:rtl/>
        </w:rPr>
        <w:t>مجرد</w:t>
      </w:r>
      <w:r w:rsidRPr="00917D04">
        <w:rPr>
          <w:rtl/>
        </w:rPr>
        <w:t xml:space="preserve"> </w:t>
      </w:r>
      <w:r w:rsidRPr="00917D04">
        <w:rPr>
          <w:rFonts w:hint="cs"/>
          <w:rtl/>
        </w:rPr>
        <w:t>وصولك</w:t>
      </w:r>
      <w:r w:rsidRPr="00917D04">
        <w:rPr>
          <w:rtl/>
        </w:rPr>
        <w:t xml:space="preserve"> </w:t>
      </w:r>
      <w:r w:rsidRPr="00917D04">
        <w:rPr>
          <w:rFonts w:hint="cs"/>
          <w:rtl/>
        </w:rPr>
        <w:t>للهدف</w:t>
      </w:r>
      <w:r w:rsidRPr="00917D04">
        <w:rPr>
          <w:rtl/>
        </w:rPr>
        <w:t>.</w:t>
      </w:r>
    </w:p>
    <w:p w14:paraId="1A4D10DD" w14:textId="77777777" w:rsidR="006E208F" w:rsidRDefault="006E208F" w:rsidP="00511B5C">
      <w:pPr>
        <w:pStyle w:val="Paragraphedeliste"/>
        <w:numPr>
          <w:ilvl w:val="0"/>
          <w:numId w:val="98"/>
        </w:numPr>
        <w:rPr>
          <w:rtl/>
        </w:rPr>
      </w:pPr>
      <w:r w:rsidRPr="00917D04">
        <w:rPr>
          <w:rFonts w:hint="cs"/>
          <w:rtl/>
        </w:rPr>
        <w:t>الثمرة</w:t>
      </w:r>
      <w:r w:rsidRPr="00917D04">
        <w:rPr>
          <w:rtl/>
        </w:rPr>
        <w:t xml:space="preserve"> (</w:t>
      </w:r>
      <w:r w:rsidRPr="00917D04">
        <w:rPr>
          <w:rFonts w:hint="cs"/>
          <w:rtl/>
        </w:rPr>
        <w:t>العطاء</w:t>
      </w:r>
      <w:r w:rsidRPr="00917D04">
        <w:rPr>
          <w:rtl/>
        </w:rPr>
        <w:t xml:space="preserve">): </w:t>
      </w:r>
      <w:r w:rsidRPr="00917D04">
        <w:rPr>
          <w:rFonts w:hint="cs"/>
          <w:rtl/>
        </w:rPr>
        <w:t>عندما</w:t>
      </w:r>
      <w:r w:rsidRPr="00917D04">
        <w:rPr>
          <w:rtl/>
        </w:rPr>
        <w:t xml:space="preserve"> </w:t>
      </w:r>
      <w:r w:rsidRPr="00917D04">
        <w:rPr>
          <w:rFonts w:hint="cs"/>
          <w:rtl/>
        </w:rPr>
        <w:t>يفيض</w:t>
      </w:r>
      <w:r w:rsidRPr="00917D04">
        <w:rPr>
          <w:rtl/>
        </w:rPr>
        <w:t xml:space="preserve"> </w:t>
      </w:r>
      <w:r w:rsidRPr="00917D04">
        <w:rPr>
          <w:rFonts w:hint="cs"/>
          <w:rtl/>
        </w:rPr>
        <w:t>نورك،</w:t>
      </w:r>
      <w:r w:rsidRPr="00917D04">
        <w:rPr>
          <w:rtl/>
        </w:rPr>
        <w:t xml:space="preserve"> </w:t>
      </w:r>
      <w:r w:rsidRPr="00917D04">
        <w:rPr>
          <w:rFonts w:hint="cs"/>
          <w:rtl/>
        </w:rPr>
        <w:t>انشره</w:t>
      </w:r>
      <w:r w:rsidRPr="00917D04">
        <w:rPr>
          <w:rtl/>
        </w:rPr>
        <w:t xml:space="preserve"> </w:t>
      </w:r>
      <w:r w:rsidRPr="00917D04">
        <w:rPr>
          <w:rFonts w:hint="cs"/>
          <w:rtl/>
        </w:rPr>
        <w:t>بلطف</w:t>
      </w:r>
      <w:r w:rsidRPr="00917D04">
        <w:rPr>
          <w:rtl/>
        </w:rPr>
        <w:t xml:space="preserve"> </w:t>
      </w:r>
      <w:r w:rsidRPr="00917D04">
        <w:rPr>
          <w:rFonts w:hint="cs"/>
          <w:rtl/>
        </w:rPr>
        <w:t>دون</w:t>
      </w:r>
      <w:r w:rsidRPr="00917D04">
        <w:rPr>
          <w:rtl/>
        </w:rPr>
        <w:t xml:space="preserve"> </w:t>
      </w:r>
      <w:r w:rsidRPr="00917D04">
        <w:rPr>
          <w:rFonts w:hint="cs"/>
          <w:rtl/>
        </w:rPr>
        <w:t>ضجيج</w:t>
      </w:r>
      <w:r w:rsidRPr="00917D04">
        <w:rPr>
          <w:rtl/>
        </w:rPr>
        <w:t xml:space="preserve">. </w:t>
      </w:r>
      <w:r w:rsidRPr="00917D04">
        <w:rPr>
          <w:rFonts w:hint="cs"/>
          <w:rtl/>
        </w:rPr>
        <w:t>كن</w:t>
      </w:r>
      <w:r w:rsidRPr="00917D04">
        <w:rPr>
          <w:rtl/>
        </w:rPr>
        <w:t xml:space="preserve"> </w:t>
      </w:r>
      <w:r w:rsidRPr="00917D04">
        <w:rPr>
          <w:rFonts w:hint="cs"/>
          <w:rtl/>
        </w:rPr>
        <w:t>كالشمس</w:t>
      </w:r>
      <w:r w:rsidRPr="00917D04">
        <w:rPr>
          <w:rtl/>
        </w:rPr>
        <w:t xml:space="preserve"> </w:t>
      </w:r>
      <w:r w:rsidRPr="00917D04">
        <w:rPr>
          <w:rFonts w:hint="cs"/>
          <w:rtl/>
        </w:rPr>
        <w:t>تشرق</w:t>
      </w:r>
      <w:r w:rsidRPr="00917D04">
        <w:rPr>
          <w:rtl/>
        </w:rPr>
        <w:t xml:space="preserve"> </w:t>
      </w:r>
      <w:r w:rsidRPr="00917D04">
        <w:rPr>
          <w:rFonts w:hint="cs"/>
          <w:rtl/>
        </w:rPr>
        <w:t>على</w:t>
      </w:r>
      <w:r w:rsidRPr="00917D04">
        <w:rPr>
          <w:rtl/>
        </w:rPr>
        <w:t xml:space="preserve"> </w:t>
      </w:r>
      <w:r w:rsidRPr="00917D04">
        <w:rPr>
          <w:rFonts w:hint="cs"/>
          <w:rtl/>
        </w:rPr>
        <w:t>الجميع</w:t>
      </w:r>
      <w:r w:rsidRPr="00917D04">
        <w:rPr>
          <w:rtl/>
        </w:rPr>
        <w:t xml:space="preserve"> </w:t>
      </w:r>
      <w:r w:rsidRPr="00917D04">
        <w:rPr>
          <w:rFonts w:hint="cs"/>
          <w:rtl/>
        </w:rPr>
        <w:t>دون</w:t>
      </w:r>
      <w:r w:rsidRPr="00917D04">
        <w:rPr>
          <w:rtl/>
        </w:rPr>
        <w:t xml:space="preserve"> </w:t>
      </w:r>
      <w:r w:rsidRPr="00917D04">
        <w:rPr>
          <w:rFonts w:hint="cs"/>
          <w:rtl/>
        </w:rPr>
        <w:t>تمييز</w:t>
      </w:r>
      <w:r w:rsidRPr="00917D04">
        <w:rPr>
          <w:rtl/>
        </w:rPr>
        <w:t>.</w:t>
      </w:r>
    </w:p>
    <w:p w14:paraId="198CAAD4" w14:textId="77777777" w:rsidR="006E208F" w:rsidRDefault="006E208F" w:rsidP="00511B5C">
      <w:pPr>
        <w:rPr>
          <w:rtl/>
        </w:rPr>
      </w:pPr>
    </w:p>
    <w:p w14:paraId="448257DD" w14:textId="77777777" w:rsidR="006E208F" w:rsidRDefault="006E208F" w:rsidP="00511B5C">
      <w:pPr>
        <w:pStyle w:val="Titre2"/>
        <w:rPr>
          <w:lang w:val="fr-MA"/>
        </w:rPr>
      </w:pPr>
      <w:bookmarkStart w:id="113" w:name="_Toc213402955"/>
      <w:bookmarkStart w:id="114" w:name="_Toc217078620"/>
      <w:r w:rsidRPr="007A29F4">
        <w:rPr>
          <w:rtl/>
        </w:rPr>
        <w:t>الوعي لا يعيش في فراغٍ فرديٍّ مغلق، بل هو كائنٌ اجتماعيٌّ يتنفس في الوجدان الجمعي</w:t>
      </w:r>
      <w:bookmarkEnd w:id="113"/>
      <w:bookmarkEnd w:id="114"/>
    </w:p>
    <w:p w14:paraId="577192C0" w14:textId="77777777" w:rsidR="006E208F" w:rsidRPr="007A29F4" w:rsidRDefault="006E208F" w:rsidP="00511B5C">
      <w:r w:rsidRPr="007A29F4">
        <w:t>.</w:t>
      </w:r>
      <w:r w:rsidRPr="007A29F4">
        <w:br/>
      </w:r>
      <w:r w:rsidRPr="007A29F4">
        <w:rPr>
          <w:rtl/>
        </w:rPr>
        <w:t>فكل شعورٍ فرديٍّ يشعّ في الآخرين، كأنّ الأرواح مرايا متقابلة تعكس بعضها بعضًا</w:t>
      </w:r>
      <w:r w:rsidRPr="007A29F4">
        <w:t>.</w:t>
      </w:r>
      <w:r w:rsidRPr="007A29F4">
        <w:br/>
      </w:r>
      <w:r w:rsidRPr="007A29F4">
        <w:rPr>
          <w:rtl/>
        </w:rPr>
        <w:t>ومن هنا نفهم سرّ قوله تعالى</w:t>
      </w:r>
      <w:r w:rsidRPr="007A29F4">
        <w:t>:</w:t>
      </w:r>
      <w:r w:rsidRPr="007A29F4">
        <w:br/>
      </w:r>
      <w:r w:rsidRPr="007A29F4">
        <w:rPr>
          <w:i/>
          <w:iCs/>
          <w:rtl/>
        </w:rPr>
        <w:t>﴿وَتَعَاوَنُوا عَلَى الْبِرِّ وَالتَّقْوَى وَلَا تَعَاوَنُوا عَلَى الْإِثْمِ وَالْعُدْوَانِ﴾</w:t>
      </w:r>
      <w:r w:rsidRPr="007A29F4">
        <w:rPr>
          <w:rtl/>
        </w:rPr>
        <w:t>،</w:t>
      </w:r>
      <w:r w:rsidRPr="007A29F4">
        <w:br/>
      </w:r>
      <w:r w:rsidRPr="007A29F4">
        <w:rPr>
          <w:rtl/>
        </w:rPr>
        <w:t>لأنّ البرّ ليس سلوكًا فحسب، بل تردّد طاقة شعوريةٍ تصنع بيئةً رحيمة</w:t>
      </w:r>
      <w:r w:rsidRPr="007A29F4">
        <w:t>.</w:t>
      </w:r>
      <w:r w:rsidRPr="007A29F4">
        <w:br/>
      </w:r>
      <w:r w:rsidRPr="007A29F4">
        <w:rPr>
          <w:rtl/>
        </w:rPr>
        <w:t>وهكذا تتكون الحالة الوجدانية للأمة: من مجموع النيات، والمشاعر، والدعوات الصادقة التي تتردد بين قلوب أفرادها</w:t>
      </w:r>
      <w:r w:rsidRPr="007A29F4">
        <w:t>.</w:t>
      </w:r>
    </w:p>
    <w:p w14:paraId="3B17A4F2" w14:textId="77777777" w:rsidR="006E208F" w:rsidRPr="007A29F4" w:rsidRDefault="006E208F" w:rsidP="00511B5C">
      <w:r w:rsidRPr="007A29F4">
        <w:rPr>
          <w:rtl/>
        </w:rPr>
        <w:t>وإذا فسدت الشاكلة الجماعية، انحبس النور في أرواحها،</w:t>
      </w:r>
      <w:r w:rsidRPr="007A29F4">
        <w:br/>
      </w:r>
      <w:r w:rsidRPr="007A29F4">
        <w:rPr>
          <w:rtl/>
        </w:rPr>
        <w:t>وإذا طهرت بالنية الصافية، أصبحت الأمة قلبًا واحدًا ينبض باسم الله في الأرض</w:t>
      </w:r>
      <w:r w:rsidRPr="007A29F4">
        <w:t>.</w:t>
      </w:r>
    </w:p>
    <w:p w14:paraId="151F9F8C" w14:textId="77777777" w:rsidR="006E208F" w:rsidRDefault="006E208F" w:rsidP="00511B5C">
      <w:pPr>
        <w:pStyle w:val="Titre2"/>
        <w:rPr>
          <w:rtl/>
          <w:lang w:bidi="ar-MA"/>
        </w:rPr>
      </w:pPr>
      <w:bookmarkStart w:id="115" w:name="_Toc213402956"/>
      <w:bookmarkStart w:id="116" w:name="_Toc217078621"/>
      <w:r w:rsidRPr="00417DB5">
        <w:rPr>
          <w:rtl/>
        </w:rPr>
        <w:t>التزكية اليومية – غذاء الروح في كل حين</w:t>
      </w:r>
      <w:bookmarkEnd w:id="115"/>
      <w:bookmarkEnd w:id="116"/>
    </w:p>
    <w:p w14:paraId="79388A35" w14:textId="77777777" w:rsidR="006E208F" w:rsidRPr="00E22BBF" w:rsidRDefault="006E208F" w:rsidP="00511B5C">
      <w:r w:rsidRPr="00E22BBF">
        <w:rPr>
          <w:rtl/>
        </w:rPr>
        <w:t>الوعي لا يثبت إلا بالممارسة اليومية، فكان لا بدّ من غذاءٍ روحيٍّ يُنقّي الشعور كما يُنقّي الماءُ الجسد</w:t>
      </w:r>
      <w:r w:rsidRPr="00E22BBF">
        <w:t>.</w:t>
      </w:r>
    </w:p>
    <w:p w14:paraId="091B16FB" w14:textId="77777777" w:rsidR="006E208F" w:rsidRPr="00E22BBF" w:rsidRDefault="006E208F" w:rsidP="00511B5C">
      <w:r w:rsidRPr="00E22BBF">
        <w:rPr>
          <w:rtl/>
        </w:rPr>
        <w:t>في لحظة المراقبة والتفكر، تذكّر قوله تعالى</w:t>
      </w:r>
      <w:r w:rsidRPr="00E22BBF">
        <w:t>:</w:t>
      </w:r>
      <w:r w:rsidRPr="00E22BBF">
        <w:br/>
      </w:r>
      <w:r w:rsidRPr="00E22BBF">
        <w:rPr>
          <w:rtl/>
        </w:rPr>
        <w:t>﴿رَبِّ أَرِنَا الْحَقَّ حَقًّا وَارْزُقْنَا اتِّبَاعَهُ، وَأَرِنَا الْبَاطِلَ بَاطِلًا وَارْزُقْنَا اجْتِنَابَهُ﴾،</w:t>
      </w:r>
      <w:r w:rsidRPr="00E22BBF">
        <w:br/>
      </w:r>
      <w:r w:rsidRPr="00E22BBF">
        <w:rPr>
          <w:rtl/>
        </w:rPr>
        <w:t>فتنفتح البصيرة على ميزان الحق في كل ما تفكر فيه</w:t>
      </w:r>
      <w:r w:rsidRPr="00E22BBF">
        <w:t>.</w:t>
      </w:r>
    </w:p>
    <w:p w14:paraId="6F4D5B3F" w14:textId="77777777" w:rsidR="006E208F" w:rsidRPr="00E22BBF" w:rsidRDefault="006E208F" w:rsidP="00511B5C">
      <w:r w:rsidRPr="00E22BBF">
        <w:rPr>
          <w:rtl/>
        </w:rPr>
        <w:t>وعند تزكية النفس من شوائب الهوى، اجعل وردك</w:t>
      </w:r>
      <w:r w:rsidRPr="00E22BBF">
        <w:t>:</w:t>
      </w:r>
      <w:r w:rsidRPr="00E22BBF">
        <w:br/>
      </w:r>
      <w:r w:rsidRPr="00E22BBF">
        <w:rPr>
          <w:rtl/>
        </w:rPr>
        <w:t>اللَّهُمَّ طَهِّرْ قَلْبِي مِنَ النِّفَاقِ، وَعَمَلِي مِنَ الرِّيَاءِ، وَلِسَانِي مِنَ الْكَذِبِ، وَعَيْنِي مِنَ الْخِيَانَةِ،</w:t>
      </w:r>
      <w:r w:rsidRPr="00E22BBF">
        <w:br/>
      </w:r>
      <w:r w:rsidRPr="00E22BBF">
        <w:rPr>
          <w:rtl/>
        </w:rPr>
        <w:t>فكلّ ذكرٍ هنا ذبحٌ رمزيٌّ لشهوةٍ داخليةٍ لا تُذكر عليها اسم الله إلا لتطهر</w:t>
      </w:r>
      <w:r w:rsidRPr="00E22BBF">
        <w:t>.</w:t>
      </w:r>
    </w:p>
    <w:p w14:paraId="05B26558" w14:textId="77777777" w:rsidR="006E208F" w:rsidRPr="00E22BBF" w:rsidRDefault="006E208F" w:rsidP="00511B5C">
      <w:pPr>
        <w:rPr>
          <w:rtl/>
        </w:rPr>
      </w:pPr>
    </w:p>
    <w:p w14:paraId="27E69259" w14:textId="77777777" w:rsidR="006E208F" w:rsidRPr="00417DB5" w:rsidRDefault="006E208F" w:rsidP="00511B5C">
      <w:pPr>
        <w:rPr>
          <w:rtl/>
        </w:rPr>
      </w:pPr>
    </w:p>
    <w:p w14:paraId="53892EB5" w14:textId="77777777" w:rsidR="006E208F" w:rsidRPr="005031F6" w:rsidRDefault="006E208F" w:rsidP="00511B5C">
      <w:pPr>
        <w:pStyle w:val="Titre2"/>
        <w:rPr>
          <w:rtl/>
          <w:lang w:bidi="ar-MA"/>
        </w:rPr>
      </w:pPr>
      <w:bookmarkStart w:id="117" w:name="_Toc213402957"/>
      <w:bookmarkStart w:id="118" w:name="_Toc217078622"/>
      <w:r w:rsidRPr="005031F6">
        <w:rPr>
          <w:rtl/>
        </w:rPr>
        <w:t>دماء الأمة: من الفرد إلى الجماعة، من الشعور إلى المصير</w:t>
      </w:r>
      <w:bookmarkEnd w:id="117"/>
      <w:bookmarkEnd w:id="118"/>
    </w:p>
    <w:p w14:paraId="50D1AF71" w14:textId="77777777" w:rsidR="006E208F" w:rsidRPr="005031F6" w:rsidRDefault="006E208F" w:rsidP="00511B5C">
      <w:r w:rsidRPr="005031F6">
        <w:rPr>
          <w:rtl/>
        </w:rPr>
        <w:t>وكما أن الخلية لا تعيش بمعزل عن الجسد، فإن وعي الفرد لا يكتمل إلا في رحم الجماعة. وهنا يتجلى </w:t>
      </w:r>
      <w:r w:rsidRPr="005031F6">
        <w:rPr>
          <w:b/>
          <w:bCs/>
          <w:rtl/>
        </w:rPr>
        <w:t>البعد الاجتماعي للتزكية</w:t>
      </w:r>
      <w:r w:rsidRPr="005031F6">
        <w:rPr>
          <w:rtl/>
        </w:rPr>
        <w:t>، حيث يتحول "دم الذكرى" الفردي إلى </w:t>
      </w:r>
      <w:r w:rsidRPr="005031F6">
        <w:rPr>
          <w:b/>
          <w:bCs/>
          <w:rtl/>
        </w:rPr>
        <w:t>ذاكرة جماعية</w:t>
      </w:r>
      <w:r w:rsidRPr="005031F6">
        <w:rPr>
          <w:rtl/>
        </w:rPr>
        <w:t>، و"دم الروح" الشخصي إلى </w:t>
      </w:r>
      <w:r w:rsidRPr="005031F6">
        <w:rPr>
          <w:b/>
          <w:bCs/>
          <w:rtl/>
        </w:rPr>
        <w:t>نفس واحدة</w:t>
      </w:r>
      <w:r w:rsidRPr="005031F6">
        <w:rPr>
          <w:rtl/>
        </w:rPr>
        <w:t> تسري في أوصال الأمة</w:t>
      </w:r>
      <w:r w:rsidRPr="005031F6">
        <w:t>.</w:t>
      </w:r>
      <w:r w:rsidRPr="005031F6">
        <w:rPr>
          <w:rtl/>
        </w:rPr>
        <w:t xml:space="preserve"> </w:t>
      </w:r>
    </w:p>
    <w:p w14:paraId="17446C27" w14:textId="77777777" w:rsidR="006E208F" w:rsidRPr="005031F6" w:rsidRDefault="006E208F" w:rsidP="00511B5C">
      <w:r w:rsidRPr="005031F6">
        <w:rPr>
          <w:b/>
          <w:bCs/>
          <w:rtl/>
        </w:rPr>
        <w:t xml:space="preserve">الأمة جسد واحد </w:t>
      </w:r>
      <w:r w:rsidRPr="005031F6">
        <w:br/>
      </w:r>
      <w:r w:rsidRPr="005031F6">
        <w:rPr>
          <w:rtl/>
        </w:rPr>
        <w:t>إن الأمة جسد حي، و </w:t>
      </w:r>
      <w:r w:rsidRPr="005031F6">
        <w:rPr>
          <w:b/>
          <w:bCs/>
          <w:rtl/>
        </w:rPr>
        <w:t>شعورها المشترك هو دمها</w:t>
      </w:r>
      <w:r w:rsidRPr="005031F6">
        <w:t xml:space="preserve">. </w:t>
      </w:r>
      <w:r w:rsidRPr="005031F6">
        <w:rPr>
          <w:rtl/>
        </w:rPr>
        <w:t>إذا طُهّر هذا الشعور من شوائب الحقد القبلي، والعصبية الجاهلية، والأنانية المادية، تحولت "دماء" الأمة من قوة تفرق إلى قوة توحد. من "دم" يحمل أمراض الماضي وأحقاده، إلى "دم" نقي يحمل القيم المشتركة والهمم الموحدة والرحمة العامة</w:t>
      </w:r>
      <w:r w:rsidRPr="005031F6">
        <w:t>.</w:t>
      </w:r>
      <w:r w:rsidRPr="005031F6">
        <w:rPr>
          <w:rtl/>
        </w:rPr>
        <w:t xml:space="preserve"> </w:t>
      </w:r>
    </w:p>
    <w:p w14:paraId="36F5CF70" w14:textId="77777777" w:rsidR="006E208F" w:rsidRPr="005031F6" w:rsidRDefault="006E208F" w:rsidP="00511B5C">
      <w:r w:rsidRPr="005031F6">
        <w:rPr>
          <w:b/>
          <w:bCs/>
          <w:rtl/>
        </w:rPr>
        <w:t xml:space="preserve">كيف تتم تزكية الدم الجماعي؟ </w:t>
      </w:r>
      <w:r w:rsidRPr="005031F6">
        <w:br/>
      </w:r>
      <w:r w:rsidRPr="005031F6">
        <w:rPr>
          <w:rtl/>
        </w:rPr>
        <w:t>تبدأ ب </w:t>
      </w:r>
      <w:r w:rsidRPr="005031F6">
        <w:rPr>
          <w:b/>
          <w:bCs/>
          <w:rtl/>
        </w:rPr>
        <w:t>تزكية الفرد لشعوره</w:t>
      </w:r>
      <w:r w:rsidRPr="005031F6">
        <w:rPr>
          <w:rtl/>
        </w:rPr>
        <w:t>، فهو الخلية الأساسية. عندما يتحول غضبك الفردي إلى شجاعة واعية، وعندما يتحول خوفك إلى توكل، فإنك لا تخلص نفسك فقط، بل </w:t>
      </w:r>
      <w:r w:rsidRPr="005031F6">
        <w:rPr>
          <w:b/>
          <w:bCs/>
          <w:rtl/>
        </w:rPr>
        <w:t>تساهم في تنقية "الدم" الساري في جسد أمتك</w:t>
      </w:r>
      <w:r w:rsidRPr="005031F6">
        <w:t xml:space="preserve">. </w:t>
      </w:r>
      <w:r w:rsidRPr="005031F6">
        <w:rPr>
          <w:rtl/>
        </w:rPr>
        <w:t>تصبح جزءاً من النظام المناعي الذي يحمي الأمة من فيروسات الكراهية واليأس</w:t>
      </w:r>
      <w:r w:rsidRPr="005031F6">
        <w:t>.</w:t>
      </w:r>
      <w:r w:rsidRPr="005031F6">
        <w:rPr>
          <w:rtl/>
        </w:rPr>
        <w:t xml:space="preserve"> </w:t>
      </w:r>
    </w:p>
    <w:p w14:paraId="0F23C92B" w14:textId="77777777" w:rsidR="006E208F" w:rsidRPr="005031F6" w:rsidRDefault="006E208F" w:rsidP="00511B5C">
      <w:r w:rsidRPr="005031F6">
        <w:rPr>
          <w:b/>
          <w:bCs/>
          <w:rtl/>
        </w:rPr>
        <w:t xml:space="preserve">النتيجة: الأمة المرآة </w:t>
      </w:r>
      <w:r w:rsidRPr="005031F6">
        <w:br/>
      </w:r>
      <w:r w:rsidRPr="005031F6">
        <w:rPr>
          <w:rtl/>
        </w:rPr>
        <w:t>عندما تزكو قلوب الأفراد، تزكو </w:t>
      </w:r>
      <w:r w:rsidRPr="005031F6">
        <w:rPr>
          <w:b/>
          <w:bCs/>
          <w:rtl/>
        </w:rPr>
        <w:t>علاقات الأمة</w:t>
      </w:r>
      <w:r w:rsidRPr="005031F6">
        <w:t xml:space="preserve">. </w:t>
      </w:r>
      <w:r w:rsidRPr="005031F6">
        <w:rPr>
          <w:rtl/>
        </w:rPr>
        <w:t>لا تعود الروابط قائمة على المصلحة أو النسب فحسب، بل على </w:t>
      </w:r>
      <w:r w:rsidRPr="005031F6">
        <w:rPr>
          <w:b/>
          <w:bCs/>
          <w:rtl/>
        </w:rPr>
        <w:t>أخوة الإيمان</w:t>
      </w:r>
      <w:r w:rsidRPr="005031F6">
        <w:rPr>
          <w:rtl/>
        </w:rPr>
        <w:t> و </w:t>
      </w:r>
      <w:r w:rsidRPr="005031F6">
        <w:rPr>
          <w:b/>
          <w:bCs/>
          <w:rtl/>
        </w:rPr>
        <w:t>شعور الرحمة</w:t>
      </w:r>
      <w:r w:rsidRPr="005031F6">
        <w:rPr>
          <w:rtl/>
        </w:rPr>
        <w:t> الذي جعله الله بين المؤمنين. عندها تتحقق الصورة النبوية: {مَثَلُ الْمُؤْمِنِينَ فِي تَوَادِّهِمْ وَتَرَاحُمِهِمْ وَتَعَاطُفِهِمْ، مَثَلُ الْجَسَدِ إِذَا اشْتَكَى مِنْهُ عُضْوٌ تَدَاعَى لَهُ سَائِرُ الْجَسَدِ بِالسَّهَرِ وَالْحُمَّى}</w:t>
      </w:r>
      <w:r w:rsidRPr="005031F6">
        <w:t>.</w:t>
      </w:r>
      <w:r w:rsidRPr="005031F6">
        <w:rPr>
          <w:rtl/>
        </w:rPr>
        <w:t xml:space="preserve"> </w:t>
      </w:r>
    </w:p>
    <w:p w14:paraId="6AE9230D" w14:textId="77777777" w:rsidR="006E208F" w:rsidRPr="005031F6" w:rsidRDefault="006E208F" w:rsidP="00511B5C">
      <w:r w:rsidRPr="005031F6">
        <w:rPr>
          <w:b/>
          <w:bCs/>
          <w:rtl/>
        </w:rPr>
        <w:t xml:space="preserve">الخاتمة: من فرد مُزَكّى إلى أمة شاهدة </w:t>
      </w:r>
      <w:r w:rsidRPr="005031F6">
        <w:br/>
      </w:r>
      <w:r w:rsidRPr="005031F6">
        <w:rPr>
          <w:rtl/>
        </w:rPr>
        <w:t>ها قد اكتملت الدائرة. من </w:t>
      </w:r>
      <w:r w:rsidRPr="005031F6">
        <w:rPr>
          <w:b/>
          <w:bCs/>
          <w:rtl/>
        </w:rPr>
        <w:t>تزكية شعورك</w:t>
      </w:r>
      <w:r w:rsidRPr="005031F6">
        <w:rPr>
          <w:rtl/>
        </w:rPr>
        <w:t> تُبنى سيادتك على عالمك الداخلي، وبسيادتك هذه تُسهم في </w:t>
      </w:r>
      <w:r w:rsidRPr="005031F6">
        <w:rPr>
          <w:b/>
          <w:bCs/>
          <w:rtl/>
        </w:rPr>
        <w:t>تزكية دم الأمة</w:t>
      </w:r>
      <w:r w:rsidRPr="005031F6">
        <w:rPr>
          <w:rtl/>
        </w:rPr>
        <w:t>، وبذلك تتحقق الخلافة الحقيقية في الأرض: أمة واعية، طاهرة المشاعر، شاهدة على البشرية، تمشي في الأرض بسكينة وعدل، وتُخرج الناس من ظلمات المشاعر الملوثة إلى نور المشاعر المزكاة. عندها تكون الأمة كلها "قرآناً يمشي على الأرض</w:t>
      </w:r>
      <w:r w:rsidRPr="005031F6">
        <w:t>".</w:t>
      </w:r>
      <w:r w:rsidRPr="005031F6">
        <w:rPr>
          <w:rtl/>
        </w:rPr>
        <w:t xml:space="preserve"> </w:t>
      </w:r>
    </w:p>
    <w:p w14:paraId="0CF29EEA" w14:textId="77777777" w:rsidR="006E208F" w:rsidRPr="005031F6" w:rsidRDefault="006E208F" w:rsidP="00511B5C"/>
    <w:p w14:paraId="52C72DC8" w14:textId="77777777" w:rsidR="006E208F" w:rsidRPr="005031F6" w:rsidRDefault="006E208F" w:rsidP="00511B5C">
      <w:pPr>
        <w:rPr>
          <w:rtl/>
        </w:rPr>
      </w:pPr>
    </w:p>
    <w:p w14:paraId="3E342307" w14:textId="77777777" w:rsidR="006E208F" w:rsidRPr="00917D04" w:rsidRDefault="006E208F" w:rsidP="00511B5C">
      <w:pPr>
        <w:pStyle w:val="Titre2"/>
        <w:rPr>
          <w:rtl/>
        </w:rPr>
      </w:pPr>
      <w:bookmarkStart w:id="119" w:name="_Toc213402958"/>
      <w:bookmarkStart w:id="120" w:name="_Toc217078623"/>
      <w:r w:rsidRPr="00753784">
        <w:rPr>
          <w:rtl/>
        </w:rPr>
        <w:t>الكلمة الأخيرة: كل نهاية ولادة جديدة</w:t>
      </w:r>
      <w:bookmarkEnd w:id="119"/>
      <w:bookmarkEnd w:id="120"/>
    </w:p>
    <w:p w14:paraId="7130A76B" w14:textId="77777777" w:rsidR="006E208F" w:rsidRDefault="006E208F" w:rsidP="00511B5C">
      <w:pPr>
        <w:rPr>
          <w:rtl/>
        </w:rPr>
      </w:pPr>
    </w:p>
    <w:p w14:paraId="7293B8F1" w14:textId="77777777" w:rsidR="006E208F" w:rsidRDefault="006E208F" w:rsidP="00511B5C">
      <w:pPr>
        <w:rPr>
          <w:rtl/>
        </w:rPr>
      </w:pPr>
      <w:r>
        <w:rPr>
          <w:rFonts w:hint="cs"/>
          <w:rtl/>
        </w:rPr>
        <w:t>هذه</w:t>
      </w:r>
      <w:r>
        <w:rPr>
          <w:rtl/>
        </w:rPr>
        <w:t xml:space="preserve"> </w:t>
      </w:r>
      <w:r>
        <w:rPr>
          <w:rFonts w:hint="cs"/>
          <w:rtl/>
        </w:rPr>
        <w:t>الرحلة</w:t>
      </w:r>
      <w:r>
        <w:rPr>
          <w:rtl/>
        </w:rPr>
        <w:t xml:space="preserve"> </w:t>
      </w:r>
      <w:r>
        <w:rPr>
          <w:rFonts w:hint="cs"/>
          <w:rtl/>
        </w:rPr>
        <w:t>من</w:t>
      </w:r>
      <w:r>
        <w:rPr>
          <w:rtl/>
        </w:rPr>
        <w:t xml:space="preserve"> "</w:t>
      </w:r>
      <w:r>
        <w:rPr>
          <w:rFonts w:hint="cs"/>
          <w:rtl/>
        </w:rPr>
        <w:t>الفكر</w:t>
      </w:r>
      <w:r>
        <w:rPr>
          <w:rtl/>
        </w:rPr>
        <w:t xml:space="preserve"> </w:t>
      </w:r>
      <w:r>
        <w:rPr>
          <w:rFonts w:hint="cs"/>
          <w:rtl/>
        </w:rPr>
        <w:t>إلى</w:t>
      </w:r>
      <w:r>
        <w:rPr>
          <w:rtl/>
        </w:rPr>
        <w:t xml:space="preserve"> </w:t>
      </w:r>
      <w:r>
        <w:rPr>
          <w:rFonts w:hint="cs"/>
          <w:rtl/>
        </w:rPr>
        <w:t>الوعي</w:t>
      </w:r>
      <w:r>
        <w:rPr>
          <w:rtl/>
        </w:rPr>
        <w:t xml:space="preserve">" </w:t>
      </w:r>
      <w:r>
        <w:rPr>
          <w:rFonts w:hint="cs"/>
          <w:rtl/>
        </w:rPr>
        <w:t>ليست</w:t>
      </w:r>
      <w:r>
        <w:rPr>
          <w:rtl/>
        </w:rPr>
        <w:t xml:space="preserve"> </w:t>
      </w:r>
      <w:r>
        <w:rPr>
          <w:rFonts w:hint="cs"/>
          <w:rtl/>
        </w:rPr>
        <w:t>منهجًا</w:t>
      </w:r>
      <w:r>
        <w:rPr>
          <w:rtl/>
        </w:rPr>
        <w:t xml:space="preserve"> </w:t>
      </w:r>
      <w:r>
        <w:rPr>
          <w:rFonts w:hint="cs"/>
          <w:rtl/>
        </w:rPr>
        <w:t>نظريًا</w:t>
      </w:r>
      <w:r>
        <w:rPr>
          <w:rtl/>
        </w:rPr>
        <w:t xml:space="preserve"> </w:t>
      </w:r>
      <w:r>
        <w:rPr>
          <w:rFonts w:hint="cs"/>
          <w:rtl/>
        </w:rPr>
        <w:t>تُضيفه</w:t>
      </w:r>
      <w:r>
        <w:rPr>
          <w:rtl/>
        </w:rPr>
        <w:t xml:space="preserve"> </w:t>
      </w:r>
      <w:r>
        <w:rPr>
          <w:rFonts w:hint="cs"/>
          <w:rtl/>
        </w:rPr>
        <w:t>إلى</w:t>
      </w:r>
      <w:r>
        <w:rPr>
          <w:rtl/>
        </w:rPr>
        <w:t xml:space="preserve"> </w:t>
      </w:r>
      <w:r>
        <w:rPr>
          <w:rFonts w:hint="cs"/>
          <w:rtl/>
        </w:rPr>
        <w:t>معلوماتك،</w:t>
      </w:r>
      <w:r>
        <w:rPr>
          <w:rtl/>
        </w:rPr>
        <w:t xml:space="preserve"> </w:t>
      </w:r>
      <w:r>
        <w:rPr>
          <w:rFonts w:hint="cs"/>
          <w:rtl/>
        </w:rPr>
        <w:t>بل</w:t>
      </w:r>
      <w:r>
        <w:rPr>
          <w:rtl/>
        </w:rPr>
        <w:t xml:space="preserve"> </w:t>
      </w:r>
      <w:r>
        <w:rPr>
          <w:rFonts w:hint="cs"/>
          <w:rtl/>
        </w:rPr>
        <w:t>هي</w:t>
      </w:r>
      <w:r>
        <w:rPr>
          <w:rtl/>
        </w:rPr>
        <w:t xml:space="preserve"> </w:t>
      </w:r>
      <w:r>
        <w:rPr>
          <w:rFonts w:hint="cs"/>
          <w:rtl/>
        </w:rPr>
        <w:t>دليل</w:t>
      </w:r>
      <w:r>
        <w:rPr>
          <w:rtl/>
        </w:rPr>
        <w:t xml:space="preserve"> </w:t>
      </w:r>
      <w:r>
        <w:rPr>
          <w:rFonts w:hint="cs"/>
          <w:rtl/>
        </w:rPr>
        <w:t>استخدامٍ</w:t>
      </w:r>
      <w:r>
        <w:rPr>
          <w:rtl/>
        </w:rPr>
        <w:t xml:space="preserve"> </w:t>
      </w:r>
      <w:r>
        <w:rPr>
          <w:rFonts w:hint="cs"/>
          <w:rtl/>
        </w:rPr>
        <w:t>لروحك</w:t>
      </w:r>
      <w:r>
        <w:rPr>
          <w:rtl/>
        </w:rPr>
        <w:t xml:space="preserve">. </w:t>
      </w:r>
      <w:r>
        <w:rPr>
          <w:rFonts w:hint="cs"/>
          <w:rtl/>
        </w:rPr>
        <w:t>مثل</w:t>
      </w:r>
      <w:r>
        <w:rPr>
          <w:rtl/>
        </w:rPr>
        <w:t xml:space="preserve"> </w:t>
      </w:r>
      <w:r>
        <w:rPr>
          <w:rFonts w:hint="cs"/>
          <w:rtl/>
        </w:rPr>
        <w:t>تعلم</w:t>
      </w:r>
      <w:r>
        <w:rPr>
          <w:rtl/>
        </w:rPr>
        <w:t xml:space="preserve"> </w:t>
      </w:r>
      <w:r>
        <w:rPr>
          <w:rFonts w:hint="cs"/>
          <w:rtl/>
        </w:rPr>
        <w:t>العزف</w:t>
      </w:r>
      <w:r>
        <w:rPr>
          <w:rtl/>
        </w:rPr>
        <w:t xml:space="preserve"> </w:t>
      </w:r>
      <w:r>
        <w:rPr>
          <w:rFonts w:hint="cs"/>
          <w:rtl/>
        </w:rPr>
        <w:t>على</w:t>
      </w:r>
      <w:r>
        <w:rPr>
          <w:rtl/>
        </w:rPr>
        <w:t xml:space="preserve"> </w:t>
      </w:r>
      <w:r>
        <w:rPr>
          <w:rFonts w:hint="cs"/>
          <w:rtl/>
        </w:rPr>
        <w:t>آلة</w:t>
      </w:r>
      <w:r>
        <w:rPr>
          <w:rtl/>
        </w:rPr>
        <w:t xml:space="preserve"> </w:t>
      </w:r>
      <w:r>
        <w:rPr>
          <w:rFonts w:hint="cs"/>
          <w:rtl/>
        </w:rPr>
        <w:t>موسيقية،</w:t>
      </w:r>
      <w:r>
        <w:rPr>
          <w:rtl/>
        </w:rPr>
        <w:t xml:space="preserve"> </w:t>
      </w:r>
      <w:r>
        <w:rPr>
          <w:rFonts w:hint="cs"/>
          <w:rtl/>
        </w:rPr>
        <w:t>الفهم</w:t>
      </w:r>
      <w:r>
        <w:rPr>
          <w:rtl/>
        </w:rPr>
        <w:t xml:space="preserve"> </w:t>
      </w:r>
      <w:r>
        <w:rPr>
          <w:rFonts w:hint="cs"/>
          <w:rtl/>
        </w:rPr>
        <w:t>النظري</w:t>
      </w:r>
      <w:r>
        <w:rPr>
          <w:rtl/>
        </w:rPr>
        <w:t xml:space="preserve"> </w:t>
      </w:r>
      <w:r>
        <w:rPr>
          <w:rFonts w:hint="cs"/>
          <w:rtl/>
        </w:rPr>
        <w:t>هو</w:t>
      </w:r>
      <w:r>
        <w:rPr>
          <w:rtl/>
        </w:rPr>
        <w:t xml:space="preserve"> </w:t>
      </w:r>
      <w:r>
        <w:rPr>
          <w:rFonts w:hint="cs"/>
          <w:rtl/>
        </w:rPr>
        <w:t>البداية،</w:t>
      </w:r>
      <w:r>
        <w:rPr>
          <w:rtl/>
        </w:rPr>
        <w:t xml:space="preserve"> </w:t>
      </w:r>
      <w:r>
        <w:rPr>
          <w:rFonts w:hint="cs"/>
          <w:rtl/>
        </w:rPr>
        <w:t>لكن</w:t>
      </w:r>
      <w:r>
        <w:rPr>
          <w:rtl/>
        </w:rPr>
        <w:t xml:space="preserve"> </w:t>
      </w:r>
      <w:r>
        <w:rPr>
          <w:rFonts w:hint="cs"/>
          <w:rtl/>
        </w:rPr>
        <w:t>الجمال</w:t>
      </w:r>
      <w:r>
        <w:rPr>
          <w:rtl/>
        </w:rPr>
        <w:t xml:space="preserve"> </w:t>
      </w:r>
      <w:r>
        <w:rPr>
          <w:rFonts w:hint="cs"/>
          <w:rtl/>
        </w:rPr>
        <w:t>الحقيقي</w:t>
      </w:r>
      <w:r>
        <w:rPr>
          <w:rtl/>
        </w:rPr>
        <w:t xml:space="preserve"> </w:t>
      </w:r>
      <w:r>
        <w:rPr>
          <w:rFonts w:hint="cs"/>
          <w:rtl/>
        </w:rPr>
        <w:t>يظهر</w:t>
      </w:r>
      <w:r>
        <w:rPr>
          <w:rtl/>
        </w:rPr>
        <w:t xml:space="preserve"> </w:t>
      </w:r>
      <w:r>
        <w:rPr>
          <w:rFonts w:hint="cs"/>
          <w:rtl/>
        </w:rPr>
        <w:t>بالممارسة</w:t>
      </w:r>
      <w:r>
        <w:rPr>
          <w:rtl/>
        </w:rPr>
        <w:t xml:space="preserve"> </w:t>
      </w:r>
      <w:r>
        <w:rPr>
          <w:rFonts w:hint="cs"/>
          <w:rtl/>
        </w:rPr>
        <w:t>اليومية</w:t>
      </w:r>
      <w:r>
        <w:rPr>
          <w:rtl/>
        </w:rPr>
        <w:t>.</w:t>
      </w:r>
    </w:p>
    <w:p w14:paraId="282AE62B" w14:textId="77777777" w:rsidR="006E208F" w:rsidRDefault="006E208F" w:rsidP="00511B5C">
      <w:pPr>
        <w:rPr>
          <w:rtl/>
        </w:rPr>
      </w:pPr>
    </w:p>
    <w:p w14:paraId="10CCD9C3" w14:textId="77777777" w:rsidR="006E208F" w:rsidRDefault="006E208F" w:rsidP="00511B5C">
      <w:pPr>
        <w:rPr>
          <w:rtl/>
        </w:rPr>
      </w:pPr>
      <w:r>
        <w:rPr>
          <w:rFonts w:hint="cs"/>
          <w:rtl/>
        </w:rPr>
        <w:t>لا</w:t>
      </w:r>
      <w:r>
        <w:rPr>
          <w:rtl/>
        </w:rPr>
        <w:t xml:space="preserve"> </w:t>
      </w:r>
      <w:r>
        <w:rPr>
          <w:rFonts w:hint="cs"/>
          <w:rtl/>
        </w:rPr>
        <w:t>تطلب</w:t>
      </w:r>
      <w:r>
        <w:rPr>
          <w:rtl/>
        </w:rPr>
        <w:t xml:space="preserve"> </w:t>
      </w:r>
      <w:r>
        <w:rPr>
          <w:rFonts w:hint="cs"/>
          <w:rtl/>
        </w:rPr>
        <w:t>الكمال،</w:t>
      </w:r>
      <w:r>
        <w:rPr>
          <w:rtl/>
        </w:rPr>
        <w:t xml:space="preserve"> </w:t>
      </w:r>
      <w:r>
        <w:rPr>
          <w:rFonts w:hint="cs"/>
          <w:rtl/>
        </w:rPr>
        <w:t>بل</w:t>
      </w:r>
      <w:r>
        <w:rPr>
          <w:rtl/>
        </w:rPr>
        <w:t xml:space="preserve"> </w:t>
      </w:r>
      <w:r>
        <w:rPr>
          <w:rFonts w:hint="cs"/>
          <w:rtl/>
        </w:rPr>
        <w:t>اطلب</w:t>
      </w:r>
      <w:r>
        <w:rPr>
          <w:rtl/>
        </w:rPr>
        <w:t xml:space="preserve"> </w:t>
      </w:r>
      <w:r>
        <w:rPr>
          <w:rFonts w:hint="cs"/>
          <w:rtl/>
        </w:rPr>
        <w:t>الاتجاه</w:t>
      </w:r>
      <w:r>
        <w:rPr>
          <w:rtl/>
        </w:rPr>
        <w:t xml:space="preserve">. </w:t>
      </w:r>
      <w:r>
        <w:rPr>
          <w:rFonts w:hint="cs"/>
          <w:rtl/>
        </w:rPr>
        <w:t>لا</w:t>
      </w:r>
      <w:r>
        <w:rPr>
          <w:rtl/>
        </w:rPr>
        <w:t xml:space="preserve"> </w:t>
      </w:r>
      <w:r>
        <w:rPr>
          <w:rFonts w:hint="cs"/>
          <w:rtl/>
        </w:rPr>
        <w:t>تحزن</w:t>
      </w:r>
      <w:r>
        <w:rPr>
          <w:rtl/>
        </w:rPr>
        <w:t xml:space="preserve"> </w:t>
      </w:r>
      <w:r>
        <w:rPr>
          <w:rFonts w:hint="cs"/>
          <w:rtl/>
        </w:rPr>
        <w:t>إن</w:t>
      </w:r>
      <w:r>
        <w:rPr>
          <w:rtl/>
        </w:rPr>
        <w:t xml:space="preserve"> </w:t>
      </w:r>
      <w:r>
        <w:rPr>
          <w:rFonts w:hint="cs"/>
          <w:rtl/>
        </w:rPr>
        <w:t>عاد</w:t>
      </w:r>
      <w:r>
        <w:rPr>
          <w:rtl/>
        </w:rPr>
        <w:t xml:space="preserve"> </w:t>
      </w:r>
      <w:r>
        <w:rPr>
          <w:rFonts w:hint="cs"/>
          <w:rtl/>
        </w:rPr>
        <w:t>إليك</w:t>
      </w:r>
      <w:r>
        <w:rPr>
          <w:rtl/>
        </w:rPr>
        <w:t xml:space="preserve"> </w:t>
      </w:r>
      <w:r>
        <w:rPr>
          <w:rFonts w:hint="cs"/>
          <w:rtl/>
        </w:rPr>
        <w:t>الخوف</w:t>
      </w:r>
      <w:r>
        <w:rPr>
          <w:rtl/>
        </w:rPr>
        <w:t xml:space="preserve"> </w:t>
      </w:r>
      <w:r>
        <w:rPr>
          <w:rFonts w:hint="cs"/>
          <w:rtl/>
        </w:rPr>
        <w:t>أو</w:t>
      </w:r>
      <w:r>
        <w:rPr>
          <w:rtl/>
        </w:rPr>
        <w:t xml:space="preserve"> </w:t>
      </w:r>
      <w:r>
        <w:rPr>
          <w:rFonts w:hint="cs"/>
          <w:rtl/>
        </w:rPr>
        <w:t>القلق،</w:t>
      </w:r>
      <w:r>
        <w:rPr>
          <w:rtl/>
        </w:rPr>
        <w:t xml:space="preserve"> </w:t>
      </w:r>
      <w:r>
        <w:rPr>
          <w:rFonts w:hint="cs"/>
          <w:rtl/>
        </w:rPr>
        <w:t>فهذا</w:t>
      </w:r>
      <w:r>
        <w:rPr>
          <w:rtl/>
        </w:rPr>
        <w:t xml:space="preserve"> </w:t>
      </w:r>
      <w:r>
        <w:rPr>
          <w:rFonts w:hint="cs"/>
          <w:rtl/>
        </w:rPr>
        <w:t>جزء</w:t>
      </w:r>
      <w:r>
        <w:rPr>
          <w:rtl/>
        </w:rPr>
        <w:t xml:space="preserve"> </w:t>
      </w:r>
      <w:r>
        <w:rPr>
          <w:rFonts w:hint="cs"/>
          <w:rtl/>
        </w:rPr>
        <w:t>من</w:t>
      </w:r>
      <w:r>
        <w:rPr>
          <w:rtl/>
        </w:rPr>
        <w:t xml:space="preserve"> </w:t>
      </w:r>
      <w:r>
        <w:rPr>
          <w:rFonts w:hint="cs"/>
          <w:rtl/>
        </w:rPr>
        <w:t>كونك</w:t>
      </w:r>
      <w:r>
        <w:rPr>
          <w:rtl/>
        </w:rPr>
        <w:t xml:space="preserve"> </w:t>
      </w:r>
      <w:r>
        <w:rPr>
          <w:rFonts w:hint="cs"/>
          <w:rtl/>
        </w:rPr>
        <w:t>إنسانًا</w:t>
      </w:r>
      <w:r>
        <w:rPr>
          <w:rtl/>
        </w:rPr>
        <w:t xml:space="preserve">. </w:t>
      </w:r>
      <w:r>
        <w:rPr>
          <w:rFonts w:hint="cs"/>
          <w:rtl/>
        </w:rPr>
        <w:t>المهم</w:t>
      </w:r>
      <w:r>
        <w:rPr>
          <w:rtl/>
        </w:rPr>
        <w:t xml:space="preserve"> </w:t>
      </w:r>
      <w:r>
        <w:rPr>
          <w:rFonts w:hint="cs"/>
          <w:rtl/>
        </w:rPr>
        <w:t>هو</w:t>
      </w:r>
      <w:r>
        <w:rPr>
          <w:rtl/>
        </w:rPr>
        <w:t xml:space="preserve"> </w:t>
      </w:r>
      <w:r>
        <w:rPr>
          <w:rFonts w:hint="cs"/>
          <w:rtl/>
        </w:rPr>
        <w:t>سرعة</w:t>
      </w:r>
      <w:r>
        <w:rPr>
          <w:rtl/>
        </w:rPr>
        <w:t xml:space="preserve"> </w:t>
      </w:r>
      <w:r>
        <w:rPr>
          <w:rFonts w:hint="cs"/>
          <w:rtl/>
        </w:rPr>
        <w:t>عودتك</w:t>
      </w:r>
      <w:r>
        <w:rPr>
          <w:rtl/>
        </w:rPr>
        <w:t xml:space="preserve"> </w:t>
      </w:r>
      <w:r>
        <w:rPr>
          <w:rFonts w:hint="cs"/>
          <w:rtl/>
        </w:rPr>
        <w:t>إلى</w:t>
      </w:r>
      <w:r>
        <w:rPr>
          <w:rtl/>
        </w:rPr>
        <w:t xml:space="preserve"> </w:t>
      </w:r>
      <w:r>
        <w:rPr>
          <w:rFonts w:hint="cs"/>
          <w:rtl/>
        </w:rPr>
        <w:t>مراقبة</w:t>
      </w:r>
      <w:r>
        <w:rPr>
          <w:rtl/>
        </w:rPr>
        <w:t xml:space="preserve"> </w:t>
      </w:r>
      <w:r>
        <w:rPr>
          <w:rFonts w:hint="cs"/>
          <w:rtl/>
        </w:rPr>
        <w:t>شعورك</w:t>
      </w:r>
      <w:r>
        <w:rPr>
          <w:rtl/>
        </w:rPr>
        <w:t xml:space="preserve"> </w:t>
      </w:r>
      <w:r>
        <w:rPr>
          <w:rFonts w:hint="cs"/>
          <w:rtl/>
        </w:rPr>
        <w:t>وتزكيته</w:t>
      </w:r>
      <w:r>
        <w:rPr>
          <w:rtl/>
        </w:rPr>
        <w:t>.</w:t>
      </w:r>
    </w:p>
    <w:p w14:paraId="1DCAD506" w14:textId="77777777" w:rsidR="006E208F" w:rsidRDefault="006E208F" w:rsidP="00511B5C">
      <w:pPr>
        <w:rPr>
          <w:rtl/>
        </w:rPr>
      </w:pPr>
    </w:p>
    <w:p w14:paraId="095B1017" w14:textId="77777777" w:rsidR="006E208F" w:rsidRDefault="006E208F" w:rsidP="00511B5C">
      <w:pPr>
        <w:rPr>
          <w:rtl/>
        </w:rPr>
      </w:pPr>
      <w:r>
        <w:rPr>
          <w:rFonts w:hint="cs"/>
          <w:rtl/>
        </w:rPr>
        <w:t>ابدأ</w:t>
      </w:r>
      <w:r>
        <w:rPr>
          <w:rtl/>
        </w:rPr>
        <w:t xml:space="preserve"> </w:t>
      </w:r>
      <w:r>
        <w:rPr>
          <w:rFonts w:hint="cs"/>
          <w:rtl/>
        </w:rPr>
        <w:t>من</w:t>
      </w:r>
      <w:r>
        <w:rPr>
          <w:rtl/>
        </w:rPr>
        <w:t xml:space="preserve"> </w:t>
      </w:r>
      <w:r>
        <w:rPr>
          <w:rFonts w:hint="cs"/>
          <w:rtl/>
        </w:rPr>
        <w:t>حيث</w:t>
      </w:r>
      <w:r>
        <w:rPr>
          <w:rtl/>
        </w:rPr>
        <w:t xml:space="preserve"> </w:t>
      </w:r>
      <w:r>
        <w:rPr>
          <w:rFonts w:hint="cs"/>
          <w:rtl/>
        </w:rPr>
        <w:t>أنت،</w:t>
      </w:r>
      <w:r>
        <w:rPr>
          <w:rtl/>
        </w:rPr>
        <w:t xml:space="preserve"> </w:t>
      </w:r>
      <w:r>
        <w:rPr>
          <w:rFonts w:hint="cs"/>
          <w:rtl/>
        </w:rPr>
        <w:t>بالخطوة</w:t>
      </w:r>
      <w:r>
        <w:rPr>
          <w:rtl/>
        </w:rPr>
        <w:t xml:space="preserve"> </w:t>
      </w:r>
      <w:r>
        <w:rPr>
          <w:rFonts w:hint="cs"/>
          <w:rtl/>
        </w:rPr>
        <w:t>البسيطة</w:t>
      </w:r>
      <w:r>
        <w:rPr>
          <w:rtl/>
        </w:rPr>
        <w:t xml:space="preserve">. </w:t>
      </w:r>
      <w:r>
        <w:rPr>
          <w:rFonts w:hint="cs"/>
          <w:rtl/>
        </w:rPr>
        <w:t>راقب</w:t>
      </w:r>
      <w:r>
        <w:rPr>
          <w:rtl/>
        </w:rPr>
        <w:t xml:space="preserve"> </w:t>
      </w:r>
      <w:r>
        <w:rPr>
          <w:rFonts w:hint="cs"/>
          <w:rtl/>
        </w:rPr>
        <w:t>نفسك</w:t>
      </w:r>
      <w:r>
        <w:rPr>
          <w:rtl/>
        </w:rPr>
        <w:t xml:space="preserve"> </w:t>
      </w:r>
      <w:r>
        <w:rPr>
          <w:rFonts w:hint="cs"/>
          <w:rtl/>
        </w:rPr>
        <w:t>وأنت</w:t>
      </w:r>
      <w:r>
        <w:rPr>
          <w:rtl/>
        </w:rPr>
        <w:t xml:space="preserve"> </w:t>
      </w:r>
      <w:r>
        <w:rPr>
          <w:rFonts w:hint="cs"/>
          <w:rtl/>
        </w:rPr>
        <w:t>تشرب</w:t>
      </w:r>
      <w:r>
        <w:rPr>
          <w:rtl/>
        </w:rPr>
        <w:t xml:space="preserve"> </w:t>
      </w:r>
      <w:r>
        <w:rPr>
          <w:rFonts w:hint="cs"/>
          <w:rtl/>
        </w:rPr>
        <w:t>كأس</w:t>
      </w:r>
      <w:r>
        <w:rPr>
          <w:rtl/>
        </w:rPr>
        <w:t xml:space="preserve"> </w:t>
      </w:r>
      <w:r>
        <w:rPr>
          <w:rFonts w:hint="cs"/>
          <w:rtl/>
        </w:rPr>
        <w:t>ماء</w:t>
      </w:r>
      <w:r>
        <w:rPr>
          <w:rtl/>
        </w:rPr>
        <w:t xml:space="preserve">. </w:t>
      </w:r>
      <w:r>
        <w:rPr>
          <w:rFonts w:hint="cs"/>
          <w:rtl/>
        </w:rPr>
        <w:t>راقب</w:t>
      </w:r>
      <w:r>
        <w:rPr>
          <w:rtl/>
        </w:rPr>
        <w:t xml:space="preserve"> </w:t>
      </w:r>
      <w:r>
        <w:rPr>
          <w:rFonts w:hint="cs"/>
          <w:rtl/>
        </w:rPr>
        <w:t>شعورك</w:t>
      </w:r>
      <w:r>
        <w:rPr>
          <w:rtl/>
        </w:rPr>
        <w:t xml:space="preserve"> </w:t>
      </w:r>
      <w:r>
        <w:rPr>
          <w:rFonts w:hint="cs"/>
          <w:rtl/>
        </w:rPr>
        <w:t>وأنت</w:t>
      </w:r>
      <w:r>
        <w:rPr>
          <w:rtl/>
        </w:rPr>
        <w:t xml:space="preserve"> </w:t>
      </w:r>
      <w:r>
        <w:rPr>
          <w:rFonts w:hint="cs"/>
          <w:rtl/>
        </w:rPr>
        <w:t>تسمع</w:t>
      </w:r>
      <w:r>
        <w:rPr>
          <w:rtl/>
        </w:rPr>
        <w:t xml:space="preserve"> </w:t>
      </w:r>
      <w:r>
        <w:rPr>
          <w:rFonts w:hint="cs"/>
          <w:rtl/>
        </w:rPr>
        <w:t>خبرًا</w:t>
      </w:r>
      <w:r>
        <w:rPr>
          <w:rtl/>
        </w:rPr>
        <w:t xml:space="preserve">. </w:t>
      </w:r>
      <w:r>
        <w:rPr>
          <w:rFonts w:hint="cs"/>
          <w:rtl/>
        </w:rPr>
        <w:t>في</w:t>
      </w:r>
      <w:r>
        <w:rPr>
          <w:rtl/>
        </w:rPr>
        <w:t xml:space="preserve"> </w:t>
      </w:r>
      <w:r>
        <w:rPr>
          <w:rFonts w:hint="cs"/>
          <w:rtl/>
        </w:rPr>
        <w:t>هذه</w:t>
      </w:r>
      <w:r>
        <w:rPr>
          <w:rtl/>
        </w:rPr>
        <w:t xml:space="preserve"> </w:t>
      </w:r>
      <w:r>
        <w:rPr>
          <w:rFonts w:hint="cs"/>
          <w:rtl/>
        </w:rPr>
        <w:t>اللحظات</w:t>
      </w:r>
      <w:r>
        <w:rPr>
          <w:rtl/>
        </w:rPr>
        <w:t xml:space="preserve"> </w:t>
      </w:r>
      <w:r>
        <w:rPr>
          <w:rFonts w:hint="cs"/>
          <w:rtl/>
        </w:rPr>
        <w:t>العادية</w:t>
      </w:r>
      <w:r>
        <w:rPr>
          <w:rtl/>
        </w:rPr>
        <w:t xml:space="preserve"> </w:t>
      </w:r>
      <w:r>
        <w:rPr>
          <w:rFonts w:hint="cs"/>
          <w:rtl/>
        </w:rPr>
        <w:t>تكمن</w:t>
      </w:r>
      <w:r>
        <w:rPr>
          <w:rtl/>
        </w:rPr>
        <w:t xml:space="preserve"> </w:t>
      </w:r>
      <w:r>
        <w:rPr>
          <w:rFonts w:hint="cs"/>
          <w:rtl/>
        </w:rPr>
        <w:t>بذور</w:t>
      </w:r>
      <w:r>
        <w:rPr>
          <w:rtl/>
        </w:rPr>
        <w:t xml:space="preserve"> </w:t>
      </w:r>
      <w:r>
        <w:rPr>
          <w:rFonts w:hint="cs"/>
          <w:rtl/>
        </w:rPr>
        <w:t>الوعي</w:t>
      </w:r>
      <w:r>
        <w:rPr>
          <w:rtl/>
        </w:rPr>
        <w:t xml:space="preserve"> </w:t>
      </w:r>
      <w:r>
        <w:rPr>
          <w:rFonts w:hint="cs"/>
          <w:rtl/>
        </w:rPr>
        <w:t>الاستثنائي</w:t>
      </w:r>
      <w:r>
        <w:rPr>
          <w:rtl/>
        </w:rPr>
        <w:t>.</w:t>
      </w:r>
    </w:p>
    <w:p w14:paraId="0584EBB8" w14:textId="77777777" w:rsidR="006E208F" w:rsidRDefault="006E208F" w:rsidP="00511B5C">
      <w:pPr>
        <w:rPr>
          <w:rtl/>
        </w:rPr>
      </w:pPr>
    </w:p>
    <w:p w14:paraId="5753AF82" w14:textId="77777777" w:rsidR="006E208F" w:rsidRDefault="006E208F" w:rsidP="00511B5C">
      <w:pPr>
        <w:rPr>
          <w:rtl/>
        </w:rPr>
      </w:pPr>
      <w:r>
        <w:rPr>
          <w:rFonts w:hint="cs"/>
          <w:rtl/>
        </w:rPr>
        <w:t>ها</w:t>
      </w:r>
      <w:r>
        <w:rPr>
          <w:rtl/>
        </w:rPr>
        <w:t xml:space="preserve"> </w:t>
      </w:r>
      <w:r>
        <w:rPr>
          <w:rFonts w:hint="cs"/>
          <w:rtl/>
        </w:rPr>
        <w:t>هو</w:t>
      </w:r>
      <w:r>
        <w:rPr>
          <w:rtl/>
        </w:rPr>
        <w:t xml:space="preserve"> </w:t>
      </w:r>
      <w:r>
        <w:rPr>
          <w:rFonts w:hint="cs"/>
          <w:rtl/>
        </w:rPr>
        <w:t>الفجر</w:t>
      </w:r>
      <w:r>
        <w:rPr>
          <w:rtl/>
        </w:rPr>
        <w:t xml:space="preserve"> </w:t>
      </w:r>
      <w:r>
        <w:rPr>
          <w:rFonts w:hint="cs"/>
          <w:rtl/>
        </w:rPr>
        <w:t>قد</w:t>
      </w:r>
      <w:r>
        <w:rPr>
          <w:rtl/>
        </w:rPr>
        <w:t xml:space="preserve"> </w:t>
      </w:r>
      <w:r>
        <w:rPr>
          <w:rFonts w:hint="cs"/>
          <w:rtl/>
        </w:rPr>
        <w:t>أشرق</w:t>
      </w:r>
      <w:r>
        <w:rPr>
          <w:rtl/>
        </w:rPr>
        <w:t xml:space="preserve">. </w:t>
      </w:r>
      <w:r>
        <w:rPr>
          <w:rFonts w:hint="cs"/>
          <w:rtl/>
        </w:rPr>
        <w:t>الخيط</w:t>
      </w:r>
      <w:r>
        <w:rPr>
          <w:rtl/>
        </w:rPr>
        <w:t xml:space="preserve"> </w:t>
      </w:r>
      <w:r>
        <w:rPr>
          <w:rFonts w:hint="cs"/>
          <w:rtl/>
        </w:rPr>
        <w:t>الأبيض</w:t>
      </w:r>
      <w:r>
        <w:rPr>
          <w:rtl/>
        </w:rPr>
        <w:t xml:space="preserve"> (</w:t>
      </w:r>
      <w:r>
        <w:rPr>
          <w:rFonts w:hint="cs"/>
          <w:rtl/>
        </w:rPr>
        <w:t>النور</w:t>
      </w:r>
      <w:r>
        <w:rPr>
          <w:rtl/>
        </w:rPr>
        <w:t xml:space="preserve">) </w:t>
      </w:r>
      <w:r>
        <w:rPr>
          <w:rFonts w:hint="cs"/>
          <w:rtl/>
        </w:rPr>
        <w:t>قد</w:t>
      </w:r>
      <w:r>
        <w:rPr>
          <w:rtl/>
        </w:rPr>
        <w:t xml:space="preserve"> </w:t>
      </w:r>
      <w:r>
        <w:rPr>
          <w:rFonts w:hint="cs"/>
          <w:rtl/>
        </w:rPr>
        <w:t>تبين</w:t>
      </w:r>
      <w:r>
        <w:rPr>
          <w:rtl/>
        </w:rPr>
        <w:t xml:space="preserve"> </w:t>
      </w:r>
      <w:r>
        <w:rPr>
          <w:rFonts w:hint="cs"/>
          <w:rtl/>
        </w:rPr>
        <w:t>لك</w:t>
      </w:r>
      <w:r>
        <w:rPr>
          <w:rtl/>
        </w:rPr>
        <w:t xml:space="preserve"> </w:t>
      </w:r>
      <w:r>
        <w:rPr>
          <w:rFonts w:hint="cs"/>
          <w:rtl/>
        </w:rPr>
        <w:t>من</w:t>
      </w:r>
      <w:r>
        <w:rPr>
          <w:rtl/>
        </w:rPr>
        <w:t xml:space="preserve"> </w:t>
      </w:r>
      <w:r>
        <w:rPr>
          <w:rFonts w:hint="cs"/>
          <w:rtl/>
        </w:rPr>
        <w:t>الخيط</w:t>
      </w:r>
      <w:r>
        <w:rPr>
          <w:rtl/>
        </w:rPr>
        <w:t xml:space="preserve"> </w:t>
      </w:r>
      <w:r>
        <w:rPr>
          <w:rFonts w:hint="cs"/>
          <w:rtl/>
        </w:rPr>
        <w:t>الأسود</w:t>
      </w:r>
      <w:r>
        <w:rPr>
          <w:rtl/>
        </w:rPr>
        <w:t xml:space="preserve"> (</w:t>
      </w:r>
      <w:r>
        <w:rPr>
          <w:rFonts w:hint="cs"/>
          <w:rtl/>
        </w:rPr>
        <w:t>الظلام</w:t>
      </w:r>
      <w:r>
        <w:rPr>
          <w:rtl/>
        </w:rPr>
        <w:t xml:space="preserve">). </w:t>
      </w:r>
      <w:r>
        <w:rPr>
          <w:rFonts w:hint="cs"/>
          <w:rtl/>
        </w:rPr>
        <w:t>الآن،</w:t>
      </w:r>
      <w:r>
        <w:rPr>
          <w:rtl/>
        </w:rPr>
        <w:t xml:space="preserve"> </w:t>
      </w:r>
      <w:r>
        <w:rPr>
          <w:rFonts w:hint="cs"/>
          <w:rtl/>
        </w:rPr>
        <w:t>ابدأ</w:t>
      </w:r>
      <w:r>
        <w:rPr>
          <w:rtl/>
        </w:rPr>
        <w:t xml:space="preserve"> </w:t>
      </w:r>
      <w:r>
        <w:rPr>
          <w:rFonts w:hint="cs"/>
          <w:rtl/>
        </w:rPr>
        <w:t>رحلتك</w:t>
      </w:r>
      <w:r>
        <w:rPr>
          <w:rtl/>
        </w:rPr>
        <w:t>.</w:t>
      </w:r>
    </w:p>
    <w:p w14:paraId="4080FADF" w14:textId="77777777" w:rsidR="006E208F" w:rsidRDefault="006E208F" w:rsidP="00511B5C">
      <w:pPr>
        <w:rPr>
          <w:rtl/>
        </w:rPr>
      </w:pPr>
    </w:p>
    <w:p w14:paraId="2F252563" w14:textId="77777777" w:rsidR="006E208F" w:rsidRDefault="006E208F" w:rsidP="00511B5C">
      <w:pPr>
        <w:rPr>
          <w:rtl/>
        </w:rPr>
      </w:pPr>
      <w:r>
        <w:rPr>
          <w:rtl/>
        </w:rPr>
        <w:t>﴿</w:t>
      </w:r>
      <w:r>
        <w:rPr>
          <w:rFonts w:hint="cs"/>
          <w:rtl/>
        </w:rPr>
        <w:t>وَالَّذِينَ</w:t>
      </w:r>
      <w:r>
        <w:rPr>
          <w:rtl/>
        </w:rPr>
        <w:t xml:space="preserve"> </w:t>
      </w:r>
      <w:r>
        <w:rPr>
          <w:rFonts w:hint="cs"/>
          <w:rtl/>
        </w:rPr>
        <w:t>جَاهَدُوا</w:t>
      </w:r>
      <w:r>
        <w:rPr>
          <w:rtl/>
        </w:rPr>
        <w:t xml:space="preserve"> </w:t>
      </w:r>
      <w:r>
        <w:rPr>
          <w:rFonts w:hint="cs"/>
          <w:rtl/>
        </w:rPr>
        <w:t>فِينَا</w:t>
      </w:r>
      <w:r>
        <w:rPr>
          <w:rtl/>
        </w:rPr>
        <w:t xml:space="preserve"> </w:t>
      </w:r>
      <w:r>
        <w:rPr>
          <w:rFonts w:hint="cs"/>
          <w:rtl/>
        </w:rPr>
        <w:t>لَنَهْدِيَنَّهُمْ</w:t>
      </w:r>
      <w:r>
        <w:rPr>
          <w:rtl/>
        </w:rPr>
        <w:t xml:space="preserve"> </w:t>
      </w:r>
      <w:r>
        <w:rPr>
          <w:rFonts w:hint="cs"/>
          <w:rtl/>
        </w:rPr>
        <w:t>سُبُلَنَا</w:t>
      </w:r>
      <w:r>
        <w:rPr>
          <w:rtl/>
        </w:rPr>
        <w:t xml:space="preserve"> </w:t>
      </w:r>
      <w:r>
        <w:rPr>
          <w:rFonts w:hint="cs"/>
          <w:rtl/>
        </w:rPr>
        <w:t>وَإِنَّ</w:t>
      </w:r>
      <w:r>
        <w:rPr>
          <w:rtl/>
        </w:rPr>
        <w:t xml:space="preserve"> </w:t>
      </w:r>
      <w:r>
        <w:rPr>
          <w:rFonts w:hint="cs"/>
          <w:rtl/>
        </w:rPr>
        <w:t>اللَّهَ</w:t>
      </w:r>
      <w:r>
        <w:rPr>
          <w:rtl/>
        </w:rPr>
        <w:t xml:space="preserve"> </w:t>
      </w:r>
      <w:r>
        <w:rPr>
          <w:rFonts w:hint="cs"/>
          <w:rtl/>
        </w:rPr>
        <w:t>لَمَعَ</w:t>
      </w:r>
      <w:r>
        <w:rPr>
          <w:rtl/>
        </w:rPr>
        <w:t xml:space="preserve"> </w:t>
      </w:r>
      <w:r>
        <w:rPr>
          <w:rFonts w:hint="cs"/>
          <w:rtl/>
        </w:rPr>
        <w:t>الْمُحْسِنِينَ</w:t>
      </w:r>
      <w:r>
        <w:rPr>
          <w:rtl/>
        </w:rPr>
        <w:t>﴾ (</w:t>
      </w:r>
      <w:r>
        <w:rPr>
          <w:rFonts w:hint="cs"/>
          <w:rtl/>
        </w:rPr>
        <w:t>العنكبوت</w:t>
      </w:r>
      <w:r>
        <w:rPr>
          <w:rtl/>
        </w:rPr>
        <w:t>: 69)</w:t>
      </w:r>
    </w:p>
    <w:p w14:paraId="3F1821C7" w14:textId="77777777" w:rsidR="006E208F" w:rsidRPr="00FB5334" w:rsidRDefault="006E208F" w:rsidP="00511B5C">
      <w:pPr>
        <w:pStyle w:val="Titre2"/>
      </w:pPr>
      <w:bookmarkStart w:id="121" w:name="_Toc213402959"/>
      <w:bookmarkStart w:id="122" w:name="_Toc217078624"/>
      <w:r w:rsidRPr="00FB5334">
        <w:rPr>
          <w:rtl/>
        </w:rPr>
        <w:t>خاتمة رمزية: المائدة التي لا تُفرغ</w:t>
      </w:r>
      <w:bookmarkEnd w:id="121"/>
      <w:bookmarkEnd w:id="122"/>
    </w:p>
    <w:p w14:paraId="1BD4AED4" w14:textId="77777777" w:rsidR="006E208F" w:rsidRDefault="006E208F" w:rsidP="00511B5C">
      <w:pPr>
        <w:rPr>
          <w:rtl/>
        </w:rPr>
      </w:pPr>
      <w:r w:rsidRPr="00AB65A5">
        <w:rPr>
          <w:rFonts w:hint="cs"/>
          <w:rtl/>
        </w:rPr>
        <w:t>الشعور</w:t>
      </w:r>
      <w:r w:rsidRPr="00AB65A5">
        <w:rPr>
          <w:rtl/>
        </w:rPr>
        <w:t xml:space="preserve"> </w:t>
      </w:r>
      <w:r w:rsidRPr="00AB65A5">
        <w:rPr>
          <w:rFonts w:hint="cs"/>
          <w:rtl/>
        </w:rPr>
        <w:t>طريق</w:t>
      </w:r>
      <w:r w:rsidRPr="00AB65A5">
        <w:rPr>
          <w:rtl/>
        </w:rPr>
        <w:t xml:space="preserve"> </w:t>
      </w:r>
      <w:r w:rsidRPr="00AB65A5">
        <w:rPr>
          <w:rFonts w:hint="cs"/>
          <w:rtl/>
        </w:rPr>
        <w:t>الصلاة</w:t>
      </w:r>
      <w:r w:rsidRPr="00AB65A5">
        <w:rPr>
          <w:rtl/>
        </w:rPr>
        <w:t xml:space="preserve"> </w:t>
      </w:r>
      <w:r w:rsidRPr="00AB65A5">
        <w:rPr>
          <w:rFonts w:hint="cs"/>
          <w:rtl/>
        </w:rPr>
        <w:t>الكبرى</w:t>
      </w:r>
    </w:p>
    <w:p w14:paraId="4943C532" w14:textId="77777777" w:rsidR="006E208F" w:rsidRPr="00FB5334" w:rsidRDefault="006E208F" w:rsidP="00511B5C">
      <w:r w:rsidRPr="00FB5334">
        <w:rPr>
          <w:rtl/>
        </w:rPr>
        <w:t>حين تطهّر النفس بيتها من الأفكار الميتة،</w:t>
      </w:r>
      <w:r w:rsidRPr="00FB5334">
        <w:br/>
      </w:r>
      <w:r w:rsidRPr="00FB5334">
        <w:rPr>
          <w:rtl/>
        </w:rPr>
        <w:t>وتذبح “سباعها” الداخلية التي تأكل بغير ذكرٍ ولا وعي،</w:t>
      </w:r>
      <w:r w:rsidRPr="00FB5334">
        <w:br/>
      </w:r>
      <w:r w:rsidRPr="00FB5334">
        <w:rPr>
          <w:rtl/>
        </w:rPr>
        <w:t>تصبح كلّ فكرةٍ فيها صلاةً، وكلّ معرفةٍ رزقًا طيّبًا</w:t>
      </w:r>
      <w:r w:rsidRPr="00FB5334">
        <w:t>.</w:t>
      </w:r>
    </w:p>
    <w:p w14:paraId="47F0E242" w14:textId="77777777" w:rsidR="006E208F" w:rsidRPr="00FB5334" w:rsidRDefault="006E208F" w:rsidP="00511B5C">
      <w:r w:rsidRPr="00FB5334">
        <w:rPr>
          <w:rtl/>
        </w:rPr>
        <w:t>حينئذٍ يتهيّأ القلب ليتلقّى من المائدة السماوية كلَّ يوم،</w:t>
      </w:r>
      <w:r w:rsidRPr="00FB5334">
        <w:br/>
      </w:r>
      <w:r w:rsidRPr="00FB5334">
        <w:rPr>
          <w:rtl/>
        </w:rPr>
        <w:t>من مائدة الوعي التي لا تفرغ،</w:t>
      </w:r>
      <w:r w:rsidRPr="00FB5334">
        <w:br/>
      </w:r>
      <w:r w:rsidRPr="00FB5334">
        <w:rPr>
          <w:rtl/>
        </w:rPr>
        <w:t>وتصبح النفس — بعد طول جوعٍ معرفيّ</w:t>
      </w:r>
      <w:r w:rsidRPr="00FB5334">
        <w:t xml:space="preserve"> —</w:t>
      </w:r>
      <w:r w:rsidRPr="00FB5334">
        <w:br/>
      </w:r>
      <w:r w:rsidRPr="00FB5334">
        <w:rPr>
          <w:rtl/>
        </w:rPr>
        <w:t>كالأرض التي أحياها المطر بعد جدبٍ طويل</w:t>
      </w:r>
      <w:r w:rsidRPr="00FB5334">
        <w:t>.</w:t>
      </w:r>
    </w:p>
    <w:p w14:paraId="7F24E8AC" w14:textId="77777777" w:rsidR="006E208F" w:rsidRPr="00FB5334" w:rsidRDefault="006E208F" w:rsidP="00511B5C">
      <w:r w:rsidRPr="00FB5334">
        <w:rPr>
          <w:rtl/>
        </w:rPr>
        <w:t>هناك فقط، يسمع الإنسان النداء الداخلي</w:t>
      </w:r>
      <w:r w:rsidRPr="00FB5334">
        <w:t>:</w:t>
      </w:r>
      <w:r w:rsidRPr="00FB5334">
        <w:br/>
      </w:r>
      <w:r w:rsidRPr="00FB5334">
        <w:rPr>
          <w:i/>
          <w:iCs/>
          <w:rtl/>
        </w:rPr>
        <w:t>﴿وَكُلُوا مِنْ رِزْقِ رَبِّكُمْ وَاشْكُرُوا لَهُ﴾</w:t>
      </w:r>
      <w:r w:rsidRPr="00FB5334">
        <w:rPr>
          <w:rtl/>
        </w:rPr>
        <w:t>،</w:t>
      </w:r>
      <w:r w:rsidRPr="00FB5334">
        <w:br/>
      </w:r>
      <w:r w:rsidRPr="00FB5334">
        <w:rPr>
          <w:rtl/>
        </w:rPr>
        <w:t>فيأكل من نوره، ويشرب من علمه،</w:t>
      </w:r>
      <w:r w:rsidRPr="00FB5334">
        <w:br/>
      </w:r>
      <w:r w:rsidRPr="00FB5334">
        <w:rPr>
          <w:rtl/>
        </w:rPr>
        <w:t>ويذوق في كل لحظةٍ معنى الحياة التي لا تموت</w:t>
      </w:r>
      <w:r w:rsidRPr="00FB5334">
        <w:t>.</w:t>
      </w:r>
    </w:p>
    <w:p w14:paraId="45FF0180" w14:textId="77777777" w:rsidR="006E208F" w:rsidRPr="00FB5334" w:rsidRDefault="006E208F" w:rsidP="00511B5C">
      <w:pPr>
        <w:rPr>
          <w:rtl/>
        </w:rPr>
      </w:pPr>
    </w:p>
    <w:p w14:paraId="62E95E72" w14:textId="77777777" w:rsidR="006E208F" w:rsidRPr="00ED3DD1" w:rsidRDefault="006E208F" w:rsidP="00511B5C">
      <w:r w:rsidRPr="00ED3DD1">
        <w:rPr>
          <w:rtl/>
        </w:rPr>
        <w:t>وهكذا، تمضي الرحلة من الحرف إلى الوعي، لا كطريقٍ في الكلمات،</w:t>
      </w:r>
      <w:r w:rsidRPr="00ED3DD1">
        <w:br/>
      </w:r>
      <w:r w:rsidRPr="00ED3DD1">
        <w:rPr>
          <w:rtl/>
        </w:rPr>
        <w:t>بل كرحلةٍ في الدماء التي تجري بين الفكر والروح</w:t>
      </w:r>
      <w:r w:rsidRPr="00ED3DD1">
        <w:t>.</w:t>
      </w:r>
    </w:p>
    <w:p w14:paraId="2DD9182D" w14:textId="77777777" w:rsidR="006E208F" w:rsidRPr="00ED3DD1" w:rsidRDefault="006E208F" w:rsidP="00511B5C">
      <w:r w:rsidRPr="00ED3DD1">
        <w:rPr>
          <w:rtl/>
        </w:rPr>
        <w:t>فكل آيةٍ لم تذكّها بوعي، تظلّ حروفًا على ورق،</w:t>
      </w:r>
      <w:r w:rsidRPr="00ED3DD1">
        <w:br/>
      </w:r>
      <w:r w:rsidRPr="00ED3DD1">
        <w:rPr>
          <w:rtl/>
        </w:rPr>
        <w:t>وكل شعورٍ ذكّيته باسم الله يصبح آيةً تمشي فيك</w:t>
      </w:r>
      <w:r w:rsidRPr="00ED3DD1">
        <w:t>.</w:t>
      </w:r>
    </w:p>
    <w:p w14:paraId="7C814B3D" w14:textId="77777777" w:rsidR="006E208F" w:rsidRPr="00ED3DD1" w:rsidRDefault="006E208F" w:rsidP="00511B5C">
      <w:r w:rsidRPr="00ED3DD1">
        <w:rPr>
          <w:rtl/>
        </w:rPr>
        <w:t>تلك هي المائدة التي لا تفرغ، والرحلة التي لا تنتهي،</w:t>
      </w:r>
      <w:r w:rsidRPr="00ED3DD1">
        <w:br/>
      </w:r>
      <w:r w:rsidRPr="00ED3DD1">
        <w:rPr>
          <w:rtl/>
        </w:rPr>
        <w:t>من الوعي إلى الله، ومن الله إلى الوعي</w:t>
      </w:r>
      <w:r w:rsidRPr="00ED3DD1">
        <w:t>.</w:t>
      </w:r>
    </w:p>
    <w:p w14:paraId="07305BA6" w14:textId="77777777" w:rsidR="006E208F" w:rsidRPr="00ED3DD1" w:rsidRDefault="006E208F" w:rsidP="00511B5C">
      <w:pPr>
        <w:rPr>
          <w:rtl/>
        </w:rPr>
      </w:pPr>
    </w:p>
    <w:p w14:paraId="6538A5C7" w14:textId="77777777" w:rsidR="006E208F" w:rsidRDefault="006E208F" w:rsidP="00511B5C">
      <w:pPr>
        <w:rPr>
          <w:rtl/>
        </w:rPr>
      </w:pPr>
    </w:p>
    <w:p w14:paraId="493C9F28" w14:textId="48EF6030" w:rsidR="006E208F" w:rsidRPr="00A14DD3" w:rsidRDefault="006E208F" w:rsidP="00511B5C">
      <w:pPr>
        <w:pStyle w:val="Titre1"/>
        <w:numPr>
          <w:ilvl w:val="0"/>
          <w:numId w:val="300"/>
        </w:numPr>
      </w:pPr>
      <w:bookmarkStart w:id="123" w:name="_Toc213402960"/>
      <w:bookmarkStart w:id="124" w:name="_Toc217078625"/>
      <w:bookmarkStart w:id="125" w:name="_Toc203387486"/>
      <w:r w:rsidRPr="00A14DD3">
        <w:rPr>
          <w:rtl/>
        </w:rPr>
        <w:t>هندسة الوعي القرآني</w:t>
      </w:r>
      <w:r w:rsidRPr="00A14DD3">
        <w:rPr>
          <w:rtl/>
        </w:rPr>
        <w:br/>
        <w:t xml:space="preserve"> من إعادة برمجة العقل إلى تزكية القلب</w:t>
      </w:r>
      <w:bookmarkEnd w:id="123"/>
      <w:bookmarkEnd w:id="124"/>
    </w:p>
    <w:p w14:paraId="35B28F88" w14:textId="77777777" w:rsidR="006E208F" w:rsidRPr="00427A2E" w:rsidRDefault="006E208F" w:rsidP="00511B5C">
      <w:pPr>
        <w:pStyle w:val="Titre2"/>
      </w:pPr>
      <w:bookmarkStart w:id="126" w:name="_Toc213402961"/>
      <w:bookmarkStart w:id="127" w:name="_Toc217078626"/>
      <w:r w:rsidRPr="00427A2E">
        <w:rPr>
          <w:rtl/>
        </w:rPr>
        <w:t>برمجة الوعي في ضوء القرآن</w:t>
      </w:r>
      <w:r>
        <w:rPr>
          <w:rtl/>
        </w:rPr>
        <w:br/>
      </w:r>
      <w:r w:rsidRPr="00427A2E">
        <w:rPr>
          <w:rtl/>
        </w:rPr>
        <w:t>من برمجة العقل إلى تزكية النفس</w:t>
      </w:r>
      <w:bookmarkEnd w:id="126"/>
      <w:bookmarkEnd w:id="127"/>
    </w:p>
    <w:p w14:paraId="1E39319F" w14:textId="77777777" w:rsidR="006E208F" w:rsidRPr="00427A2E" w:rsidRDefault="006E208F" w:rsidP="00511B5C">
      <w:r w:rsidRPr="00427A2E">
        <w:rPr>
          <w:b/>
          <w:bCs/>
        </w:rPr>
        <w:t>"</w:t>
      </w:r>
      <w:r w:rsidRPr="00427A2E">
        <w:rPr>
          <w:b/>
          <w:bCs/>
          <w:rtl/>
        </w:rPr>
        <w:t>إِنَّ اللَّهَ لَا يُغَيِّرُ مَا بِقَوْمٍ حَتَّىٰ يُغَيِّرُوا مَا بِأَنفُسِهِمْ</w:t>
      </w:r>
      <w:r w:rsidRPr="00427A2E">
        <w:rPr>
          <w:b/>
          <w:bCs/>
        </w:rPr>
        <w:t>"</w:t>
      </w:r>
      <w:r w:rsidRPr="00427A2E">
        <w:br/>
      </w:r>
      <w:r w:rsidRPr="00427A2E">
        <w:rPr>
          <w:i/>
          <w:iCs/>
        </w:rPr>
        <w:t>(</w:t>
      </w:r>
      <w:r w:rsidRPr="00427A2E">
        <w:rPr>
          <w:i/>
          <w:iCs/>
          <w:rtl/>
        </w:rPr>
        <w:t>الرعد: 11</w:t>
      </w:r>
      <w:r w:rsidRPr="00427A2E">
        <w:rPr>
          <w:i/>
          <w:iCs/>
        </w:rPr>
        <w:t>)</w:t>
      </w:r>
    </w:p>
    <w:p w14:paraId="133152BE" w14:textId="77777777" w:rsidR="006E208F" w:rsidRPr="00427A2E" w:rsidRDefault="006E208F" w:rsidP="00511B5C"/>
    <w:p w14:paraId="663FFC6B" w14:textId="77777777" w:rsidR="006E208F" w:rsidRPr="00427A2E" w:rsidRDefault="006E208F" w:rsidP="00511B5C">
      <w:pPr>
        <w:rPr>
          <w:b/>
          <w:bCs/>
        </w:rPr>
      </w:pPr>
      <w:r w:rsidRPr="00427A2E">
        <w:rPr>
          <w:b/>
          <w:bCs/>
          <w:rtl/>
        </w:rPr>
        <w:t>مقدمة: توقّف لحظة... وابدأ من الداخل</w:t>
      </w:r>
    </w:p>
    <w:p w14:paraId="3FC373F5" w14:textId="77777777" w:rsidR="006E208F" w:rsidRPr="00427A2E" w:rsidRDefault="006E208F" w:rsidP="00511B5C">
      <w:r w:rsidRPr="00427A2E">
        <w:rPr>
          <w:rtl/>
        </w:rPr>
        <w:t>توقّف عن الركض في الخارج، عن اللهاث وراء السراب، عن محاولة إصلاح العالم بعقلٍ مبرمج على الخوف والعجز والبحث عن التقدير</w:t>
      </w:r>
      <w:r w:rsidRPr="00427A2E">
        <w:t>.</w:t>
      </w:r>
      <w:r w:rsidRPr="00427A2E">
        <w:br/>
      </w:r>
      <w:r w:rsidRPr="00427A2E">
        <w:rPr>
          <w:rtl/>
        </w:rPr>
        <w:t xml:space="preserve">توقّف، لأن مفتاح التغيير لا في الخارج، بل في </w:t>
      </w:r>
      <w:r w:rsidRPr="00427A2E">
        <w:rPr>
          <w:b/>
          <w:bCs/>
          <w:rtl/>
        </w:rPr>
        <w:t>نفسك</w:t>
      </w:r>
      <w:r w:rsidRPr="00427A2E">
        <w:t>.</w:t>
      </w:r>
      <w:r w:rsidRPr="00427A2E">
        <w:br/>
      </w:r>
      <w:r w:rsidRPr="00427A2E">
        <w:rPr>
          <w:rtl/>
        </w:rPr>
        <w:t>كل فكرة تُكرّرها، كل شعور تسمح له بالتمدد فيك، هو بذرة تُغرس في أرض قلبك</w:t>
      </w:r>
      <w:r w:rsidRPr="00427A2E">
        <w:t>.</w:t>
      </w:r>
      <w:r w:rsidRPr="00427A2E">
        <w:br/>
      </w:r>
      <w:r w:rsidRPr="00427A2E">
        <w:rPr>
          <w:rtl/>
        </w:rPr>
        <w:t>وما يزرع في القلب يثمر في الواقع</w:t>
      </w:r>
      <w:r w:rsidRPr="00427A2E">
        <w:t>.</w:t>
      </w:r>
    </w:p>
    <w:p w14:paraId="484444BC" w14:textId="77777777" w:rsidR="006E208F" w:rsidRPr="00427A2E" w:rsidRDefault="006E208F" w:rsidP="00511B5C">
      <w:r w:rsidRPr="00427A2E">
        <w:rPr>
          <w:rtl/>
        </w:rPr>
        <w:t>القرآن الكريم سبق علم الأعصاب حين قال</w:t>
      </w:r>
      <w:r w:rsidRPr="00427A2E">
        <w:t>:</w:t>
      </w:r>
    </w:p>
    <w:p w14:paraId="7E0DCC1D" w14:textId="77777777" w:rsidR="006E208F" w:rsidRPr="00427A2E" w:rsidRDefault="006E208F" w:rsidP="00511B5C">
      <w:r w:rsidRPr="00427A2E">
        <w:rPr>
          <w:b/>
          <w:bCs/>
        </w:rPr>
        <w:t>"</w:t>
      </w:r>
      <w:r w:rsidRPr="00427A2E">
        <w:rPr>
          <w:b/>
          <w:bCs/>
          <w:rtl/>
        </w:rPr>
        <w:t>فِي قُلُوبِهِم مَّرَضٌ فَزَادَهُمُ اللَّهُ مَرَضًا</w:t>
      </w:r>
      <w:r w:rsidRPr="00427A2E">
        <w:rPr>
          <w:b/>
          <w:bCs/>
        </w:rPr>
        <w:t>"</w:t>
      </w:r>
      <w:r w:rsidRPr="00427A2E">
        <w:t xml:space="preserve"> — </w:t>
      </w:r>
      <w:r w:rsidRPr="00427A2E">
        <w:rPr>
          <w:rtl/>
        </w:rPr>
        <w:t>لأن الأفكار والأهواء تتكاثر بالتغذية،</w:t>
      </w:r>
      <w:r w:rsidRPr="00427A2E">
        <w:br/>
      </w:r>
      <w:r w:rsidRPr="00427A2E">
        <w:rPr>
          <w:rtl/>
        </w:rPr>
        <w:t>و"قَدْ أَفْلَحَ مَن زَكَّاهَا" — لأن النفس تُطهَّر بالوعي والإرادة والصدق</w:t>
      </w:r>
      <w:r w:rsidRPr="00427A2E">
        <w:t>.</w:t>
      </w:r>
    </w:p>
    <w:p w14:paraId="725C8359" w14:textId="77777777" w:rsidR="006E208F" w:rsidRPr="00427A2E" w:rsidRDefault="006E208F" w:rsidP="00511B5C"/>
    <w:p w14:paraId="6227CF43" w14:textId="77777777" w:rsidR="006E208F" w:rsidRPr="00427A2E" w:rsidRDefault="006E208F" w:rsidP="00511B5C">
      <w:pPr>
        <w:rPr>
          <w:b/>
          <w:bCs/>
        </w:rPr>
      </w:pPr>
      <w:r w:rsidRPr="00427A2E">
        <w:rPr>
          <w:b/>
          <w:bCs/>
          <w:rtl/>
        </w:rPr>
        <w:t>عقلك أداة، لا سيّدك</w:t>
      </w:r>
    </w:p>
    <w:p w14:paraId="2C4726C4" w14:textId="77777777" w:rsidR="006E208F" w:rsidRPr="00427A2E" w:rsidRDefault="006E208F" w:rsidP="00511B5C">
      <w:r w:rsidRPr="00427A2E">
        <w:rPr>
          <w:rtl/>
        </w:rPr>
        <w:t>علم النفس الحديث يقول: "عقلك لا يفرّق بين الحقيقة والخيال، ما تكرّره يصبح واقعك</w:t>
      </w:r>
      <w:r w:rsidRPr="00427A2E">
        <w:t>."</w:t>
      </w:r>
      <w:r w:rsidRPr="00427A2E">
        <w:br/>
      </w:r>
      <w:r w:rsidRPr="00427A2E">
        <w:rPr>
          <w:rtl/>
        </w:rPr>
        <w:t>أما الوحي فيقول أعمق من ذلك</w:t>
      </w:r>
      <w:r w:rsidRPr="00427A2E">
        <w:t>:</w:t>
      </w:r>
    </w:p>
    <w:p w14:paraId="40A6F67C" w14:textId="77777777" w:rsidR="006E208F" w:rsidRPr="00427A2E" w:rsidRDefault="006E208F" w:rsidP="00511B5C">
      <w:r w:rsidRPr="00427A2E">
        <w:rPr>
          <w:b/>
          <w:bCs/>
        </w:rPr>
        <w:t>"</w:t>
      </w:r>
      <w:r w:rsidRPr="00427A2E">
        <w:rPr>
          <w:b/>
          <w:bCs/>
          <w:rtl/>
        </w:rPr>
        <w:t>وَنَفْسٍ وَمَا سَوَّاهَا، فَأَلْهَمَهَا فُجُورَهَا وَتَقْوَاهَا</w:t>
      </w:r>
      <w:r w:rsidRPr="00427A2E">
        <w:rPr>
          <w:b/>
          <w:bCs/>
        </w:rPr>
        <w:t>"</w:t>
      </w:r>
      <w:r w:rsidRPr="00427A2E">
        <w:br/>
      </w:r>
      <w:r w:rsidRPr="00427A2E">
        <w:rPr>
          <w:i/>
          <w:iCs/>
        </w:rPr>
        <w:t>(</w:t>
      </w:r>
      <w:r w:rsidRPr="00427A2E">
        <w:rPr>
          <w:i/>
          <w:iCs/>
          <w:rtl/>
        </w:rPr>
        <w:t>الشمس: 7–8</w:t>
      </w:r>
      <w:r w:rsidRPr="00427A2E">
        <w:rPr>
          <w:i/>
          <w:iCs/>
        </w:rPr>
        <w:t>)</w:t>
      </w:r>
    </w:p>
    <w:p w14:paraId="604ABF3F" w14:textId="77777777" w:rsidR="006E208F" w:rsidRPr="00427A2E" w:rsidRDefault="006E208F" w:rsidP="00511B5C">
      <w:r w:rsidRPr="00427A2E">
        <w:rPr>
          <w:rtl/>
        </w:rPr>
        <w:t>الوعي ليس في الدماغ وحده، بل في النفس التي تُوجّه الدماغ</w:t>
      </w:r>
      <w:r w:rsidRPr="00427A2E">
        <w:t>.</w:t>
      </w:r>
      <w:r w:rsidRPr="00427A2E">
        <w:br/>
      </w:r>
      <w:r w:rsidRPr="00427A2E">
        <w:rPr>
          <w:rtl/>
        </w:rPr>
        <w:t xml:space="preserve">العقل سلاح، نعم، لكنه يحتاج إلى </w:t>
      </w:r>
      <w:r w:rsidRPr="00427A2E">
        <w:rPr>
          <w:i/>
          <w:iCs/>
          <w:rtl/>
        </w:rPr>
        <w:t>نور البصيرة</w:t>
      </w:r>
      <w:r w:rsidRPr="00427A2E">
        <w:rPr>
          <w:rtl/>
        </w:rPr>
        <w:t xml:space="preserve"> كي لا يطلق النار على صاحبه</w:t>
      </w:r>
      <w:r w:rsidRPr="00427A2E">
        <w:t>.</w:t>
      </w:r>
      <w:r w:rsidRPr="00427A2E">
        <w:br/>
      </w:r>
      <w:r w:rsidRPr="00427A2E">
        <w:rPr>
          <w:rtl/>
        </w:rPr>
        <w:t xml:space="preserve">كل فكرةٍ تُكرّرها دون وعي هي </w:t>
      </w:r>
      <w:r w:rsidRPr="00427A2E">
        <w:rPr>
          <w:b/>
          <w:bCs/>
          <w:rtl/>
        </w:rPr>
        <w:t>ذكرٌ دنيوي</w:t>
      </w:r>
      <w:r w:rsidRPr="00427A2E">
        <w:rPr>
          <w:rtl/>
        </w:rPr>
        <w:t xml:space="preserve"> يُعيد برمجة نفسك على الغفلة</w:t>
      </w:r>
      <w:r w:rsidRPr="00427A2E">
        <w:t>.</w:t>
      </w:r>
      <w:r w:rsidRPr="00427A2E">
        <w:br/>
      </w:r>
      <w:r w:rsidRPr="00427A2E">
        <w:rPr>
          <w:rtl/>
        </w:rPr>
        <w:t xml:space="preserve">وكل ذكرٍ لله هو </w:t>
      </w:r>
      <w:r w:rsidRPr="00427A2E">
        <w:rPr>
          <w:b/>
          <w:bCs/>
          <w:rtl/>
        </w:rPr>
        <w:t>إعادة برمجة إلهية</w:t>
      </w:r>
      <w:r w:rsidRPr="00427A2E">
        <w:rPr>
          <w:rtl/>
        </w:rPr>
        <w:t xml:space="preserve"> تُنعش الوعي وتعيده إلى فطرته</w:t>
      </w:r>
      <w:r w:rsidRPr="00427A2E">
        <w:t>.</w:t>
      </w:r>
    </w:p>
    <w:p w14:paraId="2E97C9AD" w14:textId="77777777" w:rsidR="006E208F" w:rsidRPr="00427A2E" w:rsidRDefault="006E208F" w:rsidP="00511B5C">
      <w:r w:rsidRPr="00427A2E">
        <w:rPr>
          <w:rtl/>
        </w:rPr>
        <w:t>قال ابن القيم</w:t>
      </w:r>
      <w:r w:rsidRPr="00427A2E">
        <w:t xml:space="preserve">: </w:t>
      </w:r>
      <w:r w:rsidRPr="00427A2E">
        <w:rPr>
          <w:i/>
          <w:iCs/>
        </w:rPr>
        <w:t>“</w:t>
      </w:r>
      <w:r w:rsidRPr="00427A2E">
        <w:rPr>
          <w:i/>
          <w:iCs/>
          <w:rtl/>
        </w:rPr>
        <w:t>القلب إذا خلا من الذكر صار كالجسد إذا خلا من الروح</w:t>
      </w:r>
      <w:r w:rsidRPr="00427A2E">
        <w:rPr>
          <w:i/>
          <w:iCs/>
        </w:rPr>
        <w:t>.”</w:t>
      </w:r>
    </w:p>
    <w:p w14:paraId="1020BA02" w14:textId="77777777" w:rsidR="006E208F" w:rsidRPr="00427A2E" w:rsidRDefault="006E208F" w:rsidP="00511B5C"/>
    <w:p w14:paraId="528C8F21" w14:textId="77777777" w:rsidR="006E208F" w:rsidRPr="00427A2E" w:rsidRDefault="006E208F" w:rsidP="00511B5C">
      <w:pPr>
        <w:rPr>
          <w:b/>
          <w:bCs/>
        </w:rPr>
      </w:pPr>
      <w:r w:rsidRPr="00427A2E">
        <w:rPr>
          <w:b/>
          <w:bCs/>
          <w:rtl/>
        </w:rPr>
        <w:t>الحوار الداخلي: الذكر أو الغفلة</w:t>
      </w:r>
    </w:p>
    <w:p w14:paraId="755BCBDD" w14:textId="77777777" w:rsidR="006E208F" w:rsidRPr="00427A2E" w:rsidRDefault="006E208F" w:rsidP="00511B5C">
      <w:r w:rsidRPr="00427A2E">
        <w:rPr>
          <w:rtl/>
        </w:rPr>
        <w:t>الحديث الداخلي هو صلاة النفس</w:t>
      </w:r>
      <w:r w:rsidRPr="00427A2E">
        <w:t>.</w:t>
      </w:r>
      <w:r w:rsidRPr="00427A2E">
        <w:br/>
      </w:r>
      <w:r w:rsidRPr="00427A2E">
        <w:rPr>
          <w:rtl/>
        </w:rPr>
        <w:t>إما أن تكلّم نفسك بلغوها، أو تكلّم ربك بذكره</w:t>
      </w:r>
      <w:r w:rsidRPr="00427A2E">
        <w:t>.</w:t>
      </w:r>
      <w:r w:rsidRPr="00427A2E">
        <w:br/>
      </w:r>
      <w:r w:rsidRPr="00427A2E">
        <w:rPr>
          <w:rtl/>
        </w:rPr>
        <w:t>ولهذا كان الذكر هو البرمجة الإيمانية الكبرى</w:t>
      </w:r>
      <w:r w:rsidRPr="00427A2E">
        <w:t>:</w:t>
      </w:r>
    </w:p>
    <w:p w14:paraId="5DA8C62F" w14:textId="77777777" w:rsidR="006E208F" w:rsidRPr="00427A2E" w:rsidRDefault="006E208F" w:rsidP="00511B5C">
      <w:r w:rsidRPr="00427A2E">
        <w:rPr>
          <w:b/>
          <w:bCs/>
        </w:rPr>
        <w:t>"</w:t>
      </w:r>
      <w:r w:rsidRPr="00427A2E">
        <w:rPr>
          <w:b/>
          <w:bCs/>
          <w:rtl/>
        </w:rPr>
        <w:t>اذْكُرُوا اللَّهَ ذِكْرًا كَثِيرًا</w:t>
      </w:r>
      <w:r w:rsidRPr="00427A2E">
        <w:rPr>
          <w:b/>
          <w:bCs/>
        </w:rPr>
        <w:t>"</w:t>
      </w:r>
      <w:r w:rsidRPr="00427A2E">
        <w:br/>
      </w:r>
      <w:r w:rsidRPr="00427A2E">
        <w:rPr>
          <w:rtl/>
        </w:rPr>
        <w:t>لأن التكرار المستمر يبني مسارات جديدة في الروح، كما تبني الأفكار العصبية في الدماغ</w:t>
      </w:r>
      <w:r w:rsidRPr="00427A2E">
        <w:t>.</w:t>
      </w:r>
    </w:p>
    <w:p w14:paraId="2EC7DE4E" w14:textId="77777777" w:rsidR="006E208F" w:rsidRPr="00427A2E" w:rsidRDefault="006E208F" w:rsidP="00511B5C">
      <w:r w:rsidRPr="00427A2E">
        <w:rPr>
          <w:rtl/>
        </w:rPr>
        <w:t>فكما أن التكرار العصبي يخلق عادة عقلية،</w:t>
      </w:r>
      <w:r w:rsidRPr="00427A2E">
        <w:br/>
      </w:r>
      <w:r w:rsidRPr="00427A2E">
        <w:rPr>
          <w:rtl/>
        </w:rPr>
        <w:t xml:space="preserve">فإن </w:t>
      </w:r>
      <w:r w:rsidRPr="00427A2E">
        <w:rPr>
          <w:b/>
          <w:bCs/>
          <w:rtl/>
        </w:rPr>
        <w:t>الذكر يخلق سكينة قلبية</w:t>
      </w:r>
      <w:r w:rsidRPr="00427A2E">
        <w:t>.</w:t>
      </w:r>
      <w:r w:rsidRPr="00427A2E">
        <w:br/>
      </w:r>
      <w:r w:rsidRPr="00427A2E">
        <w:rPr>
          <w:rtl/>
        </w:rPr>
        <w:t>وشتّان بين مَن يقول لنفسه "أنا فاشل</w:t>
      </w:r>
      <w:r w:rsidRPr="00427A2E">
        <w:t>"</w:t>
      </w:r>
      <w:r w:rsidRPr="00427A2E">
        <w:rPr>
          <w:rtl/>
        </w:rPr>
        <w:t>،</w:t>
      </w:r>
      <w:r w:rsidRPr="00427A2E">
        <w:br/>
      </w:r>
      <w:r w:rsidRPr="00427A2E">
        <w:rPr>
          <w:rtl/>
        </w:rPr>
        <w:t>ومن يقول</w:t>
      </w:r>
      <w:r w:rsidRPr="00427A2E">
        <w:t>:</w:t>
      </w:r>
    </w:p>
    <w:p w14:paraId="44A81906" w14:textId="77777777" w:rsidR="006E208F" w:rsidRPr="00427A2E" w:rsidRDefault="006E208F" w:rsidP="00511B5C">
      <w:r w:rsidRPr="00427A2E">
        <w:rPr>
          <w:b/>
          <w:bCs/>
        </w:rPr>
        <w:t>"</w:t>
      </w:r>
      <w:r w:rsidRPr="00427A2E">
        <w:rPr>
          <w:b/>
          <w:bCs/>
          <w:rtl/>
        </w:rPr>
        <w:t>اللَّهُ مَعِي</w:t>
      </w:r>
      <w:r w:rsidRPr="00427A2E">
        <w:rPr>
          <w:b/>
          <w:bCs/>
        </w:rPr>
        <w:t>"</w:t>
      </w:r>
      <w:r w:rsidRPr="00427A2E">
        <w:br/>
      </w:r>
      <w:r w:rsidRPr="00427A2E">
        <w:rPr>
          <w:b/>
          <w:bCs/>
        </w:rPr>
        <w:t>"</w:t>
      </w:r>
      <w:r w:rsidRPr="00427A2E">
        <w:rPr>
          <w:b/>
          <w:bCs/>
          <w:rtl/>
        </w:rPr>
        <w:t>سَيَهْدِينِ رَبِّي</w:t>
      </w:r>
      <w:r w:rsidRPr="00427A2E">
        <w:rPr>
          <w:b/>
          <w:bCs/>
        </w:rPr>
        <w:t>"</w:t>
      </w:r>
      <w:r w:rsidRPr="00427A2E">
        <w:br/>
      </w:r>
      <w:r w:rsidRPr="00427A2E">
        <w:rPr>
          <w:b/>
          <w:bCs/>
        </w:rPr>
        <w:t>"</w:t>
      </w:r>
      <w:r w:rsidRPr="00427A2E">
        <w:rPr>
          <w:b/>
          <w:bCs/>
          <w:rtl/>
        </w:rPr>
        <w:t>إِنَّ مَعَ الْعُسْرِ يُسْرًا</w:t>
      </w:r>
      <w:r w:rsidRPr="00427A2E">
        <w:rPr>
          <w:b/>
          <w:bCs/>
        </w:rPr>
        <w:t>"</w:t>
      </w:r>
      <w:r w:rsidRPr="00427A2E">
        <w:t>.</w:t>
      </w:r>
    </w:p>
    <w:p w14:paraId="7FD4C7FA" w14:textId="77777777" w:rsidR="006E208F" w:rsidRPr="00427A2E" w:rsidRDefault="006E208F" w:rsidP="00511B5C"/>
    <w:p w14:paraId="2108C8FE" w14:textId="77777777" w:rsidR="006E208F" w:rsidRPr="00427A2E" w:rsidRDefault="006E208F" w:rsidP="00511B5C">
      <w:pPr>
        <w:rPr>
          <w:b/>
          <w:bCs/>
        </w:rPr>
      </w:pPr>
      <w:r w:rsidRPr="00427A2E">
        <w:rPr>
          <w:b/>
          <w:bCs/>
          <w:rtl/>
        </w:rPr>
        <w:t>التزكية بدل البرمجة</w:t>
      </w:r>
    </w:p>
    <w:p w14:paraId="691385D2" w14:textId="77777777" w:rsidR="006E208F" w:rsidRPr="00427A2E" w:rsidRDefault="006E208F" w:rsidP="00511B5C">
      <w:r w:rsidRPr="00427A2E">
        <w:rPr>
          <w:rtl/>
        </w:rPr>
        <w:t>البرمجة العقلية الحديثة تُعيد تشكيل الفكر من الخارج،</w:t>
      </w:r>
      <w:r w:rsidRPr="00427A2E">
        <w:br/>
      </w:r>
      <w:r w:rsidRPr="00427A2E">
        <w:rPr>
          <w:rtl/>
        </w:rPr>
        <w:t>لكن التزكية القرآنية تُعيد توجيه الروح من الداخل</w:t>
      </w:r>
      <w:r w:rsidRPr="00427A2E">
        <w:t>.</w:t>
      </w:r>
      <w:r w:rsidRPr="00427A2E">
        <w:br/>
      </w:r>
      <w:r w:rsidRPr="00427A2E">
        <w:rPr>
          <w:rtl/>
        </w:rPr>
        <w:t xml:space="preserve">الفرق بينهما كالفرق بين </w:t>
      </w:r>
      <w:r w:rsidRPr="00427A2E">
        <w:rPr>
          <w:i/>
          <w:iCs/>
          <w:rtl/>
        </w:rPr>
        <w:t>اللمعان</w:t>
      </w:r>
      <w:r w:rsidRPr="00427A2E">
        <w:rPr>
          <w:rtl/>
        </w:rPr>
        <w:t xml:space="preserve"> و</w:t>
      </w:r>
      <w:r w:rsidRPr="00427A2E">
        <w:rPr>
          <w:i/>
          <w:iCs/>
          <w:rtl/>
        </w:rPr>
        <w:t>النور</w:t>
      </w:r>
      <w:r w:rsidRPr="00427A2E">
        <w:t>:</w:t>
      </w:r>
      <w:r w:rsidRPr="00427A2E">
        <w:br/>
      </w:r>
      <w:r w:rsidRPr="00427A2E">
        <w:rPr>
          <w:rtl/>
        </w:rPr>
        <w:t>البرمجة تلمع للحظة، أما التزكية فتضيء الطريق</w:t>
      </w:r>
      <w:r w:rsidRPr="00427A2E">
        <w:t>.</w:t>
      </w:r>
    </w:p>
    <w:p w14:paraId="2D01C96B" w14:textId="77777777" w:rsidR="006E208F" w:rsidRPr="00427A2E" w:rsidRDefault="006E208F" w:rsidP="00511B5C">
      <w:r w:rsidRPr="00427A2E">
        <w:rPr>
          <w:rtl/>
        </w:rPr>
        <w:t>التزكية ليست تكرار الجمل الإيجابية،</w:t>
      </w:r>
      <w:r w:rsidRPr="00427A2E">
        <w:br/>
      </w:r>
      <w:r w:rsidRPr="00427A2E">
        <w:rPr>
          <w:rtl/>
        </w:rPr>
        <w:t>بل تكرار الصدق مع الله</w:t>
      </w:r>
      <w:r w:rsidRPr="00427A2E">
        <w:t>.</w:t>
      </w:r>
      <w:r w:rsidRPr="00427A2E">
        <w:br/>
      </w:r>
      <w:r w:rsidRPr="00427A2E">
        <w:rPr>
          <w:rtl/>
        </w:rPr>
        <w:t xml:space="preserve">ليست صناعة الثقة في الذات، بل </w:t>
      </w:r>
      <w:r w:rsidRPr="00427A2E">
        <w:rPr>
          <w:b/>
          <w:bCs/>
          <w:rtl/>
        </w:rPr>
        <w:t>الثقة بالله</w:t>
      </w:r>
      <w:r w:rsidRPr="00427A2E">
        <w:t>.</w:t>
      </w:r>
      <w:r w:rsidRPr="00427A2E">
        <w:br/>
      </w:r>
      <w:r w:rsidRPr="00427A2E">
        <w:rPr>
          <w:rtl/>
        </w:rPr>
        <w:t>قال تعالى</w:t>
      </w:r>
      <w:r w:rsidRPr="00427A2E">
        <w:t>:</w:t>
      </w:r>
    </w:p>
    <w:p w14:paraId="3898D893" w14:textId="77777777" w:rsidR="006E208F" w:rsidRPr="00427A2E" w:rsidRDefault="006E208F" w:rsidP="00511B5C">
      <w:r w:rsidRPr="00427A2E">
        <w:rPr>
          <w:b/>
          <w:bCs/>
        </w:rPr>
        <w:t>"</w:t>
      </w:r>
      <w:r w:rsidRPr="00427A2E">
        <w:rPr>
          <w:b/>
          <w:bCs/>
          <w:rtl/>
        </w:rPr>
        <w:t>الَّذِينَ آمَنُوا وَتَطْمَئِنُّ قُلُوبُهُم بِذِكْرِ اللَّهِ</w:t>
      </w:r>
      <w:r w:rsidRPr="00427A2E">
        <w:rPr>
          <w:b/>
          <w:bCs/>
        </w:rPr>
        <w:t>"</w:t>
      </w:r>
      <w:r w:rsidRPr="00427A2E">
        <w:br/>
      </w:r>
      <w:r w:rsidRPr="00427A2E">
        <w:rPr>
          <w:i/>
          <w:iCs/>
        </w:rPr>
        <w:t>(</w:t>
      </w:r>
      <w:r w:rsidRPr="00427A2E">
        <w:rPr>
          <w:i/>
          <w:iCs/>
          <w:rtl/>
        </w:rPr>
        <w:t>الرعد: 28</w:t>
      </w:r>
      <w:r w:rsidRPr="00427A2E">
        <w:rPr>
          <w:i/>
          <w:iCs/>
        </w:rPr>
        <w:t>)</w:t>
      </w:r>
    </w:p>
    <w:p w14:paraId="5AB95CE9" w14:textId="77777777" w:rsidR="006E208F" w:rsidRPr="00427A2E" w:rsidRDefault="006E208F" w:rsidP="00511B5C">
      <w:r w:rsidRPr="00427A2E">
        <w:rPr>
          <w:rtl/>
        </w:rPr>
        <w:t>السكينة ليست حالة كيميائية في الدماغ،</w:t>
      </w:r>
      <w:r w:rsidRPr="00427A2E">
        <w:br/>
      </w:r>
      <w:r w:rsidRPr="00427A2E">
        <w:rPr>
          <w:rtl/>
        </w:rPr>
        <w:t>بل حالة روحانية في النفس المؤمنة</w:t>
      </w:r>
      <w:r w:rsidRPr="00427A2E">
        <w:t>.</w:t>
      </w:r>
    </w:p>
    <w:p w14:paraId="142E4ADC" w14:textId="77777777" w:rsidR="006E208F" w:rsidRPr="00427A2E" w:rsidRDefault="006E208F" w:rsidP="00511B5C">
      <w:pPr>
        <w:rPr>
          <w:rtl/>
          <w:lang w:bidi="ar-MA"/>
        </w:rPr>
      </w:pPr>
    </w:p>
    <w:p w14:paraId="4EFAA932" w14:textId="77777777" w:rsidR="006E208F" w:rsidRPr="00427A2E" w:rsidRDefault="006E208F" w:rsidP="00511B5C">
      <w:pPr>
        <w:rPr>
          <w:b/>
          <w:bCs/>
        </w:rPr>
      </w:pPr>
      <w:r w:rsidRPr="00427A2E">
        <w:rPr>
          <w:b/>
          <w:bCs/>
          <w:rtl/>
        </w:rPr>
        <w:t>التحرر من سجن التقدير</w:t>
      </w:r>
    </w:p>
    <w:p w14:paraId="0139C3C0" w14:textId="77777777" w:rsidR="006E208F" w:rsidRPr="00427A2E" w:rsidRDefault="006E208F" w:rsidP="00511B5C">
      <w:r w:rsidRPr="00427A2E">
        <w:rPr>
          <w:rtl/>
        </w:rPr>
        <w:t>من أشدّ أمراض النفس أن تعيش لتُرضي الناس</w:t>
      </w:r>
      <w:r w:rsidRPr="00427A2E">
        <w:t>.</w:t>
      </w:r>
      <w:r w:rsidRPr="00427A2E">
        <w:br/>
      </w:r>
      <w:r w:rsidRPr="00427A2E">
        <w:rPr>
          <w:rtl/>
        </w:rPr>
        <w:t>يقول المصلحون العصريون: "توقف عن البحث عن التقدير</w:t>
      </w:r>
      <w:r w:rsidRPr="00427A2E">
        <w:t>."</w:t>
      </w:r>
      <w:r w:rsidRPr="00427A2E">
        <w:br/>
      </w:r>
      <w:r w:rsidRPr="00427A2E">
        <w:rPr>
          <w:rtl/>
        </w:rPr>
        <w:t>ويقول النبي ﷺ</w:t>
      </w:r>
      <w:r w:rsidRPr="00427A2E">
        <w:t>:</w:t>
      </w:r>
    </w:p>
    <w:p w14:paraId="20175566" w14:textId="77777777" w:rsidR="006E208F" w:rsidRPr="00427A2E" w:rsidRDefault="006E208F" w:rsidP="00511B5C">
      <w:r w:rsidRPr="00427A2E">
        <w:rPr>
          <w:b/>
          <w:bCs/>
        </w:rPr>
        <w:t>"</w:t>
      </w:r>
      <w:r w:rsidRPr="00427A2E">
        <w:rPr>
          <w:b/>
          <w:bCs/>
          <w:rtl/>
        </w:rPr>
        <w:t>من التمس رضا الله بسخط الناس رضي الله عنه وأرضى عنه الناس</w:t>
      </w:r>
      <w:r w:rsidRPr="00427A2E">
        <w:rPr>
          <w:b/>
          <w:bCs/>
        </w:rPr>
        <w:t>."</w:t>
      </w:r>
    </w:p>
    <w:p w14:paraId="3A33E9D2" w14:textId="77777777" w:rsidR="006E208F" w:rsidRPr="00427A2E" w:rsidRDefault="006E208F" w:rsidP="00511B5C">
      <w:r w:rsidRPr="00427A2E">
        <w:rPr>
          <w:rtl/>
        </w:rPr>
        <w:t>حين تعمل لتنال "إعجاب الخلق</w:t>
      </w:r>
      <w:r w:rsidRPr="00427A2E">
        <w:t>"</w:t>
      </w:r>
      <w:r w:rsidRPr="00427A2E">
        <w:rPr>
          <w:rtl/>
        </w:rPr>
        <w:t>،</w:t>
      </w:r>
      <w:r w:rsidRPr="00427A2E">
        <w:br/>
      </w:r>
      <w:r w:rsidRPr="00427A2E">
        <w:rPr>
          <w:rtl/>
        </w:rPr>
        <w:t>فأنت عبد للثناء</w:t>
      </w:r>
      <w:r w:rsidRPr="00427A2E">
        <w:t>.</w:t>
      </w:r>
      <w:r w:rsidRPr="00427A2E">
        <w:br/>
      </w:r>
      <w:r w:rsidRPr="00427A2E">
        <w:rPr>
          <w:rtl/>
        </w:rPr>
        <w:t>وحين تعمل لتنال "رضا الخالق</w:t>
      </w:r>
      <w:r w:rsidRPr="00427A2E">
        <w:t>"</w:t>
      </w:r>
      <w:r w:rsidRPr="00427A2E">
        <w:rPr>
          <w:rtl/>
        </w:rPr>
        <w:t>،</w:t>
      </w:r>
      <w:r w:rsidRPr="00427A2E">
        <w:br/>
      </w:r>
      <w:r w:rsidRPr="00427A2E">
        <w:rPr>
          <w:rtl/>
        </w:rPr>
        <w:t>فأنت حرّ بالله</w:t>
      </w:r>
      <w:r w:rsidRPr="00427A2E">
        <w:t>.</w:t>
      </w:r>
      <w:r w:rsidRPr="00427A2E">
        <w:br/>
      </w:r>
      <w:r w:rsidRPr="00427A2E">
        <w:rPr>
          <w:rtl/>
        </w:rPr>
        <w:t xml:space="preserve">التحرر ليس في كسر السلاسل الخارجية، بل في كسر سلاسل </w:t>
      </w:r>
      <w:r w:rsidRPr="00427A2E">
        <w:rPr>
          <w:b/>
          <w:bCs/>
          <w:rtl/>
        </w:rPr>
        <w:t>النية المريضة</w:t>
      </w:r>
      <w:r w:rsidRPr="00427A2E">
        <w:t>.</w:t>
      </w:r>
    </w:p>
    <w:p w14:paraId="749DF25E" w14:textId="77777777" w:rsidR="006E208F" w:rsidRPr="00427A2E" w:rsidRDefault="006E208F" w:rsidP="00511B5C">
      <w:pPr>
        <w:rPr>
          <w:b/>
          <w:bCs/>
        </w:rPr>
      </w:pPr>
      <w:r w:rsidRPr="00427A2E">
        <w:rPr>
          <w:b/>
          <w:bCs/>
          <w:rtl/>
        </w:rPr>
        <w:t>قوة التصوّر في الإسلام: الإحسان</w:t>
      </w:r>
    </w:p>
    <w:p w14:paraId="6A67F6D5" w14:textId="77777777" w:rsidR="006E208F" w:rsidRPr="00427A2E" w:rsidRDefault="006E208F" w:rsidP="00511B5C">
      <w:r w:rsidRPr="00427A2E">
        <w:rPr>
          <w:rtl/>
        </w:rPr>
        <w:t>في الفكر العصري يسمونها “قوة التصوّر</w:t>
      </w:r>
      <w:r w:rsidRPr="00427A2E">
        <w:t>”</w:t>
      </w:r>
      <w:r w:rsidRPr="00427A2E">
        <w:rPr>
          <w:rtl/>
        </w:rPr>
        <w:t>،</w:t>
      </w:r>
      <w:r w:rsidRPr="00427A2E">
        <w:br/>
      </w:r>
      <w:r w:rsidRPr="00427A2E">
        <w:rPr>
          <w:rtl/>
        </w:rPr>
        <w:t xml:space="preserve">وفي القرآن اسمها </w:t>
      </w:r>
      <w:r w:rsidRPr="00427A2E">
        <w:rPr>
          <w:b/>
          <w:bCs/>
          <w:rtl/>
        </w:rPr>
        <w:t>الإحسان</w:t>
      </w:r>
      <w:r w:rsidRPr="00427A2E">
        <w:t>:</w:t>
      </w:r>
    </w:p>
    <w:p w14:paraId="31753ECB" w14:textId="77777777" w:rsidR="006E208F" w:rsidRPr="00427A2E" w:rsidRDefault="006E208F" w:rsidP="00511B5C">
      <w:r w:rsidRPr="00427A2E">
        <w:rPr>
          <w:b/>
          <w:bCs/>
        </w:rPr>
        <w:t>"</w:t>
      </w:r>
      <w:r w:rsidRPr="00427A2E">
        <w:rPr>
          <w:b/>
          <w:bCs/>
          <w:rtl/>
        </w:rPr>
        <w:t>أن تعبد الله كأنك تراه، فإن لم تكن تراه فإنه يراك</w:t>
      </w:r>
      <w:r w:rsidRPr="00427A2E">
        <w:rPr>
          <w:b/>
          <w:bCs/>
        </w:rPr>
        <w:t>."</w:t>
      </w:r>
    </w:p>
    <w:p w14:paraId="79F6BD6C" w14:textId="77777777" w:rsidR="006E208F" w:rsidRPr="00427A2E" w:rsidRDefault="006E208F" w:rsidP="00511B5C">
      <w:r w:rsidRPr="00427A2E">
        <w:rPr>
          <w:rtl/>
        </w:rPr>
        <w:t xml:space="preserve">التصور هنا ليس خداعًا للعقل، بل </w:t>
      </w:r>
      <w:r w:rsidRPr="00427A2E">
        <w:rPr>
          <w:b/>
          <w:bCs/>
          <w:rtl/>
        </w:rPr>
        <w:t>تحقيقًا للوعي بالحضور الإلهي</w:t>
      </w:r>
      <w:r w:rsidRPr="00427A2E">
        <w:t>.</w:t>
      </w:r>
      <w:r w:rsidRPr="00427A2E">
        <w:br/>
      </w:r>
      <w:r w:rsidRPr="00427A2E">
        <w:rPr>
          <w:rtl/>
        </w:rPr>
        <w:t>حين تتخيل هدفك في ضوء رضا الله، يتحول الخيال إلى عبادة</w:t>
      </w:r>
      <w:r w:rsidRPr="00427A2E">
        <w:t>.</w:t>
      </w:r>
      <w:r w:rsidRPr="00427A2E">
        <w:br/>
      </w:r>
      <w:r w:rsidRPr="00427A2E">
        <w:rPr>
          <w:rtl/>
        </w:rPr>
        <w:t>وحين تتصور نفسك في موقف الصبر، يتحول التدريب الذهني إلى تزكية عملية</w:t>
      </w:r>
      <w:r w:rsidRPr="00427A2E">
        <w:t>.</w:t>
      </w:r>
      <w:r w:rsidRPr="00427A2E">
        <w:br/>
      </w:r>
      <w:r w:rsidRPr="00427A2E">
        <w:rPr>
          <w:rtl/>
        </w:rPr>
        <w:t>لذلك كان الأنبياء يرون الغيب في وعيهم، لا بالعين،</w:t>
      </w:r>
      <w:r w:rsidRPr="00427A2E">
        <w:br/>
      </w:r>
      <w:r w:rsidRPr="00427A2E">
        <w:rPr>
          <w:rtl/>
        </w:rPr>
        <w:t>ويعيشون اليقين قبل أن يتحقق في الواقع</w:t>
      </w:r>
      <w:r w:rsidRPr="00427A2E">
        <w:t>.</w:t>
      </w:r>
    </w:p>
    <w:p w14:paraId="09CDC39C" w14:textId="77777777" w:rsidR="006E208F" w:rsidRPr="00427A2E" w:rsidRDefault="006E208F" w:rsidP="00511B5C"/>
    <w:p w14:paraId="35D5F663" w14:textId="77777777" w:rsidR="006E208F" w:rsidRPr="00427A2E" w:rsidRDefault="006E208F" w:rsidP="00511B5C">
      <w:pPr>
        <w:rPr>
          <w:b/>
          <w:bCs/>
        </w:rPr>
      </w:pPr>
      <w:r w:rsidRPr="00427A2E">
        <w:rPr>
          <w:b/>
          <w:bCs/>
          <w:rtl/>
        </w:rPr>
        <w:t>اقتل الضوضاء: الصمت عبادة</w:t>
      </w:r>
    </w:p>
    <w:p w14:paraId="6C5A0F13" w14:textId="77777777" w:rsidR="006E208F" w:rsidRPr="00427A2E" w:rsidRDefault="006E208F" w:rsidP="00511B5C">
      <w:r w:rsidRPr="00427A2E">
        <w:rPr>
          <w:rtl/>
        </w:rPr>
        <w:t>قالوا في علم الأعصاب: "الضوضاء تستهلك طاقتك العقلية</w:t>
      </w:r>
      <w:r w:rsidRPr="00427A2E">
        <w:t>."</w:t>
      </w:r>
      <w:r w:rsidRPr="00427A2E">
        <w:br/>
      </w:r>
      <w:r w:rsidRPr="00427A2E">
        <w:rPr>
          <w:rtl/>
        </w:rPr>
        <w:t>وقال القرآن</w:t>
      </w:r>
      <w:r w:rsidRPr="00427A2E">
        <w:t>:</w:t>
      </w:r>
    </w:p>
    <w:p w14:paraId="5601474F" w14:textId="77777777" w:rsidR="006E208F" w:rsidRPr="00427A2E" w:rsidRDefault="006E208F" w:rsidP="00511B5C">
      <w:r w:rsidRPr="00427A2E">
        <w:rPr>
          <w:b/>
          <w:bCs/>
        </w:rPr>
        <w:t>"</w:t>
      </w:r>
      <w:r w:rsidRPr="00427A2E">
        <w:rPr>
          <w:b/>
          <w:bCs/>
          <w:rtl/>
        </w:rPr>
        <w:t>وَاذْكُرِ اسْمَ رَبِّكَ وَتَبَتَّلْ إِلَيْهِ تَبْتِيلًا</w:t>
      </w:r>
      <w:r w:rsidRPr="00427A2E">
        <w:rPr>
          <w:b/>
          <w:bCs/>
        </w:rPr>
        <w:t>"</w:t>
      </w:r>
      <w:r w:rsidRPr="00427A2E">
        <w:br/>
      </w:r>
      <w:r w:rsidRPr="00427A2E">
        <w:rPr>
          <w:i/>
          <w:iCs/>
        </w:rPr>
        <w:t>(</w:t>
      </w:r>
      <w:r w:rsidRPr="00427A2E">
        <w:rPr>
          <w:i/>
          <w:iCs/>
          <w:rtl/>
        </w:rPr>
        <w:t>المزمل: 8</w:t>
      </w:r>
      <w:r w:rsidRPr="00427A2E">
        <w:rPr>
          <w:i/>
          <w:iCs/>
        </w:rPr>
        <w:t>)</w:t>
      </w:r>
    </w:p>
    <w:p w14:paraId="0A1981D6" w14:textId="77777777" w:rsidR="006E208F" w:rsidRPr="00427A2E" w:rsidRDefault="006E208F" w:rsidP="00511B5C">
      <w:r w:rsidRPr="00427A2E">
        <w:rPr>
          <w:rtl/>
        </w:rPr>
        <w:t>الانقطاع عن ضجيج الدنيا ليس عزلة،</w:t>
      </w:r>
      <w:r w:rsidRPr="00427A2E">
        <w:br/>
      </w:r>
      <w:r w:rsidRPr="00427A2E">
        <w:rPr>
          <w:rtl/>
        </w:rPr>
        <w:t xml:space="preserve">بل </w:t>
      </w:r>
      <w:r w:rsidRPr="00427A2E">
        <w:rPr>
          <w:b/>
          <w:bCs/>
          <w:rtl/>
        </w:rPr>
        <w:t>وصلة</w:t>
      </w:r>
      <w:r w:rsidRPr="00427A2E">
        <w:rPr>
          <w:rtl/>
        </w:rPr>
        <w:t xml:space="preserve"> أعمق مع الذات والحق</w:t>
      </w:r>
      <w:r w:rsidRPr="00427A2E">
        <w:t>.</w:t>
      </w:r>
      <w:r w:rsidRPr="00427A2E">
        <w:br/>
      </w:r>
      <w:r w:rsidRPr="00427A2E">
        <w:rPr>
          <w:rtl/>
        </w:rPr>
        <w:t>السكينة ليست فراغًا، بل امتلاء بالنور</w:t>
      </w:r>
      <w:r w:rsidRPr="00427A2E">
        <w:t>.</w:t>
      </w:r>
      <w:r w:rsidRPr="00427A2E">
        <w:br/>
      </w:r>
      <w:r w:rsidRPr="00427A2E">
        <w:rPr>
          <w:rtl/>
        </w:rPr>
        <w:t>احمِ طاقتك العقلية بالذكر، لا بالهروب</w:t>
      </w:r>
      <w:r w:rsidRPr="00427A2E">
        <w:t>.</w:t>
      </w:r>
      <w:r w:rsidRPr="00427A2E">
        <w:br/>
      </w:r>
      <w:r w:rsidRPr="00427A2E">
        <w:rPr>
          <w:rtl/>
        </w:rPr>
        <w:t xml:space="preserve">اقطع عنك الضوضاء، لتسمع </w:t>
      </w:r>
      <w:r w:rsidRPr="00427A2E">
        <w:rPr>
          <w:b/>
          <w:bCs/>
          <w:rtl/>
        </w:rPr>
        <w:t>صوت فطرتك</w:t>
      </w:r>
      <w:r w:rsidRPr="00427A2E">
        <w:rPr>
          <w:rtl/>
        </w:rPr>
        <w:t xml:space="preserve"> وهي تقول</w:t>
      </w:r>
      <w:r w:rsidRPr="00427A2E">
        <w:t>:</w:t>
      </w:r>
    </w:p>
    <w:p w14:paraId="0F96A3F2" w14:textId="77777777" w:rsidR="006E208F" w:rsidRPr="00427A2E" w:rsidRDefault="006E208F" w:rsidP="00511B5C">
      <w:r w:rsidRPr="00427A2E">
        <w:t>"</w:t>
      </w:r>
      <w:r w:rsidRPr="00427A2E">
        <w:rPr>
          <w:rtl/>
        </w:rPr>
        <w:t>ارجع إلى ربك راضيةً مرضية</w:t>
      </w:r>
      <w:r w:rsidRPr="00427A2E">
        <w:t>."</w:t>
      </w:r>
    </w:p>
    <w:p w14:paraId="211C2D0B" w14:textId="77777777" w:rsidR="006E208F" w:rsidRPr="00427A2E" w:rsidRDefault="006E208F" w:rsidP="00511B5C"/>
    <w:p w14:paraId="50F8C654" w14:textId="77777777" w:rsidR="006E208F" w:rsidRPr="00427A2E" w:rsidRDefault="006E208F" w:rsidP="00511B5C">
      <w:pPr>
        <w:rPr>
          <w:b/>
          <w:bCs/>
        </w:rPr>
      </w:pPr>
      <w:r w:rsidRPr="00427A2E">
        <w:rPr>
          <w:b/>
          <w:bCs/>
          <w:rtl/>
        </w:rPr>
        <w:t>التحسين المستمر: فقه الإحسان اليومي</w:t>
      </w:r>
    </w:p>
    <w:p w14:paraId="72DD5B5B" w14:textId="77777777" w:rsidR="006E208F" w:rsidRPr="00427A2E" w:rsidRDefault="006E208F" w:rsidP="00511B5C">
      <w:r w:rsidRPr="00427A2E">
        <w:rPr>
          <w:rtl/>
        </w:rPr>
        <w:t>التحسين بنسبة 1% الذي يتحدث عنه علماء التنمية هو في جوهره فقه إسلامي أصيل</w:t>
      </w:r>
      <w:r w:rsidRPr="00427A2E">
        <w:t>:</w:t>
      </w:r>
    </w:p>
    <w:p w14:paraId="31069FE8" w14:textId="77777777" w:rsidR="006E208F" w:rsidRPr="00427A2E" w:rsidRDefault="006E208F" w:rsidP="00511B5C">
      <w:r w:rsidRPr="00427A2E">
        <w:rPr>
          <w:b/>
          <w:bCs/>
        </w:rPr>
        <w:t>"</w:t>
      </w:r>
      <w:r w:rsidRPr="00427A2E">
        <w:rPr>
          <w:b/>
          <w:bCs/>
          <w:rtl/>
        </w:rPr>
        <w:t>وَقُلِ اعْمَلُوا فَسَيَرَى اللَّهُ عَمَلَكُمْ</w:t>
      </w:r>
      <w:r w:rsidRPr="00427A2E">
        <w:rPr>
          <w:b/>
          <w:bCs/>
        </w:rPr>
        <w:t>"</w:t>
      </w:r>
      <w:r w:rsidRPr="00427A2E">
        <w:br/>
      </w:r>
      <w:r w:rsidRPr="00427A2E">
        <w:rPr>
          <w:b/>
          <w:bCs/>
        </w:rPr>
        <w:t>"</w:t>
      </w:r>
      <w:r w:rsidRPr="00427A2E">
        <w:rPr>
          <w:b/>
          <w:bCs/>
          <w:rtl/>
        </w:rPr>
        <w:t>وَالَّذِينَ جَاهَدُوا فِينَا لَنَهْدِيَنَّهُمْ سُبُلَنَا</w:t>
      </w:r>
      <w:r w:rsidRPr="00427A2E">
        <w:rPr>
          <w:b/>
          <w:bCs/>
        </w:rPr>
        <w:t>"</w:t>
      </w:r>
    </w:p>
    <w:p w14:paraId="663145D8" w14:textId="77777777" w:rsidR="006E208F" w:rsidRPr="00427A2E" w:rsidRDefault="006E208F" w:rsidP="00511B5C">
      <w:r w:rsidRPr="00427A2E">
        <w:rPr>
          <w:rtl/>
        </w:rPr>
        <w:t>المؤمن لا ينتظر القفزات الكبيرة،</w:t>
      </w:r>
      <w:r w:rsidRPr="00427A2E">
        <w:br/>
      </w:r>
      <w:r w:rsidRPr="00427A2E">
        <w:rPr>
          <w:rtl/>
        </w:rPr>
        <w:t>بل يسعى خطوة بخطوة في سبيل الله،</w:t>
      </w:r>
      <w:r w:rsidRPr="00427A2E">
        <w:br/>
      </w:r>
      <w:r w:rsidRPr="00427A2E">
        <w:rPr>
          <w:rtl/>
        </w:rPr>
        <w:t>يُصلح اليوم ما فسد بالأمس،</w:t>
      </w:r>
      <w:r w:rsidRPr="00427A2E">
        <w:br/>
      </w:r>
      <w:r w:rsidRPr="00427A2E">
        <w:rPr>
          <w:rtl/>
        </w:rPr>
        <w:t>ويُحسن غدًا أكثر من اليوم</w:t>
      </w:r>
      <w:r w:rsidRPr="00427A2E">
        <w:t>.</w:t>
      </w:r>
      <w:r w:rsidRPr="00427A2E">
        <w:br/>
      </w:r>
      <w:r w:rsidRPr="00427A2E">
        <w:rPr>
          <w:rtl/>
        </w:rPr>
        <w:t xml:space="preserve">تلك هي </w:t>
      </w:r>
      <w:r w:rsidRPr="00427A2E">
        <w:rPr>
          <w:b/>
          <w:bCs/>
          <w:rtl/>
        </w:rPr>
        <w:t>السير إلى الله على بصيرة</w:t>
      </w:r>
      <w:r w:rsidRPr="00427A2E">
        <w:t>.</w:t>
      </w:r>
    </w:p>
    <w:p w14:paraId="0B516303" w14:textId="77777777" w:rsidR="006E208F" w:rsidRPr="00427A2E" w:rsidRDefault="006E208F" w:rsidP="00511B5C"/>
    <w:p w14:paraId="4C502103" w14:textId="77777777" w:rsidR="006E208F" w:rsidRPr="00427A2E" w:rsidRDefault="006E208F" w:rsidP="00511B5C">
      <w:pPr>
        <w:rPr>
          <w:b/>
          <w:bCs/>
        </w:rPr>
      </w:pPr>
      <w:r w:rsidRPr="00427A2E">
        <w:rPr>
          <w:b/>
          <w:bCs/>
          <w:rtl/>
        </w:rPr>
        <w:t>الفشل في ضوء التزكية: سقوط للتعلم لا للهلاك</w:t>
      </w:r>
    </w:p>
    <w:p w14:paraId="390F4F66" w14:textId="77777777" w:rsidR="006E208F" w:rsidRPr="00427A2E" w:rsidRDefault="006E208F" w:rsidP="00511B5C">
      <w:r w:rsidRPr="00427A2E">
        <w:rPr>
          <w:rtl/>
        </w:rPr>
        <w:t>الفشل في الفكر العصري “بيانات</w:t>
      </w:r>
      <w:r w:rsidRPr="00427A2E">
        <w:t>”</w:t>
      </w:r>
      <w:r w:rsidRPr="00427A2E">
        <w:br/>
      </w:r>
      <w:r w:rsidRPr="00427A2E">
        <w:rPr>
          <w:rtl/>
        </w:rPr>
        <w:t xml:space="preserve">وفي الإسلام هو </w:t>
      </w:r>
      <w:r w:rsidRPr="00427A2E">
        <w:rPr>
          <w:b/>
          <w:bCs/>
          <w:rtl/>
        </w:rPr>
        <w:t>ابتلاء</w:t>
      </w:r>
      <w:r w:rsidRPr="00427A2E">
        <w:rPr>
          <w:rtl/>
        </w:rPr>
        <w:t>،</w:t>
      </w:r>
      <w:r w:rsidRPr="00427A2E">
        <w:br/>
      </w:r>
      <w:r w:rsidRPr="00427A2E">
        <w:rPr>
          <w:rtl/>
        </w:rPr>
        <w:t>لكنه ابتلاء لتربية القلب لا لتحطيمه</w:t>
      </w:r>
      <w:r w:rsidRPr="00427A2E">
        <w:t>.</w:t>
      </w:r>
      <w:r w:rsidRPr="00427A2E">
        <w:br/>
      </w:r>
      <w:r w:rsidRPr="00427A2E">
        <w:rPr>
          <w:rtl/>
        </w:rPr>
        <w:t>قال تعالى</w:t>
      </w:r>
      <w:r w:rsidRPr="00427A2E">
        <w:t>:</w:t>
      </w:r>
    </w:p>
    <w:p w14:paraId="1B65D7B2" w14:textId="77777777" w:rsidR="006E208F" w:rsidRPr="00427A2E" w:rsidRDefault="006E208F" w:rsidP="00511B5C">
      <w:r w:rsidRPr="00427A2E">
        <w:rPr>
          <w:b/>
          <w:bCs/>
        </w:rPr>
        <w:t>"</w:t>
      </w:r>
      <w:r w:rsidRPr="00427A2E">
        <w:rPr>
          <w:b/>
          <w:bCs/>
          <w:rtl/>
        </w:rPr>
        <w:t>وَلَنَبْلُوَنَّكُمْ حَتَّىٰ نَعْلَمَ الْمُجَاهِدِينَ مِنكُمْ وَالصَّابِرِينَ</w:t>
      </w:r>
      <w:r w:rsidRPr="00427A2E">
        <w:rPr>
          <w:b/>
          <w:bCs/>
        </w:rPr>
        <w:t>"</w:t>
      </w:r>
    </w:p>
    <w:p w14:paraId="2D1080C3" w14:textId="77777777" w:rsidR="006E208F" w:rsidRPr="00427A2E" w:rsidRDefault="006E208F" w:rsidP="00511B5C">
      <w:r w:rsidRPr="00427A2E">
        <w:rPr>
          <w:rtl/>
        </w:rPr>
        <w:t>الفشل مع الصبر يُعيد صياغة النفس،</w:t>
      </w:r>
      <w:r w:rsidRPr="00427A2E">
        <w:br/>
      </w:r>
      <w:r w:rsidRPr="00427A2E">
        <w:rPr>
          <w:rtl/>
        </w:rPr>
        <w:t>ويُظهر معدنها الحقيقي</w:t>
      </w:r>
      <w:r w:rsidRPr="00427A2E">
        <w:t>.</w:t>
      </w:r>
      <w:r w:rsidRPr="00427A2E">
        <w:br/>
      </w:r>
      <w:r w:rsidRPr="00427A2E">
        <w:rPr>
          <w:rtl/>
        </w:rPr>
        <w:t>أما الفشل مع اليأس فهو برمجة شيطانية تحبس النفس في الظلام</w:t>
      </w:r>
      <w:r w:rsidRPr="00427A2E">
        <w:t>.</w:t>
      </w:r>
      <w:r w:rsidRPr="00427A2E">
        <w:br/>
      </w:r>
      <w:r w:rsidRPr="00427A2E">
        <w:rPr>
          <w:rtl/>
        </w:rPr>
        <w:t>الفرق بين المؤمن وغيره أنه حين يسقط، يسجد</w:t>
      </w:r>
      <w:r w:rsidRPr="00427A2E">
        <w:t>.</w:t>
      </w:r>
    </w:p>
    <w:p w14:paraId="6D287C0C" w14:textId="77777777" w:rsidR="006E208F" w:rsidRPr="00427A2E" w:rsidRDefault="006E208F" w:rsidP="00511B5C"/>
    <w:p w14:paraId="452BD5F0" w14:textId="77777777" w:rsidR="006E208F" w:rsidRPr="00427A2E" w:rsidRDefault="006E208F" w:rsidP="00511B5C">
      <w:pPr>
        <w:rPr>
          <w:b/>
          <w:bCs/>
        </w:rPr>
      </w:pPr>
      <w:r w:rsidRPr="00427A2E">
        <w:rPr>
          <w:b/>
          <w:bCs/>
          <w:rtl/>
        </w:rPr>
        <w:t>خطة التسعين يومًا… بل خطة العمر</w:t>
      </w:r>
    </w:p>
    <w:p w14:paraId="3DBB4283" w14:textId="77777777" w:rsidR="006E208F" w:rsidRPr="00427A2E" w:rsidRDefault="006E208F" w:rsidP="00511B5C">
      <w:r w:rsidRPr="00427A2E">
        <w:rPr>
          <w:rtl/>
        </w:rPr>
        <w:t>في الفكر العصري: “خطة 90 يومًا من الفكرة إلى الواقع</w:t>
      </w:r>
      <w:r w:rsidRPr="00427A2E">
        <w:t>.”</w:t>
      </w:r>
      <w:r w:rsidRPr="00427A2E">
        <w:br/>
      </w:r>
      <w:r w:rsidRPr="00427A2E">
        <w:rPr>
          <w:rtl/>
        </w:rPr>
        <w:t>وفي القرآن</w:t>
      </w:r>
      <w:r w:rsidRPr="00427A2E">
        <w:t>:</w:t>
      </w:r>
    </w:p>
    <w:p w14:paraId="53F36BC3" w14:textId="77777777" w:rsidR="006E208F" w:rsidRPr="00427A2E" w:rsidRDefault="006E208F" w:rsidP="00511B5C">
      <w:r w:rsidRPr="00427A2E">
        <w:rPr>
          <w:b/>
          <w:bCs/>
        </w:rPr>
        <w:t>"</w:t>
      </w:r>
      <w:r w:rsidRPr="00427A2E">
        <w:rPr>
          <w:b/>
          <w:bCs/>
          <w:rtl/>
        </w:rPr>
        <w:t>فَاسْتَقِمْ كَمَا أُمِرْتَ</w:t>
      </w:r>
      <w:r w:rsidRPr="00427A2E">
        <w:rPr>
          <w:b/>
          <w:bCs/>
        </w:rPr>
        <w:t>"</w:t>
      </w:r>
      <w:r w:rsidRPr="00427A2E">
        <w:br/>
      </w:r>
      <w:r w:rsidRPr="00427A2E">
        <w:rPr>
          <w:i/>
          <w:iCs/>
        </w:rPr>
        <w:t>(</w:t>
      </w:r>
      <w:r w:rsidRPr="00427A2E">
        <w:rPr>
          <w:i/>
          <w:iCs/>
          <w:rtl/>
        </w:rPr>
        <w:t>هود: 112</w:t>
      </w:r>
      <w:r w:rsidRPr="00427A2E">
        <w:rPr>
          <w:i/>
          <w:iCs/>
        </w:rPr>
        <w:t>)</w:t>
      </w:r>
    </w:p>
    <w:p w14:paraId="3C79FF51" w14:textId="77777777" w:rsidR="006E208F" w:rsidRPr="00427A2E" w:rsidRDefault="006E208F" w:rsidP="00511B5C">
      <w:r w:rsidRPr="00427A2E">
        <w:rPr>
          <w:rtl/>
        </w:rPr>
        <w:t>الاستقامة هي خطة العمر كلّه</w:t>
      </w:r>
      <w:r w:rsidRPr="00427A2E">
        <w:t>.</w:t>
      </w:r>
      <w:r w:rsidRPr="00427A2E">
        <w:br/>
      </w:r>
      <w:r w:rsidRPr="00427A2E">
        <w:rPr>
          <w:rtl/>
        </w:rPr>
        <w:t>ليست 90 يومًا من الانضباط،</w:t>
      </w:r>
      <w:r w:rsidRPr="00427A2E">
        <w:br/>
      </w:r>
      <w:r w:rsidRPr="00427A2E">
        <w:rPr>
          <w:rtl/>
        </w:rPr>
        <w:t xml:space="preserve">بل </w:t>
      </w:r>
      <w:r w:rsidRPr="00427A2E">
        <w:rPr>
          <w:i/>
          <w:iCs/>
          <w:rtl/>
        </w:rPr>
        <w:t>دهرٌ من الثبات والإخلاص</w:t>
      </w:r>
      <w:r w:rsidRPr="00427A2E">
        <w:t>.</w:t>
      </w:r>
      <w:r w:rsidRPr="00427A2E">
        <w:br/>
      </w:r>
      <w:r w:rsidRPr="00427A2E">
        <w:rPr>
          <w:rtl/>
        </w:rPr>
        <w:t>ابدأ بخطوة واحدة: صلاة بخشوع، توبة صادقة، صدقة خفية، ذكر متواصل</w:t>
      </w:r>
      <w:r w:rsidRPr="00427A2E">
        <w:t>.</w:t>
      </w:r>
      <w:r w:rsidRPr="00427A2E">
        <w:br/>
      </w:r>
      <w:r w:rsidRPr="00427A2E">
        <w:rPr>
          <w:rtl/>
        </w:rPr>
        <w:t>كل عمل صالح هو لبنة في بناء نفسك الجديدة</w:t>
      </w:r>
      <w:r w:rsidRPr="00427A2E">
        <w:t>.</w:t>
      </w:r>
      <w:r w:rsidRPr="00427A2E">
        <w:br/>
      </w:r>
      <w:r w:rsidRPr="00427A2E">
        <w:rPr>
          <w:rtl/>
        </w:rPr>
        <w:t>وكل نية صادقة تفتح بابًا من أبواب التغيير الحقيقي</w:t>
      </w:r>
      <w:r w:rsidRPr="00427A2E">
        <w:t>.</w:t>
      </w:r>
    </w:p>
    <w:p w14:paraId="2F449A59" w14:textId="77777777" w:rsidR="006E208F" w:rsidRPr="00427A2E" w:rsidRDefault="006E208F" w:rsidP="00511B5C"/>
    <w:p w14:paraId="75E20C97" w14:textId="77777777" w:rsidR="006E208F" w:rsidRPr="00427A2E" w:rsidRDefault="006E208F" w:rsidP="00511B5C">
      <w:pPr>
        <w:rPr>
          <w:b/>
          <w:bCs/>
        </w:rPr>
      </w:pPr>
      <w:r w:rsidRPr="00427A2E">
        <w:rPr>
          <w:b/>
          <w:bCs/>
          <w:rtl/>
        </w:rPr>
        <w:t>خاتمة: إعادة البرمجة الكبرى</w:t>
      </w:r>
    </w:p>
    <w:p w14:paraId="7C09E8E6" w14:textId="77777777" w:rsidR="006E208F" w:rsidRPr="00427A2E" w:rsidRDefault="006E208F" w:rsidP="00511B5C">
      <w:r w:rsidRPr="00427A2E">
        <w:rPr>
          <w:b/>
          <w:bCs/>
        </w:rPr>
        <w:t>"</w:t>
      </w:r>
      <w:r w:rsidRPr="00427A2E">
        <w:rPr>
          <w:b/>
          <w:bCs/>
          <w:rtl/>
        </w:rPr>
        <w:t>اللَّهُ نُورُ السَّمَاوَاتِ وَالْأَرْضِ</w:t>
      </w:r>
      <w:r w:rsidRPr="00427A2E">
        <w:rPr>
          <w:b/>
          <w:bCs/>
        </w:rPr>
        <w:t>..."</w:t>
      </w:r>
      <w:r w:rsidRPr="00427A2E">
        <w:br/>
      </w:r>
      <w:r w:rsidRPr="00427A2E">
        <w:rPr>
          <w:i/>
          <w:iCs/>
        </w:rPr>
        <w:t>(</w:t>
      </w:r>
      <w:r w:rsidRPr="00427A2E">
        <w:rPr>
          <w:i/>
          <w:iCs/>
          <w:rtl/>
        </w:rPr>
        <w:t>النور: 35</w:t>
      </w:r>
      <w:r w:rsidRPr="00427A2E">
        <w:rPr>
          <w:i/>
          <w:iCs/>
        </w:rPr>
        <w:t>)</w:t>
      </w:r>
    </w:p>
    <w:p w14:paraId="2338BD10" w14:textId="77777777" w:rsidR="006E208F" w:rsidRPr="00427A2E" w:rsidRDefault="006E208F" w:rsidP="00511B5C">
      <w:r w:rsidRPr="00427A2E">
        <w:rPr>
          <w:rtl/>
        </w:rPr>
        <w:t>ليس في “إعادة برمجة العقل” خلاص،</w:t>
      </w:r>
      <w:r w:rsidRPr="00427A2E">
        <w:br/>
      </w:r>
      <w:r w:rsidRPr="00427A2E">
        <w:rPr>
          <w:rtl/>
        </w:rPr>
        <w:t xml:space="preserve">بل في </w:t>
      </w:r>
      <w:r w:rsidRPr="00427A2E">
        <w:rPr>
          <w:b/>
          <w:bCs/>
          <w:rtl/>
        </w:rPr>
        <w:t>إعادة توجيه القلب إلى النور</w:t>
      </w:r>
      <w:r w:rsidRPr="00427A2E">
        <w:t>.</w:t>
      </w:r>
      <w:r w:rsidRPr="00427A2E">
        <w:br/>
      </w:r>
      <w:r w:rsidRPr="00427A2E">
        <w:rPr>
          <w:rtl/>
        </w:rPr>
        <w:t>التحول الحقيقي لا يبدأ من الدماغ،</w:t>
      </w:r>
      <w:r w:rsidRPr="00427A2E">
        <w:br/>
      </w:r>
      <w:r w:rsidRPr="00427A2E">
        <w:rPr>
          <w:rtl/>
        </w:rPr>
        <w:t>بل من لحظة صدقٍ مع الله</w:t>
      </w:r>
      <w:r w:rsidRPr="00427A2E">
        <w:t>.</w:t>
      </w:r>
      <w:r w:rsidRPr="00427A2E">
        <w:br/>
      </w:r>
      <w:r w:rsidRPr="00427A2E">
        <w:rPr>
          <w:rtl/>
        </w:rPr>
        <w:t>حين تقول بقلبك</w:t>
      </w:r>
      <w:r w:rsidRPr="00427A2E">
        <w:t>:</w:t>
      </w:r>
    </w:p>
    <w:p w14:paraId="52B9CBE1" w14:textId="77777777" w:rsidR="006E208F" w:rsidRPr="00427A2E" w:rsidRDefault="006E208F" w:rsidP="00511B5C">
      <w:pPr>
        <w:rPr>
          <w:rtl/>
        </w:rPr>
      </w:pPr>
      <w:r w:rsidRPr="00427A2E">
        <w:rPr>
          <w:i/>
          <w:iCs/>
        </w:rPr>
        <w:t>"</w:t>
      </w:r>
      <w:r w:rsidRPr="00427A2E">
        <w:rPr>
          <w:i/>
          <w:iCs/>
          <w:rtl/>
        </w:rPr>
        <w:t>اهدِنَا الصِّرَاطَ المُستَقِيمَ</w:t>
      </w:r>
      <w:r w:rsidRPr="00427A2E">
        <w:rPr>
          <w:i/>
          <w:iCs/>
        </w:rPr>
        <w:t>"</w:t>
      </w:r>
      <w:r w:rsidRPr="00427A2E">
        <w:br/>
      </w:r>
      <w:r w:rsidRPr="00427A2E">
        <w:rPr>
          <w:rtl/>
        </w:rPr>
        <w:t>فأنت تُعلن بدء عملية “إعادة التزكية” التي لا تنتهي إلا بلقائه</w:t>
      </w:r>
      <w:r w:rsidRPr="00427A2E">
        <w:t>.</w:t>
      </w:r>
    </w:p>
    <w:p w14:paraId="3CCF5200" w14:textId="77777777" w:rsidR="006E208F" w:rsidRPr="00427A2E" w:rsidRDefault="006E208F" w:rsidP="00511B5C">
      <w:pPr>
        <w:rPr>
          <w:rtl/>
        </w:rPr>
      </w:pPr>
    </w:p>
    <w:p w14:paraId="7889ACFA" w14:textId="77777777" w:rsidR="006E208F" w:rsidRPr="00427A2E" w:rsidRDefault="006E208F" w:rsidP="00511B5C">
      <w:pPr>
        <w:rPr>
          <w:rtl/>
        </w:rPr>
      </w:pPr>
    </w:p>
    <w:p w14:paraId="54BDF100" w14:textId="77777777" w:rsidR="006E208F" w:rsidRPr="00427A2E" w:rsidRDefault="006E208F" w:rsidP="00511B5C">
      <w:r w:rsidRPr="00427A2E">
        <w:rPr>
          <w:rtl/>
        </w:rPr>
        <w:t xml:space="preserve">إذن سنحوِّل نص تسلا إلى </w:t>
      </w:r>
      <w:r w:rsidRPr="00427A2E">
        <w:rPr>
          <w:b/>
          <w:bCs/>
          <w:rtl/>
        </w:rPr>
        <w:t>بحث فلسفي قرآني</w:t>
      </w:r>
      <w:r w:rsidRPr="00427A2E">
        <w:rPr>
          <w:rtl/>
        </w:rPr>
        <w:t xml:space="preserve"> عميق، يربط مفاهيم “الاهتزاز والتردد والتناغم الكوني” بمفاهيم </w:t>
      </w:r>
      <w:r w:rsidRPr="00427A2E">
        <w:rPr>
          <w:b/>
          <w:bCs/>
          <w:rtl/>
        </w:rPr>
        <w:t>الذكر والسكينة والتسخير والتوكل</w:t>
      </w:r>
      <w:r w:rsidRPr="00427A2E">
        <w:rPr>
          <w:rtl/>
        </w:rPr>
        <w:t xml:space="preserve"> في القرآن</w:t>
      </w:r>
      <w:r w:rsidRPr="00427A2E">
        <w:t>.</w:t>
      </w:r>
      <w:r w:rsidRPr="00427A2E">
        <w:br/>
      </w:r>
      <w:r w:rsidRPr="00427A2E">
        <w:rPr>
          <w:rtl/>
        </w:rPr>
        <w:t xml:space="preserve">هذا النوع من الكتابة يندرج تحت </w:t>
      </w:r>
      <w:r w:rsidRPr="00427A2E">
        <w:rPr>
          <w:i/>
          <w:iCs/>
        </w:rPr>
        <w:t>“</w:t>
      </w:r>
      <w:r w:rsidRPr="00427A2E">
        <w:rPr>
          <w:i/>
          <w:iCs/>
          <w:rtl/>
        </w:rPr>
        <w:t>فلسفة الوعي القرآني</w:t>
      </w:r>
      <w:r w:rsidRPr="00427A2E">
        <w:rPr>
          <w:i/>
          <w:iCs/>
        </w:rPr>
        <w:t>”</w:t>
      </w:r>
      <w:r w:rsidRPr="00427A2E">
        <w:t xml:space="preserve"> </w:t>
      </w:r>
      <w:r w:rsidRPr="00427A2E">
        <w:rPr>
          <w:rtl/>
        </w:rPr>
        <w:t>التي توازن بين العلم والروح، بين الظاهر المادي والباطن الإلهي</w:t>
      </w:r>
      <w:r w:rsidRPr="00427A2E">
        <w:t>.</w:t>
      </w:r>
      <w:r w:rsidRPr="00427A2E">
        <w:br/>
      </w:r>
      <w:r w:rsidRPr="00427A2E">
        <w:rPr>
          <w:rtl/>
        </w:rPr>
        <w:t>إليك المسودة الأولى (جزء أول من البحث)، بلغة أكاديمية تأملية تصلح لتضمينها في كتابك</w:t>
      </w:r>
      <w:r w:rsidRPr="00427A2E">
        <w:t>:</w:t>
      </w:r>
    </w:p>
    <w:p w14:paraId="15D36259" w14:textId="77777777" w:rsidR="006E208F" w:rsidRPr="00427A2E" w:rsidRDefault="006E208F" w:rsidP="00511B5C">
      <w:r w:rsidRPr="00427A2E">
        <w:rPr>
          <w:b/>
          <w:bCs/>
          <w:rtl/>
        </w:rPr>
        <w:t>ثلاثية الوعي القرآني: من التنزيل إلى الكلمة</w:t>
      </w:r>
      <w:r w:rsidRPr="00427A2E">
        <w:br/>
      </w:r>
      <w:r w:rsidRPr="00427A2E">
        <w:rPr>
          <w:i/>
          <w:iCs/>
        </w:rPr>
        <w:t>(</w:t>
      </w:r>
      <w:r w:rsidRPr="00427A2E">
        <w:rPr>
          <w:i/>
          <w:iCs/>
          <w:rtl/>
        </w:rPr>
        <w:t>بحث فلسفي في العلاقة بين الإنسان والقرآن والوجود</w:t>
      </w:r>
      <w:r w:rsidRPr="00427A2E">
        <w:rPr>
          <w:i/>
          <w:iCs/>
        </w:rPr>
        <w:t>)</w:t>
      </w:r>
    </w:p>
    <w:p w14:paraId="69709F89" w14:textId="77777777" w:rsidR="006E208F" w:rsidRPr="00427A2E" w:rsidRDefault="006E208F" w:rsidP="00511B5C">
      <w:r w:rsidRPr="00427A2E">
        <w:rPr>
          <w:rtl/>
        </w:rPr>
        <w:t>وتتكون من ثلاثة فصول مترابطة</w:t>
      </w:r>
      <w:r w:rsidRPr="00427A2E">
        <w:t>:</w:t>
      </w:r>
    </w:p>
    <w:p w14:paraId="20A5353F" w14:textId="77777777" w:rsidR="006E208F" w:rsidRPr="00427A2E" w:rsidRDefault="006E208F" w:rsidP="00511B5C"/>
    <w:p w14:paraId="7CF869A1" w14:textId="77777777" w:rsidR="006E208F" w:rsidRPr="00427A2E" w:rsidRDefault="006E208F" w:rsidP="00511B5C">
      <w:pPr>
        <w:rPr>
          <w:b/>
          <w:bCs/>
        </w:rPr>
      </w:pPr>
      <w:r w:rsidRPr="00427A2E">
        <w:rPr>
          <w:b/>
          <w:bCs/>
          <w:rtl/>
        </w:rPr>
        <w:t>الفصل الأول: التنزيل العلمي للقرآن في القلوب</w:t>
      </w:r>
    </w:p>
    <w:p w14:paraId="60F94B15" w14:textId="77777777" w:rsidR="006E208F" w:rsidRPr="00427A2E" w:rsidRDefault="006E208F" w:rsidP="00511B5C">
      <w:pPr>
        <w:numPr>
          <w:ilvl w:val="0"/>
          <w:numId w:val="274"/>
        </w:numPr>
      </w:pPr>
      <w:r w:rsidRPr="00427A2E">
        <w:rPr>
          <w:rtl/>
        </w:rPr>
        <w:t>يشرح معنى قوله تعالى</w:t>
      </w:r>
      <w:r w:rsidRPr="00427A2E">
        <w:t xml:space="preserve">: </w:t>
      </w:r>
      <w:r w:rsidRPr="00427A2E">
        <w:rPr>
          <w:i/>
          <w:iCs/>
          <w:rtl/>
        </w:rPr>
        <w:t>﴿وَنُنَزِّلُ مِنَ الْقُرْآنِ مَا هُوَ شِفَاءٌ وَرَحْمَةٌ لِّلْمُؤْمِنِينَ﴾</w:t>
      </w:r>
    </w:p>
    <w:p w14:paraId="56C25FBC" w14:textId="77777777" w:rsidR="006E208F" w:rsidRPr="00427A2E" w:rsidRDefault="006E208F" w:rsidP="00511B5C">
      <w:pPr>
        <w:numPr>
          <w:ilvl w:val="0"/>
          <w:numId w:val="274"/>
        </w:numPr>
      </w:pPr>
      <w:r w:rsidRPr="00427A2E">
        <w:rPr>
          <w:rtl/>
        </w:rPr>
        <w:t>يتناول مفهوم “التنزيل المعرفي” المستمر في وعي الإنسان،</w:t>
      </w:r>
      <w:r w:rsidRPr="00427A2E">
        <w:br/>
      </w:r>
      <w:r w:rsidRPr="00427A2E">
        <w:rPr>
          <w:rtl/>
        </w:rPr>
        <w:t>وأن القرآن ليس حدثًا ماضيًا بل منظومة تفاعلية حية</w:t>
      </w:r>
      <w:r w:rsidRPr="00427A2E">
        <w:t>.</w:t>
      </w:r>
    </w:p>
    <w:p w14:paraId="79DF99D7" w14:textId="77777777" w:rsidR="006E208F" w:rsidRPr="00427A2E" w:rsidRDefault="006E208F" w:rsidP="00511B5C">
      <w:pPr>
        <w:numPr>
          <w:ilvl w:val="0"/>
          <w:numId w:val="274"/>
        </w:numPr>
      </w:pPr>
      <w:r w:rsidRPr="00427A2E">
        <w:rPr>
          <w:rtl/>
        </w:rPr>
        <w:t>يُحلل دلالات “من” البيانية والتبعيضية،</w:t>
      </w:r>
      <w:r w:rsidRPr="00427A2E">
        <w:br/>
      </w:r>
      <w:r w:rsidRPr="00427A2E">
        <w:rPr>
          <w:rtl/>
        </w:rPr>
        <w:t>ويشرح كيف يتنزل المعنى في النفس بحسب صفاء القلب واستعداده</w:t>
      </w:r>
      <w:r w:rsidRPr="00427A2E">
        <w:t>.</w:t>
      </w:r>
    </w:p>
    <w:p w14:paraId="121DD88D" w14:textId="77777777" w:rsidR="006E208F" w:rsidRPr="00427A2E" w:rsidRDefault="006E208F" w:rsidP="00511B5C">
      <w:pPr>
        <w:numPr>
          <w:ilvl w:val="0"/>
          <w:numId w:val="274"/>
        </w:numPr>
      </w:pPr>
      <w:r w:rsidRPr="00427A2E">
        <w:rPr>
          <w:rtl/>
        </w:rPr>
        <w:t>يبيّن أن الشفاء المقصود هو شفاء النفس من الانغلاق والظلم،</w:t>
      </w:r>
      <w:r w:rsidRPr="00427A2E">
        <w:br/>
      </w:r>
      <w:r w:rsidRPr="00427A2E">
        <w:rPr>
          <w:rtl/>
        </w:rPr>
        <w:t>وأن الخسارة تكون بعدم التفاعل مع المعنى</w:t>
      </w:r>
      <w:r w:rsidRPr="00427A2E">
        <w:t>.</w:t>
      </w:r>
    </w:p>
    <w:p w14:paraId="1E094E0D" w14:textId="77777777" w:rsidR="006E208F" w:rsidRPr="00427A2E" w:rsidRDefault="006E208F" w:rsidP="00511B5C">
      <w:pPr>
        <w:numPr>
          <w:ilvl w:val="0"/>
          <w:numId w:val="274"/>
        </w:numPr>
      </w:pPr>
      <w:r w:rsidRPr="00427A2E">
        <w:rPr>
          <w:rtl/>
        </w:rPr>
        <w:t>يُؤكد أن “ننزل” فعلٌ متدرّج مستمر، يدل على التواصل المعرفي بين الوحي والوعي</w:t>
      </w:r>
      <w:r w:rsidRPr="00427A2E">
        <w:t>.</w:t>
      </w:r>
    </w:p>
    <w:p w14:paraId="6603FE5F" w14:textId="77777777" w:rsidR="006E208F" w:rsidRPr="00427A2E" w:rsidRDefault="006E208F" w:rsidP="00511B5C"/>
    <w:p w14:paraId="42425E73" w14:textId="77777777" w:rsidR="006E208F" w:rsidRPr="00427A2E" w:rsidRDefault="006E208F" w:rsidP="00511B5C">
      <w:pPr>
        <w:rPr>
          <w:b/>
          <w:bCs/>
        </w:rPr>
      </w:pPr>
      <w:r w:rsidRPr="00427A2E">
        <w:rPr>
          <w:b/>
          <w:bCs/>
          <w:rtl/>
        </w:rPr>
        <w:t>الفصل الثاني: القرآن — حصن للمتدبر، لغوٌ للمُعرض</w:t>
      </w:r>
    </w:p>
    <w:p w14:paraId="072E36C0" w14:textId="77777777" w:rsidR="006E208F" w:rsidRPr="00427A2E" w:rsidRDefault="006E208F" w:rsidP="00511B5C">
      <w:pPr>
        <w:numPr>
          <w:ilvl w:val="0"/>
          <w:numId w:val="275"/>
        </w:numPr>
      </w:pPr>
      <w:r w:rsidRPr="00427A2E">
        <w:rPr>
          <w:rtl/>
        </w:rPr>
        <w:t>يعرض ثنائية التدبر والإعراض بوصفها قانونًا في الفهم القرآني</w:t>
      </w:r>
      <w:r w:rsidRPr="00427A2E">
        <w:t>.</w:t>
      </w:r>
    </w:p>
    <w:p w14:paraId="12F7167B" w14:textId="77777777" w:rsidR="006E208F" w:rsidRPr="00427A2E" w:rsidRDefault="006E208F" w:rsidP="00511B5C">
      <w:pPr>
        <w:numPr>
          <w:ilvl w:val="0"/>
          <w:numId w:val="275"/>
        </w:numPr>
      </w:pPr>
      <w:r w:rsidRPr="00427A2E">
        <w:rPr>
          <w:b/>
          <w:bCs/>
          <w:rtl/>
        </w:rPr>
        <w:t>المؤمن المتدبّر</w:t>
      </w:r>
      <w:r w:rsidRPr="00427A2E">
        <w:rPr>
          <w:b/>
          <w:bCs/>
        </w:rPr>
        <w:t>:</w:t>
      </w:r>
      <w:r w:rsidRPr="00427A2E">
        <w:t xml:space="preserve"> </w:t>
      </w:r>
      <w:r w:rsidRPr="00427A2E">
        <w:rPr>
          <w:rtl/>
        </w:rPr>
        <w:t>القرآن له حصن، وشفاء، وطمأنينة، وهدى</w:t>
      </w:r>
      <w:r w:rsidRPr="00427A2E">
        <w:t>.</w:t>
      </w:r>
    </w:p>
    <w:p w14:paraId="2C261F09" w14:textId="77777777" w:rsidR="006E208F" w:rsidRPr="00427A2E" w:rsidRDefault="006E208F" w:rsidP="00511B5C">
      <w:pPr>
        <w:numPr>
          <w:ilvl w:val="0"/>
          <w:numId w:val="275"/>
        </w:numPr>
      </w:pPr>
      <w:r w:rsidRPr="00427A2E">
        <w:rPr>
          <w:b/>
          <w:bCs/>
          <w:rtl/>
        </w:rPr>
        <w:t>الظالم المعرض</w:t>
      </w:r>
      <w:r w:rsidRPr="00427A2E">
        <w:rPr>
          <w:b/>
          <w:bCs/>
        </w:rPr>
        <w:t>:</w:t>
      </w:r>
      <w:r w:rsidRPr="00427A2E">
        <w:t xml:space="preserve"> </w:t>
      </w:r>
      <w:r w:rsidRPr="00427A2E">
        <w:rPr>
          <w:rtl/>
        </w:rPr>
        <w:t>القرآن له لغوٌ وحجاب، فلا يهتدي لمعانيه</w:t>
      </w:r>
      <w:r w:rsidRPr="00427A2E">
        <w:t>.</w:t>
      </w:r>
    </w:p>
    <w:p w14:paraId="4D817881" w14:textId="77777777" w:rsidR="006E208F" w:rsidRPr="00427A2E" w:rsidRDefault="006E208F" w:rsidP="00511B5C">
      <w:pPr>
        <w:numPr>
          <w:ilvl w:val="0"/>
          <w:numId w:val="275"/>
        </w:numPr>
      </w:pPr>
      <w:r w:rsidRPr="00427A2E">
        <w:rPr>
          <w:rtl/>
        </w:rPr>
        <w:t>يستشهد بآيات مثل</w:t>
      </w:r>
      <w:r w:rsidRPr="00427A2E">
        <w:t>:</w:t>
      </w:r>
      <w:r w:rsidRPr="00427A2E">
        <w:br/>
      </w:r>
      <w:r w:rsidRPr="00427A2E">
        <w:rPr>
          <w:i/>
          <w:iCs/>
          <w:rtl/>
        </w:rPr>
        <w:t>﴿يُضِلُّ بِهِ كَثِيرًا وَيَهْدِي بِهِ كَثِيرًا﴾</w:t>
      </w:r>
      <w:r w:rsidRPr="00427A2E">
        <w:rPr>
          <w:rtl/>
        </w:rPr>
        <w:t>،</w:t>
      </w:r>
      <w:r w:rsidRPr="00427A2E">
        <w:br/>
      </w:r>
      <w:r w:rsidRPr="00427A2E">
        <w:rPr>
          <w:i/>
          <w:iCs/>
          <w:rtl/>
        </w:rPr>
        <w:t>﴿وَمَنْ أَعْرَضَ عَنْ ذِكْرِي فَإِنَّ لَهُ مَعِيشَةً ضَنكًا﴾</w:t>
      </w:r>
      <w:r w:rsidRPr="00427A2E">
        <w:t>.</w:t>
      </w:r>
    </w:p>
    <w:p w14:paraId="7AF8DDB4" w14:textId="77777777" w:rsidR="006E208F" w:rsidRPr="00427A2E" w:rsidRDefault="006E208F" w:rsidP="00511B5C">
      <w:pPr>
        <w:numPr>
          <w:ilvl w:val="0"/>
          <w:numId w:val="275"/>
        </w:numPr>
      </w:pPr>
      <w:r w:rsidRPr="00427A2E">
        <w:rPr>
          <w:rtl/>
        </w:rPr>
        <w:t>يربط الفهم بتهيئة القلب والعقل للتلقي</w:t>
      </w:r>
      <w:r w:rsidRPr="00427A2E">
        <w:t>:</w:t>
      </w:r>
    </w:p>
    <w:p w14:paraId="385E315C" w14:textId="77777777" w:rsidR="006E208F" w:rsidRPr="00427A2E" w:rsidRDefault="006E208F" w:rsidP="00511B5C">
      <w:pPr>
        <w:numPr>
          <w:ilvl w:val="1"/>
          <w:numId w:val="275"/>
        </w:numPr>
      </w:pPr>
      <w:r w:rsidRPr="00427A2E">
        <w:rPr>
          <w:rtl/>
        </w:rPr>
        <w:t>الإخلاص، التوبة، التذلل، الدعاء</w:t>
      </w:r>
      <w:r w:rsidRPr="00427A2E">
        <w:t>.</w:t>
      </w:r>
    </w:p>
    <w:p w14:paraId="109870B7" w14:textId="77777777" w:rsidR="006E208F" w:rsidRPr="00427A2E" w:rsidRDefault="006E208F" w:rsidP="00511B5C">
      <w:pPr>
        <w:numPr>
          <w:ilvl w:val="1"/>
          <w:numId w:val="275"/>
        </w:numPr>
      </w:pPr>
      <w:r w:rsidRPr="00427A2E">
        <w:rPr>
          <w:rtl/>
        </w:rPr>
        <w:t>التفرغ، التركيز، التأني، التكرار</w:t>
      </w:r>
      <w:r w:rsidRPr="00427A2E">
        <w:t>.</w:t>
      </w:r>
    </w:p>
    <w:p w14:paraId="4328CB3C" w14:textId="77777777" w:rsidR="006E208F" w:rsidRPr="00427A2E" w:rsidRDefault="006E208F" w:rsidP="00511B5C">
      <w:pPr>
        <w:numPr>
          <w:ilvl w:val="0"/>
          <w:numId w:val="275"/>
        </w:numPr>
      </w:pPr>
      <w:r w:rsidRPr="00427A2E">
        <w:rPr>
          <w:rtl/>
        </w:rPr>
        <w:t xml:space="preserve">يختم بفكرة أن </w:t>
      </w:r>
      <w:r w:rsidRPr="00427A2E">
        <w:rPr>
          <w:b/>
          <w:bCs/>
          <w:rtl/>
        </w:rPr>
        <w:t>القلب هو الأرض، والقرآن هو البذر،</w:t>
      </w:r>
      <w:r w:rsidRPr="00427A2E">
        <w:br/>
      </w:r>
      <w:r w:rsidRPr="00427A2E">
        <w:rPr>
          <w:rtl/>
        </w:rPr>
        <w:t>ولا تُثمر الكلمة إلا في أرضٍ طيبة مطهّرة</w:t>
      </w:r>
      <w:r w:rsidRPr="00427A2E">
        <w:t>.</w:t>
      </w:r>
    </w:p>
    <w:p w14:paraId="0F09A3D4" w14:textId="77777777" w:rsidR="006E208F" w:rsidRPr="00427A2E" w:rsidRDefault="006E208F" w:rsidP="00511B5C"/>
    <w:p w14:paraId="7FDEA61F" w14:textId="77777777" w:rsidR="006E208F" w:rsidRPr="00427A2E" w:rsidRDefault="006E208F" w:rsidP="00511B5C">
      <w:pPr>
        <w:rPr>
          <w:b/>
          <w:bCs/>
        </w:rPr>
      </w:pPr>
      <w:r w:rsidRPr="00427A2E">
        <w:rPr>
          <w:b/>
          <w:bCs/>
          <w:rtl/>
        </w:rPr>
        <w:t>الفصل الثالث: الكلمة والخلق — سرّ البيان في فلسفة القرآن</w:t>
      </w:r>
    </w:p>
    <w:p w14:paraId="1B97F69D" w14:textId="77777777" w:rsidR="006E208F" w:rsidRPr="00427A2E" w:rsidRDefault="006E208F" w:rsidP="00511B5C">
      <w:pPr>
        <w:numPr>
          <w:ilvl w:val="0"/>
          <w:numId w:val="276"/>
        </w:numPr>
      </w:pPr>
      <w:r w:rsidRPr="00427A2E">
        <w:rPr>
          <w:rtl/>
        </w:rPr>
        <w:t>يقدّم قراءة فلسفية في معنى الكلمة والحرف والخلق في الوعي القرآني</w:t>
      </w:r>
      <w:r w:rsidRPr="00427A2E">
        <w:t>.</w:t>
      </w:r>
    </w:p>
    <w:p w14:paraId="2FDCA88C" w14:textId="77777777" w:rsidR="006E208F" w:rsidRPr="00427A2E" w:rsidRDefault="006E208F" w:rsidP="00511B5C">
      <w:pPr>
        <w:numPr>
          <w:ilvl w:val="0"/>
          <w:numId w:val="276"/>
        </w:numPr>
      </w:pPr>
      <w:r w:rsidRPr="00427A2E">
        <w:rPr>
          <w:rtl/>
        </w:rPr>
        <w:t>يشرح أن “القول الإلهي” ليس صوتًا بل فعل خَلقٍ نوريّ</w:t>
      </w:r>
      <w:r w:rsidRPr="00427A2E">
        <w:t>.</w:t>
      </w:r>
    </w:p>
    <w:p w14:paraId="3F3ACF96" w14:textId="77777777" w:rsidR="006E208F" w:rsidRPr="00427A2E" w:rsidRDefault="006E208F" w:rsidP="00511B5C">
      <w:pPr>
        <w:numPr>
          <w:ilvl w:val="0"/>
          <w:numId w:val="276"/>
        </w:numPr>
      </w:pPr>
      <w:r w:rsidRPr="00427A2E">
        <w:rPr>
          <w:rtl/>
        </w:rPr>
        <w:t>يربط بين “البيان” و“الوجود</w:t>
      </w:r>
      <w:r w:rsidRPr="00427A2E">
        <w:t>”:</w:t>
      </w:r>
    </w:p>
    <w:p w14:paraId="4E3A8755" w14:textId="77777777" w:rsidR="006E208F" w:rsidRPr="00427A2E" w:rsidRDefault="006E208F" w:rsidP="00511B5C">
      <w:pPr>
        <w:numPr>
          <w:ilvl w:val="1"/>
          <w:numId w:val="276"/>
        </w:numPr>
      </w:pPr>
      <w:r w:rsidRPr="00427A2E">
        <w:rPr>
          <w:rtl/>
        </w:rPr>
        <w:t>فكما أن الخلق آيات كونية، كذلك الكلام آيات لغوية</w:t>
      </w:r>
      <w:r w:rsidRPr="00427A2E">
        <w:t>.</w:t>
      </w:r>
    </w:p>
    <w:p w14:paraId="3666998D" w14:textId="77777777" w:rsidR="006E208F" w:rsidRPr="00427A2E" w:rsidRDefault="006E208F" w:rsidP="00511B5C">
      <w:pPr>
        <w:numPr>
          <w:ilvl w:val="0"/>
          <w:numId w:val="276"/>
        </w:numPr>
      </w:pPr>
      <w:r w:rsidRPr="00427A2E">
        <w:rPr>
          <w:rtl/>
        </w:rPr>
        <w:t>يناقش مفهوم “البيان” كقوة إدراك وفعل خلاق في الإنسان</w:t>
      </w:r>
      <w:r w:rsidRPr="00427A2E">
        <w:t>.</w:t>
      </w:r>
    </w:p>
    <w:p w14:paraId="191D8F9D" w14:textId="77777777" w:rsidR="006E208F" w:rsidRPr="00427A2E" w:rsidRDefault="006E208F" w:rsidP="00511B5C">
      <w:pPr>
        <w:numPr>
          <w:ilvl w:val="0"/>
          <w:numId w:val="276"/>
        </w:numPr>
      </w:pPr>
      <w:r w:rsidRPr="00427A2E">
        <w:rPr>
          <w:rtl/>
        </w:rPr>
        <w:t>يستعرض الكلمة النبوية بوصفها تجلّيًا لفعل “كن” في الأرض</w:t>
      </w:r>
      <w:r w:rsidRPr="00427A2E">
        <w:t>.</w:t>
      </w:r>
    </w:p>
    <w:p w14:paraId="1E1B4843" w14:textId="77777777" w:rsidR="006E208F" w:rsidRPr="00427A2E" w:rsidRDefault="006E208F" w:rsidP="00511B5C">
      <w:pPr>
        <w:numPr>
          <w:ilvl w:val="0"/>
          <w:numId w:val="276"/>
        </w:numPr>
      </w:pPr>
      <w:r w:rsidRPr="00427A2E">
        <w:rPr>
          <w:rtl/>
        </w:rPr>
        <w:t xml:space="preserve">يختم بأن الإنسان نفسه </w:t>
      </w:r>
      <w:r w:rsidRPr="00427A2E">
        <w:rPr>
          <w:b/>
          <w:bCs/>
          <w:rtl/>
        </w:rPr>
        <w:t>كلمةٌ حيّة من كلمات الله،</w:t>
      </w:r>
      <w:r w:rsidRPr="00427A2E">
        <w:br/>
      </w:r>
      <w:r w:rsidRPr="00427A2E">
        <w:rPr>
          <w:rtl/>
        </w:rPr>
        <w:t>وأن الوعي هو عودة إلى اللحظة الأولى للخلق</w:t>
      </w:r>
      <w:r w:rsidRPr="00427A2E">
        <w:t>.</w:t>
      </w:r>
    </w:p>
    <w:p w14:paraId="17AFFE18" w14:textId="77777777" w:rsidR="006E208F" w:rsidRPr="00427A2E" w:rsidRDefault="006E208F" w:rsidP="00511B5C"/>
    <w:p w14:paraId="55B3AAB2" w14:textId="77777777" w:rsidR="006E208F" w:rsidRPr="00427A2E" w:rsidRDefault="006E208F" w:rsidP="00511B5C">
      <w:pPr>
        <w:rPr>
          <w:b/>
          <w:bCs/>
        </w:rPr>
      </w:pPr>
      <w:r w:rsidRPr="00427A2E">
        <w:rPr>
          <w:b/>
          <w:bCs/>
          <w:rtl/>
        </w:rPr>
        <w:t>الخاتمة العامة</w:t>
      </w:r>
      <w:r w:rsidRPr="00427A2E">
        <w:rPr>
          <w:b/>
          <w:bCs/>
        </w:rPr>
        <w:t>:</w:t>
      </w:r>
    </w:p>
    <w:p w14:paraId="68A84F8B" w14:textId="77777777" w:rsidR="006E208F" w:rsidRPr="00427A2E" w:rsidRDefault="006E208F" w:rsidP="00511B5C">
      <w:r w:rsidRPr="00427A2E">
        <w:rPr>
          <w:rtl/>
        </w:rPr>
        <w:t>الثلاثية تبيّن أن العلاقة بين الإنسان والقرآن ليست علاقة قراءة جامدة،</w:t>
      </w:r>
      <w:r w:rsidRPr="00427A2E">
        <w:br/>
      </w:r>
      <w:r w:rsidRPr="00427A2E">
        <w:rPr>
          <w:rtl/>
        </w:rPr>
        <w:t>بل علاقة تفاعلية ثلاثية الأبعاد</w:t>
      </w:r>
      <w:r w:rsidRPr="00427A2E">
        <w:t>:</w:t>
      </w:r>
    </w:p>
    <w:p w14:paraId="1C008262" w14:textId="77777777" w:rsidR="006E208F" w:rsidRPr="00427A2E" w:rsidRDefault="006E208F" w:rsidP="00511B5C">
      <w:pPr>
        <w:numPr>
          <w:ilvl w:val="0"/>
          <w:numId w:val="277"/>
        </w:numPr>
      </w:pPr>
      <w:r w:rsidRPr="00427A2E">
        <w:rPr>
          <w:b/>
          <w:bCs/>
          <w:rtl/>
        </w:rPr>
        <w:t>التنزيل</w:t>
      </w:r>
      <w:r w:rsidRPr="00427A2E">
        <w:rPr>
          <w:b/>
          <w:bCs/>
        </w:rPr>
        <w:t>:</w:t>
      </w:r>
      <w:r w:rsidRPr="00427A2E">
        <w:t xml:space="preserve"> </w:t>
      </w:r>
      <w:r w:rsidRPr="00427A2E">
        <w:rPr>
          <w:rtl/>
        </w:rPr>
        <w:t>نزول المعاني في القلب بحسب الصفاء</w:t>
      </w:r>
      <w:r w:rsidRPr="00427A2E">
        <w:t>.</w:t>
      </w:r>
    </w:p>
    <w:p w14:paraId="5A9698E1" w14:textId="77777777" w:rsidR="006E208F" w:rsidRPr="00427A2E" w:rsidRDefault="006E208F" w:rsidP="00511B5C">
      <w:pPr>
        <w:numPr>
          <w:ilvl w:val="0"/>
          <w:numId w:val="277"/>
        </w:numPr>
      </w:pPr>
      <w:r w:rsidRPr="00427A2E">
        <w:rPr>
          <w:b/>
          <w:bCs/>
          <w:rtl/>
        </w:rPr>
        <w:t>التدبر</w:t>
      </w:r>
      <w:r w:rsidRPr="00427A2E">
        <w:rPr>
          <w:b/>
          <w:bCs/>
        </w:rPr>
        <w:t>:</w:t>
      </w:r>
      <w:r w:rsidRPr="00427A2E">
        <w:t xml:space="preserve"> </w:t>
      </w:r>
      <w:r w:rsidRPr="00427A2E">
        <w:rPr>
          <w:rtl/>
        </w:rPr>
        <w:t>بناء الحصن الداخلي بالوعي والعمل</w:t>
      </w:r>
      <w:r w:rsidRPr="00427A2E">
        <w:t>.</w:t>
      </w:r>
    </w:p>
    <w:p w14:paraId="5E73E12E" w14:textId="77777777" w:rsidR="006E208F" w:rsidRPr="00427A2E" w:rsidRDefault="006E208F" w:rsidP="00511B5C">
      <w:pPr>
        <w:numPr>
          <w:ilvl w:val="0"/>
          <w:numId w:val="277"/>
        </w:numPr>
      </w:pPr>
      <w:r w:rsidRPr="00427A2E">
        <w:rPr>
          <w:b/>
          <w:bCs/>
          <w:rtl/>
        </w:rPr>
        <w:t>البيان</w:t>
      </w:r>
      <w:r w:rsidRPr="00427A2E">
        <w:rPr>
          <w:b/>
          <w:bCs/>
        </w:rPr>
        <w:t>:</w:t>
      </w:r>
      <w:r w:rsidRPr="00427A2E">
        <w:t xml:space="preserve"> </w:t>
      </w:r>
      <w:r w:rsidRPr="00427A2E">
        <w:rPr>
          <w:rtl/>
        </w:rPr>
        <w:t>تفعيل الكلمة في الخلق والسلوك</w:t>
      </w:r>
      <w:r w:rsidRPr="00427A2E">
        <w:t>.</w:t>
      </w:r>
    </w:p>
    <w:p w14:paraId="1E927BB4" w14:textId="77777777" w:rsidR="006E208F" w:rsidRPr="00427A2E" w:rsidRDefault="006E208F" w:rsidP="00511B5C">
      <w:r w:rsidRPr="00427A2E">
        <w:t>“</w:t>
      </w:r>
      <w:r w:rsidRPr="00427A2E">
        <w:rPr>
          <w:rtl/>
        </w:rPr>
        <w:t>فكلما ازداد القلب صفاءً، ازداد القرآن تنزّلًا فيه،</w:t>
      </w:r>
      <w:r w:rsidRPr="00427A2E">
        <w:br/>
      </w:r>
      <w:r w:rsidRPr="00427A2E">
        <w:rPr>
          <w:rtl/>
        </w:rPr>
        <w:t>وكلما صدق التدبر، صار القول فعلاً،</w:t>
      </w:r>
      <w:r w:rsidRPr="00427A2E">
        <w:br/>
      </w:r>
      <w:r w:rsidRPr="00427A2E">
        <w:rPr>
          <w:rtl/>
        </w:rPr>
        <w:t>وكلما صدق القول، صار الإنسان كلمةً من نور</w:t>
      </w:r>
      <w:r w:rsidRPr="00427A2E">
        <w:t>.”</w:t>
      </w:r>
    </w:p>
    <w:p w14:paraId="74A061A2" w14:textId="77777777" w:rsidR="006E208F" w:rsidRPr="00427A2E" w:rsidRDefault="006E208F" w:rsidP="00511B5C"/>
    <w:p w14:paraId="47CE7B5D" w14:textId="77777777" w:rsidR="006E208F" w:rsidRPr="00427A2E" w:rsidRDefault="006E208F" w:rsidP="00511B5C">
      <w:pPr>
        <w:pStyle w:val="Titre2"/>
      </w:pPr>
      <w:bookmarkStart w:id="128" w:name="_Toc213402962"/>
      <w:bookmarkStart w:id="129" w:name="_Toc217078627"/>
      <w:r w:rsidRPr="00427A2E">
        <w:rPr>
          <w:rtl/>
        </w:rPr>
        <w:t>التناغم الكوني والسكينة الإلهية: قراءة قرآنية في فلسفة الطاقة والوعي</w:t>
      </w:r>
      <w:bookmarkEnd w:id="128"/>
      <w:bookmarkEnd w:id="129"/>
    </w:p>
    <w:p w14:paraId="575F6DD5" w14:textId="77777777" w:rsidR="006E208F" w:rsidRPr="00427A2E" w:rsidRDefault="006E208F" w:rsidP="00511B5C"/>
    <w:p w14:paraId="0305766C" w14:textId="77777777" w:rsidR="006E208F" w:rsidRPr="00427A2E" w:rsidRDefault="006E208F" w:rsidP="00511B5C">
      <w:pPr>
        <w:rPr>
          <w:b/>
          <w:bCs/>
        </w:rPr>
      </w:pPr>
      <w:r w:rsidRPr="00427A2E">
        <w:rPr>
          <w:b/>
          <w:bCs/>
          <w:rtl/>
        </w:rPr>
        <w:t>تمهيد: من فيزياء “الاهتزاز” إلى ميتافيزيقا “الذكر</w:t>
      </w:r>
      <w:r w:rsidRPr="00427A2E">
        <w:rPr>
          <w:b/>
          <w:bCs/>
        </w:rPr>
        <w:t>”</w:t>
      </w:r>
    </w:p>
    <w:p w14:paraId="039CD23F" w14:textId="77777777" w:rsidR="006E208F" w:rsidRPr="00427A2E" w:rsidRDefault="006E208F" w:rsidP="00511B5C">
      <w:r w:rsidRPr="00427A2E">
        <w:rPr>
          <w:rtl/>
        </w:rPr>
        <w:t>يرى العلم الحديث — من خلال دراسات نيكولا تسلا وأبحاث فيزياء الكم — أن الكون ليس ساكنًا، بل شبكة من الذبذبات الدقيقة والطاقة المستمرة، وأنّ كل كائن يصدر ترددًا خاصًا به يتفاعل مع المجال الكوني من حوله</w:t>
      </w:r>
      <w:r w:rsidRPr="00427A2E">
        <w:t>.</w:t>
      </w:r>
      <w:r w:rsidRPr="00427A2E">
        <w:br/>
      </w:r>
      <w:r w:rsidRPr="00427A2E">
        <w:rPr>
          <w:rtl/>
        </w:rPr>
        <w:t xml:space="preserve">في نظر الفيزياء، </w:t>
      </w:r>
      <w:r w:rsidRPr="00427A2E">
        <w:rPr>
          <w:b/>
          <w:bCs/>
          <w:rtl/>
        </w:rPr>
        <w:t>الاهتزاز هو اللغة الخفية للوجود</w:t>
      </w:r>
      <w:r w:rsidRPr="00427A2E">
        <w:t>.</w:t>
      </w:r>
    </w:p>
    <w:p w14:paraId="323A7988" w14:textId="77777777" w:rsidR="006E208F" w:rsidRPr="00427A2E" w:rsidRDefault="006E208F" w:rsidP="00511B5C">
      <w:r w:rsidRPr="00427A2E">
        <w:rPr>
          <w:rtl/>
        </w:rPr>
        <w:t>أما القرآن، فقد سبق إلى التعبير عن هذه الحقيقة بلغة روحية أعمق، حين قال الله تعالى</w:t>
      </w:r>
      <w:r w:rsidRPr="00427A2E">
        <w:t>:</w:t>
      </w:r>
    </w:p>
    <w:p w14:paraId="08551B2F" w14:textId="77777777" w:rsidR="006E208F" w:rsidRPr="00427A2E" w:rsidRDefault="006E208F" w:rsidP="00511B5C">
      <w:r w:rsidRPr="00427A2E">
        <w:rPr>
          <w:rtl/>
        </w:rPr>
        <w:t>﴿وَإِن مِّن شَيْءٍ إِلَّا يُسَبِّحُ بِحَمْدِهِ وَلَـٰكِن لَّا تَفْقَهُونَ تَسْبِيحَهُمْ﴾ (الإسراء: 44)</w:t>
      </w:r>
      <w:r w:rsidRPr="00427A2E">
        <w:t>.</w:t>
      </w:r>
    </w:p>
    <w:p w14:paraId="44009AED" w14:textId="77777777" w:rsidR="006E208F" w:rsidRPr="00427A2E" w:rsidRDefault="006E208F" w:rsidP="00511B5C">
      <w:r w:rsidRPr="00427A2E">
        <w:rPr>
          <w:rtl/>
        </w:rPr>
        <w:t>إن هذا التسبيح الكوني هو ما يمكن أن نسميه اليوم "التناغم الوجودي</w:t>
      </w:r>
      <w:r w:rsidRPr="00427A2E">
        <w:t>".</w:t>
      </w:r>
      <w:r w:rsidRPr="00427A2E">
        <w:br/>
      </w:r>
      <w:r w:rsidRPr="00427A2E">
        <w:rPr>
          <w:rtl/>
        </w:rPr>
        <w:t xml:space="preserve">فكل ذرةٍ من ذرات الكون تهتز بنغمة الحمد، أي بانسجامٍ مع </w:t>
      </w:r>
      <w:r w:rsidRPr="00427A2E">
        <w:rPr>
          <w:i/>
          <w:iCs/>
          <w:rtl/>
        </w:rPr>
        <w:t>أمر الله المهيمن في كل شيء</w:t>
      </w:r>
      <w:r w:rsidRPr="00427A2E">
        <w:rPr>
          <w:i/>
          <w:iCs/>
        </w:rPr>
        <w:t>.</w:t>
      </w:r>
      <w:r w:rsidRPr="00427A2E">
        <w:br/>
      </w:r>
      <w:r w:rsidRPr="00427A2E">
        <w:rPr>
          <w:rtl/>
        </w:rPr>
        <w:t>وبهذا المعنى، يصبح “التسبيح” لغة الطاقة، و“الذكر” إعادة ضبطٍ للتردد البشري على النغمة الإلهية</w:t>
      </w:r>
      <w:r w:rsidRPr="00427A2E">
        <w:t>.</w:t>
      </w:r>
    </w:p>
    <w:p w14:paraId="664444CF" w14:textId="77777777" w:rsidR="006E208F" w:rsidRPr="00427A2E" w:rsidRDefault="006E208F" w:rsidP="00511B5C"/>
    <w:p w14:paraId="64109F1A" w14:textId="77777777" w:rsidR="006E208F" w:rsidRPr="00427A2E" w:rsidRDefault="006E208F" w:rsidP="00511B5C">
      <w:pPr>
        <w:rPr>
          <w:b/>
          <w:bCs/>
        </w:rPr>
      </w:pPr>
      <w:r w:rsidRPr="00427A2E">
        <w:rPr>
          <w:b/>
          <w:bCs/>
          <w:rtl/>
        </w:rPr>
        <w:t>أولًا: الصمت القرآني والحياد الكوني</w:t>
      </w:r>
    </w:p>
    <w:p w14:paraId="6CB4837B" w14:textId="77777777" w:rsidR="006E208F" w:rsidRPr="00427A2E" w:rsidRDefault="006E208F" w:rsidP="00511B5C">
      <w:r w:rsidRPr="00427A2E">
        <w:rPr>
          <w:rtl/>
        </w:rPr>
        <w:t>يُعرّف تسلا “النقطة الصفرية” بأنها حالة السكون التي يبدأ عندها الكون بالعمل من أجل الإنسان</w:t>
      </w:r>
      <w:r w:rsidRPr="00427A2E">
        <w:t>.</w:t>
      </w:r>
      <w:r w:rsidRPr="00427A2E">
        <w:br/>
      </w:r>
      <w:r w:rsidRPr="00427A2E">
        <w:rPr>
          <w:rtl/>
        </w:rPr>
        <w:t>أما القرآن، فيكشف عن معنى أعمق لهذا السكون، إذ يسمّيه</w:t>
      </w:r>
      <w:r w:rsidRPr="00427A2E">
        <w:t xml:space="preserve">: </w:t>
      </w:r>
      <w:r w:rsidRPr="00427A2E">
        <w:rPr>
          <w:b/>
          <w:bCs/>
          <w:rtl/>
        </w:rPr>
        <w:t>السكينة</w:t>
      </w:r>
      <w:r w:rsidRPr="00427A2E">
        <w:t>.</w:t>
      </w:r>
    </w:p>
    <w:p w14:paraId="6424FA1F" w14:textId="77777777" w:rsidR="006E208F" w:rsidRPr="00427A2E" w:rsidRDefault="006E208F" w:rsidP="00511B5C">
      <w:r w:rsidRPr="00427A2E">
        <w:rPr>
          <w:rtl/>
        </w:rPr>
        <w:t>﴿هُوَ الَّذِي أَنزَلَ السَّكِينَةَ فِي قُلُوبِ الْمُؤْمِنِينَ لِيَزْدَادُوا إِيمَانًا مَّعَ إِيمَانِهِمْ﴾ (الفتح: 4)</w:t>
      </w:r>
    </w:p>
    <w:p w14:paraId="799C5B96" w14:textId="77777777" w:rsidR="006E208F" w:rsidRPr="00427A2E" w:rsidRDefault="006E208F" w:rsidP="00511B5C">
      <w:r w:rsidRPr="00427A2E">
        <w:rPr>
          <w:rtl/>
        </w:rPr>
        <w:t>السكينة ليست خمولًا، بل حضورًا واعيًا تذوب فيه مقاومة النفس</w:t>
      </w:r>
      <w:r w:rsidRPr="00427A2E">
        <w:t>.</w:t>
      </w:r>
      <w:r w:rsidRPr="00427A2E">
        <w:br/>
      </w:r>
      <w:r w:rsidRPr="00427A2E">
        <w:rPr>
          <w:rtl/>
        </w:rPr>
        <w:t>هي النقطة التي يتوقف عندها “الجهد” المادي ليبدأ “العمل الإلهي</w:t>
      </w:r>
      <w:r w:rsidRPr="00427A2E">
        <w:t>”.</w:t>
      </w:r>
      <w:r w:rsidRPr="00427A2E">
        <w:br/>
      </w:r>
      <w:r w:rsidRPr="00427A2E">
        <w:rPr>
          <w:rtl/>
        </w:rPr>
        <w:t xml:space="preserve">فيها يدخل القلب حالة </w:t>
      </w:r>
      <w:r w:rsidRPr="00427A2E">
        <w:rPr>
          <w:i/>
          <w:iCs/>
          <w:rtl/>
        </w:rPr>
        <w:t>حيادٍ روحي</w:t>
      </w:r>
      <w:r w:rsidRPr="00427A2E">
        <w:rPr>
          <w:rtl/>
        </w:rPr>
        <w:t xml:space="preserve"> </w:t>
      </w:r>
      <w:r w:rsidRPr="00427A2E">
        <w:t xml:space="preserve">— </w:t>
      </w:r>
      <w:r w:rsidRPr="00427A2E">
        <w:rPr>
          <w:rtl/>
        </w:rPr>
        <w:t>لا اندفاع ولا خوف — فيصبح قابلاً للتلقي من المجال الإلهي، لا من صخب العقل</w:t>
      </w:r>
      <w:r w:rsidRPr="00427A2E">
        <w:t>.</w:t>
      </w:r>
    </w:p>
    <w:p w14:paraId="7E729202" w14:textId="77777777" w:rsidR="006E208F" w:rsidRPr="00427A2E" w:rsidRDefault="006E208F" w:rsidP="00511B5C">
      <w:r w:rsidRPr="00427A2E">
        <w:rPr>
          <w:rtl/>
        </w:rPr>
        <w:t>وهكذا تتلاقى “النقطة الصفرية” عند تسلا مع “السكينة” القرآنية</w:t>
      </w:r>
      <w:r w:rsidRPr="00427A2E">
        <w:t>:</w:t>
      </w:r>
      <w:r w:rsidRPr="00427A2E">
        <w:br/>
      </w:r>
      <w:r w:rsidRPr="00427A2E">
        <w:rPr>
          <w:rtl/>
        </w:rPr>
        <w:t xml:space="preserve">كلاهما حالة من </w:t>
      </w:r>
      <w:r w:rsidRPr="00427A2E">
        <w:rPr>
          <w:b/>
          <w:bCs/>
          <w:rtl/>
        </w:rPr>
        <w:t>الاستسلام النشط</w:t>
      </w:r>
      <w:r w:rsidRPr="00427A2E">
        <w:rPr>
          <w:rtl/>
        </w:rPr>
        <w:t xml:space="preserve"> الذي يفتح مجرى الفعل الرباني في الحياة</w:t>
      </w:r>
      <w:r w:rsidRPr="00427A2E">
        <w:t>.</w:t>
      </w:r>
    </w:p>
    <w:p w14:paraId="0C585522" w14:textId="77777777" w:rsidR="006E208F" w:rsidRPr="00427A2E" w:rsidRDefault="006E208F" w:rsidP="00511B5C"/>
    <w:p w14:paraId="33C6BD50" w14:textId="77777777" w:rsidR="006E208F" w:rsidRPr="00427A2E" w:rsidRDefault="006E208F" w:rsidP="00511B5C">
      <w:pPr>
        <w:rPr>
          <w:b/>
          <w:bCs/>
        </w:rPr>
      </w:pPr>
      <w:r w:rsidRPr="00427A2E">
        <w:rPr>
          <w:b/>
          <w:bCs/>
          <w:rtl/>
        </w:rPr>
        <w:t>ثانيًا: من “الطاقة” إلى “الروح” — التحول من الميكانيكا إلى الإلهام</w:t>
      </w:r>
    </w:p>
    <w:p w14:paraId="6A59763C" w14:textId="77777777" w:rsidR="006E208F" w:rsidRPr="00427A2E" w:rsidRDefault="006E208F" w:rsidP="00511B5C">
      <w:r w:rsidRPr="00427A2E">
        <w:rPr>
          <w:rtl/>
        </w:rPr>
        <w:t>يقول تسلا إن الكون “مجال واسع من الطاقة الذكية يتفاعل مع ترددك</w:t>
      </w:r>
      <w:r w:rsidRPr="00427A2E">
        <w:t>”.</w:t>
      </w:r>
      <w:r w:rsidRPr="00427A2E">
        <w:br/>
      </w:r>
      <w:r w:rsidRPr="00427A2E">
        <w:rPr>
          <w:rtl/>
        </w:rPr>
        <w:t>لكن القرآن يسمّي هذه الطاقة باسمها الأصيل</w:t>
      </w:r>
      <w:r w:rsidRPr="00427A2E">
        <w:t xml:space="preserve">: </w:t>
      </w:r>
      <w:r w:rsidRPr="00427A2E">
        <w:rPr>
          <w:b/>
          <w:bCs/>
          <w:rtl/>
        </w:rPr>
        <w:t>الروح</w:t>
      </w:r>
      <w:r w:rsidRPr="00427A2E">
        <w:t>.</w:t>
      </w:r>
    </w:p>
    <w:p w14:paraId="0519C347" w14:textId="77777777" w:rsidR="006E208F" w:rsidRPr="00427A2E" w:rsidRDefault="006E208F" w:rsidP="00511B5C">
      <w:r w:rsidRPr="00427A2E">
        <w:rPr>
          <w:rtl/>
        </w:rPr>
        <w:t>﴿يُنَزِّلُ الْمَلَائِكَةَ بِالرُّوحِ مِنْ أَمْرِهِ عَلَى مَن يَشَاءُ مِنْ عِبَادِهِ﴾ (النحل: 2)</w:t>
      </w:r>
    </w:p>
    <w:p w14:paraId="48652859" w14:textId="77777777" w:rsidR="006E208F" w:rsidRPr="00427A2E" w:rsidRDefault="006E208F" w:rsidP="00511B5C">
      <w:r w:rsidRPr="00427A2E">
        <w:rPr>
          <w:rtl/>
        </w:rPr>
        <w:t>الروح هي “الطاقة الواعية” التي تنبثق من أمر الله،</w:t>
      </w:r>
      <w:r w:rsidRPr="00427A2E">
        <w:br/>
      </w:r>
      <w:r w:rsidRPr="00427A2E">
        <w:rPr>
          <w:rtl/>
        </w:rPr>
        <w:t>وبها تحيا الأجساد كما تحيا الأكوان</w:t>
      </w:r>
      <w:r w:rsidRPr="00427A2E">
        <w:t>.</w:t>
      </w:r>
      <w:r w:rsidRPr="00427A2E">
        <w:br/>
      </w:r>
      <w:r w:rsidRPr="00427A2E">
        <w:rPr>
          <w:rtl/>
        </w:rPr>
        <w:t xml:space="preserve">فإذا دخلت النفس في انسجام مع هذه الروح — عبر الذكر، الإيمان، والتقوى — بدأ الكون بالاستجابة لها، لا لأنها “تتحكم فيه”، بل لأنها </w:t>
      </w:r>
      <w:r w:rsidRPr="00427A2E">
        <w:rPr>
          <w:b/>
          <w:bCs/>
          <w:rtl/>
        </w:rPr>
        <w:t>تنسجم مع إرادة الله فيه</w:t>
      </w:r>
      <w:r w:rsidRPr="00427A2E">
        <w:rPr>
          <w:b/>
          <w:bCs/>
        </w:rPr>
        <w:t>.</w:t>
      </w:r>
    </w:p>
    <w:p w14:paraId="6BC9C8F4" w14:textId="77777777" w:rsidR="006E208F" w:rsidRPr="00427A2E" w:rsidRDefault="006E208F" w:rsidP="00511B5C">
      <w:r w:rsidRPr="00427A2E">
        <w:rPr>
          <w:rtl/>
        </w:rPr>
        <w:t>إن قانون “التردد المتناغم” في الفيزياء يجد تفسيره في قول الله تعالى</w:t>
      </w:r>
      <w:r w:rsidRPr="00427A2E">
        <w:t>:</w:t>
      </w:r>
    </w:p>
    <w:p w14:paraId="372F24B0" w14:textId="77777777" w:rsidR="006E208F" w:rsidRPr="00427A2E" w:rsidRDefault="006E208F" w:rsidP="00511B5C">
      <w:r w:rsidRPr="00427A2E">
        <w:rPr>
          <w:rtl/>
        </w:rPr>
        <w:t>﴿فَاذْكُرُونِي أَذْكُرْكُمْ﴾ (البقرة: 152)</w:t>
      </w:r>
      <w:r w:rsidRPr="00427A2E">
        <w:t>.</w:t>
      </w:r>
      <w:r w:rsidRPr="00427A2E">
        <w:br/>
      </w:r>
      <w:r w:rsidRPr="00427A2E">
        <w:rPr>
          <w:rtl/>
        </w:rPr>
        <w:t>أي: إذا ترددت ذبذباتك الوجودية في نغمة الذكر، استجابت لك ذبذبات الوجود بالبركة والفتح</w:t>
      </w:r>
      <w:r w:rsidRPr="00427A2E">
        <w:t>.</w:t>
      </w:r>
    </w:p>
    <w:p w14:paraId="269F4B15" w14:textId="77777777" w:rsidR="006E208F" w:rsidRPr="00427A2E" w:rsidRDefault="006E208F" w:rsidP="00511B5C"/>
    <w:p w14:paraId="4810219F" w14:textId="77777777" w:rsidR="006E208F" w:rsidRPr="00427A2E" w:rsidRDefault="006E208F" w:rsidP="00511B5C">
      <w:pPr>
        <w:rPr>
          <w:b/>
          <w:bCs/>
        </w:rPr>
      </w:pPr>
      <w:r w:rsidRPr="00427A2E">
        <w:rPr>
          <w:b/>
          <w:bCs/>
          <w:rtl/>
        </w:rPr>
        <w:t>ثالثًا: الفعل بلا مقاومة – من الجهد إلى التيسير</w:t>
      </w:r>
    </w:p>
    <w:p w14:paraId="2DE6A50F" w14:textId="77777777" w:rsidR="006E208F" w:rsidRPr="00427A2E" w:rsidRDefault="006E208F" w:rsidP="00511B5C">
      <w:r w:rsidRPr="00427A2E">
        <w:rPr>
          <w:rtl/>
        </w:rPr>
        <w:t>في فلسفة تسلا، كل محاولةٍ “للتحكم” في الميدان تولّد مقاومة تقلل التدفق</w:t>
      </w:r>
      <w:r w:rsidRPr="00427A2E">
        <w:t>.</w:t>
      </w:r>
      <w:r w:rsidRPr="00427A2E">
        <w:br/>
      </w:r>
      <w:r w:rsidRPr="00427A2E">
        <w:rPr>
          <w:rtl/>
        </w:rPr>
        <w:t>وفي القرآن، هذا القانون مذكور بلسان الإيمان</w:t>
      </w:r>
      <w:r w:rsidRPr="00427A2E">
        <w:t>:</w:t>
      </w:r>
    </w:p>
    <w:p w14:paraId="0456F131" w14:textId="77777777" w:rsidR="006E208F" w:rsidRPr="00427A2E" w:rsidRDefault="006E208F" w:rsidP="00511B5C">
      <w:r w:rsidRPr="00427A2E">
        <w:rPr>
          <w:rtl/>
        </w:rPr>
        <w:t>﴿وَمَن يَتَوَكَّلْ عَلَى اللَّهِ فَهُوَ حَسْبُهُ﴾ (الطلاق: 3)</w:t>
      </w:r>
    </w:p>
    <w:p w14:paraId="166F95E2" w14:textId="77777777" w:rsidR="006E208F" w:rsidRPr="00427A2E" w:rsidRDefault="006E208F" w:rsidP="00511B5C">
      <w:r w:rsidRPr="00427A2E">
        <w:rPr>
          <w:rtl/>
        </w:rPr>
        <w:t>التوكل هو “اللافعل الواعي” — أي أن تعمل وتترك النتيجة لله،</w:t>
      </w:r>
      <w:r w:rsidRPr="00427A2E">
        <w:br/>
      </w:r>
      <w:r w:rsidRPr="00427A2E">
        <w:rPr>
          <w:rtl/>
        </w:rPr>
        <w:t>فإذا انقطعت مقاومتك، تدفقت العناية</w:t>
      </w:r>
      <w:r w:rsidRPr="00427A2E">
        <w:t>.</w:t>
      </w:r>
    </w:p>
    <w:p w14:paraId="51D5B19A" w14:textId="77777777" w:rsidR="006E208F" w:rsidRPr="00427A2E" w:rsidRDefault="006E208F" w:rsidP="00511B5C">
      <w:r w:rsidRPr="00427A2E">
        <w:rPr>
          <w:rtl/>
        </w:rPr>
        <w:t xml:space="preserve">تلك هي </w:t>
      </w:r>
      <w:r w:rsidRPr="00427A2E">
        <w:rPr>
          <w:b/>
          <w:bCs/>
          <w:rtl/>
        </w:rPr>
        <w:t>فيزياء التوكل</w:t>
      </w:r>
      <w:r w:rsidRPr="00427A2E">
        <w:t>:</w:t>
      </w:r>
      <w:r w:rsidRPr="00427A2E">
        <w:br/>
      </w:r>
      <w:r w:rsidRPr="00427A2E">
        <w:rPr>
          <w:rtl/>
        </w:rPr>
        <w:t>كلما قلّ الخوف، زادت البركة</w:t>
      </w:r>
      <w:r w:rsidRPr="00427A2E">
        <w:t>.</w:t>
      </w:r>
      <w:r w:rsidRPr="00427A2E">
        <w:br/>
      </w:r>
      <w:r w:rsidRPr="00427A2E">
        <w:rPr>
          <w:rtl/>
        </w:rPr>
        <w:t>كلما زاد الرضا، زال الانسداد</w:t>
      </w:r>
      <w:r w:rsidRPr="00427A2E">
        <w:t>.</w:t>
      </w:r>
      <w:r w:rsidRPr="00427A2E">
        <w:br/>
      </w:r>
      <w:r w:rsidRPr="00427A2E">
        <w:rPr>
          <w:rtl/>
        </w:rPr>
        <w:t>فالقلب الخائف يصدر ترددًا من “الضيق”، بينما القلب الموقن يصدر “نورًا” يجذب التيسير</w:t>
      </w:r>
      <w:r w:rsidRPr="00427A2E">
        <w:t>.</w:t>
      </w:r>
    </w:p>
    <w:p w14:paraId="0E0B4B1F" w14:textId="77777777" w:rsidR="006E208F" w:rsidRPr="00427A2E" w:rsidRDefault="006E208F" w:rsidP="00511B5C">
      <w:r w:rsidRPr="00427A2E">
        <w:rPr>
          <w:rtl/>
        </w:rPr>
        <w:t>قال تعالى</w:t>
      </w:r>
      <w:r w:rsidRPr="00427A2E">
        <w:t>:</w:t>
      </w:r>
    </w:p>
    <w:p w14:paraId="624DA67F" w14:textId="77777777" w:rsidR="006E208F" w:rsidRPr="00427A2E" w:rsidRDefault="006E208F" w:rsidP="00511B5C">
      <w:r w:rsidRPr="00427A2E">
        <w:rPr>
          <w:rtl/>
        </w:rPr>
        <w:t>﴿فَإِنَّ مَعَ الْعُسْرِ يُسْرًا﴾</w:t>
      </w:r>
      <w:r w:rsidRPr="00427A2E">
        <w:br/>
      </w:r>
      <w:r w:rsidRPr="00427A2E">
        <w:rPr>
          <w:rtl/>
        </w:rPr>
        <w:t>واليسر ليس خارجيًا فقط، بل هو حالة اهتزازية في الروح، تتناغم مع الأمر الإلهي فتتحول المعوقات إلى ممرات</w:t>
      </w:r>
      <w:r w:rsidRPr="00427A2E">
        <w:t>.</w:t>
      </w:r>
    </w:p>
    <w:p w14:paraId="57F945DB" w14:textId="77777777" w:rsidR="006E208F" w:rsidRPr="00427A2E" w:rsidRDefault="006E208F" w:rsidP="00511B5C"/>
    <w:p w14:paraId="10F9B5BB" w14:textId="77777777" w:rsidR="006E208F" w:rsidRPr="00427A2E" w:rsidRDefault="006E208F" w:rsidP="00511B5C">
      <w:pPr>
        <w:rPr>
          <w:b/>
          <w:bCs/>
        </w:rPr>
      </w:pPr>
      <w:r w:rsidRPr="00427A2E">
        <w:rPr>
          <w:b/>
          <w:bCs/>
          <w:rtl/>
        </w:rPr>
        <w:t>رابعًا: الذكر كآلية إعادة تناغم</w:t>
      </w:r>
    </w:p>
    <w:p w14:paraId="56BD923C" w14:textId="77777777" w:rsidR="006E208F" w:rsidRPr="00427A2E" w:rsidRDefault="006E208F" w:rsidP="00511B5C">
      <w:r w:rsidRPr="00427A2E">
        <w:rPr>
          <w:rtl/>
        </w:rPr>
        <w:t xml:space="preserve">الذكر في القرآن ليس تكرارًا لفظيًا، بل عملية </w:t>
      </w:r>
      <w:r w:rsidRPr="00427A2E">
        <w:rPr>
          <w:b/>
          <w:bCs/>
          <w:rtl/>
        </w:rPr>
        <w:t>إعادة معايرة روحية</w:t>
      </w:r>
      <w:r w:rsidRPr="00427A2E">
        <w:t>.</w:t>
      </w:r>
      <w:r w:rsidRPr="00427A2E">
        <w:br/>
      </w:r>
      <w:r w:rsidRPr="00427A2E">
        <w:rPr>
          <w:rtl/>
        </w:rPr>
        <w:t>حين يذكر الإنسان ربَّه، تنسجم خلاياه ونبضاته وأفكاره مع مجال التسبيح الكوني</w:t>
      </w:r>
      <w:r w:rsidRPr="00427A2E">
        <w:t>.</w:t>
      </w:r>
      <w:r w:rsidRPr="00427A2E">
        <w:br/>
      </w:r>
      <w:r w:rsidRPr="00427A2E">
        <w:rPr>
          <w:rtl/>
        </w:rPr>
        <w:t>قال تعالى</w:t>
      </w:r>
      <w:r w:rsidRPr="00427A2E">
        <w:t>:</w:t>
      </w:r>
    </w:p>
    <w:p w14:paraId="419FF6B1" w14:textId="77777777" w:rsidR="006E208F" w:rsidRPr="00427A2E" w:rsidRDefault="006E208F" w:rsidP="00511B5C">
      <w:r w:rsidRPr="00427A2E">
        <w:rPr>
          <w:rtl/>
        </w:rPr>
        <w:t>﴿يَا أَيُّهَا الَّذِينَ آمَنُوا اذْكُرُوا اللَّهَ ذِكْرًا كَثِيرًا * وَسَبِّحُوهُ بُكْرَةً وَأَصِيلًا﴾ (الأحزاب: 41–42)</w:t>
      </w:r>
    </w:p>
    <w:p w14:paraId="30C7B78C" w14:textId="77777777" w:rsidR="006E208F" w:rsidRPr="00427A2E" w:rsidRDefault="006E208F" w:rsidP="00511B5C">
      <w:r w:rsidRPr="00427A2E">
        <w:rPr>
          <w:rtl/>
        </w:rPr>
        <w:t>كل تسبيح يعيد القلب إلى تردده الأصلي — تردد الطاعة</w:t>
      </w:r>
      <w:r w:rsidRPr="00427A2E">
        <w:t>.</w:t>
      </w:r>
      <w:r w:rsidRPr="00427A2E">
        <w:br/>
      </w:r>
      <w:r w:rsidRPr="00427A2E">
        <w:rPr>
          <w:rtl/>
        </w:rPr>
        <w:t>ومن هنا نفهم سرّ الراحة التي تملأ قلب الذاكر،</w:t>
      </w:r>
      <w:r w:rsidRPr="00427A2E">
        <w:br/>
      </w:r>
      <w:r w:rsidRPr="00427A2E">
        <w:rPr>
          <w:rtl/>
        </w:rPr>
        <w:t>لأن الذكر يعيد بناء “الرنين الروحي” مع الحقل الإلهي، فيتساقط التوتر كما تتلاشى الضوضاء في الدائرة الكهربائية حين تُصلح مقاومتها</w:t>
      </w:r>
      <w:r w:rsidRPr="00427A2E">
        <w:t>.</w:t>
      </w:r>
    </w:p>
    <w:p w14:paraId="78D94821" w14:textId="77777777" w:rsidR="006E208F" w:rsidRPr="00427A2E" w:rsidRDefault="006E208F" w:rsidP="00511B5C"/>
    <w:p w14:paraId="42B104C3" w14:textId="77777777" w:rsidR="006E208F" w:rsidRPr="00427A2E" w:rsidRDefault="006E208F" w:rsidP="00511B5C">
      <w:pPr>
        <w:rPr>
          <w:b/>
          <w:bCs/>
        </w:rPr>
      </w:pPr>
      <w:r w:rsidRPr="00427A2E">
        <w:rPr>
          <w:b/>
          <w:bCs/>
          <w:rtl/>
        </w:rPr>
        <w:t>خامسًا: الصراع الداخلي ومفهوم “المقاومة” في ضوء القرآن</w:t>
      </w:r>
    </w:p>
    <w:p w14:paraId="1C10808A" w14:textId="77777777" w:rsidR="006E208F" w:rsidRPr="00427A2E" w:rsidRDefault="006E208F" w:rsidP="00511B5C">
      <w:r w:rsidRPr="00427A2E">
        <w:rPr>
          <w:rtl/>
        </w:rPr>
        <w:t>تحدّث تسلا عن أن الجهد المفرط يولّد “ضجيجًا اهتزازيًا” يعطل الطاقة</w:t>
      </w:r>
      <w:r w:rsidRPr="00427A2E">
        <w:t>.</w:t>
      </w:r>
      <w:r w:rsidRPr="00427A2E">
        <w:br/>
      </w:r>
      <w:r w:rsidRPr="00427A2E">
        <w:rPr>
          <w:rtl/>
        </w:rPr>
        <w:t>القرآن يعبّر عن ذلك بالمعنى النفسي</w:t>
      </w:r>
      <w:r w:rsidRPr="00427A2E">
        <w:t>:</w:t>
      </w:r>
    </w:p>
    <w:p w14:paraId="401FDD7D" w14:textId="77777777" w:rsidR="006E208F" w:rsidRPr="00427A2E" w:rsidRDefault="006E208F" w:rsidP="00511B5C">
      <w:r w:rsidRPr="00427A2E">
        <w:rPr>
          <w:rtl/>
        </w:rPr>
        <w:t>﴿وَلَا تَكُونُوا كَالَّذِينَ نَسُوا اللَّهَ فَأَنسَاهُمْ أَنفُسَهُمْ﴾ (الحشر: 19)</w:t>
      </w:r>
    </w:p>
    <w:p w14:paraId="2180D675" w14:textId="77777777" w:rsidR="006E208F" w:rsidRPr="00427A2E" w:rsidRDefault="006E208F" w:rsidP="00511B5C">
      <w:r w:rsidRPr="00427A2E">
        <w:rPr>
          <w:rtl/>
        </w:rPr>
        <w:t xml:space="preserve">النسيان هنا ليس غياب المعرفة، بل فقدان </w:t>
      </w:r>
      <w:r w:rsidRPr="00427A2E">
        <w:rPr>
          <w:i/>
          <w:iCs/>
          <w:rtl/>
        </w:rPr>
        <w:t>الانسجام الداخلي</w:t>
      </w:r>
      <w:r w:rsidRPr="00427A2E">
        <w:t>.</w:t>
      </w:r>
      <w:r w:rsidRPr="00427A2E">
        <w:br/>
      </w:r>
      <w:r w:rsidRPr="00427A2E">
        <w:rPr>
          <w:rtl/>
        </w:rPr>
        <w:t>حين ينسى الإنسان ربه، ينفصل عن “مصدر طاقته” فيعيش في اضطراب دائم</w:t>
      </w:r>
      <w:r w:rsidRPr="00427A2E">
        <w:t>.</w:t>
      </w:r>
      <w:r w:rsidRPr="00427A2E">
        <w:br/>
      </w:r>
      <w:r w:rsidRPr="00427A2E">
        <w:rPr>
          <w:rtl/>
        </w:rPr>
        <w:t>فالخوف، الطمع، والشك هي مقاومات روحية تشوّش على تدفق الرحمة الإلهية</w:t>
      </w:r>
      <w:r w:rsidRPr="00427A2E">
        <w:t>.</w:t>
      </w:r>
      <w:r w:rsidRPr="00427A2E">
        <w:br/>
      </w:r>
      <w:r w:rsidRPr="00427A2E">
        <w:rPr>
          <w:rtl/>
        </w:rPr>
        <w:t>بينما التوبة، الرضا، واليقين تفتح مجاري النور من جديد</w:t>
      </w:r>
      <w:r w:rsidRPr="00427A2E">
        <w:t>.</w:t>
      </w:r>
    </w:p>
    <w:p w14:paraId="66B01C5F" w14:textId="77777777" w:rsidR="006E208F" w:rsidRPr="00427A2E" w:rsidRDefault="006E208F" w:rsidP="00511B5C"/>
    <w:p w14:paraId="0D3D4880" w14:textId="77777777" w:rsidR="006E208F" w:rsidRPr="00427A2E" w:rsidRDefault="006E208F" w:rsidP="00511B5C">
      <w:pPr>
        <w:rPr>
          <w:b/>
          <w:bCs/>
        </w:rPr>
      </w:pPr>
      <w:r w:rsidRPr="00427A2E">
        <w:rPr>
          <w:b/>
          <w:bCs/>
          <w:rtl/>
        </w:rPr>
        <w:t>سادسًا: “الحقل الإلهي” — قراءة قرآنية لمفهوم المجال الكوني</w:t>
      </w:r>
    </w:p>
    <w:p w14:paraId="0312FDC4" w14:textId="77777777" w:rsidR="006E208F" w:rsidRPr="00427A2E" w:rsidRDefault="006E208F" w:rsidP="00511B5C">
      <w:r w:rsidRPr="00427A2E">
        <w:rPr>
          <w:rtl/>
        </w:rPr>
        <w:t>الفيزياء الحديثة تتحدث عن “مجال طاقي موحّد” يُحرّك الجسيمات بدقة خفية</w:t>
      </w:r>
      <w:r w:rsidRPr="00427A2E">
        <w:t>.</w:t>
      </w:r>
      <w:r w:rsidRPr="00427A2E">
        <w:br/>
      </w:r>
      <w:r w:rsidRPr="00427A2E">
        <w:rPr>
          <w:rtl/>
        </w:rPr>
        <w:t>والقرآن يصف هذا المجال باسم</w:t>
      </w:r>
      <w:r w:rsidRPr="00427A2E">
        <w:t xml:space="preserve">: </w:t>
      </w:r>
      <w:r w:rsidRPr="00427A2E">
        <w:rPr>
          <w:b/>
          <w:bCs/>
          <w:rtl/>
        </w:rPr>
        <w:t>أمر الله</w:t>
      </w:r>
      <w:r w:rsidRPr="00427A2E">
        <w:t>.</w:t>
      </w:r>
    </w:p>
    <w:p w14:paraId="0A9E0293" w14:textId="77777777" w:rsidR="006E208F" w:rsidRPr="00427A2E" w:rsidRDefault="006E208F" w:rsidP="00511B5C">
      <w:r w:rsidRPr="00427A2E">
        <w:rPr>
          <w:rtl/>
        </w:rPr>
        <w:t>﴿كُلَّ يَوْمٍ هُوَ فِي شَأْنٍ﴾ (الرحمن: 29)</w:t>
      </w:r>
      <w:r w:rsidRPr="00427A2E">
        <w:br/>
      </w:r>
      <w:r w:rsidRPr="00427A2E">
        <w:rPr>
          <w:rtl/>
        </w:rPr>
        <w:t>﴿اللَّهُ نُورُ السَّمَاوَاتِ وَالْأَرْضِ﴾ (النور: 35)</w:t>
      </w:r>
    </w:p>
    <w:p w14:paraId="6AD587FC" w14:textId="77777777" w:rsidR="006E208F" w:rsidRPr="00427A2E" w:rsidRDefault="006E208F" w:rsidP="00511B5C">
      <w:r w:rsidRPr="00427A2E">
        <w:rPr>
          <w:rtl/>
        </w:rPr>
        <w:t>هذا “النور” ليس ضوءًا ماديًا، بل نظامٌ كوني شامل منسجم،</w:t>
      </w:r>
      <w:r w:rsidRPr="00427A2E">
        <w:br/>
      </w:r>
      <w:r w:rsidRPr="00427A2E">
        <w:rPr>
          <w:rtl/>
        </w:rPr>
        <w:t xml:space="preserve">كل حركةٍ فيه خاضعة لذبذبةٍ واحدة هي </w:t>
      </w:r>
      <w:r w:rsidRPr="00427A2E">
        <w:rPr>
          <w:b/>
          <w:bCs/>
          <w:rtl/>
        </w:rPr>
        <w:t>الحق</w:t>
      </w:r>
      <w:r w:rsidRPr="00427A2E">
        <w:t>.</w:t>
      </w:r>
      <w:r w:rsidRPr="00427A2E">
        <w:br/>
      </w:r>
      <w:r w:rsidRPr="00427A2E">
        <w:rPr>
          <w:rtl/>
        </w:rPr>
        <w:t>وحين يدخل الإنسان في ذكر الله، يتصل بهذا النور،</w:t>
      </w:r>
      <w:r w:rsidRPr="00427A2E">
        <w:br/>
      </w:r>
      <w:r w:rsidRPr="00427A2E">
        <w:rPr>
          <w:rtl/>
        </w:rPr>
        <w:t>فيصبح فعله جزءًا من “شأن الله في الخلق</w:t>
      </w:r>
      <w:r w:rsidRPr="00427A2E">
        <w:t>”.</w:t>
      </w:r>
    </w:p>
    <w:p w14:paraId="1CCEC36E" w14:textId="77777777" w:rsidR="006E208F" w:rsidRPr="00427A2E" w:rsidRDefault="006E208F" w:rsidP="00511B5C">
      <w:r w:rsidRPr="00427A2E">
        <w:rPr>
          <w:rtl/>
        </w:rPr>
        <w:t>وهنا يكتمل المعنى العميق لقوله تعالى</w:t>
      </w:r>
      <w:r w:rsidRPr="00427A2E">
        <w:t>:</w:t>
      </w:r>
    </w:p>
    <w:p w14:paraId="432C0517" w14:textId="77777777" w:rsidR="006E208F" w:rsidRPr="00427A2E" w:rsidRDefault="006E208F" w:rsidP="00511B5C">
      <w:r w:rsidRPr="00427A2E">
        <w:rPr>
          <w:rtl/>
        </w:rPr>
        <w:t xml:space="preserve">﴿وَمَا رَمَيْتَ إِذْ رَمَيْتَ وَلَـٰكِنَّ اللَّهَ رَمَى﴾ </w:t>
      </w:r>
      <w:r w:rsidRPr="00427A2E">
        <w:t>—</w:t>
      </w:r>
      <w:r w:rsidRPr="00427A2E">
        <w:br/>
      </w:r>
      <w:r w:rsidRPr="00427A2E">
        <w:rPr>
          <w:rtl/>
        </w:rPr>
        <w:t>أي أن الإنسان يصبح قناة للفعل الإلهي، لا فاعلًا منفصلًا عنه</w:t>
      </w:r>
      <w:r w:rsidRPr="00427A2E">
        <w:t>.</w:t>
      </w:r>
    </w:p>
    <w:p w14:paraId="0ACC0AB1" w14:textId="77777777" w:rsidR="006E208F" w:rsidRPr="00427A2E" w:rsidRDefault="006E208F" w:rsidP="00511B5C"/>
    <w:p w14:paraId="50C2D8C7" w14:textId="77777777" w:rsidR="006E208F" w:rsidRPr="00427A2E" w:rsidRDefault="006E208F" w:rsidP="00511B5C">
      <w:pPr>
        <w:rPr>
          <w:b/>
          <w:bCs/>
        </w:rPr>
      </w:pPr>
      <w:r w:rsidRPr="00427A2E">
        <w:rPr>
          <w:b/>
          <w:bCs/>
          <w:rtl/>
        </w:rPr>
        <w:t>سابعًا: التماسك الوجودي — فيزياء “السكينة” القرآنية</w:t>
      </w:r>
    </w:p>
    <w:p w14:paraId="5E033823" w14:textId="77777777" w:rsidR="006E208F" w:rsidRPr="00427A2E" w:rsidRDefault="006E208F" w:rsidP="00511B5C">
      <w:r w:rsidRPr="00427A2E">
        <w:rPr>
          <w:rtl/>
        </w:rPr>
        <w:t>لاحظ العلماء في معهد “هارت ماث” أنّ القلب في حالة الهدوء العميق يصدر مجالًا مغناطيسيًا منظمًا، بينما الفوضى النفسية تفكك هذا المجال</w:t>
      </w:r>
      <w:r w:rsidRPr="00427A2E">
        <w:t>.</w:t>
      </w:r>
      <w:r w:rsidRPr="00427A2E">
        <w:br/>
      </w:r>
      <w:r w:rsidRPr="00427A2E">
        <w:rPr>
          <w:rtl/>
        </w:rPr>
        <w:t>القرآن وصف هذا منذ القدم بقوله</w:t>
      </w:r>
      <w:r w:rsidRPr="00427A2E">
        <w:t>:</w:t>
      </w:r>
    </w:p>
    <w:p w14:paraId="3C8D7B7E" w14:textId="77777777" w:rsidR="006E208F" w:rsidRPr="00427A2E" w:rsidRDefault="006E208F" w:rsidP="00511B5C">
      <w:r w:rsidRPr="00427A2E">
        <w:rPr>
          <w:rtl/>
        </w:rPr>
        <w:t>﴿الَّذِينَ آمَنُوا وَتَطْمَئِنُّ قُلُوبُهُم بِذِكْرِ اللَّهِ﴾ (الرعد: 28)</w:t>
      </w:r>
    </w:p>
    <w:p w14:paraId="1AC77661" w14:textId="77777777" w:rsidR="006E208F" w:rsidRPr="00427A2E" w:rsidRDefault="006E208F" w:rsidP="00511B5C">
      <w:r w:rsidRPr="00427A2E">
        <w:rPr>
          <w:rtl/>
        </w:rPr>
        <w:t>الطمأنينة ليست انفعالًا عابرًا، بل انتظام في الإيقاع الداخلي للروح</w:t>
      </w:r>
      <w:r w:rsidRPr="00427A2E">
        <w:t>.</w:t>
      </w:r>
      <w:r w:rsidRPr="00427A2E">
        <w:br/>
      </w:r>
      <w:r w:rsidRPr="00427A2E">
        <w:rPr>
          <w:rtl/>
        </w:rPr>
        <w:t>ومن ثم، فكل مؤمنٍ ساكنٍ بذكر الله يُصبح — دون وعيٍ منه</w:t>
      </w:r>
      <w:r w:rsidRPr="00427A2E">
        <w:t xml:space="preserve"> — </w:t>
      </w:r>
      <w:r w:rsidRPr="00427A2E">
        <w:rPr>
          <w:b/>
          <w:bCs/>
          <w:rtl/>
        </w:rPr>
        <w:t>عنصر توازنٍ في مجاله الوجودي</w:t>
      </w:r>
      <w:r w:rsidRPr="00427A2E">
        <w:t>.</w:t>
      </w:r>
      <w:r w:rsidRPr="00427A2E">
        <w:br/>
      </w:r>
      <w:r w:rsidRPr="00427A2E">
        <w:rPr>
          <w:rtl/>
        </w:rPr>
        <w:t>إنه “العبد المتماسك” الذي تتناغم ذبذباته مع الأمر الإلهي، فيسري نوره في من حوله</w:t>
      </w:r>
      <w:r w:rsidRPr="00427A2E">
        <w:t>.</w:t>
      </w:r>
    </w:p>
    <w:p w14:paraId="71152666" w14:textId="77777777" w:rsidR="006E208F" w:rsidRPr="00427A2E" w:rsidRDefault="006E208F" w:rsidP="00511B5C"/>
    <w:p w14:paraId="536F1BFA" w14:textId="77777777" w:rsidR="006E208F" w:rsidRPr="00427A2E" w:rsidRDefault="006E208F" w:rsidP="00511B5C">
      <w:pPr>
        <w:rPr>
          <w:b/>
          <w:bCs/>
        </w:rPr>
      </w:pPr>
      <w:r w:rsidRPr="00427A2E">
        <w:rPr>
          <w:b/>
          <w:bCs/>
          <w:rtl/>
        </w:rPr>
        <w:t>ثامنًا: من الوعي الفردي إلى الوعي الجماعي</w:t>
      </w:r>
    </w:p>
    <w:p w14:paraId="689128A6" w14:textId="77777777" w:rsidR="006E208F" w:rsidRPr="00427A2E" w:rsidRDefault="006E208F" w:rsidP="00511B5C">
      <w:r w:rsidRPr="00427A2E">
        <w:rPr>
          <w:rtl/>
        </w:rPr>
        <w:t>تسلا رأى أن “الإنسان المتناغم” يمكن أن يعيد توازن الفضاء المحيط به</w:t>
      </w:r>
      <w:r w:rsidRPr="00427A2E">
        <w:t>.</w:t>
      </w:r>
      <w:r w:rsidRPr="00427A2E">
        <w:br/>
      </w:r>
      <w:r w:rsidRPr="00427A2E">
        <w:rPr>
          <w:rtl/>
        </w:rPr>
        <w:t>القرآن يؤكد المعنى ذاته في بعدٍ جماعي</w:t>
      </w:r>
      <w:r w:rsidRPr="00427A2E">
        <w:t>:</w:t>
      </w:r>
    </w:p>
    <w:p w14:paraId="23D1588D" w14:textId="77777777" w:rsidR="006E208F" w:rsidRPr="00427A2E" w:rsidRDefault="006E208F" w:rsidP="00511B5C">
      <w:r w:rsidRPr="00427A2E">
        <w:rPr>
          <w:rtl/>
        </w:rPr>
        <w:t>﴿إِنَّ اللَّهَ لَا يُغَيِّرُ مَا بِقَوْمٍ حَتَّىٰ يُغَيِّرُوا مَا بِأَنفُسِهِمْ﴾ (الرعد: 11)</w:t>
      </w:r>
    </w:p>
    <w:p w14:paraId="313ED072" w14:textId="77777777" w:rsidR="006E208F" w:rsidRPr="00427A2E" w:rsidRDefault="006E208F" w:rsidP="00511B5C">
      <w:r w:rsidRPr="00427A2E">
        <w:rPr>
          <w:rtl/>
        </w:rPr>
        <w:t>فالإصلاح لا يبدأ من الخارج بل من “المجال الداخلي للأمة” — من وعيها الجمعي، من صدقها وتوكلها، من ترددها الأخلاقي</w:t>
      </w:r>
      <w:r w:rsidRPr="00427A2E">
        <w:t>.</w:t>
      </w:r>
      <w:r w:rsidRPr="00427A2E">
        <w:br/>
      </w:r>
      <w:r w:rsidRPr="00427A2E">
        <w:rPr>
          <w:rtl/>
        </w:rPr>
        <w:t>حين يصفو هذا المجال، تتغير الأحداث من تلقاء نفسها،</w:t>
      </w:r>
      <w:r w:rsidRPr="00427A2E">
        <w:br/>
      </w:r>
      <w:r w:rsidRPr="00427A2E">
        <w:rPr>
          <w:rtl/>
        </w:rPr>
        <w:t xml:space="preserve">لأن السنن الإلهية تعمل </w:t>
      </w:r>
      <w:r w:rsidRPr="00427A2E">
        <w:rPr>
          <w:b/>
          <w:bCs/>
          <w:rtl/>
        </w:rPr>
        <w:t>بالرنين الأخلاقي</w:t>
      </w:r>
      <w:r w:rsidRPr="00427A2E">
        <w:rPr>
          <w:rtl/>
        </w:rPr>
        <w:t xml:space="preserve"> لا بالقوة العسكرية أو المادية</w:t>
      </w:r>
      <w:r w:rsidRPr="00427A2E">
        <w:t>.</w:t>
      </w:r>
    </w:p>
    <w:p w14:paraId="51CF7A3B" w14:textId="77777777" w:rsidR="006E208F" w:rsidRPr="00427A2E" w:rsidRDefault="006E208F" w:rsidP="00511B5C"/>
    <w:p w14:paraId="1F911AF4" w14:textId="77777777" w:rsidR="006E208F" w:rsidRPr="00427A2E" w:rsidRDefault="006E208F" w:rsidP="00511B5C">
      <w:pPr>
        <w:rPr>
          <w:b/>
          <w:bCs/>
        </w:rPr>
      </w:pPr>
      <w:r w:rsidRPr="00427A2E">
        <w:rPr>
          <w:b/>
          <w:bCs/>
          <w:rtl/>
        </w:rPr>
        <w:t>تاسعًا: المعجزة كتناغم مطلق</w:t>
      </w:r>
    </w:p>
    <w:p w14:paraId="1CC3BD3D" w14:textId="77777777" w:rsidR="006E208F" w:rsidRPr="00427A2E" w:rsidRDefault="006E208F" w:rsidP="00511B5C">
      <w:r w:rsidRPr="00427A2E">
        <w:rPr>
          <w:rtl/>
        </w:rPr>
        <w:t>المعجزة في المنظور القرآني ليست خرقًا لقوانين الكون،</w:t>
      </w:r>
      <w:r w:rsidRPr="00427A2E">
        <w:br/>
      </w:r>
      <w:r w:rsidRPr="00427A2E">
        <w:rPr>
          <w:rtl/>
        </w:rPr>
        <w:t xml:space="preserve">بل </w:t>
      </w:r>
      <w:r w:rsidRPr="00427A2E">
        <w:rPr>
          <w:b/>
          <w:bCs/>
          <w:rtl/>
        </w:rPr>
        <w:t>تناغم كامل معها في أعلى تردد ممكن</w:t>
      </w:r>
      <w:r w:rsidRPr="00427A2E">
        <w:rPr>
          <w:b/>
          <w:bCs/>
        </w:rPr>
        <w:t>.</w:t>
      </w:r>
      <w:r w:rsidRPr="00427A2E">
        <w:br/>
      </w:r>
      <w:r w:rsidRPr="00427A2E">
        <w:rPr>
          <w:rtl/>
        </w:rPr>
        <w:t>عصا موسى لم تكن ضد الطبيعة، بل انضمت إلى أمر “كن” فتجاوزت حدود المادة</w:t>
      </w:r>
      <w:r w:rsidRPr="00427A2E">
        <w:t>.</w:t>
      </w:r>
      <w:r w:rsidRPr="00427A2E">
        <w:br/>
      </w:r>
      <w:r w:rsidRPr="00427A2E">
        <w:rPr>
          <w:rtl/>
        </w:rPr>
        <w:t>ومريم حين ولدت عيسى قيل لها</w:t>
      </w:r>
      <w:r w:rsidRPr="00427A2E">
        <w:t>:</w:t>
      </w:r>
    </w:p>
    <w:p w14:paraId="1C3F8249" w14:textId="77777777" w:rsidR="006E208F" w:rsidRPr="00427A2E" w:rsidRDefault="006E208F" w:rsidP="00511B5C">
      <w:r w:rsidRPr="00427A2E">
        <w:rPr>
          <w:rtl/>
        </w:rPr>
        <w:t>﴿وَهُزِّي إِلَيْكِ بِجِذْعِ النَّخْلَةِ﴾</w:t>
      </w:r>
      <w:r w:rsidRPr="00427A2E">
        <w:br/>
      </w:r>
      <w:r w:rsidRPr="00427A2E">
        <w:rPr>
          <w:rtl/>
        </w:rPr>
        <w:t>فكانت الحركة رمزًا للمشاركة، والرزق رمزًا للاستجابة</w:t>
      </w:r>
      <w:r w:rsidRPr="00427A2E">
        <w:t>.</w:t>
      </w:r>
      <w:r w:rsidRPr="00427A2E">
        <w:br/>
      </w:r>
      <w:r w:rsidRPr="00427A2E">
        <w:rPr>
          <w:rtl/>
        </w:rPr>
        <w:t>المعجزة إذن ليست فعلًا خارقًا، بل تفاعلًا بلا مقاومة بين الإيمان والأمر الإلهي</w:t>
      </w:r>
      <w:r w:rsidRPr="00427A2E">
        <w:t>.</w:t>
      </w:r>
    </w:p>
    <w:p w14:paraId="4B75FC0B" w14:textId="77777777" w:rsidR="006E208F" w:rsidRPr="00427A2E" w:rsidRDefault="006E208F" w:rsidP="00511B5C"/>
    <w:p w14:paraId="0852FD74" w14:textId="77777777" w:rsidR="006E208F" w:rsidRPr="00427A2E" w:rsidRDefault="006E208F" w:rsidP="00511B5C">
      <w:pPr>
        <w:rPr>
          <w:b/>
          <w:bCs/>
        </w:rPr>
      </w:pPr>
      <w:r w:rsidRPr="00427A2E">
        <w:rPr>
          <w:b/>
          <w:bCs/>
          <w:rtl/>
        </w:rPr>
        <w:t>عاشرًا: الصمت كقناة للوحي والوعي</w:t>
      </w:r>
    </w:p>
    <w:p w14:paraId="72D1FB3E" w14:textId="77777777" w:rsidR="006E208F" w:rsidRPr="00427A2E" w:rsidRDefault="006E208F" w:rsidP="00511B5C">
      <w:r w:rsidRPr="00427A2E">
        <w:rPr>
          <w:rtl/>
        </w:rPr>
        <w:t>يقول الله عن مريم عليها السلام</w:t>
      </w:r>
      <w:r w:rsidRPr="00427A2E">
        <w:t>:</w:t>
      </w:r>
    </w:p>
    <w:p w14:paraId="7CA06AE3" w14:textId="77777777" w:rsidR="006E208F" w:rsidRPr="00427A2E" w:rsidRDefault="006E208F" w:rsidP="00511B5C">
      <w:r w:rsidRPr="00427A2E">
        <w:rPr>
          <w:rtl/>
        </w:rPr>
        <w:t>﴿فَقُولِي إِنِّي نَذَرْتُ لِلرَّحْمَـٰنِ صَوْمًا فَلَنْ أُكَلِّمَ الْيَوْمَ إِنسِيًّا﴾ (مريم: 26)</w:t>
      </w:r>
    </w:p>
    <w:p w14:paraId="31317FED" w14:textId="77777777" w:rsidR="006E208F" w:rsidRPr="00427A2E" w:rsidRDefault="006E208F" w:rsidP="00511B5C">
      <w:r w:rsidRPr="00427A2E">
        <w:rPr>
          <w:rtl/>
        </w:rPr>
        <w:t>صومها لم يكن عن الطعام، بل عن الكلام — عن الضجيج البشري الذي يحجب الوحي</w:t>
      </w:r>
      <w:r w:rsidRPr="00427A2E">
        <w:t>.</w:t>
      </w:r>
      <w:r w:rsidRPr="00427A2E">
        <w:br/>
      </w:r>
      <w:r w:rsidRPr="00427A2E">
        <w:rPr>
          <w:rtl/>
        </w:rPr>
        <w:t>وهذا الصمت النبوي هو نظير “الهدوء العقلي” الذي تحدث عنه تسلا</w:t>
      </w:r>
      <w:r w:rsidRPr="00427A2E">
        <w:t>:</w:t>
      </w:r>
      <w:r w:rsidRPr="00427A2E">
        <w:br/>
      </w:r>
      <w:r w:rsidRPr="00427A2E">
        <w:rPr>
          <w:rtl/>
        </w:rPr>
        <w:t xml:space="preserve">الصمت الذي فيه </w:t>
      </w:r>
      <w:r w:rsidRPr="00427A2E">
        <w:rPr>
          <w:i/>
          <w:iCs/>
          <w:rtl/>
        </w:rPr>
        <w:t>يتكلم الكون بأمر الله</w:t>
      </w:r>
      <w:r w:rsidRPr="00427A2E">
        <w:rPr>
          <w:i/>
          <w:iCs/>
        </w:rPr>
        <w:t>.</w:t>
      </w:r>
    </w:p>
    <w:p w14:paraId="53056B82" w14:textId="77777777" w:rsidR="006E208F" w:rsidRPr="00427A2E" w:rsidRDefault="006E208F" w:rsidP="00511B5C"/>
    <w:p w14:paraId="11FA2DDA" w14:textId="77777777" w:rsidR="006E208F" w:rsidRPr="00427A2E" w:rsidRDefault="006E208F" w:rsidP="00511B5C">
      <w:pPr>
        <w:rPr>
          <w:b/>
          <w:bCs/>
        </w:rPr>
      </w:pPr>
      <w:r w:rsidRPr="00427A2E">
        <w:rPr>
          <w:b/>
          <w:bCs/>
          <w:rtl/>
        </w:rPr>
        <w:t>خلاصة فلسفية</w:t>
      </w:r>
      <w:r w:rsidRPr="00427A2E">
        <w:rPr>
          <w:b/>
          <w:bCs/>
        </w:rPr>
        <w:t>:</w:t>
      </w:r>
    </w:p>
    <w:p w14:paraId="45BDAC95" w14:textId="77777777" w:rsidR="006E208F" w:rsidRPr="00427A2E" w:rsidRDefault="006E208F" w:rsidP="00511B5C">
      <w:r w:rsidRPr="00427A2E">
        <w:rPr>
          <w:rtl/>
        </w:rPr>
        <w:t>إن فلسفة “الاهتزاز الكوني” التي رآها تسلا،</w:t>
      </w:r>
      <w:r w:rsidRPr="00427A2E">
        <w:br/>
      </w:r>
      <w:r w:rsidRPr="00427A2E">
        <w:rPr>
          <w:rtl/>
        </w:rPr>
        <w:t xml:space="preserve">تجد ترجمتها القرآنية في </w:t>
      </w:r>
      <w:r w:rsidRPr="00427A2E">
        <w:rPr>
          <w:b/>
          <w:bCs/>
          <w:rtl/>
        </w:rPr>
        <w:t>فلسفة الذكر والسكينة والتسخير</w:t>
      </w:r>
      <w:r w:rsidRPr="00427A2E">
        <w:t>.</w:t>
      </w:r>
      <w:r w:rsidRPr="00427A2E">
        <w:br/>
      </w:r>
      <w:r w:rsidRPr="00427A2E">
        <w:rPr>
          <w:rtl/>
        </w:rPr>
        <w:t xml:space="preserve">فالكون لا يتحرك بطاقة عمياء، بل </w:t>
      </w:r>
      <w:r w:rsidRPr="00427A2E">
        <w:rPr>
          <w:b/>
          <w:bCs/>
          <w:rtl/>
        </w:rPr>
        <w:t>بروحٍ تسري من الأمر الإلهي</w:t>
      </w:r>
      <w:r w:rsidRPr="00427A2E">
        <w:rPr>
          <w:b/>
          <w:bCs/>
        </w:rPr>
        <w:t>.</w:t>
      </w:r>
      <w:r w:rsidRPr="00427A2E">
        <w:br/>
      </w:r>
      <w:r w:rsidRPr="00427A2E">
        <w:rPr>
          <w:rtl/>
        </w:rPr>
        <w:t>وكلما صفا قلب الإنسان وتوكل، صار رنينه أقرب إلى “كن</w:t>
      </w:r>
      <w:r w:rsidRPr="00427A2E">
        <w:t>”.</w:t>
      </w:r>
      <w:r w:rsidRPr="00427A2E">
        <w:br/>
      </w:r>
      <w:r w:rsidRPr="00427A2E">
        <w:rPr>
          <w:rtl/>
        </w:rPr>
        <w:t>وحينها يعمل الكون لا بإرادته، بل بإذن من الله لصاحبه</w:t>
      </w:r>
      <w:r w:rsidRPr="00427A2E">
        <w:t>.</w:t>
      </w:r>
    </w:p>
    <w:p w14:paraId="1892A64D" w14:textId="77777777" w:rsidR="006E208F" w:rsidRPr="00427A2E" w:rsidRDefault="006E208F" w:rsidP="00511B5C">
      <w:r w:rsidRPr="00427A2E">
        <w:rPr>
          <w:rtl/>
        </w:rPr>
        <w:t>﴿إِنَّ الَّذِينَ آمَنُوا وَعَمِلُوا الصَّالِحَاتِ، يَهْدِيهِمْ رَبُّهُم بِإِيمَانِهِمْ، تَجْرِي مِن تَحْتِهِمُ الْأَنْهَارُ فِي جَنَّاتِ النَّعِيمِ﴾ (يونس: 9)</w:t>
      </w:r>
    </w:p>
    <w:p w14:paraId="4D02871A" w14:textId="77777777" w:rsidR="006E208F" w:rsidRPr="00427A2E" w:rsidRDefault="006E208F" w:rsidP="00511B5C">
      <w:pPr>
        <w:rPr>
          <w:rtl/>
        </w:rPr>
      </w:pPr>
    </w:p>
    <w:p w14:paraId="7505D3F2" w14:textId="77777777" w:rsidR="006E208F" w:rsidRPr="00427A2E" w:rsidRDefault="006E208F" w:rsidP="00511B5C">
      <w:pPr>
        <w:pStyle w:val="Titre2"/>
      </w:pPr>
      <w:bookmarkStart w:id="130" w:name="_Toc213402963"/>
      <w:bookmarkStart w:id="131" w:name="_Toc217078628"/>
      <w:r w:rsidRPr="00427A2E">
        <w:rPr>
          <w:rtl/>
        </w:rPr>
        <w:t>الذكر والوعي الكوني: كيف يصبح القلب مركز الخلق بإذن الله</w:t>
      </w:r>
      <w:bookmarkEnd w:id="130"/>
      <w:bookmarkEnd w:id="131"/>
    </w:p>
    <w:p w14:paraId="7BA0F381" w14:textId="77777777" w:rsidR="006E208F" w:rsidRPr="00427A2E" w:rsidRDefault="006E208F" w:rsidP="00511B5C">
      <w:r w:rsidRPr="00427A2E">
        <w:rPr>
          <w:i/>
          <w:iCs/>
        </w:rPr>
        <w:t>(</w:t>
      </w:r>
      <w:r w:rsidRPr="00427A2E">
        <w:rPr>
          <w:i/>
          <w:iCs/>
          <w:rtl/>
        </w:rPr>
        <w:t>الجزء الثاني من بحث: التناغم الكوني والسكينة الإلهية</w:t>
      </w:r>
      <w:r w:rsidRPr="00427A2E">
        <w:rPr>
          <w:i/>
          <w:iCs/>
        </w:rPr>
        <w:t>)</w:t>
      </w:r>
    </w:p>
    <w:p w14:paraId="68AAA129" w14:textId="77777777" w:rsidR="006E208F" w:rsidRPr="00427A2E" w:rsidRDefault="006E208F" w:rsidP="00511B5C"/>
    <w:p w14:paraId="74F58120" w14:textId="77777777" w:rsidR="006E208F" w:rsidRPr="00427A2E" w:rsidRDefault="006E208F" w:rsidP="00511B5C">
      <w:pPr>
        <w:rPr>
          <w:b/>
          <w:bCs/>
        </w:rPr>
      </w:pPr>
      <w:r w:rsidRPr="00427A2E">
        <w:rPr>
          <w:b/>
          <w:bCs/>
          <w:rtl/>
        </w:rPr>
        <w:t>تمهيد: حين يتحول القلب إلى مرآة للوجود</w:t>
      </w:r>
    </w:p>
    <w:p w14:paraId="0967A3A9" w14:textId="77777777" w:rsidR="006E208F" w:rsidRPr="00427A2E" w:rsidRDefault="006E208F" w:rsidP="00511B5C">
      <w:r w:rsidRPr="00427A2E">
        <w:rPr>
          <w:rtl/>
        </w:rPr>
        <w:t xml:space="preserve">في فلسفة الإيمان، القلب ليس مضخة دم، بل </w:t>
      </w:r>
      <w:r w:rsidRPr="00427A2E">
        <w:rPr>
          <w:b/>
          <w:bCs/>
          <w:rtl/>
        </w:rPr>
        <w:t>مركز الإدراك والوعي</w:t>
      </w:r>
      <w:r w:rsidRPr="00427A2E">
        <w:t>.</w:t>
      </w:r>
      <w:r w:rsidRPr="00427A2E">
        <w:br/>
      </w:r>
      <w:r w:rsidRPr="00427A2E">
        <w:rPr>
          <w:rtl/>
        </w:rPr>
        <w:t>هو "المرآة" التي تنعكس عليها أنوار الحقائق</w:t>
      </w:r>
      <w:r w:rsidRPr="00427A2E">
        <w:t>.</w:t>
      </w:r>
      <w:r w:rsidRPr="00427A2E">
        <w:br/>
      </w:r>
      <w:r w:rsidRPr="00427A2E">
        <w:rPr>
          <w:rtl/>
        </w:rPr>
        <w:t>وحين يصير القلب طاهرًا، يتحول إلى مستقبلٍ دقيق للإشارات الإلهية،</w:t>
      </w:r>
      <w:r w:rsidRPr="00427A2E">
        <w:br/>
      </w:r>
      <w:r w:rsidRPr="00427A2E">
        <w:rPr>
          <w:rtl/>
        </w:rPr>
        <w:t>فيغدو كما قال النبي ﷺ</w:t>
      </w:r>
      <w:r w:rsidRPr="00427A2E">
        <w:t>:</w:t>
      </w:r>
    </w:p>
    <w:p w14:paraId="67FE47C2" w14:textId="77777777" w:rsidR="006E208F" w:rsidRPr="00427A2E" w:rsidRDefault="006E208F" w:rsidP="00511B5C">
      <w:r w:rsidRPr="00427A2E">
        <w:t>“</w:t>
      </w:r>
      <w:r w:rsidRPr="00427A2E">
        <w:rPr>
          <w:rtl/>
        </w:rPr>
        <w:t>إن في الجسد مضغة إذا صلحت صلح الجسد كله، وإذا فسدت فسد الجسد كله، ألا وهي القلب</w:t>
      </w:r>
      <w:r w:rsidRPr="00427A2E">
        <w:t>.”</w:t>
      </w:r>
    </w:p>
    <w:p w14:paraId="2113D49D" w14:textId="77777777" w:rsidR="006E208F" w:rsidRPr="00427A2E" w:rsidRDefault="006E208F" w:rsidP="00511B5C">
      <w:r w:rsidRPr="00427A2E">
        <w:rPr>
          <w:rtl/>
        </w:rPr>
        <w:t xml:space="preserve">القلب في القرآن ليس عضوًا، بل </w:t>
      </w:r>
      <w:r w:rsidRPr="00427A2E">
        <w:rPr>
          <w:b/>
          <w:bCs/>
          <w:rtl/>
        </w:rPr>
        <w:t>حالة وعي</w:t>
      </w:r>
      <w:r w:rsidRPr="00427A2E">
        <w:t>.</w:t>
      </w:r>
      <w:r w:rsidRPr="00427A2E">
        <w:br/>
      </w:r>
      <w:r w:rsidRPr="00427A2E">
        <w:rPr>
          <w:rtl/>
        </w:rPr>
        <w:t xml:space="preserve">هو مركز التحليل الروحي والتفاعل مع “الذكر” الذي هو </w:t>
      </w:r>
      <w:r w:rsidRPr="00427A2E">
        <w:rPr>
          <w:b/>
          <w:bCs/>
          <w:rtl/>
        </w:rPr>
        <w:t>الطاقة الموجِّهة</w:t>
      </w:r>
      <w:r w:rsidRPr="00427A2E">
        <w:rPr>
          <w:rtl/>
        </w:rPr>
        <w:t xml:space="preserve"> للوجود الإنساني</w:t>
      </w:r>
      <w:r w:rsidRPr="00427A2E">
        <w:t>.</w:t>
      </w:r>
      <w:r w:rsidRPr="00427A2E">
        <w:br/>
      </w:r>
      <w:r w:rsidRPr="00427A2E">
        <w:rPr>
          <w:rtl/>
        </w:rPr>
        <w:t>ومن هنا يبدأ السؤال الفلسفي</w:t>
      </w:r>
      <w:r w:rsidRPr="00427A2E">
        <w:t>:</w:t>
      </w:r>
      <w:r w:rsidRPr="00427A2E">
        <w:br/>
      </w:r>
      <w:r w:rsidRPr="00427A2E">
        <w:rPr>
          <w:rtl/>
        </w:rPr>
        <w:t>كيف يصبح الذكر — كفعل روحي — وسيلةً لإعادة تناغم الإنسان مع الكون،</w:t>
      </w:r>
      <w:r w:rsidRPr="00427A2E">
        <w:br/>
      </w:r>
      <w:r w:rsidRPr="00427A2E">
        <w:rPr>
          <w:rtl/>
        </w:rPr>
        <w:t xml:space="preserve">حتى يصير قلبه </w:t>
      </w:r>
      <w:r w:rsidRPr="00427A2E">
        <w:rPr>
          <w:b/>
          <w:bCs/>
          <w:rtl/>
        </w:rPr>
        <w:t>مركزًا للخلق بإذن الله؟</w:t>
      </w:r>
    </w:p>
    <w:p w14:paraId="10D05D89" w14:textId="77777777" w:rsidR="006E208F" w:rsidRPr="00427A2E" w:rsidRDefault="006E208F" w:rsidP="00511B5C"/>
    <w:p w14:paraId="24A103B9" w14:textId="77777777" w:rsidR="006E208F" w:rsidRPr="00427A2E" w:rsidRDefault="006E208F" w:rsidP="00511B5C">
      <w:pPr>
        <w:rPr>
          <w:b/>
          <w:bCs/>
        </w:rPr>
      </w:pPr>
      <w:r w:rsidRPr="00427A2E">
        <w:rPr>
          <w:b/>
          <w:bCs/>
          <w:rtl/>
        </w:rPr>
        <w:t>أولًا: الذكر كمنظومة طاقية</w:t>
      </w:r>
    </w:p>
    <w:p w14:paraId="50189777" w14:textId="77777777" w:rsidR="006E208F" w:rsidRPr="00427A2E" w:rsidRDefault="006E208F" w:rsidP="00511B5C">
      <w:r w:rsidRPr="00427A2E">
        <w:rPr>
          <w:rtl/>
        </w:rPr>
        <w:t>قال تعالى</w:t>
      </w:r>
      <w:r w:rsidRPr="00427A2E">
        <w:t>:</w:t>
      </w:r>
    </w:p>
    <w:p w14:paraId="5A77801A" w14:textId="77777777" w:rsidR="006E208F" w:rsidRPr="00427A2E" w:rsidRDefault="006E208F" w:rsidP="00511B5C">
      <w:r w:rsidRPr="00427A2E">
        <w:rPr>
          <w:rtl/>
        </w:rPr>
        <w:t>﴿أَلَا بِذِكْرِ اللَّهِ تَطْمَئِنُّ الْقُلُوبُ﴾ (الرعد: 28)</w:t>
      </w:r>
    </w:p>
    <w:p w14:paraId="357A576A" w14:textId="77777777" w:rsidR="006E208F" w:rsidRPr="00427A2E" w:rsidRDefault="006E208F" w:rsidP="00511B5C">
      <w:r w:rsidRPr="00427A2E">
        <w:rPr>
          <w:rtl/>
        </w:rPr>
        <w:t xml:space="preserve">الاطمئنان ليس سكونًا عاديًا، بل </w:t>
      </w:r>
      <w:r w:rsidRPr="00427A2E">
        <w:rPr>
          <w:b/>
          <w:bCs/>
          <w:rtl/>
        </w:rPr>
        <w:t>اتزانٌ ذبذبيّ</w:t>
      </w:r>
      <w:r w:rsidRPr="00427A2E">
        <w:rPr>
          <w:rtl/>
        </w:rPr>
        <w:t xml:space="preserve"> بين القلب والمجال الإلهي</w:t>
      </w:r>
      <w:r w:rsidRPr="00427A2E">
        <w:t>.</w:t>
      </w:r>
      <w:r w:rsidRPr="00427A2E">
        <w:br/>
      </w:r>
      <w:r w:rsidRPr="00427A2E">
        <w:rPr>
          <w:rtl/>
        </w:rPr>
        <w:t>كل اضطراب في النفس يقطع هذا الاتصال،</w:t>
      </w:r>
      <w:r w:rsidRPr="00427A2E">
        <w:br/>
      </w:r>
      <w:r w:rsidRPr="00427A2E">
        <w:rPr>
          <w:rtl/>
        </w:rPr>
        <w:t>وكل ذكرٍ صادق يعيد الوصل إلى تردده الأصلي، تمامًا كما يُعاد ضبط جهازٍ خرج عن تردده</w:t>
      </w:r>
      <w:r w:rsidRPr="00427A2E">
        <w:t>.</w:t>
      </w:r>
    </w:p>
    <w:p w14:paraId="31783B8D" w14:textId="77777777" w:rsidR="006E208F" w:rsidRPr="00427A2E" w:rsidRDefault="006E208F" w:rsidP="00511B5C">
      <w:r w:rsidRPr="00427A2E">
        <w:rPr>
          <w:rtl/>
        </w:rPr>
        <w:t xml:space="preserve">عندما يذكر الإنسان ربه بصدق، </w:t>
      </w:r>
      <w:r w:rsidRPr="00427A2E">
        <w:rPr>
          <w:b/>
          <w:bCs/>
          <w:rtl/>
        </w:rPr>
        <w:t>تنتظم ذبذبات روحه</w:t>
      </w:r>
      <w:r w:rsidRPr="00427A2E">
        <w:rPr>
          <w:rtl/>
        </w:rPr>
        <w:t xml:space="preserve"> مع “نظام الأمر” في الكون</w:t>
      </w:r>
      <w:r w:rsidRPr="00427A2E">
        <w:t>.</w:t>
      </w:r>
      <w:r w:rsidRPr="00427A2E">
        <w:br/>
      </w:r>
      <w:r w:rsidRPr="00427A2E">
        <w:rPr>
          <w:rtl/>
        </w:rPr>
        <w:t>وهذا ما يُعبّر عنه القرآن باسم “الهدى”، أي الاتجاه الصحيح في المجال الكوني</w:t>
      </w:r>
      <w:r w:rsidRPr="00427A2E">
        <w:t>.</w:t>
      </w:r>
    </w:p>
    <w:p w14:paraId="6C9152FB" w14:textId="77777777" w:rsidR="006E208F" w:rsidRPr="00427A2E" w:rsidRDefault="006E208F" w:rsidP="00511B5C">
      <w:r w:rsidRPr="00427A2E">
        <w:rPr>
          <w:rtl/>
        </w:rPr>
        <w:t xml:space="preserve">الذكر إذًا ليس تكرارًا صوتيًا، بل </w:t>
      </w:r>
      <w:r w:rsidRPr="00427A2E">
        <w:rPr>
          <w:b/>
          <w:bCs/>
          <w:rtl/>
        </w:rPr>
        <w:t>عملية إعادة اصطفاف داخلي</w:t>
      </w:r>
      <w:r w:rsidRPr="00427A2E">
        <w:rPr>
          <w:rtl/>
        </w:rPr>
        <w:t>،</w:t>
      </w:r>
      <w:r w:rsidRPr="00427A2E">
        <w:br/>
      </w:r>
      <w:r w:rsidRPr="00427A2E">
        <w:rPr>
          <w:rtl/>
        </w:rPr>
        <w:t>يصبح فيها الإنسان في “طور التسليم”، فيستجيب له الكون كما تستجيب الأمواج للمصدر الأصلي</w:t>
      </w:r>
      <w:r w:rsidRPr="00427A2E">
        <w:t>.</w:t>
      </w:r>
    </w:p>
    <w:p w14:paraId="1E296152" w14:textId="77777777" w:rsidR="006E208F" w:rsidRPr="00427A2E" w:rsidRDefault="006E208F" w:rsidP="00511B5C"/>
    <w:p w14:paraId="34873D43" w14:textId="77777777" w:rsidR="006E208F" w:rsidRPr="00427A2E" w:rsidRDefault="006E208F" w:rsidP="00511B5C">
      <w:pPr>
        <w:rPr>
          <w:b/>
          <w:bCs/>
        </w:rPr>
      </w:pPr>
      <w:r w:rsidRPr="00427A2E">
        <w:rPr>
          <w:b/>
          <w:bCs/>
          <w:rtl/>
        </w:rPr>
        <w:t>ثانيًا: النية — البذرة الخفية للخلق</w:t>
      </w:r>
    </w:p>
    <w:p w14:paraId="43460F34" w14:textId="77777777" w:rsidR="006E208F" w:rsidRPr="00427A2E" w:rsidRDefault="006E208F" w:rsidP="00511B5C">
      <w:r w:rsidRPr="00427A2E">
        <w:rPr>
          <w:rtl/>
        </w:rPr>
        <w:t>النية في الوعي القرآني ليست مجرد قصدٍ قلبي،</w:t>
      </w:r>
      <w:r w:rsidRPr="00427A2E">
        <w:br/>
      </w:r>
      <w:r w:rsidRPr="00427A2E">
        <w:rPr>
          <w:rtl/>
        </w:rPr>
        <w:t xml:space="preserve">بل هي </w:t>
      </w:r>
      <w:r w:rsidRPr="00427A2E">
        <w:rPr>
          <w:b/>
          <w:bCs/>
          <w:rtl/>
        </w:rPr>
        <w:t>أمرٌ موجِّه للطاقة الوجودية</w:t>
      </w:r>
      <w:r w:rsidRPr="00427A2E">
        <w:rPr>
          <w:rtl/>
        </w:rPr>
        <w:t xml:space="preserve"> فيك</w:t>
      </w:r>
      <w:r w:rsidRPr="00427A2E">
        <w:t>.</w:t>
      </w:r>
      <w:r w:rsidRPr="00427A2E">
        <w:br/>
      </w:r>
      <w:r w:rsidRPr="00427A2E">
        <w:rPr>
          <w:rtl/>
        </w:rPr>
        <w:t>قال النبي ﷺ</w:t>
      </w:r>
      <w:r w:rsidRPr="00427A2E">
        <w:t>:</w:t>
      </w:r>
    </w:p>
    <w:p w14:paraId="71C20BE3" w14:textId="77777777" w:rsidR="006E208F" w:rsidRPr="00427A2E" w:rsidRDefault="006E208F" w:rsidP="00511B5C">
      <w:r w:rsidRPr="00427A2E">
        <w:t>“</w:t>
      </w:r>
      <w:r w:rsidRPr="00427A2E">
        <w:rPr>
          <w:rtl/>
        </w:rPr>
        <w:t>إنما الأعمال بالنيات</w:t>
      </w:r>
      <w:r w:rsidRPr="00427A2E">
        <w:t>.”</w:t>
      </w:r>
    </w:p>
    <w:p w14:paraId="3C4F070A" w14:textId="77777777" w:rsidR="006E208F" w:rsidRPr="00427A2E" w:rsidRDefault="006E208F" w:rsidP="00511B5C">
      <w:r w:rsidRPr="00427A2E">
        <w:rPr>
          <w:rtl/>
        </w:rPr>
        <w:t>والأعمال في أصلها حركة في الكون،</w:t>
      </w:r>
      <w:r w:rsidRPr="00427A2E">
        <w:br/>
      </w:r>
      <w:r w:rsidRPr="00427A2E">
        <w:rPr>
          <w:rtl/>
        </w:rPr>
        <w:t>فحين تتوجه نيتك بصدق إلى الخير،</w:t>
      </w:r>
      <w:r w:rsidRPr="00427A2E">
        <w:br/>
      </w:r>
      <w:r w:rsidRPr="00427A2E">
        <w:rPr>
          <w:rtl/>
        </w:rPr>
        <w:t xml:space="preserve">فإنك تُرسل </w:t>
      </w:r>
      <w:r w:rsidRPr="00427A2E">
        <w:rPr>
          <w:b/>
          <w:bCs/>
          <w:rtl/>
        </w:rPr>
        <w:t>تردّدًا أخلاقيًا</w:t>
      </w:r>
      <w:r w:rsidRPr="00427A2E">
        <w:rPr>
          <w:rtl/>
        </w:rPr>
        <w:t xml:space="preserve"> ينسجم مع قوانين الرحمة في الكون،</w:t>
      </w:r>
      <w:r w:rsidRPr="00427A2E">
        <w:br/>
      </w:r>
      <w:r w:rsidRPr="00427A2E">
        <w:rPr>
          <w:rtl/>
        </w:rPr>
        <w:t>فتُفتح لك الأبواب لأنك تتحرك على “موجة الحق</w:t>
      </w:r>
      <w:r w:rsidRPr="00427A2E">
        <w:t>”.</w:t>
      </w:r>
    </w:p>
    <w:p w14:paraId="3ECDE2F9" w14:textId="77777777" w:rsidR="006E208F" w:rsidRPr="00427A2E" w:rsidRDefault="006E208F" w:rsidP="00511B5C">
      <w:r w:rsidRPr="00427A2E">
        <w:rPr>
          <w:rtl/>
        </w:rPr>
        <w:t>أما النية الملوثة بالهوى أو الرياء،</w:t>
      </w:r>
      <w:r w:rsidRPr="00427A2E">
        <w:br/>
      </w:r>
      <w:r w:rsidRPr="00427A2E">
        <w:rPr>
          <w:rtl/>
        </w:rPr>
        <w:t>فهي كإشارةٍ مشوشة لا تصل إلى مقصدها،</w:t>
      </w:r>
      <w:r w:rsidRPr="00427A2E">
        <w:br/>
      </w:r>
      <w:r w:rsidRPr="00427A2E">
        <w:rPr>
          <w:rtl/>
        </w:rPr>
        <w:t>لأنها خرجت عن تردد النور، ودخلت في تردد الظلمة</w:t>
      </w:r>
      <w:r w:rsidRPr="00427A2E">
        <w:t>.</w:t>
      </w:r>
    </w:p>
    <w:p w14:paraId="7B894A36" w14:textId="77777777" w:rsidR="006E208F" w:rsidRPr="00427A2E" w:rsidRDefault="006E208F" w:rsidP="00511B5C">
      <w:r w:rsidRPr="00427A2E">
        <w:rPr>
          <w:rtl/>
        </w:rPr>
        <w:t>ولهذا قال تعالى</w:t>
      </w:r>
      <w:r w:rsidRPr="00427A2E">
        <w:t>:</w:t>
      </w:r>
    </w:p>
    <w:p w14:paraId="5CF0FF10" w14:textId="77777777" w:rsidR="006E208F" w:rsidRPr="00427A2E" w:rsidRDefault="006E208F" w:rsidP="00511B5C">
      <w:r w:rsidRPr="00427A2E">
        <w:rPr>
          <w:rtl/>
        </w:rPr>
        <w:t>﴿مَن كَانَ يُرِيدُ حَرْثَ الْآخِرَةِ نَزِدْ لَهُ فِي حَرْثِهِ، وَمَن كَانَ يُرِيدُ حَرْثَ الدُّنْيَا نُؤْتِهِ مِنْهَا وَمَا لَهُ فِي الْآخِرَةِ مِن نَّصِيبٍ﴾ (الشورى: 20)</w:t>
      </w:r>
    </w:p>
    <w:p w14:paraId="2475F5FC" w14:textId="77777777" w:rsidR="006E208F" w:rsidRPr="00427A2E" w:rsidRDefault="006E208F" w:rsidP="00511B5C">
      <w:r w:rsidRPr="00427A2E">
        <w:rPr>
          <w:rtl/>
        </w:rPr>
        <w:t>فالنية — كموجة أولى — تحدد وجهة الطاقة التي ستعود إليك</w:t>
      </w:r>
      <w:r w:rsidRPr="00427A2E">
        <w:t>.</w:t>
      </w:r>
    </w:p>
    <w:p w14:paraId="5C6A90F9" w14:textId="77777777" w:rsidR="006E208F" w:rsidRPr="00427A2E" w:rsidRDefault="006E208F" w:rsidP="00511B5C"/>
    <w:p w14:paraId="7F4884C8" w14:textId="77777777" w:rsidR="006E208F" w:rsidRPr="00427A2E" w:rsidRDefault="006E208F" w:rsidP="00511B5C">
      <w:pPr>
        <w:rPr>
          <w:b/>
          <w:bCs/>
        </w:rPr>
      </w:pPr>
      <w:r w:rsidRPr="00427A2E">
        <w:rPr>
          <w:b/>
          <w:bCs/>
          <w:rtl/>
        </w:rPr>
        <w:t>ثالثًا: القلب كمركز بثّ واستقبال</w:t>
      </w:r>
    </w:p>
    <w:p w14:paraId="1C1AF52E" w14:textId="77777777" w:rsidR="006E208F" w:rsidRPr="00427A2E" w:rsidRDefault="006E208F" w:rsidP="00511B5C">
      <w:r w:rsidRPr="00427A2E">
        <w:rPr>
          <w:rtl/>
        </w:rPr>
        <w:t>القلب في القرآن هو مركز “الوعي المزدوج” — يستقبل ويُرسل</w:t>
      </w:r>
      <w:r w:rsidRPr="00427A2E">
        <w:t>.</w:t>
      </w:r>
    </w:p>
    <w:p w14:paraId="513C9763" w14:textId="77777777" w:rsidR="006E208F" w:rsidRPr="00427A2E" w:rsidRDefault="006E208F" w:rsidP="00511B5C">
      <w:r w:rsidRPr="00427A2E">
        <w:rPr>
          <w:rtl/>
        </w:rPr>
        <w:t>﴿فَإِنَّهَا لَا تَعْمَى الْأَبْصَارُ وَلَـٰكِن تَعْمَى الْقُلُوبُ الَّتِي فِي الصُّدُورِ﴾ (الحج: 46)</w:t>
      </w:r>
    </w:p>
    <w:p w14:paraId="1C889B37" w14:textId="77777777" w:rsidR="006E208F" w:rsidRPr="00427A2E" w:rsidRDefault="006E208F" w:rsidP="00511B5C">
      <w:r w:rsidRPr="00427A2E">
        <w:rPr>
          <w:rtl/>
        </w:rPr>
        <w:t>إذا عمِي القلب، تعطلت قدرة الإنسان على فهم الرسائل الإلهية</w:t>
      </w:r>
      <w:r w:rsidRPr="00427A2E">
        <w:t>.</w:t>
      </w:r>
      <w:r w:rsidRPr="00427A2E">
        <w:br/>
      </w:r>
      <w:r w:rsidRPr="00427A2E">
        <w:rPr>
          <w:rtl/>
        </w:rPr>
        <w:t>أما إذا تطهر من الكِبر والهوى، صار كمرآةٍ صافية تلتقط أنوار الوحي،</w:t>
      </w:r>
      <w:r w:rsidRPr="00427A2E">
        <w:br/>
      </w:r>
      <w:r w:rsidRPr="00427A2E">
        <w:rPr>
          <w:rtl/>
        </w:rPr>
        <w:t>فينعكس النور منه على الجوارح والأعمال، فيُصبح فعله متصلًا بالحق</w:t>
      </w:r>
      <w:r w:rsidRPr="00427A2E">
        <w:t>.</w:t>
      </w:r>
    </w:p>
    <w:p w14:paraId="3FB75630" w14:textId="77777777" w:rsidR="006E208F" w:rsidRPr="00427A2E" w:rsidRDefault="006E208F" w:rsidP="00511B5C">
      <w:r w:rsidRPr="00427A2E">
        <w:rPr>
          <w:rtl/>
        </w:rPr>
        <w:t>قال تعالى</w:t>
      </w:r>
      <w:r w:rsidRPr="00427A2E">
        <w:t>:</w:t>
      </w:r>
    </w:p>
    <w:p w14:paraId="777234AB" w14:textId="77777777" w:rsidR="006E208F" w:rsidRPr="00427A2E" w:rsidRDefault="006E208F" w:rsidP="00511B5C">
      <w:r w:rsidRPr="00427A2E">
        <w:rPr>
          <w:rtl/>
        </w:rPr>
        <w:t>﴿يَهْدِي اللَّهُ لِنُورِهِ مَن يَشَاءُ﴾ (النور: 35)</w:t>
      </w:r>
    </w:p>
    <w:p w14:paraId="735B7E07" w14:textId="77777777" w:rsidR="006E208F" w:rsidRPr="00427A2E" w:rsidRDefault="006E208F" w:rsidP="00511B5C">
      <w:r w:rsidRPr="00427A2E">
        <w:rPr>
          <w:rtl/>
        </w:rPr>
        <w:t>وهنا يظهر المعنى العميق للذكر</w:t>
      </w:r>
      <w:r w:rsidRPr="00427A2E">
        <w:t>:</w:t>
      </w:r>
      <w:r w:rsidRPr="00427A2E">
        <w:br/>
      </w:r>
      <w:r w:rsidRPr="00427A2E">
        <w:rPr>
          <w:rtl/>
        </w:rPr>
        <w:t xml:space="preserve">إنه </w:t>
      </w:r>
      <w:r w:rsidRPr="00427A2E">
        <w:rPr>
          <w:b/>
          <w:bCs/>
          <w:rtl/>
        </w:rPr>
        <w:t>عملية تغذيةٍ للطاقة النورية في القلب،</w:t>
      </w:r>
      <w:r w:rsidRPr="00427A2E">
        <w:br/>
      </w:r>
      <w:r w:rsidRPr="00427A2E">
        <w:rPr>
          <w:rtl/>
        </w:rPr>
        <w:t>حتى يصبح هذا القلب “محطة بثٍّ” للأثر الإلهي في العالم</w:t>
      </w:r>
      <w:r w:rsidRPr="00427A2E">
        <w:t>.</w:t>
      </w:r>
    </w:p>
    <w:p w14:paraId="17FEC0C4" w14:textId="77777777" w:rsidR="006E208F" w:rsidRPr="00427A2E" w:rsidRDefault="006E208F" w:rsidP="00511B5C"/>
    <w:p w14:paraId="2335DA2C" w14:textId="77777777" w:rsidR="006E208F" w:rsidRPr="00427A2E" w:rsidRDefault="006E208F" w:rsidP="00511B5C">
      <w:pPr>
        <w:rPr>
          <w:b/>
          <w:bCs/>
        </w:rPr>
      </w:pPr>
      <w:r w:rsidRPr="00427A2E">
        <w:rPr>
          <w:b/>
          <w:bCs/>
          <w:rtl/>
        </w:rPr>
        <w:t>رابعًا: النور والوعي – التجلي كفعل معرفي</w:t>
      </w:r>
    </w:p>
    <w:p w14:paraId="63FFA1F3" w14:textId="77777777" w:rsidR="006E208F" w:rsidRPr="00427A2E" w:rsidRDefault="006E208F" w:rsidP="00511B5C">
      <w:r w:rsidRPr="00427A2E">
        <w:rPr>
          <w:rtl/>
        </w:rPr>
        <w:t>في سورة النور، يرسم الله مشهدًا كونيًا بالغ الجمال</w:t>
      </w:r>
      <w:r w:rsidRPr="00427A2E">
        <w:t>:</w:t>
      </w:r>
    </w:p>
    <w:p w14:paraId="60F4CA8E" w14:textId="77777777" w:rsidR="006E208F" w:rsidRPr="00427A2E" w:rsidRDefault="006E208F" w:rsidP="00511B5C">
      <w:r w:rsidRPr="00427A2E">
        <w:rPr>
          <w:rtl/>
        </w:rPr>
        <w:t>﴿اللَّهُ نُورُ السَّمَاوَاتِ وَالْأَرْضِ... نُورٌ عَلَى نُورٍ يَهْدِي اللَّهُ لِنُورِهِ مَن يَشَاءُ﴾</w:t>
      </w:r>
    </w:p>
    <w:p w14:paraId="2A0B9D47" w14:textId="77777777" w:rsidR="006E208F" w:rsidRPr="00427A2E" w:rsidRDefault="006E208F" w:rsidP="00511B5C">
      <w:r w:rsidRPr="00427A2E">
        <w:rPr>
          <w:rtl/>
        </w:rPr>
        <w:t xml:space="preserve">التجلي هنا ليس ظاهرة بصرية، بل </w:t>
      </w:r>
      <w:r w:rsidRPr="00427A2E">
        <w:rPr>
          <w:b/>
          <w:bCs/>
          <w:rtl/>
        </w:rPr>
        <w:t>تحقق معرفي</w:t>
      </w:r>
      <w:r w:rsidRPr="00427A2E">
        <w:t>.</w:t>
      </w:r>
      <w:r w:rsidRPr="00427A2E">
        <w:br/>
      </w:r>
      <w:r w:rsidRPr="00427A2E">
        <w:rPr>
          <w:rtl/>
        </w:rPr>
        <w:t>فكل نورٍ يصل إلى القلب يزيد وعيه بالوجود</w:t>
      </w:r>
      <w:r w:rsidRPr="00427A2E">
        <w:t>.</w:t>
      </w:r>
      <w:r w:rsidRPr="00427A2E">
        <w:br/>
      </w:r>
      <w:r w:rsidRPr="00427A2E">
        <w:rPr>
          <w:rtl/>
        </w:rPr>
        <w:t>وحين يتكاثر النور، يتحول القلب إلى “مركز خلقٍ إدراكي</w:t>
      </w:r>
      <w:r w:rsidRPr="00427A2E">
        <w:t>” —</w:t>
      </w:r>
      <w:r w:rsidRPr="00427A2E">
        <w:br/>
      </w:r>
      <w:r w:rsidRPr="00427A2E">
        <w:rPr>
          <w:rtl/>
        </w:rPr>
        <w:t>يرى الحقائق كما هي، ويؤثر فيها بالنية والعمل</w:t>
      </w:r>
      <w:r w:rsidRPr="00427A2E">
        <w:t>.</w:t>
      </w:r>
    </w:p>
    <w:p w14:paraId="1A9D71A8" w14:textId="77777777" w:rsidR="006E208F" w:rsidRPr="00427A2E" w:rsidRDefault="006E208F" w:rsidP="00511B5C">
      <w:r w:rsidRPr="00427A2E">
        <w:rPr>
          <w:rtl/>
        </w:rPr>
        <w:t xml:space="preserve">التجلي إذًا هو لحظة </w:t>
      </w:r>
      <w:r w:rsidRPr="00427A2E">
        <w:rPr>
          <w:b/>
          <w:bCs/>
          <w:rtl/>
        </w:rPr>
        <w:t>توحيد الإدراك بالحق</w:t>
      </w:r>
      <w:r w:rsidRPr="00427A2E">
        <w:t>:</w:t>
      </w:r>
      <w:r w:rsidRPr="00427A2E">
        <w:br/>
      </w:r>
      <w:r w:rsidRPr="00427A2E">
        <w:rPr>
          <w:rtl/>
        </w:rPr>
        <w:t>حين تنسجم النفس والعقل والروح في “مقام الجمع</w:t>
      </w:r>
      <w:r w:rsidRPr="00427A2E">
        <w:t>”</w:t>
      </w:r>
      <w:r w:rsidRPr="00427A2E">
        <w:rPr>
          <w:rtl/>
        </w:rPr>
        <w:t>،</w:t>
      </w:r>
      <w:r w:rsidRPr="00427A2E">
        <w:br/>
      </w:r>
      <w:r w:rsidRPr="00427A2E">
        <w:rPr>
          <w:rtl/>
        </w:rPr>
        <w:t>فيُصبح العلم نورًا، والفعل عبادة، والكلمة خلقًا</w:t>
      </w:r>
      <w:r w:rsidRPr="00427A2E">
        <w:t>.</w:t>
      </w:r>
    </w:p>
    <w:p w14:paraId="251DEABD" w14:textId="77777777" w:rsidR="006E208F" w:rsidRPr="00427A2E" w:rsidRDefault="006E208F" w:rsidP="00511B5C"/>
    <w:p w14:paraId="07C30AB0" w14:textId="77777777" w:rsidR="006E208F" w:rsidRPr="00427A2E" w:rsidRDefault="006E208F" w:rsidP="00511B5C">
      <w:pPr>
        <w:rPr>
          <w:b/>
          <w:bCs/>
        </w:rPr>
      </w:pPr>
      <w:r w:rsidRPr="00427A2E">
        <w:rPr>
          <w:b/>
          <w:bCs/>
          <w:rtl/>
        </w:rPr>
        <w:t>خامسًا: اللغة كأداة خلق</w:t>
      </w:r>
    </w:p>
    <w:p w14:paraId="607DB3FD" w14:textId="77777777" w:rsidR="006E208F" w:rsidRPr="00427A2E" w:rsidRDefault="006E208F" w:rsidP="00511B5C">
      <w:r w:rsidRPr="00427A2E">
        <w:rPr>
          <w:rtl/>
        </w:rPr>
        <w:t>قال الله تعالى</w:t>
      </w:r>
      <w:r w:rsidRPr="00427A2E">
        <w:t>:</w:t>
      </w:r>
    </w:p>
    <w:p w14:paraId="516ED7A3" w14:textId="77777777" w:rsidR="006E208F" w:rsidRPr="00427A2E" w:rsidRDefault="006E208F" w:rsidP="00511B5C">
      <w:r w:rsidRPr="00427A2E">
        <w:rPr>
          <w:rtl/>
        </w:rPr>
        <w:t>﴿إِنَّا كُلَّ شَيْءٍ خَلَقْنَاهُ بِقَدَرٍ﴾ (القمر: 49)</w:t>
      </w:r>
    </w:p>
    <w:p w14:paraId="2453632E" w14:textId="77777777" w:rsidR="006E208F" w:rsidRPr="00427A2E" w:rsidRDefault="006E208F" w:rsidP="00511B5C">
      <w:r w:rsidRPr="00427A2E">
        <w:rPr>
          <w:rtl/>
        </w:rPr>
        <w:t xml:space="preserve">والقدر هنا يشمل </w:t>
      </w:r>
      <w:r w:rsidRPr="00427A2E">
        <w:rPr>
          <w:b/>
          <w:bCs/>
          <w:rtl/>
        </w:rPr>
        <w:t>القول والنية والفكر</w:t>
      </w:r>
      <w:r w:rsidRPr="00427A2E">
        <w:rPr>
          <w:b/>
          <w:bCs/>
        </w:rPr>
        <w:t>.</w:t>
      </w:r>
      <w:r w:rsidRPr="00427A2E">
        <w:br/>
      </w:r>
      <w:r w:rsidRPr="00427A2E">
        <w:rPr>
          <w:rtl/>
        </w:rPr>
        <w:t>فالإنسان خُلِق “ناطقًا” ليُشارك في الخلق بالكلمة،</w:t>
      </w:r>
      <w:r w:rsidRPr="00427A2E">
        <w:br/>
      </w:r>
      <w:r w:rsidRPr="00427A2E">
        <w:rPr>
          <w:rtl/>
        </w:rPr>
        <w:t>إذ قال تعالى</w:t>
      </w:r>
      <w:r w:rsidRPr="00427A2E">
        <w:t>:</w:t>
      </w:r>
    </w:p>
    <w:p w14:paraId="2E10A2D2" w14:textId="77777777" w:rsidR="006E208F" w:rsidRPr="00427A2E" w:rsidRDefault="006E208F" w:rsidP="00511B5C">
      <w:r w:rsidRPr="00427A2E">
        <w:rPr>
          <w:rtl/>
        </w:rPr>
        <w:t>﴿عَلَّمَهُ الْبَيَانَ﴾ (الرحمن: 4)</w:t>
      </w:r>
    </w:p>
    <w:p w14:paraId="4F43143A" w14:textId="77777777" w:rsidR="006E208F" w:rsidRPr="00427A2E" w:rsidRDefault="006E208F" w:rsidP="00511B5C">
      <w:r w:rsidRPr="00427A2E">
        <w:rPr>
          <w:rtl/>
        </w:rPr>
        <w:t xml:space="preserve">كل كلمةٍ صادقةٍ تُطلق من قلبٍ مؤمن هي </w:t>
      </w:r>
      <w:r w:rsidRPr="00427A2E">
        <w:rPr>
          <w:b/>
          <w:bCs/>
          <w:rtl/>
        </w:rPr>
        <w:t>إبداعٌ طاقيٌّ</w:t>
      </w:r>
      <w:r w:rsidRPr="00427A2E">
        <w:rPr>
          <w:rtl/>
        </w:rPr>
        <w:t xml:space="preserve"> في الوجود</w:t>
      </w:r>
      <w:r w:rsidRPr="00427A2E">
        <w:t>.</w:t>
      </w:r>
      <w:r w:rsidRPr="00427A2E">
        <w:br/>
      </w:r>
      <w:r w:rsidRPr="00427A2E">
        <w:rPr>
          <w:rtl/>
        </w:rPr>
        <w:t xml:space="preserve">الذكر بصيغته اللفظية هو </w:t>
      </w:r>
      <w:r w:rsidRPr="00427A2E">
        <w:rPr>
          <w:b/>
          <w:bCs/>
          <w:rtl/>
        </w:rPr>
        <w:t>إعادة هندسة للمجال الصوتي</w:t>
      </w:r>
      <w:r w:rsidRPr="00427A2E">
        <w:rPr>
          <w:rtl/>
        </w:rPr>
        <w:t xml:space="preserve"> المحيط بالإنسان،</w:t>
      </w:r>
      <w:r w:rsidRPr="00427A2E">
        <w:br/>
      </w:r>
      <w:r w:rsidRPr="00427A2E">
        <w:rPr>
          <w:rtl/>
        </w:rPr>
        <w:t>ولذلك قال الله</w:t>
      </w:r>
      <w:r w:rsidRPr="00427A2E">
        <w:t>:</w:t>
      </w:r>
    </w:p>
    <w:p w14:paraId="5B6BC8EA" w14:textId="77777777" w:rsidR="006E208F" w:rsidRPr="00427A2E" w:rsidRDefault="006E208F" w:rsidP="00511B5C">
      <w:r w:rsidRPr="00427A2E">
        <w:rPr>
          <w:rtl/>
        </w:rPr>
        <w:t>﴿وَرَتِّلِ الْقُرْآنَ تَرْتِيلًا﴾ (المزمل: 4)</w:t>
      </w:r>
    </w:p>
    <w:p w14:paraId="51079CA9" w14:textId="77777777" w:rsidR="006E208F" w:rsidRPr="00427A2E" w:rsidRDefault="006E208F" w:rsidP="00511B5C">
      <w:r w:rsidRPr="00427A2E">
        <w:rPr>
          <w:rtl/>
        </w:rPr>
        <w:t xml:space="preserve">فالتلاوة ليست مجرد قراءة، بل </w:t>
      </w:r>
      <w:r w:rsidRPr="00427A2E">
        <w:rPr>
          <w:i/>
          <w:iCs/>
          <w:rtl/>
        </w:rPr>
        <w:t>اهتزاز صوتيّ</w:t>
      </w:r>
      <w:r w:rsidRPr="00427A2E">
        <w:rPr>
          <w:rtl/>
        </w:rPr>
        <w:t xml:space="preserve"> منضبط يُعيد للنفس توازنها،</w:t>
      </w:r>
      <w:r w:rsidRPr="00427A2E">
        <w:br/>
      </w:r>
      <w:r w:rsidRPr="00427A2E">
        <w:rPr>
          <w:rtl/>
        </w:rPr>
        <w:t>ويُدخلها في تناغم مع الموجة القرآنية الكبرى،</w:t>
      </w:r>
      <w:r w:rsidRPr="00427A2E">
        <w:br/>
      </w:r>
      <w:r w:rsidRPr="00427A2E">
        <w:rPr>
          <w:rtl/>
        </w:rPr>
        <w:t>التي بها يُحفظ الكون: ﴿إِنَّهُ لَقُرْآنٌ كَرِيمٌ فِي كِتَابٍ مَكْنُونٍ لَا يَمَسُّهُ إِلَّا الْمُطَهَّرُونَ﴾</w:t>
      </w:r>
      <w:r w:rsidRPr="00427A2E">
        <w:t>.</w:t>
      </w:r>
    </w:p>
    <w:p w14:paraId="2C11EF90" w14:textId="77777777" w:rsidR="006E208F" w:rsidRPr="00427A2E" w:rsidRDefault="006E208F" w:rsidP="00511B5C"/>
    <w:p w14:paraId="47203DEE" w14:textId="77777777" w:rsidR="006E208F" w:rsidRPr="00427A2E" w:rsidRDefault="006E208F" w:rsidP="00511B5C">
      <w:pPr>
        <w:rPr>
          <w:b/>
          <w:bCs/>
        </w:rPr>
      </w:pPr>
      <w:r w:rsidRPr="00427A2E">
        <w:rPr>
          <w:b/>
          <w:bCs/>
          <w:rtl/>
        </w:rPr>
        <w:t>سادسًا: الوعي الكوني كمظهر من مظاهر الخلافة</w:t>
      </w:r>
    </w:p>
    <w:p w14:paraId="3AF4AC67" w14:textId="77777777" w:rsidR="006E208F" w:rsidRPr="00427A2E" w:rsidRDefault="006E208F" w:rsidP="00511B5C">
      <w:r w:rsidRPr="00427A2E">
        <w:rPr>
          <w:rtl/>
        </w:rPr>
        <w:t>حين قال الله تعالى</w:t>
      </w:r>
      <w:r w:rsidRPr="00427A2E">
        <w:t>:</w:t>
      </w:r>
    </w:p>
    <w:p w14:paraId="5786B632" w14:textId="77777777" w:rsidR="006E208F" w:rsidRPr="00427A2E" w:rsidRDefault="006E208F" w:rsidP="00511B5C">
      <w:r w:rsidRPr="00427A2E">
        <w:rPr>
          <w:rtl/>
        </w:rPr>
        <w:t>﴿إِنِّي جَاعِلٌ فِي الْأَرْضِ خَلِيفَةً﴾ (البقرة: 30)</w:t>
      </w:r>
    </w:p>
    <w:p w14:paraId="660880A4" w14:textId="77777777" w:rsidR="006E208F" w:rsidRPr="00427A2E" w:rsidRDefault="006E208F" w:rsidP="00511B5C">
      <w:r w:rsidRPr="00427A2E">
        <w:rPr>
          <w:rtl/>
        </w:rPr>
        <w:t xml:space="preserve">لم يكن يعني سلطة الأرض، بل </w:t>
      </w:r>
      <w:r w:rsidRPr="00427A2E">
        <w:rPr>
          <w:b/>
          <w:bCs/>
          <w:rtl/>
        </w:rPr>
        <w:t>إدراك السنن الإلهية</w:t>
      </w:r>
      <w:r w:rsidRPr="00427A2E">
        <w:rPr>
          <w:rtl/>
        </w:rPr>
        <w:t xml:space="preserve"> في الكون</w:t>
      </w:r>
      <w:r w:rsidRPr="00427A2E">
        <w:t>.</w:t>
      </w:r>
      <w:r w:rsidRPr="00427A2E">
        <w:br/>
      </w:r>
      <w:r w:rsidRPr="00427A2E">
        <w:rPr>
          <w:rtl/>
        </w:rPr>
        <w:t xml:space="preserve">فالخليفة هو من فهم </w:t>
      </w:r>
      <w:r w:rsidRPr="00427A2E">
        <w:rPr>
          <w:i/>
          <w:iCs/>
          <w:rtl/>
        </w:rPr>
        <w:t>الخطاب الكوني</w:t>
      </w:r>
      <w:r w:rsidRPr="00427A2E">
        <w:rPr>
          <w:rtl/>
        </w:rPr>
        <w:t xml:space="preserve"> وسار في ضوئه،</w:t>
      </w:r>
      <w:r w:rsidRPr="00427A2E">
        <w:br/>
      </w:r>
      <w:r w:rsidRPr="00427A2E">
        <w:rPr>
          <w:rtl/>
        </w:rPr>
        <w:t>فصار فعله امتدادًا لأمر الله، لا منافسًا له</w:t>
      </w:r>
      <w:r w:rsidRPr="00427A2E">
        <w:t>.</w:t>
      </w:r>
    </w:p>
    <w:p w14:paraId="6F3C03AB" w14:textId="77777777" w:rsidR="006E208F" w:rsidRPr="00427A2E" w:rsidRDefault="006E208F" w:rsidP="00511B5C">
      <w:r w:rsidRPr="00427A2E">
        <w:rPr>
          <w:rtl/>
        </w:rPr>
        <w:t>من هنا يظهر سرّ “العلم بالأسماء” الذي علمه الله لآدم</w:t>
      </w:r>
      <w:r w:rsidRPr="00427A2E">
        <w:t>:</w:t>
      </w:r>
      <w:r w:rsidRPr="00427A2E">
        <w:br/>
      </w:r>
      <w:r w:rsidRPr="00427A2E">
        <w:rPr>
          <w:rtl/>
        </w:rPr>
        <w:t>الأسماء هي الرموز الكونية، المفاتيح التي تفتح أبواب الفهم للوجود</w:t>
      </w:r>
      <w:r w:rsidRPr="00427A2E">
        <w:t>.</w:t>
      </w:r>
      <w:r w:rsidRPr="00427A2E">
        <w:br/>
      </w:r>
      <w:r w:rsidRPr="00427A2E">
        <w:rPr>
          <w:rtl/>
        </w:rPr>
        <w:t>ومن لم يتعلمها، بقي غريبًا عن لغة الخلق</w:t>
      </w:r>
      <w:r w:rsidRPr="00427A2E">
        <w:t>.</w:t>
      </w:r>
    </w:p>
    <w:p w14:paraId="6C65AD21" w14:textId="77777777" w:rsidR="006E208F" w:rsidRPr="00427A2E" w:rsidRDefault="006E208F" w:rsidP="00511B5C">
      <w:r w:rsidRPr="00427A2E">
        <w:rPr>
          <w:rtl/>
        </w:rPr>
        <w:t xml:space="preserve">فالخلافة إذن ليست حكمًا أرضيًا بل </w:t>
      </w:r>
      <w:r w:rsidRPr="00427A2E">
        <w:rPr>
          <w:b/>
          <w:bCs/>
          <w:rtl/>
        </w:rPr>
        <w:t>مقام وعيٍ سامٍ</w:t>
      </w:r>
      <w:r w:rsidRPr="00427A2E">
        <w:rPr>
          <w:rtl/>
        </w:rPr>
        <w:t>،</w:t>
      </w:r>
      <w:r w:rsidRPr="00427A2E">
        <w:br/>
      </w:r>
      <w:r w:rsidRPr="00427A2E">
        <w:rPr>
          <w:rtl/>
        </w:rPr>
        <w:t>تتجلى فيه معرفة الحق، ويُستمدّ منه فعل الخير في كل مستوى من الوجود</w:t>
      </w:r>
      <w:r w:rsidRPr="00427A2E">
        <w:t>.</w:t>
      </w:r>
    </w:p>
    <w:p w14:paraId="13AFCE7E" w14:textId="77777777" w:rsidR="006E208F" w:rsidRPr="00427A2E" w:rsidRDefault="006E208F" w:rsidP="00511B5C"/>
    <w:p w14:paraId="5A9162DB" w14:textId="77777777" w:rsidR="006E208F" w:rsidRPr="00427A2E" w:rsidRDefault="006E208F" w:rsidP="00511B5C">
      <w:pPr>
        <w:rPr>
          <w:b/>
          <w:bCs/>
        </w:rPr>
      </w:pPr>
      <w:r w:rsidRPr="00427A2E">
        <w:rPr>
          <w:b/>
          <w:bCs/>
          <w:rtl/>
        </w:rPr>
        <w:t>سابعًا: الذكر والنية كمدخلين للتجلي الإلهي</w:t>
      </w:r>
    </w:p>
    <w:p w14:paraId="168A5669" w14:textId="77777777" w:rsidR="006E208F" w:rsidRPr="00427A2E" w:rsidRDefault="006E208F" w:rsidP="00511B5C">
      <w:r w:rsidRPr="00427A2E">
        <w:rPr>
          <w:rtl/>
        </w:rPr>
        <w:t>حين يذكر العبد ربه بنيّة صافية،</w:t>
      </w:r>
      <w:r w:rsidRPr="00427A2E">
        <w:br/>
      </w:r>
      <w:r w:rsidRPr="00427A2E">
        <w:rPr>
          <w:rtl/>
        </w:rPr>
        <w:t xml:space="preserve">تبدأ عملية “التجلي” — أي </w:t>
      </w:r>
      <w:r w:rsidRPr="00427A2E">
        <w:rPr>
          <w:b/>
          <w:bCs/>
          <w:rtl/>
        </w:rPr>
        <w:t>ظهور آثار الأسماء الإلهية في كيانه</w:t>
      </w:r>
      <w:r w:rsidRPr="00427A2E">
        <w:rPr>
          <w:b/>
          <w:bCs/>
        </w:rPr>
        <w:t>.</w:t>
      </w:r>
      <w:r w:rsidRPr="00427A2E">
        <w:br/>
      </w:r>
      <w:r w:rsidRPr="00427A2E">
        <w:rPr>
          <w:rtl/>
        </w:rPr>
        <w:t>الرحيم ينعكس في رحمته،</w:t>
      </w:r>
      <w:r w:rsidRPr="00427A2E">
        <w:br/>
      </w:r>
      <w:r w:rsidRPr="00427A2E">
        <w:rPr>
          <w:rtl/>
        </w:rPr>
        <w:t>والعليم في بصيرته،</w:t>
      </w:r>
      <w:r w:rsidRPr="00427A2E">
        <w:br/>
      </w:r>
      <w:r w:rsidRPr="00427A2E">
        <w:rPr>
          <w:rtl/>
        </w:rPr>
        <w:t>والغفور في سعة صدره</w:t>
      </w:r>
      <w:r w:rsidRPr="00427A2E">
        <w:t>.</w:t>
      </w:r>
    </w:p>
    <w:p w14:paraId="5421AE5E" w14:textId="77777777" w:rsidR="006E208F" w:rsidRPr="00427A2E" w:rsidRDefault="006E208F" w:rsidP="00511B5C">
      <w:r w:rsidRPr="00427A2E">
        <w:rPr>
          <w:rtl/>
        </w:rPr>
        <w:t>وهذا ما أشار إليه قوله تعالى</w:t>
      </w:r>
      <w:r w:rsidRPr="00427A2E">
        <w:t>:</w:t>
      </w:r>
    </w:p>
    <w:p w14:paraId="2B2B3D24" w14:textId="77777777" w:rsidR="006E208F" w:rsidRPr="00427A2E" w:rsidRDefault="006E208F" w:rsidP="00511B5C">
      <w:r w:rsidRPr="00427A2E">
        <w:rPr>
          <w:rtl/>
        </w:rPr>
        <w:t>﴿صِبْغَةَ اللَّهِ وَمَنْ أَحْسَنُ مِنَ اللَّهِ صِبْغَةً﴾ (البقرة: 138)</w:t>
      </w:r>
    </w:p>
    <w:p w14:paraId="34D5649F" w14:textId="77777777" w:rsidR="006E208F" w:rsidRPr="00427A2E" w:rsidRDefault="006E208F" w:rsidP="00511B5C">
      <w:r w:rsidRPr="00427A2E">
        <w:rPr>
          <w:rtl/>
        </w:rPr>
        <w:t>أي أن الذكر يصبغ النفس بلون الأسماء الإلهية التي تتجلى فيها</w:t>
      </w:r>
      <w:r w:rsidRPr="00427A2E">
        <w:t>.</w:t>
      </w:r>
      <w:r w:rsidRPr="00427A2E">
        <w:br/>
      </w:r>
      <w:r w:rsidRPr="00427A2E">
        <w:rPr>
          <w:rtl/>
        </w:rPr>
        <w:t>ومن هنا، يصبح العبد مرآة للرحمة والنور في الأرض،</w:t>
      </w:r>
      <w:r w:rsidRPr="00427A2E">
        <w:br/>
      </w:r>
      <w:r w:rsidRPr="00427A2E">
        <w:rPr>
          <w:rtl/>
        </w:rPr>
        <w:t xml:space="preserve">فتتغير مجالات لواقع من حوله — ليس بسحرٍ، بل </w:t>
      </w:r>
      <w:r w:rsidRPr="00427A2E">
        <w:rPr>
          <w:b/>
          <w:bCs/>
          <w:rtl/>
        </w:rPr>
        <w:t>بتوافقٍ عميقٍ بين باطنه والحق</w:t>
      </w:r>
      <w:r w:rsidRPr="00427A2E">
        <w:rPr>
          <w:b/>
          <w:bCs/>
        </w:rPr>
        <w:t>.</w:t>
      </w:r>
    </w:p>
    <w:p w14:paraId="7981F9BB" w14:textId="77777777" w:rsidR="006E208F" w:rsidRPr="00427A2E" w:rsidRDefault="006E208F" w:rsidP="00511B5C"/>
    <w:p w14:paraId="0A567033" w14:textId="77777777" w:rsidR="006E208F" w:rsidRPr="00427A2E" w:rsidRDefault="006E208F" w:rsidP="00511B5C">
      <w:pPr>
        <w:rPr>
          <w:b/>
          <w:bCs/>
        </w:rPr>
      </w:pPr>
      <w:r w:rsidRPr="00427A2E">
        <w:rPr>
          <w:b/>
          <w:bCs/>
          <w:rtl/>
        </w:rPr>
        <w:t>ثامنًا: الذكر كجسرٍ بين الغيب والشهادة</w:t>
      </w:r>
    </w:p>
    <w:p w14:paraId="311B1258" w14:textId="77777777" w:rsidR="006E208F" w:rsidRPr="00427A2E" w:rsidRDefault="006E208F" w:rsidP="00511B5C">
      <w:r w:rsidRPr="00427A2E">
        <w:rPr>
          <w:rtl/>
        </w:rPr>
        <w:t xml:space="preserve">الذكر هو </w:t>
      </w:r>
      <w:r w:rsidRPr="00427A2E">
        <w:rPr>
          <w:b/>
          <w:bCs/>
          <w:rtl/>
        </w:rPr>
        <w:t>الوسيط النشط</w:t>
      </w:r>
      <w:r w:rsidRPr="00427A2E">
        <w:rPr>
          <w:rtl/>
        </w:rPr>
        <w:t xml:space="preserve"> بين عالم الغيب (المجال الروحي)</w:t>
      </w:r>
      <w:r w:rsidRPr="00427A2E">
        <w:br/>
      </w:r>
      <w:r w:rsidRPr="00427A2E">
        <w:rPr>
          <w:rtl/>
        </w:rPr>
        <w:t>وعالم الشهادة (الواقع المادي)</w:t>
      </w:r>
      <w:r w:rsidRPr="00427A2E">
        <w:t>.</w:t>
      </w:r>
      <w:r w:rsidRPr="00427A2E">
        <w:br/>
      </w:r>
      <w:r w:rsidRPr="00427A2E">
        <w:rPr>
          <w:rtl/>
        </w:rPr>
        <w:t>قال تعالى</w:t>
      </w:r>
      <w:r w:rsidRPr="00427A2E">
        <w:t>:</w:t>
      </w:r>
    </w:p>
    <w:p w14:paraId="769B8E2F" w14:textId="77777777" w:rsidR="006E208F" w:rsidRPr="00427A2E" w:rsidRDefault="006E208F" w:rsidP="00511B5C">
      <w:r w:rsidRPr="00427A2E">
        <w:rPr>
          <w:rtl/>
        </w:rPr>
        <w:t>﴿وَاذْكُرِ اسْمَ رَبِّكَ وَتَبَتَّلْ إِلَيْهِ تَبْتِيلًا﴾ (المزمل: 8)</w:t>
      </w:r>
    </w:p>
    <w:p w14:paraId="48AAA792" w14:textId="77777777" w:rsidR="006E208F" w:rsidRPr="00427A2E" w:rsidRDefault="006E208F" w:rsidP="00511B5C">
      <w:r w:rsidRPr="00427A2E">
        <w:rPr>
          <w:rtl/>
        </w:rPr>
        <w:t>فحين يتبتل الإنسان — أي ينقطع عن الأغيار</w:t>
      </w:r>
      <w:r w:rsidRPr="00427A2E">
        <w:t xml:space="preserve"> —</w:t>
      </w:r>
      <w:r w:rsidRPr="00427A2E">
        <w:br/>
      </w:r>
      <w:r w:rsidRPr="00427A2E">
        <w:rPr>
          <w:rtl/>
        </w:rPr>
        <w:t>تُفتح له أبواب “التجلي” في عالم الشهادة،</w:t>
      </w:r>
      <w:r w:rsidRPr="00427A2E">
        <w:br/>
      </w:r>
      <w:r w:rsidRPr="00427A2E">
        <w:rPr>
          <w:rtl/>
        </w:rPr>
        <w:t>إذ تنفذ الكلمة من عالم الأمر إلى عالم الخلق،</w:t>
      </w:r>
      <w:r w:rsidRPr="00427A2E">
        <w:br/>
      </w:r>
      <w:r w:rsidRPr="00427A2E">
        <w:rPr>
          <w:rtl/>
        </w:rPr>
        <w:t>فيتحقق المقصود بإذن الله</w:t>
      </w:r>
      <w:r w:rsidRPr="00427A2E">
        <w:t>.</w:t>
      </w:r>
    </w:p>
    <w:p w14:paraId="55EB67AD" w14:textId="77777777" w:rsidR="006E208F" w:rsidRPr="00427A2E" w:rsidRDefault="006E208F" w:rsidP="00511B5C">
      <w:r w:rsidRPr="00427A2E">
        <w:rPr>
          <w:rtl/>
        </w:rPr>
        <w:t xml:space="preserve">إنها </w:t>
      </w:r>
      <w:r w:rsidRPr="00427A2E">
        <w:rPr>
          <w:b/>
          <w:bCs/>
          <w:rtl/>
        </w:rPr>
        <w:t>الميكانيكا الإلهية للخلق</w:t>
      </w:r>
      <w:r w:rsidRPr="00427A2E">
        <w:rPr>
          <w:b/>
          <w:bCs/>
        </w:rPr>
        <w:t>:</w:t>
      </w:r>
      <w:r w:rsidRPr="00427A2E">
        <w:br/>
      </w:r>
      <w:r w:rsidRPr="00427A2E">
        <w:rPr>
          <w:rtl/>
        </w:rPr>
        <w:t>نية صافية + ذكر متصل + قلب حاضر = تجلٍّ فعّال</w:t>
      </w:r>
      <w:r w:rsidRPr="00427A2E">
        <w:t>.</w:t>
      </w:r>
    </w:p>
    <w:p w14:paraId="42F5374E" w14:textId="77777777" w:rsidR="006E208F" w:rsidRPr="00427A2E" w:rsidRDefault="006E208F" w:rsidP="00511B5C"/>
    <w:p w14:paraId="545794E9" w14:textId="77777777" w:rsidR="006E208F" w:rsidRPr="00427A2E" w:rsidRDefault="006E208F" w:rsidP="00511B5C">
      <w:pPr>
        <w:rPr>
          <w:b/>
          <w:bCs/>
        </w:rPr>
      </w:pPr>
      <w:r w:rsidRPr="00427A2E">
        <w:rPr>
          <w:b/>
          <w:bCs/>
          <w:rtl/>
        </w:rPr>
        <w:t>تاسعًا: قانون الانعكاس — “كما تكونون يُولّى عليكم</w:t>
      </w:r>
      <w:r w:rsidRPr="00427A2E">
        <w:rPr>
          <w:b/>
          <w:bCs/>
        </w:rPr>
        <w:t>”</w:t>
      </w:r>
    </w:p>
    <w:p w14:paraId="3EF885DD" w14:textId="77777777" w:rsidR="006E208F" w:rsidRPr="00427A2E" w:rsidRDefault="006E208F" w:rsidP="00511B5C">
      <w:r w:rsidRPr="00427A2E">
        <w:rPr>
          <w:rtl/>
        </w:rPr>
        <w:t xml:space="preserve">القانون القرآني الحاكم للعلاقة بين الداخل والخارج هو </w:t>
      </w:r>
      <w:r w:rsidRPr="00427A2E">
        <w:rPr>
          <w:b/>
          <w:bCs/>
          <w:rtl/>
        </w:rPr>
        <w:t>قانون الانعكاس</w:t>
      </w:r>
      <w:r w:rsidRPr="00427A2E">
        <w:t>.</w:t>
      </w:r>
      <w:r w:rsidRPr="00427A2E">
        <w:br/>
      </w:r>
      <w:r w:rsidRPr="00427A2E">
        <w:rPr>
          <w:rtl/>
        </w:rPr>
        <w:t>قال تعالى</w:t>
      </w:r>
      <w:r w:rsidRPr="00427A2E">
        <w:t>:</w:t>
      </w:r>
    </w:p>
    <w:p w14:paraId="5F34333E" w14:textId="77777777" w:rsidR="006E208F" w:rsidRPr="00427A2E" w:rsidRDefault="006E208F" w:rsidP="00511B5C">
      <w:r w:rsidRPr="00427A2E">
        <w:rPr>
          <w:rtl/>
        </w:rPr>
        <w:t>﴿إِنَّ اللَّهَ لَا يُغَيِّرُ مَا بِقَوْمٍ حَتَّىٰ يُغَيِّرُوا مَا بِأَنفُسِهِمْ﴾ (الرعد: 11)</w:t>
      </w:r>
    </w:p>
    <w:p w14:paraId="709EC80F" w14:textId="77777777" w:rsidR="006E208F" w:rsidRPr="00427A2E" w:rsidRDefault="006E208F" w:rsidP="00511B5C">
      <w:r w:rsidRPr="00427A2E">
        <w:rPr>
          <w:rtl/>
        </w:rPr>
        <w:t>كل ما يظهر في واقعك الخارجي هو صورة من اهتزازك الداخلي</w:t>
      </w:r>
      <w:r w:rsidRPr="00427A2E">
        <w:t>.</w:t>
      </w:r>
      <w:r w:rsidRPr="00427A2E">
        <w:br/>
      </w:r>
      <w:r w:rsidRPr="00427A2E">
        <w:rPr>
          <w:rtl/>
        </w:rPr>
        <w:t>الظلم الخارجي نتيجة ظلم النفس،</w:t>
      </w:r>
      <w:r w:rsidRPr="00427A2E">
        <w:br/>
      </w:r>
      <w:r w:rsidRPr="00427A2E">
        <w:rPr>
          <w:rtl/>
        </w:rPr>
        <w:t>والنور الخارجي نتيجة صفاء القلب</w:t>
      </w:r>
      <w:r w:rsidRPr="00427A2E">
        <w:t>.</w:t>
      </w:r>
    </w:p>
    <w:p w14:paraId="166DCEEE" w14:textId="77777777" w:rsidR="006E208F" w:rsidRPr="00427A2E" w:rsidRDefault="006E208F" w:rsidP="00511B5C">
      <w:r w:rsidRPr="00427A2E">
        <w:rPr>
          <w:rtl/>
        </w:rPr>
        <w:t>ولذلك، فإن إصلاح الواقع يبدأ من الذكر</w:t>
      </w:r>
      <w:r w:rsidRPr="00427A2E">
        <w:t>:</w:t>
      </w:r>
      <w:r w:rsidRPr="00427A2E">
        <w:br/>
      </w:r>
      <w:r w:rsidRPr="00427A2E">
        <w:rPr>
          <w:rtl/>
        </w:rPr>
        <w:t>حين يتغير ترددك الروحي، يتغير حقل حياتك بأكمله</w:t>
      </w:r>
      <w:r w:rsidRPr="00427A2E">
        <w:t>.</w:t>
      </w:r>
    </w:p>
    <w:p w14:paraId="0DA82E18" w14:textId="77777777" w:rsidR="006E208F" w:rsidRPr="00427A2E" w:rsidRDefault="006E208F" w:rsidP="00511B5C"/>
    <w:p w14:paraId="07FD19F3" w14:textId="77777777" w:rsidR="006E208F" w:rsidRPr="00427A2E" w:rsidRDefault="006E208F" w:rsidP="00511B5C">
      <w:pPr>
        <w:rPr>
          <w:b/>
          <w:bCs/>
        </w:rPr>
      </w:pPr>
      <w:r w:rsidRPr="00427A2E">
        <w:rPr>
          <w:b/>
          <w:bCs/>
          <w:rtl/>
        </w:rPr>
        <w:t>عاشرًا: القلب كمركز خلق بإذن الله</w:t>
      </w:r>
    </w:p>
    <w:p w14:paraId="13D940D8" w14:textId="77777777" w:rsidR="006E208F" w:rsidRPr="00427A2E" w:rsidRDefault="006E208F" w:rsidP="00511B5C">
      <w:r w:rsidRPr="00427A2E">
        <w:rPr>
          <w:rtl/>
        </w:rPr>
        <w:t>حين تتناغم النية والذكر والإخلاص،</w:t>
      </w:r>
      <w:r w:rsidRPr="00427A2E">
        <w:br/>
      </w:r>
      <w:r w:rsidRPr="00427A2E">
        <w:rPr>
          <w:rtl/>
        </w:rPr>
        <w:t xml:space="preserve">يتحول القلب إلى </w:t>
      </w:r>
      <w:r w:rsidRPr="00427A2E">
        <w:rPr>
          <w:b/>
          <w:bCs/>
          <w:rtl/>
        </w:rPr>
        <w:t>مركز إشعاعٍ للرحمة الإلهية</w:t>
      </w:r>
      <w:r w:rsidRPr="00427A2E">
        <w:rPr>
          <w:b/>
          <w:bCs/>
        </w:rPr>
        <w:t>.</w:t>
      </w:r>
      <w:r w:rsidRPr="00427A2E">
        <w:br/>
      </w:r>
      <w:r w:rsidRPr="00427A2E">
        <w:rPr>
          <w:rtl/>
        </w:rPr>
        <w:t>كل فكرة نقية تصبح بذرة في عالم التكوين،</w:t>
      </w:r>
      <w:r w:rsidRPr="00427A2E">
        <w:br/>
      </w:r>
      <w:r w:rsidRPr="00427A2E">
        <w:rPr>
          <w:rtl/>
        </w:rPr>
        <w:t xml:space="preserve">وكل عملٍ صالحٍ يصدر من صدقٍ داخلي يصبح </w:t>
      </w:r>
      <w:r w:rsidRPr="00427A2E">
        <w:rPr>
          <w:i/>
          <w:iCs/>
          <w:rtl/>
        </w:rPr>
        <w:t>حدثًا وجوديًا له أثر كوني</w:t>
      </w:r>
      <w:r w:rsidRPr="00427A2E">
        <w:rPr>
          <w:i/>
          <w:iCs/>
        </w:rPr>
        <w:t>.</w:t>
      </w:r>
    </w:p>
    <w:p w14:paraId="10994F7A" w14:textId="77777777" w:rsidR="006E208F" w:rsidRPr="00427A2E" w:rsidRDefault="006E208F" w:rsidP="00511B5C">
      <w:r w:rsidRPr="00427A2E">
        <w:rPr>
          <w:rtl/>
        </w:rPr>
        <w:t>﴿إِنَّ الَّذِينَ آمَنُوا وَعَمِلُوا الصَّالِحَاتِ، يَهْدِيهِمْ رَبُّهُم بِإِيمَانِهِمْ﴾</w:t>
      </w:r>
      <w:r w:rsidRPr="00427A2E">
        <w:br/>
      </w:r>
      <w:r w:rsidRPr="00427A2E">
        <w:rPr>
          <w:rtl/>
        </w:rPr>
        <w:t>أي يهديهم في مسار الخلق ذاته،</w:t>
      </w:r>
      <w:r w:rsidRPr="00427A2E">
        <w:br/>
      </w:r>
      <w:r w:rsidRPr="00427A2E">
        <w:rPr>
          <w:rtl/>
        </w:rPr>
        <w:t>فتسير طاقاتهم في مجرى النور،</w:t>
      </w:r>
      <w:r w:rsidRPr="00427A2E">
        <w:br/>
      </w:r>
      <w:r w:rsidRPr="00427A2E">
        <w:rPr>
          <w:rtl/>
        </w:rPr>
        <w:t>ويصبحون مفاتيح رحمةٍ في العالم</w:t>
      </w:r>
      <w:r w:rsidRPr="00427A2E">
        <w:t>.</w:t>
      </w:r>
    </w:p>
    <w:p w14:paraId="648AA6DA" w14:textId="77777777" w:rsidR="006E208F" w:rsidRPr="00427A2E" w:rsidRDefault="006E208F" w:rsidP="00511B5C"/>
    <w:p w14:paraId="362FE77E" w14:textId="77777777" w:rsidR="006E208F" w:rsidRPr="00427A2E" w:rsidRDefault="006E208F" w:rsidP="00511B5C">
      <w:pPr>
        <w:rPr>
          <w:b/>
          <w:bCs/>
        </w:rPr>
      </w:pPr>
      <w:r w:rsidRPr="00427A2E">
        <w:rPr>
          <w:b/>
          <w:bCs/>
          <w:rtl/>
        </w:rPr>
        <w:t>خاتمة: نحو فلسفة “الإنسان النوراني</w:t>
      </w:r>
      <w:r w:rsidRPr="00427A2E">
        <w:rPr>
          <w:b/>
          <w:bCs/>
        </w:rPr>
        <w:t>”</w:t>
      </w:r>
    </w:p>
    <w:p w14:paraId="66D08EA2" w14:textId="77777777" w:rsidR="006E208F" w:rsidRPr="00427A2E" w:rsidRDefault="006E208F" w:rsidP="00511B5C">
      <w:r w:rsidRPr="00427A2E">
        <w:rPr>
          <w:rtl/>
        </w:rPr>
        <w:t>في ضوء القرآن، لا يكون الإنسان “مركز الخلق” لذاته،</w:t>
      </w:r>
      <w:r w:rsidRPr="00427A2E">
        <w:br/>
      </w:r>
      <w:r w:rsidRPr="00427A2E">
        <w:rPr>
          <w:rtl/>
        </w:rPr>
        <w:t xml:space="preserve">بل </w:t>
      </w:r>
      <w:r w:rsidRPr="00427A2E">
        <w:rPr>
          <w:b/>
          <w:bCs/>
          <w:rtl/>
        </w:rPr>
        <w:t>بإذن الله</w:t>
      </w:r>
      <w:r w:rsidRPr="00427A2E">
        <w:rPr>
          <w:rtl/>
        </w:rPr>
        <w:t xml:space="preserve"> </w:t>
      </w:r>
      <w:r w:rsidRPr="00427A2E">
        <w:t xml:space="preserve">— </w:t>
      </w:r>
      <w:r w:rsidRPr="00427A2E">
        <w:rPr>
          <w:rtl/>
        </w:rPr>
        <w:t>حين يصفو من الأنا ويتصل بالروح</w:t>
      </w:r>
      <w:r w:rsidRPr="00427A2E">
        <w:t>.</w:t>
      </w:r>
      <w:r w:rsidRPr="00427A2E">
        <w:br/>
      </w:r>
      <w:r w:rsidRPr="00427A2E">
        <w:rPr>
          <w:rtl/>
        </w:rPr>
        <w:t xml:space="preserve">حينها فقط، يصبح </w:t>
      </w:r>
      <w:r w:rsidRPr="00427A2E">
        <w:rPr>
          <w:i/>
          <w:iCs/>
          <w:rtl/>
        </w:rPr>
        <w:t>صوته ذكرًا، وفعله عبادة، ووجوده آية</w:t>
      </w:r>
      <w:r w:rsidRPr="00427A2E">
        <w:rPr>
          <w:i/>
          <w:iCs/>
        </w:rPr>
        <w:t>.</w:t>
      </w:r>
    </w:p>
    <w:p w14:paraId="69FCD017" w14:textId="77777777" w:rsidR="006E208F" w:rsidRPr="00427A2E" w:rsidRDefault="006E208F" w:rsidP="00511B5C">
      <w:r w:rsidRPr="00427A2E">
        <w:rPr>
          <w:rtl/>
        </w:rPr>
        <w:t>الإنسان النوراني هو من صار كيانه مرآةً للأسماء الإلهية،</w:t>
      </w:r>
      <w:r w:rsidRPr="00427A2E">
        <w:br/>
      </w:r>
      <w:r w:rsidRPr="00427A2E">
        <w:rPr>
          <w:rtl/>
        </w:rPr>
        <w:t>فيكون الكون من حوله في انسجام،</w:t>
      </w:r>
      <w:r w:rsidRPr="00427A2E">
        <w:br/>
      </w:r>
      <w:r w:rsidRPr="00427A2E">
        <w:rPr>
          <w:rtl/>
        </w:rPr>
        <w:t>لأن قلبه أصبح “محور الرحمة” في مجاله</w:t>
      </w:r>
      <w:r w:rsidRPr="00427A2E">
        <w:t>.</w:t>
      </w:r>
    </w:p>
    <w:p w14:paraId="22C7EA22" w14:textId="77777777" w:rsidR="006E208F" w:rsidRPr="00427A2E" w:rsidRDefault="006E208F" w:rsidP="00511B5C">
      <w:r w:rsidRPr="00427A2E">
        <w:rPr>
          <w:rtl/>
        </w:rPr>
        <w:t xml:space="preserve">﴿وَنَفَخْتُ فِيهِ مِن رُوحِي﴾ </w:t>
      </w:r>
      <w:r w:rsidRPr="00427A2E">
        <w:t>—</w:t>
      </w:r>
      <w:r w:rsidRPr="00427A2E">
        <w:br/>
      </w:r>
      <w:r w:rsidRPr="00427A2E">
        <w:rPr>
          <w:rtl/>
        </w:rPr>
        <w:t>هي نفخةُ التكليف والكرامة،</w:t>
      </w:r>
      <w:r w:rsidRPr="00427A2E">
        <w:br/>
      </w:r>
      <w:r w:rsidRPr="00427A2E">
        <w:rPr>
          <w:rtl/>
        </w:rPr>
        <w:t>ومن فهم سرّها علم أن الخلق يبدأ من الداخل،</w:t>
      </w:r>
      <w:r w:rsidRPr="00427A2E">
        <w:br/>
      </w:r>
      <w:r w:rsidRPr="00427A2E">
        <w:rPr>
          <w:rtl/>
        </w:rPr>
        <w:t>وأن “كلمة الله” حين تُقال في قلبٍ طاهر،</w:t>
      </w:r>
      <w:r w:rsidRPr="00427A2E">
        <w:br/>
      </w:r>
      <w:r w:rsidRPr="00427A2E">
        <w:rPr>
          <w:rtl/>
        </w:rPr>
        <w:t xml:space="preserve">تتحول إلى </w:t>
      </w:r>
      <w:r w:rsidRPr="00427A2E">
        <w:rPr>
          <w:b/>
          <w:bCs/>
          <w:rtl/>
        </w:rPr>
        <w:t>نورٍ يسري في الوجود</w:t>
      </w:r>
      <w:r w:rsidRPr="00427A2E">
        <w:rPr>
          <w:b/>
          <w:bCs/>
        </w:rPr>
        <w:t>.</w:t>
      </w:r>
    </w:p>
    <w:p w14:paraId="6A6DE3C7" w14:textId="77777777" w:rsidR="006E208F" w:rsidRPr="00427A2E" w:rsidRDefault="006E208F" w:rsidP="00511B5C">
      <w:pPr>
        <w:rPr>
          <w:rtl/>
        </w:rPr>
      </w:pPr>
    </w:p>
    <w:p w14:paraId="14C849CC" w14:textId="77777777" w:rsidR="006E208F" w:rsidRPr="00427A2E" w:rsidRDefault="006E208F" w:rsidP="00511B5C">
      <w:pPr>
        <w:rPr>
          <w:rtl/>
        </w:rPr>
      </w:pPr>
    </w:p>
    <w:p w14:paraId="62C3DE4A" w14:textId="77777777" w:rsidR="006E208F" w:rsidRPr="00427A2E" w:rsidRDefault="006E208F" w:rsidP="00511B5C"/>
    <w:p w14:paraId="0F33AC28" w14:textId="77777777" w:rsidR="006E208F" w:rsidRPr="00427A2E" w:rsidRDefault="006E208F" w:rsidP="00511B5C">
      <w:pPr>
        <w:pStyle w:val="Titre2"/>
      </w:pPr>
      <w:bookmarkStart w:id="132" w:name="_Toc213402964"/>
      <w:bookmarkStart w:id="133" w:name="_Toc217078629"/>
      <w:r w:rsidRPr="00427A2E">
        <w:rPr>
          <w:rtl/>
        </w:rPr>
        <w:t>الكلمة والخلق: سرّ البيان في فلسفة القرآن</w:t>
      </w:r>
      <w:bookmarkEnd w:id="132"/>
      <w:bookmarkEnd w:id="133"/>
    </w:p>
    <w:p w14:paraId="4C6023E4" w14:textId="77777777" w:rsidR="006E208F" w:rsidRPr="00427A2E" w:rsidRDefault="006E208F" w:rsidP="00511B5C">
      <w:r w:rsidRPr="00427A2E">
        <w:rPr>
          <w:i/>
          <w:iCs/>
        </w:rPr>
        <w:t>(</w:t>
      </w:r>
      <w:r w:rsidRPr="00427A2E">
        <w:rPr>
          <w:i/>
          <w:iCs/>
          <w:rtl/>
        </w:rPr>
        <w:t>الجزء الثالث من ثلاثية الوعي القرآني</w:t>
      </w:r>
      <w:r w:rsidRPr="00427A2E">
        <w:rPr>
          <w:i/>
          <w:iCs/>
        </w:rPr>
        <w:t>)</w:t>
      </w:r>
    </w:p>
    <w:p w14:paraId="1F4DC5DC" w14:textId="77777777" w:rsidR="006E208F" w:rsidRPr="00427A2E" w:rsidRDefault="006E208F" w:rsidP="00511B5C"/>
    <w:p w14:paraId="05AC4F35" w14:textId="77777777" w:rsidR="006E208F" w:rsidRPr="00427A2E" w:rsidRDefault="006E208F" w:rsidP="00511B5C">
      <w:pPr>
        <w:rPr>
          <w:b/>
          <w:bCs/>
        </w:rPr>
      </w:pPr>
      <w:r w:rsidRPr="00427A2E">
        <w:rPr>
          <w:b/>
          <w:bCs/>
          <w:rtl/>
        </w:rPr>
        <w:t>مقدّمة: من الحرف إلى الوجود</w:t>
      </w:r>
    </w:p>
    <w:p w14:paraId="3E676644" w14:textId="77777777" w:rsidR="006E208F" w:rsidRPr="00427A2E" w:rsidRDefault="006E208F" w:rsidP="00511B5C">
      <w:r w:rsidRPr="00427A2E">
        <w:rPr>
          <w:rtl/>
        </w:rPr>
        <w:t>في البدء كان الحرف</w:t>
      </w:r>
      <w:r w:rsidRPr="00427A2E">
        <w:t>.</w:t>
      </w:r>
      <w:r w:rsidRPr="00427A2E">
        <w:br/>
      </w:r>
      <w:r w:rsidRPr="00427A2E">
        <w:rPr>
          <w:rtl/>
        </w:rPr>
        <w:t xml:space="preserve">ولم يكن الحرف صوتًا أو شكلًا، بل </w:t>
      </w:r>
      <w:r w:rsidRPr="00427A2E">
        <w:rPr>
          <w:b/>
          <w:bCs/>
          <w:rtl/>
        </w:rPr>
        <w:t>نبضة وجود</w:t>
      </w:r>
      <w:r w:rsidRPr="00427A2E">
        <w:rPr>
          <w:rtl/>
        </w:rPr>
        <w:t xml:space="preserve"> خرجت من رحم الأمر الإلهي</w:t>
      </w:r>
      <w:r w:rsidRPr="00427A2E">
        <w:t>:</w:t>
      </w:r>
    </w:p>
    <w:p w14:paraId="1FCB1985" w14:textId="77777777" w:rsidR="006E208F" w:rsidRPr="00427A2E" w:rsidRDefault="006E208F" w:rsidP="00511B5C">
      <w:r w:rsidRPr="00427A2E">
        <w:rPr>
          <w:b/>
          <w:bCs/>
          <w:rtl/>
        </w:rPr>
        <w:t>﴿إِنَّمَا أَمْرُهُ إِذَا أَرَادَ شَيْئًا أَنْ يَقُولَ لَهُ كُنْ فَيَكُونُ﴾</w:t>
      </w:r>
      <w:r w:rsidRPr="00427A2E">
        <w:rPr>
          <w:rtl/>
        </w:rPr>
        <w:t xml:space="preserve"> </w:t>
      </w:r>
      <w:r w:rsidRPr="00427A2E">
        <w:t>(</w:t>
      </w:r>
      <w:r w:rsidRPr="00427A2E">
        <w:rPr>
          <w:rtl/>
        </w:rPr>
        <w:t>يس: 82</w:t>
      </w:r>
      <w:r w:rsidRPr="00427A2E">
        <w:t>).</w:t>
      </w:r>
    </w:p>
    <w:p w14:paraId="4D9EBC7C" w14:textId="77777777" w:rsidR="006E208F" w:rsidRPr="00427A2E" w:rsidRDefault="006E208F" w:rsidP="00511B5C">
      <w:r w:rsidRPr="00427A2E">
        <w:t>“</w:t>
      </w:r>
      <w:r w:rsidRPr="00427A2E">
        <w:rPr>
          <w:rtl/>
        </w:rPr>
        <w:t xml:space="preserve">كن” — الكلمة الأولى في الوجود — لم تكن مجرد نداء، بل </w:t>
      </w:r>
      <w:r w:rsidRPr="00427A2E">
        <w:rPr>
          <w:b/>
          <w:bCs/>
          <w:rtl/>
        </w:rPr>
        <w:t>تجلّي الإرادة الإلهية</w:t>
      </w:r>
      <w:r w:rsidRPr="00427A2E">
        <w:rPr>
          <w:rtl/>
        </w:rPr>
        <w:t xml:space="preserve"> في صورة قولٍ خالق</w:t>
      </w:r>
      <w:r w:rsidRPr="00427A2E">
        <w:t>.</w:t>
      </w:r>
      <w:r w:rsidRPr="00427A2E">
        <w:br/>
      </w:r>
      <w:r w:rsidRPr="00427A2E">
        <w:rPr>
          <w:rtl/>
        </w:rPr>
        <w:t>فالقول عند الله ليس إخبارًا بل إبداعًا، وليس صوتًا بل فعلًا نوريًا</w:t>
      </w:r>
      <w:r w:rsidRPr="00427A2E">
        <w:t>.</w:t>
      </w:r>
      <w:r w:rsidRPr="00427A2E">
        <w:br/>
      </w:r>
      <w:r w:rsidRPr="00427A2E">
        <w:rPr>
          <w:rtl/>
        </w:rPr>
        <w:t>ومن هنا تنشأ فلسفة الكلمة في القرآن</w:t>
      </w:r>
      <w:r w:rsidRPr="00427A2E">
        <w:t>:</w:t>
      </w:r>
      <w:r w:rsidRPr="00427A2E">
        <w:br/>
      </w:r>
      <w:r w:rsidRPr="00427A2E">
        <w:rPr>
          <w:rtl/>
        </w:rPr>
        <w:t>كل قولٍ حقّ هو خَلق، وكل كلمة صادقة تُحدث أثرًا في العالم،</w:t>
      </w:r>
      <w:r w:rsidRPr="00427A2E">
        <w:br/>
      </w:r>
      <w:r w:rsidRPr="00427A2E">
        <w:rPr>
          <w:rtl/>
        </w:rPr>
        <w:t>لأنها تشارك — بقدر صفائها — في فعل “كن</w:t>
      </w:r>
      <w:r w:rsidRPr="00427A2E">
        <w:t>”.</w:t>
      </w:r>
    </w:p>
    <w:p w14:paraId="5DB1D196" w14:textId="223C4D8A" w:rsidR="006E208F" w:rsidRPr="00427A2E" w:rsidRDefault="00FB29E4" w:rsidP="00FB29E4">
      <w:r w:rsidRPr="00FB29E4">
        <w:rPr>
          <w:rtl/>
        </w:rPr>
        <w:t>استخدم الفكرة القائلة بأن كلامنا نحن البشر "لغو" أو "وصف" لا يغير في المادة، بينما "كلمة الله" هي "روح وخلق". كلمة الله هي "كُن فيكون". واستشهد بالمثال العظيم: "المسيح عيسى ابن مريم كلمة من الله"، فكلمته صارت مخلوقاً حياً</w:t>
      </w:r>
      <w:r w:rsidRPr="00FB29E4">
        <w:t xml:space="preserve">. </w:t>
      </w:r>
      <w:r w:rsidRPr="00FB29E4">
        <w:rPr>
          <w:rtl/>
        </w:rPr>
        <w:t>هذا يدعم بأن الكلمة في القرآن "كائن فعال" وليست صوتاً فقط</w:t>
      </w:r>
      <w:r w:rsidRPr="00FB29E4">
        <w:t>.</w:t>
      </w:r>
    </w:p>
    <w:p w14:paraId="09C260F4" w14:textId="77777777" w:rsidR="006E208F" w:rsidRPr="00427A2E" w:rsidRDefault="006E208F" w:rsidP="00511B5C">
      <w:pPr>
        <w:rPr>
          <w:b/>
          <w:bCs/>
        </w:rPr>
      </w:pPr>
      <w:r w:rsidRPr="00427A2E">
        <w:rPr>
          <w:b/>
          <w:bCs/>
          <w:rtl/>
        </w:rPr>
        <w:t>أولاً: الكلمة في الوعي القرآني ليست صوتًا بل وجودًا</w:t>
      </w:r>
    </w:p>
    <w:p w14:paraId="010E34FB" w14:textId="77777777" w:rsidR="006E208F" w:rsidRPr="00427A2E" w:rsidRDefault="006E208F" w:rsidP="00511B5C">
      <w:r w:rsidRPr="00427A2E">
        <w:rPr>
          <w:rtl/>
        </w:rPr>
        <w:t>في المفهوم المادي، الكلمة موجة صوتية أو كتابة رمزية</w:t>
      </w:r>
      <w:r w:rsidRPr="00427A2E">
        <w:t>.</w:t>
      </w:r>
      <w:r w:rsidRPr="00427A2E">
        <w:br/>
      </w:r>
      <w:r w:rsidRPr="00427A2E">
        <w:rPr>
          <w:rtl/>
        </w:rPr>
        <w:t xml:space="preserve">أما في الوعي القرآني، فهي </w:t>
      </w:r>
      <w:r w:rsidRPr="00427A2E">
        <w:rPr>
          <w:b/>
          <w:bCs/>
          <w:rtl/>
        </w:rPr>
        <w:t>كائنٌ فعّال</w:t>
      </w:r>
      <w:r w:rsidRPr="00427A2E">
        <w:rPr>
          <w:rtl/>
        </w:rPr>
        <w:t xml:space="preserve"> يحمل طاقة المعنى ويُحدث أثرًا في النفوس والكون</w:t>
      </w:r>
      <w:r w:rsidRPr="00427A2E">
        <w:t>.</w:t>
      </w:r>
      <w:r w:rsidRPr="00427A2E">
        <w:br/>
      </w:r>
      <w:r w:rsidRPr="00427A2E">
        <w:rPr>
          <w:rtl/>
        </w:rPr>
        <w:t>قال تعالى</w:t>
      </w:r>
      <w:r w:rsidRPr="00427A2E">
        <w:t>:</w:t>
      </w:r>
    </w:p>
    <w:p w14:paraId="1913277A" w14:textId="77777777" w:rsidR="006E208F" w:rsidRPr="00427A2E" w:rsidRDefault="006E208F" w:rsidP="00511B5C">
      <w:r w:rsidRPr="00427A2E">
        <w:rPr>
          <w:b/>
          <w:bCs/>
          <w:rtl/>
        </w:rPr>
        <w:t>﴿وَكَلِمَتُهُ أَلْقَاهَا إِلَى مَرْيَمَ وَرُوحٌ مِّنْهُ﴾</w:t>
      </w:r>
      <w:r w:rsidRPr="00427A2E">
        <w:rPr>
          <w:rtl/>
        </w:rPr>
        <w:t xml:space="preserve"> </w:t>
      </w:r>
      <w:r w:rsidRPr="00427A2E">
        <w:t>(</w:t>
      </w:r>
      <w:r w:rsidRPr="00427A2E">
        <w:rPr>
          <w:rtl/>
        </w:rPr>
        <w:t>النساء: 171</w:t>
      </w:r>
      <w:r w:rsidRPr="00427A2E">
        <w:t>).</w:t>
      </w:r>
    </w:p>
    <w:p w14:paraId="0EDE1FD5" w14:textId="77777777" w:rsidR="006E208F" w:rsidRPr="00427A2E" w:rsidRDefault="006E208F" w:rsidP="00511B5C">
      <w:r w:rsidRPr="00427A2E">
        <w:rPr>
          <w:rtl/>
        </w:rPr>
        <w:t xml:space="preserve">هنا الكلمة ليست جملة بل </w:t>
      </w:r>
      <w:r w:rsidRPr="00427A2E">
        <w:rPr>
          <w:b/>
          <w:bCs/>
          <w:rtl/>
        </w:rPr>
        <w:t>وجودٌ كامل</w:t>
      </w:r>
      <w:r w:rsidRPr="00427A2E">
        <w:rPr>
          <w:rtl/>
        </w:rPr>
        <w:t xml:space="preserve"> </w:t>
      </w:r>
      <w:r w:rsidRPr="00427A2E">
        <w:t xml:space="preserve">— </w:t>
      </w:r>
      <w:r w:rsidRPr="00427A2E">
        <w:rPr>
          <w:rtl/>
        </w:rPr>
        <w:t>هو عيسى عليه السلام،</w:t>
      </w:r>
      <w:r w:rsidRPr="00427A2E">
        <w:br/>
      </w:r>
      <w:r w:rsidRPr="00427A2E">
        <w:rPr>
          <w:rtl/>
        </w:rPr>
        <w:t>أي أن الكلمة يمكن أن تتجسد في كيانٍ حيٍّ حين تكون صادرةً من الإرادة الإلهية</w:t>
      </w:r>
      <w:r w:rsidRPr="00427A2E">
        <w:t>.</w:t>
      </w:r>
      <w:r w:rsidRPr="00427A2E">
        <w:br/>
      </w:r>
      <w:r w:rsidRPr="00427A2E">
        <w:rPr>
          <w:rtl/>
        </w:rPr>
        <w:t xml:space="preserve">وهكذا تُصبح الكلمة في فلسفة القرآن </w:t>
      </w:r>
      <w:r w:rsidRPr="00427A2E">
        <w:rPr>
          <w:b/>
          <w:bCs/>
          <w:rtl/>
        </w:rPr>
        <w:t>جسرًا بين الغيب والشهادة</w:t>
      </w:r>
      <w:r w:rsidRPr="00427A2E">
        <w:rPr>
          <w:rtl/>
        </w:rPr>
        <w:t>،</w:t>
      </w:r>
      <w:r w:rsidRPr="00427A2E">
        <w:br/>
      </w:r>
      <w:r w:rsidRPr="00427A2E">
        <w:rPr>
          <w:rtl/>
        </w:rPr>
        <w:t>بين “الأمر” و“الخلق</w:t>
      </w:r>
      <w:r w:rsidRPr="00427A2E">
        <w:t>”.</w:t>
      </w:r>
    </w:p>
    <w:p w14:paraId="7A77E94F" w14:textId="77777777" w:rsidR="006E208F" w:rsidRPr="00427A2E" w:rsidRDefault="006E208F" w:rsidP="00511B5C"/>
    <w:p w14:paraId="653E635C" w14:textId="77777777" w:rsidR="006E208F" w:rsidRPr="00427A2E" w:rsidRDefault="006E208F" w:rsidP="00511B5C">
      <w:pPr>
        <w:rPr>
          <w:b/>
          <w:bCs/>
        </w:rPr>
      </w:pPr>
      <w:r w:rsidRPr="00427A2E">
        <w:rPr>
          <w:b/>
          <w:bCs/>
          <w:rtl/>
        </w:rPr>
        <w:t>ثانيًا: سرّ الخلق في الحرف الإلهي</w:t>
      </w:r>
    </w:p>
    <w:p w14:paraId="2576B8FC" w14:textId="77777777" w:rsidR="006E208F" w:rsidRPr="00427A2E" w:rsidRDefault="006E208F" w:rsidP="00511B5C">
      <w:r w:rsidRPr="00427A2E">
        <w:rPr>
          <w:rtl/>
        </w:rPr>
        <w:t xml:space="preserve">الحروف ليست رموزًا جامدة، بل </w:t>
      </w:r>
      <w:r w:rsidRPr="00427A2E">
        <w:rPr>
          <w:b/>
          <w:bCs/>
          <w:rtl/>
        </w:rPr>
        <w:t>مفاتيحُ الوجود</w:t>
      </w:r>
      <w:r w:rsidRPr="00427A2E">
        <w:t>.</w:t>
      </w:r>
      <w:r w:rsidRPr="00427A2E">
        <w:br/>
      </w:r>
      <w:r w:rsidRPr="00427A2E">
        <w:rPr>
          <w:rtl/>
        </w:rPr>
        <w:t xml:space="preserve">كل حرف يحمل تردّدًا معنويًا خاصًا، وكل تركيبٍ لغويّ هو </w:t>
      </w:r>
      <w:r w:rsidRPr="00427A2E">
        <w:rPr>
          <w:b/>
          <w:bCs/>
          <w:rtl/>
        </w:rPr>
        <w:t>معادلة كونية</w:t>
      </w:r>
      <w:r w:rsidRPr="00427A2E">
        <w:rPr>
          <w:rtl/>
        </w:rPr>
        <w:t xml:space="preserve"> دقيقة</w:t>
      </w:r>
      <w:r w:rsidRPr="00427A2E">
        <w:t>.</w:t>
      </w:r>
      <w:r w:rsidRPr="00427A2E">
        <w:br/>
      </w:r>
      <w:r w:rsidRPr="00427A2E">
        <w:rPr>
          <w:rtl/>
        </w:rPr>
        <w:t>القرآن إذ يقول</w:t>
      </w:r>
      <w:r w:rsidRPr="00427A2E">
        <w:t>:</w:t>
      </w:r>
    </w:p>
    <w:p w14:paraId="56A358FD" w14:textId="77777777" w:rsidR="006E208F" w:rsidRPr="00427A2E" w:rsidRDefault="006E208F" w:rsidP="00511B5C">
      <w:r w:rsidRPr="00427A2E">
        <w:rPr>
          <w:b/>
          <w:bCs/>
          <w:rtl/>
        </w:rPr>
        <w:t>﴿الر، المص، كهيعص﴾</w:t>
      </w:r>
      <w:r w:rsidRPr="00427A2E">
        <w:br/>
      </w:r>
      <w:r w:rsidRPr="00427A2E">
        <w:rPr>
          <w:rtl/>
        </w:rPr>
        <w:t xml:space="preserve">لا يقدّم رموزًا غامضة، بل يذكّرنا أن </w:t>
      </w:r>
      <w:r w:rsidRPr="00427A2E">
        <w:rPr>
          <w:b/>
          <w:bCs/>
          <w:rtl/>
        </w:rPr>
        <w:t>الخلق يبدأ من الحرف</w:t>
      </w:r>
      <w:r w:rsidRPr="00427A2E">
        <w:rPr>
          <w:rtl/>
        </w:rPr>
        <w:t>،</w:t>
      </w:r>
      <w:r w:rsidRPr="00427A2E">
        <w:br/>
      </w:r>
      <w:r w:rsidRPr="00427A2E">
        <w:rPr>
          <w:rtl/>
        </w:rPr>
        <w:t>وأن ترتيب الحروف هو ترتيب للوجود ذاته</w:t>
      </w:r>
      <w:r w:rsidRPr="00427A2E">
        <w:t>.</w:t>
      </w:r>
    </w:p>
    <w:p w14:paraId="5399B9A6" w14:textId="77777777" w:rsidR="006E208F" w:rsidRPr="00427A2E" w:rsidRDefault="006E208F" w:rsidP="00511B5C">
      <w:r w:rsidRPr="00427A2E">
        <w:rPr>
          <w:rtl/>
        </w:rPr>
        <w:t>فكما أن الكون مبنيٌّ على نسبٍ رياضية دقيقة،</w:t>
      </w:r>
      <w:r w:rsidRPr="00427A2E">
        <w:br/>
      </w:r>
      <w:r w:rsidRPr="00427A2E">
        <w:rPr>
          <w:rtl/>
        </w:rPr>
        <w:t xml:space="preserve">كذلك </w:t>
      </w:r>
      <w:r w:rsidRPr="00427A2E">
        <w:rPr>
          <w:b/>
          <w:bCs/>
          <w:rtl/>
        </w:rPr>
        <w:t>الكلام الإلهي</w:t>
      </w:r>
      <w:r w:rsidRPr="00427A2E">
        <w:rPr>
          <w:rtl/>
        </w:rPr>
        <w:t xml:space="preserve"> مبنيّ على تناغمٍ سمعيٍّ ومعنويٍّ</w:t>
      </w:r>
      <w:r w:rsidRPr="00427A2E">
        <w:br/>
      </w:r>
      <w:r w:rsidRPr="00427A2E">
        <w:rPr>
          <w:rtl/>
        </w:rPr>
        <w:t>يجعل منه كتابًا مُحكمًا في اللغة كما هو في الوجود</w:t>
      </w:r>
      <w:r w:rsidRPr="00427A2E">
        <w:t>.</w:t>
      </w:r>
    </w:p>
    <w:p w14:paraId="4B740A0B" w14:textId="77777777" w:rsidR="006E208F" w:rsidRPr="00427A2E" w:rsidRDefault="006E208F" w:rsidP="00511B5C">
      <w:r w:rsidRPr="00427A2E">
        <w:rPr>
          <w:rtl/>
        </w:rPr>
        <w:t>إن كل حرف في القرآن هو ذرةٌ من نورٍ معرفي،</w:t>
      </w:r>
      <w:r w:rsidRPr="00427A2E">
        <w:br/>
      </w:r>
      <w:r w:rsidRPr="00427A2E">
        <w:rPr>
          <w:rtl/>
        </w:rPr>
        <w:t>وكل تلاوةٍ واعية تُعيد ترتيب هذا النور في النفس،</w:t>
      </w:r>
      <w:r w:rsidRPr="00427A2E">
        <w:br/>
      </w:r>
      <w:r w:rsidRPr="00427A2E">
        <w:rPr>
          <w:rtl/>
        </w:rPr>
        <w:t xml:space="preserve">لتنفتح للمتدبّر </w:t>
      </w:r>
      <w:r w:rsidRPr="00427A2E">
        <w:rPr>
          <w:b/>
          <w:bCs/>
          <w:rtl/>
        </w:rPr>
        <w:t>بوابة الخلق الإدراكي</w:t>
      </w:r>
      <w:r w:rsidRPr="00427A2E">
        <w:rPr>
          <w:b/>
          <w:bCs/>
        </w:rPr>
        <w:t>.</w:t>
      </w:r>
    </w:p>
    <w:p w14:paraId="3DB221B0" w14:textId="77777777" w:rsidR="006E208F" w:rsidRPr="00427A2E" w:rsidRDefault="006E208F" w:rsidP="00511B5C"/>
    <w:p w14:paraId="75C320AB" w14:textId="77777777" w:rsidR="006E208F" w:rsidRPr="00427A2E" w:rsidRDefault="006E208F" w:rsidP="00511B5C">
      <w:pPr>
        <w:rPr>
          <w:b/>
          <w:bCs/>
        </w:rPr>
      </w:pPr>
      <w:r w:rsidRPr="00427A2E">
        <w:rPr>
          <w:b/>
          <w:bCs/>
          <w:rtl/>
        </w:rPr>
        <w:t>ثالثًا: الكلمة فعلٌ خلاق في الوجود الإنساني</w:t>
      </w:r>
    </w:p>
    <w:p w14:paraId="59C9481D" w14:textId="77777777" w:rsidR="006E208F" w:rsidRPr="00427A2E" w:rsidRDefault="006E208F" w:rsidP="00511B5C">
      <w:r w:rsidRPr="00427A2E">
        <w:rPr>
          <w:rtl/>
        </w:rPr>
        <w:t>حين يقول الإنسان كلمة صادقة من قلبٍ مخلص،</w:t>
      </w:r>
      <w:r w:rsidRPr="00427A2E">
        <w:br/>
      </w:r>
      <w:r w:rsidRPr="00427A2E">
        <w:rPr>
          <w:rtl/>
        </w:rPr>
        <w:t>فإنه يشارك في سنّة الخلق من حيث لا يدري</w:t>
      </w:r>
      <w:r w:rsidRPr="00427A2E">
        <w:t>.</w:t>
      </w:r>
      <w:r w:rsidRPr="00427A2E">
        <w:br/>
      </w:r>
      <w:r w:rsidRPr="00427A2E">
        <w:rPr>
          <w:rtl/>
        </w:rPr>
        <w:t>قال تعالى</w:t>
      </w:r>
      <w:r w:rsidRPr="00427A2E">
        <w:t>:</w:t>
      </w:r>
    </w:p>
    <w:p w14:paraId="19E07474" w14:textId="77777777" w:rsidR="006E208F" w:rsidRPr="00427A2E" w:rsidRDefault="006E208F" w:rsidP="00511B5C">
      <w:r w:rsidRPr="00427A2E">
        <w:rPr>
          <w:b/>
          <w:bCs/>
          <w:rtl/>
        </w:rPr>
        <w:t>﴿مَا يَلْفِظُ مِن قَوْلٍ إِلَّا لَدَيْهِ رَقِيبٌ عَتِيدٌ﴾</w:t>
      </w:r>
      <w:r w:rsidRPr="00427A2E">
        <w:rPr>
          <w:rtl/>
        </w:rPr>
        <w:t xml:space="preserve"> </w:t>
      </w:r>
      <w:r w:rsidRPr="00427A2E">
        <w:t>(</w:t>
      </w:r>
      <w:r w:rsidRPr="00427A2E">
        <w:rPr>
          <w:rtl/>
        </w:rPr>
        <w:t>ق: 18</w:t>
      </w:r>
      <w:r w:rsidRPr="00427A2E">
        <w:t>).</w:t>
      </w:r>
    </w:p>
    <w:p w14:paraId="52E0398A" w14:textId="77777777" w:rsidR="006E208F" w:rsidRPr="00427A2E" w:rsidRDefault="006E208F" w:rsidP="00511B5C">
      <w:r w:rsidRPr="00427A2E">
        <w:rPr>
          <w:rtl/>
        </w:rPr>
        <w:t xml:space="preserve">ليس فقط لأن القول يُكتب، بل لأن </w:t>
      </w:r>
      <w:r w:rsidRPr="00427A2E">
        <w:rPr>
          <w:b/>
          <w:bCs/>
          <w:rtl/>
        </w:rPr>
        <w:t>كل قولٍ يترك أثرًا وجوديًا</w:t>
      </w:r>
      <w:r w:rsidRPr="00427A2E">
        <w:rPr>
          <w:rtl/>
        </w:rPr>
        <w:t xml:space="preserve"> في مجرى الأحداث</w:t>
      </w:r>
      <w:r w:rsidRPr="00427A2E">
        <w:t>.</w:t>
      </w:r>
      <w:r w:rsidRPr="00427A2E">
        <w:br/>
      </w:r>
      <w:r w:rsidRPr="00427A2E">
        <w:rPr>
          <w:rtl/>
        </w:rPr>
        <w:t>فالكلمة التي تزرع الأمل تُحدث في الكون اهتزازًا نورانيًا،</w:t>
      </w:r>
      <w:r w:rsidRPr="00427A2E">
        <w:br/>
      </w:r>
      <w:r w:rsidRPr="00427A2E">
        <w:rPr>
          <w:rtl/>
        </w:rPr>
        <w:t>والكلمة التي تنشر الكراهية تُحدث اهتزازًا ظلاميًا يعيد إلى القائل أثره</w:t>
      </w:r>
      <w:r w:rsidRPr="00427A2E">
        <w:t>.</w:t>
      </w:r>
    </w:p>
    <w:p w14:paraId="7F0C5432" w14:textId="77777777" w:rsidR="006E208F" w:rsidRPr="00427A2E" w:rsidRDefault="006E208F" w:rsidP="00511B5C">
      <w:r w:rsidRPr="00427A2E">
        <w:rPr>
          <w:rtl/>
        </w:rPr>
        <w:t>ولهذا كانت مسؤولية “البيان” هي مسؤولية الخلق بالمعنى الوجودي</w:t>
      </w:r>
      <w:r w:rsidRPr="00427A2E">
        <w:t>:</w:t>
      </w:r>
    </w:p>
    <w:p w14:paraId="1707060A" w14:textId="77777777" w:rsidR="006E208F" w:rsidRPr="00427A2E" w:rsidRDefault="006E208F" w:rsidP="00511B5C">
      <w:r w:rsidRPr="00427A2E">
        <w:rPr>
          <w:b/>
          <w:bCs/>
          <w:rtl/>
        </w:rPr>
        <w:t>﴿عَلَّمَهُ الْبَيَانَ﴾</w:t>
      </w:r>
      <w:r w:rsidRPr="00427A2E">
        <w:rPr>
          <w:rtl/>
        </w:rPr>
        <w:t xml:space="preserve"> </w:t>
      </w:r>
      <w:r w:rsidRPr="00427A2E">
        <w:t>(</w:t>
      </w:r>
      <w:r w:rsidRPr="00427A2E">
        <w:rPr>
          <w:rtl/>
        </w:rPr>
        <w:t>الرحمن: 4</w:t>
      </w:r>
      <w:r w:rsidRPr="00427A2E">
        <w:t>)</w:t>
      </w:r>
      <w:r w:rsidRPr="00427A2E">
        <w:br/>
      </w:r>
      <w:r w:rsidRPr="00427A2E">
        <w:rPr>
          <w:rtl/>
        </w:rPr>
        <w:t>أي منحه القدرة على أن يعبّر عن الوجود،</w:t>
      </w:r>
      <w:r w:rsidRPr="00427A2E">
        <w:br/>
      </w:r>
      <w:r w:rsidRPr="00427A2E">
        <w:rPr>
          <w:rtl/>
        </w:rPr>
        <w:t xml:space="preserve">بل أن </w:t>
      </w:r>
      <w:r w:rsidRPr="00427A2E">
        <w:rPr>
          <w:b/>
          <w:bCs/>
          <w:rtl/>
        </w:rPr>
        <w:t>يُعيد إنتاج الوجود بالوعي والقول</w:t>
      </w:r>
      <w:r w:rsidRPr="00427A2E">
        <w:t>.</w:t>
      </w:r>
    </w:p>
    <w:p w14:paraId="037F7B7D" w14:textId="77777777" w:rsidR="006E208F" w:rsidRPr="00427A2E" w:rsidRDefault="006E208F" w:rsidP="00511B5C"/>
    <w:p w14:paraId="4CB11352" w14:textId="77777777" w:rsidR="006E208F" w:rsidRPr="00427A2E" w:rsidRDefault="006E208F" w:rsidP="00511B5C">
      <w:pPr>
        <w:rPr>
          <w:b/>
          <w:bCs/>
        </w:rPr>
      </w:pPr>
      <w:r w:rsidRPr="00427A2E">
        <w:rPr>
          <w:b/>
          <w:bCs/>
          <w:rtl/>
        </w:rPr>
        <w:t>رابعًا: من القول إلى الفعل – لغة النور</w:t>
      </w:r>
    </w:p>
    <w:p w14:paraId="403F115F" w14:textId="77777777" w:rsidR="006E208F" w:rsidRPr="00427A2E" w:rsidRDefault="006E208F" w:rsidP="00511B5C">
      <w:r w:rsidRPr="00427A2E">
        <w:rPr>
          <w:rtl/>
        </w:rPr>
        <w:t>الكلمة في أصلها “طاقة أمر</w:t>
      </w:r>
      <w:r w:rsidRPr="00427A2E">
        <w:t>”</w:t>
      </w:r>
      <w:r w:rsidRPr="00427A2E">
        <w:rPr>
          <w:rtl/>
        </w:rPr>
        <w:t>،</w:t>
      </w:r>
      <w:r w:rsidRPr="00427A2E">
        <w:br/>
      </w:r>
      <w:r w:rsidRPr="00427A2E">
        <w:rPr>
          <w:rtl/>
        </w:rPr>
        <w:t>لكنها تفقد فاعليتها حين تنفصل عن الصدق</w:t>
      </w:r>
      <w:r w:rsidRPr="00427A2E">
        <w:t>.</w:t>
      </w:r>
      <w:r w:rsidRPr="00427A2E">
        <w:br/>
      </w:r>
      <w:r w:rsidRPr="00427A2E">
        <w:rPr>
          <w:rtl/>
        </w:rPr>
        <w:t>فيقول تعالى عن المنافقين</w:t>
      </w:r>
      <w:r w:rsidRPr="00427A2E">
        <w:t>:</w:t>
      </w:r>
    </w:p>
    <w:p w14:paraId="4E8A4885" w14:textId="77777777" w:rsidR="006E208F" w:rsidRPr="00427A2E" w:rsidRDefault="006E208F" w:rsidP="00511B5C">
      <w:r w:rsidRPr="00427A2E">
        <w:rPr>
          <w:b/>
          <w:bCs/>
          <w:rtl/>
        </w:rPr>
        <w:t>﴿كَبُرَ مَقْتًا عِندَ اللَّهِ أَن تَقُولُوا مَا لَا تَفْعَلُونَ﴾</w:t>
      </w:r>
      <w:r w:rsidRPr="00427A2E">
        <w:rPr>
          <w:rtl/>
        </w:rPr>
        <w:t xml:space="preserve"> </w:t>
      </w:r>
      <w:r w:rsidRPr="00427A2E">
        <w:t>(</w:t>
      </w:r>
      <w:r w:rsidRPr="00427A2E">
        <w:rPr>
          <w:rtl/>
        </w:rPr>
        <w:t>الصف: 3</w:t>
      </w:r>
      <w:r w:rsidRPr="00427A2E">
        <w:t>).</w:t>
      </w:r>
    </w:p>
    <w:p w14:paraId="2A0CFC72" w14:textId="77777777" w:rsidR="006E208F" w:rsidRPr="00427A2E" w:rsidRDefault="006E208F" w:rsidP="00511B5C">
      <w:r w:rsidRPr="00427A2E">
        <w:rPr>
          <w:rtl/>
        </w:rPr>
        <w:t xml:space="preserve">فالفصل بين القول والفعل هو </w:t>
      </w:r>
      <w:r w:rsidRPr="00427A2E">
        <w:rPr>
          <w:b/>
          <w:bCs/>
          <w:rtl/>
        </w:rPr>
        <w:t>انهيار نظام الخلق في النفس</w:t>
      </w:r>
      <w:r w:rsidRPr="00427A2E">
        <w:rPr>
          <w:b/>
          <w:bCs/>
        </w:rPr>
        <w:t>.</w:t>
      </w:r>
      <w:r w:rsidRPr="00427A2E">
        <w:br/>
      </w:r>
      <w:r w:rsidRPr="00427A2E">
        <w:rPr>
          <w:rtl/>
        </w:rPr>
        <w:t xml:space="preserve">لأن الكلمة التي لا تتحقق تُصبح </w:t>
      </w:r>
      <w:r w:rsidRPr="00427A2E">
        <w:rPr>
          <w:i/>
          <w:iCs/>
          <w:rtl/>
        </w:rPr>
        <w:t>وهمًا لغويًا</w:t>
      </w:r>
      <w:r w:rsidRPr="00427A2E">
        <w:rPr>
          <w:rtl/>
        </w:rPr>
        <w:t>،</w:t>
      </w:r>
      <w:r w:rsidRPr="00427A2E">
        <w:br/>
      </w:r>
      <w:r w:rsidRPr="00427A2E">
        <w:rPr>
          <w:rtl/>
        </w:rPr>
        <w:t xml:space="preserve">بينما الكلمة الصادقة تُصبح </w:t>
      </w:r>
      <w:r w:rsidRPr="00427A2E">
        <w:rPr>
          <w:i/>
          <w:iCs/>
          <w:rtl/>
        </w:rPr>
        <w:t>واقعًا كونيًا</w:t>
      </w:r>
      <w:r w:rsidRPr="00427A2E">
        <w:t>.</w:t>
      </w:r>
    </w:p>
    <w:p w14:paraId="4F3D6AFE" w14:textId="77777777" w:rsidR="006E208F" w:rsidRPr="00427A2E" w:rsidRDefault="006E208F" w:rsidP="00511B5C">
      <w:r w:rsidRPr="00427A2E">
        <w:rPr>
          <w:rtl/>
        </w:rPr>
        <w:t>ولهذا، كان “الذكر” في جوهره تطابق القول مع الفعل،</w:t>
      </w:r>
      <w:r w:rsidRPr="00427A2E">
        <w:br/>
      </w:r>
      <w:r w:rsidRPr="00427A2E">
        <w:rPr>
          <w:rtl/>
        </w:rPr>
        <w:t xml:space="preserve">أي </w:t>
      </w:r>
      <w:r w:rsidRPr="00427A2E">
        <w:rPr>
          <w:b/>
          <w:bCs/>
          <w:rtl/>
        </w:rPr>
        <w:t>اتحاد المعنى بالوجود</w:t>
      </w:r>
      <w:r w:rsidRPr="00427A2E">
        <w:rPr>
          <w:rtl/>
        </w:rPr>
        <w:t>،</w:t>
      </w:r>
      <w:r w:rsidRPr="00427A2E">
        <w:br/>
      </w:r>
      <w:r w:rsidRPr="00427A2E">
        <w:rPr>
          <w:rtl/>
        </w:rPr>
        <w:t>فتغدو الكلمة نورًا فاعلًا لا صوتًا عابرًا</w:t>
      </w:r>
      <w:r w:rsidRPr="00427A2E">
        <w:t>.</w:t>
      </w:r>
    </w:p>
    <w:p w14:paraId="023E7A5A" w14:textId="77777777" w:rsidR="006E208F" w:rsidRPr="00427A2E" w:rsidRDefault="006E208F" w:rsidP="00511B5C"/>
    <w:p w14:paraId="31E88DA3" w14:textId="77777777" w:rsidR="006E208F" w:rsidRPr="00427A2E" w:rsidRDefault="006E208F" w:rsidP="00511B5C">
      <w:pPr>
        <w:rPr>
          <w:b/>
          <w:bCs/>
        </w:rPr>
      </w:pPr>
      <w:r w:rsidRPr="00427A2E">
        <w:rPr>
          <w:b/>
          <w:bCs/>
          <w:rtl/>
        </w:rPr>
        <w:t>خامسًا: البيان بين الوحي والوعي</w:t>
      </w:r>
    </w:p>
    <w:p w14:paraId="418E6FDF" w14:textId="77777777" w:rsidR="006E208F" w:rsidRPr="00427A2E" w:rsidRDefault="006E208F" w:rsidP="00511B5C">
      <w:r w:rsidRPr="00427A2E">
        <w:rPr>
          <w:rtl/>
        </w:rPr>
        <w:t>الوحي هو البيان الأعلى،</w:t>
      </w:r>
      <w:r w:rsidRPr="00427A2E">
        <w:br/>
      </w:r>
      <w:r w:rsidRPr="00427A2E">
        <w:rPr>
          <w:rtl/>
        </w:rPr>
        <w:t>والوعي هو البيان الأدنى الذي يسعى إليه الإنسان</w:t>
      </w:r>
      <w:r w:rsidRPr="00427A2E">
        <w:t>.</w:t>
      </w:r>
      <w:r w:rsidRPr="00427A2E">
        <w:br/>
      </w:r>
      <w:r w:rsidRPr="00427A2E">
        <w:rPr>
          <w:rtl/>
        </w:rPr>
        <w:t>حين يتنزل الوحي على القلب،</w:t>
      </w:r>
      <w:r w:rsidRPr="00427A2E">
        <w:br/>
      </w:r>
      <w:r w:rsidRPr="00427A2E">
        <w:rPr>
          <w:rtl/>
        </w:rPr>
        <w:t>يُعيد تشكيل نظام البيان الداخلي في النفس،</w:t>
      </w:r>
      <w:r w:rsidRPr="00427A2E">
        <w:br/>
      </w:r>
      <w:r w:rsidRPr="00427A2E">
        <w:rPr>
          <w:rtl/>
        </w:rPr>
        <w:t xml:space="preserve">فتصبح اللغة </w:t>
      </w:r>
      <w:r w:rsidRPr="00427A2E">
        <w:rPr>
          <w:b/>
          <w:bCs/>
          <w:rtl/>
        </w:rPr>
        <w:t>أداة كشفٍ لا تغطية</w:t>
      </w:r>
      <w:r w:rsidRPr="00427A2E">
        <w:t>.</w:t>
      </w:r>
    </w:p>
    <w:p w14:paraId="10669DB3" w14:textId="77777777" w:rsidR="006E208F" w:rsidRPr="00427A2E" w:rsidRDefault="006E208F" w:rsidP="00511B5C">
      <w:r w:rsidRPr="00427A2E">
        <w:rPr>
          <w:rtl/>
        </w:rPr>
        <w:t>قال تعالى</w:t>
      </w:r>
      <w:r w:rsidRPr="00427A2E">
        <w:t>:</w:t>
      </w:r>
    </w:p>
    <w:p w14:paraId="4BBC8DC8" w14:textId="77777777" w:rsidR="006E208F" w:rsidRPr="00427A2E" w:rsidRDefault="006E208F" w:rsidP="00511B5C">
      <w:r w:rsidRPr="00427A2E">
        <w:rPr>
          <w:b/>
          <w:bCs/>
          <w:rtl/>
        </w:rPr>
        <w:t>﴿الرَّحْمَٰنُ، عَلَّمَ الْقُرْآنَ، خَلَقَ الْإِنسَانَ، عَلَّمَهُ الْبَيَانَ﴾</w:t>
      </w:r>
    </w:p>
    <w:p w14:paraId="1B97FC83" w14:textId="77777777" w:rsidR="006E208F" w:rsidRPr="00427A2E" w:rsidRDefault="006E208F" w:rsidP="00511B5C">
      <w:r w:rsidRPr="00427A2E">
        <w:rPr>
          <w:rtl/>
        </w:rPr>
        <w:t>البيان إذًا هو الغاية من الخلق،</w:t>
      </w:r>
      <w:r w:rsidRPr="00427A2E">
        <w:br/>
      </w:r>
      <w:r w:rsidRPr="00427A2E">
        <w:rPr>
          <w:rtl/>
        </w:rPr>
        <w:t>لأن به يفهم الإنسان “كلمة الله” الكبرى — الوجود</w:t>
      </w:r>
      <w:r w:rsidRPr="00427A2E">
        <w:t>.</w:t>
      </w:r>
      <w:r w:rsidRPr="00427A2E">
        <w:br/>
      </w:r>
      <w:r w:rsidRPr="00427A2E">
        <w:rPr>
          <w:rtl/>
        </w:rPr>
        <w:t xml:space="preserve">فكل معرفة حقيقية هي في جوهرها </w:t>
      </w:r>
      <w:r w:rsidRPr="00427A2E">
        <w:rPr>
          <w:b/>
          <w:bCs/>
          <w:rtl/>
        </w:rPr>
        <w:t>ترجمة للآيات الكونية</w:t>
      </w:r>
      <w:r w:rsidRPr="00427A2E">
        <w:rPr>
          <w:rtl/>
        </w:rPr>
        <w:t xml:space="preserve"> بلغة القلب والعقل</w:t>
      </w:r>
      <w:r w:rsidRPr="00427A2E">
        <w:t>.</w:t>
      </w:r>
    </w:p>
    <w:p w14:paraId="30BEF2AD" w14:textId="77777777" w:rsidR="006E208F" w:rsidRPr="00427A2E" w:rsidRDefault="006E208F" w:rsidP="00511B5C"/>
    <w:p w14:paraId="28709C75" w14:textId="77777777" w:rsidR="006E208F" w:rsidRPr="00427A2E" w:rsidRDefault="006E208F" w:rsidP="00511B5C">
      <w:pPr>
        <w:rPr>
          <w:b/>
          <w:bCs/>
        </w:rPr>
      </w:pPr>
      <w:r w:rsidRPr="00427A2E">
        <w:rPr>
          <w:b/>
          <w:bCs/>
          <w:rtl/>
        </w:rPr>
        <w:t>سادسًا: الكلمة والخلق في التجربة النبوية</w:t>
      </w:r>
    </w:p>
    <w:p w14:paraId="032F0488" w14:textId="77777777" w:rsidR="006E208F" w:rsidRPr="00427A2E" w:rsidRDefault="006E208F" w:rsidP="00511B5C">
      <w:r w:rsidRPr="00427A2E">
        <w:rPr>
          <w:rtl/>
        </w:rPr>
        <w:t>الأنبياء هم “ألسنة الله في الأرض” بمعنى التبليغ،</w:t>
      </w:r>
      <w:r w:rsidRPr="00427A2E">
        <w:br/>
      </w:r>
      <w:r w:rsidRPr="00427A2E">
        <w:rPr>
          <w:rtl/>
        </w:rPr>
        <w:t>لكن تبليغهم لم يكن نقلًا لفظيًا فحسب،</w:t>
      </w:r>
      <w:r w:rsidRPr="00427A2E">
        <w:br/>
      </w:r>
      <w:r w:rsidRPr="00427A2E">
        <w:rPr>
          <w:rtl/>
        </w:rPr>
        <w:t xml:space="preserve">بل </w:t>
      </w:r>
      <w:r w:rsidRPr="00427A2E">
        <w:rPr>
          <w:b/>
          <w:bCs/>
          <w:rtl/>
        </w:rPr>
        <w:t>إحياءً للكلمات في الواقع</w:t>
      </w:r>
      <w:r w:rsidRPr="00427A2E">
        <w:rPr>
          <w:b/>
          <w:bCs/>
        </w:rPr>
        <w:t>.</w:t>
      </w:r>
    </w:p>
    <w:p w14:paraId="3DCD8895" w14:textId="77777777" w:rsidR="006E208F" w:rsidRPr="00427A2E" w:rsidRDefault="006E208F" w:rsidP="00511B5C">
      <w:r w:rsidRPr="00427A2E">
        <w:rPr>
          <w:rtl/>
        </w:rPr>
        <w:t>فنوحٌ دعا بالكلمة فأنشأ سفينة النجاة،</w:t>
      </w:r>
      <w:r w:rsidRPr="00427A2E">
        <w:br/>
      </w:r>
      <w:r w:rsidRPr="00427A2E">
        <w:rPr>
          <w:rtl/>
        </w:rPr>
        <w:t>وموسى نطق بالحق ففلق البحر،</w:t>
      </w:r>
      <w:r w:rsidRPr="00427A2E">
        <w:br/>
      </w:r>
      <w:r w:rsidRPr="00427A2E">
        <w:rPr>
          <w:rtl/>
        </w:rPr>
        <w:t>وعيسى قال كلمة الرحمة فشفا المرضى بإذن الله،</w:t>
      </w:r>
      <w:r w:rsidRPr="00427A2E">
        <w:br/>
      </w:r>
      <w:r w:rsidRPr="00427A2E">
        <w:rPr>
          <w:rtl/>
        </w:rPr>
        <w:t>ومحمد ﷺ بلّغ الكلمة الكاملة،</w:t>
      </w:r>
      <w:r w:rsidRPr="00427A2E">
        <w:br/>
      </w:r>
      <w:r w:rsidRPr="00427A2E">
        <w:rPr>
          <w:rtl/>
        </w:rPr>
        <w:t>فأخرج الناس من الظلمات إلى النور</w:t>
      </w:r>
      <w:r w:rsidRPr="00427A2E">
        <w:t>.</w:t>
      </w:r>
    </w:p>
    <w:p w14:paraId="10FD984C" w14:textId="77777777" w:rsidR="006E208F" w:rsidRPr="00427A2E" w:rsidRDefault="006E208F" w:rsidP="00511B5C">
      <w:r w:rsidRPr="00427A2E">
        <w:rPr>
          <w:rtl/>
        </w:rPr>
        <w:t xml:space="preserve">كل كلمة نبوية كانت </w:t>
      </w:r>
      <w:r w:rsidRPr="00427A2E">
        <w:rPr>
          <w:b/>
          <w:bCs/>
          <w:rtl/>
        </w:rPr>
        <w:t>تجليًا من تجليات “كن</w:t>
      </w:r>
      <w:r w:rsidRPr="00427A2E">
        <w:rPr>
          <w:b/>
          <w:bCs/>
        </w:rPr>
        <w:t>”</w:t>
      </w:r>
      <w:r w:rsidRPr="00427A2E">
        <w:t xml:space="preserve"> </w:t>
      </w:r>
      <w:r w:rsidRPr="00427A2E">
        <w:rPr>
          <w:rtl/>
        </w:rPr>
        <w:t>في عالم الشهادة،</w:t>
      </w:r>
      <w:r w:rsidRPr="00427A2E">
        <w:br/>
      </w:r>
      <w:r w:rsidRPr="00427A2E">
        <w:rPr>
          <w:rtl/>
        </w:rPr>
        <w:t>تعمل بقانون واحد</w:t>
      </w:r>
      <w:r w:rsidRPr="00427A2E">
        <w:t>:</w:t>
      </w:r>
      <w:r w:rsidRPr="00427A2E">
        <w:br/>
      </w:r>
      <w:r w:rsidRPr="00427A2E">
        <w:rPr>
          <w:rtl/>
        </w:rPr>
        <w:t>الكلمة التي تصدر من قلبٍ موصول بالله تُغيّر الوجود</w:t>
      </w:r>
      <w:r w:rsidRPr="00427A2E">
        <w:t>.</w:t>
      </w:r>
    </w:p>
    <w:p w14:paraId="6BC84FC2" w14:textId="77777777" w:rsidR="006E208F" w:rsidRPr="00427A2E" w:rsidRDefault="006E208F" w:rsidP="00511B5C"/>
    <w:p w14:paraId="7EA8AF7F" w14:textId="77777777" w:rsidR="006E208F" w:rsidRPr="00427A2E" w:rsidRDefault="006E208F" w:rsidP="00511B5C">
      <w:pPr>
        <w:rPr>
          <w:b/>
          <w:bCs/>
        </w:rPr>
      </w:pPr>
      <w:r w:rsidRPr="00427A2E">
        <w:rPr>
          <w:b/>
          <w:bCs/>
          <w:rtl/>
        </w:rPr>
        <w:t>سابعًا: الكلمة بين العبد والكون</w:t>
      </w:r>
    </w:p>
    <w:p w14:paraId="28619C3D" w14:textId="77777777" w:rsidR="006E208F" w:rsidRPr="00427A2E" w:rsidRDefault="006E208F" w:rsidP="00511B5C">
      <w:r w:rsidRPr="00427A2E">
        <w:rPr>
          <w:rtl/>
        </w:rPr>
        <w:t>في التصور القرآني، الكون نفسه “ناطق”؛</w:t>
      </w:r>
      <w:r w:rsidRPr="00427A2E">
        <w:br/>
      </w:r>
      <w:r w:rsidRPr="00427A2E">
        <w:rPr>
          <w:rtl/>
        </w:rPr>
        <w:t>قال تعالى</w:t>
      </w:r>
      <w:r w:rsidRPr="00427A2E">
        <w:t>:</w:t>
      </w:r>
    </w:p>
    <w:p w14:paraId="43B3A8CD" w14:textId="77777777" w:rsidR="006E208F" w:rsidRPr="00427A2E" w:rsidRDefault="006E208F" w:rsidP="00511B5C">
      <w:r w:rsidRPr="00427A2E">
        <w:rPr>
          <w:b/>
          <w:bCs/>
          <w:rtl/>
        </w:rPr>
        <w:t>﴿يَوْمَئِذٍ تُحَدِّثُ أَخْبَارَهَا﴾</w:t>
      </w:r>
      <w:r w:rsidRPr="00427A2E">
        <w:rPr>
          <w:rtl/>
        </w:rPr>
        <w:t xml:space="preserve"> </w:t>
      </w:r>
      <w:r w:rsidRPr="00427A2E">
        <w:t>(</w:t>
      </w:r>
      <w:r w:rsidRPr="00427A2E">
        <w:rPr>
          <w:rtl/>
        </w:rPr>
        <w:t>الزلزلة: 4</w:t>
      </w:r>
      <w:r w:rsidRPr="00427A2E">
        <w:t>)</w:t>
      </w:r>
      <w:r w:rsidRPr="00427A2E">
        <w:br/>
      </w:r>
      <w:r w:rsidRPr="00427A2E">
        <w:rPr>
          <w:b/>
          <w:bCs/>
          <w:rtl/>
        </w:rPr>
        <w:t>﴿وَإِن مِّن شَيْءٍ إِلَّا يُسَبِّحُ بِحَمْدِهِ وَلَـٰكِن لَّا تَفْقَهُونَ تَسْبِيحَهُمْ﴾</w:t>
      </w:r>
      <w:r w:rsidRPr="00427A2E">
        <w:rPr>
          <w:rtl/>
        </w:rPr>
        <w:t xml:space="preserve"> </w:t>
      </w:r>
      <w:r w:rsidRPr="00427A2E">
        <w:t>(</w:t>
      </w:r>
      <w:r w:rsidRPr="00427A2E">
        <w:rPr>
          <w:rtl/>
        </w:rPr>
        <w:t>الإسراء: 44</w:t>
      </w:r>
      <w:r w:rsidRPr="00427A2E">
        <w:t>).</w:t>
      </w:r>
    </w:p>
    <w:p w14:paraId="5E5F95BD" w14:textId="77777777" w:rsidR="006E208F" w:rsidRPr="00427A2E" w:rsidRDefault="006E208F" w:rsidP="00511B5C">
      <w:r w:rsidRPr="00427A2E">
        <w:rPr>
          <w:rtl/>
        </w:rPr>
        <w:t>كل ذرة في الكون كلمة من كلمات الله،</w:t>
      </w:r>
      <w:r w:rsidRPr="00427A2E">
        <w:br/>
      </w:r>
      <w:r w:rsidRPr="00427A2E">
        <w:rPr>
          <w:rtl/>
        </w:rPr>
        <w:t xml:space="preserve">وكل حركةٍ أو اهتزازٍ فيها هو </w:t>
      </w:r>
      <w:r w:rsidRPr="00427A2E">
        <w:rPr>
          <w:b/>
          <w:bCs/>
          <w:rtl/>
        </w:rPr>
        <w:t>صوتٌ من أصوات الذكر الكوني</w:t>
      </w:r>
      <w:r w:rsidRPr="00427A2E">
        <w:t>.</w:t>
      </w:r>
      <w:r w:rsidRPr="00427A2E">
        <w:br/>
      </w:r>
      <w:r w:rsidRPr="00427A2E">
        <w:rPr>
          <w:rtl/>
        </w:rPr>
        <w:t>فمن تآلف وعيه مع هذا النطق الكوني</w:t>
      </w:r>
      <w:r w:rsidRPr="00427A2E">
        <w:br/>
      </w:r>
      <w:r w:rsidRPr="00427A2E">
        <w:rPr>
          <w:rtl/>
        </w:rPr>
        <w:t>دخل في دائرة التسبيح الكلي،</w:t>
      </w:r>
      <w:r w:rsidRPr="00427A2E">
        <w:br/>
      </w:r>
      <w:r w:rsidRPr="00427A2E">
        <w:rPr>
          <w:rtl/>
        </w:rPr>
        <w:t xml:space="preserve">وصار فعله جزءًا من </w:t>
      </w:r>
      <w:r w:rsidRPr="00427A2E">
        <w:rPr>
          <w:i/>
          <w:iCs/>
          <w:rtl/>
        </w:rPr>
        <w:t>نَفَسِ الوجود</w:t>
      </w:r>
      <w:r w:rsidRPr="00427A2E">
        <w:t>.</w:t>
      </w:r>
    </w:p>
    <w:p w14:paraId="140068A0" w14:textId="77777777" w:rsidR="006E208F" w:rsidRPr="00427A2E" w:rsidRDefault="006E208F" w:rsidP="00511B5C">
      <w:r w:rsidRPr="00427A2E">
        <w:rPr>
          <w:rtl/>
        </w:rPr>
        <w:t>ولهذا قال تعالى عن المؤمن</w:t>
      </w:r>
      <w:r w:rsidRPr="00427A2E">
        <w:t>:</w:t>
      </w:r>
    </w:p>
    <w:p w14:paraId="6EBA8A5A" w14:textId="77777777" w:rsidR="006E208F" w:rsidRPr="00427A2E" w:rsidRDefault="006E208F" w:rsidP="00511B5C">
      <w:r w:rsidRPr="00427A2E">
        <w:rPr>
          <w:b/>
          <w:bCs/>
          <w:rtl/>
        </w:rPr>
        <w:t>﴿إِنَّ صَلَاتِي وَنُسُكِي وَمَحْيَايَ وَمَمَاتِي لِلَّهِ رَبِّ الْعَالَمِينَ﴾</w:t>
      </w:r>
      <w:r w:rsidRPr="00427A2E">
        <w:rPr>
          <w:rtl/>
        </w:rPr>
        <w:t xml:space="preserve"> </w:t>
      </w:r>
      <w:r w:rsidRPr="00427A2E">
        <w:t>(</w:t>
      </w:r>
      <w:r w:rsidRPr="00427A2E">
        <w:rPr>
          <w:rtl/>
        </w:rPr>
        <w:t>الأنعام: 162</w:t>
      </w:r>
      <w:r w:rsidRPr="00427A2E">
        <w:t>)</w:t>
      </w:r>
    </w:p>
    <w:p w14:paraId="055AA2CC" w14:textId="77777777" w:rsidR="006E208F" w:rsidRPr="00427A2E" w:rsidRDefault="006E208F" w:rsidP="00511B5C">
      <w:r w:rsidRPr="00427A2E">
        <w:rPr>
          <w:rtl/>
        </w:rPr>
        <w:t>أي أن كيانه كله يصبح “قولًا واحدًا” في محضر الحق</w:t>
      </w:r>
      <w:r w:rsidRPr="00427A2E">
        <w:t>.</w:t>
      </w:r>
    </w:p>
    <w:p w14:paraId="01242895" w14:textId="77777777" w:rsidR="006E208F" w:rsidRPr="00427A2E" w:rsidRDefault="006E208F" w:rsidP="00511B5C"/>
    <w:p w14:paraId="63357FA5" w14:textId="77777777" w:rsidR="006E208F" w:rsidRPr="00427A2E" w:rsidRDefault="006E208F" w:rsidP="00511B5C">
      <w:pPr>
        <w:rPr>
          <w:b/>
          <w:bCs/>
        </w:rPr>
      </w:pPr>
      <w:r w:rsidRPr="00427A2E">
        <w:rPr>
          <w:b/>
          <w:bCs/>
          <w:rtl/>
        </w:rPr>
        <w:t>ثامنًا: سرّ البيان في الخلق</w:t>
      </w:r>
    </w:p>
    <w:p w14:paraId="166EBA88" w14:textId="77777777" w:rsidR="006E208F" w:rsidRPr="00427A2E" w:rsidRDefault="006E208F" w:rsidP="00511B5C">
      <w:r w:rsidRPr="00427A2E">
        <w:rPr>
          <w:rtl/>
        </w:rPr>
        <w:t xml:space="preserve">الخلق في جوهره </w:t>
      </w:r>
      <w:r w:rsidRPr="00427A2E">
        <w:rPr>
          <w:b/>
          <w:bCs/>
          <w:rtl/>
        </w:rPr>
        <w:t>بيانٌ متجسد</w:t>
      </w:r>
      <w:r w:rsidRPr="00427A2E">
        <w:t>.</w:t>
      </w:r>
      <w:r w:rsidRPr="00427A2E">
        <w:br/>
      </w:r>
      <w:r w:rsidRPr="00427A2E">
        <w:rPr>
          <w:rtl/>
        </w:rPr>
        <w:t>السماء تقول: عظمة،</w:t>
      </w:r>
      <w:r w:rsidRPr="00427A2E">
        <w:br/>
      </w:r>
      <w:r w:rsidRPr="00427A2E">
        <w:rPr>
          <w:rtl/>
        </w:rPr>
        <w:t>والأرض تقول: ثبات،</w:t>
      </w:r>
      <w:r w:rsidRPr="00427A2E">
        <w:br/>
      </w:r>
      <w:r w:rsidRPr="00427A2E">
        <w:rPr>
          <w:rtl/>
        </w:rPr>
        <w:t>والبحر يقول: عمق،</w:t>
      </w:r>
      <w:r w:rsidRPr="00427A2E">
        <w:br/>
      </w:r>
      <w:r w:rsidRPr="00427A2E">
        <w:rPr>
          <w:rtl/>
        </w:rPr>
        <w:t>والنجم يقول: هدى</w:t>
      </w:r>
      <w:r w:rsidRPr="00427A2E">
        <w:t>.</w:t>
      </w:r>
    </w:p>
    <w:p w14:paraId="30F6AD54" w14:textId="77777777" w:rsidR="006E208F" w:rsidRPr="00427A2E" w:rsidRDefault="006E208F" w:rsidP="00511B5C">
      <w:r w:rsidRPr="00427A2E">
        <w:rPr>
          <w:rtl/>
        </w:rPr>
        <w:t>كل شيء “يتكلم” بلغته الخاصة،</w:t>
      </w:r>
      <w:r w:rsidRPr="00427A2E">
        <w:br/>
      </w:r>
      <w:r w:rsidRPr="00427A2E">
        <w:rPr>
          <w:rtl/>
        </w:rPr>
        <w:t>فمن علّمه الله البيان فهم خطابه،</w:t>
      </w:r>
      <w:r w:rsidRPr="00427A2E">
        <w:br/>
      </w:r>
      <w:r w:rsidRPr="00427A2E">
        <w:rPr>
          <w:rtl/>
        </w:rPr>
        <w:t>ومن عُطّل سمع قلبه عاش في صممٍ كوني</w:t>
      </w:r>
      <w:r w:rsidRPr="00427A2E">
        <w:t>.</w:t>
      </w:r>
    </w:p>
    <w:p w14:paraId="026432A8" w14:textId="77777777" w:rsidR="006E208F" w:rsidRPr="00427A2E" w:rsidRDefault="006E208F" w:rsidP="00511B5C">
      <w:r w:rsidRPr="00427A2E">
        <w:rPr>
          <w:rtl/>
        </w:rPr>
        <w:t>وهذا ما أشار إليه قوله تعالى</w:t>
      </w:r>
      <w:r w:rsidRPr="00427A2E">
        <w:t>:</w:t>
      </w:r>
    </w:p>
    <w:p w14:paraId="58F800EA" w14:textId="77777777" w:rsidR="006E208F" w:rsidRPr="00427A2E" w:rsidRDefault="006E208F" w:rsidP="00511B5C">
      <w:r w:rsidRPr="00427A2E">
        <w:rPr>
          <w:b/>
          <w:bCs/>
          <w:rtl/>
        </w:rPr>
        <w:t>﴿وَمِنْ آيَاتِهِ خَلْقُ السَّمَاوَاتِ وَالْأَرْضِ وَاخْتِلَافُ أَلْسِنَتِكُمْ وَأَلْوَانِكُمْ﴾</w:t>
      </w:r>
      <w:r w:rsidRPr="00427A2E">
        <w:rPr>
          <w:rtl/>
        </w:rPr>
        <w:t xml:space="preserve"> </w:t>
      </w:r>
      <w:r w:rsidRPr="00427A2E">
        <w:t>(</w:t>
      </w:r>
      <w:r w:rsidRPr="00427A2E">
        <w:rPr>
          <w:rtl/>
        </w:rPr>
        <w:t>الروم: 22</w:t>
      </w:r>
      <w:r w:rsidRPr="00427A2E">
        <w:t>)</w:t>
      </w:r>
    </w:p>
    <w:p w14:paraId="3D47FF74" w14:textId="77777777" w:rsidR="006E208F" w:rsidRPr="00427A2E" w:rsidRDefault="006E208F" w:rsidP="00511B5C">
      <w:r w:rsidRPr="00427A2E">
        <w:rPr>
          <w:rtl/>
        </w:rPr>
        <w:t>الاختلاف في الألسنة ليس تعدد لغات البشر فقط،</w:t>
      </w:r>
      <w:r w:rsidRPr="00427A2E">
        <w:br/>
      </w:r>
      <w:r w:rsidRPr="00427A2E">
        <w:rPr>
          <w:rtl/>
        </w:rPr>
        <w:t>بل اختلاف لغات الكائنات في التسبيح،</w:t>
      </w:r>
      <w:r w:rsidRPr="00427A2E">
        <w:br/>
      </w:r>
      <w:r w:rsidRPr="00427A2E">
        <w:rPr>
          <w:rtl/>
        </w:rPr>
        <w:t>فكل خلقٍ يُعبّر عن اسمه الإلهي الذي تجلّى فيه</w:t>
      </w:r>
      <w:r w:rsidRPr="00427A2E">
        <w:t>.</w:t>
      </w:r>
    </w:p>
    <w:p w14:paraId="0E1FEBF2" w14:textId="77777777" w:rsidR="006E208F" w:rsidRPr="00427A2E" w:rsidRDefault="006E208F" w:rsidP="00511B5C"/>
    <w:p w14:paraId="79AB5E7B" w14:textId="77777777" w:rsidR="006E208F" w:rsidRPr="00427A2E" w:rsidRDefault="006E208F" w:rsidP="00511B5C">
      <w:pPr>
        <w:rPr>
          <w:b/>
          <w:bCs/>
        </w:rPr>
      </w:pPr>
      <w:r w:rsidRPr="00427A2E">
        <w:rPr>
          <w:b/>
          <w:bCs/>
          <w:rtl/>
        </w:rPr>
        <w:t>تاسعًا: فقه الكلمة في التزكية</w:t>
      </w:r>
    </w:p>
    <w:p w14:paraId="3E547E09" w14:textId="77777777" w:rsidR="006E208F" w:rsidRPr="00427A2E" w:rsidRDefault="006E208F" w:rsidP="00511B5C">
      <w:r w:rsidRPr="00427A2E">
        <w:rPr>
          <w:rtl/>
        </w:rPr>
        <w:t xml:space="preserve">التزكية ليست صمتًا، بل </w:t>
      </w:r>
      <w:r w:rsidRPr="00427A2E">
        <w:rPr>
          <w:i/>
          <w:iCs/>
          <w:rtl/>
        </w:rPr>
        <w:t>تنقية الصوت الداخلي</w:t>
      </w:r>
      <w:r w:rsidRPr="00427A2E">
        <w:t>.</w:t>
      </w:r>
      <w:r w:rsidRPr="00427A2E">
        <w:br/>
      </w:r>
      <w:r w:rsidRPr="00427A2E">
        <w:rPr>
          <w:rtl/>
        </w:rPr>
        <w:t>أن تُحوّل حديثك النفسي من شكوى إلى شكر،</w:t>
      </w:r>
      <w:r w:rsidRPr="00427A2E">
        <w:br/>
      </w:r>
      <w:r w:rsidRPr="00427A2E">
        <w:rPr>
          <w:rtl/>
        </w:rPr>
        <w:t>ومن جدل إلى ذكر</w:t>
      </w:r>
      <w:r w:rsidRPr="00427A2E">
        <w:t>.</w:t>
      </w:r>
      <w:r w:rsidRPr="00427A2E">
        <w:br/>
      </w:r>
      <w:r w:rsidRPr="00427A2E">
        <w:rPr>
          <w:rtl/>
        </w:rPr>
        <w:t>فحين يصفو اللسان الباطني،</w:t>
      </w:r>
      <w:r w:rsidRPr="00427A2E">
        <w:br/>
      </w:r>
      <w:r w:rsidRPr="00427A2E">
        <w:rPr>
          <w:rtl/>
        </w:rPr>
        <w:t xml:space="preserve">يصبح الذكر الخارجي </w:t>
      </w:r>
      <w:r w:rsidRPr="00427A2E">
        <w:rPr>
          <w:b/>
          <w:bCs/>
          <w:rtl/>
        </w:rPr>
        <w:t>صدىً للسكينة الداخلية</w:t>
      </w:r>
      <w:r w:rsidRPr="00427A2E">
        <w:rPr>
          <w:b/>
          <w:bCs/>
        </w:rPr>
        <w:t>.</w:t>
      </w:r>
    </w:p>
    <w:p w14:paraId="4A73E1BB" w14:textId="77777777" w:rsidR="006E208F" w:rsidRPr="00427A2E" w:rsidRDefault="006E208F" w:rsidP="00511B5C">
      <w:r w:rsidRPr="00427A2E">
        <w:rPr>
          <w:rtl/>
        </w:rPr>
        <w:t>قال ﷺ</w:t>
      </w:r>
      <w:r w:rsidRPr="00427A2E">
        <w:t>:</w:t>
      </w:r>
    </w:p>
    <w:p w14:paraId="5AA7A131" w14:textId="77777777" w:rsidR="006E208F" w:rsidRPr="00427A2E" w:rsidRDefault="006E208F" w:rsidP="00511B5C">
      <w:r w:rsidRPr="00427A2E">
        <w:t>“</w:t>
      </w:r>
      <w:r w:rsidRPr="00427A2E">
        <w:rPr>
          <w:rtl/>
        </w:rPr>
        <w:t>لا يستقيم إيمان عبدٍ حتى يستقيم قلبه، ولا يستقيم قلبه حتى يستقيم لسانه</w:t>
      </w:r>
      <w:r w:rsidRPr="00427A2E">
        <w:t>.”</w:t>
      </w:r>
    </w:p>
    <w:p w14:paraId="6BDFC1F8" w14:textId="77777777" w:rsidR="006E208F" w:rsidRPr="00427A2E" w:rsidRDefault="006E208F" w:rsidP="00511B5C">
      <w:r w:rsidRPr="00427A2E">
        <w:rPr>
          <w:rtl/>
        </w:rPr>
        <w:t>فاللسان بوابة الخلق،</w:t>
      </w:r>
      <w:r w:rsidRPr="00427A2E">
        <w:br/>
      </w:r>
      <w:r w:rsidRPr="00427A2E">
        <w:rPr>
          <w:rtl/>
        </w:rPr>
        <w:t>والكلمة باب إلى النور أو الظلمة</w:t>
      </w:r>
      <w:r w:rsidRPr="00427A2E">
        <w:t>.</w:t>
      </w:r>
      <w:r w:rsidRPr="00427A2E">
        <w:br/>
      </w:r>
      <w:r w:rsidRPr="00427A2E">
        <w:rPr>
          <w:rtl/>
        </w:rPr>
        <w:t>ومن هنا جاء قوله تعالى</w:t>
      </w:r>
      <w:r w:rsidRPr="00427A2E">
        <w:t>:</w:t>
      </w:r>
    </w:p>
    <w:p w14:paraId="022139E3" w14:textId="77777777" w:rsidR="006E208F" w:rsidRPr="00427A2E" w:rsidRDefault="006E208F" w:rsidP="00511B5C">
      <w:r w:rsidRPr="00427A2E">
        <w:rPr>
          <w:b/>
          <w:bCs/>
          <w:rtl/>
        </w:rPr>
        <w:t>﴿يُثَبِّتُ اللَّهُ الَّذِينَ آمَنُوا بِالْقَوْلِ الثَّابِتِ فِي الْحَيَاةِ الدُّنْيَا وَفِي الْآخِرَةِ﴾</w:t>
      </w:r>
      <w:r w:rsidRPr="00427A2E">
        <w:rPr>
          <w:rtl/>
        </w:rPr>
        <w:t xml:space="preserve"> </w:t>
      </w:r>
      <w:r w:rsidRPr="00427A2E">
        <w:t>(</w:t>
      </w:r>
      <w:r w:rsidRPr="00427A2E">
        <w:rPr>
          <w:rtl/>
        </w:rPr>
        <w:t>إبراهيم: 27</w:t>
      </w:r>
      <w:r w:rsidRPr="00427A2E">
        <w:t>)</w:t>
      </w:r>
    </w:p>
    <w:p w14:paraId="4FB6776E" w14:textId="77777777" w:rsidR="006E208F" w:rsidRPr="00427A2E" w:rsidRDefault="006E208F" w:rsidP="00511B5C">
      <w:r w:rsidRPr="00427A2E">
        <w:rPr>
          <w:rtl/>
        </w:rPr>
        <w:t xml:space="preserve">أي أن الكلمة الصادقة تُصبح </w:t>
      </w:r>
      <w:r w:rsidRPr="00427A2E">
        <w:rPr>
          <w:b/>
          <w:bCs/>
          <w:rtl/>
        </w:rPr>
        <w:t>جذرًا وجوديًا</w:t>
      </w:r>
      <w:r w:rsidRPr="00427A2E">
        <w:rPr>
          <w:rtl/>
        </w:rPr>
        <w:t xml:space="preserve"> في الوعي،</w:t>
      </w:r>
      <w:r w:rsidRPr="00427A2E">
        <w:br/>
      </w:r>
      <w:r w:rsidRPr="00427A2E">
        <w:rPr>
          <w:rtl/>
        </w:rPr>
        <w:t>يُثبّت النفس في وجه الفناء</w:t>
      </w:r>
      <w:r w:rsidRPr="00427A2E">
        <w:t>.</w:t>
      </w:r>
    </w:p>
    <w:p w14:paraId="2610991F" w14:textId="77777777" w:rsidR="006E208F" w:rsidRPr="00427A2E" w:rsidRDefault="006E208F" w:rsidP="00511B5C"/>
    <w:p w14:paraId="65CF02CA" w14:textId="77777777" w:rsidR="006E208F" w:rsidRPr="00427A2E" w:rsidRDefault="006E208F" w:rsidP="00511B5C">
      <w:pPr>
        <w:rPr>
          <w:b/>
          <w:bCs/>
        </w:rPr>
      </w:pPr>
      <w:r w:rsidRPr="00427A2E">
        <w:rPr>
          <w:b/>
          <w:bCs/>
          <w:rtl/>
        </w:rPr>
        <w:t>عاشرًا: الكلمة والخلق — عودة إلى “كن</w:t>
      </w:r>
      <w:r w:rsidRPr="00427A2E">
        <w:rPr>
          <w:b/>
          <w:bCs/>
        </w:rPr>
        <w:t>”</w:t>
      </w:r>
    </w:p>
    <w:p w14:paraId="51AAF8FE" w14:textId="77777777" w:rsidR="006E208F" w:rsidRPr="00427A2E" w:rsidRDefault="006E208F" w:rsidP="00511B5C">
      <w:r w:rsidRPr="00427A2E">
        <w:rPr>
          <w:rtl/>
        </w:rPr>
        <w:t>القرآن كله يفسّر “كن فيكون</w:t>
      </w:r>
      <w:r w:rsidRPr="00427A2E">
        <w:t>”.</w:t>
      </w:r>
      <w:r w:rsidRPr="00427A2E">
        <w:br/>
      </w:r>
      <w:r w:rsidRPr="00427A2E">
        <w:rPr>
          <w:rtl/>
        </w:rPr>
        <w:t xml:space="preserve">فهي ليست أمرًا لحظيًا، بل </w:t>
      </w:r>
      <w:r w:rsidRPr="00427A2E">
        <w:rPr>
          <w:b/>
          <w:bCs/>
          <w:rtl/>
        </w:rPr>
        <w:t>منهجًا للخلق المستمر</w:t>
      </w:r>
      <w:r w:rsidRPr="00427A2E">
        <w:t>.</w:t>
      </w:r>
      <w:r w:rsidRPr="00427A2E">
        <w:br/>
      </w:r>
      <w:r w:rsidRPr="00427A2E">
        <w:rPr>
          <w:rtl/>
        </w:rPr>
        <w:t>كل فعلٍ في الوجود هو استجابة مستمرة لذلك الأمر الأول</w:t>
      </w:r>
      <w:r w:rsidRPr="00427A2E">
        <w:t>.</w:t>
      </w:r>
      <w:r w:rsidRPr="00427A2E">
        <w:br/>
      </w:r>
      <w:r w:rsidRPr="00427A2E">
        <w:rPr>
          <w:rtl/>
        </w:rPr>
        <w:t>وكل ذكرٍ واعٍ يعيدك إلى تلك اللحظة الأصلية،</w:t>
      </w:r>
      <w:r w:rsidRPr="00427A2E">
        <w:br/>
      </w:r>
      <w:r w:rsidRPr="00427A2E">
        <w:rPr>
          <w:rtl/>
        </w:rPr>
        <w:t>إلى مركز التكوين الأول حيث قال الله للنور: “كن</w:t>
      </w:r>
      <w:r w:rsidRPr="00427A2E">
        <w:t>”.</w:t>
      </w:r>
    </w:p>
    <w:p w14:paraId="271EFA8C" w14:textId="77777777" w:rsidR="006E208F" w:rsidRPr="00427A2E" w:rsidRDefault="006E208F" w:rsidP="00511B5C">
      <w:r w:rsidRPr="00427A2E">
        <w:rPr>
          <w:rtl/>
        </w:rPr>
        <w:t>حين تتذكر، فإنك “تُعيد التوصيل” بالنبضة الأولى،</w:t>
      </w:r>
      <w:r w:rsidRPr="00427A2E">
        <w:br/>
      </w:r>
      <w:r w:rsidRPr="00427A2E">
        <w:rPr>
          <w:rtl/>
        </w:rPr>
        <w:t xml:space="preserve">فتُصبح أنت أيضًا </w:t>
      </w:r>
      <w:r w:rsidRPr="00427A2E">
        <w:rPr>
          <w:i/>
          <w:iCs/>
          <w:rtl/>
        </w:rPr>
        <w:t>كلمة من كلمات الله في الأرض</w:t>
      </w:r>
      <w:r w:rsidRPr="00427A2E">
        <w:rPr>
          <w:i/>
          <w:iCs/>
        </w:rPr>
        <w:t>.</w:t>
      </w:r>
    </w:p>
    <w:p w14:paraId="6A7E9144" w14:textId="77777777" w:rsidR="006E208F" w:rsidRPr="00427A2E" w:rsidRDefault="006E208F" w:rsidP="00511B5C"/>
    <w:p w14:paraId="1497D7B0" w14:textId="77777777" w:rsidR="006E208F" w:rsidRPr="00427A2E" w:rsidRDefault="006E208F" w:rsidP="00511B5C">
      <w:pPr>
        <w:rPr>
          <w:b/>
          <w:bCs/>
        </w:rPr>
      </w:pPr>
      <w:r w:rsidRPr="00427A2E">
        <w:rPr>
          <w:b/>
          <w:bCs/>
          <w:rtl/>
        </w:rPr>
        <w:t>خاتمة: الإنسان — الكلمة التي تنطق باسم الوجود</w:t>
      </w:r>
    </w:p>
    <w:p w14:paraId="203A49B0" w14:textId="77777777" w:rsidR="006E208F" w:rsidRPr="00427A2E" w:rsidRDefault="006E208F" w:rsidP="00511B5C">
      <w:r w:rsidRPr="00427A2E">
        <w:rPr>
          <w:b/>
          <w:bCs/>
          <w:rtl/>
        </w:rPr>
        <w:t>﴿وَنَفَخْتُ فِيهِ مِن رُوحِي﴾</w:t>
      </w:r>
    </w:p>
    <w:p w14:paraId="7729BB1A" w14:textId="77777777" w:rsidR="006E208F" w:rsidRPr="00427A2E" w:rsidRDefault="006E208F" w:rsidP="00511B5C">
      <w:r w:rsidRPr="00427A2E">
        <w:rPr>
          <w:rtl/>
        </w:rPr>
        <w:t xml:space="preserve">النفخة ليست حياةً فحسب، بل </w:t>
      </w:r>
      <w:r w:rsidRPr="00427A2E">
        <w:rPr>
          <w:i/>
          <w:iCs/>
          <w:rtl/>
        </w:rPr>
        <w:t>إذن بالكلام الإلهي</w:t>
      </w:r>
      <w:r w:rsidRPr="00427A2E">
        <w:rPr>
          <w:i/>
          <w:iCs/>
        </w:rPr>
        <w:t>.</w:t>
      </w:r>
      <w:r w:rsidRPr="00427A2E">
        <w:br/>
      </w:r>
      <w:r w:rsidRPr="00427A2E">
        <w:rPr>
          <w:rtl/>
        </w:rPr>
        <w:t>الإنسان هو الكلمة الكبرى التي أراد الله أن تتكلم باسمه،</w:t>
      </w:r>
      <w:r w:rsidRPr="00427A2E">
        <w:br/>
      </w:r>
      <w:r w:rsidRPr="00427A2E">
        <w:rPr>
          <w:rtl/>
        </w:rPr>
        <w:t>وأن تعي الخلق كما وُجد، لا كما يُرى</w:t>
      </w:r>
      <w:r w:rsidRPr="00427A2E">
        <w:t>.</w:t>
      </w:r>
    </w:p>
    <w:p w14:paraId="16FBD04E" w14:textId="77777777" w:rsidR="006E208F" w:rsidRPr="00427A2E" w:rsidRDefault="006E208F" w:rsidP="00511B5C">
      <w:r w:rsidRPr="00427A2E">
        <w:rPr>
          <w:rtl/>
        </w:rPr>
        <w:t>حين تتحد إرادتك بنية الحق،</w:t>
      </w:r>
      <w:r w:rsidRPr="00427A2E">
        <w:br/>
      </w:r>
      <w:r w:rsidRPr="00427A2E">
        <w:rPr>
          <w:rtl/>
        </w:rPr>
        <w:t>ويصفو لسانك من الغفلة،</w:t>
      </w:r>
      <w:r w:rsidRPr="00427A2E">
        <w:br/>
      </w:r>
      <w:r w:rsidRPr="00427A2E">
        <w:rPr>
          <w:rtl/>
        </w:rPr>
        <w:t>تصبح كلمتك امتدادًا لكلمة “كن</w:t>
      </w:r>
      <w:r w:rsidRPr="00427A2E">
        <w:t>”</w:t>
      </w:r>
      <w:r w:rsidRPr="00427A2E">
        <w:rPr>
          <w:rtl/>
        </w:rPr>
        <w:t>،</w:t>
      </w:r>
      <w:r w:rsidRPr="00427A2E">
        <w:br/>
      </w:r>
      <w:r w:rsidRPr="00427A2E">
        <w:rPr>
          <w:rtl/>
        </w:rPr>
        <w:t xml:space="preserve">ويصبح وجودك نفسه </w:t>
      </w:r>
      <w:r w:rsidRPr="00427A2E">
        <w:rPr>
          <w:b/>
          <w:bCs/>
          <w:rtl/>
        </w:rPr>
        <w:t>ذكرًا دائمًا</w:t>
      </w:r>
      <w:r w:rsidRPr="00427A2E">
        <w:rPr>
          <w:b/>
          <w:bCs/>
        </w:rPr>
        <w:t>.</w:t>
      </w:r>
    </w:p>
    <w:p w14:paraId="5572FD8D" w14:textId="77777777" w:rsidR="006E208F" w:rsidRPr="00427A2E" w:rsidRDefault="006E208F" w:rsidP="00511B5C">
      <w:pPr>
        <w:rPr>
          <w:rtl/>
        </w:rPr>
      </w:pPr>
      <w:r w:rsidRPr="00427A2E">
        <w:rPr>
          <w:rtl/>
        </w:rPr>
        <w:t>فالكلمة الأخيرة ليست نهاية الكلام،</w:t>
      </w:r>
      <w:r w:rsidRPr="00427A2E">
        <w:br/>
      </w:r>
      <w:r w:rsidRPr="00427A2E">
        <w:rPr>
          <w:rtl/>
        </w:rPr>
        <w:t xml:space="preserve">بل </w:t>
      </w:r>
      <w:r w:rsidRPr="00427A2E">
        <w:rPr>
          <w:b/>
          <w:bCs/>
          <w:rtl/>
        </w:rPr>
        <w:t>بداية الخلق من جديد</w:t>
      </w:r>
      <w:r w:rsidRPr="00427A2E">
        <w:rPr>
          <w:b/>
          <w:bCs/>
        </w:rPr>
        <w:t>.</w:t>
      </w:r>
    </w:p>
    <w:p w14:paraId="3775F36C" w14:textId="77777777" w:rsidR="006E208F" w:rsidRPr="00427A2E" w:rsidRDefault="006E208F" w:rsidP="00511B5C">
      <w:pPr>
        <w:pStyle w:val="Titre2"/>
      </w:pPr>
      <w:bookmarkStart w:id="134" w:name="_Toc213402965"/>
      <w:bookmarkStart w:id="135" w:name="_Toc217078630"/>
      <w:r w:rsidRPr="00427A2E">
        <w:rPr>
          <w:rtl/>
        </w:rPr>
        <w:t>ثلاثية الوعي القرآني: من التنزيل إلى الكلمة</w:t>
      </w:r>
      <w:bookmarkEnd w:id="134"/>
      <w:bookmarkEnd w:id="135"/>
    </w:p>
    <w:p w14:paraId="430850F9" w14:textId="77777777" w:rsidR="006E208F" w:rsidRPr="00427A2E" w:rsidRDefault="006E208F" w:rsidP="00511B5C">
      <w:pPr>
        <w:rPr>
          <w:b/>
          <w:bCs/>
        </w:rPr>
      </w:pPr>
      <w:r w:rsidRPr="00427A2E">
        <w:rPr>
          <w:b/>
          <w:bCs/>
          <w:rtl/>
        </w:rPr>
        <w:t>الفصل الأول: حين ينزل القرآن في القلب لا في اللسان</w:t>
      </w:r>
    </w:p>
    <w:p w14:paraId="31173906" w14:textId="77777777" w:rsidR="006E208F" w:rsidRPr="00427A2E" w:rsidRDefault="006E208F" w:rsidP="00511B5C">
      <w:pPr>
        <w:rPr>
          <w:b/>
          <w:bCs/>
        </w:rPr>
      </w:pPr>
      <w:r w:rsidRPr="00427A2E">
        <w:rPr>
          <w:b/>
          <w:bCs/>
          <w:rtl/>
        </w:rPr>
        <w:t>تمهيد</w:t>
      </w:r>
    </w:p>
    <w:p w14:paraId="62F3697A" w14:textId="77777777" w:rsidR="006E208F" w:rsidRPr="00427A2E" w:rsidRDefault="006E208F" w:rsidP="00511B5C">
      <w:r w:rsidRPr="00427A2E">
        <w:rPr>
          <w:rtl/>
        </w:rPr>
        <w:t>يتعامل الوعي القرآني مع فعل "التنزيل" بوصفه عملية معرفية مستمرة، لا تقتصر على لحظة تاريخية مضت، ولا تنحصر في انتقال نصٍ من السماء إلى الأرض فحسب. إن التنزيل، في جوهره، هو انفتاح المعنى على الوعي البشري، وفق قابلية القلب واستعداده للتلقي. فالقلب هو موضع الفهم، وهو الوعاء الذي يمكن أن يمتلئ نورًا أو يغشاه الصدأ</w:t>
      </w:r>
      <w:r w:rsidRPr="00427A2E">
        <w:t>.</w:t>
      </w:r>
    </w:p>
    <w:p w14:paraId="2F226668" w14:textId="77777777" w:rsidR="006E208F" w:rsidRPr="00427A2E" w:rsidRDefault="006E208F" w:rsidP="00511B5C">
      <w:pPr>
        <w:rPr>
          <w:b/>
          <w:bCs/>
        </w:rPr>
      </w:pPr>
      <w:r w:rsidRPr="00427A2E">
        <w:rPr>
          <w:b/>
          <w:bCs/>
          <w:rtl/>
        </w:rPr>
        <w:t>إشكالية البحث</w:t>
      </w:r>
    </w:p>
    <w:p w14:paraId="55BF6BA3" w14:textId="77777777" w:rsidR="006E208F" w:rsidRPr="00427A2E" w:rsidRDefault="006E208F" w:rsidP="00511B5C">
      <w:r w:rsidRPr="00427A2E">
        <w:rPr>
          <w:rtl/>
        </w:rPr>
        <w:t>يطرح هذا الفصل سؤالاً جوهريًا: كيف يصبح القرآن شفاءً ورحمةً للمؤمنين؟ ولماذا لا يلمس المعنى ذاته كل القارئين للقرآن؟ الجواب يكمن في فهم طبيعة "التنزيل" بوصفه انتقالًا تدريجيًا للمعنى في النفس، يتناسب مع صفاء القلب، لا مجرد قراءة لفظية تُردّد دون أثر</w:t>
      </w:r>
      <w:r w:rsidRPr="00427A2E">
        <w:t>.</w:t>
      </w:r>
    </w:p>
    <w:p w14:paraId="2B912D79" w14:textId="77777777" w:rsidR="006E208F" w:rsidRPr="00427A2E" w:rsidRDefault="006E208F" w:rsidP="00511B5C">
      <w:pPr>
        <w:rPr>
          <w:b/>
          <w:bCs/>
        </w:rPr>
      </w:pPr>
      <w:r w:rsidRPr="00427A2E">
        <w:rPr>
          <w:b/>
          <w:bCs/>
          <w:rtl/>
        </w:rPr>
        <w:t>الأساس اللغوي لمفهوم "ننزل</w:t>
      </w:r>
      <w:r w:rsidRPr="00427A2E">
        <w:rPr>
          <w:b/>
          <w:bCs/>
        </w:rPr>
        <w:t>"</w:t>
      </w:r>
    </w:p>
    <w:p w14:paraId="7B8A4BF4" w14:textId="77777777" w:rsidR="006E208F" w:rsidRPr="00427A2E" w:rsidRDefault="006E208F" w:rsidP="00511B5C">
      <w:r w:rsidRPr="00427A2E">
        <w:rPr>
          <w:rtl/>
        </w:rPr>
        <w:t>يأتي الفعل "نُنَزِّل" بصيغة المضارع، الدالة على الاستمرارية. وهو لا يعني الاكتفاء بالإنزال الأول، بل يشير إلى تجدد الاتصال بين الوحي والوعي. كما أن حرف "من" في قوله تعالى</w:t>
      </w:r>
      <w:r w:rsidRPr="00427A2E">
        <w:t xml:space="preserve">: </w:t>
      </w:r>
      <w:r w:rsidRPr="00427A2E">
        <w:rPr>
          <w:i/>
          <w:iCs/>
        </w:rPr>
        <w:t>"</w:t>
      </w:r>
      <w:r w:rsidRPr="00427A2E">
        <w:rPr>
          <w:i/>
          <w:iCs/>
          <w:rtl/>
        </w:rPr>
        <w:t>وَنُنَزِّلُ مِنَ الْقُرْآنِ مَا هُوَ شِفَاءٌ</w:t>
      </w:r>
      <w:r w:rsidRPr="00427A2E">
        <w:rPr>
          <w:i/>
          <w:iCs/>
        </w:rPr>
        <w:t>"</w:t>
      </w:r>
      <w:r w:rsidRPr="00427A2E">
        <w:t xml:space="preserve"> </w:t>
      </w:r>
      <w:r w:rsidRPr="00427A2E">
        <w:rPr>
          <w:rtl/>
        </w:rPr>
        <w:t>يتضمن معنى التبعيض؛ أي أن الشفاء يتحقق بقدر ما يتجلى من المعنى في القلب</w:t>
      </w:r>
      <w:r w:rsidRPr="00427A2E">
        <w:t>.</w:t>
      </w:r>
    </w:p>
    <w:p w14:paraId="0390B70C" w14:textId="77777777" w:rsidR="006E208F" w:rsidRPr="00427A2E" w:rsidRDefault="006E208F" w:rsidP="00511B5C">
      <w:pPr>
        <w:rPr>
          <w:b/>
          <w:bCs/>
        </w:rPr>
      </w:pPr>
      <w:r w:rsidRPr="00427A2E">
        <w:rPr>
          <w:b/>
          <w:bCs/>
          <w:rtl/>
        </w:rPr>
        <w:t>التنزيل المعرفي في القلوب</w:t>
      </w:r>
    </w:p>
    <w:p w14:paraId="61CAEDF2" w14:textId="77777777" w:rsidR="006E208F" w:rsidRPr="00427A2E" w:rsidRDefault="006E208F" w:rsidP="00511B5C">
      <w:r w:rsidRPr="00427A2E">
        <w:rPr>
          <w:rtl/>
        </w:rPr>
        <w:t>التنزيل الحقيقي هو تفاعل بين النص والإنسان. فكلما تهذّبت النفس وتطهرت المقاصد، ازداد انكشاف نور المعنى. أما حين يغلب الهوى والعجب، فإن النص ذاته لا يتغير، ولكن القلب يصبح عاجزًا عن إدراكه. ومن هنا تظهر حكمة الاختلاف بين قارئ يتفتح قلبه وآخر تمرّ الآيات على سمعه كالصوت دون أثر</w:t>
      </w:r>
      <w:r w:rsidRPr="00427A2E">
        <w:t>.</w:t>
      </w:r>
    </w:p>
    <w:p w14:paraId="41174BA9" w14:textId="77777777" w:rsidR="006E208F" w:rsidRPr="00427A2E" w:rsidRDefault="006E208F" w:rsidP="00511B5C">
      <w:pPr>
        <w:rPr>
          <w:b/>
          <w:bCs/>
        </w:rPr>
      </w:pPr>
      <w:r w:rsidRPr="00427A2E">
        <w:rPr>
          <w:b/>
          <w:bCs/>
          <w:rtl/>
        </w:rPr>
        <w:t>الخلاصة</w:t>
      </w:r>
    </w:p>
    <w:p w14:paraId="35BE57B4" w14:textId="77777777" w:rsidR="006E208F" w:rsidRPr="00427A2E" w:rsidRDefault="006E208F" w:rsidP="00511B5C">
      <w:r w:rsidRPr="00427A2E">
        <w:rPr>
          <w:rtl/>
        </w:rPr>
        <w:t>إن التنزيل القرآني ليس حدثًا ماضيًا، بل تجربة وجودية تتجدد مع كل لحظة صدق. وهو شفاءٌ لمن استعد له، ورحمةٌ لمن أخلص قلبه، وحجابٌ لمن أعرض عنه. ومن هنا يبدأ الوعي: أن يدرك الإنسان أن القرآن لا يُقرأ ليُحفظ فقط، بل ليُنزَّل في القلب حتى يصير الإنسان مرآةً ناطقة بمعناه</w:t>
      </w:r>
      <w:r w:rsidRPr="00427A2E">
        <w:t>.</w:t>
      </w:r>
    </w:p>
    <w:p w14:paraId="62376EE7" w14:textId="77777777" w:rsidR="006E208F" w:rsidRPr="00427A2E" w:rsidRDefault="006E208F" w:rsidP="00511B5C">
      <w:pPr>
        <w:rPr>
          <w:b/>
          <w:bCs/>
        </w:rPr>
      </w:pPr>
      <w:r w:rsidRPr="00427A2E">
        <w:rPr>
          <w:b/>
          <w:bCs/>
          <w:rtl/>
        </w:rPr>
        <w:t>الفصل الثاني: القرآن — حصن للمتدبر، ولغوٌ للمُعرض</w:t>
      </w:r>
    </w:p>
    <w:p w14:paraId="03A67DF2" w14:textId="77777777" w:rsidR="006E208F" w:rsidRPr="00427A2E" w:rsidRDefault="006E208F" w:rsidP="00511B5C">
      <w:pPr>
        <w:rPr>
          <w:b/>
          <w:bCs/>
        </w:rPr>
      </w:pPr>
      <w:r w:rsidRPr="00427A2E">
        <w:rPr>
          <w:b/>
          <w:bCs/>
          <w:rtl/>
        </w:rPr>
        <w:t>مدخل منهجي</w:t>
      </w:r>
    </w:p>
    <w:p w14:paraId="253A6137" w14:textId="77777777" w:rsidR="006E208F" w:rsidRPr="00427A2E" w:rsidRDefault="006E208F" w:rsidP="00511B5C">
      <w:r w:rsidRPr="00427A2E">
        <w:rPr>
          <w:rtl/>
        </w:rPr>
        <w:t>يُظهر القرآن اختلافًا جوهريًا في أثره بين شخصين يقرآنه الآيات نفسها؛ أحدهما يجد فيه نورًا وطمأنينة، والآخر لا يرى فيه إلا نصًا جامدًا أو تلاوة عابرة. هذا الاختلاف ليس راجعًا إلى النص، بل إلى موقع النص في النفس. فكما أن الشمس واحدة، إلا أن انعكاسها يختلف باختلاف صفاء السطح، كذلك القرآن واحد، لكن أثره يختلف باختلاف صفاء القلوب</w:t>
      </w:r>
      <w:r w:rsidRPr="00427A2E">
        <w:t>.</w:t>
      </w:r>
    </w:p>
    <w:p w14:paraId="4BB04C94" w14:textId="77777777" w:rsidR="006E208F" w:rsidRPr="00427A2E" w:rsidRDefault="006E208F" w:rsidP="00511B5C">
      <w:pPr>
        <w:rPr>
          <w:b/>
          <w:bCs/>
        </w:rPr>
      </w:pPr>
      <w:r w:rsidRPr="00427A2E">
        <w:rPr>
          <w:b/>
          <w:bCs/>
          <w:rtl/>
        </w:rPr>
        <w:t>النص بين التلقي والإعراض</w:t>
      </w:r>
    </w:p>
    <w:p w14:paraId="45769C30" w14:textId="77777777" w:rsidR="006E208F" w:rsidRPr="00427A2E" w:rsidRDefault="006E208F" w:rsidP="00511B5C">
      <w:r w:rsidRPr="00427A2E">
        <w:rPr>
          <w:rtl/>
        </w:rPr>
        <w:t>يقول تعالى</w:t>
      </w:r>
      <w:r w:rsidRPr="00427A2E">
        <w:t xml:space="preserve">: </w:t>
      </w:r>
      <w:r w:rsidRPr="00427A2E">
        <w:rPr>
          <w:i/>
          <w:iCs/>
        </w:rPr>
        <w:t>"</w:t>
      </w:r>
      <w:r w:rsidRPr="00427A2E">
        <w:rPr>
          <w:i/>
          <w:iCs/>
          <w:rtl/>
        </w:rPr>
        <w:t>يُضِلُّ بِهِ كَثِيرًا وَيَهْدِي بِهِ كَثِيرًا</w:t>
      </w:r>
      <w:r w:rsidRPr="00427A2E">
        <w:rPr>
          <w:i/>
          <w:iCs/>
        </w:rPr>
        <w:t>"</w:t>
      </w:r>
      <w:r w:rsidRPr="00427A2E">
        <w:t xml:space="preserve">. </w:t>
      </w:r>
      <w:r w:rsidRPr="00427A2E">
        <w:rPr>
          <w:rtl/>
        </w:rPr>
        <w:t>لا تضلال هنا من النص ذاته، بل من كيفية استقباله. فالقرآن ليس أداة تأثير محددة مسبقًا، بل مرآة تكشف حالة الوعي: إن كان القلب متجهًا إلى الحق ظهر له الحق، وإن كان مائلا إلى الهوى تأول النص وفق رغباته</w:t>
      </w:r>
      <w:r w:rsidRPr="00427A2E">
        <w:t>.</w:t>
      </w:r>
    </w:p>
    <w:p w14:paraId="7252AFC8" w14:textId="77777777" w:rsidR="006E208F" w:rsidRPr="00427A2E" w:rsidRDefault="006E208F" w:rsidP="00511B5C">
      <w:pPr>
        <w:rPr>
          <w:b/>
          <w:bCs/>
        </w:rPr>
      </w:pPr>
      <w:r w:rsidRPr="00427A2E">
        <w:rPr>
          <w:b/>
          <w:bCs/>
          <w:rtl/>
        </w:rPr>
        <w:t>قلب المتدبر: الحصن الداخلي</w:t>
      </w:r>
    </w:p>
    <w:p w14:paraId="692E7D65" w14:textId="77777777" w:rsidR="006E208F" w:rsidRPr="00427A2E" w:rsidRDefault="006E208F" w:rsidP="00511B5C">
      <w:r w:rsidRPr="00427A2E">
        <w:rPr>
          <w:rtl/>
        </w:rPr>
        <w:t>المتدبر لا يقرأ ليجمع المعلومات، بل يقرأ ليعيد تشكيل رؤيته للعالم. فالتدبر عملية بناء داخلية، تجعل من الآيات حصنًا يحمي النفس من التشتت والضياع والاضطراب. يتشكل هذا الحصن من</w:t>
      </w:r>
      <w:r w:rsidRPr="00427A2E">
        <w:t>:</w:t>
      </w:r>
    </w:p>
    <w:p w14:paraId="378D81B4" w14:textId="77777777" w:rsidR="006E208F" w:rsidRPr="00427A2E" w:rsidRDefault="006E208F" w:rsidP="00511B5C">
      <w:pPr>
        <w:numPr>
          <w:ilvl w:val="0"/>
          <w:numId w:val="278"/>
        </w:numPr>
      </w:pPr>
      <w:r w:rsidRPr="00427A2E">
        <w:rPr>
          <w:rtl/>
        </w:rPr>
        <w:t>إخلاص النية</w:t>
      </w:r>
      <w:r w:rsidRPr="00427A2E">
        <w:t>.</w:t>
      </w:r>
    </w:p>
    <w:p w14:paraId="4AB5B374" w14:textId="77777777" w:rsidR="006E208F" w:rsidRPr="00427A2E" w:rsidRDefault="006E208F" w:rsidP="00511B5C">
      <w:pPr>
        <w:numPr>
          <w:ilvl w:val="0"/>
          <w:numId w:val="278"/>
        </w:numPr>
      </w:pPr>
      <w:r w:rsidRPr="00427A2E">
        <w:rPr>
          <w:rtl/>
        </w:rPr>
        <w:t>حضور القلب</w:t>
      </w:r>
      <w:r w:rsidRPr="00427A2E">
        <w:t>.</w:t>
      </w:r>
    </w:p>
    <w:p w14:paraId="37B2338C" w14:textId="77777777" w:rsidR="006E208F" w:rsidRPr="00427A2E" w:rsidRDefault="006E208F" w:rsidP="00511B5C">
      <w:pPr>
        <w:numPr>
          <w:ilvl w:val="0"/>
          <w:numId w:val="278"/>
        </w:numPr>
      </w:pPr>
      <w:r w:rsidRPr="00427A2E">
        <w:rPr>
          <w:rtl/>
        </w:rPr>
        <w:t>التواضع أمام النص</w:t>
      </w:r>
      <w:r w:rsidRPr="00427A2E">
        <w:t>.</w:t>
      </w:r>
    </w:p>
    <w:p w14:paraId="4A70437F" w14:textId="77777777" w:rsidR="006E208F" w:rsidRPr="00427A2E" w:rsidRDefault="006E208F" w:rsidP="00511B5C">
      <w:pPr>
        <w:numPr>
          <w:ilvl w:val="0"/>
          <w:numId w:val="278"/>
        </w:numPr>
      </w:pPr>
      <w:r w:rsidRPr="00427A2E">
        <w:rPr>
          <w:rtl/>
        </w:rPr>
        <w:t>الاستعداد للتغيير</w:t>
      </w:r>
      <w:r w:rsidRPr="00427A2E">
        <w:t>.</w:t>
      </w:r>
    </w:p>
    <w:p w14:paraId="4FDA3D79" w14:textId="77777777" w:rsidR="006E208F" w:rsidRPr="00427A2E" w:rsidRDefault="006E208F" w:rsidP="00511B5C">
      <w:pPr>
        <w:rPr>
          <w:b/>
          <w:bCs/>
        </w:rPr>
      </w:pPr>
      <w:r w:rsidRPr="00427A2E">
        <w:rPr>
          <w:b/>
          <w:bCs/>
          <w:rtl/>
        </w:rPr>
        <w:t>قلب المعرض: الغطاء والحجاب</w:t>
      </w:r>
    </w:p>
    <w:p w14:paraId="027518BD" w14:textId="77777777" w:rsidR="006E208F" w:rsidRPr="00427A2E" w:rsidRDefault="006E208F" w:rsidP="00511B5C">
      <w:r w:rsidRPr="00427A2E">
        <w:rPr>
          <w:rtl/>
        </w:rPr>
        <w:t>أما من أعرض، فإن القرآن يتحول بالنسبة له إلى صوت بلا حضور. يقول تعالى</w:t>
      </w:r>
      <w:r w:rsidRPr="00427A2E">
        <w:t xml:space="preserve">: </w:t>
      </w:r>
      <w:r w:rsidRPr="00427A2E">
        <w:rPr>
          <w:i/>
          <w:iCs/>
        </w:rPr>
        <w:t>"</w:t>
      </w:r>
      <w:r w:rsidRPr="00427A2E">
        <w:rPr>
          <w:i/>
          <w:iCs/>
          <w:rtl/>
        </w:rPr>
        <w:t>وَمَنْ أَعْرَضَ عَنْ ذِكْرِي فَإِنَّ لَهُ مَعِيشَةً ضَنْكًا</w:t>
      </w:r>
      <w:r w:rsidRPr="00427A2E">
        <w:rPr>
          <w:i/>
          <w:iCs/>
        </w:rPr>
        <w:t>"</w:t>
      </w:r>
      <w:r w:rsidRPr="00427A2E">
        <w:t xml:space="preserve">. </w:t>
      </w:r>
      <w:r w:rsidRPr="00427A2E">
        <w:rPr>
          <w:rtl/>
        </w:rPr>
        <w:t>المعيشة الضنك هنا ليست ضيق المادة، بل ضيق الوعي: فقدان المعنى، غياب البوصلة، وانعدام السكينة</w:t>
      </w:r>
      <w:r w:rsidRPr="00427A2E">
        <w:t>.</w:t>
      </w:r>
    </w:p>
    <w:p w14:paraId="6142AC9A" w14:textId="77777777" w:rsidR="006E208F" w:rsidRPr="00427A2E" w:rsidRDefault="006E208F" w:rsidP="00511B5C">
      <w:pPr>
        <w:rPr>
          <w:b/>
          <w:bCs/>
        </w:rPr>
      </w:pPr>
      <w:r w:rsidRPr="00427A2E">
        <w:rPr>
          <w:b/>
          <w:bCs/>
          <w:rtl/>
        </w:rPr>
        <w:t>خلاصة الفصل</w:t>
      </w:r>
    </w:p>
    <w:p w14:paraId="55E474A6" w14:textId="77777777" w:rsidR="006E208F" w:rsidRPr="00427A2E" w:rsidRDefault="006E208F" w:rsidP="00511B5C">
      <w:r w:rsidRPr="00427A2E">
        <w:rPr>
          <w:rtl/>
        </w:rPr>
        <w:t>القرآن لا يفعل فعله إلا بقدر ما يُسمح له بالدخول إلى عمق النفس. فهو حصنٌ لمن فتح قلبه له، ولغوٌ لمن جعل بينه وبينه حجابًا. ومن هنا تنشأ مسؤولية الإنسان: أن يتهيأ للتلقي، لا أن يطالب النص بأن يغير نفسه دون أن يغير هو من نفسه</w:t>
      </w:r>
      <w:r w:rsidRPr="00427A2E">
        <w:t>.</w:t>
      </w:r>
    </w:p>
    <w:p w14:paraId="385BF9F1" w14:textId="77777777" w:rsidR="006E208F" w:rsidRPr="00427A2E" w:rsidRDefault="006E208F" w:rsidP="00511B5C">
      <w:pPr>
        <w:rPr>
          <w:b/>
          <w:bCs/>
        </w:rPr>
      </w:pPr>
      <w:r w:rsidRPr="00427A2E">
        <w:rPr>
          <w:b/>
          <w:bCs/>
          <w:rtl/>
        </w:rPr>
        <w:t>الفصل الثالث: الكلمة والخلق — سرّ البيان في فلسفة القرآن</w:t>
      </w:r>
    </w:p>
    <w:p w14:paraId="3B907322" w14:textId="77777777" w:rsidR="006E208F" w:rsidRPr="00427A2E" w:rsidRDefault="006E208F" w:rsidP="00511B5C">
      <w:pPr>
        <w:rPr>
          <w:b/>
          <w:bCs/>
        </w:rPr>
      </w:pPr>
      <w:r w:rsidRPr="00427A2E">
        <w:rPr>
          <w:b/>
          <w:bCs/>
          <w:rtl/>
        </w:rPr>
        <w:t>تمهيد</w:t>
      </w:r>
    </w:p>
    <w:p w14:paraId="2F9DBE5D" w14:textId="77777777" w:rsidR="006E208F" w:rsidRPr="00427A2E" w:rsidRDefault="006E208F" w:rsidP="00511B5C">
      <w:r w:rsidRPr="00427A2E">
        <w:rPr>
          <w:rtl/>
        </w:rPr>
        <w:t>يبرز مفهوم "الكلمة" في القرآن بوصفه أحد المفاتيح الأساسية لفهم العلاقة بين الإرادة الإلهية وظهور الوجود. فالكلمة ليست تركيبًا صوتيًا عابرًا، بل هي فعل خَلقي، تتجلى به الأشياء من العدم إلى الوجود. ومن هنا لم يأتِ التعبير الإلهي «كُن» على سبيل المجاز البياني، وإنما بوصفه تعبيرًا عن الفعل الإلهي الذي لا يحتاج إلى وسيط أو زمن</w:t>
      </w:r>
      <w:r w:rsidRPr="00427A2E">
        <w:t>.</w:t>
      </w:r>
    </w:p>
    <w:p w14:paraId="519CB58C" w14:textId="77777777" w:rsidR="006E208F" w:rsidRPr="00427A2E" w:rsidRDefault="006E208F" w:rsidP="00511B5C">
      <w:pPr>
        <w:rPr>
          <w:b/>
          <w:bCs/>
        </w:rPr>
      </w:pPr>
      <w:r w:rsidRPr="00427A2E">
        <w:rPr>
          <w:b/>
          <w:bCs/>
          <w:rtl/>
        </w:rPr>
        <w:t>الكلمة كفعل خَلقي وجودي</w:t>
      </w:r>
    </w:p>
    <w:p w14:paraId="03EDABCE" w14:textId="77777777" w:rsidR="006E208F" w:rsidRPr="00427A2E" w:rsidRDefault="006E208F" w:rsidP="00511B5C">
      <w:r w:rsidRPr="00427A2E">
        <w:rPr>
          <w:rtl/>
        </w:rPr>
        <w:t>يقول تعالى</w:t>
      </w:r>
      <w:r w:rsidRPr="00427A2E">
        <w:t xml:space="preserve">: </w:t>
      </w:r>
      <w:r w:rsidRPr="00427A2E">
        <w:rPr>
          <w:i/>
          <w:iCs/>
        </w:rPr>
        <w:t>"</w:t>
      </w:r>
      <w:r w:rsidRPr="00427A2E">
        <w:rPr>
          <w:i/>
          <w:iCs/>
          <w:rtl/>
        </w:rPr>
        <w:t>إِنَّمَا أَمْرُهُ إِذَا أَرَادَ شَيْئًا أَنْ يَقُولَ لَهُ كُنْ فَيَكُونُ</w:t>
      </w:r>
      <w:r w:rsidRPr="00427A2E">
        <w:rPr>
          <w:i/>
          <w:iCs/>
        </w:rPr>
        <w:t>"</w:t>
      </w:r>
      <w:r w:rsidRPr="00427A2E">
        <w:t xml:space="preserve">. </w:t>
      </w:r>
      <w:r w:rsidRPr="00427A2E">
        <w:rPr>
          <w:rtl/>
        </w:rPr>
        <w:t>لا يشير هذا القول إلى خطاب موجّه إلى موجود مُستقل، بل إلى تحوّل إرادة الخلق من مرتبة العلم الإلهي إلى مرتبة التجلي العياني. فـ "القول" هنا ليس صوتًا، بل فعلًا يحقق الوجود. وبذلك تكون الكلمة مبدأ تكوينيًا، وليست مجرد أداة إخبارية</w:t>
      </w:r>
      <w:r w:rsidRPr="00427A2E">
        <w:t>.</w:t>
      </w:r>
    </w:p>
    <w:p w14:paraId="4FE4BF8C" w14:textId="77777777" w:rsidR="006E208F" w:rsidRPr="00427A2E" w:rsidRDefault="006E208F" w:rsidP="00511B5C">
      <w:pPr>
        <w:rPr>
          <w:b/>
          <w:bCs/>
        </w:rPr>
      </w:pPr>
      <w:r w:rsidRPr="00427A2E">
        <w:rPr>
          <w:b/>
          <w:bCs/>
          <w:rtl/>
        </w:rPr>
        <w:t>البيان والوجود: وحدة النمط</w:t>
      </w:r>
    </w:p>
    <w:p w14:paraId="1595432A" w14:textId="77777777" w:rsidR="006E208F" w:rsidRPr="00427A2E" w:rsidRDefault="006E208F" w:rsidP="00511B5C">
      <w:r w:rsidRPr="00427A2E">
        <w:rPr>
          <w:rtl/>
        </w:rPr>
        <w:t>كما أن العالم المخلوق آيات مرئية، فالقرآن آيات مقروءة. كلاهما يتأسس على مبدأ البيان. فالخلق تجلٍّ للمعاني في صور، والقرآن تجلٍّ للمعاني في كلمات. والإنسان حين يتدبر القرآن، فهو يعيد وصل الوعي بجذره الأول: أصل الوجود في الكلمة</w:t>
      </w:r>
      <w:r w:rsidRPr="00427A2E">
        <w:t>.</w:t>
      </w:r>
    </w:p>
    <w:p w14:paraId="1A3E6BEA" w14:textId="77777777" w:rsidR="006E208F" w:rsidRPr="00427A2E" w:rsidRDefault="006E208F" w:rsidP="00511B5C">
      <w:pPr>
        <w:rPr>
          <w:b/>
          <w:bCs/>
        </w:rPr>
      </w:pPr>
      <w:r w:rsidRPr="00427A2E">
        <w:rPr>
          <w:b/>
          <w:bCs/>
          <w:rtl/>
        </w:rPr>
        <w:t>الإنسان كلمة حيّة</w:t>
      </w:r>
    </w:p>
    <w:p w14:paraId="67BEB8B0" w14:textId="77777777" w:rsidR="006E208F" w:rsidRPr="00427A2E" w:rsidRDefault="006E208F" w:rsidP="00511B5C">
      <w:r w:rsidRPr="00427A2E">
        <w:rPr>
          <w:rtl/>
        </w:rPr>
        <w:t>يجمع القرآن بين الإنسان والقول في قوله تعالى</w:t>
      </w:r>
      <w:r w:rsidRPr="00427A2E">
        <w:t xml:space="preserve">: </w:t>
      </w:r>
      <w:r w:rsidRPr="00427A2E">
        <w:rPr>
          <w:i/>
          <w:iCs/>
        </w:rPr>
        <w:t>"</w:t>
      </w:r>
      <w:r w:rsidRPr="00427A2E">
        <w:rPr>
          <w:i/>
          <w:iCs/>
          <w:rtl/>
        </w:rPr>
        <w:t>وَعَلَّمَهُ الْبَيَانَ</w:t>
      </w:r>
      <w:r w:rsidRPr="00427A2E">
        <w:rPr>
          <w:i/>
          <w:iCs/>
        </w:rPr>
        <w:t>"</w:t>
      </w:r>
      <w:r w:rsidRPr="00427A2E">
        <w:t xml:space="preserve">. </w:t>
      </w:r>
      <w:r w:rsidRPr="00427A2E">
        <w:rPr>
          <w:rtl/>
        </w:rPr>
        <w:t>فالبيان ليس مجرد لغة، بل قدرة على الربط بين الاسم والمسمى، بين الظاهر والباطن. وبقدر ما يُفَعِّل الإنسان هذه القدرة، يصبح "كلمة" في العالم؛ أي يصبح وجوده ذاته ناطقًا بما يؤمن به، حيث يتحول المعنى إلى سلوك، والسلوك إلى أثر</w:t>
      </w:r>
      <w:r w:rsidRPr="00427A2E">
        <w:t>.</w:t>
      </w:r>
    </w:p>
    <w:p w14:paraId="1AC0191F" w14:textId="77777777" w:rsidR="006E208F" w:rsidRPr="00427A2E" w:rsidRDefault="006E208F" w:rsidP="00511B5C">
      <w:pPr>
        <w:rPr>
          <w:b/>
          <w:bCs/>
        </w:rPr>
      </w:pPr>
      <w:r w:rsidRPr="00427A2E">
        <w:rPr>
          <w:b/>
          <w:bCs/>
          <w:rtl/>
        </w:rPr>
        <w:t>الخلاصة</w:t>
      </w:r>
    </w:p>
    <w:p w14:paraId="5690844A" w14:textId="77777777" w:rsidR="006E208F" w:rsidRPr="00427A2E" w:rsidRDefault="006E208F" w:rsidP="00511B5C">
      <w:r w:rsidRPr="00427A2E">
        <w:rPr>
          <w:rtl/>
        </w:rPr>
        <w:t>إن الكلمة، في فلسفة القرآن، ليست صوتًا ولا حرفًا، بل مبدأ تكويني يحكم الوجود. ومن هنا، فإن الإنسان لا يكتمل وعيه إلا إذا أدرك موقعه في شبكة البيان الكبرى: وجودٌ يُنطق بالحق، ويتخلق به، ويعيد للعالم معناه</w:t>
      </w:r>
      <w:r w:rsidRPr="00427A2E">
        <w:t>.</w:t>
      </w:r>
    </w:p>
    <w:p w14:paraId="012FF669" w14:textId="77777777" w:rsidR="006E208F" w:rsidRPr="00427A2E" w:rsidRDefault="006E208F" w:rsidP="00511B5C">
      <w:pPr>
        <w:rPr>
          <w:b/>
          <w:bCs/>
        </w:rPr>
      </w:pPr>
      <w:r w:rsidRPr="00427A2E">
        <w:rPr>
          <w:b/>
          <w:bCs/>
          <w:rtl/>
        </w:rPr>
        <w:t>الخاتمة العامة</w:t>
      </w:r>
    </w:p>
    <w:p w14:paraId="280CC05C" w14:textId="77777777" w:rsidR="006E208F" w:rsidRPr="00427A2E" w:rsidRDefault="006E208F" w:rsidP="00511B5C">
      <w:r w:rsidRPr="00427A2E">
        <w:rPr>
          <w:rtl/>
        </w:rPr>
        <w:t>في ختام هذه الثلاثية يتضح أن العلاقة بين الإنسان والقرآن ليست علاقة نظر أو تلاوة فحسب، بل علاقة كينونة تتشكل في عمق الوعي. فالقرآن لا ينزل على اللسان وحده، بل على القلب إذا صفا، ولا يفعل فعله في الوجود إلا إذا صار الإنسان نفسه موضع تجلٍّ لمعانيه</w:t>
      </w:r>
      <w:r w:rsidRPr="00427A2E">
        <w:t>.</w:t>
      </w:r>
    </w:p>
    <w:p w14:paraId="0C3C5554" w14:textId="77777777" w:rsidR="006E208F" w:rsidRPr="00427A2E" w:rsidRDefault="006E208F" w:rsidP="00511B5C">
      <w:r w:rsidRPr="00427A2E">
        <w:rPr>
          <w:rtl/>
        </w:rPr>
        <w:t>لقد رأينا أن التنزيل عملية مستمرة، وأن التدبر شرط فعلي لفتح أبواب المعنى، وأن الكلمة ليست حرفًا يُنطق بل نورٌ يتجسد. وهكذا يتبدى أنّ الإنسان لا يقرأ القرآن ليعرف، بل ليعود إلى أصله؛ إلى تلك اللحظة الأولى التي كان فيها الوجود كلمة، وكان الوعي مرآةً صافية تستقبل النور دون حجاب</w:t>
      </w:r>
      <w:r w:rsidRPr="00427A2E">
        <w:t>.</w:t>
      </w:r>
    </w:p>
    <w:p w14:paraId="01A23692" w14:textId="77777777" w:rsidR="006E208F" w:rsidRPr="00427A2E" w:rsidRDefault="006E208F" w:rsidP="00511B5C">
      <w:r w:rsidRPr="00427A2E">
        <w:rPr>
          <w:rtl/>
        </w:rPr>
        <w:t>كلما تطهر القلب من شوائب الهوى، انكشفت له طبقات جديدة من المعنى. وكلما ازداد صدق التدبر، أصبح القرآن حصنًا يحمي الإنسان من التشتت، ويعيد إليه مركزه ووجهته. وحين يبلغ الوعي مقام الكلمة، يصبح الإنسان ذاته آيةً، لا يحتاج إلى القول ليعبّر، لأن وجوده نفسه يصبح بيانًا</w:t>
      </w:r>
      <w:r w:rsidRPr="00427A2E">
        <w:t>.</w:t>
      </w:r>
    </w:p>
    <w:p w14:paraId="47143FF7" w14:textId="77777777" w:rsidR="006E208F" w:rsidRPr="00427A2E" w:rsidRDefault="006E208F" w:rsidP="00511B5C">
      <w:r w:rsidRPr="00427A2E">
        <w:rPr>
          <w:rtl/>
        </w:rPr>
        <w:t>وهكذا، لا تنتهي رحلة الوعي مع القرآن، لأنها ليست رحلة في النص، بل رحلة في النفس. وكلما اتسعت النفس، اتسع التنزيل، وازداد الحضور، وانفتح باب العودة إلى الأصل: نورٌ يتنزّل، وقلبٌ يليه، ووجودٌ يتشكّل من الكلمة الأولى</w:t>
      </w:r>
      <w:r w:rsidRPr="00427A2E">
        <w:t>.</w:t>
      </w:r>
    </w:p>
    <w:p w14:paraId="6EE6BC69" w14:textId="77777777" w:rsidR="006E208F" w:rsidRPr="00427A2E" w:rsidRDefault="006E208F" w:rsidP="00511B5C"/>
    <w:p w14:paraId="24D6F564" w14:textId="77777777" w:rsidR="006E208F" w:rsidRPr="00810FA4" w:rsidRDefault="006E208F" w:rsidP="00511B5C"/>
    <w:p w14:paraId="6590D0DF" w14:textId="7E33E818" w:rsidR="006E208F" w:rsidRPr="00A14DD3" w:rsidRDefault="006E208F" w:rsidP="00511B5C">
      <w:pPr>
        <w:pStyle w:val="Titre1"/>
        <w:numPr>
          <w:ilvl w:val="0"/>
          <w:numId w:val="300"/>
        </w:numPr>
        <w:rPr>
          <w:rtl/>
        </w:rPr>
      </w:pPr>
      <w:bookmarkStart w:id="136" w:name="_Toc213402966"/>
      <w:bookmarkStart w:id="137" w:name="_Toc217078631"/>
      <w:r w:rsidRPr="00A14DD3">
        <w:rPr>
          <w:rFonts w:hint="cs"/>
          <w:rtl/>
        </w:rPr>
        <w:t>الوعي</w:t>
      </w:r>
      <w:r w:rsidRPr="00A14DD3">
        <w:rPr>
          <w:rtl/>
        </w:rPr>
        <w:t xml:space="preserve"> </w:t>
      </w:r>
      <w:r w:rsidRPr="00A14DD3">
        <w:rPr>
          <w:rFonts w:hint="cs"/>
          <w:rtl/>
        </w:rPr>
        <w:t>المُكتَمَل</w:t>
      </w:r>
      <w:r w:rsidRPr="00A14DD3">
        <w:rPr>
          <w:rtl/>
        </w:rPr>
        <w:t xml:space="preserve"> (</w:t>
      </w:r>
      <w:r w:rsidRPr="00A14DD3">
        <w:rPr>
          <w:rFonts w:hint="cs"/>
          <w:rtl/>
        </w:rPr>
        <w:t>عودة</w:t>
      </w:r>
      <w:r w:rsidRPr="00A14DD3">
        <w:rPr>
          <w:rtl/>
        </w:rPr>
        <w:t xml:space="preserve"> </w:t>
      </w:r>
      <w:r w:rsidRPr="00A14DD3">
        <w:rPr>
          <w:rFonts w:hint="cs"/>
          <w:rtl/>
        </w:rPr>
        <w:t>الحرف</w:t>
      </w:r>
      <w:r w:rsidRPr="00A14DD3">
        <w:rPr>
          <w:rtl/>
        </w:rPr>
        <w:t xml:space="preserve"> </w:t>
      </w:r>
      <w:r w:rsidRPr="00A14DD3">
        <w:rPr>
          <w:rFonts w:hint="cs"/>
          <w:rtl/>
        </w:rPr>
        <w:t>إلى</w:t>
      </w:r>
      <w:r w:rsidRPr="00A14DD3">
        <w:rPr>
          <w:rtl/>
        </w:rPr>
        <w:t xml:space="preserve"> </w:t>
      </w:r>
      <w:r w:rsidRPr="00A14DD3">
        <w:rPr>
          <w:rFonts w:hint="cs"/>
          <w:rtl/>
        </w:rPr>
        <w:t>الكينونة</w:t>
      </w:r>
      <w:r w:rsidRPr="00A14DD3">
        <w:rPr>
          <w:rtl/>
        </w:rPr>
        <w:t xml:space="preserve"> </w:t>
      </w:r>
      <w:r w:rsidRPr="00A14DD3">
        <w:rPr>
          <w:rFonts w:hint="cs"/>
          <w:rtl/>
        </w:rPr>
        <w:t>المُزكَّاة</w:t>
      </w:r>
      <w:r w:rsidRPr="00A14DD3">
        <w:rPr>
          <w:rtl/>
        </w:rPr>
        <w:t>)</w:t>
      </w:r>
      <w:bookmarkEnd w:id="136"/>
      <w:bookmarkEnd w:id="137"/>
    </w:p>
    <w:p w14:paraId="7FA9E927" w14:textId="77777777" w:rsidR="006E208F" w:rsidRDefault="006E208F" w:rsidP="00511B5C">
      <w:pPr>
        <w:rPr>
          <w:rtl/>
          <w:lang w:bidi="ar-MA"/>
        </w:rPr>
      </w:pPr>
    </w:p>
    <w:p w14:paraId="0969FC22" w14:textId="2E048E55" w:rsidR="00FD6C7F" w:rsidRPr="00FD6C7F" w:rsidRDefault="00FD6C7F" w:rsidP="00511B5C">
      <w:pPr>
        <w:pStyle w:val="Titre2"/>
        <w:rPr>
          <w:lang w:bidi="ar-MA"/>
        </w:rPr>
      </w:pPr>
      <w:bookmarkStart w:id="138" w:name="_Toc217078632"/>
      <w:r>
        <w:rPr>
          <w:rFonts w:hint="cs"/>
          <w:rtl/>
        </w:rPr>
        <w:t>ا</w:t>
      </w:r>
      <w:r w:rsidRPr="00FD6C7F">
        <w:rPr>
          <w:rtl/>
        </w:rPr>
        <w:t>لمساكين في القرآن — رمزية خرق السفينة</w:t>
      </w:r>
      <w:bookmarkEnd w:id="138"/>
    </w:p>
    <w:p w14:paraId="3D166588" w14:textId="77777777" w:rsidR="00FD6C7F" w:rsidRPr="00FD6C7F" w:rsidRDefault="00FD6C7F" w:rsidP="00511B5C">
      <w:pPr>
        <w:rPr>
          <w:b/>
          <w:bCs/>
          <w:lang w:bidi="ar-MA"/>
        </w:rPr>
      </w:pPr>
      <w:r w:rsidRPr="00FD6C7F">
        <w:rPr>
          <w:b/>
          <w:bCs/>
          <w:rtl/>
        </w:rPr>
        <w:t>مقدمة</w:t>
      </w:r>
    </w:p>
    <w:p w14:paraId="1F41E80D" w14:textId="77777777" w:rsidR="00FD6C7F" w:rsidRPr="00FD6C7F" w:rsidRDefault="00FD6C7F" w:rsidP="00511B5C">
      <w:pPr>
        <w:rPr>
          <w:lang w:bidi="ar-MA"/>
        </w:rPr>
      </w:pPr>
      <w:r w:rsidRPr="00FD6C7F">
        <w:rPr>
          <w:rtl/>
        </w:rPr>
        <w:t xml:space="preserve">ليست كلمات القرآن مجرد إشارات لغوية جامدة، بل هي مرايا تكشف بنية النفس الإنسانية ومراحل السير إلى الله. ومن الكلمات التي تم تشويه معناها بحصرها في الفقر المادي كلمة </w:t>
      </w:r>
      <w:r w:rsidRPr="00FD6C7F">
        <w:rPr>
          <w:b/>
          <w:bCs/>
          <w:lang w:bidi="ar-MA"/>
        </w:rPr>
        <w:t>“</w:t>
      </w:r>
      <w:r w:rsidRPr="00FD6C7F">
        <w:rPr>
          <w:b/>
          <w:bCs/>
          <w:rtl/>
        </w:rPr>
        <w:t>المساكين</w:t>
      </w:r>
      <w:r w:rsidRPr="00FD6C7F">
        <w:rPr>
          <w:b/>
          <w:bCs/>
          <w:lang w:bidi="ar-MA"/>
        </w:rPr>
        <w:t>”</w:t>
      </w:r>
      <w:r w:rsidRPr="00FD6C7F">
        <w:rPr>
          <w:rtl/>
        </w:rPr>
        <w:t xml:space="preserve">، بينما هي في القرآن حالة </w:t>
      </w:r>
      <w:r w:rsidRPr="00FD6C7F">
        <w:rPr>
          <w:b/>
          <w:bCs/>
          <w:rtl/>
        </w:rPr>
        <w:t>معرفية روحية</w:t>
      </w:r>
      <w:r w:rsidRPr="00FD6C7F">
        <w:rPr>
          <w:rtl/>
        </w:rPr>
        <w:t xml:space="preserve"> وليست اقتصادية اجتماعية</w:t>
      </w:r>
      <w:r w:rsidRPr="00FD6C7F">
        <w:rPr>
          <w:lang w:bidi="ar-MA"/>
        </w:rPr>
        <w:t>.</w:t>
      </w:r>
      <w:r w:rsidRPr="00FD6C7F">
        <w:rPr>
          <w:lang w:bidi="ar-MA"/>
        </w:rPr>
        <w:br/>
      </w:r>
      <w:r w:rsidRPr="00FD6C7F">
        <w:rPr>
          <w:rtl/>
        </w:rPr>
        <w:t>وقراءة قصة خرق السفينة في سورة الكهف تكشف المعنى العميق لهذا المصطلح، وتربطه بحكمة حماية الأفكار الناشئة والمشاريع المعرفية في لحظات ضعفها</w:t>
      </w:r>
      <w:r w:rsidRPr="00FD6C7F">
        <w:rPr>
          <w:lang w:bidi="ar-MA"/>
        </w:rPr>
        <w:t>.</w:t>
      </w:r>
    </w:p>
    <w:p w14:paraId="3E7005CD" w14:textId="5851B217" w:rsidR="00FD6C7F" w:rsidRPr="00FD6C7F" w:rsidRDefault="00FD6C7F" w:rsidP="00511B5C">
      <w:pPr>
        <w:rPr>
          <w:lang w:bidi="ar-MA"/>
        </w:rPr>
      </w:pPr>
    </w:p>
    <w:p w14:paraId="6A9B6376" w14:textId="77777777" w:rsidR="00FD6C7F" w:rsidRPr="00FD6C7F" w:rsidRDefault="00FD6C7F" w:rsidP="00511B5C">
      <w:pPr>
        <w:rPr>
          <w:b/>
          <w:bCs/>
          <w:lang w:bidi="ar-MA"/>
        </w:rPr>
      </w:pPr>
      <w:r w:rsidRPr="00FD6C7F">
        <w:rPr>
          <w:b/>
          <w:bCs/>
          <w:rtl/>
        </w:rPr>
        <w:t>الجذر اللغوي (س ك ن) — قراءة بنائية</w:t>
      </w:r>
    </w:p>
    <w:p w14:paraId="66438579" w14:textId="77777777" w:rsidR="00FD6C7F" w:rsidRPr="00FD6C7F" w:rsidRDefault="00FD6C7F" w:rsidP="00511B5C">
      <w:pPr>
        <w:rPr>
          <w:lang w:bidi="ar-MA"/>
        </w:rPr>
      </w:pPr>
      <w:r w:rsidRPr="00FD6C7F">
        <w:rPr>
          <w:rtl/>
        </w:rPr>
        <w:t xml:space="preserve">الجذر </w:t>
      </w:r>
      <w:r w:rsidRPr="00FD6C7F">
        <w:rPr>
          <w:b/>
          <w:bCs/>
          <w:rtl/>
        </w:rPr>
        <w:t>س ك ن</w:t>
      </w:r>
      <w:r w:rsidRPr="00FD6C7F">
        <w:rPr>
          <w:rtl/>
        </w:rPr>
        <w:t xml:space="preserve"> يدور حول</w:t>
      </w:r>
      <w:r w:rsidRPr="00FD6C7F">
        <w:rPr>
          <w:lang w:bidi="ar-MA"/>
        </w:rPr>
        <w:t>:</w:t>
      </w:r>
    </w:p>
    <w:p w14:paraId="47646A78" w14:textId="77777777" w:rsidR="00FD6C7F" w:rsidRPr="00FD6C7F" w:rsidRDefault="00FD6C7F" w:rsidP="00511B5C">
      <w:pPr>
        <w:numPr>
          <w:ilvl w:val="0"/>
          <w:numId w:val="303"/>
        </w:numPr>
        <w:rPr>
          <w:lang w:bidi="ar-MA"/>
        </w:rPr>
      </w:pPr>
      <w:r w:rsidRPr="00FD6C7F">
        <w:rPr>
          <w:b/>
          <w:bCs/>
          <w:rtl/>
        </w:rPr>
        <w:t>الثبات بعد حركة</w:t>
      </w:r>
    </w:p>
    <w:p w14:paraId="72554C91" w14:textId="77777777" w:rsidR="00FD6C7F" w:rsidRPr="00FD6C7F" w:rsidRDefault="00FD6C7F" w:rsidP="00511B5C">
      <w:pPr>
        <w:numPr>
          <w:ilvl w:val="0"/>
          <w:numId w:val="303"/>
        </w:numPr>
        <w:rPr>
          <w:lang w:bidi="ar-MA"/>
        </w:rPr>
      </w:pPr>
      <w:r w:rsidRPr="00FD6C7F">
        <w:rPr>
          <w:b/>
          <w:bCs/>
          <w:rtl/>
        </w:rPr>
        <w:t>الاستقرار بعد اضطراب</w:t>
      </w:r>
    </w:p>
    <w:p w14:paraId="4D6741BF" w14:textId="77777777" w:rsidR="00FD6C7F" w:rsidRPr="00FD6C7F" w:rsidRDefault="00FD6C7F" w:rsidP="00511B5C">
      <w:pPr>
        <w:numPr>
          <w:ilvl w:val="0"/>
          <w:numId w:val="303"/>
        </w:numPr>
        <w:rPr>
          <w:lang w:bidi="ar-MA"/>
        </w:rPr>
      </w:pPr>
      <w:r w:rsidRPr="00FD6C7F">
        <w:rPr>
          <w:b/>
          <w:bCs/>
          <w:rtl/>
        </w:rPr>
        <w:t>التوقف المؤقت في مسار التحول</w:t>
      </w:r>
    </w:p>
    <w:p w14:paraId="0D522BF5" w14:textId="77777777" w:rsidR="00FD6C7F" w:rsidRPr="00FD6C7F" w:rsidRDefault="00FD6C7F" w:rsidP="00511B5C">
      <w:pPr>
        <w:rPr>
          <w:lang w:bidi="ar-MA"/>
        </w:rPr>
      </w:pPr>
      <w:r w:rsidRPr="00FD6C7F">
        <w:rPr>
          <w:rtl/>
        </w:rPr>
        <w:t>ومن مشتقاته القرآنية</w:t>
      </w:r>
      <w:r w:rsidRPr="00FD6C7F">
        <w:rPr>
          <w:lang w:bidi="ar-MA"/>
        </w:rPr>
        <w:t>:</w:t>
      </w:r>
    </w:p>
    <w:p w14:paraId="246D1B3D" w14:textId="77777777" w:rsidR="00FD6C7F" w:rsidRPr="00FD6C7F" w:rsidRDefault="00FD6C7F" w:rsidP="00511B5C">
      <w:pPr>
        <w:numPr>
          <w:ilvl w:val="0"/>
          <w:numId w:val="304"/>
        </w:numPr>
        <w:rPr>
          <w:lang w:bidi="ar-MA"/>
        </w:rPr>
      </w:pPr>
      <w:r w:rsidRPr="00FD6C7F">
        <w:rPr>
          <w:b/>
          <w:bCs/>
          <w:rtl/>
        </w:rPr>
        <w:t>السكن</w:t>
      </w:r>
      <w:r w:rsidRPr="00FD6C7F">
        <w:rPr>
          <w:lang w:bidi="ar-MA"/>
        </w:rPr>
        <w:t xml:space="preserve">: </w:t>
      </w:r>
      <w:r w:rsidRPr="00FD6C7F">
        <w:rPr>
          <w:rtl/>
        </w:rPr>
        <w:t>موضع الاستقرار</w:t>
      </w:r>
    </w:p>
    <w:p w14:paraId="08BAC6B5" w14:textId="77777777" w:rsidR="00FD6C7F" w:rsidRPr="00FD6C7F" w:rsidRDefault="00FD6C7F" w:rsidP="00511B5C">
      <w:pPr>
        <w:numPr>
          <w:ilvl w:val="0"/>
          <w:numId w:val="304"/>
        </w:numPr>
        <w:rPr>
          <w:lang w:bidi="ar-MA"/>
        </w:rPr>
      </w:pPr>
      <w:r w:rsidRPr="00FD6C7F">
        <w:rPr>
          <w:b/>
          <w:bCs/>
          <w:rtl/>
        </w:rPr>
        <w:t>السكينة</w:t>
      </w:r>
      <w:r w:rsidRPr="00FD6C7F">
        <w:rPr>
          <w:lang w:bidi="ar-MA"/>
        </w:rPr>
        <w:t xml:space="preserve">: </w:t>
      </w:r>
      <w:r w:rsidRPr="00FD6C7F">
        <w:rPr>
          <w:rtl/>
        </w:rPr>
        <w:t>الطمأنينة التي تنزل في القلب</w:t>
      </w:r>
    </w:p>
    <w:p w14:paraId="0065D58A" w14:textId="77777777" w:rsidR="00FD6C7F" w:rsidRPr="00FD6C7F" w:rsidRDefault="00FD6C7F" w:rsidP="00511B5C">
      <w:pPr>
        <w:numPr>
          <w:ilvl w:val="0"/>
          <w:numId w:val="304"/>
        </w:numPr>
        <w:rPr>
          <w:lang w:bidi="ar-MA"/>
        </w:rPr>
      </w:pPr>
      <w:r w:rsidRPr="00FD6C7F">
        <w:rPr>
          <w:b/>
          <w:bCs/>
          <w:rtl/>
        </w:rPr>
        <w:t>المسّ</w:t>
      </w:r>
      <w:r w:rsidRPr="00FD6C7F">
        <w:rPr>
          <w:lang w:bidi="ar-MA"/>
        </w:rPr>
        <w:t xml:space="preserve">: </w:t>
      </w:r>
      <w:r w:rsidRPr="00FD6C7F">
        <w:rPr>
          <w:rtl/>
        </w:rPr>
        <w:t>التأثير العميق في النفس</w:t>
      </w:r>
    </w:p>
    <w:p w14:paraId="5DBDC30E" w14:textId="77777777" w:rsidR="00FD6C7F" w:rsidRPr="00FD6C7F" w:rsidRDefault="00FD6C7F" w:rsidP="00511B5C">
      <w:pPr>
        <w:numPr>
          <w:ilvl w:val="0"/>
          <w:numId w:val="304"/>
        </w:numPr>
        <w:rPr>
          <w:lang w:bidi="ar-MA"/>
        </w:rPr>
      </w:pPr>
      <w:r w:rsidRPr="00FD6C7F">
        <w:rPr>
          <w:b/>
          <w:bCs/>
          <w:rtl/>
        </w:rPr>
        <w:t>الاستمساك</w:t>
      </w:r>
      <w:r w:rsidRPr="00FD6C7F">
        <w:rPr>
          <w:lang w:bidi="ar-MA"/>
        </w:rPr>
        <w:t xml:space="preserve">: </w:t>
      </w:r>
      <w:r w:rsidRPr="00FD6C7F">
        <w:rPr>
          <w:rtl/>
        </w:rPr>
        <w:t>التمسك والاعتناق الفكري</w:t>
      </w:r>
    </w:p>
    <w:p w14:paraId="53F0EB91" w14:textId="77777777" w:rsidR="00FD6C7F" w:rsidRPr="00FD6C7F" w:rsidRDefault="00FD6C7F" w:rsidP="00511B5C">
      <w:pPr>
        <w:rPr>
          <w:lang w:bidi="ar-MA"/>
        </w:rPr>
      </w:pPr>
      <w:r w:rsidRPr="00FD6C7F">
        <w:rPr>
          <w:rtl/>
        </w:rPr>
        <w:t>إذن فالمساكين هم</w:t>
      </w:r>
      <w:r w:rsidRPr="00FD6C7F">
        <w:rPr>
          <w:lang w:bidi="ar-MA"/>
        </w:rPr>
        <w:t>:</w:t>
      </w:r>
    </w:p>
    <w:p w14:paraId="5C8A0F16" w14:textId="77777777" w:rsidR="00FD6C7F" w:rsidRPr="00FD6C7F" w:rsidRDefault="00FD6C7F" w:rsidP="00511B5C">
      <w:pPr>
        <w:rPr>
          <w:lang w:bidi="ar-MA"/>
        </w:rPr>
      </w:pPr>
      <w:r w:rsidRPr="00FD6C7F">
        <w:rPr>
          <w:b/>
          <w:bCs/>
          <w:rtl/>
        </w:rPr>
        <w:t>أناس مسّتهم فكرة كبيرة، فتغلغلت في نفوسهم، لكنهم لا يزالون في بدايات الطريق دون امتلاك القوة الكافية لحمايتها أو إظهارها</w:t>
      </w:r>
      <w:r w:rsidRPr="00FD6C7F">
        <w:rPr>
          <w:b/>
          <w:bCs/>
          <w:lang w:bidi="ar-MA"/>
        </w:rPr>
        <w:t>.</w:t>
      </w:r>
    </w:p>
    <w:p w14:paraId="3771B109" w14:textId="77777777" w:rsidR="00FD6C7F" w:rsidRPr="00FD6C7F" w:rsidRDefault="00FD6C7F" w:rsidP="00511B5C">
      <w:pPr>
        <w:rPr>
          <w:lang w:bidi="ar-MA"/>
        </w:rPr>
      </w:pPr>
      <w:r w:rsidRPr="00FD6C7F">
        <w:rPr>
          <w:rtl/>
        </w:rPr>
        <w:t>وليسوا كما صُوِّروا</w:t>
      </w:r>
      <w:r w:rsidRPr="00FD6C7F">
        <w:rPr>
          <w:lang w:bidi="ar-MA"/>
        </w:rPr>
        <w:t>:</w:t>
      </w:r>
    </w:p>
    <w:p w14:paraId="1FA16B48" w14:textId="77777777" w:rsidR="00FD6C7F" w:rsidRPr="00FD6C7F" w:rsidRDefault="00FD6C7F" w:rsidP="00511B5C">
      <w:pPr>
        <w:rPr>
          <w:lang w:bidi="ar-MA"/>
        </w:rPr>
      </w:pPr>
      <w:r w:rsidRPr="00FD6C7F">
        <w:rPr>
          <w:rtl/>
        </w:rPr>
        <w:t>أصحاب بطون جائعة وجيوب فارغة</w:t>
      </w:r>
      <w:r w:rsidRPr="00FD6C7F">
        <w:rPr>
          <w:lang w:bidi="ar-MA"/>
        </w:rPr>
        <w:t>.</w:t>
      </w:r>
    </w:p>
    <w:p w14:paraId="0E9D67CD" w14:textId="16E13241" w:rsidR="00FD6C7F" w:rsidRPr="00FD6C7F" w:rsidRDefault="00FD6C7F" w:rsidP="00511B5C">
      <w:pPr>
        <w:rPr>
          <w:lang w:bidi="ar-MA"/>
        </w:rPr>
      </w:pPr>
    </w:p>
    <w:p w14:paraId="47A3D141" w14:textId="77777777" w:rsidR="00FD6C7F" w:rsidRPr="00FD6C7F" w:rsidRDefault="00FD6C7F" w:rsidP="00511B5C">
      <w:pPr>
        <w:rPr>
          <w:b/>
          <w:bCs/>
          <w:lang w:bidi="ar-MA"/>
        </w:rPr>
      </w:pPr>
      <w:r w:rsidRPr="00FD6C7F">
        <w:rPr>
          <w:b/>
          <w:bCs/>
          <w:rtl/>
        </w:rPr>
        <w:t>المساكين كحالة معرفية</w:t>
      </w:r>
    </w:p>
    <w:p w14:paraId="729F83C6" w14:textId="77777777" w:rsidR="00FD6C7F" w:rsidRPr="00FD6C7F" w:rsidRDefault="00FD6C7F" w:rsidP="00511B5C">
      <w:pPr>
        <w:rPr>
          <w:lang w:bidi="ar-MA"/>
        </w:rPr>
      </w:pPr>
      <w:r w:rsidRPr="00FD6C7F">
        <w:rPr>
          <w:rtl/>
        </w:rPr>
        <w:t>يقول تعالى</w:t>
      </w:r>
      <w:r w:rsidRPr="00FD6C7F">
        <w:rPr>
          <w:lang w:bidi="ar-MA"/>
        </w:rPr>
        <w:t>:</w:t>
      </w:r>
    </w:p>
    <w:p w14:paraId="6C8F48F9" w14:textId="77777777" w:rsidR="00FD6C7F" w:rsidRPr="00FD6C7F" w:rsidRDefault="00FD6C7F" w:rsidP="00511B5C">
      <w:pPr>
        <w:rPr>
          <w:lang w:bidi="ar-MA"/>
        </w:rPr>
      </w:pPr>
      <w:r w:rsidRPr="00FD6C7F">
        <w:rPr>
          <w:b/>
          <w:bCs/>
          <w:rtl/>
        </w:rPr>
        <w:t>﴿وَضُرِبَتْ عَلَيْهِمُ الْمَسْكَنَةُ﴾ — آل عمران 112</w:t>
      </w:r>
    </w:p>
    <w:p w14:paraId="4FEF7703" w14:textId="77777777" w:rsidR="00FD6C7F" w:rsidRPr="00FD6C7F" w:rsidRDefault="00FD6C7F" w:rsidP="00511B5C">
      <w:pPr>
        <w:rPr>
          <w:lang w:bidi="ar-MA"/>
        </w:rPr>
      </w:pPr>
      <w:r w:rsidRPr="00FD6C7F">
        <w:rPr>
          <w:rtl/>
        </w:rPr>
        <w:t xml:space="preserve">أي ما </w:t>
      </w:r>
      <w:r w:rsidRPr="00FD6C7F">
        <w:rPr>
          <w:b/>
          <w:bCs/>
          <w:rtl/>
        </w:rPr>
        <w:t>مسّهم</w:t>
      </w:r>
      <w:r w:rsidRPr="00FD6C7F">
        <w:rPr>
          <w:rtl/>
        </w:rPr>
        <w:t xml:space="preserve"> من عقائد منحرفة استقر فيهم حتى تمسكوا بها وتمادوا في سلوكهم، فكفروا بآيات الله وقتلوا الأنبياء بغير حق</w:t>
      </w:r>
      <w:r w:rsidRPr="00FD6C7F">
        <w:rPr>
          <w:lang w:bidi="ar-MA"/>
        </w:rPr>
        <w:t>.</w:t>
      </w:r>
    </w:p>
    <w:p w14:paraId="30B57FFD" w14:textId="77777777" w:rsidR="00FD6C7F" w:rsidRPr="00FD6C7F" w:rsidRDefault="00FD6C7F" w:rsidP="00511B5C">
      <w:pPr>
        <w:rPr>
          <w:lang w:bidi="ar-MA"/>
        </w:rPr>
      </w:pPr>
      <w:r w:rsidRPr="00FD6C7F">
        <w:rPr>
          <w:rtl/>
        </w:rPr>
        <w:t>المسكنة هنا ليست فقراً، بل</w:t>
      </w:r>
      <w:r w:rsidRPr="00FD6C7F">
        <w:rPr>
          <w:lang w:bidi="ar-MA"/>
        </w:rPr>
        <w:t>:</w:t>
      </w:r>
      <w:r w:rsidRPr="00FD6C7F">
        <w:rPr>
          <w:lang w:bidi="ar-MA"/>
        </w:rPr>
        <w:br/>
        <w:t xml:space="preserve">| </w:t>
      </w:r>
      <w:r w:rsidRPr="00FD6C7F">
        <w:rPr>
          <w:rtl/>
        </w:rPr>
        <w:t>مسّ معرفي منحرف | يؤدي إلى كفر وسلوك عدواني</w:t>
      </w:r>
      <w:r w:rsidRPr="00FD6C7F">
        <w:rPr>
          <w:lang w:bidi="ar-MA"/>
        </w:rPr>
        <w:t xml:space="preserve"> |</w:t>
      </w:r>
    </w:p>
    <w:p w14:paraId="3DFBD4D7" w14:textId="77777777" w:rsidR="00FD6C7F" w:rsidRPr="00FD6C7F" w:rsidRDefault="00FD6C7F" w:rsidP="00511B5C">
      <w:pPr>
        <w:rPr>
          <w:lang w:bidi="ar-MA"/>
        </w:rPr>
      </w:pPr>
      <w:r w:rsidRPr="00FD6C7F">
        <w:rPr>
          <w:rtl/>
        </w:rPr>
        <w:t xml:space="preserve">فالمسكنة </w:t>
      </w:r>
      <w:r w:rsidRPr="00FD6C7F">
        <w:rPr>
          <w:b/>
          <w:bCs/>
          <w:rtl/>
        </w:rPr>
        <w:t>حالة محتوى فكري</w:t>
      </w:r>
      <w:r w:rsidRPr="00FD6C7F">
        <w:rPr>
          <w:rtl/>
        </w:rPr>
        <w:t xml:space="preserve"> وليست حالة جيب</w:t>
      </w:r>
      <w:r w:rsidRPr="00FD6C7F">
        <w:rPr>
          <w:lang w:bidi="ar-MA"/>
        </w:rPr>
        <w:t>.</w:t>
      </w:r>
    </w:p>
    <w:p w14:paraId="01212456" w14:textId="362A7BEE" w:rsidR="00FD6C7F" w:rsidRPr="00FD6C7F" w:rsidRDefault="00FD6C7F" w:rsidP="00511B5C">
      <w:pPr>
        <w:rPr>
          <w:lang w:bidi="ar-MA"/>
        </w:rPr>
      </w:pPr>
    </w:p>
    <w:p w14:paraId="6F7B9DC1" w14:textId="77777777" w:rsidR="00FD6C7F" w:rsidRPr="00FD6C7F" w:rsidRDefault="00FD6C7F" w:rsidP="00511B5C">
      <w:pPr>
        <w:rPr>
          <w:b/>
          <w:bCs/>
          <w:lang w:bidi="ar-MA"/>
        </w:rPr>
      </w:pPr>
      <w:r w:rsidRPr="00FD6C7F">
        <w:rPr>
          <w:b/>
          <w:bCs/>
          <w:rtl/>
        </w:rPr>
        <w:t>قصة خرق السفينة — قراءة رمزية</w:t>
      </w:r>
    </w:p>
    <w:p w14:paraId="745FDCE3" w14:textId="77777777" w:rsidR="00FD6C7F" w:rsidRPr="00FD6C7F" w:rsidRDefault="00FD6C7F" w:rsidP="00511B5C">
      <w:pPr>
        <w:rPr>
          <w:lang w:bidi="ar-MA"/>
        </w:rPr>
      </w:pPr>
      <w:r w:rsidRPr="00FD6C7F">
        <w:rPr>
          <w:rtl/>
        </w:rPr>
        <w:t>في سورة الكهف</w:t>
      </w:r>
      <w:r w:rsidRPr="00FD6C7F">
        <w:rPr>
          <w:lang w:bidi="ar-MA"/>
        </w:rPr>
        <w:t>:</w:t>
      </w:r>
    </w:p>
    <w:p w14:paraId="1CA9EBE0" w14:textId="77777777" w:rsidR="00FD6C7F" w:rsidRPr="00FD6C7F" w:rsidRDefault="00FD6C7F" w:rsidP="00511B5C">
      <w:pPr>
        <w:rPr>
          <w:lang w:bidi="ar-MA"/>
        </w:rPr>
      </w:pPr>
      <w:r w:rsidRPr="00FD6C7F">
        <w:rPr>
          <w:b/>
          <w:bCs/>
          <w:rtl/>
        </w:rPr>
        <w:t>﴿مَسَاكِينَ يَعْمَلُونَ فِي الْبَحْرِ﴾</w:t>
      </w:r>
    </w:p>
    <w:p w14:paraId="3DCAAA25" w14:textId="77777777" w:rsidR="00FD6C7F" w:rsidRPr="00FD6C7F" w:rsidRDefault="00FD6C7F" w:rsidP="00511B5C">
      <w:pPr>
        <w:rPr>
          <w:lang w:bidi="ar-MA"/>
        </w:rPr>
      </w:pPr>
      <w:r w:rsidRPr="00FD6C7F">
        <w:rPr>
          <w:rtl/>
        </w:rPr>
        <w:t xml:space="preserve">هم </w:t>
      </w:r>
      <w:r w:rsidRPr="00FD6C7F">
        <w:rPr>
          <w:b/>
          <w:bCs/>
          <w:rtl/>
        </w:rPr>
        <w:t>ليسوا فقراء مادياً</w:t>
      </w:r>
      <w:r w:rsidRPr="00FD6C7F">
        <w:rPr>
          <w:rtl/>
        </w:rPr>
        <w:t>، فهم يملكون سفينة</w:t>
      </w:r>
      <w:r w:rsidRPr="00FD6C7F">
        <w:rPr>
          <w:lang w:bidi="ar-MA"/>
        </w:rPr>
        <w:t>.</w:t>
      </w:r>
      <w:r w:rsidRPr="00FD6C7F">
        <w:rPr>
          <w:lang w:bidi="ar-MA"/>
        </w:rPr>
        <w:br/>
      </w:r>
      <w:r w:rsidRPr="00FD6C7F">
        <w:rPr>
          <w:rtl/>
        </w:rPr>
        <w:t>بل هم</w:t>
      </w:r>
      <w:r w:rsidRPr="00FD6C7F">
        <w:rPr>
          <w:lang w:bidi="ar-MA"/>
        </w:rPr>
        <w:t>:</w:t>
      </w:r>
    </w:p>
    <w:p w14:paraId="22EE2902" w14:textId="77777777" w:rsidR="00FD6C7F" w:rsidRPr="00FD6C7F" w:rsidRDefault="00FD6C7F" w:rsidP="00511B5C">
      <w:pPr>
        <w:numPr>
          <w:ilvl w:val="0"/>
          <w:numId w:val="305"/>
        </w:numPr>
        <w:rPr>
          <w:lang w:bidi="ar-MA"/>
        </w:rPr>
      </w:pPr>
      <w:r w:rsidRPr="00FD6C7F">
        <w:rPr>
          <w:rtl/>
        </w:rPr>
        <w:t>أصحاب فكرة أو مشروع ناشئ</w:t>
      </w:r>
    </w:p>
    <w:p w14:paraId="25A7E3DB" w14:textId="77777777" w:rsidR="00FD6C7F" w:rsidRPr="00FD6C7F" w:rsidRDefault="00FD6C7F" w:rsidP="00511B5C">
      <w:pPr>
        <w:numPr>
          <w:ilvl w:val="0"/>
          <w:numId w:val="305"/>
        </w:numPr>
        <w:rPr>
          <w:lang w:bidi="ar-MA"/>
        </w:rPr>
      </w:pPr>
      <w:r w:rsidRPr="00FD6C7F">
        <w:rPr>
          <w:rtl/>
        </w:rPr>
        <w:t>يعملون في بحر الحياة المتقلبة</w:t>
      </w:r>
    </w:p>
    <w:p w14:paraId="34DD0FE4" w14:textId="77777777" w:rsidR="00FD6C7F" w:rsidRPr="00FD6C7F" w:rsidRDefault="00FD6C7F" w:rsidP="00511B5C">
      <w:pPr>
        <w:numPr>
          <w:ilvl w:val="0"/>
          <w:numId w:val="305"/>
        </w:numPr>
        <w:rPr>
          <w:lang w:bidi="ar-MA"/>
        </w:rPr>
      </w:pPr>
      <w:r w:rsidRPr="00FD6C7F">
        <w:rPr>
          <w:rtl/>
        </w:rPr>
        <w:t>لا يملكون الخبرة أو الحماية</w:t>
      </w:r>
    </w:p>
    <w:p w14:paraId="1FB774AC" w14:textId="77777777" w:rsidR="00FD6C7F" w:rsidRPr="00FD6C7F" w:rsidRDefault="00FD6C7F" w:rsidP="00511B5C">
      <w:pPr>
        <w:numPr>
          <w:ilvl w:val="0"/>
          <w:numId w:val="305"/>
        </w:numPr>
        <w:rPr>
          <w:lang w:bidi="ar-MA"/>
        </w:rPr>
      </w:pPr>
      <w:r w:rsidRPr="00FD6C7F">
        <w:rPr>
          <w:rtl/>
        </w:rPr>
        <w:t>في بداية الطريق المعرفي</w:t>
      </w:r>
    </w:p>
    <w:p w14:paraId="5C03B1F7" w14:textId="77777777" w:rsidR="00FD6C7F" w:rsidRPr="00FD6C7F" w:rsidRDefault="00FD6C7F" w:rsidP="00511B5C">
      <w:pPr>
        <w:rPr>
          <w:lang w:bidi="ar-MA"/>
        </w:rPr>
      </w:pPr>
      <w:r w:rsidRPr="00FD6C7F">
        <w:rPr>
          <w:rtl/>
        </w:rPr>
        <w:t>فكان الفعل الصادم</w:t>
      </w:r>
      <w:r w:rsidRPr="00FD6C7F">
        <w:rPr>
          <w:lang w:bidi="ar-MA"/>
        </w:rPr>
        <w:t>:</w:t>
      </w:r>
    </w:p>
    <w:p w14:paraId="14CF3583" w14:textId="77777777" w:rsidR="00FD6C7F" w:rsidRPr="00FD6C7F" w:rsidRDefault="00FD6C7F" w:rsidP="00511B5C">
      <w:pPr>
        <w:rPr>
          <w:lang w:bidi="ar-MA"/>
        </w:rPr>
      </w:pPr>
      <w:r w:rsidRPr="00FD6C7F">
        <w:rPr>
          <w:b/>
          <w:bCs/>
          <w:rtl/>
        </w:rPr>
        <w:t>﴿فَأَرَدتُّ أَنْ أَعِيبَهَا﴾</w:t>
      </w:r>
    </w:p>
    <w:p w14:paraId="6C44A1D4" w14:textId="77777777" w:rsidR="00FD6C7F" w:rsidRPr="00FD6C7F" w:rsidRDefault="00FD6C7F" w:rsidP="00511B5C">
      <w:pPr>
        <w:rPr>
          <w:lang w:bidi="ar-MA"/>
        </w:rPr>
      </w:pPr>
      <w:r w:rsidRPr="00FD6C7F">
        <w:rPr>
          <w:rtl/>
        </w:rPr>
        <w:t>والسبب</w:t>
      </w:r>
      <w:r w:rsidRPr="00FD6C7F">
        <w:rPr>
          <w:lang w:bidi="ar-MA"/>
        </w:rPr>
        <w:t>:</w:t>
      </w:r>
    </w:p>
    <w:p w14:paraId="2001278C" w14:textId="77777777" w:rsidR="00FD6C7F" w:rsidRPr="00FD6C7F" w:rsidRDefault="00FD6C7F" w:rsidP="00511B5C">
      <w:pPr>
        <w:rPr>
          <w:lang w:bidi="ar-MA"/>
        </w:rPr>
      </w:pPr>
      <w:r w:rsidRPr="00FD6C7F">
        <w:rPr>
          <w:b/>
          <w:bCs/>
          <w:rtl/>
        </w:rPr>
        <w:t>﴿وَكَانَ وَرَاءَهُم مَلِكٌ يَأْخُذُ كُلَّ سَفِينَةٍ غَصْبًا﴾</w:t>
      </w:r>
    </w:p>
    <w:p w14:paraId="6756DE21" w14:textId="77777777" w:rsidR="00FD6C7F" w:rsidRPr="00FD6C7F" w:rsidRDefault="00FD6C7F" w:rsidP="00511B5C">
      <w:pPr>
        <w:rPr>
          <w:lang w:bidi="ar-MA"/>
        </w:rPr>
      </w:pPr>
      <w:r w:rsidRPr="00FD6C7F">
        <w:rPr>
          <w:rtl/>
        </w:rPr>
        <w:t xml:space="preserve">العيب كان </w:t>
      </w:r>
      <w:r w:rsidRPr="00FD6C7F">
        <w:rPr>
          <w:b/>
          <w:bCs/>
          <w:rtl/>
        </w:rPr>
        <w:t>درع حماية</w:t>
      </w:r>
      <w:r w:rsidRPr="00FD6C7F">
        <w:rPr>
          <w:rtl/>
        </w:rPr>
        <w:t>، لا تخريباً</w:t>
      </w:r>
      <w:r w:rsidRPr="00FD6C7F">
        <w:rPr>
          <w:lang w:bidi="ar-MA"/>
        </w:rPr>
        <w:t>.</w:t>
      </w:r>
    </w:p>
    <w:p w14:paraId="0A9481A4" w14:textId="77777777" w:rsidR="00FD6C7F" w:rsidRPr="00FD6C7F" w:rsidRDefault="00FD6C7F" w:rsidP="00511B5C">
      <w:pPr>
        <w:rPr>
          <w:b/>
          <w:bCs/>
          <w:lang w:bidi="ar-MA"/>
        </w:rPr>
      </w:pPr>
      <w:r w:rsidRPr="00FD6C7F">
        <w:rPr>
          <w:b/>
          <w:bCs/>
          <w:rtl/>
        </w:rPr>
        <w:t>جدول المعاني الرمزية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2632"/>
      </w:tblGrid>
      <w:tr w:rsidR="00FD6C7F" w:rsidRPr="00FD6C7F" w14:paraId="7DA32F85" w14:textId="77777777" w:rsidTr="00FD6C7F">
        <w:trPr>
          <w:tblHeader/>
          <w:tblCellSpacing w:w="15" w:type="dxa"/>
          <w:jc w:val="center"/>
        </w:trPr>
        <w:tc>
          <w:tcPr>
            <w:tcW w:w="0" w:type="auto"/>
            <w:vAlign w:val="center"/>
            <w:hideMark/>
          </w:tcPr>
          <w:p w14:paraId="7E3E2865" w14:textId="77777777" w:rsidR="00FD6C7F" w:rsidRPr="00FD6C7F" w:rsidRDefault="00FD6C7F" w:rsidP="00511B5C">
            <w:pPr>
              <w:rPr>
                <w:b/>
                <w:bCs/>
                <w:lang w:bidi="ar-MA"/>
              </w:rPr>
            </w:pPr>
            <w:r w:rsidRPr="00FD6C7F">
              <w:rPr>
                <w:b/>
                <w:bCs/>
                <w:rtl/>
              </w:rPr>
              <w:t>العنصر</w:t>
            </w:r>
          </w:p>
        </w:tc>
        <w:tc>
          <w:tcPr>
            <w:tcW w:w="0" w:type="auto"/>
            <w:vAlign w:val="center"/>
            <w:hideMark/>
          </w:tcPr>
          <w:p w14:paraId="31A0B742" w14:textId="77777777" w:rsidR="00FD6C7F" w:rsidRPr="00FD6C7F" w:rsidRDefault="00FD6C7F" w:rsidP="00511B5C">
            <w:pPr>
              <w:rPr>
                <w:b/>
                <w:bCs/>
                <w:lang w:bidi="ar-MA"/>
              </w:rPr>
            </w:pPr>
            <w:r w:rsidRPr="00FD6C7F">
              <w:rPr>
                <w:b/>
                <w:bCs/>
                <w:rtl/>
              </w:rPr>
              <w:t>الدلالة</w:t>
            </w:r>
          </w:p>
        </w:tc>
      </w:tr>
      <w:tr w:rsidR="00FD6C7F" w:rsidRPr="00FD6C7F" w14:paraId="5612865B" w14:textId="77777777" w:rsidTr="00FD6C7F">
        <w:trPr>
          <w:tblCellSpacing w:w="15" w:type="dxa"/>
          <w:jc w:val="center"/>
        </w:trPr>
        <w:tc>
          <w:tcPr>
            <w:tcW w:w="0" w:type="auto"/>
            <w:vAlign w:val="center"/>
            <w:hideMark/>
          </w:tcPr>
          <w:p w14:paraId="78630BA2" w14:textId="77777777" w:rsidR="00FD6C7F" w:rsidRPr="00FD6C7F" w:rsidRDefault="00FD6C7F" w:rsidP="00511B5C">
            <w:pPr>
              <w:rPr>
                <w:lang w:bidi="ar-MA"/>
              </w:rPr>
            </w:pPr>
            <w:r w:rsidRPr="00FD6C7F">
              <w:rPr>
                <w:rtl/>
              </w:rPr>
              <w:t>موسى</w:t>
            </w:r>
          </w:p>
        </w:tc>
        <w:tc>
          <w:tcPr>
            <w:tcW w:w="0" w:type="auto"/>
            <w:vAlign w:val="center"/>
            <w:hideMark/>
          </w:tcPr>
          <w:p w14:paraId="0AC22BAF" w14:textId="77777777" w:rsidR="00FD6C7F" w:rsidRPr="00FD6C7F" w:rsidRDefault="00FD6C7F" w:rsidP="00511B5C">
            <w:pPr>
              <w:rPr>
                <w:lang w:bidi="ar-MA"/>
              </w:rPr>
            </w:pPr>
            <w:r w:rsidRPr="00FD6C7F">
              <w:rPr>
                <w:rtl/>
              </w:rPr>
              <w:t>العلم الظاهري والعقل التحليلي</w:t>
            </w:r>
          </w:p>
        </w:tc>
      </w:tr>
      <w:tr w:rsidR="00FD6C7F" w:rsidRPr="00FD6C7F" w14:paraId="12035072" w14:textId="77777777" w:rsidTr="00FD6C7F">
        <w:trPr>
          <w:tblCellSpacing w:w="15" w:type="dxa"/>
          <w:jc w:val="center"/>
        </w:trPr>
        <w:tc>
          <w:tcPr>
            <w:tcW w:w="0" w:type="auto"/>
            <w:vAlign w:val="center"/>
            <w:hideMark/>
          </w:tcPr>
          <w:p w14:paraId="1FB92A3A" w14:textId="77777777" w:rsidR="00FD6C7F" w:rsidRPr="00FD6C7F" w:rsidRDefault="00FD6C7F" w:rsidP="00511B5C">
            <w:pPr>
              <w:rPr>
                <w:lang w:bidi="ar-MA"/>
              </w:rPr>
            </w:pPr>
            <w:r w:rsidRPr="00FD6C7F">
              <w:rPr>
                <w:rtl/>
              </w:rPr>
              <w:t>الخضر</w:t>
            </w:r>
          </w:p>
        </w:tc>
        <w:tc>
          <w:tcPr>
            <w:tcW w:w="0" w:type="auto"/>
            <w:vAlign w:val="center"/>
            <w:hideMark/>
          </w:tcPr>
          <w:p w14:paraId="1D95AC65" w14:textId="77777777" w:rsidR="00FD6C7F" w:rsidRPr="00FD6C7F" w:rsidRDefault="00FD6C7F" w:rsidP="00511B5C">
            <w:pPr>
              <w:rPr>
                <w:lang w:bidi="ar-MA"/>
              </w:rPr>
            </w:pPr>
            <w:r w:rsidRPr="00FD6C7F">
              <w:rPr>
                <w:rtl/>
              </w:rPr>
              <w:t>الحكمة العملية والرؤية العميقة</w:t>
            </w:r>
          </w:p>
        </w:tc>
      </w:tr>
      <w:tr w:rsidR="00FD6C7F" w:rsidRPr="00FD6C7F" w14:paraId="3A0539C7" w14:textId="77777777" w:rsidTr="00FD6C7F">
        <w:trPr>
          <w:tblCellSpacing w:w="15" w:type="dxa"/>
          <w:jc w:val="center"/>
        </w:trPr>
        <w:tc>
          <w:tcPr>
            <w:tcW w:w="0" w:type="auto"/>
            <w:vAlign w:val="center"/>
            <w:hideMark/>
          </w:tcPr>
          <w:p w14:paraId="2431F045" w14:textId="77777777" w:rsidR="00FD6C7F" w:rsidRPr="00FD6C7F" w:rsidRDefault="00FD6C7F" w:rsidP="00511B5C">
            <w:pPr>
              <w:rPr>
                <w:lang w:bidi="ar-MA"/>
              </w:rPr>
            </w:pPr>
            <w:r w:rsidRPr="00FD6C7F">
              <w:rPr>
                <w:rtl/>
              </w:rPr>
              <w:t>السفينة</w:t>
            </w:r>
          </w:p>
        </w:tc>
        <w:tc>
          <w:tcPr>
            <w:tcW w:w="0" w:type="auto"/>
            <w:vAlign w:val="center"/>
            <w:hideMark/>
          </w:tcPr>
          <w:p w14:paraId="2ADB4C27" w14:textId="77777777" w:rsidR="00FD6C7F" w:rsidRPr="00FD6C7F" w:rsidRDefault="00FD6C7F" w:rsidP="00511B5C">
            <w:pPr>
              <w:rPr>
                <w:lang w:bidi="ar-MA"/>
              </w:rPr>
            </w:pPr>
            <w:r w:rsidRPr="00FD6C7F">
              <w:rPr>
                <w:rtl/>
              </w:rPr>
              <w:t>مشروع/فكرة/بداية وعي</w:t>
            </w:r>
          </w:p>
        </w:tc>
      </w:tr>
      <w:tr w:rsidR="00FD6C7F" w:rsidRPr="00FD6C7F" w14:paraId="0662BAF9" w14:textId="77777777" w:rsidTr="00FD6C7F">
        <w:trPr>
          <w:tblCellSpacing w:w="15" w:type="dxa"/>
          <w:jc w:val="center"/>
        </w:trPr>
        <w:tc>
          <w:tcPr>
            <w:tcW w:w="0" w:type="auto"/>
            <w:vAlign w:val="center"/>
            <w:hideMark/>
          </w:tcPr>
          <w:p w14:paraId="75865750" w14:textId="77777777" w:rsidR="00FD6C7F" w:rsidRPr="00FD6C7F" w:rsidRDefault="00FD6C7F" w:rsidP="00511B5C">
            <w:pPr>
              <w:rPr>
                <w:lang w:bidi="ar-MA"/>
              </w:rPr>
            </w:pPr>
            <w:r w:rsidRPr="00FD6C7F">
              <w:rPr>
                <w:rtl/>
              </w:rPr>
              <w:t>المساكين</w:t>
            </w:r>
          </w:p>
        </w:tc>
        <w:tc>
          <w:tcPr>
            <w:tcW w:w="0" w:type="auto"/>
            <w:vAlign w:val="center"/>
            <w:hideMark/>
          </w:tcPr>
          <w:p w14:paraId="3DD097F7" w14:textId="77777777" w:rsidR="00FD6C7F" w:rsidRPr="00FD6C7F" w:rsidRDefault="00FD6C7F" w:rsidP="00511B5C">
            <w:pPr>
              <w:rPr>
                <w:lang w:bidi="ar-MA"/>
              </w:rPr>
            </w:pPr>
            <w:r w:rsidRPr="00FD6C7F">
              <w:rPr>
                <w:rtl/>
              </w:rPr>
              <w:t>أصحاب مشروع معرفي ضعيف</w:t>
            </w:r>
          </w:p>
        </w:tc>
      </w:tr>
      <w:tr w:rsidR="00FD6C7F" w:rsidRPr="00FD6C7F" w14:paraId="782CECF0" w14:textId="77777777" w:rsidTr="00FD6C7F">
        <w:trPr>
          <w:tblCellSpacing w:w="15" w:type="dxa"/>
          <w:jc w:val="center"/>
        </w:trPr>
        <w:tc>
          <w:tcPr>
            <w:tcW w:w="0" w:type="auto"/>
            <w:vAlign w:val="center"/>
            <w:hideMark/>
          </w:tcPr>
          <w:p w14:paraId="14AB8693" w14:textId="77777777" w:rsidR="00FD6C7F" w:rsidRPr="00FD6C7F" w:rsidRDefault="00FD6C7F" w:rsidP="00511B5C">
            <w:pPr>
              <w:rPr>
                <w:lang w:bidi="ar-MA"/>
              </w:rPr>
            </w:pPr>
            <w:r w:rsidRPr="00FD6C7F">
              <w:rPr>
                <w:rtl/>
              </w:rPr>
              <w:t>العيب</w:t>
            </w:r>
          </w:p>
        </w:tc>
        <w:tc>
          <w:tcPr>
            <w:tcW w:w="0" w:type="auto"/>
            <w:vAlign w:val="center"/>
            <w:hideMark/>
          </w:tcPr>
          <w:p w14:paraId="13567E03" w14:textId="77777777" w:rsidR="00FD6C7F" w:rsidRPr="00FD6C7F" w:rsidRDefault="00FD6C7F" w:rsidP="00511B5C">
            <w:pPr>
              <w:rPr>
                <w:lang w:bidi="ar-MA"/>
              </w:rPr>
            </w:pPr>
            <w:r w:rsidRPr="00FD6C7F">
              <w:rPr>
                <w:rtl/>
              </w:rPr>
              <w:t>حماية استراتيجية</w:t>
            </w:r>
          </w:p>
        </w:tc>
      </w:tr>
      <w:tr w:rsidR="00FD6C7F" w:rsidRPr="00FD6C7F" w14:paraId="1FE29365" w14:textId="77777777" w:rsidTr="00FD6C7F">
        <w:trPr>
          <w:tblCellSpacing w:w="15" w:type="dxa"/>
          <w:jc w:val="center"/>
        </w:trPr>
        <w:tc>
          <w:tcPr>
            <w:tcW w:w="0" w:type="auto"/>
            <w:vAlign w:val="center"/>
            <w:hideMark/>
          </w:tcPr>
          <w:p w14:paraId="6E8AA7B3" w14:textId="77777777" w:rsidR="00FD6C7F" w:rsidRPr="00FD6C7F" w:rsidRDefault="00FD6C7F" w:rsidP="00511B5C">
            <w:pPr>
              <w:rPr>
                <w:lang w:bidi="ar-MA"/>
              </w:rPr>
            </w:pPr>
            <w:r w:rsidRPr="00FD6C7F">
              <w:rPr>
                <w:rtl/>
              </w:rPr>
              <w:t>الملك الغاصب</w:t>
            </w:r>
          </w:p>
        </w:tc>
        <w:tc>
          <w:tcPr>
            <w:tcW w:w="0" w:type="auto"/>
            <w:vAlign w:val="center"/>
            <w:hideMark/>
          </w:tcPr>
          <w:p w14:paraId="58506940" w14:textId="77777777" w:rsidR="00FD6C7F" w:rsidRPr="00FD6C7F" w:rsidRDefault="00FD6C7F" w:rsidP="00511B5C">
            <w:pPr>
              <w:rPr>
                <w:lang w:bidi="ar-MA"/>
              </w:rPr>
            </w:pPr>
            <w:r w:rsidRPr="00FD6C7F">
              <w:rPr>
                <w:rtl/>
              </w:rPr>
              <w:t>القوى المهيمنة التي تسرق الإبداع</w:t>
            </w:r>
          </w:p>
        </w:tc>
      </w:tr>
      <w:tr w:rsidR="00FD6C7F" w:rsidRPr="00FD6C7F" w14:paraId="4D15DAC0" w14:textId="77777777" w:rsidTr="00FD6C7F">
        <w:trPr>
          <w:tblCellSpacing w:w="15" w:type="dxa"/>
          <w:jc w:val="center"/>
        </w:trPr>
        <w:tc>
          <w:tcPr>
            <w:tcW w:w="0" w:type="auto"/>
            <w:vAlign w:val="center"/>
            <w:hideMark/>
          </w:tcPr>
          <w:p w14:paraId="523D46AF" w14:textId="77777777" w:rsidR="00FD6C7F" w:rsidRPr="00FD6C7F" w:rsidRDefault="00FD6C7F" w:rsidP="00511B5C">
            <w:pPr>
              <w:rPr>
                <w:lang w:bidi="ar-MA"/>
              </w:rPr>
            </w:pPr>
            <w:r w:rsidRPr="00FD6C7F">
              <w:rPr>
                <w:rtl/>
              </w:rPr>
              <w:t>البحر</w:t>
            </w:r>
          </w:p>
        </w:tc>
        <w:tc>
          <w:tcPr>
            <w:tcW w:w="0" w:type="auto"/>
            <w:vAlign w:val="center"/>
            <w:hideMark/>
          </w:tcPr>
          <w:p w14:paraId="13CD7BDF" w14:textId="77777777" w:rsidR="00FD6C7F" w:rsidRPr="00FD6C7F" w:rsidRDefault="00FD6C7F" w:rsidP="00511B5C">
            <w:pPr>
              <w:rPr>
                <w:lang w:bidi="ar-MA"/>
              </w:rPr>
            </w:pPr>
            <w:r w:rsidRPr="00FD6C7F">
              <w:rPr>
                <w:rtl/>
              </w:rPr>
              <w:t>واقع الحياة القاسي</w:t>
            </w:r>
          </w:p>
        </w:tc>
      </w:tr>
    </w:tbl>
    <w:p w14:paraId="5A75CF31" w14:textId="77777777" w:rsidR="00FD6C7F" w:rsidRPr="00FD6C7F" w:rsidRDefault="00000000" w:rsidP="00511B5C">
      <w:pPr>
        <w:rPr>
          <w:lang w:bidi="ar-MA"/>
        </w:rPr>
      </w:pPr>
      <w:r>
        <w:rPr>
          <w:lang w:bidi="ar-MA"/>
        </w:rPr>
        <w:pict w14:anchorId="29A4C180">
          <v:rect id="_x0000_i1029" style="width:0;height:1.5pt" o:hralign="center" o:hrstd="t" o:hr="t" fillcolor="#a0a0a0" stroked="f"/>
        </w:pict>
      </w:r>
    </w:p>
    <w:p w14:paraId="749A63AA" w14:textId="77777777" w:rsidR="00FD6C7F" w:rsidRPr="00FD6C7F" w:rsidRDefault="00FD6C7F" w:rsidP="00511B5C">
      <w:pPr>
        <w:rPr>
          <w:b/>
          <w:bCs/>
          <w:lang w:bidi="ar-MA"/>
        </w:rPr>
      </w:pPr>
      <w:r w:rsidRPr="00FD6C7F">
        <w:rPr>
          <w:b/>
          <w:bCs/>
          <w:rtl/>
        </w:rPr>
        <w:t>الربط بسورة النور — نشر العلم واجب لا خيار</w:t>
      </w:r>
    </w:p>
    <w:p w14:paraId="61EE5AEE" w14:textId="77777777" w:rsidR="00FD6C7F" w:rsidRPr="00FD6C7F" w:rsidRDefault="00FD6C7F" w:rsidP="00511B5C">
      <w:pPr>
        <w:rPr>
          <w:lang w:bidi="ar-MA"/>
        </w:rPr>
      </w:pPr>
      <w:r w:rsidRPr="00FD6C7F">
        <w:rPr>
          <w:b/>
          <w:bCs/>
          <w:rtl/>
        </w:rPr>
        <w:t>﴿وَلَا يَأْتَلِ أُولُو الْفَضْلِ مِنكُمْ وَالسَّعَةِ أَن يُؤْتُوا أُولِي الْقُرْبَى وَالْمَسَاكِينَ﴾ — النور 22</w:t>
      </w:r>
    </w:p>
    <w:p w14:paraId="10234524" w14:textId="77777777" w:rsidR="00FD6C7F" w:rsidRPr="00FD6C7F" w:rsidRDefault="00FD6C7F" w:rsidP="00511B5C">
      <w:pPr>
        <w:rPr>
          <w:lang w:bidi="ar-MA"/>
        </w:rPr>
      </w:pPr>
      <w:r w:rsidRPr="00FD6C7F">
        <w:rPr>
          <w:rtl/>
        </w:rPr>
        <w:t>المساكين هنا هم</w:t>
      </w:r>
      <w:r w:rsidRPr="00FD6C7F">
        <w:rPr>
          <w:lang w:bidi="ar-MA"/>
        </w:rPr>
        <w:t>:</w:t>
      </w:r>
    </w:p>
    <w:p w14:paraId="3420200A" w14:textId="77777777" w:rsidR="00FD6C7F" w:rsidRPr="00FD6C7F" w:rsidRDefault="00FD6C7F" w:rsidP="00511B5C">
      <w:pPr>
        <w:rPr>
          <w:lang w:bidi="ar-MA"/>
        </w:rPr>
      </w:pPr>
      <w:r w:rsidRPr="00FD6C7F">
        <w:rPr>
          <w:rtl/>
        </w:rPr>
        <w:t>الذين مسّهم نور القرآن وتفتحت قلوبهم للمعرفة، لكنهم لم يصلوا بعد إلى اليقين الكامل</w:t>
      </w:r>
      <w:r w:rsidRPr="00FD6C7F">
        <w:rPr>
          <w:lang w:bidi="ar-MA"/>
        </w:rPr>
        <w:t>.</w:t>
      </w:r>
    </w:p>
    <w:p w14:paraId="4F79EEAE" w14:textId="77777777" w:rsidR="00FD6C7F" w:rsidRPr="00FD6C7F" w:rsidRDefault="00FD6C7F" w:rsidP="00511B5C">
      <w:pPr>
        <w:rPr>
          <w:lang w:bidi="ar-MA"/>
        </w:rPr>
      </w:pPr>
      <w:r w:rsidRPr="00FD6C7F">
        <w:rPr>
          <w:rtl/>
        </w:rPr>
        <w:t>وأمر الله أهل الفضل والسعة</w:t>
      </w:r>
      <w:r w:rsidRPr="00FD6C7F">
        <w:rPr>
          <w:lang w:bidi="ar-MA"/>
        </w:rPr>
        <w:t>:</w:t>
      </w:r>
    </w:p>
    <w:p w14:paraId="13C67B41" w14:textId="77777777" w:rsidR="00FD6C7F" w:rsidRPr="00FD6C7F" w:rsidRDefault="00FD6C7F" w:rsidP="00511B5C">
      <w:pPr>
        <w:rPr>
          <w:lang w:bidi="ar-MA"/>
        </w:rPr>
      </w:pPr>
      <w:r w:rsidRPr="00FD6C7F">
        <w:rPr>
          <w:rtl/>
        </w:rPr>
        <w:t>أن يعطوهم — علماً لا مالاً</w:t>
      </w:r>
      <w:r w:rsidRPr="00FD6C7F">
        <w:rPr>
          <w:lang w:bidi="ar-MA"/>
        </w:rPr>
        <w:br/>
      </w:r>
      <w:r w:rsidRPr="00FD6C7F">
        <w:rPr>
          <w:rtl/>
        </w:rPr>
        <w:t>أن يؤتوهم — لا يحجبوا ولا يحتكروا</w:t>
      </w:r>
    </w:p>
    <w:p w14:paraId="4073319F" w14:textId="77777777" w:rsidR="00FD6C7F" w:rsidRPr="00FD6C7F" w:rsidRDefault="00FD6C7F" w:rsidP="00511B5C">
      <w:pPr>
        <w:rPr>
          <w:lang w:bidi="ar-MA"/>
        </w:rPr>
      </w:pPr>
      <w:r w:rsidRPr="00FD6C7F">
        <w:rPr>
          <w:rtl/>
        </w:rPr>
        <w:t xml:space="preserve">فالإيتاء هنا </w:t>
      </w:r>
      <w:r w:rsidRPr="00FD6C7F">
        <w:rPr>
          <w:b/>
          <w:bCs/>
          <w:rtl/>
        </w:rPr>
        <w:t>تبليغ وإشاعة ونشر حقيقة</w:t>
      </w:r>
      <w:r w:rsidRPr="00FD6C7F">
        <w:rPr>
          <w:lang w:bidi="ar-MA"/>
        </w:rPr>
        <w:t>.</w:t>
      </w:r>
    </w:p>
    <w:p w14:paraId="1E4385C4" w14:textId="77777777" w:rsidR="00FD6C7F" w:rsidRPr="00FD6C7F" w:rsidRDefault="00000000" w:rsidP="00511B5C">
      <w:pPr>
        <w:rPr>
          <w:lang w:bidi="ar-MA"/>
        </w:rPr>
      </w:pPr>
      <w:r>
        <w:rPr>
          <w:lang w:bidi="ar-MA"/>
        </w:rPr>
        <w:pict w14:anchorId="30A019BA">
          <v:rect id="_x0000_i1030" style="width:0;height:1.5pt" o:hralign="center" o:hrstd="t" o:hr="t" fillcolor="#a0a0a0" stroked="f"/>
        </w:pict>
      </w:r>
    </w:p>
    <w:p w14:paraId="1F6F845A" w14:textId="77777777" w:rsidR="00FD6C7F" w:rsidRPr="00FD6C7F" w:rsidRDefault="00FD6C7F" w:rsidP="00511B5C">
      <w:pPr>
        <w:rPr>
          <w:b/>
          <w:bCs/>
          <w:lang w:bidi="ar-MA"/>
        </w:rPr>
      </w:pPr>
      <w:r w:rsidRPr="00FD6C7F">
        <w:rPr>
          <w:b/>
          <w:bCs/>
          <w:rtl/>
        </w:rPr>
        <w:t>الدروس التطبيقية</w:t>
      </w:r>
    </w:p>
    <w:p w14:paraId="14352380" w14:textId="77777777" w:rsidR="00FD6C7F" w:rsidRPr="00FD6C7F" w:rsidRDefault="00FD6C7F" w:rsidP="00511B5C">
      <w:pPr>
        <w:numPr>
          <w:ilvl w:val="0"/>
          <w:numId w:val="306"/>
        </w:numPr>
        <w:rPr>
          <w:lang w:bidi="ar-MA"/>
        </w:rPr>
      </w:pPr>
      <w:r w:rsidRPr="00FD6C7F">
        <w:rPr>
          <w:rtl/>
        </w:rPr>
        <w:t>ليس كل فقير مسكين، وليس كل مسكين فقيراً</w:t>
      </w:r>
      <w:r w:rsidRPr="00FD6C7F">
        <w:rPr>
          <w:lang w:bidi="ar-MA"/>
        </w:rPr>
        <w:t>.</w:t>
      </w:r>
    </w:p>
    <w:p w14:paraId="559F9ED2" w14:textId="77777777" w:rsidR="00FD6C7F" w:rsidRPr="00FD6C7F" w:rsidRDefault="00FD6C7F" w:rsidP="00511B5C">
      <w:pPr>
        <w:numPr>
          <w:ilvl w:val="0"/>
          <w:numId w:val="306"/>
        </w:numPr>
        <w:rPr>
          <w:lang w:bidi="ar-MA"/>
        </w:rPr>
      </w:pPr>
      <w:r w:rsidRPr="00FD6C7F">
        <w:rPr>
          <w:rtl/>
        </w:rPr>
        <w:t>الأفكار العظيمة تولد ضعيفة وتحتاج حماية</w:t>
      </w:r>
      <w:r w:rsidRPr="00FD6C7F">
        <w:rPr>
          <w:lang w:bidi="ar-MA"/>
        </w:rPr>
        <w:t>.</w:t>
      </w:r>
    </w:p>
    <w:p w14:paraId="679CB667" w14:textId="77777777" w:rsidR="00FD6C7F" w:rsidRPr="00FD6C7F" w:rsidRDefault="00FD6C7F" w:rsidP="00511B5C">
      <w:pPr>
        <w:numPr>
          <w:ilvl w:val="0"/>
          <w:numId w:val="306"/>
        </w:numPr>
        <w:rPr>
          <w:lang w:bidi="ar-MA"/>
        </w:rPr>
      </w:pPr>
      <w:r w:rsidRPr="00FD6C7F">
        <w:rPr>
          <w:rtl/>
        </w:rPr>
        <w:t>الحكمة قد تظهر في صورة "عيب" من أجل إنقاذ الجوهر</w:t>
      </w:r>
      <w:r w:rsidRPr="00FD6C7F">
        <w:rPr>
          <w:lang w:bidi="ar-MA"/>
        </w:rPr>
        <w:t>.</w:t>
      </w:r>
    </w:p>
    <w:p w14:paraId="020E7EA4" w14:textId="77777777" w:rsidR="00FD6C7F" w:rsidRPr="00FD6C7F" w:rsidRDefault="00FD6C7F" w:rsidP="00511B5C">
      <w:pPr>
        <w:numPr>
          <w:ilvl w:val="0"/>
          <w:numId w:val="306"/>
        </w:numPr>
        <w:rPr>
          <w:lang w:bidi="ar-MA"/>
        </w:rPr>
      </w:pPr>
      <w:r w:rsidRPr="00FD6C7F">
        <w:rPr>
          <w:rtl/>
        </w:rPr>
        <w:t>العلم النظري وحده لا يكفي — لا بد من خبرة الخضر</w:t>
      </w:r>
      <w:r w:rsidRPr="00FD6C7F">
        <w:rPr>
          <w:lang w:bidi="ar-MA"/>
        </w:rPr>
        <w:t>.</w:t>
      </w:r>
    </w:p>
    <w:p w14:paraId="011CF84E" w14:textId="77777777" w:rsidR="00FD6C7F" w:rsidRPr="00FD6C7F" w:rsidRDefault="00FD6C7F" w:rsidP="00511B5C">
      <w:pPr>
        <w:numPr>
          <w:ilvl w:val="0"/>
          <w:numId w:val="306"/>
        </w:numPr>
        <w:rPr>
          <w:lang w:bidi="ar-MA"/>
        </w:rPr>
      </w:pPr>
      <w:r w:rsidRPr="00FD6C7F">
        <w:rPr>
          <w:rtl/>
        </w:rPr>
        <w:t>من يمنع نور المعرفة فهو شريك الملك الغاصب</w:t>
      </w:r>
      <w:r w:rsidRPr="00FD6C7F">
        <w:rPr>
          <w:lang w:bidi="ar-MA"/>
        </w:rPr>
        <w:t>.</w:t>
      </w:r>
    </w:p>
    <w:p w14:paraId="4F6E6795" w14:textId="5663B0DF" w:rsidR="00FD6C7F" w:rsidRPr="00FD6C7F" w:rsidRDefault="00FD6C7F" w:rsidP="00511B5C">
      <w:pPr>
        <w:rPr>
          <w:lang w:bidi="ar-MA"/>
        </w:rPr>
      </w:pPr>
    </w:p>
    <w:p w14:paraId="5988A626" w14:textId="77777777" w:rsidR="00FD6C7F" w:rsidRPr="00FD6C7F" w:rsidRDefault="00FD6C7F" w:rsidP="00511B5C">
      <w:pPr>
        <w:rPr>
          <w:b/>
          <w:bCs/>
          <w:lang w:bidi="ar-MA"/>
        </w:rPr>
      </w:pPr>
      <w:r w:rsidRPr="00FD6C7F">
        <w:rPr>
          <w:b/>
          <w:bCs/>
          <w:rtl/>
        </w:rPr>
        <w:t>خاتمة روحية</w:t>
      </w:r>
    </w:p>
    <w:p w14:paraId="6A5AE388" w14:textId="77777777" w:rsidR="00FD6C7F" w:rsidRPr="00FD6C7F" w:rsidRDefault="00FD6C7F" w:rsidP="00511B5C">
      <w:pPr>
        <w:rPr>
          <w:lang w:bidi="ar-MA"/>
        </w:rPr>
      </w:pPr>
      <w:r w:rsidRPr="00FD6C7F">
        <w:rPr>
          <w:rtl/>
        </w:rPr>
        <w:t>المساكين هم بذور نهضة جديدة</w:t>
      </w:r>
      <w:r w:rsidRPr="00FD6C7F">
        <w:rPr>
          <w:lang w:bidi="ar-MA"/>
        </w:rPr>
        <w:br/>
      </w:r>
      <w:r w:rsidRPr="00FD6C7F">
        <w:rPr>
          <w:rtl/>
        </w:rPr>
        <w:t>والسفن التي تُخرق اليوم قد تكون سفن النجاة غداً</w:t>
      </w:r>
      <w:r w:rsidRPr="00FD6C7F">
        <w:rPr>
          <w:lang w:bidi="ar-MA"/>
        </w:rPr>
        <w:br/>
      </w:r>
      <w:r w:rsidRPr="00FD6C7F">
        <w:rPr>
          <w:rtl/>
        </w:rPr>
        <w:t xml:space="preserve">ومن يمنح العلم ويحمي الوعي فهو من </w:t>
      </w:r>
      <w:r w:rsidRPr="00FD6C7F">
        <w:rPr>
          <w:b/>
          <w:bCs/>
          <w:rtl/>
        </w:rPr>
        <w:t>أولو الفضل والسعة</w:t>
      </w:r>
    </w:p>
    <w:p w14:paraId="3BD7CF8B" w14:textId="77777777" w:rsidR="00FD6C7F" w:rsidRPr="00FD6C7F" w:rsidRDefault="00FD6C7F" w:rsidP="00511B5C">
      <w:pPr>
        <w:rPr>
          <w:lang w:bidi="ar-MA"/>
        </w:rPr>
      </w:pPr>
      <w:r w:rsidRPr="00FD6C7F">
        <w:rPr>
          <w:rtl/>
        </w:rPr>
        <w:t>اللهم اجعلنا</w:t>
      </w:r>
      <w:r w:rsidRPr="00FD6C7F">
        <w:rPr>
          <w:lang w:bidi="ar-MA"/>
        </w:rPr>
        <w:t>:</w:t>
      </w:r>
      <w:r w:rsidRPr="00FD6C7F">
        <w:rPr>
          <w:lang w:bidi="ar-MA"/>
        </w:rPr>
        <w:br/>
      </w:r>
      <w:r w:rsidRPr="00FD6C7F">
        <w:rPr>
          <w:rtl/>
        </w:rPr>
        <w:t xml:space="preserve">من الذين </w:t>
      </w:r>
      <w:r w:rsidRPr="00FD6C7F">
        <w:rPr>
          <w:b/>
          <w:bCs/>
          <w:rtl/>
        </w:rPr>
        <w:t>يؤتون ولا يحتجزون</w:t>
      </w:r>
      <w:r w:rsidRPr="00FD6C7F">
        <w:rPr>
          <w:lang w:bidi="ar-MA"/>
        </w:rPr>
        <w:br/>
      </w:r>
      <w:r w:rsidRPr="00FD6C7F">
        <w:rPr>
          <w:rtl/>
        </w:rPr>
        <w:t xml:space="preserve">ومن الذين </w:t>
      </w:r>
      <w:r w:rsidRPr="00FD6C7F">
        <w:rPr>
          <w:b/>
          <w:bCs/>
          <w:rtl/>
        </w:rPr>
        <w:t>يحمون ولا يغتصبون</w:t>
      </w:r>
      <w:r w:rsidRPr="00FD6C7F">
        <w:rPr>
          <w:lang w:bidi="ar-MA"/>
        </w:rPr>
        <w:br/>
      </w:r>
      <w:r w:rsidRPr="00FD6C7F">
        <w:rPr>
          <w:rtl/>
        </w:rPr>
        <w:t xml:space="preserve">ومن الذين </w:t>
      </w:r>
      <w:r w:rsidRPr="00FD6C7F">
        <w:rPr>
          <w:b/>
          <w:bCs/>
          <w:rtl/>
        </w:rPr>
        <w:t>يمسهم نورك فتستقر في قلوبهم سكينتك</w:t>
      </w:r>
    </w:p>
    <w:p w14:paraId="6141D9FE" w14:textId="77777777" w:rsidR="00FD6C7F" w:rsidRPr="00FD6C7F" w:rsidRDefault="00FD6C7F" w:rsidP="00511B5C">
      <w:pPr>
        <w:rPr>
          <w:lang w:bidi="ar-MA"/>
        </w:rPr>
      </w:pPr>
      <w:r w:rsidRPr="00FD6C7F">
        <w:rPr>
          <w:rtl/>
        </w:rPr>
        <w:t>آمين</w:t>
      </w:r>
      <w:r w:rsidRPr="00FD6C7F">
        <w:rPr>
          <w:lang w:bidi="ar-MA"/>
        </w:rPr>
        <w:t>.</w:t>
      </w:r>
    </w:p>
    <w:p w14:paraId="13B5BC4B" w14:textId="77777777" w:rsidR="00FD6C7F" w:rsidRPr="00A00B4A" w:rsidRDefault="00FD6C7F" w:rsidP="00511B5C">
      <w:pPr>
        <w:rPr>
          <w:lang w:bidi="ar-MA"/>
        </w:rPr>
      </w:pPr>
    </w:p>
    <w:p w14:paraId="34627DD2" w14:textId="77777777" w:rsidR="006E208F" w:rsidRPr="003A330B" w:rsidRDefault="006E208F" w:rsidP="00511B5C">
      <w:pPr>
        <w:pStyle w:val="Titre2"/>
        <w:rPr>
          <w:kern w:val="0"/>
          <w14:ligatures w14:val="none"/>
        </w:rPr>
      </w:pPr>
      <w:bookmarkStart w:id="139" w:name="_Toc213402967"/>
      <w:bookmarkStart w:id="140" w:name="_Toc217078633"/>
      <w:r w:rsidRPr="00CD4671">
        <w:rPr>
          <w:rtl/>
        </w:rPr>
        <w:t>"نَهَى النَّفْسَ عَنِ الْهَوَىٰ": مفتاح البصيرة وتحرير العقل في رحلة التدب</w:t>
      </w:r>
      <w:r w:rsidRPr="003A330B">
        <w:rPr>
          <w:rtl/>
        </w:rPr>
        <w:t>ر</w:t>
      </w:r>
      <w:bookmarkEnd w:id="125"/>
      <w:bookmarkEnd w:id="139"/>
      <w:bookmarkEnd w:id="140"/>
    </w:p>
    <w:p w14:paraId="4181B67C" w14:textId="77777777" w:rsidR="006E208F" w:rsidRPr="003A330B" w:rsidRDefault="006E208F" w:rsidP="00511B5C">
      <w:r w:rsidRPr="003A330B">
        <w:rPr>
          <w:rtl/>
        </w:rPr>
        <w:t>مقدمة</w:t>
      </w:r>
      <w:r w:rsidRPr="003A330B">
        <w:t>:</w:t>
      </w:r>
    </w:p>
    <w:p w14:paraId="28427AAE" w14:textId="77777777" w:rsidR="006E208F" w:rsidRPr="003A330B" w:rsidRDefault="006E208F" w:rsidP="00511B5C">
      <w:r w:rsidRPr="003A330B">
        <w:rPr>
          <w:rtl/>
        </w:rPr>
        <w:t>في قلب التجربة الإنسانية يكمن صراع دائم بين نداء العقل والروح من جهة، وإغراءات النفس ورغباتها الجامحة من جهة أخرى. هذا الصراع هو المحور الذي تدور حوله العديد من آيات القرآن الكريم، مرشدة المؤمن إلى سبل الفلاح والنجاة. ومن أبرز هذه التوجيهات، الأمر الإلهي الصريح في سورة النازعات</w:t>
      </w:r>
      <w:r w:rsidRPr="003A330B">
        <w:t xml:space="preserve">: </w:t>
      </w:r>
      <w:r w:rsidRPr="003A330B">
        <w:rPr>
          <w:rtl/>
        </w:rPr>
        <w:t>﴿وَأَمَّا مَنْ خَافَ مَقَامَ رَبِّهِ وَنَهَى النَّفْسَ عَنِ الْهَوَىٰ * فَإِنَّ الْجَنَّةَ هِيَ الْمَأْوَىٰ﴾ [النازعات: 40-41]. قد ينصرف الذهن مباشرةً عند سماع "نهي النفس عن الهوى" إلى كبح الشهوات المحرمة والانزلاق نحو المعاصي، وهو معنى صحيح وجزء أصيل من المراد. لكن، هل يقتصر "الهوى" المذموم على ذلك؟ إن التدبر العميق يكشف أن للهوى أبعاداً فكرية ونفسية لا تقل خطورة، وأن النهي عنه ليس مجرد قمع للرغبات، بل هو عملية تحرير للعقل وتزكية للنفس، تفتح أبواب البصيرة وتؤدي إلى "جنة" الفهم والسكينة، سواء في رحاب الدنيا أو في رحاب الآخرة</w:t>
      </w:r>
      <w:r w:rsidRPr="003A330B">
        <w:t>.</w:t>
      </w:r>
    </w:p>
    <w:p w14:paraId="19693191" w14:textId="77777777" w:rsidR="006E208F" w:rsidRPr="003A330B" w:rsidRDefault="006E208F" w:rsidP="00511B5C">
      <w:r w:rsidRPr="003A330B">
        <w:rPr>
          <w:rtl/>
        </w:rPr>
        <w:t>ما هو "الهوى" الذي يستوجب النهي؟</w:t>
      </w:r>
    </w:p>
    <w:p w14:paraId="739F3EAC" w14:textId="77777777" w:rsidR="006E208F" w:rsidRPr="003A330B" w:rsidRDefault="006E208F" w:rsidP="00511B5C">
      <w:r w:rsidRPr="003A330B">
        <w:rPr>
          <w:rtl/>
        </w:rPr>
        <w:t>لفظ "الهوى" في لسان العرب يحمل دلالات الميل والانحدار والسقوط. وفي السياق القرآني، يتسع معناه ليشمل كل ميل وانحراف بالنفس عن جادة الحق والصواب، ويتجلى في صور متعددة</w:t>
      </w:r>
      <w:r w:rsidRPr="003A330B">
        <w:t>:</w:t>
      </w:r>
    </w:p>
    <w:p w14:paraId="3F3432C3" w14:textId="77777777" w:rsidR="006E208F" w:rsidRPr="003A330B" w:rsidRDefault="006E208F" w:rsidP="00511B5C">
      <w:pPr>
        <w:pStyle w:val="Paragraphedeliste"/>
        <w:numPr>
          <w:ilvl w:val="0"/>
          <w:numId w:val="100"/>
        </w:numPr>
      </w:pPr>
      <w:r w:rsidRPr="003A330B">
        <w:rPr>
          <w:rtl/>
        </w:rPr>
        <w:t>هوى الشهوات</w:t>
      </w:r>
      <w:r w:rsidRPr="003A330B">
        <w:t xml:space="preserve">: </w:t>
      </w:r>
      <w:r w:rsidRPr="003A330B">
        <w:rPr>
          <w:rtl/>
        </w:rPr>
        <w:t>الانسياق وراء الرغبات الجسدية والمادية التي تتعارض مع حدود الله وشرعه، كالسعي وراء المتعة المحرمة أو التكالب على الدنيا ونسيان الآخرة</w:t>
      </w:r>
      <w:r w:rsidRPr="003A330B">
        <w:t>.</w:t>
      </w:r>
    </w:p>
    <w:p w14:paraId="508C3A6E" w14:textId="77777777" w:rsidR="006E208F" w:rsidRPr="003A330B" w:rsidRDefault="006E208F" w:rsidP="00511B5C">
      <w:pPr>
        <w:pStyle w:val="Paragraphedeliste"/>
        <w:numPr>
          <w:ilvl w:val="0"/>
          <w:numId w:val="100"/>
        </w:numPr>
      </w:pPr>
      <w:r w:rsidRPr="003A330B">
        <w:rPr>
          <w:rtl/>
        </w:rPr>
        <w:t>هوى الشبهات والأفكار</w:t>
      </w:r>
      <w:r w:rsidRPr="003A330B">
        <w:t xml:space="preserve">: </w:t>
      </w:r>
      <w:r w:rsidRPr="003A330B">
        <w:rPr>
          <w:rtl/>
        </w:rPr>
        <w:t>وهو الأخطر ربما في سياق التدبر، ويعني الميل إلى الأفكار المسبقة، والتعصب للآراء والمذاهب، واتباع الظنون، ورفض الحقائق لمجرد أنها تخالف المألوف أو تأتي ممن نختلف معه. إنه التمسك بالموروثات الجامدة دون تمحيص، والاعتقاد بامتلاك الحقيقة المطلقة</w:t>
      </w:r>
      <w:r w:rsidRPr="003A330B">
        <w:t>.</w:t>
      </w:r>
    </w:p>
    <w:p w14:paraId="2EAA74C4" w14:textId="77777777" w:rsidR="006E208F" w:rsidRPr="003A330B" w:rsidRDefault="006E208F" w:rsidP="00511B5C">
      <w:pPr>
        <w:pStyle w:val="Paragraphedeliste"/>
        <w:numPr>
          <w:ilvl w:val="0"/>
          <w:numId w:val="100"/>
        </w:numPr>
      </w:pPr>
      <w:r w:rsidRPr="003A330B">
        <w:rPr>
          <w:rtl/>
        </w:rPr>
        <w:t>الهوى في فهم وتفسير النصوص</w:t>
      </w:r>
      <w:r w:rsidRPr="003A330B">
        <w:t xml:space="preserve">: </w:t>
      </w:r>
      <w:r w:rsidRPr="003A330B">
        <w:rPr>
          <w:rtl/>
        </w:rPr>
        <w:t>وهذا يمثل تحدياً كبيراً للمتدبر. هو الميل إلى ليّ أعناق النصوص لتوافق فهماً مسبقاً أو رغبة دفينة، أو تفسير الآيات بما يخدم مصالح شخصية أو فئوية، بدلاً من الخضوع لمعاني القرآن ومقاصده. هذا الهوى هو الذي قد يجعل البعض يستغل آيات الرحمة لتبرير التساهل، أو آيات القوة لتبرير الغلو والتطرف، وهو ما حذرت منه الآيات السابقة في سورة النازعات عند الحديث عن "الطغيان</w:t>
      </w:r>
      <w:r w:rsidRPr="003A330B">
        <w:t>".</w:t>
      </w:r>
    </w:p>
    <w:p w14:paraId="5C4E3EC5" w14:textId="77777777" w:rsidR="006E208F" w:rsidRPr="003A330B" w:rsidRDefault="006E208F" w:rsidP="00511B5C">
      <w:r w:rsidRPr="003A330B">
        <w:rPr>
          <w:rtl/>
        </w:rPr>
        <w:t>لماذا "نهي النفس عن الهوى" هو مفتاح البصيرة؟</w:t>
      </w:r>
    </w:p>
    <w:p w14:paraId="40CAF4EA" w14:textId="77777777" w:rsidR="006E208F" w:rsidRPr="003A330B" w:rsidRDefault="006E208F" w:rsidP="00511B5C">
      <w:r w:rsidRPr="003A330B">
        <w:rPr>
          <w:rtl/>
        </w:rPr>
        <w:t>الهوى، بجميع صوره، يعمل كحجاب كثيف يغطي القلب والعقل، فيمنع وصول نور الهداية ويشوه رؤية الواقع</w:t>
      </w:r>
      <w:r w:rsidRPr="003A330B">
        <w:t>.</w:t>
      </w:r>
    </w:p>
    <w:p w14:paraId="45229DAF" w14:textId="77777777" w:rsidR="006E208F" w:rsidRPr="003A330B" w:rsidRDefault="006E208F" w:rsidP="00511B5C">
      <w:pPr>
        <w:pStyle w:val="Paragraphedeliste"/>
        <w:numPr>
          <w:ilvl w:val="0"/>
          <w:numId w:val="101"/>
        </w:numPr>
      </w:pPr>
      <w:r w:rsidRPr="003A330B">
        <w:rPr>
          <w:rtl/>
        </w:rPr>
        <w:t>الهوى يعمي البصيرة</w:t>
      </w:r>
      <w:r w:rsidRPr="003A330B">
        <w:t xml:space="preserve">: </w:t>
      </w:r>
      <w:r w:rsidRPr="003A330B">
        <w:rPr>
          <w:rtl/>
        </w:rPr>
        <w:t>كما قال تعالى: {أَفَرَأَيْتَ مَنِ اتَّخَذَ إِلَٰهَهُ هَوَاهُ وَأَضَلَّهُ اللَّهُ عَلَىٰ عِلْمٍ وَخَتَمَ عَلَىٰ سَمْعِهِ وَقَلْبِهِ وَجَعَلَ عَلَىٰ بَصَرِهِ غِشَاوَةً} [الجاثية: 23]. اتباع الهوى يجعل الإنسان أسيراً لأحكامه المسبقة ورغباته، فيفقد القدرة على التمييز الموضوعي بين الحق والباطل، ويصبح غير قادر على استقبال الهداية حتى لو جاءت بآيات بينات</w:t>
      </w:r>
      <w:r w:rsidRPr="003A330B">
        <w:t>.</w:t>
      </w:r>
    </w:p>
    <w:p w14:paraId="5C0812E5" w14:textId="77777777" w:rsidR="006E208F" w:rsidRPr="003A330B" w:rsidRDefault="006E208F" w:rsidP="00511B5C">
      <w:pPr>
        <w:pStyle w:val="Paragraphedeliste"/>
        <w:numPr>
          <w:ilvl w:val="0"/>
          <w:numId w:val="101"/>
        </w:numPr>
      </w:pPr>
      <w:r w:rsidRPr="003A330B">
        <w:rPr>
          <w:rtl/>
        </w:rPr>
        <w:t>الهوى يعيق التدبر</w:t>
      </w:r>
      <w:r w:rsidRPr="003A330B">
        <w:t xml:space="preserve">: </w:t>
      </w:r>
      <w:r w:rsidRPr="003A330B">
        <w:rPr>
          <w:rtl/>
        </w:rPr>
        <w:t>التدبر الحقيقي يتطلب تجرداً وموضوعية وصفاء ذهن. النفس التي يسيطر عليها الهوى تبحث في القرآن عما يؤيدها وينصر رأيها، وتتجاهل أو تحرف ما يخالفها. هذا يلغي عملية التدبر ويحولها إلى مجرد إسقاط للأفكار المسبقة على النص</w:t>
      </w:r>
      <w:r w:rsidRPr="003A330B">
        <w:t>.</w:t>
      </w:r>
    </w:p>
    <w:p w14:paraId="3CC9D09B" w14:textId="77777777" w:rsidR="006E208F" w:rsidRPr="003A330B" w:rsidRDefault="006E208F" w:rsidP="00511B5C">
      <w:pPr>
        <w:pStyle w:val="Paragraphedeliste"/>
        <w:numPr>
          <w:ilvl w:val="0"/>
          <w:numId w:val="101"/>
        </w:numPr>
      </w:pPr>
      <w:r w:rsidRPr="003A330B">
        <w:rPr>
          <w:rtl/>
        </w:rPr>
        <w:t>الهوى أساس الطغيان والانحراف</w:t>
      </w:r>
      <w:r w:rsidRPr="003A330B">
        <w:t xml:space="preserve">: </w:t>
      </w:r>
      <w:r w:rsidRPr="003A330B">
        <w:rPr>
          <w:rtl/>
        </w:rPr>
        <w:t>كما رأينا في الآيات السابقة، الطغيان  "تجاوز الحد " غالباً ما ينبع من إيثار الحياة الدنيا واتباع الهوى. وهذا الطغيان بدوره يزيد القلب قسوة والعقل ظلمة، فيغلق أبواب الفهم والرحمة</w:t>
      </w:r>
      <w:r w:rsidRPr="003A330B">
        <w:t>.</w:t>
      </w:r>
    </w:p>
    <w:p w14:paraId="255495FD" w14:textId="77777777" w:rsidR="006E208F" w:rsidRPr="003A330B" w:rsidRDefault="006E208F" w:rsidP="00511B5C">
      <w:r w:rsidRPr="003A330B">
        <w:t>"</w:t>
      </w:r>
      <w:r w:rsidRPr="003A330B">
        <w:rPr>
          <w:rtl/>
        </w:rPr>
        <w:t>نهي النفس": مجاهدة مستمرة نحو التحرر</w:t>
      </w:r>
    </w:p>
    <w:p w14:paraId="390ACFEB" w14:textId="77777777" w:rsidR="006E208F" w:rsidRPr="003A330B" w:rsidRDefault="006E208F" w:rsidP="00511B5C">
      <w:r w:rsidRPr="003A330B">
        <w:rPr>
          <w:rtl/>
        </w:rPr>
        <w:t>إن "نهي النفس عن الهوى" ليس مجرد قرار لحظي، بل هو عملية مجاهدة مستمرة وتزكية دائمة</w:t>
      </w:r>
      <w:r w:rsidRPr="003A330B">
        <w:t xml:space="preserve">. </w:t>
      </w:r>
      <w:r w:rsidRPr="003A330B">
        <w:rPr>
          <w:rtl/>
        </w:rPr>
        <w:t>إنه يتطلب</w:t>
      </w:r>
      <w:r w:rsidRPr="003A330B">
        <w:t>:</w:t>
      </w:r>
    </w:p>
    <w:p w14:paraId="6ED74F5F" w14:textId="77777777" w:rsidR="006E208F" w:rsidRPr="003A330B" w:rsidRDefault="006E208F" w:rsidP="00511B5C">
      <w:pPr>
        <w:pStyle w:val="Paragraphedeliste"/>
        <w:numPr>
          <w:ilvl w:val="0"/>
          <w:numId w:val="102"/>
        </w:numPr>
      </w:pPr>
      <w:r w:rsidRPr="003A330B">
        <w:rPr>
          <w:rtl/>
        </w:rPr>
        <w:t>الوعي بالذات</w:t>
      </w:r>
      <w:r w:rsidRPr="003A330B">
        <w:t xml:space="preserve">: </w:t>
      </w:r>
      <w:r w:rsidRPr="003A330B">
        <w:rPr>
          <w:rtl/>
        </w:rPr>
        <w:t>إدراك دوافع النفس وميولها الخفية وأهوائها الفكرية والعاطفية</w:t>
      </w:r>
      <w:r w:rsidRPr="003A330B">
        <w:t>.</w:t>
      </w:r>
    </w:p>
    <w:p w14:paraId="550CEA05" w14:textId="77777777" w:rsidR="006E208F" w:rsidRPr="003A330B" w:rsidRDefault="006E208F" w:rsidP="00511B5C">
      <w:pPr>
        <w:pStyle w:val="Paragraphedeliste"/>
        <w:numPr>
          <w:ilvl w:val="0"/>
          <w:numId w:val="102"/>
        </w:numPr>
      </w:pPr>
      <w:r w:rsidRPr="003A330B">
        <w:rPr>
          <w:rtl/>
        </w:rPr>
        <w:t>المعرفة بالحق</w:t>
      </w:r>
      <w:r w:rsidRPr="003A330B">
        <w:t xml:space="preserve">: </w:t>
      </w:r>
      <w:r w:rsidRPr="003A330B">
        <w:rPr>
          <w:rtl/>
        </w:rPr>
        <w:t>الاسترشاد بالقرآن والسنة الصحيحة والعقل السليم لمعرفة ما هو حق وما هو هوى</w:t>
      </w:r>
      <w:r w:rsidRPr="003A330B">
        <w:t>.</w:t>
      </w:r>
    </w:p>
    <w:p w14:paraId="6B7A9B0E" w14:textId="77777777" w:rsidR="006E208F" w:rsidRPr="003A330B" w:rsidRDefault="006E208F" w:rsidP="00511B5C">
      <w:pPr>
        <w:pStyle w:val="Paragraphedeliste"/>
        <w:numPr>
          <w:ilvl w:val="0"/>
          <w:numId w:val="102"/>
        </w:numPr>
      </w:pPr>
      <w:r w:rsidRPr="003A330B">
        <w:rPr>
          <w:rtl/>
        </w:rPr>
        <w:t>التجرد والموضوعية</w:t>
      </w:r>
      <w:r w:rsidRPr="003A330B">
        <w:t xml:space="preserve">: </w:t>
      </w:r>
      <w:r w:rsidRPr="003A330B">
        <w:rPr>
          <w:rtl/>
        </w:rPr>
        <w:t>السعي لفهم الأمور كما هي، وليس كما نرغب أن تكون</w:t>
      </w:r>
      <w:r w:rsidRPr="003A330B">
        <w:t>.</w:t>
      </w:r>
    </w:p>
    <w:p w14:paraId="599B4EBD" w14:textId="77777777" w:rsidR="006E208F" w:rsidRPr="003A330B" w:rsidRDefault="006E208F" w:rsidP="00511B5C">
      <w:pPr>
        <w:pStyle w:val="Paragraphedeliste"/>
        <w:numPr>
          <w:ilvl w:val="0"/>
          <w:numId w:val="102"/>
        </w:numPr>
      </w:pPr>
      <w:r w:rsidRPr="003A330B">
        <w:rPr>
          <w:rtl/>
        </w:rPr>
        <w:t>الشجاعة الفكرية</w:t>
      </w:r>
      <w:r w:rsidRPr="003A330B">
        <w:t xml:space="preserve">: </w:t>
      </w:r>
      <w:r w:rsidRPr="003A330B">
        <w:rPr>
          <w:rtl/>
        </w:rPr>
        <w:t>الاستعداد لمراجعة الأفكار المسبقة والتخلي عنها إذا ثبت خطؤها، حتى لو كانت عزيزة على النفس أو موروثة</w:t>
      </w:r>
      <w:r w:rsidRPr="003A330B">
        <w:t>.</w:t>
      </w:r>
    </w:p>
    <w:p w14:paraId="36287CCE" w14:textId="77777777" w:rsidR="006E208F" w:rsidRPr="003A330B" w:rsidRDefault="006E208F" w:rsidP="00511B5C">
      <w:pPr>
        <w:pStyle w:val="Paragraphedeliste"/>
        <w:numPr>
          <w:ilvl w:val="0"/>
          <w:numId w:val="102"/>
        </w:numPr>
      </w:pPr>
      <w:r w:rsidRPr="003A330B">
        <w:rPr>
          <w:rtl/>
        </w:rPr>
        <w:t>الاستعانة بالله</w:t>
      </w:r>
      <w:r w:rsidRPr="003A330B">
        <w:t xml:space="preserve">: </w:t>
      </w:r>
      <w:r w:rsidRPr="003A330B">
        <w:rPr>
          <w:rtl/>
        </w:rPr>
        <w:t>الإقرار بالضعف البشري وطلب العون والتوفيق من الله للتغلب على الهوى</w:t>
      </w:r>
      <w:r w:rsidRPr="003A330B">
        <w:t>.</w:t>
      </w:r>
    </w:p>
    <w:p w14:paraId="4A48C400" w14:textId="77777777" w:rsidR="006E208F" w:rsidRPr="003A330B" w:rsidRDefault="006E208F" w:rsidP="00511B5C">
      <w:r w:rsidRPr="003A330B">
        <w:t>"</w:t>
      </w:r>
      <w:r w:rsidRPr="003A330B">
        <w:rPr>
          <w:rtl/>
        </w:rPr>
        <w:t>فَإِنَّ الْجَنَّةَ هِيَ الْمَأْوَىٰ": ثمرة التحرر وصفاء البصيرة</w:t>
      </w:r>
    </w:p>
    <w:p w14:paraId="649413AE" w14:textId="77777777" w:rsidR="006E208F" w:rsidRPr="003A330B" w:rsidRDefault="006E208F" w:rsidP="00511B5C">
      <w:r w:rsidRPr="003A330B">
        <w:rPr>
          <w:rtl/>
        </w:rPr>
        <w:t>عندما ينجح الإنسان في هذه المجاهدة ويحرر عقله وقلبه من سطوة الهوى، فإنه يجني ثمارًا عظيمة تمثل "جنة" معجلة في هذه الحياة الدنيا</w:t>
      </w:r>
      <w:r w:rsidRPr="003A330B">
        <w:t>:</w:t>
      </w:r>
    </w:p>
    <w:p w14:paraId="1FC3F8B1" w14:textId="77777777" w:rsidR="006E208F" w:rsidRPr="003A330B" w:rsidRDefault="006E208F" w:rsidP="00511B5C">
      <w:pPr>
        <w:pStyle w:val="Paragraphedeliste"/>
        <w:numPr>
          <w:ilvl w:val="0"/>
          <w:numId w:val="103"/>
        </w:numPr>
      </w:pPr>
      <w:r w:rsidRPr="003A330B">
        <w:rPr>
          <w:rtl/>
        </w:rPr>
        <w:t>صفاء البصيرة ونور الفهم</w:t>
      </w:r>
      <w:r w:rsidRPr="003A330B">
        <w:t xml:space="preserve">: </w:t>
      </w:r>
      <w:r w:rsidRPr="003A330B">
        <w:rPr>
          <w:rtl/>
        </w:rPr>
        <w:t>تتفتح أمامه آفاق جديدة في فهم كتاب الله وسنن الكون ونواميس الحياة</w:t>
      </w:r>
      <w:r w:rsidRPr="003A330B">
        <w:t>.</w:t>
      </w:r>
    </w:p>
    <w:p w14:paraId="3C286928" w14:textId="77777777" w:rsidR="006E208F" w:rsidRPr="003A330B" w:rsidRDefault="006E208F" w:rsidP="00511B5C">
      <w:pPr>
        <w:pStyle w:val="Paragraphedeliste"/>
        <w:numPr>
          <w:ilvl w:val="0"/>
          <w:numId w:val="103"/>
        </w:numPr>
      </w:pPr>
      <w:r w:rsidRPr="003A330B">
        <w:rPr>
          <w:rtl/>
        </w:rPr>
        <w:t>الطمأنينة والسكينة القلبية</w:t>
      </w:r>
      <w:r w:rsidRPr="003A330B">
        <w:t xml:space="preserve">: </w:t>
      </w:r>
      <w:r w:rsidRPr="003A330B">
        <w:rPr>
          <w:rtl/>
        </w:rPr>
        <w:t>يتحرر من القلق والشك والاضطراب الناتج عن اتباع الأهواء المتضاربة، ويجد سلاماً داخلياً ورضا حقيقياً</w:t>
      </w:r>
      <w:r w:rsidRPr="003A330B">
        <w:t>.</w:t>
      </w:r>
    </w:p>
    <w:p w14:paraId="7556E89D" w14:textId="77777777" w:rsidR="006E208F" w:rsidRPr="003A330B" w:rsidRDefault="006E208F" w:rsidP="00511B5C">
      <w:pPr>
        <w:pStyle w:val="Paragraphedeliste"/>
        <w:numPr>
          <w:ilvl w:val="0"/>
          <w:numId w:val="103"/>
        </w:numPr>
      </w:pPr>
      <w:r w:rsidRPr="003A330B">
        <w:rPr>
          <w:rtl/>
        </w:rPr>
        <w:t>الحكمة والاتزان</w:t>
      </w:r>
      <w:r w:rsidRPr="003A330B">
        <w:t xml:space="preserve">: </w:t>
      </w:r>
      <w:r w:rsidRPr="003A330B">
        <w:rPr>
          <w:rtl/>
        </w:rPr>
        <w:t>يصبح قادراً على رؤية الأمور من زوايا متعددة، وإصدار أحكام متوازنة، واتخاذ قرارات رشيدة</w:t>
      </w:r>
      <w:r w:rsidRPr="003A330B">
        <w:t>.</w:t>
      </w:r>
    </w:p>
    <w:p w14:paraId="2226BB02" w14:textId="77777777" w:rsidR="006E208F" w:rsidRPr="003A330B" w:rsidRDefault="006E208F" w:rsidP="00511B5C">
      <w:pPr>
        <w:pStyle w:val="Paragraphedeliste"/>
        <w:numPr>
          <w:ilvl w:val="0"/>
          <w:numId w:val="103"/>
        </w:numPr>
      </w:pPr>
      <w:r w:rsidRPr="003A330B">
        <w:rPr>
          <w:rtl/>
        </w:rPr>
        <w:t>القوة الروحية</w:t>
      </w:r>
      <w:r w:rsidRPr="003A330B">
        <w:t xml:space="preserve">: </w:t>
      </w:r>
      <w:r w:rsidRPr="003A330B">
        <w:rPr>
          <w:rtl/>
        </w:rPr>
        <w:t>الشعور بالقرب من الله، والثقة بمنهجه، والقدرة على مواجهة تحديات الحياة بإيمان وثبات</w:t>
      </w:r>
      <w:r w:rsidRPr="003A330B">
        <w:t>.</w:t>
      </w:r>
    </w:p>
    <w:p w14:paraId="42E10BD3" w14:textId="77777777" w:rsidR="006E208F" w:rsidRPr="003A330B" w:rsidRDefault="006E208F" w:rsidP="00511B5C">
      <w:r w:rsidRPr="003A330B">
        <w:rPr>
          <w:rtl/>
        </w:rPr>
        <w:t>هذه الحالة من الصفاء والنور والسكينة هي "الجنة" التي يأوي إليها من خاف مقام ربه ونهى النفس عن الهوى. إنها الملاذ الآمن الذي يحمي صاحبه من تقلبات الأهواء وظلمات الجهل، وهي خير مقدمة لجنة الخلد الأبدية</w:t>
      </w:r>
      <w:r w:rsidRPr="003A330B">
        <w:t>.</w:t>
      </w:r>
    </w:p>
    <w:p w14:paraId="4E8F7E29" w14:textId="77777777" w:rsidR="006E208F" w:rsidRPr="003A330B" w:rsidRDefault="006E208F" w:rsidP="00511B5C">
      <w:r w:rsidRPr="003A330B">
        <w:rPr>
          <w:rtl/>
        </w:rPr>
        <w:t>خاتمة</w:t>
      </w:r>
      <w:r w:rsidRPr="003A330B">
        <w:t>:</w:t>
      </w:r>
    </w:p>
    <w:p w14:paraId="71E7C2EF" w14:textId="77777777" w:rsidR="006E208F" w:rsidRPr="003A330B" w:rsidRDefault="006E208F" w:rsidP="00511B5C">
      <w:r w:rsidRPr="003A330B">
        <w:rPr>
          <w:rtl/>
        </w:rPr>
        <w:t>إن الأمر بنهي النفس عن الهوى في سورة النازعات هو دعوة جوهرية لتحرير الإنسان من أكبر معوقات الفهم الصحيح والسلوك القويم. إنه ليس مجرد كبت للغرائز، بل هو عملية ارتقاء بالعقل والروح لتجاوز الذاتية والميول الشخصية وصولاً إلى الموضوعية والحق. في هذا الجهاد ضد الهوى يكمن مفتاح البصيرة، وطريق السكينة، وبوابة "الجنة" التي تبدأ معالمها في الظهور في حياة المؤمن هنا والآن، قبل أن تكتمل في الدار الآخرة. إنه المنهج الذي يحول القرآن من مجرد نص يُقرأ إلى نور يُهتدى به ومصدر قوة ومأوى حقيقي للنفس</w:t>
      </w:r>
      <w:r w:rsidRPr="003A330B">
        <w:t>.</w:t>
      </w:r>
    </w:p>
    <w:p w14:paraId="632E3512" w14:textId="77777777" w:rsidR="006E208F" w:rsidRPr="003A330B" w:rsidRDefault="006E208F" w:rsidP="00511B5C">
      <w:pPr>
        <w:pStyle w:val="Titre2"/>
        <w:rPr>
          <w:sz w:val="36"/>
          <w:szCs w:val="36"/>
          <w:lang w:val="fr-MA" w:eastAsia="fr-FR"/>
        </w:rPr>
      </w:pPr>
      <w:bookmarkStart w:id="141" w:name="_Toc203387538"/>
      <w:bookmarkStart w:id="142" w:name="_Toc213402968"/>
      <w:bookmarkStart w:id="143" w:name="_Toc217078634"/>
      <w:r w:rsidRPr="003A330B">
        <w:rPr>
          <w:rtl/>
          <w:lang w:val="fr-MA" w:eastAsia="fr-FR"/>
        </w:rPr>
        <w:t>صراع النفس الأمارة والارتقاء الروحي في قصة يوسف</w:t>
      </w:r>
      <w:bookmarkEnd w:id="141"/>
      <w:bookmarkEnd w:id="142"/>
      <w:bookmarkEnd w:id="143"/>
    </w:p>
    <w:p w14:paraId="7EB6E341" w14:textId="77777777" w:rsidR="006E208F" w:rsidRPr="003A330B" w:rsidRDefault="006E208F" w:rsidP="00511B5C">
      <w:r w:rsidRPr="003A330B">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3A330B">
        <w:t>.</w:t>
      </w:r>
    </w:p>
    <w:p w14:paraId="49392E26" w14:textId="77777777" w:rsidR="006E208F" w:rsidRPr="003A330B" w:rsidRDefault="006E208F" w:rsidP="00511B5C">
      <w:r w:rsidRPr="003A330B">
        <w:rPr>
          <w:rtl/>
        </w:rPr>
        <w:t>امرأة العزيز وتجسيد النفس الأمارة</w:t>
      </w:r>
      <w:r w:rsidRPr="003A330B">
        <w:t>:</w:t>
      </w:r>
    </w:p>
    <w:p w14:paraId="31AC3342" w14:textId="77777777" w:rsidR="006E208F" w:rsidRPr="003A330B" w:rsidRDefault="006E208F" w:rsidP="00511B5C">
      <w:r w:rsidRPr="003A330B">
        <w:rPr>
          <w:rtl/>
        </w:rPr>
        <w:t xml:space="preserve">يرى ياسر أحمد أن شخصية "امرأة العزيز" تتجاوز دورها التاريخي في القصة لتصبح تجسيداً قوياً لـ </w:t>
      </w:r>
      <w:r w:rsidRPr="003A330B">
        <w:rPr>
          <w:b/>
          <w:bCs/>
        </w:rPr>
        <w:t>"</w:t>
      </w:r>
      <w:r w:rsidRPr="003A330B">
        <w:rPr>
          <w:b/>
          <w:bCs/>
          <w:rtl/>
        </w:rPr>
        <w:t>النفس الأمارة بالسوء</w:t>
      </w:r>
      <w:r w:rsidRPr="003A330B">
        <w:rPr>
          <w:b/>
          <w:bCs/>
        </w:rPr>
        <w:t>"</w:t>
      </w:r>
      <w:r w:rsidRPr="003A330B">
        <w:t xml:space="preserve"> </w:t>
      </w:r>
      <w:r w:rsidRPr="003A330B">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3A330B">
        <w:t>.</w:t>
      </w:r>
    </w:p>
    <w:p w14:paraId="36374172" w14:textId="77777777" w:rsidR="006E208F" w:rsidRPr="003A330B" w:rsidRDefault="006E208F" w:rsidP="00511B5C">
      <w:r w:rsidRPr="003A330B">
        <w:rPr>
          <w:b/>
          <w:bCs/>
        </w:rPr>
        <w:t>"</w:t>
      </w:r>
      <w:r w:rsidRPr="003A330B">
        <w:rPr>
          <w:b/>
          <w:bCs/>
          <w:rtl/>
        </w:rPr>
        <w:t>مراودتها</w:t>
      </w:r>
      <w:r w:rsidRPr="003A330B">
        <w:rPr>
          <w:b/>
          <w:bCs/>
        </w:rPr>
        <w:t>"</w:t>
      </w:r>
      <w:r w:rsidRPr="003A330B">
        <w:t xml:space="preserve"> </w:t>
      </w:r>
      <w:r w:rsidRPr="003A330B">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3A330B">
        <w:t>.</w:t>
      </w:r>
    </w:p>
    <w:p w14:paraId="00D67D6C" w14:textId="77777777" w:rsidR="006E208F" w:rsidRPr="003A330B" w:rsidRDefault="006E208F" w:rsidP="00511B5C">
      <w:r w:rsidRPr="003A330B">
        <w:rPr>
          <w:rtl/>
        </w:rPr>
        <w:t>السجن: محطة للتهذيب والإصلاح الروحي</w:t>
      </w:r>
      <w:r w:rsidRPr="003A330B">
        <w:t>:</w:t>
      </w:r>
    </w:p>
    <w:p w14:paraId="3F9644E4" w14:textId="77777777" w:rsidR="006E208F" w:rsidRPr="003A330B" w:rsidRDefault="006E208F" w:rsidP="00511B5C">
      <w:r w:rsidRPr="003A330B">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3A330B">
        <w:rPr>
          <w:b/>
          <w:bCs/>
        </w:rPr>
        <w:t>"</w:t>
      </w:r>
      <w:r w:rsidRPr="003A330B">
        <w:rPr>
          <w:b/>
          <w:bCs/>
          <w:rtl/>
        </w:rPr>
        <w:t>التهذيب والإصلاح الروحي</w:t>
      </w:r>
      <w:r w:rsidRPr="003A330B">
        <w:rPr>
          <w:b/>
          <w:bCs/>
        </w:rPr>
        <w:t>"</w:t>
      </w:r>
      <w:r w:rsidRPr="003A330B">
        <w:t xml:space="preserve">. </w:t>
      </w:r>
      <w:r w:rsidRPr="003A330B">
        <w:rPr>
          <w:rtl/>
        </w:rPr>
        <w:t xml:space="preserve">إن دخول يوسف السجن </w:t>
      </w:r>
      <w:r w:rsidRPr="003A330B">
        <w:rPr>
          <w:i/>
          <w:iCs/>
          <w:rtl/>
        </w:rPr>
        <w:t>بعد</w:t>
      </w:r>
      <w:r w:rsidRPr="003A330B">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3A330B">
        <w:t>".</w:t>
      </w:r>
    </w:p>
    <w:p w14:paraId="02DDC290" w14:textId="77777777" w:rsidR="006E208F" w:rsidRPr="003A330B" w:rsidRDefault="006E208F" w:rsidP="00511B5C">
      <w:r w:rsidRPr="003A330B">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3A330B">
        <w:t>.</w:t>
      </w:r>
    </w:p>
    <w:p w14:paraId="107DC430" w14:textId="77777777" w:rsidR="006E208F" w:rsidRPr="003A330B" w:rsidRDefault="006E208F" w:rsidP="00511B5C">
      <w:r w:rsidRPr="003A330B">
        <w:rPr>
          <w:rtl/>
        </w:rPr>
        <w:t>التحرر من السلبيات كشرط للارتقاء</w:t>
      </w:r>
      <w:r w:rsidRPr="003A330B">
        <w:t>:</w:t>
      </w:r>
    </w:p>
    <w:p w14:paraId="43DC2FEB" w14:textId="77777777" w:rsidR="006E208F" w:rsidRPr="003A330B" w:rsidRDefault="006E208F" w:rsidP="00511B5C">
      <w:r w:rsidRPr="003A330B">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3A330B">
        <w:rPr>
          <w:b/>
          <w:bCs/>
          <w:rtl/>
        </w:rPr>
        <w:t>التحرر من الأفكار والمشاعر السلبية</w:t>
      </w:r>
      <w:r w:rsidRPr="003A330B">
        <w:t xml:space="preserve">. </w:t>
      </w:r>
      <w:r w:rsidRPr="003A330B">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3A330B">
        <w:t>.</w:t>
      </w:r>
    </w:p>
    <w:p w14:paraId="712729FA" w14:textId="77777777" w:rsidR="006E208F" w:rsidRPr="003A330B" w:rsidRDefault="006E208F" w:rsidP="00511B5C">
      <w:r w:rsidRPr="003A330B">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3A330B">
        <w:t>.</w:t>
      </w:r>
    </w:p>
    <w:p w14:paraId="06825356" w14:textId="77777777" w:rsidR="006E208F" w:rsidRPr="003A330B" w:rsidRDefault="006E208F" w:rsidP="00511B5C">
      <w:r w:rsidRPr="003A330B">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3A330B">
        <w:t>.</w:t>
      </w:r>
    </w:p>
    <w:p w14:paraId="50C3B2ED" w14:textId="77777777" w:rsidR="006E208F" w:rsidRPr="00505D92" w:rsidRDefault="006E208F" w:rsidP="00511B5C">
      <w:pPr>
        <w:pStyle w:val="Titre2"/>
      </w:pPr>
      <w:bookmarkStart w:id="144" w:name="_Toc213402969"/>
      <w:bookmarkStart w:id="145" w:name="_Toc217078635"/>
      <w:r w:rsidRPr="00505D92">
        <w:rPr>
          <w:rtl/>
        </w:rPr>
        <w:t>أسرار السالكين: حِكم قرآنية في حفظ الطاقة الروحية</w:t>
      </w:r>
      <w:bookmarkEnd w:id="144"/>
      <w:bookmarkEnd w:id="145"/>
    </w:p>
    <w:p w14:paraId="7EB42023" w14:textId="77777777" w:rsidR="006E208F" w:rsidRPr="00505D92" w:rsidRDefault="006E208F" w:rsidP="00511B5C">
      <w:r w:rsidRPr="00505D92">
        <w:rPr>
          <w:rtl/>
        </w:rPr>
        <w:t>في رحلة السير إلى الله، ينفتح قلب المؤمن على بصائر وأنوار ربانية، فيرى الأمور بوضوح مختلف، ويتسع وعيه لمعانٍ أعمق. هذه المرحلة من الصحوة الروحية هي نعمة عظيمة، لكنها مرحلة دقيقة تحتاج إلى حكمة وصمت وتأمل. إن الكشف عن كل ما يفيض به القلب في الوقت الخطأ ولمن ليس أهلاً له، قد يسرق من المرء طاقته الإيمانية ويُضعف نوره الداخلي</w:t>
      </w:r>
      <w:r w:rsidRPr="00505D92">
        <w:t>.</w:t>
      </w:r>
    </w:p>
    <w:p w14:paraId="5F41CA16" w14:textId="77777777" w:rsidR="006E208F" w:rsidRPr="00505D92" w:rsidRDefault="006E208F" w:rsidP="00511B5C">
      <w:r w:rsidRPr="00505D92">
        <w:rPr>
          <w:rtl/>
        </w:rPr>
        <w:t>إن الصمت قوة، وكتمان بعض الأسرار الروحية ليس انغلاقاً، بل هو حماية للنفس من آفات قد تعترض طريقها. وفي هذا السياق، يمكننا استلهام بعض المبادئ من الحكمة الإنسانية وإعادة صياغتها في ضوء القرآن والسنة، لنقدم خمسة أصول أساسية لحفظ كنز الوعي الداخلي</w:t>
      </w:r>
      <w:r w:rsidRPr="00505D92">
        <w:t>.</w:t>
      </w:r>
    </w:p>
    <w:p w14:paraId="79F29311" w14:textId="77777777" w:rsidR="006E208F" w:rsidRPr="00A05B5C" w:rsidRDefault="006E208F" w:rsidP="00511B5C">
      <w:pPr>
        <w:pStyle w:val="Paragraphedeliste"/>
        <w:numPr>
          <w:ilvl w:val="1"/>
          <w:numId w:val="97"/>
        </w:numPr>
        <w:rPr>
          <w:b/>
          <w:bCs/>
        </w:rPr>
      </w:pPr>
      <w:r w:rsidRPr="00A05B5C">
        <w:rPr>
          <w:b/>
          <w:bCs/>
          <w:rtl/>
        </w:rPr>
        <w:t>اليقين بنور البصيرة لا بغرور البصَر</w:t>
      </w:r>
    </w:p>
    <w:p w14:paraId="6A00F4A6" w14:textId="77777777" w:rsidR="006E208F" w:rsidRPr="00505D92" w:rsidRDefault="006E208F" w:rsidP="00511B5C">
      <w:pPr>
        <w:rPr>
          <w:rtl/>
          <w:lang w:bidi="ar-MA"/>
        </w:rPr>
      </w:pPr>
      <w:r w:rsidRPr="00505D92">
        <w:rPr>
          <w:rtl/>
        </w:rPr>
        <w:t>عندما يفتح الله على قلبك، قد يرزقك بصيرة نافذة، وهي نور يقذفه الله في القلب يرى به حقيقة الأمور</w:t>
      </w:r>
      <w:r>
        <w:t xml:space="preserve"> .</w:t>
      </w:r>
      <w:r w:rsidRPr="00505D92">
        <w:rPr>
          <w:rtl/>
        </w:rPr>
        <w:t>هذا اليقين ليس غروراً، بل هو ثمرة الإيمان والتقوى</w:t>
      </w:r>
      <w:r>
        <w:rPr>
          <w:lang w:val="fr-MA"/>
        </w:rPr>
        <w:t xml:space="preserve"> </w:t>
      </w:r>
      <w:r>
        <w:t>.</w:t>
      </w:r>
      <w:r w:rsidRPr="00505D92">
        <w:rPr>
          <w:rtl/>
        </w:rPr>
        <w:t>لكن إظهار هذا اليقين المطلق أمام الجميع قد يثير حسدهم وحقدهم</w:t>
      </w:r>
      <w:r w:rsidRPr="00505D92">
        <w:t>.</w:t>
      </w:r>
      <w:r>
        <w:rPr>
          <w:rFonts w:hint="cs"/>
          <w:rtl/>
          <w:lang w:bidi="ar-MA"/>
        </w:rPr>
        <w:t xml:space="preserve"> </w:t>
      </w:r>
      <w:r w:rsidRPr="00505D92">
        <w:rPr>
          <w:rtl/>
        </w:rPr>
        <w:t>فالنفس البشرية مجبولة على الحسد، وكما ورد في الحديث الشريف: "استعينوا على إنجاح الحوائج بالكتمان؛ فإنَّ كلَّ ذي نعمةٍ محسودٌ</w:t>
      </w:r>
      <w:r w:rsidRPr="00505D92">
        <w:t>".</w:t>
      </w:r>
    </w:p>
    <w:p w14:paraId="41B67FB6" w14:textId="77777777" w:rsidR="006E208F" w:rsidRPr="00505D92" w:rsidRDefault="006E208F" w:rsidP="00511B5C">
      <w:r w:rsidRPr="00505D92">
        <w:rPr>
          <w:rtl/>
        </w:rPr>
        <w:t>إن كشف يقينك قد يُفهم على أنه تعالٍ أو ادعاءٌ للمعرفة المطلقة، مما يجعلك هدفاً للجدال العقيم الذي يستنزف طاقتك. الحل ليس في أن تتخلى عن بصيرتك، بل أن تحتفظ بها لنفسك، وتتعامل مع الناس بحكمة ولين، وأن تكل الأمور إلى الله. فاليقين الحقيقي محله القلب، وقوته في صلته بالله لا في إعلانه على الملأ</w:t>
      </w:r>
      <w:r w:rsidRPr="00505D92">
        <w:t>.</w:t>
      </w:r>
    </w:p>
    <w:p w14:paraId="114E492E" w14:textId="77777777" w:rsidR="006E208F" w:rsidRPr="001317BF" w:rsidRDefault="006E208F" w:rsidP="00511B5C">
      <w:pPr>
        <w:pStyle w:val="Paragraphedeliste"/>
        <w:numPr>
          <w:ilvl w:val="1"/>
          <w:numId w:val="97"/>
        </w:numPr>
        <w:rPr>
          <w:b/>
          <w:bCs/>
        </w:rPr>
      </w:pPr>
      <w:r w:rsidRPr="001317BF">
        <w:rPr>
          <w:b/>
          <w:bCs/>
          <w:rtl/>
        </w:rPr>
        <w:t>خارطة جهاد النفس: استعينوا على قضاء حوائجكم بالكتمان</w:t>
      </w:r>
    </w:p>
    <w:p w14:paraId="035A17F2" w14:textId="77777777" w:rsidR="006E208F" w:rsidRPr="00505D92" w:rsidRDefault="006E208F" w:rsidP="00511B5C">
      <w:r w:rsidRPr="00505D92">
        <w:rPr>
          <w:rtl/>
        </w:rPr>
        <w:t>الصحوة الروحية هي رحلة "جهاد نفس" منظمة، يسعى فيها العبد لتزكية نفسه وتطهيرها من الأهواء والعيوب</w:t>
      </w:r>
      <w:r w:rsidRPr="00505D92">
        <w:t xml:space="preserve">. </w:t>
      </w:r>
      <w:r w:rsidRPr="00505D92">
        <w:rPr>
          <w:rtl/>
        </w:rPr>
        <w:t>هذه الرحلة لها خريطتها الخاصة، فأنت تعرف نقاط ضعفك التي تعمل على تقويتها، وذنوبك التي تجاهد لتركها، والطاعات التي تسعى للثبات عليها</w:t>
      </w:r>
      <w:r w:rsidRPr="00505D92">
        <w:t>.</w:t>
      </w:r>
    </w:p>
    <w:p w14:paraId="3255552A" w14:textId="77777777" w:rsidR="006E208F" w:rsidRPr="00505D92" w:rsidRDefault="006E208F" w:rsidP="00511B5C">
      <w:r w:rsidRPr="00505D92">
        <w:rPr>
          <w:rtl/>
        </w:rPr>
        <w:t>الكشف عن هذه الخريطة الشخصية، خاصة في بدايات الطريق، قد يعطي للشيطان والمتربصين بك سبيلاً لإغوائك أو تثبيط همتك. سيحاولون إعادتك إلى عاداتك القديمة، أو التشكيك في قدرتك على التغيير. لذلك، اعمل على تزكية نفسك بصمت وثبات، ودع أفعالك وثمار تحولك تتحدث عنك. تذكر وصية نبي الله يعقوب لابنه يوسف عليهما السلام: "يَا بُنَيَّ لَا تَقْصُصْ رُؤْيَاكَ عَلَىٰ إِخْوَتِكَ فَيَكِيدُوا لَكَ كَيْدًا</w:t>
      </w:r>
      <w:r w:rsidRPr="00505D92">
        <w:t>".[</w:t>
      </w:r>
      <w:hyperlink r:id="rId10" w:tgtFrame="_blank" w:history="1">
        <w:r w:rsidRPr="00505D92">
          <w:rPr>
            <w:rStyle w:val="Lienhypertexte"/>
          </w:rPr>
          <w:t>7</w:t>
        </w:r>
      </w:hyperlink>
      <w:r w:rsidRPr="00505D92">
        <w:t xml:space="preserve">] </w:t>
      </w:r>
      <w:r w:rsidRPr="00505D92">
        <w:rPr>
          <w:rtl/>
        </w:rPr>
        <w:t>فبعض الخير ينمو بشكل أفضل في الخفاء</w:t>
      </w:r>
      <w:r w:rsidRPr="00505D92">
        <w:t>.</w:t>
      </w:r>
    </w:p>
    <w:p w14:paraId="0EB0F338" w14:textId="77777777" w:rsidR="006E208F" w:rsidRPr="00505D92" w:rsidRDefault="006E208F" w:rsidP="00511B5C">
      <w:pPr>
        <w:pStyle w:val="Paragraphedeliste"/>
        <w:numPr>
          <w:ilvl w:val="1"/>
          <w:numId w:val="97"/>
        </w:numPr>
        <w:rPr>
          <w:b/>
          <w:bCs/>
        </w:rPr>
      </w:pPr>
      <w:r w:rsidRPr="00505D92">
        <w:rPr>
          <w:b/>
          <w:bCs/>
          <w:rtl/>
        </w:rPr>
        <w:t>حدود الله في العلاقات: بين العفو والحزم</w:t>
      </w:r>
    </w:p>
    <w:p w14:paraId="356F5F58" w14:textId="77777777" w:rsidR="006E208F" w:rsidRPr="00505D92" w:rsidRDefault="006E208F" w:rsidP="00511B5C">
      <w:r w:rsidRPr="00505D92">
        <w:rPr>
          <w:rtl/>
        </w:rPr>
        <w:t>مع نمو الوعي، يتغير تعامل المرء مع الخيانة والأذى. فبعد أن كان يلوم نفسه أو يتهاون في حقوقها، يتعلم أن يضع حدوداً واضحة مستمدة من شرع الله. هذه الحدود ليست قسوة أو انتقاماً، بل هي حكمة وتطبيق لمبدأ "لَا تَظْلِمُونَ وَلَا تُظْلَمُونَ</w:t>
      </w:r>
      <w:r w:rsidRPr="00505D92">
        <w:t>".</w:t>
      </w:r>
    </w:p>
    <w:p w14:paraId="0CA98F0F" w14:textId="77777777" w:rsidR="006E208F" w:rsidRPr="00505D92" w:rsidRDefault="006E208F" w:rsidP="00511B5C">
      <w:r w:rsidRPr="00505D92">
        <w:rPr>
          <w:rtl/>
        </w:rPr>
        <w:t>إن الإعلان الصريح عن هذه الحدود قد يدفع النفوس المريضة إلى اختبارها واستفزازك. لكن المؤمن الكيّس يضع حدوده بحزم دون صخب. إنه يعفو ويصفح ما كان العفو ممكناً، ولكنه حين يرى أن التمادي في الأذى أصبح عادة، ينسحب بهدوء ويقطع العلاقة المؤذية دون جدال، تاركاً المسيء في حيرته. فالحكمة لا تكمن في التهديد والوعيد، بل في الفعل الصامت الذي يحفظ كرامة النفس ودينها</w:t>
      </w:r>
      <w:r w:rsidRPr="00505D92">
        <w:t>.</w:t>
      </w:r>
    </w:p>
    <w:p w14:paraId="5FE1EEFD" w14:textId="77777777" w:rsidR="006E208F" w:rsidRPr="004A6D4A" w:rsidRDefault="006E208F" w:rsidP="00511B5C">
      <w:pPr>
        <w:pStyle w:val="Paragraphedeliste"/>
        <w:numPr>
          <w:ilvl w:val="0"/>
          <w:numId w:val="97"/>
        </w:numPr>
        <w:rPr>
          <w:b/>
          <w:bCs/>
        </w:rPr>
      </w:pPr>
      <w:r w:rsidRPr="004A6D4A">
        <w:rPr>
          <w:b/>
          <w:bCs/>
          <w:rtl/>
        </w:rPr>
        <w:t>منحة المِحنة: عندما يصبح الجرح حكمة</w:t>
      </w:r>
    </w:p>
    <w:p w14:paraId="799A571E" w14:textId="77777777" w:rsidR="006E208F" w:rsidRPr="00505D92" w:rsidRDefault="006E208F" w:rsidP="00511B5C">
      <w:r w:rsidRPr="00505D92">
        <w:rPr>
          <w:rtl/>
        </w:rPr>
        <w:t>كل سالك في طريق الله لا بد أن يمر بابتلاءات ومحن تصقل روحه وتهذبها</w:t>
      </w:r>
      <w:r w:rsidRPr="00505D92">
        <w:t xml:space="preserve">. </w:t>
      </w:r>
      <w:r w:rsidRPr="00505D92">
        <w:rPr>
          <w:rtl/>
        </w:rPr>
        <w:t>قبل الصحوة الروحية، قد تكون هذه المحن مصدراً للألم والشكوى، ولكن بعدها، تتحول إلى منحة ربانية ومصدر للحكمة والقوة</w:t>
      </w:r>
      <w:r>
        <w:rPr>
          <w:rFonts w:hint="cs"/>
          <w:rtl/>
        </w:rPr>
        <w:t xml:space="preserve">. </w:t>
      </w:r>
      <w:r w:rsidRPr="00505D92">
        <w:rPr>
          <w:rtl/>
        </w:rPr>
        <w:t>تدرك أن هذا الألم كان دواءً لمرض في قلبك، وأن تلك الصدمة كانت سبباً في قربك من الله</w:t>
      </w:r>
      <w:r w:rsidRPr="00505D92">
        <w:t>.</w:t>
      </w:r>
    </w:p>
    <w:p w14:paraId="310D19BA" w14:textId="77777777" w:rsidR="006E208F" w:rsidRPr="00505D92" w:rsidRDefault="006E208F" w:rsidP="00511B5C">
      <w:r w:rsidRPr="00505D92">
        <w:rPr>
          <w:rtl/>
        </w:rPr>
        <w:t>لكن مشاركة هذه التجربة العميقة مع من لا يزال حبيس عقلية الضحية قد يكون خطراً. فقد يعيدونك دون وعي منهم إلى دور "المجروح" الذي شفاك الله منه، ويقدمون لك الشفقة بينما أنت في مقام القوة والحكمة. شفاؤك يذكرهم بضعفهم، وقد يحاولون إعادتك إلى حالتك القديمة ليبرروا لأنفسهم بقاءهم في مكانهم. لذا، شارك حكمتك مع من هم أهل لها، وقدمها كدواء لمن يبحث عن الشفاء، لا كقصة تستجدي بها عطف الآخرين</w:t>
      </w:r>
      <w:r w:rsidRPr="00505D92">
        <w:t>.</w:t>
      </w:r>
    </w:p>
    <w:p w14:paraId="5EA0C9E9" w14:textId="77777777" w:rsidR="006E208F" w:rsidRPr="00505D92" w:rsidRDefault="006E208F" w:rsidP="00511B5C">
      <w:pPr>
        <w:pStyle w:val="Paragraphedeliste"/>
        <w:numPr>
          <w:ilvl w:val="0"/>
          <w:numId w:val="97"/>
        </w:numPr>
        <w:rPr>
          <w:b/>
          <w:bCs/>
        </w:rPr>
      </w:pPr>
      <w:r w:rsidRPr="00505D92">
        <w:rPr>
          <w:b/>
          <w:bCs/>
          <w:rtl/>
        </w:rPr>
        <w:t>التواضع الاستراتيجي: إخفاء الكمال حمايةً من الرياء والعين</w:t>
      </w:r>
    </w:p>
    <w:p w14:paraId="596EEB93" w14:textId="77777777" w:rsidR="006E208F" w:rsidRPr="00505D92" w:rsidRDefault="006E208F" w:rsidP="00511B5C">
      <w:r w:rsidRPr="00505D92">
        <w:rPr>
          <w:rtl/>
        </w:rPr>
        <w:t>عندما يجاهد العبد نفسه، يهذّب الله أخلاقه ويُحسن من تعامله مع الناس، فيصبح قادراً على التنقل في مختلف المواقف الاجتماعية بحكمة ومرونة</w:t>
      </w:r>
      <w:r>
        <w:t xml:space="preserve"> </w:t>
      </w:r>
      <w:r w:rsidRPr="00505D92">
        <w:t>.</w:t>
      </w:r>
      <w:r w:rsidRPr="00505D92">
        <w:rPr>
          <w:rtl/>
        </w:rPr>
        <w:t>لكن إظهار هذا "الكمال" في السلوك قد يوقع في آفتين: الأولى هي الرياء والعُجب بالنفس، والثانية هي إثارة حسد الناس وشعورهم بالدونية، مما يدفعهم لتحليل كل حركة من حركاتك والبحث عن عيوبك</w:t>
      </w:r>
      <w:r w:rsidRPr="00505D92">
        <w:t>.</w:t>
      </w:r>
    </w:p>
    <w:p w14:paraId="0F5050E1" w14:textId="77777777" w:rsidR="006E208F" w:rsidRPr="00505D92" w:rsidRDefault="006E208F" w:rsidP="00511B5C">
      <w:r w:rsidRPr="00505D92">
        <w:rPr>
          <w:rtl/>
        </w:rPr>
        <w:t>الحل يكمن فيما يمكن تسميته "التواضع الاستراتيجي". وهو ألا تخفي فقط نعمك المادية، بل حتى كمالك الأخلاقي أحياناً. لا تتصنع العيوب، بل كن إنساناً بسيطاً متواضعاً، لا تبالغ في إظهار حكمتك أو قدرتك على فهم ما وراء الأمور. إن هذا التواضع يحمي الآخرين من الشعور بالتهديد، ويحميك أنت من فتنة الرياء ومن شر أعين الحاسدين</w:t>
      </w:r>
      <w:r>
        <w:rPr>
          <w:rFonts w:hint="cs"/>
          <w:rtl/>
        </w:rPr>
        <w:t xml:space="preserve">. </w:t>
      </w:r>
      <w:r w:rsidRPr="00505D92">
        <w:rPr>
          <w:rtl/>
        </w:rPr>
        <w:t>فالتواضع الحقيقي هو أن تكون كاملاً في عين نفسك بالله، بينما يراك الناس أخاً لهم، قريباً منهم، لا يشعرون في حضرتك بالرهبة أو النقص</w:t>
      </w:r>
      <w:r>
        <w:t>.</w:t>
      </w:r>
    </w:p>
    <w:p w14:paraId="173B7F7D" w14:textId="77777777" w:rsidR="006E208F" w:rsidRPr="00505D92" w:rsidRDefault="006E208F" w:rsidP="00511B5C">
      <w:r w:rsidRPr="00505D92">
        <w:rPr>
          <w:b/>
          <w:bCs/>
          <w:rtl/>
        </w:rPr>
        <w:t>خاتمة</w:t>
      </w:r>
    </w:p>
    <w:p w14:paraId="60969747" w14:textId="77777777" w:rsidR="006E208F" w:rsidRPr="00505D92" w:rsidRDefault="006E208F" w:rsidP="00511B5C">
      <w:pPr>
        <w:tabs>
          <w:tab w:val="num" w:pos="720"/>
        </w:tabs>
      </w:pPr>
      <w:r w:rsidRPr="00505D92">
        <w:rPr>
          <w:rtl/>
        </w:rPr>
        <w:t>إن هذه الأسرار الخمسة ليست دعوة للانعزال أو التلاعب، بل هي دعوة للحكمة في التعامل مع أثمن ما يملكه الإنسان: وعيه الروحي وصلته بالله. إن القوة الحقيقية لا تكمن فيما نكشفه، بل فيما نراه ونفهمه بينما نختار الصمت. فالصمت مع الوعي يخلق قوة داخلية تحمي رحلتك إلى الله من العواصف الخارجية، وتجعلك كالبحر، هادئاً في عمقك، وإن اضطرب سطحه أحياناً</w:t>
      </w:r>
      <w:r w:rsidRPr="00505D92">
        <w:t xml:space="preserve"> </w:t>
      </w:r>
    </w:p>
    <w:p w14:paraId="0C3679D4" w14:textId="77777777" w:rsidR="006E208F" w:rsidRDefault="006E208F" w:rsidP="00511B5C">
      <w:pPr>
        <w:rPr>
          <w:rtl/>
        </w:rPr>
      </w:pPr>
    </w:p>
    <w:p w14:paraId="20EC773C" w14:textId="77777777" w:rsidR="006E208F" w:rsidRPr="00CF14BD" w:rsidRDefault="006E208F" w:rsidP="00511B5C">
      <w:pPr>
        <w:pStyle w:val="Titre2"/>
      </w:pPr>
      <w:bookmarkStart w:id="146" w:name="_Toc213402970"/>
      <w:bookmarkStart w:id="147" w:name="_Toc217078636"/>
      <w:r w:rsidRPr="00CF14BD">
        <w:rPr>
          <w:rFonts w:eastAsia="Calibri"/>
          <w:rtl/>
        </w:rPr>
        <w:t>من "الذبذبة الكونية" إلى اليقين بالله: رؤية إسلامية لقوة الفكر والدعاء</w:t>
      </w:r>
      <w:bookmarkEnd w:id="146"/>
      <w:bookmarkEnd w:id="147"/>
    </w:p>
    <w:p w14:paraId="2AA6FBA2" w14:textId="77777777" w:rsidR="006E208F" w:rsidRPr="00CF14BD" w:rsidRDefault="006E208F" w:rsidP="00511B5C">
      <w:r w:rsidRPr="00CF14BD">
        <w:rPr>
          <w:rtl/>
        </w:rPr>
        <w:t>في عالم يضج بالأفكار حول الطاقة الكونية وقانون الجذب، يبرز منظور إسلامي عميق ومتجذر يقدم تفسيراً أكثر أصالة وقوة للعلاقة بين الإنسان وخالقه، وكيف يمكن للحالة الداخلية للمرء أن تشكل واقعه. فبينما يتحدث البعض عن "الذبذبات" و"الترددات" التي يرسلها الإنسان للكون، يؤكد الإسلام على مفاهيم أسمى هي اليقين، وحسن الظن بالله، والدعاء، والتوكل، باعتبارها مفاتيح الخير والبركة في حياة المؤمن</w:t>
      </w:r>
      <w:r w:rsidRPr="00CF14BD">
        <w:t>.</w:t>
      </w:r>
    </w:p>
    <w:p w14:paraId="63105097" w14:textId="77777777" w:rsidR="006E208F" w:rsidRPr="00CF14BD" w:rsidRDefault="006E208F" w:rsidP="00511B5C">
      <w:pPr>
        <w:rPr>
          <w:b/>
          <w:bCs/>
        </w:rPr>
      </w:pPr>
      <w:r w:rsidRPr="00CF14BD">
        <w:rPr>
          <w:b/>
          <w:bCs/>
          <w:rtl/>
        </w:rPr>
        <w:t>الكون ليس مرآة للطاقة، بل الله هو المجيب</w:t>
      </w:r>
    </w:p>
    <w:p w14:paraId="03F0896D" w14:textId="77777777" w:rsidR="006E208F" w:rsidRPr="00CF14BD" w:rsidRDefault="006E208F" w:rsidP="00511B5C">
      <w:r w:rsidRPr="00CF14BD">
        <w:rPr>
          <w:rtl/>
        </w:rPr>
        <w:t>الفكرة القائلة بأن الكون "يستجيب" لاهتزازات الإنسان هي في جوهرها تبسيط لعلاقة أعمق وأعظم. في المنظور الإسلامي، الكون ليس كياناً واعياً يستجيب، بل هو خلق الله الدال على عظمته، وهو يسير وفق سنن إلهية دقيقة. المستجيب الحقيقي ليس الفضاء المادي، بل هو الله سبحانه وتعالى، السميع القريب. يقول الله في كتابه الكريم</w:t>
      </w:r>
      <w:r w:rsidRPr="00CF14BD">
        <w:t>: </w:t>
      </w:r>
      <w:r w:rsidRPr="00CF14BD">
        <w:rPr>
          <w:b/>
          <w:bCs/>
        </w:rPr>
        <w:t>"</w:t>
      </w:r>
      <w:r w:rsidRPr="00CF14BD">
        <w:rPr>
          <w:b/>
          <w:bCs/>
          <w:rtl/>
        </w:rPr>
        <w:t>وَقَالَ رَبُّكُمُ ادْعُونِي أَسْتَجِبْ لَكُمْ</w:t>
      </w:r>
      <w:r w:rsidRPr="00CF14BD">
        <w:rPr>
          <w:b/>
          <w:bCs/>
        </w:rPr>
        <w:t>"</w:t>
      </w:r>
      <w:r w:rsidRPr="00CF14BD">
        <w:t> (</w:t>
      </w:r>
      <w:r w:rsidRPr="00CF14BD">
        <w:rPr>
          <w:rtl/>
        </w:rPr>
        <w:t xml:space="preserve">غافر: </w:t>
      </w:r>
      <w:r w:rsidRPr="00CF14BD">
        <w:t>)</w:t>
      </w:r>
      <w:hyperlink r:id="rId11" w:tgtFrame="_blank" w:history="1"/>
      <w:hyperlink r:id="rId12" w:tgtFrame="_blank" w:history="1"/>
      <w:hyperlink r:id="rId13" w:tgtFrame="_blank" w:history="1"/>
      <w:hyperlink r:id="rId14" w:tgtFrame="_blank" w:history="1"/>
      <w:hyperlink r:id="rId15" w:tgtFrame="_blank" w:history="1"/>
      <w:r w:rsidRPr="00CF14BD">
        <w:t xml:space="preserve">. </w:t>
      </w:r>
      <w:r w:rsidRPr="00CF14BD">
        <w:rPr>
          <w:rtl/>
        </w:rPr>
        <w:t>هذا الوعد الإلهي الصريح يضع العلاقة في إطارها الصحيح: علاقة بين عبد وخالقه، وليس بين إنسان وكون جامد</w:t>
      </w:r>
      <w:r w:rsidRPr="00CF14BD">
        <w:t>.</w:t>
      </w:r>
    </w:p>
    <w:p w14:paraId="3DD4C289" w14:textId="77777777" w:rsidR="006E208F" w:rsidRPr="00CF14BD" w:rsidRDefault="006E208F" w:rsidP="00511B5C">
      <w:pPr>
        <w:rPr>
          <w:b/>
          <w:bCs/>
        </w:rPr>
      </w:pPr>
      <w:r w:rsidRPr="00CF14BD">
        <w:rPr>
          <w:b/>
          <w:bCs/>
        </w:rPr>
        <w:t>"</w:t>
      </w:r>
      <w:r w:rsidRPr="00CF14BD">
        <w:rPr>
          <w:b/>
          <w:bCs/>
          <w:rtl/>
        </w:rPr>
        <w:t>الذبذبة الداخلية": من حسن الظن إلى اليقين</w:t>
      </w:r>
    </w:p>
    <w:p w14:paraId="2637D47E" w14:textId="77777777" w:rsidR="006E208F" w:rsidRPr="00CF14BD" w:rsidRDefault="006E208F" w:rsidP="00511B5C">
      <w:r w:rsidRPr="00CF14BD">
        <w:rPr>
          <w:rtl/>
        </w:rPr>
        <w:t>ما يطلق عليه "الذبذبة" أو "التردد" يمكن فهمه في الإسلام على أنه الحالة الإيمانية القلبية للمرء. إنها حالة اليقين وحسن الظن بالله التي لا يخالطها شك</w:t>
      </w:r>
      <w:r w:rsidRPr="00CF14BD">
        <w:t>.</w:t>
      </w:r>
      <w:hyperlink r:id="rId16" w:tgtFrame="_blank" w:history="1"/>
      <w:hyperlink r:id="rId17" w:tgtFrame="_blank" w:history="1"/>
      <w:hyperlink r:id="rId18" w:tgtFrame="_blank" w:history="1"/>
      <w:hyperlink r:id="rId19" w:tgtFrame="_blank" w:history="1"/>
      <w:r w:rsidRPr="00CF14BD">
        <w:t xml:space="preserve"> </w:t>
      </w:r>
      <w:r w:rsidRPr="00CF14BD">
        <w:rPr>
          <w:rtl/>
        </w:rPr>
        <w:t>وفي الحديث القدسي، يقول الله تعالى</w:t>
      </w:r>
      <w:r w:rsidRPr="00CF14BD">
        <w:t>: </w:t>
      </w:r>
      <w:r w:rsidRPr="00CF14BD">
        <w:rPr>
          <w:b/>
          <w:bCs/>
        </w:rPr>
        <w:t>"</w:t>
      </w:r>
      <w:r w:rsidRPr="00CF14BD">
        <w:rPr>
          <w:b/>
          <w:bCs/>
          <w:rtl/>
        </w:rPr>
        <w:t>أَنَا عِنْدَ ظَنِّ عَبْدِي بِي</w:t>
      </w:r>
      <w:r w:rsidRPr="00CF14BD">
        <w:rPr>
          <w:b/>
          <w:bCs/>
        </w:rPr>
        <w:t>"</w:t>
      </w:r>
      <w:r w:rsidRPr="00CF14BD">
        <w:t> (</w:t>
      </w:r>
      <w:r w:rsidRPr="00CF14BD">
        <w:rPr>
          <w:rtl/>
        </w:rPr>
        <w:t>رواه البخاري ومسلم</w:t>
      </w:r>
      <w:r w:rsidRPr="00CF14BD">
        <w:t>)</w:t>
      </w:r>
      <w:hyperlink r:id="rId20" w:tgtFrame="_blank" w:history="1"/>
      <w:hyperlink r:id="rId21" w:tgtFrame="_blank" w:history="1"/>
      <w:hyperlink r:id="rId22" w:tgtFrame="_blank" w:history="1"/>
      <w:hyperlink r:id="rId23" w:tgtFrame="_blank" w:history="1"/>
      <w:r w:rsidRPr="00CF14BD">
        <w:t xml:space="preserve">. </w:t>
      </w:r>
      <w:r w:rsidRPr="00CF14BD">
        <w:rPr>
          <w:rtl/>
        </w:rPr>
        <w:t>هذا الحديث هو حجر الزاوية في فهم هذه العلاقة؛ فالله يعامل عبده على قدر ظنه به</w:t>
      </w:r>
      <w:r w:rsidRPr="00CF14BD">
        <w:t>.</w:t>
      </w:r>
      <w:hyperlink r:id="rId24" w:tgtFrame="_blank" w:history="1"/>
      <w:hyperlink r:id="rId25" w:tgtFrame="_blank" w:history="1"/>
      <w:r w:rsidRPr="00CF14BD">
        <w:t xml:space="preserve"> </w:t>
      </w:r>
      <w:r w:rsidRPr="00CF14BD">
        <w:rPr>
          <w:rtl/>
        </w:rPr>
        <w:t>إن ظن بالله خيرًا ورجاءً ويقينًا بالإجابة، كان له ذلك. وإن خالط قلبه الشك أو القنوط، فقد أوكل إلى نفسه</w:t>
      </w:r>
      <w:r w:rsidRPr="00CF14BD">
        <w:t>.</w:t>
      </w:r>
      <w:hyperlink r:id="rId26" w:tgtFrame="_blank" w:history="1"/>
      <w:hyperlink r:id="rId27" w:tgtFrame="_blank" w:history="1"/>
      <w:r w:rsidRPr="00CF14BD">
        <w:t xml:space="preserve"> </w:t>
      </w:r>
      <w:r w:rsidRPr="00CF14BD">
        <w:rPr>
          <w:rtl/>
        </w:rPr>
        <w:t>فليست القضية إرسال "تردد إيجابي"، بل هي تحقيق "يقين" صادق بأن الله قادر وكريم ورحيم</w:t>
      </w:r>
      <w:r w:rsidRPr="00CF14BD">
        <w:t>.</w:t>
      </w:r>
    </w:p>
    <w:p w14:paraId="46DFADA1" w14:textId="77777777" w:rsidR="006E208F" w:rsidRPr="00CF14BD" w:rsidRDefault="006E208F" w:rsidP="00511B5C">
      <w:pPr>
        <w:rPr>
          <w:b/>
          <w:bCs/>
        </w:rPr>
      </w:pPr>
      <w:r w:rsidRPr="00CF14BD">
        <w:rPr>
          <w:b/>
          <w:bCs/>
          <w:rtl/>
        </w:rPr>
        <w:t>عوائق الاستجابة: آفات القلب لا "الترددات المتناقضة</w:t>
      </w:r>
      <w:r w:rsidRPr="00CF14BD">
        <w:rPr>
          <w:b/>
          <w:bCs/>
        </w:rPr>
        <w:t>"</w:t>
      </w:r>
    </w:p>
    <w:p w14:paraId="0E14DAC0" w14:textId="77777777" w:rsidR="006E208F" w:rsidRPr="00CF14BD" w:rsidRDefault="006E208F" w:rsidP="00511B5C">
      <w:r w:rsidRPr="00CF14BD">
        <w:rPr>
          <w:rtl/>
        </w:rPr>
        <w:t>يذكر النص الأصلي أن الخوف والعجلة والسيطرة تعيق تدفق الكون. وهذه المفاهيم لها ما يقابلها في الإسلام باعتبارها أمراضًا قلبية تعيق وصول بركة الدعاء</w:t>
      </w:r>
      <w:r w:rsidRPr="00CF14BD">
        <w:t>:</w:t>
      </w:r>
    </w:p>
    <w:p w14:paraId="5118A262" w14:textId="77777777" w:rsidR="006E208F" w:rsidRPr="00CF14BD" w:rsidRDefault="006E208F" w:rsidP="00511B5C">
      <w:pPr>
        <w:numPr>
          <w:ilvl w:val="0"/>
          <w:numId w:val="285"/>
        </w:numPr>
      </w:pPr>
      <w:r w:rsidRPr="00CF14BD">
        <w:rPr>
          <w:b/>
          <w:bCs/>
          <w:rtl/>
        </w:rPr>
        <w:t>العجلة</w:t>
      </w:r>
      <w:r w:rsidRPr="00CF14BD">
        <w:rPr>
          <w:b/>
          <w:bCs/>
        </w:rPr>
        <w:t>:</w:t>
      </w:r>
      <w:r w:rsidRPr="00CF14BD">
        <w:t> </w:t>
      </w:r>
      <w:r w:rsidRPr="00CF14BD">
        <w:rPr>
          <w:rtl/>
        </w:rPr>
        <w:t>الاستعجال في الدعاء من سوء الظن بالله</w:t>
      </w:r>
      <w:r w:rsidRPr="00CF14BD">
        <w:t>.</w:t>
      </w:r>
      <w:hyperlink r:id="rId28" w:tgtFrame="_blank" w:history="1"/>
      <w:r w:rsidRPr="00CF14BD">
        <w:t xml:space="preserve"> </w:t>
      </w:r>
      <w:r w:rsidRPr="00CF14BD">
        <w:rPr>
          <w:rtl/>
        </w:rPr>
        <w:t>يقول النبي صلى الله عليه وسلم: "يُسْتَجَابُ لأَحَدِكُمْ مَا لَمْ يَعْجَلْ، يَقُولُ: دَعَوْتُ فَلَمْ يُسْتَجَبْ لِي". الصبر مفتاح الفرج، والثقة بأن توقيت الله هو الخير كله هو من تمام التوكل</w:t>
      </w:r>
      <w:r w:rsidRPr="00CF14BD">
        <w:t>.</w:t>
      </w:r>
      <w:hyperlink r:id="rId29" w:tgtFrame="_blank" w:history="1"/>
      <w:hyperlink r:id="rId30" w:tgtFrame="_blank" w:history="1"/>
    </w:p>
    <w:p w14:paraId="391A7101" w14:textId="77777777" w:rsidR="006E208F" w:rsidRPr="00CF14BD" w:rsidRDefault="006E208F" w:rsidP="00511B5C">
      <w:pPr>
        <w:numPr>
          <w:ilvl w:val="0"/>
          <w:numId w:val="285"/>
        </w:numPr>
      </w:pPr>
      <w:r w:rsidRPr="00CF14BD">
        <w:rPr>
          <w:b/>
          <w:bCs/>
          <w:rtl/>
        </w:rPr>
        <w:t>الخوف والشك</w:t>
      </w:r>
      <w:r w:rsidRPr="00CF14BD">
        <w:rPr>
          <w:b/>
          <w:bCs/>
        </w:rPr>
        <w:t>:</w:t>
      </w:r>
      <w:r w:rsidRPr="00CF14BD">
        <w:t> </w:t>
      </w:r>
      <w:r w:rsidRPr="00CF14BD">
        <w:rPr>
          <w:rtl/>
        </w:rPr>
        <w:t>الدعاء بقلب غافلٍ لاهٍ لا يُستجاب له</w:t>
      </w:r>
      <w:r w:rsidRPr="00CF14BD">
        <w:t>.</w:t>
      </w:r>
      <w:hyperlink r:id="rId31" w:tgtFrame="_blank" w:history="1"/>
      <w:hyperlink r:id="rId32" w:tgtFrame="_blank" w:history="1"/>
      <w:r w:rsidRPr="00CF14BD">
        <w:t xml:space="preserve"> </w:t>
      </w:r>
      <w:r w:rsidRPr="00CF14BD">
        <w:rPr>
          <w:rtl/>
        </w:rPr>
        <w:t>فاليقين بأن الله سيستجيب هو شرط أساسي</w:t>
      </w:r>
      <w:r w:rsidRPr="00CF14BD">
        <w:t>.</w:t>
      </w:r>
      <w:hyperlink r:id="rId33" w:tgtFrame="_blank" w:history="1"/>
      <w:hyperlink r:id="rId34" w:tgtFrame="_blank" w:history="1"/>
      <w:r w:rsidRPr="00CF14BD">
        <w:t xml:space="preserve"> </w:t>
      </w:r>
      <w:r w:rsidRPr="00CF14BD">
        <w:rPr>
          <w:rtl/>
        </w:rPr>
        <w:t>الخوف من عدم تحقق المراد هو في حقيقته ضعف في اليقين بقدرة الله وكرمه</w:t>
      </w:r>
      <w:r w:rsidRPr="00CF14BD">
        <w:t>.</w:t>
      </w:r>
    </w:p>
    <w:p w14:paraId="466E0051" w14:textId="77777777" w:rsidR="006E208F" w:rsidRPr="00CF14BD" w:rsidRDefault="006E208F" w:rsidP="00511B5C">
      <w:pPr>
        <w:numPr>
          <w:ilvl w:val="0"/>
          <w:numId w:val="285"/>
        </w:numPr>
      </w:pPr>
      <w:r w:rsidRPr="00CF14BD">
        <w:rPr>
          <w:b/>
          <w:bCs/>
          <w:rtl/>
        </w:rPr>
        <w:t>محاولة السيطرة</w:t>
      </w:r>
      <w:r w:rsidRPr="00CF14BD">
        <w:rPr>
          <w:b/>
          <w:bCs/>
        </w:rPr>
        <w:t>:</w:t>
      </w:r>
      <w:r w:rsidRPr="00CF14BD">
        <w:t> </w:t>
      </w:r>
      <w:r w:rsidRPr="00CF14BD">
        <w:rPr>
          <w:rtl/>
        </w:rPr>
        <w:t>إنها نقيض التوكل على الله، وهو تفويض الأمر كله إليه مع الأخذ بالأسباب المشروعة</w:t>
      </w:r>
      <w:r w:rsidRPr="00CF14BD">
        <w:t>.</w:t>
      </w:r>
      <w:hyperlink r:id="rId35" w:tgtFrame="_blank" w:history="1"/>
      <w:hyperlink r:id="rId36" w:tgtFrame="_blank" w:history="1"/>
      <w:hyperlink r:id="rId37" w:tgtFrame="_blank" w:history="1"/>
      <w:hyperlink r:id="rId38" w:tgtFrame="_blank" w:history="1"/>
      <w:r w:rsidRPr="00CF14BD">
        <w:t xml:space="preserve"> </w:t>
      </w:r>
      <w:r w:rsidRPr="00CF14BD">
        <w:rPr>
          <w:rtl/>
        </w:rPr>
        <w:t>المؤمن يسعى ويعمل، ثم يكل الأمر لمدبر الأمور، مطمئنًا لاختيار الله</w:t>
      </w:r>
      <w:r w:rsidRPr="00CF14BD">
        <w:t>.</w:t>
      </w:r>
      <w:hyperlink r:id="rId39" w:tgtFrame="_blank" w:history="1"/>
      <w:hyperlink r:id="rId40" w:tgtFrame="_blank" w:history="1"/>
    </w:p>
    <w:p w14:paraId="050EEBCF" w14:textId="77777777" w:rsidR="006E208F" w:rsidRPr="00CF14BD" w:rsidRDefault="006E208F" w:rsidP="00511B5C">
      <w:pPr>
        <w:rPr>
          <w:b/>
          <w:bCs/>
        </w:rPr>
      </w:pPr>
      <w:r w:rsidRPr="00CF14BD">
        <w:rPr>
          <w:b/>
          <w:bCs/>
          <w:rtl/>
        </w:rPr>
        <w:t>مفاتيح القوة الإيمانية: الشكر والذكر والصمت</w:t>
      </w:r>
    </w:p>
    <w:p w14:paraId="28792982" w14:textId="77777777" w:rsidR="006E208F" w:rsidRPr="00CF14BD" w:rsidRDefault="006E208F" w:rsidP="00511B5C">
      <w:r w:rsidRPr="00CF14BD">
        <w:rPr>
          <w:rtl/>
        </w:rPr>
        <w:t>بدلاً من "طقوس" تهدف لمواءمة الذبذبات، يقدم الإسلام عبادات قلبية وجسدية لتنقية الروح وتقوية صلتها بالله</w:t>
      </w:r>
      <w:r w:rsidRPr="00CF14BD">
        <w:t>:</w:t>
      </w:r>
    </w:p>
    <w:p w14:paraId="4B3A3ABD" w14:textId="77777777" w:rsidR="006E208F" w:rsidRPr="00CF14BD" w:rsidRDefault="006E208F" w:rsidP="00511B5C">
      <w:pPr>
        <w:numPr>
          <w:ilvl w:val="0"/>
          <w:numId w:val="286"/>
        </w:numPr>
      </w:pPr>
      <w:r w:rsidRPr="00CF14BD">
        <w:rPr>
          <w:b/>
          <w:bCs/>
          <w:rtl/>
        </w:rPr>
        <w:t>الشكر (الامتنان)</w:t>
      </w:r>
      <w:r w:rsidRPr="00CF14BD">
        <w:rPr>
          <w:b/>
          <w:bCs/>
        </w:rPr>
        <w:t>:</w:t>
      </w:r>
      <w:r w:rsidRPr="00CF14BD">
        <w:t> </w:t>
      </w:r>
      <w:r w:rsidRPr="00CF14BD">
        <w:rPr>
          <w:rtl/>
        </w:rPr>
        <w:t>الشكر ليس مجرد شعور، بل هو عبادة عظيمة ووعد بالزيادة. قال تعالى</w:t>
      </w:r>
      <w:r w:rsidRPr="00CF14BD">
        <w:t>: </w:t>
      </w:r>
      <w:r w:rsidRPr="00CF14BD">
        <w:rPr>
          <w:b/>
          <w:bCs/>
        </w:rPr>
        <w:t>"</w:t>
      </w:r>
      <w:r w:rsidRPr="00CF14BD">
        <w:rPr>
          <w:b/>
          <w:bCs/>
          <w:rtl/>
        </w:rPr>
        <w:t>لَئِن شَكَرْتُمْ لَأَزِيدَنَّكُمْ</w:t>
      </w:r>
      <w:r w:rsidRPr="00CF14BD">
        <w:rPr>
          <w:b/>
          <w:bCs/>
        </w:rPr>
        <w:t>"</w:t>
      </w:r>
      <w:r w:rsidRPr="00CF14BD">
        <w:t> (</w:t>
      </w:r>
      <w:r w:rsidRPr="00CF14BD">
        <w:rPr>
          <w:rtl/>
        </w:rPr>
        <w:t xml:space="preserve">إبراهيم: </w:t>
      </w:r>
      <w:r w:rsidRPr="00CF14BD">
        <w:t>).</w:t>
      </w:r>
      <w:hyperlink r:id="rId41" w:tgtFrame="_blank" w:history="1"/>
      <w:hyperlink r:id="rId42" w:tgtFrame="_blank" w:history="1"/>
      <w:hyperlink r:id="rId43" w:tgtFrame="_blank" w:history="1"/>
      <w:hyperlink r:id="rId44" w:tgtFrame="_blank" w:history="1"/>
      <w:hyperlink r:id="rId45" w:tgtFrame="_blank" w:history="1"/>
      <w:r w:rsidRPr="00CF14BD">
        <w:t xml:space="preserve"> </w:t>
      </w:r>
      <w:r w:rsidRPr="00CF14BD">
        <w:rPr>
          <w:rtl/>
        </w:rPr>
        <w:t>الشكر هو اعتراف بأن النعمة من الله، وهذا الاعتراف بحد ذاته يفتح أبواب المزيد من فضله</w:t>
      </w:r>
      <w:r w:rsidRPr="00CF14BD">
        <w:t>.</w:t>
      </w:r>
      <w:hyperlink r:id="rId46" w:tgtFrame="_blank" w:history="1"/>
      <w:hyperlink r:id="rId47" w:tgtFrame="_blank" w:history="1"/>
      <w:hyperlink r:id="rId48" w:tgtFrame="_blank" w:history="1"/>
    </w:p>
    <w:p w14:paraId="13EC4EB0" w14:textId="77777777" w:rsidR="006E208F" w:rsidRPr="00CF14BD" w:rsidRDefault="006E208F" w:rsidP="00511B5C">
      <w:pPr>
        <w:numPr>
          <w:ilvl w:val="0"/>
          <w:numId w:val="286"/>
        </w:numPr>
      </w:pPr>
      <w:r w:rsidRPr="00CF14BD">
        <w:rPr>
          <w:b/>
          <w:bCs/>
          <w:rtl/>
        </w:rPr>
        <w:t>الذكر والصمت (التفكر)</w:t>
      </w:r>
      <w:r w:rsidRPr="00CF14BD">
        <w:rPr>
          <w:b/>
          <w:bCs/>
        </w:rPr>
        <w:t>:</w:t>
      </w:r>
      <w:r w:rsidRPr="00CF14BD">
        <w:t> </w:t>
      </w:r>
      <w:r w:rsidRPr="00CF14BD">
        <w:rPr>
          <w:rtl/>
        </w:rPr>
        <w:t>الصمت في الإسلام ليس فراغًا، بل هو فرصة للتفكر في خلق الله وذكره</w:t>
      </w:r>
      <w:r w:rsidRPr="00CF14BD">
        <w:t>.</w:t>
      </w:r>
      <w:hyperlink r:id="rId49" w:tgtFrame="_blank" w:history="1"/>
      <w:hyperlink r:id="rId50" w:tgtFrame="_blank" w:history="1"/>
      <w:r w:rsidRPr="00CF14BD">
        <w:t xml:space="preserve"> </w:t>
      </w:r>
      <w:r w:rsidRPr="00CF14BD">
        <w:rPr>
          <w:rtl/>
        </w:rPr>
        <w:t>فالذكر يطمئن القلوب "أَلَا بِذِكْرِ اللَّهِ تَطْمَئِنُّ الْقُلُوبُ" (الرعد: ). إنه وسيلة لتصفية الذهن من الشوائب والوساوس والتركيز على عظمة الخالق، مما يقوي اليقين</w:t>
      </w:r>
      <w:r w:rsidRPr="00CF14BD">
        <w:t>.</w:t>
      </w:r>
    </w:p>
    <w:p w14:paraId="6B936A3C" w14:textId="77777777" w:rsidR="006E208F" w:rsidRPr="00CF14BD" w:rsidRDefault="006E208F" w:rsidP="00511B5C">
      <w:pPr>
        <w:numPr>
          <w:ilvl w:val="0"/>
          <w:numId w:val="286"/>
        </w:numPr>
      </w:pPr>
      <w:r w:rsidRPr="00CF14BD">
        <w:rPr>
          <w:b/>
          <w:bCs/>
          <w:rtl/>
        </w:rPr>
        <w:t>الدعاء</w:t>
      </w:r>
      <w:r w:rsidRPr="00CF14BD">
        <w:rPr>
          <w:b/>
          <w:bCs/>
        </w:rPr>
        <w:t>:</w:t>
      </w:r>
      <w:r w:rsidRPr="00CF14BD">
        <w:t> </w:t>
      </w:r>
      <w:r w:rsidRPr="00CF14BD">
        <w:rPr>
          <w:rtl/>
        </w:rPr>
        <w:t>هو العبادة كما أخبر النبي صلى الله عليه وسلم</w:t>
      </w:r>
      <w:r w:rsidRPr="00CF14BD">
        <w:t>.</w:t>
      </w:r>
      <w:hyperlink r:id="rId51" w:tgtFrame="_blank" w:history="1"/>
      <w:hyperlink r:id="rId52" w:tgtFrame="_blank" w:history="1"/>
      <w:r w:rsidRPr="00CF14BD">
        <w:t xml:space="preserve"> </w:t>
      </w:r>
      <w:r w:rsidRPr="00CF14BD">
        <w:rPr>
          <w:rtl/>
        </w:rPr>
        <w:t>إنه ليس مجرد "طلب"، بل هو إظهار للافتقار إلى الله والاعتراف بقدرته المطلقة، وهو أقوى جسر للتواصل بين العبد وربه</w:t>
      </w:r>
      <w:r w:rsidRPr="00CF14BD">
        <w:t>.</w:t>
      </w:r>
      <w:hyperlink r:id="rId53" w:tgtFrame="_blank" w:history="1"/>
    </w:p>
    <w:p w14:paraId="115F77C3" w14:textId="77777777" w:rsidR="006E208F" w:rsidRPr="00CF14BD" w:rsidRDefault="006E208F" w:rsidP="00511B5C">
      <w:pPr>
        <w:rPr>
          <w:b/>
          <w:bCs/>
        </w:rPr>
      </w:pPr>
      <w:r w:rsidRPr="00CF14BD">
        <w:rPr>
          <w:b/>
          <w:bCs/>
          <w:rtl/>
        </w:rPr>
        <w:t>الخلاصة: من مهندس الواقع إلى عبدٍ لرب الكون</w:t>
      </w:r>
    </w:p>
    <w:p w14:paraId="16821FFA" w14:textId="77777777" w:rsidR="006E208F" w:rsidRPr="00CF14BD" w:rsidRDefault="006E208F" w:rsidP="00511B5C">
      <w:r w:rsidRPr="00CF14BD">
        <w:rPr>
          <w:rtl/>
        </w:rPr>
        <w:t>إن القوة الحقيقية لا تكمن في الاعتقاد بأن الإنسان "مهندس واقعه" أو "مشارك في الخلق" من خلال أفكاره، فهذا مفهوم قد يزل بالمرء إلى الغرور. القوة الحقيقية في الإسلام تكمن في تحقيق العبودية الخالصة لله</w:t>
      </w:r>
      <w:r w:rsidRPr="00CF14BD">
        <w:t>.</w:t>
      </w:r>
    </w:p>
    <w:p w14:paraId="19116CC6" w14:textId="77777777" w:rsidR="006E208F" w:rsidRPr="00CF14BD" w:rsidRDefault="006E208F" w:rsidP="00511B5C">
      <w:r w:rsidRPr="00CF14BD">
        <w:rPr>
          <w:rtl/>
        </w:rPr>
        <w:t>عندما يفهم المسلم أن كل ما يملكه من فكر وشعور وقدرة هو من الله، وأن عليه أن يوجه هذه النعم في طاعته، وأن يثق في وعده ثقة مطلقة، ويحسن الظن به في السراء والضراء، حينها تتحقق له الكفاية والنصر والسكينة. لا لأن "الكون" استجاب لاهتزازاته، بل لأن رب الكون، الكريم الوهاب، استجاب لعبده الذي صدق في دعائه ويقينه وتوكله</w:t>
      </w:r>
      <w:r w:rsidRPr="00CF14BD">
        <w:t>.</w:t>
      </w:r>
    </w:p>
    <w:p w14:paraId="4C86AF30" w14:textId="77777777" w:rsidR="006E208F" w:rsidRPr="003A330B" w:rsidRDefault="006E208F" w:rsidP="00511B5C">
      <w:pPr>
        <w:rPr>
          <w:rtl/>
        </w:rPr>
      </w:pPr>
    </w:p>
    <w:p w14:paraId="65FB944F" w14:textId="77777777" w:rsidR="006E208F" w:rsidRPr="003A330B" w:rsidRDefault="006E208F" w:rsidP="00511B5C">
      <w:pPr>
        <w:pStyle w:val="Titre2"/>
      </w:pPr>
      <w:bookmarkStart w:id="148" w:name="_Toc203387551"/>
      <w:bookmarkStart w:id="149" w:name="_Toc213402971"/>
      <w:bookmarkStart w:id="150" w:name="_Toc217078637"/>
      <w:r w:rsidRPr="003A330B">
        <w:rPr>
          <w:rtl/>
        </w:rPr>
        <w:t>سورة الشمس: قسم بالكون على حتمية الاختيار في رحلة النفس</w:t>
      </w:r>
      <w:r w:rsidRPr="003A330B">
        <w:br/>
      </w:r>
      <w:r w:rsidRPr="003A330B">
        <w:rPr>
          <w:rtl/>
        </w:rPr>
        <w:t>قراءة في سنن الوعي والتزكية</w:t>
      </w:r>
      <w:bookmarkEnd w:id="148"/>
      <w:bookmarkEnd w:id="149"/>
      <w:bookmarkEnd w:id="150"/>
      <w:r w:rsidRPr="003A330B">
        <w:rPr>
          <w:rtl/>
        </w:rPr>
        <w:t xml:space="preserve"> </w:t>
      </w:r>
    </w:p>
    <w:p w14:paraId="7F758CA9" w14:textId="77777777" w:rsidR="006E208F" w:rsidRPr="003A330B" w:rsidRDefault="006E208F" w:rsidP="00511B5C">
      <w:r w:rsidRPr="003A330B">
        <w:rPr>
          <w:b/>
          <w:bCs/>
          <w:rtl/>
        </w:rPr>
        <w:t>مقدمة</w:t>
      </w:r>
      <w:r w:rsidRPr="003A330B">
        <w:rPr>
          <w:b/>
          <w:bCs/>
        </w:rPr>
        <w:t>:</w:t>
      </w:r>
      <w:r w:rsidRPr="003A330B">
        <w:br/>
      </w:r>
      <w:r w:rsidRPr="003A330B">
        <w:rPr>
          <w:rtl/>
        </w:rPr>
        <w:t>سورة "الشمس" بسلسلة قسمها الكوني المهيب الذي يتدرج من الشمس وضحاها إلى النفس وتسويتها، ثم يربط ذلك بالفلاح والخيبة وقصة ثمود، تمثل لوحة قرآنية فريدة تدعونا للتفكر في سنن الله في الكون والنفس، وفي مسؤولية الإنسان عن اختياراته. هل القسم هنا مجرد تعظيم لهذه المخلوقات؟ وهل قصة ثمود مجرد حدث تاريخي؟ أم أن السورة، بمنهج "فقه اللسان القرآني" الذي يغوص في دلالات الأسماء والرموز، تكشف عن علاقة عضوية بين نظام الكون ونظام النفس، وتقدم دستوراً إلهياً لرحلة الوعي الإنساني بين إشراق الحقيقة  ""الشمس" " ومقامرة الاختيار  ""القمر" " وصولاً إلى تزكية النفس أو تدسيتها؟</w:t>
      </w:r>
    </w:p>
    <w:p w14:paraId="5BA23A29" w14:textId="77777777" w:rsidR="006E208F" w:rsidRPr="003A330B" w:rsidRDefault="006E208F" w:rsidP="00511B5C">
      <w:pPr>
        <w:pStyle w:val="Paragraphedeliste"/>
        <w:numPr>
          <w:ilvl w:val="0"/>
          <w:numId w:val="108"/>
        </w:numPr>
      </w:pPr>
      <w:r w:rsidRPr="008A0E69">
        <w:rPr>
          <w:b/>
          <w:bCs/>
          <w:rtl/>
        </w:rPr>
        <w:t>القسم الكوني: سنن الوضوح والتتابع والاختيار</w:t>
      </w:r>
      <w:r w:rsidRPr="008A0E69">
        <w:rPr>
          <w:b/>
          <w:bCs/>
        </w:rPr>
        <w:t>:</w:t>
      </w:r>
      <w:r w:rsidRPr="003A330B">
        <w:br/>
      </w:r>
      <w:r w:rsidRPr="003A330B">
        <w:rPr>
          <w:rtl/>
        </w:rPr>
        <w:t>﴿وَالشَّمْسِ وَضُحَاهَا * وَالْقَمَرِ إِذَا تَلَاهَا * وَالنَّهَارِ إِذَا جَلَّاهَا * وَاللَّيْلِ إِذَا يَغْشَاهَا</w:t>
      </w:r>
      <w:r w:rsidRPr="003A330B">
        <w:t>...</w:t>
      </w:r>
      <w:r w:rsidRPr="003A330B">
        <w:rPr>
          <w:rtl/>
        </w:rPr>
        <w:t>﴾</w:t>
      </w:r>
      <w:r w:rsidRPr="003A330B">
        <w:t>:</w:t>
      </w:r>
    </w:p>
    <w:p w14:paraId="799E2004" w14:textId="77777777" w:rsidR="006E208F" w:rsidRPr="003A330B" w:rsidRDefault="006E208F" w:rsidP="00511B5C">
      <w:pPr>
        <w:pStyle w:val="Paragraphedeliste"/>
        <w:numPr>
          <w:ilvl w:val="0"/>
          <w:numId w:val="104"/>
        </w:numPr>
      </w:pPr>
      <w:r w:rsidRPr="008A0E69">
        <w:rPr>
          <w:b/>
          <w:bCs/>
          <w:rtl/>
        </w:rPr>
        <w:t>الشمس وضحاها</w:t>
      </w:r>
      <w:r w:rsidRPr="008A0E69">
        <w:rPr>
          <w:b/>
          <w:bCs/>
        </w:rPr>
        <w:t>:</w:t>
      </w:r>
      <w:r w:rsidRPr="003A330B">
        <w:t xml:space="preserve"> </w:t>
      </w:r>
      <w:r w:rsidRPr="003A330B">
        <w:rPr>
          <w:rtl/>
        </w:rPr>
        <w:t>القسم بـ"الشمس"  "رمز الوضوح التام للرؤية والحقيقة الكاشفة " و"ضحاها"  "لحظة اتضاحها وسطوعها الذي يستدعي الانتباه والتساؤل ". إنها لحظة تجلي الحقيقة</w:t>
      </w:r>
      <w:r w:rsidRPr="003A330B">
        <w:t>.</w:t>
      </w:r>
    </w:p>
    <w:p w14:paraId="423F3396" w14:textId="77777777" w:rsidR="006E208F" w:rsidRPr="003A330B" w:rsidRDefault="006E208F" w:rsidP="00511B5C">
      <w:pPr>
        <w:pStyle w:val="Paragraphedeliste"/>
        <w:numPr>
          <w:ilvl w:val="0"/>
          <w:numId w:val="104"/>
        </w:numPr>
      </w:pPr>
      <w:r w:rsidRPr="008A0E69">
        <w:rPr>
          <w:b/>
          <w:bCs/>
          <w:rtl/>
        </w:rPr>
        <w:t>القمر إذا تلاها</w:t>
      </w:r>
      <w:r w:rsidRPr="008A0E69">
        <w:rPr>
          <w:b/>
          <w:bCs/>
        </w:rPr>
        <w:t>:</w:t>
      </w:r>
      <w:r w:rsidRPr="003A330B">
        <w:t xml:space="preserve"> </w:t>
      </w:r>
      <w:r w:rsidRPr="003A330B">
        <w:rPr>
          <w:rtl/>
        </w:rPr>
        <w:t xml:space="preserve">القسم بـ"القمر"  "رمز التقدير، المحافظة على المسار، النور المنعكس " في حالة تلوه للشمس. هذه "التلوة" قد ترمز إلى </w:t>
      </w:r>
      <w:r w:rsidRPr="008A0E69">
        <w:rPr>
          <w:b/>
          <w:bCs/>
          <w:rtl/>
        </w:rPr>
        <w:t>مرحلة الاختيار والمقامرة الفكرية</w:t>
      </w:r>
      <w:r w:rsidRPr="003A330B">
        <w:rPr>
          <w:rtl/>
        </w:rPr>
        <w:t xml:space="preserve"> التي تلي وضوح الحقيقة. بعد أن تتضح الشمس  "الحقيقة "، يأتي دور القمر  "العقل المقدر والمختار " ليقرر كيف سيتعامل مع هذا الوضوح</w:t>
      </w:r>
      <w:r w:rsidRPr="003A330B">
        <w:t>.</w:t>
      </w:r>
    </w:p>
    <w:p w14:paraId="0DAADE55" w14:textId="77777777" w:rsidR="006E208F" w:rsidRPr="003A330B" w:rsidRDefault="006E208F" w:rsidP="00511B5C">
      <w:pPr>
        <w:pStyle w:val="Paragraphedeliste"/>
        <w:numPr>
          <w:ilvl w:val="0"/>
          <w:numId w:val="104"/>
        </w:numPr>
      </w:pPr>
      <w:r w:rsidRPr="008A0E69">
        <w:rPr>
          <w:b/>
          <w:bCs/>
          <w:rtl/>
        </w:rPr>
        <w:t>النهار والليل</w:t>
      </w:r>
      <w:r w:rsidRPr="008A0E69">
        <w:rPr>
          <w:b/>
          <w:bCs/>
        </w:rPr>
        <w:t>:</w:t>
      </w:r>
      <w:r w:rsidRPr="003A330B">
        <w:t xml:space="preserve"> </w:t>
      </w:r>
      <w:r w:rsidRPr="003A330B">
        <w:rPr>
          <w:rtl/>
        </w:rPr>
        <w:t>القسم بنتيجتي هذا الاختيار: إما "النهار"  "رمز الجلاء والكشف والتطبيق العملي للحق "، أو "الليل"  "رمز الغشيان والخفاء والتغطية الناتجة عن الإعراض أو الضلال "</w:t>
      </w:r>
      <w:r w:rsidRPr="003A330B">
        <w:t>.</w:t>
      </w:r>
    </w:p>
    <w:p w14:paraId="6F201860" w14:textId="77777777" w:rsidR="006E208F" w:rsidRPr="003A330B" w:rsidRDefault="006E208F" w:rsidP="00511B5C">
      <w:pPr>
        <w:pStyle w:val="Paragraphedeliste"/>
        <w:numPr>
          <w:ilvl w:val="0"/>
          <w:numId w:val="104"/>
        </w:numPr>
      </w:pPr>
      <w:r w:rsidRPr="008A0E69">
        <w:rPr>
          <w:b/>
          <w:bCs/>
          <w:rtl/>
        </w:rPr>
        <w:t>السماء والأرض والنفس</w:t>
      </w:r>
      <w:r w:rsidRPr="008A0E69">
        <w:rPr>
          <w:b/>
          <w:bCs/>
        </w:rPr>
        <w:t>:</w:t>
      </w:r>
      <w:r w:rsidRPr="003A330B">
        <w:t xml:space="preserve"> </w:t>
      </w:r>
      <w:r w:rsidRPr="003A330B">
        <w:rPr>
          <w:rtl/>
        </w:rPr>
        <w:t>القسم بخلق "السماء"  "رمز العلو والسنن العليا " و"الأرض"  "رمز الواقع والتطبيق " و"النفس" وتسويتها، يؤكد أن هذه القوانين تشمل الكون المادي والنفس الإنسانية على حد سواء</w:t>
      </w:r>
      <w:r w:rsidRPr="003A330B">
        <w:t>.</w:t>
      </w:r>
    </w:p>
    <w:p w14:paraId="3D540F3D" w14:textId="77777777" w:rsidR="006E208F" w:rsidRPr="003A330B" w:rsidRDefault="006E208F" w:rsidP="00511B5C">
      <w:pPr>
        <w:pStyle w:val="Paragraphedeliste"/>
        <w:numPr>
          <w:ilvl w:val="0"/>
          <w:numId w:val="108"/>
        </w:numPr>
        <w:rPr>
          <w:rtl/>
        </w:rPr>
      </w:pPr>
      <w:r w:rsidRPr="008A0E69">
        <w:rPr>
          <w:b/>
          <w:bCs/>
          <w:rtl/>
        </w:rPr>
        <w:t>إلهام النفس: بين الفجور والتقوى</w:t>
      </w:r>
      <w:r w:rsidRPr="008A0E69">
        <w:rPr>
          <w:b/>
          <w:bCs/>
        </w:rPr>
        <w:t>:</w:t>
      </w:r>
      <w:r w:rsidRPr="003A330B">
        <w:br/>
      </w:r>
      <w:r w:rsidRPr="003A330B">
        <w:rPr>
          <w:rtl/>
        </w:rPr>
        <w:t>﴿فَأَلْهَمَهَا فُجُورَهَا وَتَقْوَاهَا﴾: النفس البشرية، بعد تسويتها، أُلهمت القدرة على الاختيار بين مسارين متضادين</w:t>
      </w:r>
      <w:r w:rsidRPr="003A330B">
        <w:t>:</w:t>
      </w:r>
    </w:p>
    <w:p w14:paraId="5CD97472" w14:textId="77777777" w:rsidR="006E208F" w:rsidRPr="003A330B" w:rsidRDefault="006E208F" w:rsidP="00511B5C">
      <w:pPr>
        <w:pStyle w:val="Paragraphedeliste"/>
        <w:numPr>
          <w:ilvl w:val="0"/>
          <w:numId w:val="105"/>
        </w:numPr>
      </w:pPr>
      <w:r w:rsidRPr="008A0E69">
        <w:rPr>
          <w:b/>
          <w:bCs/>
          <w:rtl/>
        </w:rPr>
        <w:t>الفجور  "ف ج ر "</w:t>
      </w:r>
      <w:r w:rsidRPr="008A0E69">
        <w:rPr>
          <w:b/>
          <w:bCs/>
        </w:rPr>
        <w:t>:</w:t>
      </w:r>
      <w:r w:rsidRPr="003A330B">
        <w:t xml:space="preserve"> </w:t>
      </w:r>
      <w:r w:rsidRPr="003A330B">
        <w:rPr>
          <w:rtl/>
        </w:rPr>
        <w:t xml:space="preserve">الانفجار، التفتح، الخروج عن المسار المحدد، ربما يمثل </w:t>
      </w:r>
      <w:r w:rsidRPr="008A0E69">
        <w:rPr>
          <w:b/>
          <w:bCs/>
          <w:rtl/>
        </w:rPr>
        <w:t>إطلاق العنان للقدرات والسعي نحو التوسع والمغامرة والاختيار الحر</w:t>
      </w:r>
      <w:r w:rsidRPr="003A330B">
        <w:rPr>
          <w:rtl/>
        </w:rPr>
        <w:t xml:space="preserve">  "قد يكون إيجابياً أو سلبياً "</w:t>
      </w:r>
      <w:r w:rsidRPr="003A330B">
        <w:t>.</w:t>
      </w:r>
    </w:p>
    <w:p w14:paraId="1D5518BA" w14:textId="77777777" w:rsidR="006E208F" w:rsidRPr="003A330B" w:rsidRDefault="006E208F" w:rsidP="00511B5C">
      <w:pPr>
        <w:pStyle w:val="Paragraphedeliste"/>
        <w:numPr>
          <w:ilvl w:val="0"/>
          <w:numId w:val="105"/>
        </w:numPr>
      </w:pPr>
      <w:r w:rsidRPr="003A330B">
        <w:rPr>
          <w:rtl/>
        </w:rPr>
        <w:t>التقوى  "و ق ي "</w:t>
      </w:r>
      <w:r w:rsidRPr="003A330B">
        <w:t xml:space="preserve">: </w:t>
      </w:r>
      <w:r w:rsidRPr="003A330B">
        <w:rPr>
          <w:rtl/>
        </w:rPr>
        <w:t>التحكم، الوقاية، الالتزام بالحدود. يمثل ضبط النفس والتحكم فيها واختيار المسار الآمن والمتقيد بالسنن</w:t>
      </w:r>
      <w:r w:rsidRPr="003A330B">
        <w:t>.</w:t>
      </w:r>
    </w:p>
    <w:p w14:paraId="64A24CD8" w14:textId="77777777" w:rsidR="006E208F" w:rsidRPr="003A330B" w:rsidRDefault="006E208F" w:rsidP="00511B5C">
      <w:r w:rsidRPr="003A330B">
        <w:rPr>
          <w:b/>
          <w:bCs/>
        </w:rPr>
        <w:t xml:space="preserve">3. </w:t>
      </w:r>
      <w:r w:rsidRPr="003A330B">
        <w:rPr>
          <w:b/>
          <w:bCs/>
          <w:rtl/>
        </w:rPr>
        <w:t>مسؤولية الاختيار: التزكية أم التدسية</w:t>
      </w:r>
      <w:r w:rsidRPr="003A330B">
        <w:rPr>
          <w:b/>
          <w:bCs/>
        </w:rPr>
        <w:t>:</w:t>
      </w:r>
      <w:r w:rsidRPr="003A330B">
        <w:br/>
      </w:r>
      <w:r w:rsidRPr="003A330B">
        <w:rPr>
          <w:rtl/>
        </w:rPr>
        <w:t>﴿قَدْ أَفْلَحَ مَنْ زَكَّاهَا * وَقَدْ خَابَ مَنْ دَسَّاهَا﴾: الفلاح والخيبة مرتبطان بشكل مباشر بكيفية تعامل الإنسان مع هذا الإلهام المزدوج واختياره الحر</w:t>
      </w:r>
      <w:r w:rsidRPr="003A330B">
        <w:t>:</w:t>
      </w:r>
    </w:p>
    <w:p w14:paraId="416AD9ED" w14:textId="77777777" w:rsidR="006E208F" w:rsidRPr="003A330B" w:rsidRDefault="006E208F" w:rsidP="00511B5C">
      <w:pPr>
        <w:pStyle w:val="Paragraphedeliste"/>
        <w:numPr>
          <w:ilvl w:val="0"/>
          <w:numId w:val="106"/>
        </w:numPr>
      </w:pPr>
      <w:r w:rsidRPr="008A0E69">
        <w:rPr>
          <w:b/>
          <w:bCs/>
          <w:rtl/>
        </w:rPr>
        <w:t>التزكية  "ز ك و "</w:t>
      </w:r>
      <w:r w:rsidRPr="008A0E69">
        <w:rPr>
          <w:b/>
          <w:bCs/>
        </w:rPr>
        <w:t>:</w:t>
      </w:r>
      <w:r w:rsidRPr="003A330B">
        <w:t xml:space="preserve"> </w:t>
      </w:r>
      <w:r w:rsidRPr="003A330B">
        <w:rPr>
          <w:rtl/>
        </w:rPr>
        <w:t>تنمية النفس وتطهيرها وتوجيه "فجورها"  "طاقتها وقدرتها على التوسع " نحو الخير والارتقاء، مع الالتزام بـ"تقواها</w:t>
      </w:r>
      <w:r w:rsidRPr="003A330B">
        <w:t>".</w:t>
      </w:r>
    </w:p>
    <w:p w14:paraId="3B3742AC" w14:textId="77777777" w:rsidR="006E208F" w:rsidRPr="003A330B" w:rsidRDefault="006E208F" w:rsidP="00511B5C">
      <w:pPr>
        <w:pStyle w:val="Paragraphedeliste"/>
        <w:numPr>
          <w:ilvl w:val="0"/>
          <w:numId w:val="106"/>
        </w:numPr>
      </w:pPr>
      <w:r w:rsidRPr="008A0E69">
        <w:rPr>
          <w:b/>
          <w:bCs/>
          <w:rtl/>
        </w:rPr>
        <w:t>التدسية  "د س س "</w:t>
      </w:r>
      <w:r w:rsidRPr="008A0E69">
        <w:rPr>
          <w:b/>
          <w:bCs/>
        </w:rPr>
        <w:t>:</w:t>
      </w:r>
      <w:r w:rsidRPr="003A330B">
        <w:t xml:space="preserve"> </w:t>
      </w:r>
      <w:r w:rsidRPr="003A330B">
        <w:rPr>
          <w:rtl/>
        </w:rPr>
        <w:t>إخفاء النفس ودفنها تحت طبقات الجهل والهوى والكفر، وتبديد طاقتها في الشر والانحراف</w:t>
      </w:r>
      <w:r w:rsidRPr="003A330B">
        <w:t>.</w:t>
      </w:r>
    </w:p>
    <w:p w14:paraId="520597B3" w14:textId="77777777" w:rsidR="006E208F" w:rsidRPr="003A330B" w:rsidRDefault="006E208F" w:rsidP="00511B5C">
      <w:pPr>
        <w:pStyle w:val="Paragraphedeliste"/>
        <w:numPr>
          <w:ilvl w:val="0"/>
          <w:numId w:val="108"/>
        </w:numPr>
      </w:pPr>
      <w:r w:rsidRPr="008A0E69">
        <w:rPr>
          <w:b/>
          <w:bCs/>
          <w:rtl/>
        </w:rPr>
        <w:t>ثمود والطغيان: نموذج للخيبة والتدسية</w:t>
      </w:r>
      <w:r w:rsidRPr="008A0E69">
        <w:rPr>
          <w:b/>
          <w:bCs/>
        </w:rPr>
        <w:t>:</w:t>
      </w:r>
      <w:r w:rsidRPr="003A330B">
        <w:br/>
      </w:r>
      <w:r w:rsidRPr="003A330B">
        <w:rPr>
          <w:rtl/>
        </w:rPr>
        <w:t>﴿كَذَّبَتْ ثَمُودُ بِطَغْوَاهَا * إِذِ انْبَعَثَ أَشْقَاهَا... فَعَقَرُوهَا</w:t>
      </w:r>
      <w:r w:rsidRPr="003A330B">
        <w:t>...</w:t>
      </w:r>
      <w:r w:rsidRPr="003A330B">
        <w:rPr>
          <w:rtl/>
        </w:rPr>
        <w:t>﴾</w:t>
      </w:r>
      <w:r w:rsidRPr="003A330B">
        <w:t>:</w:t>
      </w:r>
    </w:p>
    <w:p w14:paraId="3B99985A" w14:textId="77777777" w:rsidR="006E208F" w:rsidRPr="003A330B" w:rsidRDefault="006E208F" w:rsidP="00511B5C">
      <w:pPr>
        <w:pStyle w:val="Paragraphedeliste"/>
        <w:numPr>
          <w:ilvl w:val="0"/>
          <w:numId w:val="107"/>
        </w:numPr>
      </w:pPr>
      <w:r w:rsidRPr="008A0E69">
        <w:rPr>
          <w:b/>
          <w:bCs/>
          <w:rtl/>
        </w:rPr>
        <w:t>النموذج العملي</w:t>
      </w:r>
      <w:r w:rsidRPr="008A0E69">
        <w:rPr>
          <w:b/>
          <w:bCs/>
        </w:rPr>
        <w:t>:</w:t>
      </w:r>
      <w:r w:rsidRPr="003A330B">
        <w:t xml:space="preserve"> </w:t>
      </w:r>
      <w:r w:rsidRPr="003A330B">
        <w:rPr>
          <w:rtl/>
        </w:rPr>
        <w:t>قصة ثمود تأتي كتطبيق عملي لمصير من يختار "التدسية</w:t>
      </w:r>
      <w:r w:rsidRPr="003A330B">
        <w:t>".</w:t>
      </w:r>
    </w:p>
    <w:p w14:paraId="0E7684DF" w14:textId="77777777" w:rsidR="006E208F" w:rsidRPr="003A330B" w:rsidRDefault="006E208F" w:rsidP="00511B5C">
      <w:pPr>
        <w:pStyle w:val="Paragraphedeliste"/>
        <w:numPr>
          <w:ilvl w:val="0"/>
          <w:numId w:val="107"/>
        </w:numPr>
      </w:pPr>
      <w:r w:rsidRPr="008A0E69">
        <w:rPr>
          <w:b/>
          <w:bCs/>
          <w:rtl/>
        </w:rPr>
        <w:t>التكذيب بالطغيان</w:t>
      </w:r>
      <w:r w:rsidRPr="008A0E69">
        <w:rPr>
          <w:b/>
          <w:bCs/>
        </w:rPr>
        <w:t>:</w:t>
      </w:r>
      <w:r w:rsidRPr="003A330B">
        <w:t xml:space="preserve"> </w:t>
      </w:r>
      <w:r w:rsidRPr="003A330B">
        <w:rPr>
          <w:rtl/>
        </w:rPr>
        <w:t>كذبوا بالحقائق الواضحة  ""الشمس" " بسبب طغيانهم وتكبرهم</w:t>
      </w:r>
      <w:r w:rsidRPr="003A330B">
        <w:t>.</w:t>
      </w:r>
    </w:p>
    <w:p w14:paraId="73D4201F" w14:textId="77777777" w:rsidR="006E208F" w:rsidRPr="003A330B" w:rsidRDefault="006E208F" w:rsidP="00511B5C">
      <w:pPr>
        <w:pStyle w:val="Paragraphedeliste"/>
        <w:numPr>
          <w:ilvl w:val="0"/>
          <w:numId w:val="107"/>
        </w:numPr>
      </w:pPr>
      <w:r w:rsidRPr="008A0E69">
        <w:rPr>
          <w:b/>
          <w:bCs/>
          <w:rtl/>
        </w:rPr>
        <w:t>انبعاث الأشقى</w:t>
      </w:r>
      <w:r w:rsidRPr="008A0E69">
        <w:rPr>
          <w:b/>
          <w:bCs/>
        </w:rPr>
        <w:t>:</w:t>
      </w:r>
      <w:r w:rsidRPr="003A330B">
        <w:t xml:space="preserve"> </w:t>
      </w:r>
      <w:r w:rsidRPr="003A330B">
        <w:rPr>
          <w:rtl/>
        </w:rPr>
        <w:t>رمز لانبثاق واختيار المسار الشقي  "الانشقاق عن الحق "</w:t>
      </w:r>
      <w:r w:rsidRPr="003A330B">
        <w:t>.</w:t>
      </w:r>
    </w:p>
    <w:p w14:paraId="2BE13F8C" w14:textId="77777777" w:rsidR="006E208F" w:rsidRPr="003A330B" w:rsidRDefault="006E208F" w:rsidP="00511B5C">
      <w:pPr>
        <w:pStyle w:val="Paragraphedeliste"/>
        <w:numPr>
          <w:ilvl w:val="0"/>
          <w:numId w:val="107"/>
        </w:numPr>
      </w:pPr>
      <w:r w:rsidRPr="008A0E69">
        <w:rPr>
          <w:b/>
          <w:bCs/>
          <w:rtl/>
        </w:rPr>
        <w:t>عقر الناقة</w:t>
      </w:r>
      <w:r w:rsidRPr="008A0E69">
        <w:rPr>
          <w:b/>
          <w:bCs/>
        </w:rPr>
        <w:t>:</w:t>
      </w:r>
      <w:r w:rsidRPr="003A330B">
        <w:t xml:space="preserve"> </w:t>
      </w:r>
      <w:r w:rsidRPr="003A330B">
        <w:rPr>
          <w:rtl/>
        </w:rPr>
        <w:t>رمز لتعطيل القانون الإلهي وانتهاك السنة الواضحة التي جاء بها رسولهم</w:t>
      </w:r>
      <w:r w:rsidRPr="003A330B">
        <w:t>.</w:t>
      </w:r>
    </w:p>
    <w:p w14:paraId="7B4FA21E" w14:textId="77777777" w:rsidR="006E208F" w:rsidRPr="003A330B" w:rsidRDefault="006E208F" w:rsidP="00511B5C">
      <w:pPr>
        <w:pStyle w:val="Paragraphedeliste"/>
        <w:numPr>
          <w:ilvl w:val="0"/>
          <w:numId w:val="107"/>
        </w:numPr>
      </w:pPr>
      <w:r w:rsidRPr="008A0E69">
        <w:rPr>
          <w:b/>
          <w:bCs/>
          <w:rtl/>
        </w:rPr>
        <w:t>الدمدمة والتسوية</w:t>
      </w:r>
      <w:r w:rsidRPr="008A0E69">
        <w:rPr>
          <w:b/>
          <w:bCs/>
        </w:rPr>
        <w:t>:</w:t>
      </w:r>
      <w:r w:rsidRPr="003A330B">
        <w:t xml:space="preserve"> </w:t>
      </w:r>
      <w:r w:rsidRPr="003A330B">
        <w:rPr>
          <w:rtl/>
        </w:rPr>
        <w:t>العاقبة الحتمية  "الدمدمة والتسوية بالأرض " لهذا الاختيار المدمر</w:t>
      </w:r>
      <w:r w:rsidRPr="003A330B">
        <w:t>.</w:t>
      </w:r>
    </w:p>
    <w:p w14:paraId="390B44F2" w14:textId="77777777" w:rsidR="006E208F" w:rsidRPr="003A330B" w:rsidRDefault="006E208F" w:rsidP="00511B5C">
      <w:pPr>
        <w:pStyle w:val="Paragraphedeliste"/>
        <w:numPr>
          <w:ilvl w:val="0"/>
          <w:numId w:val="107"/>
        </w:numPr>
      </w:pPr>
      <w:r w:rsidRPr="008A0E69">
        <w:rPr>
          <w:b/>
          <w:bCs/>
          <w:rtl/>
        </w:rPr>
        <w:t>﴿وَلَا يَخَافُ عُقْبَاهَا﴾</w:t>
      </w:r>
      <w:r w:rsidRPr="008A0E69">
        <w:rPr>
          <w:b/>
          <w:bCs/>
        </w:rPr>
        <w:t>:</w:t>
      </w:r>
      <w:r w:rsidRPr="003A330B">
        <w:t xml:space="preserve"> </w:t>
      </w:r>
      <w:r w:rsidRPr="003A330B">
        <w:rPr>
          <w:rtl/>
        </w:rPr>
        <w:t>تأكيد على أن نتائج الأفعال ومخالفة السنن هي قوانين صارمة لا تخضع للخوف أو المحاباة</w:t>
      </w:r>
      <w:r w:rsidRPr="003A330B">
        <w:t>.</w:t>
      </w:r>
    </w:p>
    <w:p w14:paraId="0060CF0F" w14:textId="77777777" w:rsidR="006E208F" w:rsidRPr="003A330B" w:rsidRDefault="006E208F" w:rsidP="00511B5C">
      <w:pPr>
        <w:rPr>
          <w:rtl/>
        </w:rPr>
      </w:pPr>
      <w:r w:rsidRPr="003A330B">
        <w:rPr>
          <w:b/>
          <w:bCs/>
          <w:rtl/>
        </w:rPr>
        <w:t>خاتمة</w:t>
      </w:r>
      <w:r w:rsidRPr="003A330B">
        <w:rPr>
          <w:b/>
          <w:bCs/>
        </w:rPr>
        <w:t>:</w:t>
      </w:r>
      <w:r w:rsidRPr="003A330B">
        <w:br/>
      </w:r>
      <w:r w:rsidRPr="003A330B">
        <w:rPr>
          <w:rtl/>
        </w:rPr>
        <w:t>سورة الشمس تقدم لنا لوحة كونية ونفسية متكاملة، تبدأ بالقسم بسنن الكون الواضحة  "الشمس والقمر... " لتؤكد على حقيقة جوهرية في النفس الإنسانية: القدرة والمسؤولية عن الاختيار بين مساري التزكية والتدسية، بين الفجور الموجه بالتقوى والطغيان المؤدي للهلاك. قصة ثمود ليست مجرد تاريخ، بل هي تحذير دائم من عواقب التكذيب والطغيان وعقر قوانين الله في الكون والنفس. إنها دعوة لكل نفس لأن تختار الفلاح بتزكية ذاتها، والسير في ضياء "شمس" الحقيقة، وتقدير "قمر" الاختيار المسؤول، قبل أن يغشاها "ليل" الخيبة والضياع</w:t>
      </w:r>
      <w:r w:rsidRPr="003A330B">
        <w:t>.</w:t>
      </w:r>
    </w:p>
    <w:p w14:paraId="1CF42F71" w14:textId="77777777" w:rsidR="006E208F" w:rsidRPr="003A330B" w:rsidRDefault="006E208F" w:rsidP="00511B5C">
      <w:pPr>
        <w:pStyle w:val="Titre2"/>
        <w:rPr>
          <w:lang w:val="fr-MA" w:eastAsia="fr-FR"/>
        </w:rPr>
      </w:pPr>
      <w:bookmarkStart w:id="151" w:name="_Toc203387553"/>
      <w:bookmarkStart w:id="152" w:name="_Toc213402972"/>
      <w:bookmarkStart w:id="153" w:name="_Toc217078638"/>
      <w:r w:rsidRPr="003A330B">
        <w:rPr>
          <w:rtl/>
          <w:lang w:val="fr-MA" w:eastAsia="fr-FR"/>
        </w:rPr>
        <w:t>فك رموز القرآن: من "البقرة" و"العجل" إلى "الطور" وبنات الأفكار</w:t>
      </w:r>
      <w:bookmarkEnd w:id="151"/>
      <w:bookmarkEnd w:id="152"/>
      <w:bookmarkEnd w:id="153"/>
    </w:p>
    <w:p w14:paraId="5ECCD658" w14:textId="77777777" w:rsidR="006E208F" w:rsidRPr="003A330B" w:rsidRDefault="006E208F" w:rsidP="00511B5C">
      <w:r w:rsidRPr="003A330B">
        <w:rPr>
          <w:rtl/>
        </w:rPr>
        <w:t xml:space="preserve">يتميز منهج "فقه اللسان القرآني"، كما يعرضه </w:t>
      </w:r>
      <w:sdt>
        <w:sdtPr>
          <w:rPr>
            <w:rtl/>
          </w:rPr>
          <w:id w:val="1795477411"/>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بقدرته على تجاوز التفسير الحرفي السطحي للكلمات والمفاهيم القرآنية، والغوص في دلالاتها الرمزية والوظيفية العميقة. لا يكتفي هذا المنهج بالمعنى المعجمي أو السياق التاريخي المباشر، بل يسعى لكشف طبقات المعنى الكامنة في بنية اللفظ القرآني وارتباطه بالتجربة الإنسانية في رحلتها نحو الوعي والتطور. يتجلى هذا بوضوح في تأويله المبتكر لبعض المصطلحات والقصص القرآنية المعروفة</w:t>
      </w:r>
      <w:r w:rsidRPr="003A330B">
        <w:t>.</w:t>
      </w:r>
    </w:p>
    <w:p w14:paraId="7347E374" w14:textId="77777777" w:rsidR="006E208F" w:rsidRPr="003A330B" w:rsidRDefault="006E208F" w:rsidP="00511B5C">
      <w:r w:rsidRPr="003A330B">
        <w:rPr>
          <w:b/>
          <w:bCs/>
        </w:rPr>
        <w:t>"</w:t>
      </w:r>
      <w:r w:rsidRPr="003A330B">
        <w:rPr>
          <w:b/>
          <w:bCs/>
          <w:rtl/>
        </w:rPr>
        <w:t>الطور": رمز التطور لا الجبل المادي</w:t>
      </w:r>
      <w:r w:rsidRPr="003A330B">
        <w:rPr>
          <w:b/>
          <w:bCs/>
        </w:rPr>
        <w:t>:</w:t>
      </w:r>
      <w:r w:rsidRPr="003A330B">
        <w:br/>
      </w:r>
      <w:r w:rsidRPr="003A330B">
        <w:rPr>
          <w:rtl/>
        </w:rPr>
        <w:t xml:space="preserve">عندما يتحدث القرآن عن "الطور"، ان المعنى يتجاوز الجبل المادي المعروف. "الطور" هنا يمثل </w:t>
      </w:r>
      <w:r w:rsidRPr="003A330B">
        <w:rPr>
          <w:b/>
          <w:bCs/>
        </w:rPr>
        <w:t>"</w:t>
      </w:r>
      <w:r w:rsidRPr="003A330B">
        <w:rPr>
          <w:b/>
          <w:bCs/>
          <w:rtl/>
        </w:rPr>
        <w:t>حالة تطورية</w:t>
      </w:r>
      <w:r w:rsidRPr="003A330B">
        <w:rPr>
          <w:b/>
          <w:bCs/>
        </w:rPr>
        <w:t>"</w:t>
      </w:r>
      <w:r w:rsidRPr="003A330B">
        <w:rPr>
          <w:rtl/>
        </w:rPr>
        <w:t>، مرحلة من الارتقاء والنمو في الوعي والمعرفة. رفض البعض لـ "الطور والتطور"، كما يشير المتحدث، لا يعني فقط رفضاً لجبل سيناء، بل هو رفض لمبدأ التطور والنمو الروحي والفكري الذي هو سنة إلهية في الخلق والأمر. إن التعلق بالجمود ومقاومة التغيير هو رفض لصعود "الطور</w:t>
      </w:r>
      <w:r w:rsidRPr="003A330B">
        <w:t>".</w:t>
      </w:r>
    </w:p>
    <w:p w14:paraId="27EDD227" w14:textId="77777777" w:rsidR="006E208F" w:rsidRPr="003A330B" w:rsidRDefault="006E208F" w:rsidP="00511B5C">
      <w:r w:rsidRPr="003A330B">
        <w:rPr>
          <w:b/>
          <w:bCs/>
        </w:rPr>
        <w:t>"</w:t>
      </w:r>
      <w:r w:rsidRPr="003A330B">
        <w:rPr>
          <w:b/>
          <w:bCs/>
          <w:rtl/>
        </w:rPr>
        <w:t>البقرة": رمز الأفكار الرجعية لا الحيوان</w:t>
      </w:r>
      <w:r w:rsidRPr="003A330B">
        <w:rPr>
          <w:b/>
          <w:bCs/>
        </w:rPr>
        <w:t>:</w:t>
      </w:r>
      <w:r w:rsidRPr="003A330B">
        <w:br/>
      </w:r>
      <w:r w:rsidRPr="003A330B">
        <w:rPr>
          <w:rtl/>
        </w:rPr>
        <w:t xml:space="preserve">يقدم النص تأويلاً جذرياً لمفهوم "البقرة"، مؤكداً أن من يعتقد أن السورة تتحدث عن مجرد حيوان "لا فاهم يعني إيه بقرة ولا فاهم يعني إيه قرآن أصلاً". فـ "البقرة" هنا ترمز إلى </w:t>
      </w:r>
      <w:r w:rsidRPr="003A330B">
        <w:rPr>
          <w:b/>
          <w:bCs/>
        </w:rPr>
        <w:t>"</w:t>
      </w:r>
      <w:r w:rsidRPr="003A330B">
        <w:rPr>
          <w:b/>
          <w:bCs/>
          <w:rtl/>
        </w:rPr>
        <w:t>الأفكار الرجعية الآبائية اللي احنا بنحلبها ليل نهار</w:t>
      </w:r>
      <w:r w:rsidRPr="003A330B">
        <w:rPr>
          <w:b/>
          <w:bCs/>
        </w:rPr>
        <w:t>"</w:t>
      </w:r>
      <w:r w:rsidRPr="003A330B">
        <w:t xml:space="preserve">. </w:t>
      </w:r>
      <w:r w:rsidRPr="003A330B">
        <w:rPr>
          <w:rtl/>
        </w:rPr>
        <w:t xml:space="preserve">إنها تمثل الموروثات الفكرية والعقائدية الجامدة، التقاليد البالية، والمعتقدات التي يتم التمسك بها دون وعي أو نقد، لمجرد أنها ما وجدنا عليه آباءنا. "حلب" هذه البقرة الفكرية يمثل الاستمرار العقيم في اجترار هذه الأفكار التي، كما يؤكد المتحدث، "ما فيهاش غذاء والله العظيم"، بل "بنجلب لأنفسنا ظلام". الدعوة القرآنية الصريحة في السورة إلى "ذبح البقرة" تصبح، في هذا التأويل، دعوة قوية وحاسمة </w:t>
      </w:r>
      <w:r w:rsidRPr="003A330B">
        <w:rPr>
          <w:b/>
          <w:bCs/>
          <w:rtl/>
        </w:rPr>
        <w:t>لـ"ذبح تلك الأبكار والتوقف عن حلبها تماماً</w:t>
      </w:r>
      <w:r w:rsidRPr="003A330B">
        <w:rPr>
          <w:b/>
          <w:bCs/>
        </w:rPr>
        <w:t>"</w:t>
      </w:r>
      <w:r w:rsidRPr="003A330B">
        <w:rPr>
          <w:rtl/>
        </w:rPr>
        <w:t>، أي التخلي الجذري عن هذه الموروثات المعيقة، والتحرر من قيود التقليد الأعمى، وفتح المجال لتلقي النور والمعرفة الحقة</w:t>
      </w:r>
      <w:r w:rsidRPr="003A330B">
        <w:t>.</w:t>
      </w:r>
    </w:p>
    <w:p w14:paraId="69A3E321" w14:textId="77777777" w:rsidR="006E208F" w:rsidRPr="003A330B" w:rsidRDefault="006E208F" w:rsidP="00511B5C">
      <w:r w:rsidRPr="003A330B">
        <w:rPr>
          <w:b/>
          <w:bCs/>
        </w:rPr>
        <w:t>"</w:t>
      </w:r>
      <w:r w:rsidRPr="003A330B">
        <w:rPr>
          <w:b/>
          <w:bCs/>
          <w:rtl/>
        </w:rPr>
        <w:t>العجل": رمز التعلق بالقديم ومقاومة التطور</w:t>
      </w:r>
      <w:r w:rsidRPr="003A330B">
        <w:rPr>
          <w:b/>
          <w:bCs/>
        </w:rPr>
        <w:t>:</w:t>
      </w:r>
      <w:r w:rsidRPr="003A330B">
        <w:br/>
      </w:r>
      <w:r w:rsidRPr="003A330B">
        <w:rPr>
          <w:rtl/>
        </w:rPr>
        <w:t xml:space="preserve">يتصل مفهوم "العجل" بشكل مباشر بمفهوم "البقرة". فهو ليس العجل الحيواني الذي عُبد، بل يرمز إلى </w:t>
      </w:r>
      <w:r w:rsidRPr="003A330B">
        <w:rPr>
          <w:b/>
          <w:bCs/>
        </w:rPr>
        <w:t>"</w:t>
      </w:r>
      <w:r w:rsidRPr="003A330B">
        <w:rPr>
          <w:b/>
          <w:bCs/>
          <w:rtl/>
        </w:rPr>
        <w:t>الحالة التأهبية لما تم إجلاؤه أو جلاؤه في أنفسهم من أفكار آبائية قديمة</w:t>
      </w:r>
      <w:r w:rsidRPr="003A330B">
        <w:rPr>
          <w:b/>
          <w:bCs/>
        </w:rPr>
        <w:t>"</w:t>
      </w:r>
      <w:r w:rsidRPr="003A330B">
        <w:t xml:space="preserve">. </w:t>
      </w:r>
      <w:r w:rsidRPr="003A330B">
        <w:rPr>
          <w:rtl/>
        </w:rPr>
        <w:t>إنه رمز للتعلق الشديد بالموروث، والتعجل في التمسك به، ورفض "الطور والتطور" الذي جاء به موسى عليه السلام. الإشارة إلى كسر العين في "العِجل" قد تؤكد، لغوياً، على أنها حالة داخلية نفسية وفكرية وليست مجرد كائن خارجي. وقوله تعالى "وأُشربوا في قلوبهم العِجل بكفرهم" يصور عمق تشبعهم بهذا التعلق بالقديم ومقاومتهم للتجديد، وكيف أصبح هذا جزءاً لا يتجزأ من كينونتهم وسبباً في كفرهم</w:t>
      </w:r>
      <w:r w:rsidRPr="003A330B">
        <w:t>.</w:t>
      </w:r>
    </w:p>
    <w:p w14:paraId="4F4D5555" w14:textId="77777777" w:rsidR="006E208F" w:rsidRPr="003A330B" w:rsidRDefault="006E208F" w:rsidP="00511B5C">
      <w:r w:rsidRPr="003A330B">
        <w:rPr>
          <w:b/>
          <w:bCs/>
        </w:rPr>
        <w:t>"</w:t>
      </w:r>
      <w:r w:rsidRPr="003A330B">
        <w:rPr>
          <w:b/>
          <w:bCs/>
          <w:rtl/>
        </w:rPr>
        <w:t>بنات لوط": رمز الأفكار الإبداعية الجديدة</w:t>
      </w:r>
      <w:r w:rsidRPr="003A330B">
        <w:rPr>
          <w:b/>
          <w:bCs/>
        </w:rPr>
        <w:t>:</w:t>
      </w:r>
      <w:r w:rsidRPr="003A330B">
        <w:br/>
      </w:r>
      <w:r w:rsidRPr="003A330B">
        <w:rPr>
          <w:rtl/>
        </w:rPr>
        <w:t xml:space="preserve">في تأويل لافت لقصة لوط عليه السلام، يرى </w:t>
      </w:r>
      <w:sdt>
        <w:sdtPr>
          <w:rPr>
            <w:rtl/>
          </w:rPr>
          <w:id w:val="-1435203860"/>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أن عرض لوط لقومه: "هؤلاء بناتي هن أطهر لكم" لا يمكن فهمه بالمعنى الحرفي المباشر. بل يمثل "بناتي" هنا </w:t>
      </w:r>
      <w:r w:rsidRPr="003A330B">
        <w:rPr>
          <w:b/>
          <w:bCs/>
        </w:rPr>
        <w:t>"</w:t>
      </w:r>
      <w:r w:rsidRPr="003A330B">
        <w:rPr>
          <w:b/>
          <w:bCs/>
          <w:rtl/>
        </w:rPr>
        <w:t>بنات الأفكار</w:t>
      </w:r>
      <w:r w:rsidRPr="003A330B">
        <w:rPr>
          <w:b/>
          <w:bCs/>
        </w:rPr>
        <w:t>"</w:t>
      </w:r>
      <w:r w:rsidRPr="003A330B">
        <w:rPr>
          <w:rtl/>
        </w:rPr>
        <w:t>،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r w:rsidRPr="003A330B">
        <w:t>.</w:t>
      </w:r>
    </w:p>
    <w:p w14:paraId="64CF90BE" w14:textId="77777777" w:rsidR="006E208F" w:rsidRPr="003A330B" w:rsidRDefault="006E208F" w:rsidP="00511B5C">
      <w:r w:rsidRPr="003A330B">
        <w:rPr>
          <w:b/>
          <w:bCs/>
          <w:rtl/>
        </w:rPr>
        <w:t>خاتمة: القرآن كخطاب رمزي متجدد</w:t>
      </w:r>
      <w:r w:rsidRPr="003A330B">
        <w:rPr>
          <w:b/>
          <w:bCs/>
        </w:rPr>
        <w:t>:</w:t>
      </w:r>
      <w:r w:rsidRPr="003A330B">
        <w:br/>
      </w:r>
      <w:r w:rsidRPr="003A330B">
        <w:rPr>
          <w:rtl/>
        </w:rPr>
        <w:t>إن هذا المنهج في فك رموز القرآن، الذي يطبقه ا</w:t>
      </w:r>
      <w:sdt>
        <w:sdtPr>
          <w:rPr>
            <w:rtl/>
          </w:rPr>
          <w:id w:val="1824232066"/>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 xml:space="preserve"> (احمد ياسر)</w:t>
          </w:r>
          <w:r w:rsidRPr="003A330B">
            <w:rPr>
              <w:rtl/>
            </w:rPr>
            <w:fldChar w:fldCharType="end"/>
          </w:r>
        </w:sdtContent>
      </w:sdt>
      <w:r w:rsidRPr="003A330B">
        <w:rPr>
          <w:rtl/>
        </w:rPr>
        <w:t xml:space="preserve"> على هذه الأمثلة، يحول النص القرآني من مجرد كتاب تاريخ أو تشريع بالمعنى الحرفي، إلى خطاب رمزي حي وديناميكي يخاطب صميم التجربة الإنسانية في صراعها بين القديم والجديد، بين الجمود والتطور، بين الظلام والنور. إنه يدعونا لقراءة القرآن بعقل متفتح، وبصيرة نافذة، لاستكشاف طبقات معانيه العميقة وربطها بواقعنا الفكري والروحي، وتحرير رسالته الخالدة من قيود الفهم الحرفي الجامد</w:t>
      </w:r>
      <w:r w:rsidRPr="003A330B">
        <w:t>.</w:t>
      </w:r>
    </w:p>
    <w:p w14:paraId="09F0B453" w14:textId="77777777" w:rsidR="006E208F" w:rsidRPr="003A330B" w:rsidRDefault="006E208F" w:rsidP="00511B5C">
      <w:pPr>
        <w:rPr>
          <w:rtl/>
        </w:rPr>
      </w:pPr>
    </w:p>
    <w:p w14:paraId="72428BD2" w14:textId="77777777" w:rsidR="006E208F" w:rsidRPr="003A330B" w:rsidRDefault="006E208F" w:rsidP="00511B5C">
      <w:pPr>
        <w:pStyle w:val="Titre2"/>
        <w:rPr>
          <w:lang w:val="fr-MA" w:eastAsia="fr-FR"/>
        </w:rPr>
      </w:pPr>
      <w:bookmarkStart w:id="154" w:name="_Toc203387554"/>
      <w:bookmarkStart w:id="155" w:name="_Toc213402973"/>
      <w:bookmarkStart w:id="156" w:name="_Toc217078639"/>
      <w:r w:rsidRPr="003A330B">
        <w:rPr>
          <w:rtl/>
          <w:lang w:val="fr-MA" w:eastAsia="fr-FR"/>
        </w:rPr>
        <w:t>ديناميكية الحقيقة الإلهية: "الله كل يوم هو في شأن" وتحدي الجمود الفكري</w:t>
      </w:r>
      <w:bookmarkEnd w:id="154"/>
      <w:bookmarkEnd w:id="155"/>
      <w:bookmarkEnd w:id="156"/>
    </w:p>
    <w:p w14:paraId="7DFAF5EA" w14:textId="77777777" w:rsidR="006E208F" w:rsidRPr="003A330B" w:rsidRDefault="006E208F" w:rsidP="00511B5C">
      <w:r w:rsidRPr="003A330B">
        <w:rPr>
          <w:rtl/>
        </w:rPr>
        <w:t>يطرح النص الذي نحلله فكرة محورية تمثل حجر الزاوية في فهم العلاقة بين الإنسان والحقيقة الإلهية، وهي فكرة الديناميكية والتجدد المستمر. ينتقد المتحدث بشدة، بمنظار "فقه اللسان القرآني" الذي يرفض الجمود، حالة التشبث بالقديم والتقليد الأعمى التي تسود في بعض الأوساط، معتبراً إياها عقبة كأداء أمام التطور الروحي والفكري، ومناقضة لحقيقة أساسية وهي أن "الله كل يوم هو في شأن</w:t>
      </w:r>
      <w:r w:rsidRPr="003A330B">
        <w:t>".</w:t>
      </w:r>
    </w:p>
    <w:p w14:paraId="1FB91150" w14:textId="77777777" w:rsidR="006E208F" w:rsidRPr="003A330B" w:rsidRDefault="006E208F" w:rsidP="00511B5C">
      <w:r w:rsidRPr="003A330B">
        <w:rPr>
          <w:b/>
          <w:bCs/>
        </w:rPr>
        <w:t>"</w:t>
      </w:r>
      <w:r w:rsidRPr="003A330B">
        <w:rPr>
          <w:b/>
          <w:bCs/>
          <w:rtl/>
        </w:rPr>
        <w:t>كل يوم هو في شأن": سنة التجدد المستمر</w:t>
      </w:r>
      <w:r w:rsidRPr="003A330B">
        <w:rPr>
          <w:b/>
          <w:bCs/>
        </w:rPr>
        <w:t>:</w:t>
      </w:r>
      <w:r w:rsidRPr="003A330B">
        <w:br/>
      </w:r>
      <w:r w:rsidRPr="003A330B">
        <w:rPr>
          <w:rtl/>
        </w:rPr>
        <w:t xml:space="preserve">إن العبارة القرآنية "كُلَّ يَوْمٍ هُوَ فِي شَأْنٍ"  "الرحمن: 29 " ليست مجرد وصف لقدرة الله وعظمته، بل هي، وفق هذا الطرح، إعلان عن </w:t>
      </w:r>
      <w:r w:rsidRPr="003A330B">
        <w:rPr>
          <w:b/>
          <w:bCs/>
          <w:rtl/>
        </w:rPr>
        <w:t>قانون إلهي وكوني يحكم الوجود: التجدد والتغير والارتقاء المستمر</w:t>
      </w:r>
      <w:r w:rsidRPr="003A330B">
        <w:t xml:space="preserve">. </w:t>
      </w:r>
      <w:r w:rsidRPr="003A330B">
        <w:rPr>
          <w:rtl/>
        </w:rPr>
        <w:t xml:space="preserve">الخلق ليس عملية انتهت، بل هو فعل إلهي متجدد في كل لحظة. وهذا يستدعي بالضرورة من الإنسان، المخلوق في هذا الكون المتجدد، أن يكون في حالة دائمة من </w:t>
      </w:r>
      <w:r w:rsidRPr="003A330B">
        <w:rPr>
          <w:b/>
          <w:bCs/>
          <w:rtl/>
        </w:rPr>
        <w:t>التطور في الفهم والتكيف مع المستجدات والسعي نحو الكمال</w:t>
      </w:r>
      <w:r w:rsidRPr="003A330B">
        <w:t>.</w:t>
      </w:r>
    </w:p>
    <w:p w14:paraId="19D9F4EB" w14:textId="77777777" w:rsidR="006E208F" w:rsidRPr="003A330B" w:rsidRDefault="006E208F" w:rsidP="00511B5C">
      <w:r w:rsidRPr="003A330B">
        <w:rPr>
          <w:rtl/>
        </w:rPr>
        <w:t xml:space="preserve">يستخدم المتحدث </w:t>
      </w:r>
      <w:r w:rsidRPr="003A330B">
        <w:rPr>
          <w:b/>
          <w:bCs/>
          <w:rtl/>
        </w:rPr>
        <w:t>مثال اللقاحات والأدوية</w:t>
      </w:r>
      <w:r w:rsidRPr="003A330B">
        <w:rPr>
          <w:rtl/>
        </w:rPr>
        <w:t xml:space="preserve"> ببراعة لتوضيح هذه الفكرة: فما كان علاجاً ناجعاً أو "نوراً" في زمن معين قد يفقد فعاليته أمام تطور المرض  "الفيروسات كمثال ". الاستمرار في استخدام "المصل القديم" مع التطور الفيروسي هو عين الجمود والهلاك. وكذلك الحال مع الفهم الديني والمعرفة؛ فما كان فهماً مناسباً أو "نوراً" لعصر مضى قد لا يعود كافياً أو حتى صحيحاً لمواجهة تحديات العصر الجديد وشؤون الله المتجددة فيه. هذا يتطلب بحثاً مستمراً عن </w:t>
      </w:r>
      <w:r w:rsidRPr="003A330B">
        <w:rPr>
          <w:b/>
          <w:bCs/>
        </w:rPr>
        <w:t>"</w:t>
      </w:r>
      <w:r w:rsidRPr="003A330B">
        <w:rPr>
          <w:b/>
          <w:bCs/>
          <w:rtl/>
        </w:rPr>
        <w:t>المصل الجديد، المفهوم الجديد، التأويل الجديد</w:t>
      </w:r>
      <w:r w:rsidRPr="003A330B">
        <w:rPr>
          <w:b/>
          <w:bCs/>
        </w:rPr>
        <w:t>"</w:t>
      </w:r>
      <w:r w:rsidRPr="003A330B">
        <w:t>.</w:t>
      </w:r>
    </w:p>
    <w:p w14:paraId="5995A074" w14:textId="77777777" w:rsidR="006E208F" w:rsidRPr="003A330B" w:rsidRDefault="006E208F" w:rsidP="00511B5C">
      <w:r w:rsidRPr="003A330B">
        <w:rPr>
          <w:b/>
          <w:bCs/>
          <w:rtl/>
        </w:rPr>
        <w:t>نقد التقليد الأعمى  ""ما ألفينا عليه آباءنا" "</w:t>
      </w:r>
      <w:r w:rsidRPr="003A330B">
        <w:rPr>
          <w:b/>
          <w:bCs/>
        </w:rPr>
        <w:t>:</w:t>
      </w:r>
      <w:r w:rsidRPr="003A330B">
        <w:br/>
      </w:r>
      <w:r w:rsidRPr="003A330B">
        <w:rPr>
          <w:rtl/>
        </w:rPr>
        <w:t>في مواجهة سنة التجدد الإلهي هذه، يقف منطق التقليد الأعمى كعائق رئيسي. ينتقد النص بشدة مقولة</w:t>
      </w:r>
      <w:r w:rsidRPr="003A330B">
        <w:t xml:space="preserve">: </w:t>
      </w:r>
      <w:r w:rsidRPr="003A330B">
        <w:rPr>
          <w:b/>
          <w:bCs/>
        </w:rPr>
        <w:t>"</w:t>
      </w:r>
      <w:r w:rsidRPr="003A330B">
        <w:rPr>
          <w:b/>
          <w:bCs/>
          <w:rtl/>
        </w:rPr>
        <w:t>بل نتبع ما ألفينا عليه آباءنا</w:t>
      </w:r>
      <w:r w:rsidRPr="003A330B">
        <w:rPr>
          <w:b/>
          <w:bCs/>
        </w:rPr>
        <w:t>"</w:t>
      </w:r>
      <w:r w:rsidRPr="003A330B">
        <w:rPr>
          <w:rtl/>
        </w:rPr>
        <w:t>، ويرى فيها تجسيداً لمقاومة الهداية والتمسك بالجهل لمجرد أنه موروث. فالسؤال الجوهري الذي يطرحه القرآن ويُبرزه المتحدث هو: ماذا لو كان الآباء أنفسهم "لا يعقلون شيئاً ولا يهتدون"؟ إن التمسك الأعمى بـ"أبو قديمة"، كما يسميه المتحدث، وبـ"حلب البقرة" الفكرية، هو السبب المباشر في الحرمان من الأنوار الجديدة ومن بلوغ المقامات الروحية العالية</w:t>
      </w:r>
      <w:r w:rsidRPr="003A330B">
        <w:t>.</w:t>
      </w:r>
    </w:p>
    <w:p w14:paraId="5C396E1C" w14:textId="77777777" w:rsidR="006E208F" w:rsidRPr="003A330B" w:rsidRDefault="006E208F" w:rsidP="00511B5C">
      <w:r w:rsidRPr="003A330B">
        <w:rPr>
          <w:b/>
          <w:bCs/>
        </w:rPr>
        <w:t>"</w:t>
      </w:r>
      <w:r w:rsidRPr="003A330B">
        <w:rPr>
          <w:b/>
          <w:bCs/>
          <w:rtl/>
        </w:rPr>
        <w:t>ليلة القدر": حالة بلوغ الشأن الإلهي الجديد</w:t>
      </w:r>
      <w:r w:rsidRPr="003A330B">
        <w:rPr>
          <w:b/>
          <w:bCs/>
        </w:rPr>
        <w:t>:</w:t>
      </w:r>
      <w:r w:rsidRPr="003A330B">
        <w:br/>
      </w:r>
      <w:r w:rsidRPr="003A330B">
        <w:rPr>
          <w:rtl/>
        </w:rPr>
        <w:t xml:space="preserve">يقدم النص تأويلاً مبتكراً لمفهوم "ليلة القدر"، يخرجه من إطاره الزمني المحدد إلى حالة روحية ومعرفية متجددة. إنها ليست مجرد ليلة عبادة لمن يتمسك بالقديم دون وعي، بل هي </w:t>
      </w:r>
      <w:r w:rsidRPr="003A330B">
        <w:rPr>
          <w:b/>
          <w:bCs/>
        </w:rPr>
        <w:t>"</w:t>
      </w:r>
      <w:r w:rsidRPr="003A330B">
        <w:rPr>
          <w:b/>
          <w:bCs/>
          <w:rtl/>
        </w:rPr>
        <w:t>حالة" يبلغها الإنسان</w:t>
      </w:r>
      <w:r w:rsidRPr="003A330B">
        <w:rPr>
          <w:rtl/>
        </w:rPr>
        <w:t xml:space="preserve"> عندما يتوافق سعيه وجهده مع "شأن الله" الجديد في ذلك "اليوم" أو تلك المرحلة. إنها لحظة </w:t>
      </w:r>
      <w:r w:rsidRPr="003A330B">
        <w:rPr>
          <w:b/>
          <w:bCs/>
        </w:rPr>
        <w:t>"</w:t>
      </w:r>
      <w:r w:rsidRPr="003A330B">
        <w:rPr>
          <w:b/>
          <w:bCs/>
          <w:rtl/>
        </w:rPr>
        <w:t>الامتثال المتجدد لأوامر الله</w:t>
      </w:r>
      <w:r w:rsidRPr="003A330B">
        <w:rPr>
          <w:b/>
          <w:bCs/>
        </w:rPr>
        <w:t>"</w:t>
      </w:r>
      <w:r w:rsidRPr="003A330B">
        <w:rPr>
          <w:rtl/>
        </w:rPr>
        <w:t xml:space="preserve">، والسعي الواعي نحو </w:t>
      </w:r>
      <w:r w:rsidRPr="003A330B">
        <w:rPr>
          <w:b/>
          <w:bCs/>
        </w:rPr>
        <w:t>"</w:t>
      </w:r>
      <w:r w:rsidRPr="003A330B">
        <w:rPr>
          <w:b/>
          <w:bCs/>
          <w:rtl/>
        </w:rPr>
        <w:t>الفهم الجديد</w:t>
      </w:r>
      <w:r w:rsidRPr="003A330B">
        <w:rPr>
          <w:b/>
          <w:bCs/>
        </w:rPr>
        <w:t>"</w:t>
      </w:r>
      <w:r w:rsidRPr="003A330B">
        <w:rPr>
          <w:rtl/>
        </w:rPr>
        <w:t>، والخروج من ظلمات الجمود الفكري والتقليد</w:t>
      </w:r>
      <w:r w:rsidRPr="003A330B">
        <w:t>.</w:t>
      </w:r>
      <w:r w:rsidRPr="003A330B">
        <w:br/>
      </w:r>
      <w:r w:rsidRPr="003A330B">
        <w:rPr>
          <w:rtl/>
        </w:rPr>
        <w:t xml:space="preserve">هذه الليلة/الحالة هي التي تتنزل فيها </w:t>
      </w:r>
      <w:r w:rsidRPr="003A330B">
        <w:rPr>
          <w:b/>
          <w:bCs/>
        </w:rPr>
        <w:t>"</w:t>
      </w:r>
      <w:r w:rsidRPr="003A330B">
        <w:rPr>
          <w:b/>
          <w:bCs/>
          <w:rtl/>
        </w:rPr>
        <w:t>الملكات الجديدة</w:t>
      </w:r>
      <w:r w:rsidRPr="003A330B">
        <w:rPr>
          <w:b/>
          <w:bCs/>
        </w:rPr>
        <w:t>"</w:t>
      </w:r>
      <w:r w:rsidRPr="003A330B">
        <w:t xml:space="preserve"> </w:t>
      </w:r>
      <w:r w:rsidRPr="003A330B">
        <w:rPr>
          <w:rtl/>
        </w:rPr>
        <w:t>والمعارف المحدثة والروح كهداية لمن استعد لها. أما من يصر على "حلب البقرة" والتمسك بـ "أبو قديمة"، فمستحيل عليه أن يبلغ هذه الليلة ويستقبل أنوارها. إن "القدر" هنا ليس مجرد زمن، بل هو تحقيق التوافق مع "القدر" الإلهي المتجدد</w:t>
      </w:r>
      <w:r w:rsidRPr="003A330B">
        <w:t>.</w:t>
      </w:r>
    </w:p>
    <w:p w14:paraId="22421E90" w14:textId="77777777" w:rsidR="006E208F" w:rsidRPr="003A330B" w:rsidRDefault="006E208F" w:rsidP="00511B5C">
      <w:r w:rsidRPr="003A330B">
        <w:rPr>
          <w:b/>
          <w:bCs/>
          <w:rtl/>
        </w:rPr>
        <w:t>الدعوة إلى "الإسلام" المتجدد</w:t>
      </w:r>
      <w:r w:rsidRPr="003A330B">
        <w:rPr>
          <w:b/>
          <w:bCs/>
        </w:rPr>
        <w:t>:</w:t>
      </w:r>
      <w:r w:rsidRPr="003A330B">
        <w:br/>
      </w:r>
      <w:r w:rsidRPr="003A330B">
        <w:rPr>
          <w:rtl/>
        </w:rPr>
        <w:t xml:space="preserve">إن الطريق الوحيد لمواكبة ديناميكية "كل يوم هو في شأن" هو </w:t>
      </w:r>
      <w:r w:rsidRPr="003A330B">
        <w:rPr>
          <w:b/>
          <w:bCs/>
        </w:rPr>
        <w:t>"</w:t>
      </w:r>
      <w:r w:rsidRPr="003A330B">
        <w:rPr>
          <w:b/>
          <w:bCs/>
          <w:rtl/>
        </w:rPr>
        <w:t>الإسلام" بمعناه العميق</w:t>
      </w:r>
      <w:r w:rsidRPr="003A330B">
        <w:t xml:space="preserve">: </w:t>
      </w:r>
      <w:r w:rsidRPr="003A330B">
        <w:rPr>
          <w:rtl/>
        </w:rPr>
        <w:t xml:space="preserve">التسليم للحق المتجدد، والانقياد للهداية المتطورة، والامتثال لأوامر الله التي تتجلى في كل مرحلة. هذا يتطلب </w:t>
      </w:r>
      <w:r w:rsidRPr="003A330B">
        <w:rPr>
          <w:b/>
          <w:bCs/>
        </w:rPr>
        <w:t>"</w:t>
      </w:r>
      <w:r w:rsidRPr="003A330B">
        <w:rPr>
          <w:b/>
          <w:bCs/>
          <w:rtl/>
        </w:rPr>
        <w:t>نبذ ما ألفينا عليه آباءنا</w:t>
      </w:r>
      <w:r w:rsidRPr="003A330B">
        <w:rPr>
          <w:b/>
          <w:bCs/>
        </w:rPr>
        <w:t>"</w:t>
      </w:r>
      <w:r w:rsidRPr="003A330B">
        <w:t xml:space="preserve"> </w:t>
      </w:r>
      <w:r w:rsidRPr="003A330B">
        <w:rPr>
          <w:rtl/>
        </w:rPr>
        <w:t xml:space="preserve">إذا تعارض مع العقل والهداية، و </w:t>
      </w:r>
      <w:r w:rsidRPr="003A330B">
        <w:rPr>
          <w:b/>
          <w:bCs/>
        </w:rPr>
        <w:t>"</w:t>
      </w:r>
      <w:r w:rsidRPr="003A330B">
        <w:rPr>
          <w:b/>
          <w:bCs/>
          <w:rtl/>
        </w:rPr>
        <w:t>اتباع ما أنزل الله</w:t>
      </w:r>
      <w:r w:rsidRPr="003A330B">
        <w:rPr>
          <w:b/>
          <w:bCs/>
        </w:rPr>
        <w:t>"</w:t>
      </w:r>
      <w:r w:rsidRPr="003A330B">
        <w:t xml:space="preserve"> </w:t>
      </w:r>
      <w:r w:rsidRPr="003A330B">
        <w:rPr>
          <w:rtl/>
        </w:rPr>
        <w:t>بفهم متجدد ووعي مستنير. الدفاع الإلهي "إن الله يدافع عن الذين آمنوا" هو دفاع عن هؤلاء الذين يسلمون للحق المتجدد، لا عن الذين يجمدون على فهم قديم</w:t>
      </w:r>
      <w:r w:rsidRPr="003A330B">
        <w:t>.</w:t>
      </w:r>
    </w:p>
    <w:p w14:paraId="5D9B2D7D" w14:textId="77777777" w:rsidR="006E208F" w:rsidRPr="003A330B" w:rsidRDefault="006E208F" w:rsidP="00511B5C">
      <w:r w:rsidRPr="003A330B">
        <w:rPr>
          <w:b/>
          <w:bCs/>
          <w:rtl/>
        </w:rPr>
        <w:t>خاتمة</w:t>
      </w:r>
      <w:r w:rsidRPr="003A330B">
        <w:rPr>
          <w:b/>
          <w:bCs/>
        </w:rPr>
        <w:t>:</w:t>
      </w:r>
      <w:r w:rsidRPr="003A330B">
        <w:br/>
      </w:r>
      <w:r w:rsidRPr="003A330B">
        <w:rPr>
          <w:rtl/>
        </w:rPr>
        <w:t>يقدم هذا التحليل دعوة قوية لثورة فكرية وروحية، دعوة لنبذ الجمود والتقليد الأعمى، وتبني منهج ديناميكي في فهم الدين والحياة. إنه يؤكد أن الإيمان الحقيقي ليس تمسكاً بالماضي، بل هو تفاعل حي ومستمر مع "شأن الله" المتجدد في كل يوم، وسعي دؤوب لفهم رسالته وتطبيقها بما يتناسب مع تحديات العصر، وهذا هو السبيل الوحيد لبلوغ "ليلة القدر" الحقيقية وتحقيق الوعد الإلهي</w:t>
      </w:r>
      <w:r w:rsidRPr="003A330B">
        <w:t>.</w:t>
      </w:r>
    </w:p>
    <w:p w14:paraId="252CF093" w14:textId="77777777" w:rsidR="006E208F" w:rsidRPr="003A330B" w:rsidRDefault="006E208F" w:rsidP="00511B5C"/>
    <w:p w14:paraId="4815FAEA" w14:textId="77777777" w:rsidR="006E208F" w:rsidRPr="003A330B" w:rsidRDefault="006E208F" w:rsidP="00511B5C">
      <w:pPr>
        <w:pStyle w:val="Titre2"/>
        <w:rPr>
          <w:lang w:val="fr-MA" w:eastAsia="fr-FR"/>
        </w:rPr>
      </w:pPr>
      <w:bookmarkStart w:id="157" w:name="_Toc203387555"/>
      <w:bookmarkStart w:id="158" w:name="_Toc213402974"/>
      <w:bookmarkStart w:id="159" w:name="_Toc217078640"/>
      <w:r w:rsidRPr="003A330B">
        <w:rPr>
          <w:rtl/>
          <w:lang w:val="fr-MA" w:eastAsia="fr-FR"/>
        </w:rPr>
        <w:t>معرفة المعبود والمُربي: التمييز بين "الإله" و"الرب" في رحلة الوعي</w:t>
      </w:r>
      <w:bookmarkEnd w:id="157"/>
      <w:bookmarkEnd w:id="158"/>
      <w:bookmarkEnd w:id="159"/>
    </w:p>
    <w:p w14:paraId="0E47AFBD" w14:textId="77777777" w:rsidR="006E208F" w:rsidRPr="003A330B" w:rsidRDefault="006E208F" w:rsidP="00511B5C">
      <w:r w:rsidRPr="003A330B">
        <w:rPr>
          <w:rtl/>
        </w:rPr>
        <w:t>يمثل التمييز الدقيق بين مفهومي "الإله" و"الرب" قضية محورية في الفهم التوحيدي، ويكتسب هذا التمييز أهمية خاصة في قراءة النص الذي نحلله، والذي يركز على ضرورة تحديد مصادر الهداية والمرجعية في حياة الإنسان لتجنب الشرك الخفي أو اتباع مسارات زائفة. يقدم "فقه اللسان القرآني"، كما يتجلى في طرح المتحدث، أداة تحليلية لكشف المعاني العميقة لهذين المصطلحين وتأثيرهما على وجهة الإنسان الفكرية والروحية</w:t>
      </w:r>
      <w:r w:rsidRPr="003A330B">
        <w:t>.</w:t>
      </w:r>
    </w:p>
    <w:p w14:paraId="6F2D9922" w14:textId="77777777" w:rsidR="006E208F" w:rsidRPr="003A330B" w:rsidRDefault="006E208F" w:rsidP="00511B5C">
      <w:r w:rsidRPr="003A330B">
        <w:rPr>
          <w:b/>
          <w:bCs/>
        </w:rPr>
        <w:t>"</w:t>
      </w:r>
      <w:r w:rsidRPr="003A330B">
        <w:rPr>
          <w:b/>
          <w:bCs/>
          <w:rtl/>
        </w:rPr>
        <w:t>الإله": محور التوجه ومصدر المرجعيات</w:t>
      </w:r>
      <w:r w:rsidRPr="003A330B">
        <w:rPr>
          <w:b/>
          <w:bCs/>
        </w:rPr>
        <w:t>:</w:t>
      </w:r>
      <w:r w:rsidRPr="003A330B">
        <w:br/>
      </w:r>
      <w:r w:rsidRPr="003A330B">
        <w:rPr>
          <w:rtl/>
        </w:rPr>
        <w:t xml:space="preserve">يشدد </w:t>
      </w:r>
      <w:sdt>
        <w:sdtPr>
          <w:rPr>
            <w:rtl/>
          </w:rPr>
          <w:id w:val="845281007"/>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على أن "الإله" في المفهوم القرآني لا يقتصر بالضرورة على الذات الإلهية "الله". بل "الإله" هو </w:t>
      </w:r>
      <w:r w:rsidRPr="003A330B">
        <w:rPr>
          <w:b/>
          <w:bCs/>
          <w:rtl/>
        </w:rPr>
        <w:t>ما يؤلهه الإنسان ويتوجه إليه بالكلية، ويجعله المصدر الأعلى والمرجعية النهائية لفكره وعلمه ونفسيته وقيمه</w:t>
      </w:r>
      <w:r w:rsidRPr="003A330B">
        <w:t xml:space="preserve">. </w:t>
      </w:r>
      <w:r w:rsidRPr="003A330B">
        <w:rPr>
          <w:rtl/>
        </w:rPr>
        <w:t>إنه القطب الذي تدور حوله حياة الإنسان وتُبنى عليه تصوراته وقراراته</w:t>
      </w:r>
      <w:r w:rsidRPr="003A330B">
        <w:t>.</w:t>
      </w:r>
      <w:r w:rsidRPr="003A330B">
        <w:br/>
      </w:r>
      <w:r w:rsidRPr="003A330B">
        <w:rPr>
          <w:rtl/>
        </w:rPr>
        <w:t>قد يكون هذا "الإله" هو الله الواحد الأحد، وهذا هو جوهر التوحيد الذي يحرر الإنسان. ولكن، كما يحذر القرآن بوضوح ويبرزه المتحدث، قد يتخذ الإنسان آلهة أخرى من دون الله</w:t>
      </w:r>
      <w:r w:rsidRPr="003A330B">
        <w:t xml:space="preserve">: </w:t>
      </w:r>
      <w:r w:rsidRPr="003A330B">
        <w:rPr>
          <w:b/>
          <w:bCs/>
        </w:rPr>
        <w:t>"</w:t>
      </w:r>
      <w:r w:rsidRPr="003A330B">
        <w:rPr>
          <w:b/>
          <w:bCs/>
          <w:rtl/>
        </w:rPr>
        <w:t>أرأيت من اتخذ إلهه هواه</w:t>
      </w:r>
      <w:r w:rsidRPr="003A330B">
        <w:rPr>
          <w:b/>
          <w:bCs/>
        </w:rPr>
        <w:t>"</w:t>
      </w:r>
      <w:r w:rsidRPr="003A330B">
        <w:t xml:space="preserve">. </w:t>
      </w:r>
      <w:r w:rsidRPr="003A330B">
        <w:rPr>
          <w:rtl/>
        </w:rPr>
        <w:t>فالهوى، الأهواء الشخصية، الرغبات الجامحة، يمكن أن تصبح هي الموجه والمتحكم، أي "الإلهاً" يُعبد ويُتبع. وكذلك قد يكون الشيطان، أو التقاليد البالية، أو السلطة الطاغية، أو أي فكر أو مبدأ يُعطى هذه المكانة المرجعية العليا، هو "الإله" الفعلي للإنسان. إن معرفة "إلهك" الحقيقي، الذي تستمد منه مرجعياتك، هو الخطوة الأولى والأساسية في تحديد هويتك ووجهتك</w:t>
      </w:r>
      <w:r w:rsidRPr="003A330B">
        <w:t>.</w:t>
      </w:r>
    </w:p>
    <w:p w14:paraId="4358A563" w14:textId="77777777" w:rsidR="006E208F" w:rsidRPr="003A330B" w:rsidRDefault="006E208F" w:rsidP="00511B5C">
      <w:r w:rsidRPr="003A330B">
        <w:rPr>
          <w:b/>
          <w:bCs/>
        </w:rPr>
        <w:t>"</w:t>
      </w:r>
      <w:r w:rsidRPr="003A330B">
        <w:rPr>
          <w:b/>
          <w:bCs/>
          <w:rtl/>
        </w:rPr>
        <w:t>الرب": السيد والمُربي ومصدر القوام</w:t>
      </w:r>
      <w:r w:rsidRPr="003A330B">
        <w:rPr>
          <w:b/>
          <w:bCs/>
        </w:rPr>
        <w:t>:</w:t>
      </w:r>
      <w:r w:rsidRPr="003A330B">
        <w:br/>
      </w:r>
      <w:r w:rsidRPr="003A330B">
        <w:rPr>
          <w:rtl/>
        </w:rPr>
        <w:t xml:space="preserve">أما "الرب"، فهو يحمل معنى </w:t>
      </w:r>
      <w:r w:rsidRPr="003A330B">
        <w:rPr>
          <w:b/>
          <w:bCs/>
          <w:rtl/>
        </w:rPr>
        <w:t>السيد، المالك، المربي، المدير، المصلح، الذي يقوم على شأن الشيء ويرعاه وينميه</w:t>
      </w:r>
      <w:r w:rsidRPr="003A330B">
        <w:t xml:space="preserve">. </w:t>
      </w:r>
      <w:r w:rsidRPr="003A330B">
        <w:rPr>
          <w:rtl/>
        </w:rPr>
        <w:t>وإن كان "الرب" المطلق هو الله تعالى  "رب العالمين "، إلا أن النص يقر بأن اللفظ قد يُستخدم في سياقات أخرى ليشير إلى من يقوم بدور التربية والتوجيه والرعاية بشكل مقيد  "رب الأسرة، رب العمل "</w:t>
      </w:r>
      <w:r w:rsidRPr="003A330B">
        <w:t>.</w:t>
      </w:r>
      <w:r w:rsidRPr="003A330B">
        <w:br/>
      </w:r>
      <w:r w:rsidRPr="003A330B">
        <w:rPr>
          <w:rtl/>
        </w:rPr>
        <w:t xml:space="preserve">الأهمية الكبرى لمفهوم "الرب" تكمن في دوره كمصدر للتربية والتوجيه الذي </w:t>
      </w:r>
      <w:r w:rsidRPr="003A330B">
        <w:rPr>
          <w:b/>
          <w:bCs/>
          <w:rtl/>
        </w:rPr>
        <w:t>يشكل وعي الإنسان وسلوكه وقيمه</w:t>
      </w:r>
      <w:r w:rsidRPr="003A330B">
        <w:t xml:space="preserve">. </w:t>
      </w:r>
      <w:r w:rsidRPr="003A330B">
        <w:rPr>
          <w:rtl/>
        </w:rPr>
        <w:t>السؤال الجوهري هنا: من الذي "يربيك" ويوجهك؟ من الذي تستقي منه معارفك ومفاهيمك وقيمك التي تبني عليها حياتك؟ قد يكون ربك هو الله تعالى، الذي يربيك من خلال آياته الكونية والقرآنية، ومن خلال رسله وهدايته. ولكن، قد يكون "ربك" الفعلي هو الشيطان الذي يأمر بالسوء والفحشاء ويزين الباطل، أو قد تكون الأعراف والتقاليد البالية هي التي تربيك وتشكل سلوكك دون وعي، أو قد يكون شيخاً أو مفكراً أو نظاماً اجتماعياً أو إعلامياً هو الذي يربي أفكارك ويوجه قناعاتك. قصة يوسف تبرز أن الله هو "الربي" الذي علمه من لدنه علماً</w:t>
      </w:r>
      <w:r w:rsidRPr="003A330B">
        <w:t>.</w:t>
      </w:r>
    </w:p>
    <w:p w14:paraId="3ACDA081" w14:textId="77777777" w:rsidR="006E208F" w:rsidRPr="003A330B" w:rsidRDefault="006E208F" w:rsidP="00511B5C">
      <w:r w:rsidRPr="003A330B">
        <w:rPr>
          <w:b/>
          <w:bCs/>
          <w:rtl/>
        </w:rPr>
        <w:t>التوحيد العملي: مطابقة "الرب" و "الإله</w:t>
      </w:r>
      <w:r w:rsidRPr="003A330B">
        <w:rPr>
          <w:b/>
          <w:bCs/>
        </w:rPr>
        <w:t>":</w:t>
      </w:r>
      <w:r w:rsidRPr="003A330B">
        <w:br/>
      </w:r>
      <w:r w:rsidRPr="003A330B">
        <w:rPr>
          <w:rtl/>
        </w:rPr>
        <w:t>تكمن خطورة الخلط أو الانفصال بين "الرب" و"الإله" في أنه يؤدي إلى الشرك أو الضلال. فالإنسان قد يعتقد أنه يعبد "الله" كـ "إله"، لكنه في الواقع يتلقى تربيته وتوجيهه وقيمه من "رب" آخر  "الهوى، المجتمع، التقاليد... "</w:t>
      </w:r>
      <w:r w:rsidRPr="003A330B">
        <w:t>.</w:t>
      </w:r>
      <w:r w:rsidRPr="003A330B">
        <w:br/>
      </w:r>
      <w:r w:rsidRPr="003A330B">
        <w:rPr>
          <w:rtl/>
        </w:rPr>
        <w:t xml:space="preserve">التوحيد الحقيقي، كما تفهمه هذه القراءة، لا يكتمل إلا </w:t>
      </w:r>
      <w:r w:rsidRPr="003A330B">
        <w:rPr>
          <w:b/>
          <w:bCs/>
          <w:rtl/>
        </w:rPr>
        <w:t>عندما يتطابق "الرب" مع "الإله" في حياة الإنسان</w:t>
      </w:r>
      <w:r w:rsidRPr="003A330B">
        <w:t xml:space="preserve">. </w:t>
      </w:r>
      <w:r w:rsidRPr="003A330B">
        <w:rPr>
          <w:rtl/>
        </w:rPr>
        <w:t xml:space="preserve">أي عندما يكون </w:t>
      </w:r>
      <w:r w:rsidRPr="003A330B">
        <w:rPr>
          <w:b/>
          <w:bCs/>
          <w:rtl/>
        </w:rPr>
        <w:t>الله تعالى هو "الإله" الأوحد</w:t>
      </w:r>
      <w:r w:rsidRPr="003A330B">
        <w:rPr>
          <w:rtl/>
        </w:rPr>
        <w:t xml:space="preserve"> الذي يمثل المصدر الأعلى للمرجعية الفكرية والنفسية والعقدية، وهو في نفس الوقت </w:t>
      </w:r>
      <w:r w:rsidRPr="003A330B">
        <w:rPr>
          <w:b/>
          <w:bCs/>
        </w:rPr>
        <w:t>"</w:t>
      </w:r>
      <w:r w:rsidRPr="003A330B">
        <w:rPr>
          <w:b/>
          <w:bCs/>
          <w:rtl/>
        </w:rPr>
        <w:t>الرب" الأوحد</w:t>
      </w:r>
      <w:r w:rsidRPr="003A330B">
        <w:rPr>
          <w:rtl/>
        </w:rPr>
        <w:t xml:space="preserve"> الذي يمثل مصدر التربية والتوجيه والتشريع الذي نخضع له ونتبع سننه ونسلم له الأمر كله</w:t>
      </w:r>
      <w:r w:rsidRPr="003A330B">
        <w:t>.</w:t>
      </w:r>
    </w:p>
    <w:p w14:paraId="7D935106" w14:textId="77777777" w:rsidR="006E208F" w:rsidRPr="003A330B" w:rsidRDefault="006E208F" w:rsidP="00511B5C">
      <w:r w:rsidRPr="003A330B">
        <w:rPr>
          <w:b/>
          <w:bCs/>
          <w:rtl/>
        </w:rPr>
        <w:t>خاتمة: وعي بالمرجعية والتربية</w:t>
      </w:r>
      <w:r w:rsidRPr="003A330B">
        <w:rPr>
          <w:b/>
          <w:bCs/>
        </w:rPr>
        <w:t>:</w:t>
      </w:r>
      <w:r w:rsidRPr="003A330B">
        <w:br/>
      </w:r>
      <w:r w:rsidRPr="003A330B">
        <w:rPr>
          <w:rtl/>
        </w:rPr>
        <w:t>إن التمييز الذي يقدمه النص بين "الإله" و"الرب"، بمنظار فقه اللسان القرآني، ليس مجرد ترف فكري أو لغوي، بل هو أداة عملية حاسمة لرحلة الوعي الإنساني. إنه يدعونا إلى مراجعة نقدية وصادقة لمصادرنا المرجعية  "آلهتنا " ومصادر تربيتنا وتوجيهنا  "أربابنا ". فقط من خلال هذا الوعي وهذا التمييز، يمكننا أن نتحرر من العبوديات الخفية، وأن نوحد وجهتنا نحو الله تعالى وحده، إلهاً ورباً، فنحقق بذلك التوحيد الخالص الذي هو جوهر الرسالة الإلهية وأساس الفلاح في الدنيا والآخرة</w:t>
      </w:r>
      <w:r w:rsidRPr="003A330B">
        <w:t>.</w:t>
      </w:r>
    </w:p>
    <w:p w14:paraId="17983D0E" w14:textId="77777777" w:rsidR="006E208F" w:rsidRPr="003A330B" w:rsidRDefault="006E208F" w:rsidP="00511B5C"/>
    <w:p w14:paraId="466B0EE3" w14:textId="77777777" w:rsidR="006E208F" w:rsidRPr="003A330B" w:rsidRDefault="006E208F" w:rsidP="00511B5C">
      <w:pPr>
        <w:pStyle w:val="Titre2"/>
        <w:rPr>
          <w:lang w:eastAsia="fr-FR"/>
        </w:rPr>
      </w:pPr>
      <w:bookmarkStart w:id="160" w:name="_Toc203387556"/>
      <w:bookmarkStart w:id="161" w:name="_Toc213402975"/>
      <w:bookmarkStart w:id="162" w:name="_Toc217078641"/>
      <w:r w:rsidRPr="003A330B">
        <w:rPr>
          <w:rtl/>
          <w:lang w:val="fr-MA" w:eastAsia="fr-FR"/>
        </w:rPr>
        <w:t>سورة الضحى: من ليل الشك الساجي إلى فجر اليقين والتحديث</w:t>
      </w:r>
      <w:r w:rsidRPr="003A330B">
        <w:rPr>
          <w:lang w:eastAsia="fr-FR"/>
        </w:rPr>
        <w:br/>
      </w:r>
      <w:r w:rsidRPr="003A330B">
        <w:rPr>
          <w:rtl/>
          <w:lang w:val="fr-MA" w:eastAsia="fr-FR"/>
        </w:rPr>
        <w:t>"قراءة في رحلة الوعي الإنساني "</w:t>
      </w:r>
      <w:bookmarkEnd w:id="160"/>
      <w:bookmarkEnd w:id="161"/>
      <w:bookmarkEnd w:id="162"/>
    </w:p>
    <w:p w14:paraId="1426FB46" w14:textId="77777777" w:rsidR="006E208F" w:rsidRPr="003A330B" w:rsidRDefault="006E208F" w:rsidP="00511B5C">
      <w:r w:rsidRPr="003A330B">
        <w:rPr>
          <w:b/>
          <w:bCs/>
          <w:rtl/>
        </w:rPr>
        <w:t>مقدمة</w:t>
      </w:r>
      <w:r w:rsidRPr="003A330B">
        <w:rPr>
          <w:b/>
          <w:bCs/>
        </w:rPr>
        <w:t>:</w:t>
      </w:r>
      <w:r w:rsidRPr="003A330B">
        <w:br/>
      </w:r>
      <w:r w:rsidRPr="003A330B">
        <w:rPr>
          <w:rtl/>
        </w:rPr>
        <w:t>تأتي سورة الضحى كبلسم شافٍ، ورسالة طمأنة دافئة في قلب القرآن الكريم. غالباً ما تُقرأ كخطاب خاص للنبي ﷺ في فترة فتور الوحي. ولكن، هل تختزل السورة في هذا السياق التاريخي؟ أم أنها، بلسان القرآن العميق، تخاطب كل نفس بشرية تسعى في دروب المعرفة واليقين، وتمر بلحظات "الضحى"  "كدح السعي " و"ليل الشك الساجي"؟ إن منهج "فقه اللسان القرآني"، بتفكيكه لرموز السورة  "الضحى، الليل، الوداع، القلى، اليتم، الضلال، العيلة... "، يكشف عن رحلة وجودية ومعرفية يخوضها كل باحث عن الحقيقة</w:t>
      </w:r>
      <w:r w:rsidRPr="003A330B">
        <w:t>.</w:t>
      </w:r>
    </w:p>
    <w:p w14:paraId="368279FB" w14:textId="77777777" w:rsidR="006E208F" w:rsidRPr="003A330B" w:rsidRDefault="006E208F" w:rsidP="00511B5C">
      <w:r w:rsidRPr="003A330B">
        <w:rPr>
          <w:b/>
          <w:bCs/>
        </w:rPr>
        <w:t xml:space="preserve">1. </w:t>
      </w:r>
      <w:r w:rsidRPr="003A330B">
        <w:rPr>
          <w:b/>
          <w:bCs/>
          <w:rtl/>
        </w:rPr>
        <w:t xml:space="preserve"> القسم بالضحى والليل: قسم بزمن التحولات</w:t>
      </w:r>
      <w:r w:rsidRPr="003A330B">
        <w:rPr>
          <w:b/>
          <w:bCs/>
        </w:rPr>
        <w:t>:</w:t>
      </w:r>
      <w:r w:rsidRPr="003A330B">
        <w:br/>
      </w:r>
      <w:r w:rsidRPr="003A330B">
        <w:rPr>
          <w:rtl/>
        </w:rPr>
        <w:t>﴿وَالضُّحَىٰ * وَاللَّيْلِ إِذَا سَجَىٰ﴾: القسم ليس بمجرد أوقات اليوم، بل بحالتين وجوديتين متعاقبتين</w:t>
      </w:r>
      <w:r w:rsidRPr="003A330B">
        <w:t>:</w:t>
      </w:r>
    </w:p>
    <w:p w14:paraId="468E6BF3" w14:textId="77777777" w:rsidR="006E208F" w:rsidRPr="003A330B" w:rsidRDefault="006E208F" w:rsidP="00511B5C">
      <w:pPr>
        <w:pStyle w:val="Paragraphedeliste"/>
        <w:numPr>
          <w:ilvl w:val="0"/>
          <w:numId w:val="110"/>
        </w:numPr>
      </w:pPr>
      <w:r w:rsidRPr="008A0E69">
        <w:rPr>
          <w:b/>
          <w:bCs/>
          <w:rtl/>
        </w:rPr>
        <w:t>الضحى</w:t>
      </w:r>
      <w:r w:rsidRPr="008A0E69">
        <w:rPr>
          <w:b/>
          <w:bCs/>
        </w:rPr>
        <w:t>:</w:t>
      </w:r>
      <w:r w:rsidRPr="003A330B">
        <w:t xml:space="preserve"> </w:t>
      </w:r>
      <w:r w:rsidRPr="003A330B">
        <w:rPr>
          <w:rtl/>
        </w:rPr>
        <w:t xml:space="preserve">يمثل </w:t>
      </w:r>
      <w:r w:rsidRPr="008A0E69">
        <w:rPr>
          <w:b/>
          <w:bCs/>
          <w:rtl/>
        </w:rPr>
        <w:t>لحظة الجهد والمكابدة والسعي الحثيث في طلب المعرفة أو الخروج من واقع صعب</w:t>
      </w:r>
      <w:r w:rsidRPr="003A330B">
        <w:t xml:space="preserve">. </w:t>
      </w:r>
      <w:r w:rsidRPr="003A330B">
        <w:rPr>
          <w:rtl/>
        </w:rPr>
        <w:t>إنه وقت "التضحية" وبذل الوسع الذي قد يضيق فيه الصدر  "'ضح' = ضغط يحدد الحركة "</w:t>
      </w:r>
      <w:r w:rsidRPr="003A330B">
        <w:t>.</w:t>
      </w:r>
    </w:p>
    <w:p w14:paraId="60D013FB" w14:textId="77777777" w:rsidR="006E208F" w:rsidRPr="003A330B" w:rsidRDefault="006E208F" w:rsidP="00511B5C">
      <w:pPr>
        <w:pStyle w:val="Paragraphedeliste"/>
        <w:numPr>
          <w:ilvl w:val="0"/>
          <w:numId w:val="110"/>
        </w:numPr>
      </w:pPr>
      <w:r w:rsidRPr="008A0E69">
        <w:rPr>
          <w:b/>
          <w:bCs/>
          <w:rtl/>
        </w:rPr>
        <w:t>الليل إذا سجى</w:t>
      </w:r>
      <w:r w:rsidRPr="008A0E69">
        <w:rPr>
          <w:b/>
          <w:bCs/>
        </w:rPr>
        <w:t>:</w:t>
      </w:r>
      <w:r w:rsidRPr="003A330B">
        <w:t xml:space="preserve"> </w:t>
      </w:r>
      <w:r w:rsidRPr="003A330B">
        <w:rPr>
          <w:rtl/>
        </w:rPr>
        <w:t xml:space="preserve">يمثل </w:t>
      </w:r>
      <w:r w:rsidRPr="008A0E69">
        <w:rPr>
          <w:b/>
          <w:bCs/>
          <w:rtl/>
        </w:rPr>
        <w:t>فترة السكون والركود والشك والحيرة وانقطاع الإلهام أو وضوح الرؤية</w:t>
      </w:r>
      <w:r w:rsidRPr="003A330B">
        <w:rPr>
          <w:rtl/>
        </w:rPr>
        <w:t xml:space="preserve"> التي قد تعتري السالك في طريقه. إنه ليل الفتور الذي يسكن فيه كل شيء  "'سجى' "</w:t>
      </w:r>
      <w:r w:rsidRPr="003A330B">
        <w:t>.</w:t>
      </w:r>
    </w:p>
    <w:p w14:paraId="299B61B2" w14:textId="77777777" w:rsidR="006E208F" w:rsidRPr="003A330B" w:rsidRDefault="006E208F" w:rsidP="00511B5C">
      <w:r w:rsidRPr="003A330B">
        <w:rPr>
          <w:b/>
          <w:bCs/>
        </w:rPr>
        <w:t xml:space="preserve">2. </w:t>
      </w:r>
      <w:r w:rsidRPr="003A330B">
        <w:rPr>
          <w:b/>
          <w:bCs/>
          <w:rtl/>
        </w:rPr>
        <w:t xml:space="preserve"> الطمأنة الإلهية: المعية والعطاء المستمر</w:t>
      </w:r>
      <w:r w:rsidRPr="003A330B">
        <w:rPr>
          <w:b/>
          <w:bCs/>
        </w:rPr>
        <w:t>:</w:t>
      </w:r>
      <w:r w:rsidRPr="003A330B">
        <w:br/>
      </w:r>
      <w:r w:rsidRPr="003A330B">
        <w:rPr>
          <w:rtl/>
        </w:rPr>
        <w:t>﴿مَا وَدَّعَكَ رَبُّكَ وَمَا قَلَىٰ﴾: جواب القسم يأتي كطمأنة إلهية عميقة في قلب هذا الليل الساجي</w:t>
      </w:r>
      <w:r w:rsidRPr="003A330B">
        <w:t>:</w:t>
      </w:r>
    </w:p>
    <w:p w14:paraId="48FFB784" w14:textId="77777777" w:rsidR="006E208F" w:rsidRPr="003A330B" w:rsidRDefault="006E208F" w:rsidP="00511B5C">
      <w:pPr>
        <w:pStyle w:val="Paragraphedeliste"/>
        <w:numPr>
          <w:ilvl w:val="0"/>
          <w:numId w:val="111"/>
        </w:numPr>
      </w:pPr>
      <w:r w:rsidRPr="003A330B">
        <w:rPr>
          <w:rtl/>
        </w:rPr>
        <w:t>ما ودعك ربك</w:t>
      </w:r>
      <w:r w:rsidRPr="003A330B">
        <w:t xml:space="preserve">: </w:t>
      </w:r>
      <w:r w:rsidRPr="003A330B">
        <w:rPr>
          <w:rtl/>
        </w:rPr>
        <w:t xml:space="preserve">ليس فقط "لم يتركك"، بل </w:t>
      </w:r>
      <w:r w:rsidRPr="003A330B">
        <w:t>"</w:t>
      </w:r>
      <w:r w:rsidRPr="003A330B">
        <w:rPr>
          <w:rtl/>
        </w:rPr>
        <w:t>كل ما أودعه فيك ربك من فطرة وقدرات ومعرفة سابقة لم يذهب هباءً ولم يتخل عنك</w:t>
      </w:r>
      <w:r w:rsidRPr="003A330B">
        <w:t xml:space="preserve">". </w:t>
      </w:r>
      <w:r w:rsidRPr="003A330B">
        <w:rPr>
          <w:rtl/>
        </w:rPr>
        <w:t>الأساس موجود والبذرة قائمة</w:t>
      </w:r>
      <w:r w:rsidRPr="003A330B">
        <w:t>.</w:t>
      </w:r>
    </w:p>
    <w:p w14:paraId="1530123B" w14:textId="77777777" w:rsidR="006E208F" w:rsidRPr="003A330B" w:rsidRDefault="006E208F" w:rsidP="00511B5C">
      <w:pPr>
        <w:pStyle w:val="Paragraphedeliste"/>
        <w:numPr>
          <w:ilvl w:val="0"/>
          <w:numId w:val="111"/>
        </w:numPr>
      </w:pPr>
      <w:r w:rsidRPr="003A330B">
        <w:rPr>
          <w:rtl/>
        </w:rPr>
        <w:t>وما قلى</w:t>
      </w:r>
      <w:r w:rsidRPr="003A330B">
        <w:t xml:space="preserve">: </w:t>
      </w:r>
      <w:r w:rsidRPr="003A330B">
        <w:rPr>
          <w:rtl/>
        </w:rPr>
        <w:t xml:space="preserve">ليس فقط "لم يبغضك"، بل </w:t>
      </w:r>
      <w:r w:rsidRPr="003A330B">
        <w:t>"</w:t>
      </w:r>
      <w:r w:rsidRPr="003A330B">
        <w:rPr>
          <w:rtl/>
        </w:rPr>
        <w:t>لم يقلل  "'قلى' " من شأنك أو مما أعده لك من خير وفضل وتوفيق لاحق</w:t>
      </w:r>
      <w:r w:rsidRPr="003A330B">
        <w:t xml:space="preserve">". </w:t>
      </w:r>
      <w:r w:rsidRPr="003A330B">
        <w:rPr>
          <w:rtl/>
        </w:rPr>
        <w:t>العطاء الإلهي لم ينقطع ولن يتوقف</w:t>
      </w:r>
      <w:r w:rsidRPr="003A330B">
        <w:t>.</w:t>
      </w:r>
    </w:p>
    <w:p w14:paraId="70381BA6" w14:textId="77777777" w:rsidR="006E208F" w:rsidRPr="003A330B" w:rsidRDefault="006E208F" w:rsidP="00511B5C">
      <w:r w:rsidRPr="003A330B">
        <w:rPr>
          <w:b/>
          <w:bCs/>
        </w:rPr>
        <w:t xml:space="preserve">3. </w:t>
      </w:r>
      <w:r w:rsidRPr="003A330B">
        <w:rPr>
          <w:b/>
          <w:bCs/>
          <w:rtl/>
        </w:rPr>
        <w:t xml:space="preserve"> وعد المستقبل: العطاء والرضا</w:t>
      </w:r>
      <w:r w:rsidRPr="003A330B">
        <w:rPr>
          <w:b/>
          <w:bCs/>
        </w:rPr>
        <w:t>:</w:t>
      </w:r>
      <w:r w:rsidRPr="003A330B">
        <w:br/>
      </w:r>
      <w:r w:rsidRPr="003A330B">
        <w:rPr>
          <w:rtl/>
        </w:rPr>
        <w:t>﴿وَلَلْآخِرَةُ خَيْرٌ لَكَ مِنَ الْأُولَىٰ * وَلَسَوْفَ يُعْطِيكَ رَبُّكَ فَتَرْضَىٰ﴾</w:t>
      </w:r>
      <w:r w:rsidRPr="003A330B">
        <w:t>:</w:t>
      </w:r>
    </w:p>
    <w:p w14:paraId="3389B4AE" w14:textId="77777777" w:rsidR="006E208F" w:rsidRPr="003A330B" w:rsidRDefault="006E208F" w:rsidP="00511B5C">
      <w:pPr>
        <w:pStyle w:val="Paragraphedeliste"/>
        <w:numPr>
          <w:ilvl w:val="0"/>
          <w:numId w:val="112"/>
        </w:numPr>
      </w:pPr>
      <w:r w:rsidRPr="008A0E69">
        <w:rPr>
          <w:b/>
          <w:bCs/>
          <w:rtl/>
        </w:rPr>
        <w:t>الأخرى خير</w:t>
      </w:r>
      <w:r w:rsidRPr="008A0E69">
        <w:rPr>
          <w:b/>
          <w:bCs/>
        </w:rPr>
        <w:t>:</w:t>
      </w:r>
      <w:r w:rsidRPr="003A330B">
        <w:t xml:space="preserve"> </w:t>
      </w:r>
      <w:r w:rsidRPr="003A330B">
        <w:rPr>
          <w:rtl/>
        </w:rPr>
        <w:t>المستقبل وما هو آتٍ  "الآخرة " سيكون أفضل من الحالة الراهنة  "الأولى ". هناك دائماً أمل في التطور والتحسن</w:t>
      </w:r>
      <w:r w:rsidRPr="003A330B">
        <w:t>.</w:t>
      </w:r>
    </w:p>
    <w:p w14:paraId="44E536FA" w14:textId="77777777" w:rsidR="006E208F" w:rsidRPr="003A330B" w:rsidRDefault="006E208F" w:rsidP="00511B5C">
      <w:pPr>
        <w:pStyle w:val="Paragraphedeliste"/>
        <w:numPr>
          <w:ilvl w:val="0"/>
          <w:numId w:val="112"/>
        </w:numPr>
      </w:pPr>
      <w:r w:rsidRPr="008A0E69">
        <w:rPr>
          <w:b/>
          <w:bCs/>
          <w:rtl/>
        </w:rPr>
        <w:t>العطاء والرضا</w:t>
      </w:r>
      <w:r w:rsidRPr="008A0E69">
        <w:rPr>
          <w:b/>
          <w:bCs/>
        </w:rPr>
        <w:t>:</w:t>
      </w:r>
      <w:r w:rsidRPr="003A330B">
        <w:t xml:space="preserve"> </w:t>
      </w:r>
      <w:r w:rsidRPr="003A330B">
        <w:rPr>
          <w:rtl/>
        </w:rPr>
        <w:t xml:space="preserve">الوعد الإلهي بالعطاء المستمر  "ولسوف يعطيك ربك " ليس عطاءً مادياً فقط، بل هو عطاء </w:t>
      </w:r>
      <w:r w:rsidRPr="008A0E69">
        <w:rPr>
          <w:b/>
          <w:bCs/>
          <w:rtl/>
        </w:rPr>
        <w:t>العلم والحكمة والقدرة على الفهم والتصرف</w:t>
      </w:r>
      <w:r w:rsidRPr="003A330B">
        <w:t xml:space="preserve">. </w:t>
      </w:r>
      <w:r w:rsidRPr="003A330B">
        <w:rPr>
          <w:rtl/>
        </w:rPr>
        <w:t xml:space="preserve">وهذا العطاء سيؤدي إلى حالة "الرضا"، أي </w:t>
      </w:r>
      <w:r w:rsidRPr="008A0E69">
        <w:rPr>
          <w:b/>
          <w:bCs/>
          <w:rtl/>
        </w:rPr>
        <w:t>الاستقامة والطمأنينة والقدرة على ترويض النفس والسير في الطريق الصحيح</w:t>
      </w:r>
      <w:r w:rsidRPr="003A330B">
        <w:t>.</w:t>
      </w:r>
    </w:p>
    <w:p w14:paraId="287ADE67" w14:textId="77777777" w:rsidR="006E208F" w:rsidRPr="003A330B" w:rsidRDefault="006E208F" w:rsidP="00511B5C">
      <w:r w:rsidRPr="003A330B">
        <w:rPr>
          <w:b/>
          <w:bCs/>
          <w:lang w:val="fr-MA"/>
        </w:rPr>
        <w:t xml:space="preserve"> </w:t>
      </w:r>
      <w:r w:rsidRPr="003A330B">
        <w:rPr>
          <w:b/>
          <w:bCs/>
        </w:rPr>
        <w:t xml:space="preserve">4. </w:t>
      </w:r>
      <w:r w:rsidRPr="003A330B">
        <w:rPr>
          <w:b/>
          <w:bCs/>
          <w:rtl/>
        </w:rPr>
        <w:t>التذكير بالرعاية الإلهية السابقة</w:t>
      </w:r>
      <w:r w:rsidRPr="003A330B">
        <w:rPr>
          <w:b/>
          <w:bCs/>
        </w:rPr>
        <w:t>:</w:t>
      </w:r>
      <w:r w:rsidRPr="003A330B">
        <w:br/>
      </w:r>
      <w:r w:rsidRPr="003A330B">
        <w:rPr>
          <w:rtl/>
        </w:rPr>
        <w:t>﴿أَلَمْ يَجِدْكَ يَتِيمًا فَآوَىٰ * وَوَجَدَكَ ضَالًّا فَهَدَىٰ * وَوَجَدَكَ عَائِلًا فَأَغْنَىٰ﴾: تأتي هذه الآيات كتذكير ملموس بأن الله لم يتخل عن عبده في مراحل ضعفه السابقة، وهي مراحل رمزية يمر بها كل إنسان في رحلته</w:t>
      </w:r>
      <w:r w:rsidRPr="003A330B">
        <w:t>:</w:t>
      </w:r>
    </w:p>
    <w:p w14:paraId="0CB2D722" w14:textId="77777777" w:rsidR="006E208F" w:rsidRPr="003A330B" w:rsidRDefault="006E208F" w:rsidP="00511B5C">
      <w:pPr>
        <w:pStyle w:val="Paragraphedeliste"/>
        <w:numPr>
          <w:ilvl w:val="0"/>
          <w:numId w:val="113"/>
        </w:numPr>
      </w:pPr>
      <w:r w:rsidRPr="008A0E69">
        <w:rPr>
          <w:b/>
          <w:bCs/>
          <w:rtl/>
        </w:rPr>
        <w:t>اليتم</w:t>
      </w:r>
      <w:r w:rsidRPr="008A0E69">
        <w:rPr>
          <w:b/>
          <w:bCs/>
        </w:rPr>
        <w:t>:</w:t>
      </w:r>
      <w:r w:rsidRPr="003A330B">
        <w:t xml:space="preserve"> </w:t>
      </w:r>
      <w:r w:rsidRPr="003A330B">
        <w:rPr>
          <w:rtl/>
        </w:rPr>
        <w:t xml:space="preserve">حالة </w:t>
      </w:r>
      <w:r w:rsidRPr="008A0E69">
        <w:rPr>
          <w:b/>
          <w:bCs/>
          <w:rtl/>
        </w:rPr>
        <w:t>الاحتياج للمرجعية والسند المعرفي أو الروحي</w:t>
      </w:r>
      <w:r w:rsidRPr="003A330B">
        <w:rPr>
          <w:rtl/>
        </w:rPr>
        <w:t xml:space="preserve">  "عدم اكتمال النضج ". والله هو من "يؤوي" ويوفر هذا السند</w:t>
      </w:r>
      <w:r w:rsidRPr="003A330B">
        <w:t>.</w:t>
      </w:r>
    </w:p>
    <w:p w14:paraId="43F3F24B" w14:textId="77777777" w:rsidR="006E208F" w:rsidRPr="003A330B" w:rsidRDefault="006E208F" w:rsidP="00511B5C">
      <w:pPr>
        <w:pStyle w:val="Paragraphedeliste"/>
        <w:numPr>
          <w:ilvl w:val="0"/>
          <w:numId w:val="113"/>
        </w:numPr>
      </w:pPr>
      <w:r w:rsidRPr="003A330B">
        <w:rPr>
          <w:rtl/>
        </w:rPr>
        <w:t>الضلال</w:t>
      </w:r>
      <w:r w:rsidRPr="003A330B">
        <w:t xml:space="preserve">: </w:t>
      </w:r>
      <w:r w:rsidRPr="003A330B">
        <w:rPr>
          <w:rtl/>
        </w:rPr>
        <w:t>حالة الحيرة والتيه وفقدان الوجهة الصحيحة</w:t>
      </w:r>
      <w:r w:rsidRPr="003A330B">
        <w:t xml:space="preserve">. </w:t>
      </w:r>
      <w:r w:rsidRPr="003A330B">
        <w:rPr>
          <w:rtl/>
        </w:rPr>
        <w:t>والله هو من "يهدي" ويكشف الطريق</w:t>
      </w:r>
      <w:r w:rsidRPr="003A330B">
        <w:t>.</w:t>
      </w:r>
    </w:p>
    <w:p w14:paraId="00A2F0E8" w14:textId="77777777" w:rsidR="006E208F" w:rsidRPr="003A330B" w:rsidRDefault="006E208F" w:rsidP="00511B5C">
      <w:pPr>
        <w:pStyle w:val="Paragraphedeliste"/>
        <w:numPr>
          <w:ilvl w:val="0"/>
          <w:numId w:val="113"/>
        </w:numPr>
      </w:pPr>
      <w:r w:rsidRPr="008A0E69">
        <w:rPr>
          <w:b/>
          <w:bCs/>
          <w:rtl/>
        </w:rPr>
        <w:t>العيلة</w:t>
      </w:r>
      <w:r w:rsidRPr="008A0E69">
        <w:rPr>
          <w:b/>
          <w:bCs/>
        </w:rPr>
        <w:t>:</w:t>
      </w:r>
      <w:r w:rsidRPr="003A330B">
        <w:t xml:space="preserve"> </w:t>
      </w:r>
      <w:r w:rsidRPr="003A330B">
        <w:rPr>
          <w:rtl/>
        </w:rPr>
        <w:t xml:space="preserve">حالة </w:t>
      </w:r>
      <w:r w:rsidRPr="008A0E69">
        <w:rPr>
          <w:b/>
          <w:bCs/>
          <w:rtl/>
        </w:rPr>
        <w:t>التبعية والافتقار للاستقلال الفكري أو المادي</w:t>
      </w:r>
      <w:r w:rsidRPr="003A330B">
        <w:t xml:space="preserve">. </w:t>
      </w:r>
      <w:r w:rsidRPr="003A330B">
        <w:rPr>
          <w:rtl/>
        </w:rPr>
        <w:t>والله هو من "يغني" ويمنح الاكتفاء والاستقلال</w:t>
      </w:r>
      <w:r w:rsidRPr="003A330B">
        <w:t>.</w:t>
      </w:r>
    </w:p>
    <w:p w14:paraId="0600969A" w14:textId="77777777" w:rsidR="006E208F" w:rsidRPr="003A330B" w:rsidRDefault="006E208F" w:rsidP="00511B5C">
      <w:r w:rsidRPr="003A330B">
        <w:rPr>
          <w:b/>
          <w:bCs/>
        </w:rPr>
        <w:t xml:space="preserve"> 5. </w:t>
      </w:r>
      <w:r w:rsidRPr="003A330B">
        <w:rPr>
          <w:b/>
          <w:bCs/>
          <w:rtl/>
        </w:rPr>
        <w:t>التوجيه العملي: منهج التعامل مع النعمة</w:t>
      </w:r>
      <w:r w:rsidRPr="003A330B">
        <w:rPr>
          <w:b/>
          <w:bCs/>
        </w:rPr>
        <w:t>:</w:t>
      </w:r>
      <w:r w:rsidRPr="003A330B">
        <w:br/>
      </w:r>
      <w:r w:rsidRPr="003A330B">
        <w:rPr>
          <w:rtl/>
        </w:rPr>
        <w:t>بعد الطمأنة والتذكير، يأتي التوجيه العملي كمنهج حياة لمن خرج من هذه الظلمات الثلاث</w:t>
      </w:r>
      <w:r w:rsidRPr="003A330B">
        <w:t>:</w:t>
      </w:r>
    </w:p>
    <w:p w14:paraId="5F9E4CC3" w14:textId="77777777" w:rsidR="006E208F" w:rsidRPr="003A330B" w:rsidRDefault="006E208F" w:rsidP="00511B5C">
      <w:pPr>
        <w:pStyle w:val="Paragraphedeliste"/>
        <w:numPr>
          <w:ilvl w:val="0"/>
          <w:numId w:val="114"/>
        </w:numPr>
      </w:pPr>
      <w:r w:rsidRPr="008A0E69">
        <w:rPr>
          <w:b/>
          <w:bCs/>
          <w:rtl/>
        </w:rPr>
        <w:t>﴿فَأَمَّا الْيَتِيمَ فَلَا تَقْهَرۡ﴾</w:t>
      </w:r>
      <w:r w:rsidRPr="008A0E69">
        <w:rPr>
          <w:b/>
          <w:bCs/>
        </w:rPr>
        <w:t>:</w:t>
      </w:r>
      <w:r w:rsidRPr="003A330B">
        <w:t xml:space="preserve"> </w:t>
      </w:r>
      <w:r w:rsidRPr="003A330B">
        <w:rPr>
          <w:rtl/>
        </w:rPr>
        <w:t>لا تمنع أو تقمع من هو في طور النمو المعرفي والبحث عن السند. كن له مأوى</w:t>
      </w:r>
      <w:r w:rsidRPr="003A330B">
        <w:t>.</w:t>
      </w:r>
    </w:p>
    <w:p w14:paraId="56F3D0BA" w14:textId="77777777" w:rsidR="006E208F" w:rsidRPr="003A330B" w:rsidRDefault="006E208F" w:rsidP="00511B5C">
      <w:pPr>
        <w:pStyle w:val="Paragraphedeliste"/>
        <w:numPr>
          <w:ilvl w:val="0"/>
          <w:numId w:val="114"/>
        </w:numPr>
      </w:pPr>
      <w:r w:rsidRPr="008A0E69">
        <w:rPr>
          <w:b/>
          <w:bCs/>
          <w:rtl/>
        </w:rPr>
        <w:t>﴿وَأَمَّا السَّآئِلَ فَلَا تَنۡهَرۡ﴾</w:t>
      </w:r>
      <w:r w:rsidRPr="008A0E69">
        <w:rPr>
          <w:b/>
          <w:bCs/>
        </w:rPr>
        <w:t>:</w:t>
      </w:r>
      <w:r w:rsidRPr="003A330B">
        <w:t xml:space="preserve"> </w:t>
      </w:r>
      <w:r w:rsidRPr="003A330B">
        <w:rPr>
          <w:rtl/>
        </w:rPr>
        <w:t>لا تزجر أو تصد من يسأل عن علم أو حاجة. كن له معيناً وهادياً</w:t>
      </w:r>
      <w:r w:rsidRPr="003A330B">
        <w:t>.</w:t>
      </w:r>
    </w:p>
    <w:p w14:paraId="629B6222" w14:textId="77777777" w:rsidR="006E208F" w:rsidRPr="003A330B" w:rsidRDefault="006E208F" w:rsidP="00511B5C">
      <w:pPr>
        <w:pStyle w:val="Paragraphedeliste"/>
        <w:numPr>
          <w:ilvl w:val="0"/>
          <w:numId w:val="114"/>
        </w:numPr>
      </w:pPr>
      <w:r w:rsidRPr="008A0E69">
        <w:rPr>
          <w:b/>
          <w:bCs/>
          <w:rtl/>
        </w:rPr>
        <w:t>﴿وَأَمَّا بِنِعْمَةِ رَبِّكَ فَحَدِّثۡ﴾</w:t>
      </w:r>
      <w:r w:rsidRPr="008A0E69">
        <w:rPr>
          <w:b/>
          <w:bCs/>
        </w:rPr>
        <w:t>:</w:t>
      </w:r>
      <w:r w:rsidRPr="003A330B">
        <w:t xml:space="preserve"> </w:t>
      </w:r>
      <w:r w:rsidRPr="003A330B">
        <w:rPr>
          <w:rtl/>
        </w:rPr>
        <w:t xml:space="preserve">النعمة التي أوتيتها  "الخروج من اليتم والضلال والعيلة " ليست ملكاً لك وحدك. "حدِّث" بها: أي </w:t>
      </w:r>
      <w:r w:rsidRPr="008A0E69">
        <w:rPr>
          <w:b/>
          <w:bCs/>
          <w:rtl/>
        </w:rPr>
        <w:t>جددها، طورها، انشرها، شاركها مع الآخرين</w:t>
      </w:r>
      <w:r w:rsidRPr="003A330B">
        <w:t xml:space="preserve">. </w:t>
      </w:r>
      <w:r w:rsidRPr="003A330B">
        <w:rPr>
          <w:rtl/>
        </w:rPr>
        <w:t>لا تتوقف عند ما وصلت إليه، بل كن سبباً في تحديث وتطوير نفسك ومن حولك</w:t>
      </w:r>
      <w:r w:rsidRPr="003A330B">
        <w:t>.</w:t>
      </w:r>
    </w:p>
    <w:p w14:paraId="7E10A823" w14:textId="77777777" w:rsidR="006E208F" w:rsidRPr="003A330B" w:rsidRDefault="006E208F" w:rsidP="00511B5C">
      <w:r w:rsidRPr="003A330B">
        <w:rPr>
          <w:b/>
          <w:bCs/>
          <w:rtl/>
        </w:rPr>
        <w:t>خاتمة</w:t>
      </w:r>
      <w:r w:rsidRPr="003A330B">
        <w:rPr>
          <w:b/>
          <w:bCs/>
        </w:rPr>
        <w:t>:</w:t>
      </w:r>
      <w:r w:rsidRPr="003A330B">
        <w:br/>
      </w:r>
      <w:r w:rsidRPr="003A330B">
        <w:rPr>
          <w:rtl/>
        </w:rPr>
        <w:t>سورة الضحى ليست مجرد مواساة للنبي ﷺ، بل هي نشيد أمل ودستور عمل لكل نفس تسعى في طريق الوعي والمعرفة. إنها تعلمنا أن "ليل" الشك والفتور هو مرحلة طبيعية في رحلة "الضحى"  "السعي والتضحية "، وأن الله لا يتخلى عن عبده السالك، وأن العطاء الإلهي مستمر نحو "الرضا"  "الاستقامة واليقين ". وتذكرنا بمسؤوليتنا بعد الوصول: رعاية "اليتيم" معرفياً، وإعانة "السائل" عن الحق، و"تحديث" نعمة الله علينا بنشرها وتطويرها. إنها دعوة لنحول "ضحانا" إلى عطاء، و"ليلنا" إلى يقين، ونعمنا إلى "تحديث" مستمر</w:t>
      </w:r>
      <w:r w:rsidRPr="003A330B">
        <w:t>.</w:t>
      </w:r>
    </w:p>
    <w:p w14:paraId="600F353C" w14:textId="77777777" w:rsidR="006E208F" w:rsidRPr="003A330B" w:rsidRDefault="006E208F" w:rsidP="00511B5C">
      <w:pPr>
        <w:pStyle w:val="Titre2"/>
        <w:rPr>
          <w:lang w:eastAsia="fr-FR"/>
        </w:rPr>
      </w:pPr>
      <w:bookmarkStart w:id="163" w:name="_Toc203387557"/>
      <w:bookmarkStart w:id="164" w:name="_Toc213402976"/>
      <w:bookmarkStart w:id="165" w:name="_Toc217078642"/>
      <w:r w:rsidRPr="003A330B">
        <w:rPr>
          <w:rtl/>
          <w:lang w:val="fr-MA" w:eastAsia="fr-FR"/>
        </w:rPr>
        <w:t>سورة الطارق: قسم برحلة الإنسان "النجم الثاقب" في طرقات الوعي</w:t>
      </w:r>
      <w:r w:rsidRPr="003A330B">
        <w:rPr>
          <w:lang w:eastAsia="fr-FR"/>
        </w:rPr>
        <w:br/>
      </w:r>
      <w:r w:rsidRPr="003A330B">
        <w:rPr>
          <w:rtl/>
          <w:lang w:eastAsia="fr-FR"/>
        </w:rPr>
        <w:t>"</w:t>
      </w:r>
      <w:r w:rsidRPr="003A330B">
        <w:rPr>
          <w:rtl/>
          <w:lang w:val="fr-MA" w:eastAsia="fr-FR"/>
        </w:rPr>
        <w:t xml:space="preserve">قراءة في مسيرة الخلق والتحدي المعرفي </w:t>
      </w:r>
      <w:r w:rsidRPr="003A330B">
        <w:rPr>
          <w:rtl/>
          <w:lang w:eastAsia="fr-FR"/>
        </w:rPr>
        <w:t>"</w:t>
      </w:r>
      <w:bookmarkEnd w:id="163"/>
      <w:bookmarkEnd w:id="164"/>
      <w:bookmarkEnd w:id="165"/>
    </w:p>
    <w:p w14:paraId="427A15A4" w14:textId="77777777" w:rsidR="006E208F" w:rsidRPr="003A330B" w:rsidRDefault="006E208F" w:rsidP="00511B5C">
      <w:r w:rsidRPr="003A330B">
        <w:rPr>
          <w:b/>
          <w:bCs/>
          <w:rtl/>
        </w:rPr>
        <w:t>مقدمة</w:t>
      </w:r>
      <w:r w:rsidRPr="003A330B">
        <w:rPr>
          <w:b/>
          <w:bCs/>
        </w:rPr>
        <w:t>:</w:t>
      </w:r>
      <w:r w:rsidRPr="003A330B">
        <w:br/>
      </w:r>
      <w:r w:rsidRPr="003A330B">
        <w:rPr>
          <w:rtl/>
        </w:rPr>
        <w:t>تبدأ سورة الطارق بقسم سماوي مهيب ﴿وَالسَّمَاءِ وَالطَّارِقِ﴾،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هل هذه الموضوعات متفرقة أم يجمعها خيط ناظم واحد يتعلق بذلك "الطارق" الذي أقسم الله به؟ إن منهج "فقه اللسان القرآني"، بتجاوزه للتفسيرات التي تربط الطارق بالنجم النابض، وبتدبره لدلالات الكلمات في سياقها الكوني والنفسي، يكشف عن أن السورة ترسم لوحة متكاملة لرحلة الإنسان "الطارق" لأبواب المعرفة، الإنسان "النجم الثاقب" في خلقه وتكوينه ومسؤوليته</w:t>
      </w:r>
      <w:r w:rsidRPr="003A330B">
        <w:t>.</w:t>
      </w:r>
    </w:p>
    <w:p w14:paraId="609CFC0F" w14:textId="77777777" w:rsidR="006E208F" w:rsidRPr="003A330B" w:rsidRDefault="006E208F" w:rsidP="00511B5C">
      <w:r w:rsidRPr="003A330B">
        <w:rPr>
          <w:b/>
          <w:bCs/>
        </w:rPr>
        <w:t>1. "</w:t>
      </w:r>
      <w:r w:rsidRPr="003A330B">
        <w:rPr>
          <w:b/>
          <w:bCs/>
          <w:rtl/>
        </w:rPr>
        <w:t>الطارق": الإنسان الساعي في دروب السماء</w:t>
      </w:r>
      <w:r w:rsidRPr="003A330B">
        <w:rPr>
          <w:b/>
          <w:bCs/>
        </w:rPr>
        <w:t>:</w:t>
      </w:r>
      <w:r w:rsidRPr="003A330B">
        <w:br/>
      </w:r>
      <w:r w:rsidRPr="003A330B">
        <w:rPr>
          <w:rtl/>
        </w:rPr>
        <w:t xml:space="preserve">القسم بالسماء و"الطارق" يوجه الانتباه إلى حقيقة جوهرية. "السماء" هي رمز العلو والسمو والمعرفة والسنن العليا. و"الطارق"  "من طرق = سلك، خاض، دق الباب " ليس نجماً مادياً محدداً، بل هو </w:t>
      </w:r>
      <w:r w:rsidRPr="003A330B">
        <w:rPr>
          <w:b/>
          <w:bCs/>
          <w:rtl/>
        </w:rPr>
        <w:t>صفة لكل من يسلك دروب السماء ويطرق أبوابها سعياً للمعرفة والارتقاء والحقيقة</w:t>
      </w:r>
      <w:r w:rsidRPr="003A330B">
        <w:t xml:space="preserve">. </w:t>
      </w:r>
      <w:r w:rsidRPr="003A330B">
        <w:rPr>
          <w:rtl/>
        </w:rPr>
        <w:t xml:space="preserve">إنه </w:t>
      </w:r>
      <w:r w:rsidRPr="003A330B">
        <w:rPr>
          <w:b/>
          <w:bCs/>
          <w:rtl/>
        </w:rPr>
        <w:t>الإنسان نفسه</w:t>
      </w:r>
      <w:r w:rsidRPr="003A330B">
        <w:rPr>
          <w:rtl/>
        </w:rPr>
        <w:t xml:space="preserve"> في رحلته الوجودية والمعرفية</w:t>
      </w:r>
      <w:r w:rsidRPr="003A330B">
        <w:t>.</w:t>
      </w:r>
    </w:p>
    <w:p w14:paraId="017EB03B" w14:textId="77777777" w:rsidR="006E208F" w:rsidRPr="003A330B" w:rsidRDefault="006E208F" w:rsidP="00511B5C">
      <w:r w:rsidRPr="003A330B">
        <w:rPr>
          <w:b/>
          <w:bCs/>
        </w:rPr>
        <w:t xml:space="preserve">2. </w:t>
      </w:r>
      <w:r w:rsidRPr="003A330B">
        <w:rPr>
          <w:b/>
          <w:bCs/>
          <w:rtl/>
        </w:rPr>
        <w:t>وما أدراك ما الطارق؟ إنه "النجم الثاقب</w:t>
      </w:r>
      <w:r w:rsidRPr="003A330B">
        <w:rPr>
          <w:b/>
          <w:bCs/>
        </w:rPr>
        <w:t>":</w:t>
      </w:r>
      <w:r w:rsidRPr="003A330B">
        <w:br/>
      </w:r>
      <w:r w:rsidRPr="003A330B">
        <w:rPr>
          <w:rtl/>
        </w:rPr>
        <w:t>﴿وَمَا أَدْرَاكَ مَا الطَّارِقُ * النَّجْمُ الثَّاقِبُ﴾: ما حقيقة هذا الإنسان الساعي؟ إنه "النجم الثاقب</w:t>
      </w:r>
      <w:r w:rsidRPr="003A330B">
        <w:t>":</w:t>
      </w:r>
    </w:p>
    <w:p w14:paraId="743B86AC" w14:textId="77777777" w:rsidR="006E208F" w:rsidRPr="003A330B" w:rsidRDefault="006E208F" w:rsidP="00511B5C">
      <w:pPr>
        <w:pStyle w:val="Paragraphedeliste"/>
        <w:numPr>
          <w:ilvl w:val="0"/>
          <w:numId w:val="115"/>
        </w:numPr>
      </w:pPr>
      <w:r w:rsidRPr="008A0E69">
        <w:rPr>
          <w:b/>
          <w:bCs/>
          <w:rtl/>
        </w:rPr>
        <w:t>النجم  "ن ج م "</w:t>
      </w:r>
      <w:r w:rsidRPr="008A0E69">
        <w:rPr>
          <w:b/>
          <w:bCs/>
        </w:rPr>
        <w:t>:</w:t>
      </w:r>
      <w:r w:rsidRPr="003A330B">
        <w:t xml:space="preserve"> </w:t>
      </w:r>
      <w:r w:rsidRPr="003A330B">
        <w:rPr>
          <w:rtl/>
        </w:rPr>
        <w:t>رمز للتكوين الفريد الذي يظهر ويبرز  ""نجم الشيء" "، والذي يتكون من عناصر مجتمعة  ""مكونات اجتمعت في محتوى" ". إنه الكائن الذي يحمل في طياته إمكانات الظهور والتألق</w:t>
      </w:r>
      <w:r w:rsidRPr="003A330B">
        <w:t>.</w:t>
      </w:r>
    </w:p>
    <w:p w14:paraId="2AAA5A04" w14:textId="77777777" w:rsidR="006E208F" w:rsidRPr="003A330B" w:rsidRDefault="006E208F" w:rsidP="00511B5C">
      <w:pPr>
        <w:pStyle w:val="Paragraphedeliste"/>
        <w:numPr>
          <w:ilvl w:val="0"/>
          <w:numId w:val="115"/>
        </w:numPr>
      </w:pPr>
      <w:r w:rsidRPr="008A0E69">
        <w:rPr>
          <w:b/>
          <w:bCs/>
          <w:rtl/>
        </w:rPr>
        <w:t>الثاقب  "ث ق ب "</w:t>
      </w:r>
      <w:r w:rsidRPr="008A0E69">
        <w:rPr>
          <w:b/>
          <w:bCs/>
        </w:rPr>
        <w:t>:</w:t>
      </w:r>
      <w:r w:rsidRPr="003A330B">
        <w:t xml:space="preserve"> </w:t>
      </w:r>
      <w:r w:rsidRPr="003A330B">
        <w:rPr>
          <w:rtl/>
        </w:rPr>
        <w:t>رمز للقدرة على اختراق الحجب، والنفاذ إلى العمق، والتأثير الواضح والمضيء</w:t>
      </w:r>
      <w:r w:rsidRPr="003A330B">
        <w:t>.</w:t>
      </w:r>
    </w:p>
    <w:p w14:paraId="644C0F43" w14:textId="77777777" w:rsidR="006E208F" w:rsidRPr="003A330B" w:rsidRDefault="006E208F" w:rsidP="00511B5C">
      <w:pPr>
        <w:pStyle w:val="Paragraphedeliste"/>
        <w:numPr>
          <w:ilvl w:val="0"/>
          <w:numId w:val="115"/>
        </w:numPr>
      </w:pPr>
      <w:r w:rsidRPr="008A0E69">
        <w:rPr>
          <w:b/>
          <w:bCs/>
          <w:rtl/>
        </w:rPr>
        <w:t>الإنسان "النجم الثاقب</w:t>
      </w:r>
      <w:r w:rsidRPr="008A0E69">
        <w:rPr>
          <w:b/>
          <w:bCs/>
        </w:rPr>
        <w:t>":</w:t>
      </w:r>
      <w:r w:rsidRPr="003A330B">
        <w:t xml:space="preserve"> </w:t>
      </w:r>
      <w:r w:rsidRPr="003A330B">
        <w:rPr>
          <w:rtl/>
        </w:rPr>
        <w:t>هو هذا الكائن الفريد في خلقه  "الذي نفخت فيه الروح "، الذي يمتلك القدرة على الوعي والإدراك والتأثير والنفاذ إلى الحقائق، والذي كُتب عليه السعي  ""الطروق" ". إنه تكريم لمكانة الإنسان وقدراته الكامنة</w:t>
      </w:r>
      <w:r w:rsidRPr="003A330B">
        <w:t>.</w:t>
      </w:r>
    </w:p>
    <w:p w14:paraId="54F265F0" w14:textId="77777777" w:rsidR="006E208F" w:rsidRPr="003A330B" w:rsidRDefault="006E208F" w:rsidP="00511B5C">
      <w:r w:rsidRPr="003A330B">
        <w:rPr>
          <w:b/>
          <w:bCs/>
        </w:rPr>
        <w:t xml:space="preserve">3. </w:t>
      </w:r>
      <w:r w:rsidRPr="003A330B">
        <w:rPr>
          <w:b/>
          <w:bCs/>
          <w:rtl/>
        </w:rPr>
        <w:t>رحلة الخلق والتكوين: من الماء الدافق إلى الرجع والقدرة</w:t>
      </w:r>
      <w:r w:rsidRPr="003A330B">
        <w:rPr>
          <w:b/>
          <w:bCs/>
        </w:rPr>
        <w:t>:</w:t>
      </w:r>
      <w:r w:rsidRPr="003A330B">
        <w:br/>
      </w:r>
      <w:r w:rsidRPr="003A330B">
        <w:rPr>
          <w:rtl/>
        </w:rPr>
        <w:t>﴿إِنْ كُلُّ نَفْسٍ لَمَّا عَلَيْهَا حَافِظٌ * فَلْيَنْظُرِ الْإِنْسَانُ مِمَّ خُلِقَ * خُلِقَ مِنْ مَاءٍ دَافِقٍ * يَخْرُجُ مِنْ بَيْنِ الصُّلْبِ وَالتَّرَائِبِ * إِنَّهُ عَلَىٰ رَجْعِهِ لَقَادِرٌ﴾</w:t>
      </w:r>
      <w:r w:rsidRPr="003A330B">
        <w:t>:</w:t>
      </w:r>
    </w:p>
    <w:p w14:paraId="723D97E7" w14:textId="77777777" w:rsidR="006E208F" w:rsidRPr="003A330B" w:rsidRDefault="006E208F" w:rsidP="00511B5C">
      <w:pPr>
        <w:pStyle w:val="Paragraphedeliste"/>
        <w:numPr>
          <w:ilvl w:val="0"/>
          <w:numId w:val="116"/>
        </w:numPr>
      </w:pPr>
      <w:r w:rsidRPr="008A0E69">
        <w:rPr>
          <w:b/>
          <w:bCs/>
          <w:rtl/>
        </w:rPr>
        <w:t>الحفظ الإلهي</w:t>
      </w:r>
      <w:r w:rsidRPr="008A0E69">
        <w:rPr>
          <w:b/>
          <w:bCs/>
        </w:rPr>
        <w:t>:</w:t>
      </w:r>
      <w:r w:rsidRPr="003A330B">
        <w:t xml:space="preserve"> </w:t>
      </w:r>
      <w:r w:rsidRPr="003A330B">
        <w:rPr>
          <w:rtl/>
        </w:rPr>
        <w:t>كل نفس ساعية  ""طارقة" " هي تحت الحفظ والرعاية الإلهية</w:t>
      </w:r>
      <w:r w:rsidRPr="003A330B">
        <w:t>.</w:t>
      </w:r>
    </w:p>
    <w:p w14:paraId="3FF97274" w14:textId="77777777" w:rsidR="006E208F" w:rsidRPr="003A330B" w:rsidRDefault="006E208F" w:rsidP="00511B5C">
      <w:pPr>
        <w:pStyle w:val="Paragraphedeliste"/>
        <w:numPr>
          <w:ilvl w:val="0"/>
          <w:numId w:val="116"/>
        </w:numPr>
      </w:pPr>
      <w:r w:rsidRPr="008A0E69">
        <w:rPr>
          <w:b/>
          <w:bCs/>
          <w:rtl/>
        </w:rPr>
        <w:t>التذكير بالأصل</w:t>
      </w:r>
      <w:r w:rsidRPr="008A0E69">
        <w:rPr>
          <w:b/>
          <w:bCs/>
        </w:rPr>
        <w:t>:</w:t>
      </w:r>
      <w:r w:rsidRPr="003A330B">
        <w:t xml:space="preserve"> </w:t>
      </w:r>
      <w:r w:rsidRPr="003A330B">
        <w:rPr>
          <w:rtl/>
        </w:rPr>
        <w:t>دعوة للإنسان "الطارق" لينظر ويتفكر في أصل خلقته المتواضع: "ماء دافق"  "رمز للبداية البسيطة والقدرة الكامنة "</w:t>
      </w:r>
      <w:r w:rsidRPr="003A330B">
        <w:t>.</w:t>
      </w:r>
    </w:p>
    <w:p w14:paraId="5FA89798" w14:textId="77777777" w:rsidR="006E208F" w:rsidRPr="003A330B" w:rsidRDefault="006E208F" w:rsidP="00511B5C">
      <w:pPr>
        <w:pStyle w:val="Paragraphedeliste"/>
        <w:numPr>
          <w:ilvl w:val="0"/>
          <w:numId w:val="116"/>
        </w:numPr>
      </w:pPr>
      <w:r w:rsidRPr="008A0E69">
        <w:rPr>
          <w:b/>
          <w:bCs/>
          <w:rtl/>
        </w:rPr>
        <w:t>من بين الصلب والترائب</w:t>
      </w:r>
      <w:r w:rsidRPr="008A0E69">
        <w:rPr>
          <w:b/>
          <w:bCs/>
        </w:rPr>
        <w:t>:</w:t>
      </w:r>
      <w:r w:rsidRPr="003A330B">
        <w:t xml:space="preserve"> </w:t>
      </w:r>
      <w:r w:rsidRPr="003A330B">
        <w:rPr>
          <w:rtl/>
        </w:rPr>
        <w:t>هذا الماء ينبثق من تفاعل "الصلب"  "رمز القوة والثبات والأسس الراسخة " و"الترائب"  "رمز التربية والتنمية والرعاية والحاضنة ". إنه نتاج تفاعل القوة والإمكانية مع الرعاية والتنمية، سواء في الخلق البيولوجي أو المعرفي</w:t>
      </w:r>
      <w:r w:rsidRPr="003A330B">
        <w:t>.</w:t>
      </w:r>
    </w:p>
    <w:p w14:paraId="61CC78AF" w14:textId="77777777" w:rsidR="006E208F" w:rsidRPr="003A330B" w:rsidRDefault="006E208F" w:rsidP="00511B5C">
      <w:pPr>
        <w:pStyle w:val="Paragraphedeliste"/>
        <w:numPr>
          <w:ilvl w:val="0"/>
          <w:numId w:val="116"/>
        </w:numPr>
      </w:pPr>
      <w:r w:rsidRPr="008A0E69">
        <w:rPr>
          <w:b/>
          <w:bCs/>
          <w:rtl/>
        </w:rPr>
        <w:t>﴿إِنَّهُ عَلَىٰ رَجْعِهِ لَقَادِرٌ﴾</w:t>
      </w:r>
      <w:r w:rsidRPr="008A0E69">
        <w:rPr>
          <w:b/>
          <w:bCs/>
        </w:rPr>
        <w:t>:</w:t>
      </w:r>
      <w:r w:rsidRPr="003A330B">
        <w:t xml:space="preserve"> </w:t>
      </w:r>
      <w:r w:rsidRPr="003A330B">
        <w:rPr>
          <w:rtl/>
        </w:rPr>
        <w:t xml:space="preserve">إن الذي خلقه وأخرجه قادر على "رجعه"، وهذا قد يحمل معنيين: إعادته للحياة بعد الموت، وأيضاً </w:t>
      </w:r>
      <w:r w:rsidRPr="008A0E69">
        <w:rPr>
          <w:b/>
          <w:bCs/>
          <w:rtl/>
        </w:rPr>
        <w:t>إمكانية "رجعه" وتأخيره وتنكيسه في الخلق والوعي</w:t>
      </w:r>
      <w:r w:rsidRPr="003A330B">
        <w:rPr>
          <w:rtl/>
        </w:rPr>
        <w:t xml:space="preserve"> إن هو انحرف عن مساره الصحيح. القدرة على الخلق تقابلها القدرة على الإعادة أو حتى النكس</w:t>
      </w:r>
      <w:r w:rsidRPr="003A330B">
        <w:t>.</w:t>
      </w:r>
    </w:p>
    <w:p w14:paraId="7C3EC2F0" w14:textId="77777777" w:rsidR="006E208F" w:rsidRPr="003A330B" w:rsidRDefault="006E208F" w:rsidP="00511B5C">
      <w:r w:rsidRPr="003A330B">
        <w:rPr>
          <w:b/>
          <w:bCs/>
        </w:rPr>
        <w:t xml:space="preserve">4. </w:t>
      </w:r>
      <w:r w:rsidRPr="003A330B">
        <w:rPr>
          <w:b/>
          <w:bCs/>
          <w:rtl/>
        </w:rPr>
        <w:t>يوم الحساب والتحديات الكونية</w:t>
      </w:r>
      <w:r w:rsidRPr="003A330B">
        <w:rPr>
          <w:b/>
          <w:bCs/>
        </w:rPr>
        <w:t>:</w:t>
      </w:r>
      <w:r w:rsidRPr="003A330B">
        <w:br/>
      </w:r>
      <w:r w:rsidRPr="003A330B">
        <w:rPr>
          <w:rtl/>
        </w:rPr>
        <w:t>﴿يَوْمَ تُبْلَى السَّرَائِرُ * فَمَا لَهُ مِنْ قُوَّةٍ وَلَا نَاصِرٍ * وَالسَّمَاءِ ذَاتِ الرَّجْعِ * وَالْأَرْضِ ذَاتِ الصَّدْعِ﴾</w:t>
      </w:r>
      <w:r w:rsidRPr="003A330B">
        <w:t>:</w:t>
      </w:r>
    </w:p>
    <w:p w14:paraId="0EC96A93" w14:textId="77777777" w:rsidR="006E208F" w:rsidRPr="003A330B" w:rsidRDefault="006E208F" w:rsidP="00511B5C">
      <w:pPr>
        <w:pStyle w:val="Paragraphedeliste"/>
        <w:numPr>
          <w:ilvl w:val="0"/>
          <w:numId w:val="117"/>
        </w:numPr>
      </w:pPr>
      <w:r w:rsidRPr="008A0E69">
        <w:rPr>
          <w:b/>
          <w:bCs/>
          <w:rtl/>
        </w:rPr>
        <w:t>يوم كشف السرائر</w:t>
      </w:r>
      <w:r w:rsidRPr="008A0E69">
        <w:rPr>
          <w:b/>
          <w:bCs/>
        </w:rPr>
        <w:t>:</w:t>
      </w:r>
      <w:r w:rsidRPr="003A330B">
        <w:t xml:space="preserve"> </w:t>
      </w:r>
      <w:r w:rsidRPr="003A330B">
        <w:rPr>
          <w:rtl/>
        </w:rPr>
        <w:t>في نهاية المطاف، ستُختبر وتُكشف حقيقة سعي الإنسان  ""الطارق" " وما أسرّ في نفسه</w:t>
      </w:r>
      <w:r w:rsidRPr="003A330B">
        <w:t>.</w:t>
      </w:r>
    </w:p>
    <w:p w14:paraId="600A46C4" w14:textId="77777777" w:rsidR="006E208F" w:rsidRPr="003A330B" w:rsidRDefault="006E208F" w:rsidP="00511B5C">
      <w:pPr>
        <w:pStyle w:val="Paragraphedeliste"/>
        <w:numPr>
          <w:ilvl w:val="0"/>
          <w:numId w:val="117"/>
        </w:numPr>
      </w:pPr>
      <w:r w:rsidRPr="008A0E69">
        <w:rPr>
          <w:b/>
          <w:bCs/>
          <w:rtl/>
        </w:rPr>
        <w:t>فقدان القوة النابعة من الذات</w:t>
      </w:r>
      <w:r w:rsidRPr="008A0E69">
        <w:rPr>
          <w:b/>
          <w:bCs/>
        </w:rPr>
        <w:t>:</w:t>
      </w:r>
      <w:r w:rsidRPr="003A330B">
        <w:t xml:space="preserve"> </w:t>
      </w:r>
      <w:r w:rsidRPr="003A330B">
        <w:rPr>
          <w:rtl/>
        </w:rPr>
        <w:t>حينها لن تنفعه قوته الذاتية أو أنصاره من دونه</w:t>
      </w:r>
      <w:r w:rsidRPr="003A330B">
        <w:t>.</w:t>
      </w:r>
    </w:p>
    <w:p w14:paraId="0549C458" w14:textId="77777777" w:rsidR="006E208F" w:rsidRPr="003A330B" w:rsidRDefault="006E208F" w:rsidP="00511B5C">
      <w:pPr>
        <w:pStyle w:val="Paragraphedeliste"/>
        <w:numPr>
          <w:ilvl w:val="0"/>
          <w:numId w:val="117"/>
        </w:numPr>
      </w:pPr>
      <w:r w:rsidRPr="008A0E69">
        <w:rPr>
          <w:b/>
          <w:bCs/>
          <w:rtl/>
        </w:rPr>
        <w:t>تحديات كونية</w:t>
      </w:r>
      <w:r w:rsidRPr="008A0E69">
        <w:rPr>
          <w:b/>
          <w:bCs/>
        </w:rPr>
        <w:t>:</w:t>
      </w:r>
      <w:r w:rsidRPr="003A330B">
        <w:t xml:space="preserve"> </w:t>
      </w:r>
      <w:r w:rsidRPr="003A330B">
        <w:rPr>
          <w:rtl/>
        </w:rPr>
        <w:t>مسيرة "الطارق" ليست سهلة، فـ"السماء"  "عالم السنن العليا والمعرفة " قد "ترجعه" وتصده، و"الأرض"  "الواقع " تحتاج إلى "صدع" وشق بالجهد والمعرفة لتُخرج كنوزها</w:t>
      </w:r>
      <w:r w:rsidRPr="003A330B">
        <w:t>.</w:t>
      </w:r>
    </w:p>
    <w:p w14:paraId="79FE1019" w14:textId="77777777" w:rsidR="006E208F" w:rsidRPr="003A330B" w:rsidRDefault="006E208F" w:rsidP="00511B5C">
      <w:r w:rsidRPr="003A330B">
        <w:rPr>
          <w:b/>
          <w:bCs/>
        </w:rPr>
        <w:t xml:space="preserve">5. </w:t>
      </w:r>
      <w:r w:rsidRPr="003A330B">
        <w:rPr>
          <w:b/>
          <w:bCs/>
          <w:rtl/>
        </w:rPr>
        <w:t>القرآن: القول الفصل ومنهج الطارق</w:t>
      </w:r>
      <w:r w:rsidRPr="003A330B">
        <w:rPr>
          <w:b/>
          <w:bCs/>
        </w:rPr>
        <w:t>:</w:t>
      </w:r>
      <w:r w:rsidRPr="003A330B">
        <w:br/>
      </w:r>
      <w:r w:rsidRPr="003A330B">
        <w:rPr>
          <w:rtl/>
        </w:rPr>
        <w:t xml:space="preserve">﴿إِنَّهُ لَقَوْلٌ فَصْلٌ * وَمَا هُوَ بِالْهَزْلِ﴾: في مواجهة هذه الرحلة وتحدياتها، يأتي القرآن ليكون </w:t>
      </w:r>
      <w:r w:rsidRPr="003A330B">
        <w:rPr>
          <w:b/>
          <w:bCs/>
          <w:rtl/>
        </w:rPr>
        <w:t>القول الفصل والحاسم</w:t>
      </w:r>
      <w:r w:rsidRPr="003A330B">
        <w:rPr>
          <w:rtl/>
        </w:rPr>
        <w:t xml:space="preserve"> الذي يميز بين الحق والباطل، والمنهج الجاد الذي يهدي "الطارق" في مسيرته، وليس كلاماً هازلاً أو عبثياً</w:t>
      </w:r>
      <w:r w:rsidRPr="003A330B">
        <w:t>.</w:t>
      </w:r>
    </w:p>
    <w:p w14:paraId="22BC8EC3" w14:textId="77777777" w:rsidR="006E208F" w:rsidRPr="003A330B" w:rsidRDefault="006E208F" w:rsidP="00511B5C">
      <w:r w:rsidRPr="003A330B">
        <w:rPr>
          <w:b/>
          <w:bCs/>
        </w:rPr>
        <w:t xml:space="preserve">6. </w:t>
      </w:r>
      <w:r w:rsidRPr="003A330B">
        <w:rPr>
          <w:b/>
          <w:bCs/>
          <w:rtl/>
        </w:rPr>
        <w:t>الكيد الإلهي وتمهيل الكافرين</w:t>
      </w:r>
      <w:r w:rsidRPr="003A330B">
        <w:rPr>
          <w:b/>
          <w:bCs/>
        </w:rPr>
        <w:t>:</w:t>
      </w:r>
      <w:r w:rsidRPr="003A330B">
        <w:br/>
      </w:r>
      <w:r w:rsidRPr="003A330B">
        <w:rPr>
          <w:rtl/>
        </w:rPr>
        <w:t>﴿إِنَّهُمْ يَكِيدُونَ كَيْدًا * وَأَكِيدُ كَيْدًا * فَمَهِّلِ الْكَافِرِينَ أَمْهِلْهُمْ رُوَيْدًا﴾</w:t>
      </w:r>
      <w:r w:rsidRPr="003A330B">
        <w:t>:</w:t>
      </w:r>
    </w:p>
    <w:p w14:paraId="36BD9619" w14:textId="77777777" w:rsidR="006E208F" w:rsidRPr="003A330B" w:rsidRDefault="006E208F" w:rsidP="00511B5C">
      <w:pPr>
        <w:pStyle w:val="Paragraphedeliste"/>
        <w:numPr>
          <w:ilvl w:val="0"/>
          <w:numId w:val="118"/>
        </w:numPr>
      </w:pPr>
      <w:r w:rsidRPr="008A0E69">
        <w:rPr>
          <w:b/>
          <w:bCs/>
          <w:rtl/>
        </w:rPr>
        <w:t>الكيد المتبادل</w:t>
      </w:r>
      <w:r w:rsidRPr="008A0E69">
        <w:rPr>
          <w:b/>
          <w:bCs/>
        </w:rPr>
        <w:t>:</w:t>
      </w:r>
      <w:r w:rsidRPr="003A330B">
        <w:t xml:space="preserve"> </w:t>
      </w:r>
      <w:r w:rsidRPr="003A330B">
        <w:rPr>
          <w:rtl/>
        </w:rPr>
        <w:t>هناك "كيد" من الكافرين  "من يكفرون بالحق ويكفّون عن السعي أو يغطون الحقيقة " لإعاقة مسيرة الحق، وهناك "كيد" إلهي  "سننه وتدبيره " الذي يمكر بهم ويُمهلهم ليكشف حقيقتهم وتتحقق سنته</w:t>
      </w:r>
      <w:r w:rsidRPr="003A330B">
        <w:t>.</w:t>
      </w:r>
    </w:p>
    <w:p w14:paraId="22340CF5" w14:textId="77777777" w:rsidR="006E208F" w:rsidRPr="003A330B" w:rsidRDefault="006E208F" w:rsidP="00511B5C">
      <w:pPr>
        <w:pStyle w:val="Paragraphedeliste"/>
        <w:numPr>
          <w:ilvl w:val="0"/>
          <w:numId w:val="118"/>
        </w:numPr>
      </w:pPr>
      <w:r w:rsidRPr="008A0E69">
        <w:rPr>
          <w:b/>
          <w:bCs/>
          <w:rtl/>
        </w:rPr>
        <w:t>التمهيل لا الإهمال</w:t>
      </w:r>
      <w:r w:rsidRPr="008A0E69">
        <w:rPr>
          <w:b/>
          <w:bCs/>
        </w:rPr>
        <w:t>:</w:t>
      </w:r>
      <w:r w:rsidRPr="003A330B">
        <w:t xml:space="preserve"> </w:t>
      </w:r>
      <w:r w:rsidRPr="003A330B">
        <w:rPr>
          <w:rtl/>
        </w:rPr>
        <w:t>إمهال الكافرين ليس رضاً عنهم، بل هو جزء من السنة الإلهية لإتاحة الفرصة أو لاستدراجهم نحو عاقبتهم المحتومة</w:t>
      </w:r>
      <w:r w:rsidRPr="003A330B">
        <w:t>.</w:t>
      </w:r>
    </w:p>
    <w:p w14:paraId="41E1DE9B" w14:textId="77777777" w:rsidR="006E208F" w:rsidRPr="003A330B" w:rsidRDefault="006E208F" w:rsidP="00511B5C">
      <w:r w:rsidRPr="003A330B">
        <w:rPr>
          <w:b/>
          <w:bCs/>
          <w:rtl/>
        </w:rPr>
        <w:t>خاتمة</w:t>
      </w:r>
      <w:r w:rsidRPr="003A330B">
        <w:rPr>
          <w:b/>
          <w:bCs/>
        </w:rPr>
        <w:t>:</w:t>
      </w:r>
      <w:r w:rsidRPr="003A330B">
        <w:br/>
      </w:r>
      <w:r w:rsidRPr="003A330B">
        <w:rPr>
          <w:rtl/>
        </w:rPr>
        <w:t>سورة الطارق، بهذا المنظار العميق، هي قسم إلهي برحلة الإنسان الساعي  ""الطارق" "،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r w:rsidRPr="003A330B">
        <w:t>.</w:t>
      </w:r>
    </w:p>
    <w:p w14:paraId="1125C4B7" w14:textId="77777777" w:rsidR="006E208F" w:rsidRPr="003A330B" w:rsidRDefault="006E208F" w:rsidP="00511B5C">
      <w:pPr>
        <w:pStyle w:val="Titre2"/>
        <w:rPr>
          <w:lang w:eastAsia="fr-FR"/>
        </w:rPr>
      </w:pPr>
      <w:bookmarkStart w:id="166" w:name="_Toc203387558"/>
      <w:bookmarkStart w:id="167" w:name="_Toc213402977"/>
      <w:bookmarkStart w:id="168" w:name="_Toc217078643"/>
      <w:r w:rsidRPr="00753784">
        <w:rPr>
          <w:rtl/>
          <w:lang w:val="fr-MA" w:eastAsia="fr-FR"/>
        </w:rPr>
        <w:t>سورة الفلق: الاستعاذة بربّ الانبثاق من ظلال النفس</w:t>
      </w:r>
      <w:bookmarkEnd w:id="166"/>
      <w:bookmarkEnd w:id="167"/>
      <w:bookmarkEnd w:id="168"/>
    </w:p>
    <w:p w14:paraId="70F8633D" w14:textId="77777777" w:rsidR="006E208F" w:rsidRPr="003A330B" w:rsidRDefault="006E208F" w:rsidP="00511B5C">
      <w:r w:rsidRPr="003A330B">
        <w:rPr>
          <w:b/>
          <w:bCs/>
          <w:rtl/>
        </w:rPr>
        <w:t>مقدمة</w:t>
      </w:r>
      <w:r w:rsidRPr="003A330B">
        <w:rPr>
          <w:b/>
          <w:bCs/>
        </w:rPr>
        <w:t>:</w:t>
      </w:r>
      <w:r w:rsidRPr="003A330B">
        <w:br/>
      </w:r>
      <w:r w:rsidRPr="003A330B">
        <w:rPr>
          <w:rtl/>
        </w:rPr>
        <w:t>سورة الفلق، إحدى المعوذتين الكريمتين، كثيراً ما تُقرأ وتُفهم كاستعاذة بالله من شرور مادية ملموسة: وحوش الليل، سحر الساحرات، وعين الحاسد. لكن هل تقتصر دلالات هذه السورة العظيمة، بسياقها الكوني  "رب الفلق " ومفرداتها الدقيقة  "غاسق، وقب، نفاثات، عقد "، على هذا الفهم المباشر؟ هل يمكن لـ"فقه اللسان القرآني"، بمنهجه في استكشاف المعاني البنيوية والجذرية للكلمات، أن يكشف عن أبعاد أعمق، تتعلق بالاستعاذة من الشرور الفكرية والنفسية الخفية التي تنشأ عن تفاعلات الوجود الإنساني؟</w:t>
      </w:r>
    </w:p>
    <w:p w14:paraId="0404154C" w14:textId="77777777" w:rsidR="006E208F" w:rsidRPr="003A330B" w:rsidRDefault="006E208F" w:rsidP="00511B5C">
      <w:r w:rsidRPr="003A330B">
        <w:t>1. "</w:t>
      </w:r>
      <w:r w:rsidRPr="003A330B">
        <w:rPr>
          <w:rtl/>
        </w:rPr>
        <w:t>رب الفلق": رب قانون الإنبثاق والتجلي</w:t>
      </w:r>
      <w:r w:rsidRPr="003A330B">
        <w:t>:</w:t>
      </w:r>
    </w:p>
    <w:p w14:paraId="2BB1BB15" w14:textId="77777777" w:rsidR="006E208F" w:rsidRPr="003A330B" w:rsidRDefault="006E208F" w:rsidP="00511B5C">
      <w:pPr>
        <w:pStyle w:val="Paragraphedeliste"/>
        <w:numPr>
          <w:ilvl w:val="0"/>
          <w:numId w:val="119"/>
        </w:numPr>
      </w:pPr>
      <w:r w:rsidRPr="008A0E69">
        <w:rPr>
          <w:b/>
          <w:bCs/>
          <w:rtl/>
        </w:rPr>
        <w:t>الفلق  "ف ل ق "</w:t>
      </w:r>
      <w:r w:rsidRPr="008A0E69">
        <w:rPr>
          <w:b/>
          <w:bCs/>
        </w:rPr>
        <w:t>:</w:t>
      </w:r>
      <w:r w:rsidRPr="003A330B">
        <w:t xml:space="preserve"> </w:t>
      </w:r>
      <w:r w:rsidRPr="003A330B">
        <w:rPr>
          <w:rtl/>
        </w:rPr>
        <w:t xml:space="preserve">ليس فقط الصبح أو الانشقاق المادي. الجذر  "ف ل ق "، بتفاعل "ف"  "الانفصال والتفعيل " و"لق"  "اللقاء والاجتماع "، يشير إلى </w:t>
      </w:r>
      <w:r w:rsidRPr="008A0E69">
        <w:rPr>
          <w:b/>
          <w:bCs/>
          <w:rtl/>
        </w:rPr>
        <w:t>القانون الكوني للانبثاق والتجلي الناتج عن كل لقاء وتفاعل</w:t>
      </w:r>
      <w:r w:rsidRPr="003A330B">
        <w:t xml:space="preserve">. </w:t>
      </w:r>
      <w:r w:rsidRPr="003A330B">
        <w:rPr>
          <w:rtl/>
        </w:rPr>
        <w:t>هو "فصل اللقاء" الذي يخرج منه جديد، سواء كان خيراً أو شراً. الله هو رب هذا القانون ومدبره</w:t>
      </w:r>
      <w:r w:rsidRPr="003A330B">
        <w:t>.</w:t>
      </w:r>
    </w:p>
    <w:p w14:paraId="5C62F07D" w14:textId="77777777" w:rsidR="006E208F" w:rsidRPr="003A330B" w:rsidRDefault="006E208F" w:rsidP="00511B5C">
      <w:r w:rsidRPr="003A330B">
        <w:t>2. "</w:t>
      </w:r>
      <w:r w:rsidRPr="003A330B">
        <w:rPr>
          <w:rtl/>
        </w:rPr>
        <w:t>قل أعوذ": وعي وتمييز لا لجوء خائف</w:t>
      </w:r>
      <w:r w:rsidRPr="003A330B">
        <w:t>:</w:t>
      </w:r>
    </w:p>
    <w:p w14:paraId="5AB0DFC6" w14:textId="77777777" w:rsidR="006E208F" w:rsidRPr="003A330B" w:rsidRDefault="006E208F" w:rsidP="00511B5C">
      <w:pPr>
        <w:pStyle w:val="Paragraphedeliste"/>
        <w:numPr>
          <w:ilvl w:val="0"/>
          <w:numId w:val="120"/>
        </w:numPr>
      </w:pPr>
      <w:r w:rsidRPr="003A330B">
        <w:rPr>
          <w:rtl/>
        </w:rPr>
        <w:t>قل</w:t>
      </w:r>
      <w:r w:rsidRPr="003A330B">
        <w:t xml:space="preserve">: </w:t>
      </w:r>
      <w:r w:rsidRPr="003A330B">
        <w:rPr>
          <w:rtl/>
        </w:rPr>
        <w:t>ليس مجرد ترديد لفظي، بل هو إقرار وفعل قول قائم على العلم والدراية</w:t>
      </w:r>
      <w:r w:rsidRPr="003A330B">
        <w:t>.</w:t>
      </w:r>
    </w:p>
    <w:p w14:paraId="4E858C24" w14:textId="77777777" w:rsidR="006E208F" w:rsidRPr="003A330B" w:rsidRDefault="006E208F" w:rsidP="00511B5C">
      <w:pPr>
        <w:pStyle w:val="Paragraphedeliste"/>
        <w:numPr>
          <w:ilvl w:val="0"/>
          <w:numId w:val="120"/>
        </w:numPr>
      </w:pPr>
      <w:r w:rsidRPr="008A0E69">
        <w:rPr>
          <w:b/>
          <w:bCs/>
          <w:rtl/>
        </w:rPr>
        <w:t>أعوذ  "ع و ذ "</w:t>
      </w:r>
      <w:r w:rsidRPr="008A0E69">
        <w:rPr>
          <w:b/>
          <w:bCs/>
        </w:rPr>
        <w:t>:</w:t>
      </w:r>
      <w:r w:rsidRPr="003A330B">
        <w:t xml:space="preserve"> </w:t>
      </w:r>
      <w:r w:rsidRPr="003A330B">
        <w:rPr>
          <w:rtl/>
        </w:rPr>
        <w:t xml:space="preserve">ليست فقط "ألتجئ وأعتصم". الجذر  "ع ذ " يعني </w:t>
      </w:r>
      <w:r w:rsidRPr="008A0E69">
        <w:rPr>
          <w:b/>
          <w:bCs/>
        </w:rPr>
        <w:t>"</w:t>
      </w:r>
      <w:r w:rsidRPr="008A0E69">
        <w:rPr>
          <w:b/>
          <w:bCs/>
          <w:rtl/>
        </w:rPr>
        <w:t>تذليل الشيء ووعيه وفهمه</w:t>
      </w:r>
      <w:r w:rsidRPr="008A0E69">
        <w:rPr>
          <w:b/>
          <w:bCs/>
        </w:rPr>
        <w:t>"</w:t>
      </w:r>
      <w:r w:rsidRPr="003A330B">
        <w:t>. "</w:t>
      </w:r>
      <w:r w:rsidRPr="003A330B">
        <w:rPr>
          <w:rtl/>
        </w:rPr>
        <w:t xml:space="preserve">أعوذ بـ" تعني </w:t>
      </w:r>
      <w:r w:rsidRPr="008A0E69">
        <w:rPr>
          <w:b/>
          <w:bCs/>
        </w:rPr>
        <w:t>"</w:t>
      </w:r>
      <w:r w:rsidRPr="008A0E69">
        <w:rPr>
          <w:b/>
          <w:bCs/>
          <w:rtl/>
        </w:rPr>
        <w:t>أعي وأُميّز وأتحصن بواسطة</w:t>
      </w:r>
      <w:r w:rsidRPr="008A0E69">
        <w:rPr>
          <w:b/>
          <w:bCs/>
        </w:rPr>
        <w:t>..."</w:t>
      </w:r>
      <w:r w:rsidRPr="003A330B">
        <w:t xml:space="preserve">. </w:t>
      </w:r>
      <w:r w:rsidRPr="003A330B">
        <w:rPr>
          <w:rtl/>
        </w:rPr>
        <w:t>إنها دعوة لفعل واعٍ للتمييز والتحصن بمنهج "رب الفلق</w:t>
      </w:r>
      <w:r w:rsidRPr="003A330B">
        <w:t>".</w:t>
      </w:r>
    </w:p>
    <w:p w14:paraId="745E196A" w14:textId="77777777" w:rsidR="006E208F" w:rsidRPr="003A330B" w:rsidRDefault="006E208F" w:rsidP="00511B5C">
      <w:r w:rsidRPr="003A330B">
        <w:t xml:space="preserve">3. </w:t>
      </w:r>
      <w:r w:rsidRPr="003A330B">
        <w:rPr>
          <w:rtl/>
        </w:rPr>
        <w:t>الاستعاذة من الشرور المنبثقة</w:t>
      </w:r>
      <w:r w:rsidRPr="003A330B">
        <w:t>:</w:t>
      </w:r>
    </w:p>
    <w:p w14:paraId="5901FDA1" w14:textId="77777777" w:rsidR="006E208F" w:rsidRPr="003A330B" w:rsidRDefault="006E208F" w:rsidP="00511B5C">
      <w:pPr>
        <w:pStyle w:val="Paragraphedeliste"/>
        <w:numPr>
          <w:ilvl w:val="0"/>
          <w:numId w:val="121"/>
        </w:numPr>
      </w:pPr>
      <w:r w:rsidRPr="003A330B">
        <w:rPr>
          <w:rtl/>
        </w:rPr>
        <w:t>﴿مِنْ شَرِّ مَا خَلَقَ﴾</w:t>
      </w:r>
      <w:r w:rsidRPr="003A330B">
        <w:t xml:space="preserve">: </w:t>
      </w:r>
      <w:r w:rsidRPr="003A330B">
        <w:rPr>
          <w:rtl/>
        </w:rPr>
        <w:t>الاستعاذة من الشر الكامن الذي قد ينبثق كنتيجة طبيعية لأي عملية "خلق" أو تفاعل أو لقاء  ""فلق" "</w:t>
      </w:r>
      <w:r w:rsidRPr="003A330B">
        <w:t xml:space="preserve">. </w:t>
      </w:r>
      <w:r w:rsidRPr="003A330B">
        <w:rPr>
          <w:rtl/>
        </w:rPr>
        <w:t>ليس كل ما يُخلق أو ينتج عن التفاعل يكون خيراً محضاً</w:t>
      </w:r>
      <w:r w:rsidRPr="003A330B">
        <w:t>.</w:t>
      </w:r>
    </w:p>
    <w:p w14:paraId="3C6BE8B9" w14:textId="77777777" w:rsidR="006E208F" w:rsidRPr="003A330B" w:rsidRDefault="006E208F" w:rsidP="00511B5C">
      <w:pPr>
        <w:pStyle w:val="Paragraphedeliste"/>
        <w:numPr>
          <w:ilvl w:val="0"/>
          <w:numId w:val="121"/>
        </w:numPr>
      </w:pPr>
      <w:r w:rsidRPr="003A330B">
        <w:rPr>
          <w:rtl/>
        </w:rPr>
        <w:t>﴿وَمِنْ شَرِّ غَاسِقٍ إِذَا وَقَبَ﴾</w:t>
      </w:r>
      <w:r w:rsidRPr="003A330B">
        <w:t xml:space="preserve">: </w:t>
      </w:r>
      <w:r w:rsidRPr="003A330B">
        <w:rPr>
          <w:rtl/>
        </w:rPr>
        <w:t>ليس فقط شر ظلمة الليل. "الغاسق"  "من غسق = غموض ينساق " هو كل ما هو غامض ومبهم وغير واضح من الأفكار أو النوايا أو الظروف</w:t>
      </w:r>
      <w:r w:rsidRPr="003A330B">
        <w:t xml:space="preserve">. </w:t>
      </w:r>
      <w:r w:rsidRPr="003A330B">
        <w:rPr>
          <w:rtl/>
        </w:rPr>
        <w:t>و"وقب"  "من وقب = دخل وغاب وغار " هو لحظة تجلي وظهور هذا الغموض وتأثيره السلبي الذي يغيب الحقائق</w:t>
      </w:r>
      <w:r w:rsidRPr="003A330B">
        <w:t xml:space="preserve">. </w:t>
      </w:r>
      <w:r w:rsidRPr="003A330B">
        <w:rPr>
          <w:rtl/>
        </w:rPr>
        <w:t>إنها الاستعاذة من شر الجهل والشبهات والأفكار المبيتة التي تظهر فجأة لتغطي على الحقيقة</w:t>
      </w:r>
      <w:r w:rsidRPr="003A330B">
        <w:t>.</w:t>
      </w:r>
    </w:p>
    <w:p w14:paraId="12CBD5E1" w14:textId="77777777" w:rsidR="006E208F" w:rsidRPr="003A330B" w:rsidRDefault="006E208F" w:rsidP="00511B5C">
      <w:pPr>
        <w:pStyle w:val="Paragraphedeliste"/>
        <w:numPr>
          <w:ilvl w:val="0"/>
          <w:numId w:val="121"/>
        </w:numPr>
      </w:pPr>
      <w:r w:rsidRPr="003A330B">
        <w:rPr>
          <w:rtl/>
        </w:rPr>
        <w:t>﴿وَمِنْ شَرِّ النَّفَّاثَاتِ فِي الْعُقَدِ﴾</w:t>
      </w:r>
      <w:r w:rsidRPr="003A330B">
        <w:t xml:space="preserve">: </w:t>
      </w:r>
      <w:r w:rsidRPr="003A330B">
        <w:rPr>
          <w:rtl/>
        </w:rPr>
        <w:t>ليس فقط الساحرات. "النفاثات"  "صيغة مبالغة من نفث " هن كل النفوس أو الأفكار أو الجهات التي تبث سمومها ونفثها الخبيث بشكل مستمر في "العقد"  "الروابط الاجتماعية، المواثيق الفكرية، العلاقات الإنسانية، وحتى العقد النفسية " بهدف إضعافها وحلها وإفسادها. إنها الاستعاذة من شر النميمة الفكرية والاجتماعية والتأثير السلبي الذي يفكك الروابط</w:t>
      </w:r>
      <w:r w:rsidRPr="003A330B">
        <w:t>.</w:t>
      </w:r>
    </w:p>
    <w:p w14:paraId="30D8D5F5" w14:textId="77777777" w:rsidR="006E208F" w:rsidRPr="003A330B" w:rsidRDefault="006E208F" w:rsidP="00511B5C">
      <w:pPr>
        <w:pStyle w:val="Paragraphedeliste"/>
        <w:numPr>
          <w:ilvl w:val="0"/>
          <w:numId w:val="121"/>
        </w:numPr>
      </w:pPr>
      <w:r w:rsidRPr="003A330B">
        <w:rPr>
          <w:rtl/>
        </w:rPr>
        <w:t>﴿وَمِنْ شَرِّ حَاسِدٍ إِذَا حَسَدَ﴾</w:t>
      </w:r>
      <w:r w:rsidRPr="003A330B">
        <w:t xml:space="preserve">: </w:t>
      </w:r>
      <w:r w:rsidRPr="003A330B">
        <w:rPr>
          <w:rtl/>
        </w:rPr>
        <w:t>ليس فقط شر العين. "الحسد"  "ح س د " هو حركة  "'ح' " تسعى لسد  "'سد' " طريق الخير والنعمة عن الآخرين ومنعها</w:t>
      </w:r>
      <w:r w:rsidRPr="003A330B">
        <w:t xml:space="preserve">. </w:t>
      </w:r>
      <w:r w:rsidRPr="003A330B">
        <w:rPr>
          <w:rtl/>
        </w:rPr>
        <w:t>الشر ليس في مجرد تمني زوال النعمة، بل في الفعل والسعي النشط  "'إذا حسد' " الناتج عن هذا الشعور، والذي يهدف إلى إلحاق الضرر بالمحسود وإيقاف نعمته. إنها الاستعاذة من الطاقات والأفعال السلبية المدمرة الناتجة عن الحسد</w:t>
      </w:r>
      <w:r w:rsidRPr="003A330B">
        <w:t>.</w:t>
      </w:r>
    </w:p>
    <w:p w14:paraId="0994DAD8" w14:textId="77777777" w:rsidR="006E208F" w:rsidRPr="003A330B" w:rsidRDefault="006E208F" w:rsidP="00511B5C">
      <w:r w:rsidRPr="003A330B">
        <w:rPr>
          <w:b/>
          <w:bCs/>
          <w:rtl/>
        </w:rPr>
        <w:t>خاتمة</w:t>
      </w:r>
      <w:r w:rsidRPr="003A330B">
        <w:rPr>
          <w:b/>
          <w:bCs/>
        </w:rPr>
        <w:t>:</w:t>
      </w:r>
      <w:r w:rsidRPr="003A330B">
        <w:br/>
      </w:r>
      <w:r w:rsidRPr="003A330B">
        <w:rPr>
          <w:rtl/>
        </w:rPr>
        <w:t xml:space="preserve">سورة الفلق، بمنظار "فقه اللسان القرآني"، تتحول من تعويذة شعبية إلى </w:t>
      </w:r>
      <w:r w:rsidRPr="003A330B">
        <w:rPr>
          <w:b/>
          <w:bCs/>
          <w:rtl/>
        </w:rPr>
        <w:t>درع فكري ونفسي ومنهج حياة</w:t>
      </w:r>
      <w:r w:rsidRPr="003A330B">
        <w:t xml:space="preserve">. </w:t>
      </w:r>
      <w:r w:rsidRPr="003A330B">
        <w:rPr>
          <w:rtl/>
        </w:rPr>
        <w:t>إنها تعلمنا أن "الفلق"  "التفاعل والانبثاق " سنة كونية، وأن هذا الانبثاق قد يحمل في طياته شراً خفياً. وتدعونا للاستعاذة الواعية  ""قل أعوذ" " بـ"رب الفلق"  "مدبر هذا النظام "، ليس بالخوف والانكماش، بل بالوعي والتمييز والتحصن المنهجي ضد: شر الخلق التلقائي، وشر الغموض المفاجئ، وشر النفوس المفسدة للعلاقات، وشر الأفعال الحاسدة المدمرة. إنها دعوة لنكون واعين بقوانين التفاعل، ومتحصنين بمنهج الله في مواجهة شرورها الخفية</w:t>
      </w:r>
      <w:r w:rsidRPr="003A330B">
        <w:t>.</w:t>
      </w:r>
    </w:p>
    <w:p w14:paraId="2E9C44D8" w14:textId="77777777" w:rsidR="006E208F" w:rsidRPr="003A330B" w:rsidRDefault="006E208F" w:rsidP="00511B5C">
      <w:pPr>
        <w:pStyle w:val="Titre2"/>
        <w:rPr>
          <w:lang w:eastAsia="fr-FR"/>
        </w:rPr>
      </w:pPr>
      <w:bookmarkStart w:id="169" w:name="_Toc203387559"/>
      <w:bookmarkStart w:id="170" w:name="_Toc213402978"/>
      <w:bookmarkStart w:id="171" w:name="_Toc217078644"/>
      <w:r w:rsidRPr="003A330B">
        <w:rPr>
          <w:rtl/>
          <w:lang w:val="fr-MA" w:eastAsia="fr-FR"/>
        </w:rPr>
        <w:t>سورة القارعة: ميزان الوعي بين ثقل المعرفة وخفة الغفلة</w:t>
      </w:r>
      <w:r w:rsidRPr="003A330B">
        <w:rPr>
          <w:lang w:eastAsia="fr-FR"/>
        </w:rPr>
        <w:br/>
      </w:r>
      <w:r w:rsidRPr="003A330B">
        <w:rPr>
          <w:rtl/>
          <w:lang w:eastAsia="fr-FR"/>
        </w:rPr>
        <w:t>"</w:t>
      </w:r>
      <w:r w:rsidRPr="003A330B">
        <w:rPr>
          <w:rtl/>
          <w:lang w:val="fr-MA" w:eastAsia="fr-FR"/>
        </w:rPr>
        <w:t xml:space="preserve">قراءة في سنن العمل والجزاء </w:t>
      </w:r>
      <w:r w:rsidRPr="003A330B">
        <w:rPr>
          <w:rtl/>
          <w:lang w:eastAsia="fr-FR"/>
        </w:rPr>
        <w:t>"</w:t>
      </w:r>
      <w:bookmarkEnd w:id="169"/>
      <w:bookmarkEnd w:id="170"/>
      <w:bookmarkEnd w:id="171"/>
    </w:p>
    <w:p w14:paraId="3C09EB09" w14:textId="77777777" w:rsidR="006E208F" w:rsidRPr="003A330B" w:rsidRDefault="006E208F" w:rsidP="00511B5C">
      <w:r w:rsidRPr="003A330B">
        <w:rPr>
          <w:b/>
          <w:bCs/>
          <w:rtl/>
        </w:rPr>
        <w:t>مقدمة</w:t>
      </w:r>
      <w:r w:rsidRPr="003A330B">
        <w:rPr>
          <w:b/>
          <w:bCs/>
        </w:rPr>
        <w:t>:</w:t>
      </w:r>
      <w:r w:rsidRPr="003A330B">
        <w:br/>
      </w:r>
      <w:r w:rsidRPr="003A330B">
        <w:rPr>
          <w:rtl/>
        </w:rPr>
        <w:t>تأتي سورة القارعة، باسمها المجلجل ووصفها المهيب لأحداث تبدو كونية، لتقرع القلوب وتوقظ العقول. هل هي مجرد وصف لأهوال يوم القيامة كما هو شائع؟ أم أن "القارعة"، في عمق لسان القرآن، تمثل حالة وجودية ومعرفية متكررة، لحظة حاسمة تُقرع فيها الحقائق وتُكشف السرائر وتُوزن الأعمال والأفكار؟ إن منهج "فقه اللسان القرآني"، بتجاوزه للتفسير الأخروي الحرفي وتدبره لدلالات الكلمات  "قارعة، فراش، جبال، عهن، موازين، ثقلت، خفت، راضية، هاوية، نار حامية "، يكشف عن أن السورة تقدم ميزاناً دقيقاً لتقييم مسعى الإنسان في رحلته نحو الوعي والمعرفة</w:t>
      </w:r>
      <w:r w:rsidRPr="003A330B">
        <w:t>.</w:t>
      </w:r>
    </w:p>
    <w:p w14:paraId="638A8691" w14:textId="77777777" w:rsidR="006E208F" w:rsidRPr="003A330B" w:rsidRDefault="006E208F" w:rsidP="00511B5C">
      <w:r w:rsidRPr="003A330B">
        <w:t>1. "</w:t>
      </w:r>
      <w:r w:rsidRPr="003A330B">
        <w:rPr>
          <w:rtl/>
        </w:rPr>
        <w:t>القارعة": لحظة كشف الحقائق وقرع النتائج</w:t>
      </w:r>
      <w:r w:rsidRPr="003A330B">
        <w:t>:</w:t>
      </w:r>
      <w:r w:rsidRPr="003A330B">
        <w:br/>
        <w:t>"</w:t>
      </w:r>
      <w:r w:rsidRPr="003A330B">
        <w:rPr>
          <w:rtl/>
        </w:rPr>
        <w:t xml:space="preserve">القارعة" ليست مجرد اسم من أسماء القيامة، بل هي </w:t>
      </w:r>
      <w:r w:rsidRPr="003A330B">
        <w:t>"</w:t>
      </w:r>
      <w:r w:rsidRPr="003A330B">
        <w:rPr>
          <w:rtl/>
        </w:rPr>
        <w:t>الحدث أو الحالة التي تقرع  "'قرع' " وتكشف نتائج السعي وتُخرج المكنون وتوضح الحقائق</w:t>
      </w:r>
      <w:r w:rsidRPr="003A330B">
        <w:t xml:space="preserve">". </w:t>
      </w:r>
      <w:r w:rsidRPr="003A330B">
        <w:rPr>
          <w:rtl/>
        </w:rPr>
        <w:t>إنها لحظة الحقيقة والمواجهة الحاسمة التي لا مفر منها، سواء كانت على مستوى الفرد أو الأمة أو الإنسانية جمعاء. ﴿مَا الْقَارِعَةُ * وَمَا أَدْرَاكَ مَا الْقَارِعَةُ﴾: تعظيم لشأن هذه اللحظة وبيان لشدة وقعها</w:t>
      </w:r>
      <w:r w:rsidRPr="003A330B">
        <w:t>.</w:t>
      </w:r>
    </w:p>
    <w:p w14:paraId="545961C2" w14:textId="77777777" w:rsidR="006E208F" w:rsidRPr="003A330B" w:rsidRDefault="006E208F" w:rsidP="00511B5C">
      <w:r w:rsidRPr="003A330B">
        <w:rPr>
          <w:b/>
          <w:bCs/>
        </w:rPr>
        <w:t xml:space="preserve">2. </w:t>
      </w:r>
      <w:r w:rsidRPr="003A330B">
        <w:rPr>
          <w:b/>
          <w:bCs/>
          <w:rtl/>
        </w:rPr>
        <w:t>يوم القارعة: تشتت السطحيين وتلاشي الجِبِلات</w:t>
      </w:r>
      <w:r w:rsidRPr="003A330B">
        <w:rPr>
          <w:b/>
          <w:bCs/>
        </w:rPr>
        <w:t>:</w:t>
      </w:r>
      <w:r w:rsidRPr="003A330B">
        <w:br/>
      </w:r>
      <w:r w:rsidRPr="003A330B">
        <w:rPr>
          <w:rtl/>
        </w:rPr>
        <w:t>﴿يَوْمَ يَكُونُ النَّاسُ كَالْفَرَاشِ الْمَبْثُوثِ * وَتَكُونُ الْجِبَالُ كَالْعِهْنِ الْمَنْفُوشِ﴾</w:t>
      </w:r>
      <w:r w:rsidRPr="003A330B">
        <w:t>:</w:t>
      </w:r>
    </w:p>
    <w:p w14:paraId="04083DB3" w14:textId="77777777" w:rsidR="006E208F" w:rsidRPr="003A330B" w:rsidRDefault="006E208F" w:rsidP="00511B5C">
      <w:pPr>
        <w:pStyle w:val="Paragraphedeliste"/>
        <w:numPr>
          <w:ilvl w:val="0"/>
          <w:numId w:val="122"/>
        </w:numPr>
      </w:pPr>
      <w:r w:rsidRPr="008A0E69">
        <w:rPr>
          <w:b/>
          <w:bCs/>
          <w:rtl/>
        </w:rPr>
        <w:t>الناس كالفراش المبثوث</w:t>
      </w:r>
      <w:r w:rsidRPr="008A0E69">
        <w:rPr>
          <w:b/>
          <w:bCs/>
        </w:rPr>
        <w:t>:</w:t>
      </w:r>
      <w:r w:rsidRPr="003A330B">
        <w:t xml:space="preserve"> </w:t>
      </w:r>
      <w:r w:rsidRPr="003A330B">
        <w:rPr>
          <w:rtl/>
        </w:rPr>
        <w:t>في لحظة "القارعة" وكشف الحقائق، يتشتت الناس الذين يعيشون على السطح، تحركهم الأهواء والتيارات بلا وعي أو هدف، كالفراش المتطاير المنتشر</w:t>
      </w:r>
      <w:r w:rsidRPr="003A330B">
        <w:t>.</w:t>
      </w:r>
    </w:p>
    <w:p w14:paraId="4B33B6EC" w14:textId="77777777" w:rsidR="006E208F" w:rsidRPr="003A330B" w:rsidRDefault="006E208F" w:rsidP="00511B5C">
      <w:pPr>
        <w:pStyle w:val="Paragraphedeliste"/>
        <w:numPr>
          <w:ilvl w:val="0"/>
          <w:numId w:val="122"/>
        </w:numPr>
      </w:pPr>
      <w:r w:rsidRPr="008A0E69">
        <w:rPr>
          <w:b/>
          <w:bCs/>
          <w:rtl/>
        </w:rPr>
        <w:t>الجبال كالعهن المنفوش</w:t>
      </w:r>
      <w:r w:rsidRPr="008A0E69">
        <w:rPr>
          <w:b/>
          <w:bCs/>
        </w:rPr>
        <w:t>:</w:t>
      </w:r>
      <w:r w:rsidRPr="003A330B">
        <w:t xml:space="preserve"> "</w:t>
      </w:r>
      <w:r w:rsidRPr="003A330B">
        <w:rPr>
          <w:rtl/>
        </w:rPr>
        <w:t xml:space="preserve">الجبال" هنا ليست الصخور الصماء، بل هي </w:t>
      </w:r>
      <w:r w:rsidRPr="008A0E69">
        <w:rPr>
          <w:b/>
          <w:bCs/>
        </w:rPr>
        <w:t>"</w:t>
      </w:r>
      <w:r w:rsidRPr="008A0E69">
        <w:rPr>
          <w:b/>
          <w:bCs/>
          <w:rtl/>
        </w:rPr>
        <w:t>الجِبِلَّة" والطباع الراسخة والمعتقدات المتجذرة والأفكار التي تبدو كالأوتاد الثابتة</w:t>
      </w:r>
      <w:r w:rsidRPr="003A330B">
        <w:t xml:space="preserve">. </w:t>
      </w:r>
      <w:r w:rsidRPr="003A330B">
        <w:rPr>
          <w:rtl/>
        </w:rPr>
        <w:t>عند "القارعة"، تتلاشى هذه الجِبِلات وتفقد صلابتها وتماسكها وتصبح هباءً منثوراً كالعهن  "الصوف " المنفوش، كاشفةً عن هشاشتها أمام الحقائق الكبرى</w:t>
      </w:r>
      <w:r w:rsidRPr="003A330B">
        <w:t>.</w:t>
      </w:r>
    </w:p>
    <w:p w14:paraId="19FD4CBC" w14:textId="77777777" w:rsidR="006E208F" w:rsidRPr="003A330B" w:rsidRDefault="006E208F" w:rsidP="00511B5C">
      <w:r w:rsidRPr="003A330B">
        <w:rPr>
          <w:b/>
          <w:bCs/>
        </w:rPr>
        <w:t xml:space="preserve">3. </w:t>
      </w:r>
      <w:r w:rsidRPr="003A330B">
        <w:rPr>
          <w:b/>
          <w:bCs/>
          <w:rtl/>
        </w:rPr>
        <w:t>ميزان الوعي: بين الثقل والخفة</w:t>
      </w:r>
      <w:r w:rsidRPr="003A330B">
        <w:rPr>
          <w:b/>
          <w:bCs/>
        </w:rPr>
        <w:t>:</w:t>
      </w:r>
      <w:r w:rsidRPr="003A330B">
        <w:br/>
      </w:r>
      <w:r w:rsidRPr="003A330B">
        <w:rPr>
          <w:rtl/>
        </w:rPr>
        <w:t>﴿فَأَمَّا مَنْ ثَقُلَتْ مَوَازِينُهُ * ... وَأَمَّا مَنْ خَفَّتْ مَوَازِينُهُ﴾: "القارعة" هي يوم الوزن، حيث توضع "موازين" الإنسان  "حصيلة سعيه، زينته، أعماله، أفكاره، معاييره " في الميزان</w:t>
      </w:r>
      <w:r w:rsidRPr="003A330B">
        <w:t>:</w:t>
      </w:r>
    </w:p>
    <w:p w14:paraId="25758956" w14:textId="77777777" w:rsidR="006E208F" w:rsidRPr="003A330B" w:rsidRDefault="006E208F" w:rsidP="00511B5C">
      <w:pPr>
        <w:pStyle w:val="Paragraphedeliste"/>
        <w:numPr>
          <w:ilvl w:val="0"/>
          <w:numId w:val="123"/>
        </w:numPr>
      </w:pPr>
      <w:r w:rsidRPr="008A0E69">
        <w:rPr>
          <w:b/>
          <w:bCs/>
          <w:rtl/>
        </w:rPr>
        <w:t>ثقلت موازينه</w:t>
      </w:r>
      <w:r w:rsidRPr="008A0E69">
        <w:rPr>
          <w:b/>
          <w:bCs/>
        </w:rPr>
        <w:t>:</w:t>
      </w:r>
      <w:r w:rsidRPr="003A330B">
        <w:t xml:space="preserve"> </w:t>
      </w:r>
      <w:r w:rsidRPr="003A330B">
        <w:rPr>
          <w:rtl/>
        </w:rPr>
        <w:t xml:space="preserve">ليس الوزن المادي، بل </w:t>
      </w:r>
      <w:r w:rsidRPr="008A0E69">
        <w:rPr>
          <w:b/>
          <w:bCs/>
          <w:rtl/>
        </w:rPr>
        <w:t>ثقل القيمة والمعنى والجدوى والحكمة والاتزان والثبات والرزانة</w:t>
      </w:r>
      <w:r w:rsidRPr="003A330B">
        <w:rPr>
          <w:rtl/>
        </w:rPr>
        <w:t xml:space="preserve"> في أعماله وأفكاره. هو من بنى حياته على أسس معرفية وعملية صلبة</w:t>
      </w:r>
      <w:r w:rsidRPr="003A330B">
        <w:t>.</w:t>
      </w:r>
    </w:p>
    <w:p w14:paraId="29227532" w14:textId="77777777" w:rsidR="006E208F" w:rsidRPr="003A330B" w:rsidRDefault="006E208F" w:rsidP="00511B5C">
      <w:pPr>
        <w:pStyle w:val="Paragraphedeliste"/>
        <w:numPr>
          <w:ilvl w:val="0"/>
          <w:numId w:val="123"/>
        </w:numPr>
      </w:pPr>
      <w:r w:rsidRPr="003A330B">
        <w:rPr>
          <w:rtl/>
        </w:rPr>
        <w:t>خفت موازينه</w:t>
      </w:r>
      <w:r w:rsidRPr="003A330B">
        <w:t xml:space="preserve">: </w:t>
      </w:r>
      <w:r w:rsidRPr="003A330B">
        <w:rPr>
          <w:rtl/>
        </w:rPr>
        <w:t>غياب القيمة والعمق والجدوى، والسطحية، وفقدان التوازن والتلازم في أعماله وأفكاره. هو من بنى حياته على أوهام أو أهواء أو تقليد أعمى</w:t>
      </w:r>
      <w:r w:rsidRPr="003A330B">
        <w:t>.</w:t>
      </w:r>
    </w:p>
    <w:p w14:paraId="29F6C78C" w14:textId="77777777" w:rsidR="006E208F" w:rsidRPr="003A330B" w:rsidRDefault="006E208F" w:rsidP="00511B5C">
      <w:r w:rsidRPr="003A330B">
        <w:rPr>
          <w:b/>
          <w:bCs/>
        </w:rPr>
        <w:t xml:space="preserve">4. </w:t>
      </w:r>
      <w:r w:rsidRPr="003A330B">
        <w:rPr>
          <w:b/>
          <w:bCs/>
          <w:rtl/>
        </w:rPr>
        <w:t>مآل السعي: العيشة الراضية أم الأم الهاوية</w:t>
      </w:r>
      <w:r w:rsidRPr="003A330B">
        <w:rPr>
          <w:b/>
          <w:bCs/>
        </w:rPr>
        <w:t>:</w:t>
      </w:r>
      <w:r w:rsidRPr="003A330B">
        <w:br/>
      </w:r>
      <w:r w:rsidRPr="003A330B">
        <w:rPr>
          <w:rtl/>
        </w:rPr>
        <w:t>﴿فَهُوَ فِي عِيشَةٍ رَاضِيَةٍ * ... فَأُمُّهُ هَاوِيَةٌ﴾</w:t>
      </w:r>
      <w:r w:rsidRPr="003A330B">
        <w:t>:</w:t>
      </w:r>
    </w:p>
    <w:p w14:paraId="7B520B2A" w14:textId="77777777" w:rsidR="006E208F" w:rsidRPr="003A330B" w:rsidRDefault="006E208F" w:rsidP="00511B5C">
      <w:pPr>
        <w:pStyle w:val="Paragraphedeliste"/>
        <w:numPr>
          <w:ilvl w:val="0"/>
          <w:numId w:val="124"/>
        </w:numPr>
      </w:pPr>
      <w:r w:rsidRPr="008A0E69">
        <w:rPr>
          <w:b/>
          <w:bCs/>
          <w:rtl/>
        </w:rPr>
        <w:t>عيشة راضية</w:t>
      </w:r>
      <w:r w:rsidRPr="008A0E69">
        <w:rPr>
          <w:b/>
          <w:bCs/>
        </w:rPr>
        <w:t>:</w:t>
      </w:r>
      <w:r w:rsidRPr="003A330B">
        <w:t xml:space="preserve"> </w:t>
      </w:r>
      <w:r w:rsidRPr="003A330B">
        <w:rPr>
          <w:rtl/>
        </w:rPr>
        <w:t>من ثقلت موازينه بالعلم والعمل الصالح، تكون عيشته ومآله إلى حالة "راضية"  "من 'رض' = رؤية منضبطة ومستقرة ". حياة هادئة، متزنة، ذات معنى، مُروَّضة بالحكمة ومُطمئنة باليقين</w:t>
      </w:r>
      <w:r w:rsidRPr="003A330B">
        <w:t>.</w:t>
      </w:r>
    </w:p>
    <w:p w14:paraId="15834B23" w14:textId="77777777" w:rsidR="006E208F" w:rsidRPr="003A330B" w:rsidRDefault="006E208F" w:rsidP="00511B5C">
      <w:pPr>
        <w:pStyle w:val="Paragraphedeliste"/>
        <w:numPr>
          <w:ilvl w:val="0"/>
          <w:numId w:val="124"/>
        </w:numPr>
      </w:pPr>
      <w:r w:rsidRPr="008A0E69">
        <w:rPr>
          <w:b/>
          <w:bCs/>
          <w:rtl/>
        </w:rPr>
        <w:t>فأمه هاوية</w:t>
      </w:r>
      <w:r w:rsidRPr="008A0E69">
        <w:rPr>
          <w:b/>
          <w:bCs/>
        </w:rPr>
        <w:t>:</w:t>
      </w:r>
      <w:r w:rsidRPr="003A330B">
        <w:t xml:space="preserve"> </w:t>
      </w:r>
      <w:r w:rsidRPr="003A330B">
        <w:rPr>
          <w:rtl/>
        </w:rPr>
        <w:t>من خفت موازينه، تكون "أمه"  "مآله ومصيره ومرجعه النهائي " إلى "الهاوية"  "السقوط في الفراغ والضياع والمجهول وفقدان الوجهة "</w:t>
      </w:r>
      <w:r w:rsidRPr="003A330B">
        <w:t>.</w:t>
      </w:r>
    </w:p>
    <w:p w14:paraId="68E6415F" w14:textId="77777777" w:rsidR="006E208F" w:rsidRPr="003A330B" w:rsidRDefault="006E208F" w:rsidP="00511B5C">
      <w:pPr>
        <w:pStyle w:val="Paragraphedeliste"/>
        <w:numPr>
          <w:ilvl w:val="0"/>
          <w:numId w:val="124"/>
        </w:numPr>
      </w:pPr>
      <w:r w:rsidRPr="003A330B">
        <w:rPr>
          <w:rtl/>
        </w:rPr>
        <w:t>﴿وَمَا أَدْرَاكَ مَا هِيَهْ * نَارٌ حَامِيَةٌ﴾</w:t>
      </w:r>
      <w:r w:rsidRPr="003A330B">
        <w:t xml:space="preserve">: </w:t>
      </w:r>
      <w:r w:rsidRPr="003A330B">
        <w:rPr>
          <w:rtl/>
        </w:rPr>
        <w:t>هذه الهاوية هي "نار حامية"  "من 'حم' = احتواء مغلق وحار ". ليست نار الآخرة فقط، بل هي نار الضنك والقلق والحيرة والجهل والأزمات التي تحيط وتحتوي من يعيش في فراغ المعنى والقيمة، نار لا تترك له مخرجاً</w:t>
      </w:r>
      <w:r w:rsidRPr="003A330B">
        <w:t>.</w:t>
      </w:r>
    </w:p>
    <w:p w14:paraId="6466DA89" w14:textId="77777777" w:rsidR="006E208F" w:rsidRPr="003A330B" w:rsidRDefault="006E208F" w:rsidP="00511B5C">
      <w:r w:rsidRPr="003A330B">
        <w:rPr>
          <w:b/>
          <w:bCs/>
          <w:rtl/>
        </w:rPr>
        <w:t>خاتمة</w:t>
      </w:r>
      <w:r w:rsidRPr="003A330B">
        <w:rPr>
          <w:b/>
          <w:bCs/>
        </w:rPr>
        <w:t>:</w:t>
      </w:r>
      <w:r w:rsidRPr="003A330B">
        <w:br/>
      </w:r>
      <w:r w:rsidRPr="003A330B">
        <w:rPr>
          <w:rtl/>
        </w:rPr>
        <w:t xml:space="preserve">سورة القارعة، بمنظار "فقه اللسان القرآني"، هي نذير ودعوة لكل إنسان ليواجه "قارعته" الخاصة في كل يوم وكل لحظة. إنها دعوة لـ"تثقيل الموازين" بالعلم النافع، والعمل الصالح، والمنهج القويم، والبحث الدؤوب عن الحقيقة، حتى تكون عيشتنا "راضية" في الدنيا والآخرة. وتحذير من </w:t>
      </w:r>
      <w:r w:rsidRPr="003A330B">
        <w:rPr>
          <w:b/>
          <w:bCs/>
        </w:rPr>
        <w:t>"</w:t>
      </w:r>
      <w:r w:rsidRPr="003A330B">
        <w:rPr>
          <w:b/>
          <w:bCs/>
          <w:rtl/>
        </w:rPr>
        <w:t>خفة الموازين</w:t>
      </w:r>
      <w:r w:rsidRPr="003A330B">
        <w:rPr>
          <w:b/>
          <w:bCs/>
        </w:rPr>
        <w:t>"</w:t>
      </w:r>
      <w:r w:rsidRPr="003A330B">
        <w:t xml:space="preserve"> </w:t>
      </w:r>
      <w:r w:rsidRPr="003A330B">
        <w:rPr>
          <w:rtl/>
        </w:rPr>
        <w:t>الناتجة عن الغفلة والجهل واتباع الأهواء، والتي تقود حتماً إلى "أم هاوية" و"نار حامية" من الضياع والقلق والمعاناة. إنها تذكير بأن أعمالنا وأفكارنا هي التي تحدد مصائرنا، وأن ميزان الله قائم بالقسط في كل آن</w:t>
      </w:r>
      <w:r w:rsidRPr="003A330B">
        <w:t>.</w:t>
      </w:r>
    </w:p>
    <w:p w14:paraId="58DAB1BB" w14:textId="77777777" w:rsidR="006E208F" w:rsidRPr="003A330B" w:rsidRDefault="006E208F" w:rsidP="00511B5C">
      <w:pPr>
        <w:pStyle w:val="Titre2"/>
        <w:rPr>
          <w:lang w:eastAsia="fr-FR"/>
        </w:rPr>
      </w:pPr>
      <w:bookmarkStart w:id="172" w:name="_Toc203387560"/>
      <w:bookmarkStart w:id="173" w:name="_Toc213402979"/>
      <w:bookmarkStart w:id="174" w:name="_Toc217078645"/>
      <w:r w:rsidRPr="003A330B">
        <w:rPr>
          <w:rtl/>
          <w:lang w:val="fr-MA" w:eastAsia="fr-FR"/>
        </w:rPr>
        <w:t>﴿إِنَّا أَعْطَيْنَاكَ الْكَوْثَرَ﴾: هبة المعرفة الكامنة لا مجرد نهر في الجنة</w:t>
      </w:r>
      <w:r w:rsidRPr="003A330B">
        <w:rPr>
          <w:lang w:eastAsia="fr-FR"/>
        </w:rPr>
        <w:br/>
      </w:r>
      <w:r w:rsidRPr="003A330B">
        <w:rPr>
          <w:rtl/>
          <w:lang w:eastAsia="fr-FR"/>
        </w:rPr>
        <w:t>"</w:t>
      </w:r>
      <w:r w:rsidRPr="003A330B">
        <w:rPr>
          <w:rtl/>
          <w:lang w:val="fr-MA" w:eastAsia="fr-FR"/>
        </w:rPr>
        <w:t xml:space="preserve">قراءة في دلالة الكوثر </w:t>
      </w:r>
      <w:r w:rsidRPr="003A330B">
        <w:rPr>
          <w:rtl/>
          <w:lang w:eastAsia="fr-FR"/>
        </w:rPr>
        <w:t>"</w:t>
      </w:r>
      <w:bookmarkEnd w:id="172"/>
      <w:bookmarkEnd w:id="173"/>
      <w:bookmarkEnd w:id="174"/>
    </w:p>
    <w:p w14:paraId="58E1255B" w14:textId="77777777" w:rsidR="006E208F" w:rsidRPr="003A330B" w:rsidRDefault="006E208F" w:rsidP="00511B5C">
      <w:r w:rsidRPr="003A330B">
        <w:rPr>
          <w:b/>
          <w:bCs/>
          <w:rtl/>
        </w:rPr>
        <w:t>مقدمة</w:t>
      </w:r>
      <w:r w:rsidRPr="003A330B">
        <w:rPr>
          <w:b/>
          <w:bCs/>
        </w:rPr>
        <w:t>:</w:t>
      </w:r>
      <w:r w:rsidRPr="003A330B">
        <w:br/>
      </w:r>
      <w:r w:rsidRPr="003A330B">
        <w:rPr>
          <w:rtl/>
        </w:rPr>
        <w:t>سورة الكوثر، أقصر سور القرآن، تحمل وعداً إلهياً عظيماً للنبي ﷺ ﴿إِنَّا أَعْطَيْنَاكَ الْكَوْثَرَ﴾. ما هو هذا "الكوثر"؟ الفهم الشائع، المستند إلى بعض الأحاديث، يربطه بنهر في الجنة خُص به النبي الكريم. لكن، هل هذا المعنى المادي الأخروي يستوعب كامل أبعاد هذه الهبة الإلهية الموصوفة بـ"الكوثر"؟ وهل هي خاصة بالنبي وحده؟ إن منهج "فقه اللسان القرآني"، بتفكيكه لبنية الكلمة ودلالاتها الأصلية، يقودنا إلى فهم أعمق وأوسع لـ"الكوثر"، يربطه بالفيض المعرفي والخير الكامن الذي يحتاج إلى تفعيل وتدبر</w:t>
      </w:r>
      <w:r w:rsidRPr="003A330B">
        <w:t>.</w:t>
      </w:r>
    </w:p>
    <w:p w14:paraId="5062E667" w14:textId="77777777" w:rsidR="006E208F" w:rsidRPr="003A330B" w:rsidRDefault="006E208F" w:rsidP="00511B5C">
      <w:r w:rsidRPr="003A330B">
        <w:t xml:space="preserve">1. </w:t>
      </w:r>
      <w:r w:rsidRPr="003A330B">
        <w:rPr>
          <w:rtl/>
        </w:rPr>
        <w:t>تفكيك "الكوثر"  "ك و ث ر ": خير مضغوط ذو خصوصية</w:t>
      </w:r>
      <w:r w:rsidRPr="003A330B">
        <w:t>:</w:t>
      </w:r>
    </w:p>
    <w:p w14:paraId="7D2DEF28" w14:textId="77777777" w:rsidR="006E208F" w:rsidRPr="003A330B" w:rsidRDefault="006E208F" w:rsidP="00511B5C">
      <w:pPr>
        <w:pStyle w:val="Paragraphedeliste"/>
        <w:numPr>
          <w:ilvl w:val="0"/>
          <w:numId w:val="125"/>
        </w:numPr>
      </w:pPr>
      <w:r w:rsidRPr="008A0E69">
        <w:rPr>
          <w:b/>
          <w:bCs/>
          <w:rtl/>
        </w:rPr>
        <w:t>الفرق بين الكوثر والكثرة</w:t>
      </w:r>
      <w:r w:rsidRPr="008A0E69">
        <w:rPr>
          <w:b/>
          <w:bCs/>
        </w:rPr>
        <w:t>:</w:t>
      </w:r>
      <w:r w:rsidRPr="003A330B">
        <w:t xml:space="preserve"> </w:t>
      </w:r>
      <w:r w:rsidRPr="003A330B">
        <w:rPr>
          <w:rtl/>
        </w:rPr>
        <w:t xml:space="preserve">القرآن دقيق في ألفاظه. لم يقل "إنا أعطيناك الكثير"، بل "الكوثر". هذا يعني أن الكوثر ليس مجرد الكثرة العددية، بل هو </w:t>
      </w:r>
      <w:r w:rsidRPr="008A0E69">
        <w:rPr>
          <w:b/>
          <w:bCs/>
          <w:rtl/>
        </w:rPr>
        <w:t>كثرة نوعية ذات خصوصية كامنة</w:t>
      </w:r>
      <w:r w:rsidRPr="003A330B">
        <w:t>.</w:t>
      </w:r>
    </w:p>
    <w:p w14:paraId="663CC764" w14:textId="77777777" w:rsidR="006E208F" w:rsidRPr="003A330B" w:rsidRDefault="006E208F" w:rsidP="00511B5C">
      <w:pPr>
        <w:pStyle w:val="Paragraphedeliste"/>
        <w:numPr>
          <w:ilvl w:val="0"/>
          <w:numId w:val="125"/>
        </w:numPr>
      </w:pPr>
      <w:r w:rsidRPr="003A330B">
        <w:rPr>
          <w:rtl/>
        </w:rPr>
        <w:t>تحليل الجذر  "ك و ث ر "</w:t>
      </w:r>
      <w:r w:rsidRPr="003A330B">
        <w:t>:</w:t>
      </w:r>
    </w:p>
    <w:p w14:paraId="44BA3CE4" w14:textId="77777777" w:rsidR="006E208F" w:rsidRPr="003A330B" w:rsidRDefault="006E208F" w:rsidP="00511B5C">
      <w:pPr>
        <w:pStyle w:val="Paragraphedeliste"/>
        <w:numPr>
          <w:ilvl w:val="1"/>
          <w:numId w:val="125"/>
        </w:numPr>
      </w:pPr>
      <w:r w:rsidRPr="003A330B">
        <w:rPr>
          <w:rtl/>
        </w:rPr>
        <w:t xml:space="preserve"> "ك = تحديد، تعيين، وعاء " +  "و = وصل، جمع، باطن/غيب " +  "ث = ثراء، ثبات، نتيجة " +  "ر = تكرار، تغيير، رؤية "</w:t>
      </w:r>
      <w:r w:rsidRPr="003A330B">
        <w:t>.</w:t>
      </w:r>
    </w:p>
    <w:p w14:paraId="37BED071" w14:textId="77777777" w:rsidR="006E208F" w:rsidRPr="003A330B" w:rsidRDefault="006E208F" w:rsidP="00511B5C">
      <w:pPr>
        <w:pStyle w:val="Paragraphedeliste"/>
        <w:numPr>
          <w:ilvl w:val="1"/>
          <w:numId w:val="125"/>
        </w:numPr>
      </w:pPr>
      <w:r w:rsidRPr="003A330B">
        <w:rPr>
          <w:rtl/>
        </w:rPr>
        <w:t xml:space="preserve">قد تعني </w:t>
      </w:r>
      <w:r w:rsidRPr="003A330B">
        <w:t>"</w:t>
      </w:r>
      <w:r w:rsidRPr="003A330B">
        <w:rPr>
          <w:rtl/>
        </w:rPr>
        <w:t>التحديد  "'ك' " الذي يربط  "'و' " بالثراء  "'ث' " المتجدد والمغير  "'ر' "</w:t>
      </w:r>
      <w:r w:rsidRPr="003A330B">
        <w:t>".</w:t>
      </w:r>
    </w:p>
    <w:p w14:paraId="2E4F622F" w14:textId="77777777" w:rsidR="006E208F" w:rsidRPr="003A330B" w:rsidRDefault="006E208F" w:rsidP="00511B5C">
      <w:pPr>
        <w:pStyle w:val="Paragraphedeliste"/>
        <w:numPr>
          <w:ilvl w:val="1"/>
          <w:numId w:val="125"/>
        </w:numPr>
      </w:pPr>
      <w:r w:rsidRPr="003A330B">
        <w:rPr>
          <w:rtl/>
        </w:rPr>
        <w:t xml:space="preserve">أو بتحليل المثاني  "كو + ثر ": "كو"  "من كوى، كوة " قد تعني </w:t>
      </w:r>
      <w:r w:rsidRPr="008A0E69">
        <w:rPr>
          <w:b/>
          <w:bCs/>
        </w:rPr>
        <w:t>"</w:t>
      </w:r>
      <w:r w:rsidRPr="008A0E69">
        <w:rPr>
          <w:b/>
          <w:bCs/>
          <w:rtl/>
        </w:rPr>
        <w:t>الشيء المحدد والمغلق أو الذي فيه فجوة تحتاج لكشف</w:t>
      </w:r>
      <w:r w:rsidRPr="008A0E69">
        <w:rPr>
          <w:b/>
          <w:bCs/>
        </w:rPr>
        <w:t>"</w:t>
      </w:r>
      <w:r w:rsidRPr="003A330B">
        <w:t xml:space="preserve">. </w:t>
      </w:r>
      <w:r w:rsidRPr="003A330B">
        <w:rPr>
          <w:rtl/>
        </w:rPr>
        <w:t xml:space="preserve">و"ثر"  "من ثرى، ثروة " تعني </w:t>
      </w:r>
      <w:r w:rsidRPr="008A0E69">
        <w:rPr>
          <w:b/>
          <w:bCs/>
        </w:rPr>
        <w:t>"</w:t>
      </w:r>
      <w:r w:rsidRPr="008A0E69">
        <w:rPr>
          <w:b/>
          <w:bCs/>
          <w:rtl/>
        </w:rPr>
        <w:t>الغنى والكثرة والنماء</w:t>
      </w:r>
      <w:r w:rsidRPr="008A0E69">
        <w:rPr>
          <w:b/>
          <w:bCs/>
        </w:rPr>
        <w:t>"</w:t>
      </w:r>
      <w:r w:rsidRPr="003A330B">
        <w:t>.</w:t>
      </w:r>
    </w:p>
    <w:p w14:paraId="36766477" w14:textId="77777777" w:rsidR="006E208F" w:rsidRPr="003A330B" w:rsidRDefault="006E208F" w:rsidP="00511B5C">
      <w:pPr>
        <w:pStyle w:val="Paragraphedeliste"/>
        <w:numPr>
          <w:ilvl w:val="0"/>
          <w:numId w:val="125"/>
        </w:numPr>
      </w:pPr>
      <w:r w:rsidRPr="003A330B">
        <w:rPr>
          <w:rtl/>
        </w:rPr>
        <w:t>الدلالة المتكاملة</w:t>
      </w:r>
      <w:r w:rsidRPr="003A330B">
        <w:t>: "</w:t>
      </w:r>
      <w:r w:rsidRPr="003A330B">
        <w:rPr>
          <w:rtl/>
        </w:rPr>
        <w:t xml:space="preserve">الكوثر" هو </w:t>
      </w:r>
      <w:r w:rsidRPr="003A330B">
        <w:t>"</w:t>
      </w:r>
      <w:r w:rsidRPr="003A330B">
        <w:rPr>
          <w:rtl/>
        </w:rPr>
        <w:t>الخير الكثير والثراء العظيم الكامن والمضغوط داخل وعاء محدد أو هيئة مغلقة، والذي يحمل خصوصية  "بسبب الواو " ويتطلب جهداً أو كشفاً للوصول إليه والاستفادة منه</w:t>
      </w:r>
      <w:r w:rsidRPr="003A330B">
        <w:t>".</w:t>
      </w:r>
    </w:p>
    <w:p w14:paraId="76F8F654" w14:textId="77777777" w:rsidR="006E208F" w:rsidRPr="003A330B" w:rsidRDefault="006E208F" w:rsidP="00511B5C">
      <w:r w:rsidRPr="003A330B">
        <w:rPr>
          <w:b/>
          <w:bCs/>
        </w:rPr>
        <w:t xml:space="preserve">2. </w:t>
      </w:r>
      <w:r w:rsidRPr="003A330B">
        <w:rPr>
          <w:b/>
          <w:bCs/>
          <w:rtl/>
        </w:rPr>
        <w:t>الكوثر في السياق القرآني: القرآن الكريم نفسه؟</w:t>
      </w:r>
      <w:r w:rsidRPr="003A330B">
        <w:br/>
      </w:r>
      <w:r w:rsidRPr="003A330B">
        <w:rPr>
          <w:rtl/>
        </w:rPr>
        <w:t xml:space="preserve">ما هو هذا الخير الكامن والمضغوط الذي أوتيه النبي ﷺ وأمته؟ في سياق الرسالة الخاتمة، يبدو أن </w:t>
      </w:r>
      <w:r w:rsidRPr="003A330B">
        <w:rPr>
          <w:b/>
          <w:bCs/>
          <w:rtl/>
        </w:rPr>
        <w:t>القرآن الكريم هو أعظم تجلٍ لهذا "الكوثر</w:t>
      </w:r>
      <w:r w:rsidRPr="003A330B">
        <w:rPr>
          <w:b/>
          <w:bCs/>
        </w:rPr>
        <w:t>"</w:t>
      </w:r>
      <w:r w:rsidRPr="003A330B">
        <w:t>:</w:t>
      </w:r>
    </w:p>
    <w:p w14:paraId="480EF132" w14:textId="77777777" w:rsidR="006E208F" w:rsidRPr="003A330B" w:rsidRDefault="006E208F" w:rsidP="00511B5C">
      <w:pPr>
        <w:pStyle w:val="Paragraphedeliste"/>
        <w:numPr>
          <w:ilvl w:val="0"/>
          <w:numId w:val="126"/>
        </w:numPr>
      </w:pPr>
      <w:r w:rsidRPr="008A0E69">
        <w:rPr>
          <w:b/>
          <w:bCs/>
          <w:rtl/>
        </w:rPr>
        <w:t>خير كثير</w:t>
      </w:r>
      <w:r w:rsidRPr="008A0E69">
        <w:rPr>
          <w:b/>
          <w:bCs/>
        </w:rPr>
        <w:t>:</w:t>
      </w:r>
      <w:r w:rsidRPr="003A330B">
        <w:t xml:space="preserve"> </w:t>
      </w:r>
      <w:r w:rsidRPr="003A330B">
        <w:rPr>
          <w:rtl/>
        </w:rPr>
        <w:t>يحوي فيضاً لا ينقطع من الهدى والمعرفة والحكمة والتشريع</w:t>
      </w:r>
      <w:r w:rsidRPr="003A330B">
        <w:t>.</w:t>
      </w:r>
    </w:p>
    <w:p w14:paraId="0047EE99" w14:textId="77777777" w:rsidR="006E208F" w:rsidRPr="003A330B" w:rsidRDefault="006E208F" w:rsidP="00511B5C">
      <w:pPr>
        <w:pStyle w:val="Paragraphedeliste"/>
        <w:numPr>
          <w:ilvl w:val="0"/>
          <w:numId w:val="126"/>
        </w:numPr>
      </w:pPr>
      <w:r w:rsidRPr="008A0E69">
        <w:rPr>
          <w:b/>
          <w:bCs/>
          <w:rtl/>
        </w:rPr>
        <w:t>مضغوط ومثني</w:t>
      </w:r>
      <w:r w:rsidRPr="008A0E69">
        <w:rPr>
          <w:b/>
          <w:bCs/>
        </w:rPr>
        <w:t>:</w:t>
      </w:r>
      <w:r w:rsidRPr="003A330B">
        <w:t xml:space="preserve"> </w:t>
      </w:r>
      <w:r w:rsidRPr="003A330B">
        <w:rPr>
          <w:rtl/>
        </w:rPr>
        <w:t>آياته وكلماته، رغم محدوديتها العددية، تحمل طبقات متعددة من المعاني الكامنة  ""مثاني" " وتحتاج إلى فك وتدبر</w:t>
      </w:r>
      <w:r w:rsidRPr="003A330B">
        <w:t>.</w:t>
      </w:r>
    </w:p>
    <w:p w14:paraId="6299187B" w14:textId="77777777" w:rsidR="006E208F" w:rsidRPr="003A330B" w:rsidRDefault="006E208F" w:rsidP="00511B5C">
      <w:pPr>
        <w:pStyle w:val="Paragraphedeliste"/>
        <w:numPr>
          <w:ilvl w:val="0"/>
          <w:numId w:val="126"/>
        </w:numPr>
      </w:pPr>
      <w:r w:rsidRPr="008A0E69">
        <w:rPr>
          <w:b/>
          <w:bCs/>
          <w:rtl/>
        </w:rPr>
        <w:t>ذو خصوصية</w:t>
      </w:r>
      <w:r w:rsidRPr="008A0E69">
        <w:rPr>
          <w:b/>
          <w:bCs/>
        </w:rPr>
        <w:t>:</w:t>
      </w:r>
      <w:r w:rsidRPr="003A330B">
        <w:t xml:space="preserve"> </w:t>
      </w:r>
      <w:r w:rsidRPr="003A330B">
        <w:rPr>
          <w:rtl/>
        </w:rPr>
        <w:t>له لسانه الخاص ومنهجه الفريد</w:t>
      </w:r>
      <w:r w:rsidRPr="003A330B">
        <w:t>.</w:t>
      </w:r>
    </w:p>
    <w:p w14:paraId="264D09AB" w14:textId="77777777" w:rsidR="006E208F" w:rsidRPr="003A330B" w:rsidRDefault="006E208F" w:rsidP="00511B5C">
      <w:pPr>
        <w:pStyle w:val="Paragraphedeliste"/>
        <w:numPr>
          <w:ilvl w:val="0"/>
          <w:numId w:val="126"/>
        </w:numPr>
      </w:pPr>
      <w:r w:rsidRPr="008A0E69">
        <w:rPr>
          <w:b/>
          <w:bCs/>
          <w:rtl/>
        </w:rPr>
        <w:t>يحتاج لفتح وتفعيل</w:t>
      </w:r>
      <w:r w:rsidRPr="008A0E69">
        <w:rPr>
          <w:b/>
          <w:bCs/>
        </w:rPr>
        <w:t>:</w:t>
      </w:r>
      <w:r w:rsidRPr="003A330B">
        <w:t xml:space="preserve"> </w:t>
      </w:r>
      <w:r w:rsidRPr="003A330B">
        <w:rPr>
          <w:rtl/>
        </w:rPr>
        <w:t>لا يُنال خيره إلا بالتدبر والعمل</w:t>
      </w:r>
      <w:r w:rsidRPr="003A330B">
        <w:t>.</w:t>
      </w:r>
    </w:p>
    <w:p w14:paraId="7478A4F5" w14:textId="77777777" w:rsidR="006E208F" w:rsidRPr="003A330B" w:rsidRDefault="006E208F" w:rsidP="00511B5C">
      <w:r w:rsidRPr="003A330B">
        <w:rPr>
          <w:b/>
          <w:bCs/>
        </w:rPr>
        <w:t xml:space="preserve">3. </w:t>
      </w:r>
      <w:r w:rsidRPr="003A330B">
        <w:rPr>
          <w:b/>
          <w:bCs/>
          <w:rtl/>
        </w:rPr>
        <w:t>الكوثر ليس خاصاً بالنبي</w:t>
      </w:r>
      <w:r w:rsidRPr="003A330B">
        <w:rPr>
          <w:b/>
          <w:bCs/>
        </w:rPr>
        <w:t>:</w:t>
      </w:r>
      <w:r w:rsidRPr="003A330B">
        <w:br/>
      </w:r>
      <w:r w:rsidRPr="003A330B">
        <w:rPr>
          <w:rtl/>
        </w:rPr>
        <w:t>رغم أن الخطاب موجه للنبي ﷺ، إلا أن "الكوثر"  "بمعنى القرآن أو الخير الكامن " هو هبة للأمة كلها، بل للإنسانية جمعاء لمن أراد أن يتدبر ويستفيد. كل إنسان أوتي عقلاً وقدرة على الفهم، قد أوتي مفتاحاً لهذا الكوثر</w:t>
      </w:r>
      <w:r w:rsidRPr="003A330B">
        <w:t>.</w:t>
      </w:r>
    </w:p>
    <w:p w14:paraId="535D41EA" w14:textId="77777777" w:rsidR="006E208F" w:rsidRPr="003A330B" w:rsidRDefault="006E208F" w:rsidP="00511B5C">
      <w:r w:rsidRPr="003A330B">
        <w:rPr>
          <w:b/>
          <w:bCs/>
          <w:rtl/>
        </w:rPr>
        <w:t>خاتمة  "الجزء الأول "</w:t>
      </w:r>
      <w:r w:rsidRPr="003A330B">
        <w:rPr>
          <w:b/>
          <w:bCs/>
        </w:rPr>
        <w:t>:</w:t>
      </w:r>
      <w:r w:rsidRPr="003A330B">
        <w:br/>
        <w:t>"</w:t>
      </w:r>
      <w:r w:rsidRPr="003A330B">
        <w:rPr>
          <w:rtl/>
        </w:rPr>
        <w:t xml:space="preserve">الكوثر" في سورة الكوثر يتجاوز كونه نهراً مادياً في الجنة، ليرمز إلى </w:t>
      </w:r>
      <w:r w:rsidRPr="003A330B">
        <w:rPr>
          <w:b/>
          <w:bCs/>
          <w:rtl/>
        </w:rPr>
        <w:t>فيض الخير والمعرفة الإلهية الكامنة والمضغوطة، وأعظم تجلياتها هو القرآن الكريم</w:t>
      </w:r>
      <w:r w:rsidRPr="003A330B">
        <w:t xml:space="preserve">. </w:t>
      </w:r>
      <w:r w:rsidRPr="003A330B">
        <w:rPr>
          <w:rtl/>
        </w:rPr>
        <w:t>إنه هبة عظيمة، ليست متاحة بسطحية، بل تتطلب جهداً ووعياً لفك أغلاقها واستخراج كنوزها وتفعيل خيرها في واقع الحياة. فكيف نصل إلى هذا الكوثر وننهل منه؟ هذا ما تجيب عليه الآية التالية</w:t>
      </w:r>
      <w:r w:rsidRPr="003A330B">
        <w:t>.</w:t>
      </w:r>
    </w:p>
    <w:p w14:paraId="3BB6920A" w14:textId="77777777" w:rsidR="006E208F" w:rsidRPr="003A330B" w:rsidRDefault="006E208F" w:rsidP="00511B5C"/>
    <w:p w14:paraId="660D4FEA" w14:textId="77777777" w:rsidR="006E208F" w:rsidRPr="003A330B" w:rsidRDefault="006E208F" w:rsidP="00511B5C">
      <w:pPr>
        <w:pStyle w:val="Titre2"/>
        <w:rPr>
          <w:lang w:val="fr-MA" w:eastAsia="fr-FR"/>
        </w:rPr>
      </w:pPr>
      <w:bookmarkStart w:id="175" w:name="_Toc203387561"/>
      <w:bookmarkStart w:id="176" w:name="_Toc213402980"/>
      <w:bookmarkStart w:id="177" w:name="_Toc217078646"/>
      <w:r w:rsidRPr="003A330B">
        <w:rPr>
          <w:rtl/>
          <w:lang w:val="fr-MA" w:eastAsia="fr-FR"/>
        </w:rPr>
        <w:t>﴿فَصَلِّ لِرَبِّكَ وَانْحَرْ﴾: منهج تفعيل "الكوثر" بين التواصل المعرفي والتحرير العملي</w:t>
      </w:r>
      <w:r w:rsidRPr="003A330B">
        <w:rPr>
          <w:lang w:val="fr-MA" w:eastAsia="fr-FR"/>
        </w:rPr>
        <w:br/>
      </w:r>
      <w:r w:rsidRPr="003A330B">
        <w:rPr>
          <w:rtl/>
          <w:lang w:val="fr-MA" w:eastAsia="fr-FR"/>
        </w:rPr>
        <w:t>"قراءة في دلالة الصلاة والنحر"</w:t>
      </w:r>
      <w:bookmarkEnd w:id="175"/>
      <w:bookmarkEnd w:id="176"/>
      <w:bookmarkEnd w:id="177"/>
    </w:p>
    <w:p w14:paraId="27BFAC62" w14:textId="77777777" w:rsidR="006E208F" w:rsidRPr="003A330B" w:rsidRDefault="006E208F" w:rsidP="00511B5C">
      <w:r w:rsidRPr="003A330B">
        <w:rPr>
          <w:b/>
          <w:bCs/>
          <w:rtl/>
        </w:rPr>
        <w:t>مقدمة</w:t>
      </w:r>
      <w:r w:rsidRPr="003A330B">
        <w:rPr>
          <w:b/>
          <w:bCs/>
        </w:rPr>
        <w:t>:</w:t>
      </w:r>
      <w:r w:rsidRPr="003A330B">
        <w:br/>
      </w:r>
      <w:r w:rsidRPr="003A330B">
        <w:rPr>
          <w:rtl/>
        </w:rPr>
        <w:t>بعد أن بيّن الله تعالى منّته العظيمة بإعطاء "الكوثر"  "الخير المضغوط، القرآن الكريم "، يأتي الأمر الإلهي المباشر لتفعيل هذه الهبة والاستفادة منها: ﴿فَصَلِّ لِرَبِّكَ وَانْحَرْ﴾  "الكوثر: 2 ". هل "الصلاة" هنا هي الصلاة الطقسية المعروفة؟ وهل "النحر" هو ذبح الأضاحي؟ أم أن اللسان القرآني يحمل في هاتين الكلمتين منهجاً عملياً متكاملاً لتدبر "الكوثر" وتحرير كنوزه؟</w:t>
      </w:r>
    </w:p>
    <w:p w14:paraId="7F450669" w14:textId="77777777" w:rsidR="006E208F" w:rsidRPr="003A330B" w:rsidRDefault="006E208F" w:rsidP="00511B5C">
      <w:r w:rsidRPr="003A330B">
        <w:t>1. "</w:t>
      </w:r>
      <w:r w:rsidRPr="003A330B">
        <w:rPr>
          <w:rtl/>
        </w:rPr>
        <w:t>فصلِّ لربك": التواصل المعرفي الموجه</w:t>
      </w:r>
      <w:r w:rsidRPr="003A330B">
        <w:t>:</w:t>
      </w:r>
    </w:p>
    <w:p w14:paraId="1613F00B" w14:textId="77777777" w:rsidR="006E208F" w:rsidRPr="003A330B" w:rsidRDefault="006E208F" w:rsidP="00511B5C">
      <w:pPr>
        <w:pStyle w:val="Paragraphedeliste"/>
        <w:numPr>
          <w:ilvl w:val="0"/>
          <w:numId w:val="127"/>
        </w:numPr>
      </w:pPr>
      <w:r w:rsidRPr="008A0E69">
        <w:rPr>
          <w:b/>
          <w:bCs/>
          <w:rtl/>
        </w:rPr>
        <w:t>الصلاة  "ص ل "</w:t>
      </w:r>
      <w:r w:rsidRPr="008A0E69">
        <w:rPr>
          <w:b/>
          <w:bCs/>
        </w:rPr>
        <w:t>:</w:t>
      </w:r>
      <w:r w:rsidRPr="003A330B">
        <w:t xml:space="preserve"> </w:t>
      </w:r>
      <w:r w:rsidRPr="003A330B">
        <w:rPr>
          <w:rtl/>
        </w:rPr>
        <w:t xml:space="preserve">ليست فقط الصلاة التعبدية. الجذر  "ص ل " يعني </w:t>
      </w:r>
      <w:r w:rsidRPr="008A0E69">
        <w:rPr>
          <w:b/>
          <w:bCs/>
        </w:rPr>
        <w:t>"</w:t>
      </w:r>
      <w:r w:rsidRPr="008A0E69">
        <w:rPr>
          <w:b/>
          <w:bCs/>
          <w:rtl/>
        </w:rPr>
        <w:t>الوصل</w:t>
      </w:r>
      <w:r w:rsidRPr="008A0E69">
        <w:rPr>
          <w:b/>
          <w:bCs/>
        </w:rPr>
        <w:t>"</w:t>
      </w:r>
      <w:r w:rsidRPr="003A330B">
        <w:t xml:space="preserve">. </w:t>
      </w:r>
      <w:r w:rsidRPr="003A330B">
        <w:rPr>
          <w:rtl/>
        </w:rPr>
        <w:t xml:space="preserve">الصلاة هي </w:t>
      </w:r>
      <w:r w:rsidRPr="008A0E69">
        <w:rPr>
          <w:b/>
          <w:bCs/>
          <w:rtl/>
        </w:rPr>
        <w:t>فعل التواصل الهادف والواعي</w:t>
      </w:r>
      <w:r w:rsidRPr="003A330B">
        <w:t>.</w:t>
      </w:r>
    </w:p>
    <w:p w14:paraId="15ECA041" w14:textId="77777777" w:rsidR="006E208F" w:rsidRPr="003A330B" w:rsidRDefault="006E208F" w:rsidP="00511B5C">
      <w:pPr>
        <w:pStyle w:val="Paragraphedeliste"/>
        <w:numPr>
          <w:ilvl w:val="0"/>
          <w:numId w:val="127"/>
        </w:numPr>
      </w:pPr>
      <w:r w:rsidRPr="008A0E69">
        <w:rPr>
          <w:b/>
          <w:bCs/>
          <w:rtl/>
        </w:rPr>
        <w:t>لربك</w:t>
      </w:r>
      <w:r w:rsidRPr="008A0E69">
        <w:rPr>
          <w:b/>
          <w:bCs/>
        </w:rPr>
        <w:t>:</w:t>
      </w:r>
      <w:r w:rsidRPr="003A330B">
        <w:t xml:space="preserve"> </w:t>
      </w:r>
      <w:r w:rsidRPr="003A330B">
        <w:rPr>
          <w:rtl/>
        </w:rPr>
        <w:t xml:space="preserve">هذا التواصل ليس عشوائياً، بل هو </w:t>
      </w:r>
      <w:r w:rsidRPr="008A0E69">
        <w:rPr>
          <w:b/>
          <w:bCs/>
          <w:rtl/>
        </w:rPr>
        <w:t>موجه نحو "ربك</w:t>
      </w:r>
      <w:r w:rsidRPr="008A0E69">
        <w:rPr>
          <w:b/>
          <w:bCs/>
        </w:rPr>
        <w:t>"</w:t>
      </w:r>
      <w:r w:rsidRPr="003A330B">
        <w:t xml:space="preserve">. </w:t>
      </w:r>
      <w:r w:rsidRPr="003A330B">
        <w:rPr>
          <w:rtl/>
        </w:rPr>
        <w:t xml:space="preserve">وكما تم تحليله سابقاً، "ربك" قد يمثل </w:t>
      </w:r>
      <w:r w:rsidRPr="008A0E69">
        <w:rPr>
          <w:b/>
          <w:bCs/>
          <w:rtl/>
        </w:rPr>
        <w:t>ما يشغلك، ما تسعى لفهمه، فكرتك، أو هدفك الذي تسعى لتحقيقه</w:t>
      </w:r>
      <w:r w:rsidRPr="003A330B">
        <w:rPr>
          <w:rtl/>
        </w:rPr>
        <w:t xml:space="preserve">  "وهو هنا فهم وتفعيل "الكوثر</w:t>
      </w:r>
      <w:r w:rsidRPr="003A330B">
        <w:t>" ".</w:t>
      </w:r>
    </w:p>
    <w:p w14:paraId="31CC9151" w14:textId="77777777" w:rsidR="006E208F" w:rsidRPr="003A330B" w:rsidRDefault="006E208F" w:rsidP="00511B5C">
      <w:pPr>
        <w:pStyle w:val="Paragraphedeliste"/>
        <w:numPr>
          <w:ilvl w:val="0"/>
          <w:numId w:val="127"/>
        </w:numPr>
      </w:pPr>
      <w:r w:rsidRPr="008A0E69">
        <w:rPr>
          <w:b/>
          <w:bCs/>
          <w:rtl/>
        </w:rPr>
        <w:t>المعنى</w:t>
      </w:r>
      <w:r w:rsidRPr="008A0E69">
        <w:rPr>
          <w:b/>
          <w:bCs/>
        </w:rPr>
        <w:t>:</w:t>
      </w:r>
      <w:r w:rsidRPr="003A330B">
        <w:t xml:space="preserve"> </w:t>
      </w:r>
      <w:r w:rsidRPr="003A330B">
        <w:rPr>
          <w:rtl/>
        </w:rPr>
        <w:t xml:space="preserve">الأمر الأول هو </w:t>
      </w:r>
      <w:r w:rsidRPr="008A0E69">
        <w:rPr>
          <w:b/>
          <w:bCs/>
        </w:rPr>
        <w:t>"</w:t>
      </w:r>
      <w:r w:rsidRPr="008A0E69">
        <w:rPr>
          <w:b/>
          <w:bCs/>
          <w:rtl/>
        </w:rPr>
        <w:t>توجيه كامل وعيك وجهدك  "'صلِّ' " نحو فهم وتدبر هذا الكوثر  "'لربك' "</w:t>
      </w:r>
      <w:r w:rsidRPr="008A0E69">
        <w:rPr>
          <w:b/>
          <w:bCs/>
        </w:rPr>
        <w:t>"</w:t>
      </w:r>
      <w:r w:rsidRPr="003A330B">
        <w:t xml:space="preserve">. </w:t>
      </w:r>
      <w:r w:rsidRPr="003A330B">
        <w:rPr>
          <w:rtl/>
        </w:rPr>
        <w:t>إنه الانقطاع عما سواه والتركيز التام على التواصل مع النص القرآني بهدف الفهم. وهذا يشمل القراءة، الدراسة، السؤال، البحث، والتفكر</w:t>
      </w:r>
      <w:r w:rsidRPr="003A330B">
        <w:t>.</w:t>
      </w:r>
    </w:p>
    <w:p w14:paraId="0FEF90A5" w14:textId="77777777" w:rsidR="006E208F" w:rsidRPr="003A330B" w:rsidRDefault="006E208F" w:rsidP="00511B5C">
      <w:r w:rsidRPr="003A330B">
        <w:t>2. "</w:t>
      </w:r>
      <w:r w:rsidRPr="003A330B">
        <w:rPr>
          <w:rtl/>
        </w:rPr>
        <w:t>وانحر": التحرير العملي وفك الأغلال</w:t>
      </w:r>
      <w:r w:rsidRPr="003A330B">
        <w:t>:</w:t>
      </w:r>
    </w:p>
    <w:p w14:paraId="748CB09A" w14:textId="77777777" w:rsidR="006E208F" w:rsidRPr="003A330B" w:rsidRDefault="006E208F" w:rsidP="00511B5C">
      <w:pPr>
        <w:pStyle w:val="Paragraphedeliste"/>
        <w:numPr>
          <w:ilvl w:val="0"/>
          <w:numId w:val="128"/>
        </w:numPr>
      </w:pPr>
      <w:r w:rsidRPr="008A0E69">
        <w:rPr>
          <w:b/>
          <w:bCs/>
          <w:rtl/>
        </w:rPr>
        <w:t>النحر  "ن ح ر "</w:t>
      </w:r>
      <w:r w:rsidRPr="008A0E69">
        <w:rPr>
          <w:b/>
          <w:bCs/>
        </w:rPr>
        <w:t>:</w:t>
      </w:r>
      <w:r w:rsidRPr="003A330B">
        <w:t xml:space="preserve"> </w:t>
      </w:r>
      <w:r w:rsidRPr="003A330B">
        <w:rPr>
          <w:rtl/>
        </w:rPr>
        <w:t xml:space="preserve">ليس فقط ذبح الأنعام. الجذر  "ن ح ر " قد يرتبط بـ"التحرير"  "حرر = أصلح، جوّد، أطلق ".  "ن=تكوين، ح=حياة/حركة، ر=تغيير ". "النحر" قد يعني </w:t>
      </w:r>
      <w:r w:rsidRPr="008A0E69">
        <w:rPr>
          <w:b/>
          <w:bCs/>
        </w:rPr>
        <w:t>"</w:t>
      </w:r>
      <w:r w:rsidRPr="008A0E69">
        <w:rPr>
          <w:b/>
          <w:bCs/>
          <w:rtl/>
        </w:rPr>
        <w:t>إحداث تغيير  "'ر' " يحرر الحياة والحركة  "'ح' " من تكوينها المقيد أو الكامن  "'ن' "</w:t>
      </w:r>
      <w:r w:rsidRPr="008A0E69">
        <w:rPr>
          <w:b/>
          <w:bCs/>
        </w:rPr>
        <w:t>"</w:t>
      </w:r>
      <w:r w:rsidRPr="003A330B">
        <w:t>.</w:t>
      </w:r>
    </w:p>
    <w:p w14:paraId="545FF9A8" w14:textId="77777777" w:rsidR="006E208F" w:rsidRPr="003A330B" w:rsidRDefault="006E208F" w:rsidP="00511B5C">
      <w:pPr>
        <w:pStyle w:val="Paragraphedeliste"/>
        <w:numPr>
          <w:ilvl w:val="0"/>
          <w:numId w:val="128"/>
        </w:numPr>
      </w:pPr>
      <w:r w:rsidRPr="003A330B">
        <w:rPr>
          <w:rtl/>
        </w:rPr>
        <w:t>تحرير الكوثر</w:t>
      </w:r>
      <w:r w:rsidRPr="003A330B">
        <w:t>: "</w:t>
      </w:r>
      <w:r w:rsidRPr="003A330B">
        <w:rPr>
          <w:rtl/>
        </w:rPr>
        <w:t>النحر" هنا هو العملية الحاسمة لتحرير المعاني الكامنة في "الكوثر"  "القرآن " وفك أغلالها وضغوطها وإخراجها إلى حيز الفهم والتطبيق</w:t>
      </w:r>
      <w:r w:rsidRPr="003A330B">
        <w:t xml:space="preserve">. </w:t>
      </w:r>
      <w:r w:rsidRPr="003A330B">
        <w:rPr>
          <w:rtl/>
        </w:rPr>
        <w:t>إنه تجاوز القراءة السطحية إلى الغوص في الأعماق واستخراج اللآلئ</w:t>
      </w:r>
      <w:r w:rsidRPr="003A330B">
        <w:t>.</w:t>
      </w:r>
    </w:p>
    <w:p w14:paraId="00F989A9" w14:textId="77777777" w:rsidR="006E208F" w:rsidRPr="003A330B" w:rsidRDefault="006E208F" w:rsidP="00511B5C">
      <w:pPr>
        <w:pStyle w:val="Paragraphedeliste"/>
        <w:numPr>
          <w:ilvl w:val="0"/>
          <w:numId w:val="128"/>
        </w:numPr>
      </w:pPr>
      <w:r w:rsidRPr="008A0E69">
        <w:rPr>
          <w:b/>
          <w:bCs/>
          <w:rtl/>
        </w:rPr>
        <w:t>النحر كتضحية</w:t>
      </w:r>
      <w:r w:rsidRPr="008A0E69">
        <w:rPr>
          <w:b/>
          <w:bCs/>
        </w:rPr>
        <w:t>:</w:t>
      </w:r>
      <w:r w:rsidRPr="003A330B">
        <w:t xml:space="preserve"> </w:t>
      </w:r>
      <w:r w:rsidRPr="003A330B">
        <w:rPr>
          <w:rtl/>
        </w:rPr>
        <w:t xml:space="preserve">كما أن النحر المادي يتضمن تضحية، فإن "نحر" القرآن يتطلب </w:t>
      </w:r>
      <w:r w:rsidRPr="008A0E69">
        <w:rPr>
          <w:b/>
          <w:bCs/>
          <w:rtl/>
        </w:rPr>
        <w:t>تضحية بالوقت والجهد، وتضحية بالأفكار المسبقة والموروثات الجامدة</w:t>
      </w:r>
      <w:r w:rsidRPr="003A330B">
        <w:rPr>
          <w:rtl/>
        </w:rPr>
        <w:t xml:space="preserve"> التي قد تقيد الفهم</w:t>
      </w:r>
      <w:r w:rsidRPr="003A330B">
        <w:t>.</w:t>
      </w:r>
    </w:p>
    <w:p w14:paraId="0022D3E4" w14:textId="77777777" w:rsidR="006E208F" w:rsidRPr="003A330B" w:rsidRDefault="006E208F" w:rsidP="00511B5C">
      <w:pPr>
        <w:pStyle w:val="Paragraphedeliste"/>
        <w:numPr>
          <w:ilvl w:val="0"/>
          <w:numId w:val="128"/>
        </w:numPr>
      </w:pPr>
      <w:r w:rsidRPr="008A0E69">
        <w:rPr>
          <w:b/>
          <w:bCs/>
          <w:rtl/>
        </w:rPr>
        <w:t>النحر كفعل حاسم</w:t>
      </w:r>
      <w:r w:rsidRPr="008A0E69">
        <w:rPr>
          <w:b/>
          <w:bCs/>
        </w:rPr>
        <w:t>:</w:t>
      </w:r>
      <w:r w:rsidRPr="003A330B">
        <w:t xml:space="preserve"> </w:t>
      </w:r>
      <w:r w:rsidRPr="003A330B">
        <w:rPr>
          <w:rtl/>
        </w:rPr>
        <w:t>هو اللحظة التي تنتقل فيها من مجرد الصلاة  "التواصل النظري " إلى الفعل الحاسم الذي يحرر المعنى ويجعله قابلاً للتطبيق  "النحر "</w:t>
      </w:r>
      <w:r w:rsidRPr="003A330B">
        <w:t>.</w:t>
      </w:r>
    </w:p>
    <w:p w14:paraId="53278DD9" w14:textId="77777777" w:rsidR="006E208F" w:rsidRPr="003A330B" w:rsidRDefault="006E208F" w:rsidP="00511B5C">
      <w:r w:rsidRPr="003A330B">
        <w:rPr>
          <w:b/>
          <w:bCs/>
        </w:rPr>
        <w:t xml:space="preserve">3. </w:t>
      </w:r>
      <w:r w:rsidRPr="003A330B">
        <w:rPr>
          <w:b/>
          <w:bCs/>
          <w:rtl/>
        </w:rPr>
        <w:t>التكامل بين الصلاة والنحر</w:t>
      </w:r>
      <w:r w:rsidRPr="003A330B">
        <w:rPr>
          <w:b/>
          <w:bCs/>
        </w:rPr>
        <w:t>:</w:t>
      </w:r>
      <w:r w:rsidRPr="003A330B">
        <w:br/>
      </w:r>
      <w:r w:rsidRPr="003A330B">
        <w:rPr>
          <w:rtl/>
        </w:rPr>
        <w:t>الأمر الإلهي يجمع بين المرحلتين بشكل متكامل</w:t>
      </w:r>
      <w:r w:rsidRPr="003A330B">
        <w:t>:</w:t>
      </w:r>
    </w:p>
    <w:p w14:paraId="2F798FC4" w14:textId="77777777" w:rsidR="006E208F" w:rsidRPr="003A330B" w:rsidRDefault="006E208F" w:rsidP="00511B5C">
      <w:pPr>
        <w:pStyle w:val="Paragraphedeliste"/>
        <w:numPr>
          <w:ilvl w:val="0"/>
          <w:numId w:val="129"/>
        </w:numPr>
      </w:pPr>
      <w:r w:rsidRPr="008A0E69">
        <w:rPr>
          <w:b/>
          <w:bCs/>
          <w:rtl/>
        </w:rPr>
        <w:t>الصلاة  "التواصل والتدبر "</w:t>
      </w:r>
      <w:r w:rsidRPr="008A0E69">
        <w:rPr>
          <w:b/>
          <w:bCs/>
        </w:rPr>
        <w:t>:</w:t>
      </w:r>
      <w:r w:rsidRPr="003A330B">
        <w:t xml:space="preserve"> </w:t>
      </w:r>
      <w:r w:rsidRPr="003A330B">
        <w:rPr>
          <w:rtl/>
        </w:rPr>
        <w:t>الغوص في النص، فهم سياقاته، تحليل كلماته، ربط آياته، استشعار هدايته</w:t>
      </w:r>
      <w:r w:rsidRPr="003A330B">
        <w:t>.</w:t>
      </w:r>
    </w:p>
    <w:p w14:paraId="658D1CAE" w14:textId="77777777" w:rsidR="006E208F" w:rsidRPr="003A330B" w:rsidRDefault="006E208F" w:rsidP="00511B5C">
      <w:pPr>
        <w:pStyle w:val="Paragraphedeliste"/>
        <w:numPr>
          <w:ilvl w:val="0"/>
          <w:numId w:val="129"/>
        </w:numPr>
      </w:pPr>
      <w:r w:rsidRPr="008A0E69">
        <w:rPr>
          <w:b/>
          <w:bCs/>
          <w:rtl/>
        </w:rPr>
        <w:t>النحر  "التحرير والتفعيل "</w:t>
      </w:r>
      <w:r w:rsidRPr="008A0E69">
        <w:rPr>
          <w:b/>
          <w:bCs/>
        </w:rPr>
        <w:t>:</w:t>
      </w:r>
      <w:r w:rsidRPr="003A330B">
        <w:t xml:space="preserve"> </w:t>
      </w:r>
      <w:r w:rsidRPr="003A330B">
        <w:rPr>
          <w:rtl/>
        </w:rPr>
        <w:t>استخلاص المعاني الجوهرية، فك شيفرة الرموز، تجاوز الفهم السطحي، ربط المعنى بالواقع، وتفعيل هداية القرآن في الحياة</w:t>
      </w:r>
      <w:r w:rsidRPr="003A330B">
        <w:t>.</w:t>
      </w:r>
      <w:r w:rsidRPr="003A330B">
        <w:br/>
      </w:r>
      <w:r w:rsidRPr="003A330B">
        <w:rPr>
          <w:rtl/>
        </w:rPr>
        <w:t>لا يكفي أن "نصلي"  "نتصل ونتدبر " للكوثر، بل لا بد أن "ننحره"  "نحرر معانيه ونفعلها "</w:t>
      </w:r>
      <w:r w:rsidRPr="003A330B">
        <w:t>.</w:t>
      </w:r>
    </w:p>
    <w:p w14:paraId="71922E2D" w14:textId="77777777" w:rsidR="006E208F" w:rsidRPr="003A330B" w:rsidRDefault="006E208F" w:rsidP="00511B5C">
      <w:r w:rsidRPr="003A330B">
        <w:t xml:space="preserve">4. </w:t>
      </w:r>
      <w:r w:rsidRPr="003A330B">
        <w:rPr>
          <w:rtl/>
        </w:rPr>
        <w:t>﴿إِنَّ شَانِئَكَ هُوَ الْأَبْتَرُ﴾: عاقبة من يهجر الكوثر</w:t>
      </w:r>
      <w:r w:rsidRPr="003A330B">
        <w:t>:</w:t>
      </w:r>
      <w:r w:rsidRPr="003A330B">
        <w:br/>
      </w:r>
      <w:r w:rsidRPr="003A330B">
        <w:rPr>
          <w:rtl/>
        </w:rPr>
        <w:t>الآية الأخيرة تؤكد على نتيجة من يعرض عن هذا المنهج</w:t>
      </w:r>
      <w:r w:rsidRPr="003A330B">
        <w:t>:</w:t>
      </w:r>
    </w:p>
    <w:p w14:paraId="100274EE" w14:textId="77777777" w:rsidR="006E208F" w:rsidRPr="003A330B" w:rsidRDefault="006E208F" w:rsidP="00511B5C">
      <w:pPr>
        <w:pStyle w:val="Paragraphedeliste"/>
        <w:numPr>
          <w:ilvl w:val="0"/>
          <w:numId w:val="130"/>
        </w:numPr>
      </w:pPr>
      <w:r w:rsidRPr="008A0E69">
        <w:rPr>
          <w:b/>
          <w:bCs/>
          <w:rtl/>
        </w:rPr>
        <w:t>الشانئ</w:t>
      </w:r>
      <w:r w:rsidRPr="008A0E69">
        <w:rPr>
          <w:b/>
          <w:bCs/>
        </w:rPr>
        <w:t>:</w:t>
      </w:r>
      <w:r w:rsidRPr="003A330B">
        <w:t xml:space="preserve"> </w:t>
      </w:r>
      <w:r w:rsidRPr="003A330B">
        <w:rPr>
          <w:rtl/>
        </w:rPr>
        <w:t>المبغض الكاره الذي يقطع الصلة</w:t>
      </w:r>
      <w:r w:rsidRPr="003A330B">
        <w:t>.</w:t>
      </w:r>
    </w:p>
    <w:p w14:paraId="494C763F" w14:textId="77777777" w:rsidR="006E208F" w:rsidRPr="003A330B" w:rsidRDefault="006E208F" w:rsidP="00511B5C">
      <w:pPr>
        <w:pStyle w:val="Paragraphedeliste"/>
        <w:numPr>
          <w:ilvl w:val="0"/>
          <w:numId w:val="130"/>
        </w:numPr>
      </w:pPr>
      <w:r w:rsidRPr="008A0E69">
        <w:rPr>
          <w:b/>
          <w:bCs/>
          <w:rtl/>
        </w:rPr>
        <w:t>الأبتر</w:t>
      </w:r>
      <w:r w:rsidRPr="008A0E69">
        <w:rPr>
          <w:b/>
          <w:bCs/>
        </w:rPr>
        <w:t>:</w:t>
      </w:r>
      <w:r w:rsidRPr="003A330B">
        <w:t xml:space="preserve"> </w:t>
      </w:r>
      <w:r w:rsidRPr="003A330B">
        <w:rPr>
          <w:rtl/>
        </w:rPr>
        <w:t>هو المقطوع عن الخير والنماء والامتداد</w:t>
      </w:r>
      <w:r w:rsidRPr="003A330B">
        <w:t>.</w:t>
      </w:r>
      <w:r w:rsidRPr="003A330B">
        <w:br/>
      </w:r>
      <w:r w:rsidRPr="003A330B">
        <w:rPr>
          <w:rtl/>
        </w:rPr>
        <w:t>من يرفض "الصلاة"  "التواصل مع القرآن " و"النحر"  "تحرير معانيه وتفعيلها "، فهو في الحقيقة يقطع نفسه عن مصدر "الكوثر"  "الخير العظيم "، فيصبح هو "الأبتر" الحقيقي، المنقطع عن الهدى والبركة والنماء</w:t>
      </w:r>
      <w:r w:rsidRPr="003A330B">
        <w:t>.</w:t>
      </w:r>
    </w:p>
    <w:p w14:paraId="15613A09" w14:textId="77777777" w:rsidR="006E208F" w:rsidRPr="003A330B" w:rsidRDefault="006E208F" w:rsidP="00511B5C">
      <w:r w:rsidRPr="003A330B">
        <w:rPr>
          <w:b/>
          <w:bCs/>
          <w:rtl/>
        </w:rPr>
        <w:t>خاتمة</w:t>
      </w:r>
      <w:r w:rsidRPr="003A330B">
        <w:rPr>
          <w:b/>
          <w:bCs/>
        </w:rPr>
        <w:t>:</w:t>
      </w:r>
      <w:r w:rsidRPr="003A330B">
        <w:br/>
      </w:r>
      <w:r w:rsidRPr="003A330B">
        <w:rPr>
          <w:rtl/>
        </w:rPr>
        <w:t xml:space="preserve">سورة الكوثر، بهذا الفهم المنهجي، تقدم لنا وصفة إلهية للاستفادة من أعظم هبة: "الكوثر"  "القرآن الكريم ". إنها تدعونا إلى منهج متكامل يجمع بين </w:t>
      </w:r>
      <w:r w:rsidRPr="003A330B">
        <w:rPr>
          <w:b/>
          <w:bCs/>
        </w:rPr>
        <w:t>"</w:t>
      </w:r>
      <w:r w:rsidRPr="003A330B">
        <w:rPr>
          <w:b/>
          <w:bCs/>
          <w:rtl/>
        </w:rPr>
        <w:t>الصلاة</w:t>
      </w:r>
      <w:r w:rsidRPr="003A330B">
        <w:rPr>
          <w:b/>
          <w:bCs/>
        </w:rPr>
        <w:t>"</w:t>
      </w:r>
      <w:r w:rsidRPr="003A330B">
        <w:t xml:space="preserve"> </w:t>
      </w:r>
      <w:r w:rsidRPr="003A330B">
        <w:rPr>
          <w:rtl/>
        </w:rPr>
        <w:t xml:space="preserve"> "التواصل العميق والتدبر الواعي الموجه نحو الفهم " و"النحر"  "الفعل الحاسم لتحرير المعاني وتفعيلها وتجاوز القيود ". فقط بهذا المنهج المتكامل يمكننا أن ننهل من نهر الكوثر المتدفق، ونحول خيره الكامن إلى واقع حي في حياتنا، ونسلم من أن نكون من "الأبترين" المحرومين. إنها دعوة لكل مسلم ليصلي لربه وينحر كوثره</w:t>
      </w:r>
      <w:r w:rsidRPr="003A330B">
        <w:t>.</w:t>
      </w:r>
    </w:p>
    <w:p w14:paraId="4DFC3B5E" w14:textId="77777777" w:rsidR="006E208F" w:rsidRPr="003A330B" w:rsidRDefault="006E208F" w:rsidP="00511B5C">
      <w:pPr>
        <w:pStyle w:val="Titre2"/>
        <w:rPr>
          <w:lang w:eastAsia="fr-FR"/>
        </w:rPr>
      </w:pPr>
      <w:bookmarkStart w:id="178" w:name="_Toc203387562"/>
      <w:bookmarkStart w:id="179" w:name="_Toc213402981"/>
      <w:bookmarkStart w:id="180" w:name="_Toc217078647"/>
      <w:r w:rsidRPr="003A330B">
        <w:rPr>
          <w:rtl/>
          <w:lang w:val="fr-MA" w:eastAsia="fr-FR"/>
        </w:rPr>
        <w:t>سورة النصر: سنة الله في الفتح المعرفي ودعوة للتسبيح والتحديث المستمر</w:t>
      </w:r>
      <w:r w:rsidRPr="003A330B">
        <w:rPr>
          <w:lang w:eastAsia="fr-FR"/>
        </w:rPr>
        <w:br/>
      </w:r>
      <w:r w:rsidRPr="003A330B">
        <w:rPr>
          <w:rtl/>
          <w:lang w:eastAsia="fr-FR"/>
        </w:rPr>
        <w:t>"</w:t>
      </w:r>
      <w:r w:rsidRPr="003A330B">
        <w:rPr>
          <w:rtl/>
          <w:lang w:val="fr-MA" w:eastAsia="fr-FR"/>
        </w:rPr>
        <w:t xml:space="preserve">قراءة كونية ومنهجية </w:t>
      </w:r>
      <w:r w:rsidRPr="003A330B">
        <w:rPr>
          <w:rtl/>
          <w:lang w:eastAsia="fr-FR"/>
        </w:rPr>
        <w:t>"</w:t>
      </w:r>
      <w:bookmarkEnd w:id="178"/>
      <w:bookmarkEnd w:id="179"/>
      <w:bookmarkEnd w:id="180"/>
    </w:p>
    <w:p w14:paraId="607E65A8" w14:textId="77777777" w:rsidR="006E208F" w:rsidRPr="003A330B" w:rsidRDefault="006E208F" w:rsidP="00511B5C">
      <w:r w:rsidRPr="003A330B">
        <w:rPr>
          <w:b/>
          <w:bCs/>
          <w:rtl/>
        </w:rPr>
        <w:t>مقدمة</w:t>
      </w:r>
      <w:r w:rsidRPr="003A330B">
        <w:rPr>
          <w:b/>
          <w:bCs/>
        </w:rPr>
        <w:t>:</w:t>
      </w:r>
      <w:r w:rsidRPr="003A330B">
        <w:br/>
      </w:r>
      <w:r w:rsidRPr="003A330B">
        <w:rPr>
          <w:rtl/>
        </w:rPr>
        <w:t xml:space="preserve">سورة النصر، رغم قصرها، تحمل بشارة عظيمة وارتباطاً تقليدياً بفتح مكة وقرب أجل النبي ﷺ. لكن هل تقتصر دلالات "نصر الله" و"الفتح" ودخول الناس في "دين الله" على هذا الحدث التاريخي فقط؟ أم أن السورة، بلسان القرآن الخالد وبدلالة "إذا" التي تفيد الحتمية والتكرار، تكشف عن </w:t>
      </w:r>
      <w:r w:rsidRPr="003A330B">
        <w:rPr>
          <w:b/>
          <w:bCs/>
          <w:rtl/>
        </w:rPr>
        <w:t>سنة إلهية مستمرة في تجلي الحقائق وفتح آفاق المعرفة</w:t>
      </w:r>
      <w:r w:rsidRPr="003A330B">
        <w:rPr>
          <w:rtl/>
        </w:rPr>
        <w:t>، وتوجهنا نحو المنهج الصحيح للتفاعل مع هذا النصر والفتح؟ إن "فقه اللسان القرآني" يدعونا لقراءة أعمق تتجاوز الحدث التاريخي إلى القانون الكوني والمعرفي</w:t>
      </w:r>
      <w:r w:rsidRPr="003A330B">
        <w:t>.</w:t>
      </w:r>
    </w:p>
    <w:p w14:paraId="6C0EB612" w14:textId="77777777" w:rsidR="006E208F" w:rsidRPr="003A330B" w:rsidRDefault="006E208F" w:rsidP="00511B5C">
      <w:r w:rsidRPr="003A330B">
        <w:t>1. "</w:t>
      </w:r>
      <w:r w:rsidRPr="003A330B">
        <w:rPr>
          <w:rtl/>
        </w:rPr>
        <w:t>إذا جاء نصر الله والفتح": تجلي السنن وفتح الآفاق</w:t>
      </w:r>
      <w:r w:rsidRPr="003A330B">
        <w:t>:</w:t>
      </w:r>
    </w:p>
    <w:p w14:paraId="0B6BBACA" w14:textId="77777777" w:rsidR="006E208F" w:rsidRPr="003A330B" w:rsidRDefault="006E208F" w:rsidP="00511B5C">
      <w:pPr>
        <w:pStyle w:val="Paragraphedeliste"/>
        <w:numPr>
          <w:ilvl w:val="0"/>
          <w:numId w:val="131"/>
        </w:numPr>
      </w:pPr>
      <w:r w:rsidRPr="008A0E69">
        <w:rPr>
          <w:b/>
          <w:bCs/>
        </w:rPr>
        <w:t>"</w:t>
      </w:r>
      <w:r w:rsidRPr="008A0E69">
        <w:rPr>
          <w:b/>
          <w:bCs/>
          <w:rtl/>
        </w:rPr>
        <w:t>إذا جاء</w:t>
      </w:r>
      <w:r w:rsidRPr="008A0E69">
        <w:rPr>
          <w:b/>
          <w:bCs/>
        </w:rPr>
        <w:t>":</w:t>
      </w:r>
      <w:r w:rsidRPr="003A330B">
        <w:t xml:space="preserve"> </w:t>
      </w:r>
      <w:r w:rsidRPr="003A330B">
        <w:rPr>
          <w:rtl/>
        </w:rPr>
        <w:t xml:space="preserve">ليس مجرد حدث ماضٍ، بل هو </w:t>
      </w:r>
      <w:r w:rsidRPr="008A0E69">
        <w:rPr>
          <w:b/>
          <w:bCs/>
          <w:rtl/>
        </w:rPr>
        <w:t>تحقق حتمي ومتكرر</w:t>
      </w:r>
      <w:r w:rsidRPr="003A330B">
        <w:rPr>
          <w:rtl/>
        </w:rPr>
        <w:t xml:space="preserve"> لسنة إلهية. "المجيء" يدل على الحضور التام والاستقرار للحدث</w:t>
      </w:r>
      <w:r w:rsidRPr="003A330B">
        <w:t>.</w:t>
      </w:r>
    </w:p>
    <w:p w14:paraId="3EE9A0BD" w14:textId="77777777" w:rsidR="006E208F" w:rsidRPr="003A330B" w:rsidRDefault="006E208F" w:rsidP="00511B5C">
      <w:pPr>
        <w:pStyle w:val="Paragraphedeliste"/>
        <w:numPr>
          <w:ilvl w:val="0"/>
          <w:numId w:val="131"/>
        </w:numPr>
      </w:pPr>
      <w:r w:rsidRPr="008A0E69">
        <w:rPr>
          <w:b/>
          <w:bCs/>
        </w:rPr>
        <w:t>"</w:t>
      </w:r>
      <w:r w:rsidRPr="008A0E69">
        <w:rPr>
          <w:b/>
          <w:bCs/>
          <w:rtl/>
        </w:rPr>
        <w:t>نصر الله</w:t>
      </w:r>
      <w:r w:rsidRPr="008A0E69">
        <w:rPr>
          <w:b/>
          <w:bCs/>
        </w:rPr>
        <w:t>":</w:t>
      </w:r>
      <w:r w:rsidRPr="003A330B">
        <w:t xml:space="preserve"> </w:t>
      </w:r>
      <w:r w:rsidRPr="003A330B">
        <w:rPr>
          <w:rtl/>
        </w:rPr>
        <w:t xml:space="preserve">ليس فقط النصر العسكري. هو </w:t>
      </w:r>
      <w:r w:rsidRPr="008A0E69">
        <w:rPr>
          <w:b/>
          <w:bCs/>
        </w:rPr>
        <w:t>"</w:t>
      </w:r>
      <w:r w:rsidRPr="008A0E69">
        <w:rPr>
          <w:b/>
          <w:bCs/>
          <w:rtl/>
        </w:rPr>
        <w:t>صيرورة وتغيير كوني أو معرفي ناتج عن اكتمال سنة إلهية  "'ن+صر' "</w:t>
      </w:r>
      <w:r w:rsidRPr="008A0E69">
        <w:rPr>
          <w:b/>
          <w:bCs/>
        </w:rPr>
        <w:t>"</w:t>
      </w:r>
      <w:r w:rsidRPr="003A330B">
        <w:t xml:space="preserve">. </w:t>
      </w:r>
      <w:r w:rsidRPr="003A330B">
        <w:rPr>
          <w:rtl/>
        </w:rPr>
        <w:t>إنه تجلي لحقيقة جديدة، ظهور لقانون كوني، نضج لفكرة علمية، أو تحقق لثورة معرفية أو تكنولوجية  "زراعية، صناعية، رقمية... ". إنه تدخل إلهي  "بنصره وسننه " يغير مسار الأمور</w:t>
      </w:r>
      <w:r w:rsidRPr="003A330B">
        <w:t>.</w:t>
      </w:r>
    </w:p>
    <w:p w14:paraId="23C845D5" w14:textId="77777777" w:rsidR="006E208F" w:rsidRPr="003A330B" w:rsidRDefault="006E208F" w:rsidP="00511B5C">
      <w:pPr>
        <w:pStyle w:val="Paragraphedeliste"/>
        <w:numPr>
          <w:ilvl w:val="0"/>
          <w:numId w:val="131"/>
        </w:numPr>
      </w:pPr>
      <w:r w:rsidRPr="008A0E69">
        <w:rPr>
          <w:b/>
          <w:bCs/>
        </w:rPr>
        <w:t>"</w:t>
      </w:r>
      <w:r w:rsidRPr="008A0E69">
        <w:rPr>
          <w:b/>
          <w:bCs/>
          <w:rtl/>
        </w:rPr>
        <w:t>والفتح</w:t>
      </w:r>
      <w:r w:rsidRPr="008A0E69">
        <w:rPr>
          <w:b/>
          <w:bCs/>
        </w:rPr>
        <w:t>":</w:t>
      </w:r>
      <w:r w:rsidRPr="003A330B">
        <w:t xml:space="preserve"> </w:t>
      </w:r>
      <w:r w:rsidRPr="003A330B">
        <w:rPr>
          <w:rtl/>
        </w:rPr>
        <w:t xml:space="preserve">ليس فقط فتح المدن. هو </w:t>
      </w:r>
      <w:r w:rsidRPr="008A0E69">
        <w:rPr>
          <w:b/>
          <w:bCs/>
        </w:rPr>
        <w:t>"</w:t>
      </w:r>
      <w:r w:rsidRPr="008A0E69">
        <w:rPr>
          <w:b/>
          <w:bCs/>
          <w:rtl/>
        </w:rPr>
        <w:t>جعل هذا النصر أو القانون أو العلم الجديد متاحاً ومفتوحاً  "'ف+تح' "</w:t>
      </w:r>
      <w:r w:rsidRPr="003A330B">
        <w:rPr>
          <w:rtl/>
        </w:rPr>
        <w:t xml:space="preserve"> للبشرية للاستفادة منه وتطبيقه. الفتح هو مرحلة إتاحة الثمرة بعد تحقق النصر</w:t>
      </w:r>
      <w:r w:rsidRPr="003A330B">
        <w:t>.</w:t>
      </w:r>
    </w:p>
    <w:p w14:paraId="552BC7AE" w14:textId="77777777" w:rsidR="006E208F" w:rsidRPr="003A330B" w:rsidRDefault="006E208F" w:rsidP="00511B5C">
      <w:r w:rsidRPr="003A330B">
        <w:t>2. "</w:t>
      </w:r>
      <w:r w:rsidRPr="003A330B">
        <w:rPr>
          <w:rtl/>
        </w:rPr>
        <w:t>ورأيت الناس يدخلون في دين الله أفواجاً": الإقبال على المنهج الجديد</w:t>
      </w:r>
      <w:r w:rsidRPr="003A330B">
        <w:t>:</w:t>
      </w:r>
    </w:p>
    <w:p w14:paraId="0B984D1C" w14:textId="77777777" w:rsidR="006E208F" w:rsidRPr="003A330B" w:rsidRDefault="006E208F" w:rsidP="00511B5C">
      <w:pPr>
        <w:pStyle w:val="Paragraphedeliste"/>
        <w:numPr>
          <w:ilvl w:val="0"/>
          <w:numId w:val="132"/>
        </w:numPr>
      </w:pPr>
      <w:r w:rsidRPr="008A0E69">
        <w:rPr>
          <w:b/>
          <w:bCs/>
        </w:rPr>
        <w:t>"</w:t>
      </w:r>
      <w:r w:rsidRPr="008A0E69">
        <w:rPr>
          <w:b/>
          <w:bCs/>
          <w:rtl/>
        </w:rPr>
        <w:t>دين الله</w:t>
      </w:r>
      <w:r w:rsidRPr="008A0E69">
        <w:rPr>
          <w:b/>
          <w:bCs/>
        </w:rPr>
        <w:t>":</w:t>
      </w:r>
      <w:r w:rsidRPr="003A330B">
        <w:t xml:space="preserve"> </w:t>
      </w:r>
      <w:r w:rsidRPr="003A330B">
        <w:rPr>
          <w:rtl/>
        </w:rPr>
        <w:t xml:space="preserve">ليس فقط الإسلام كعقيدة، بل هو </w:t>
      </w:r>
      <w:r w:rsidRPr="008A0E69">
        <w:rPr>
          <w:b/>
          <w:bCs/>
        </w:rPr>
        <w:t>"</w:t>
      </w:r>
      <w:r w:rsidRPr="008A0E69">
        <w:rPr>
          <w:b/>
          <w:bCs/>
          <w:rtl/>
        </w:rPr>
        <w:t>الخضوع والتسليم والاتباع لمنهج الله وسننه وقوانينه</w:t>
      </w:r>
      <w:r w:rsidRPr="008A0E69">
        <w:rPr>
          <w:b/>
          <w:bCs/>
        </w:rPr>
        <w:t>"</w:t>
      </w:r>
      <w:r w:rsidRPr="003A330B">
        <w:t xml:space="preserve"> </w:t>
      </w:r>
      <w:r w:rsidRPr="003A330B">
        <w:rPr>
          <w:rtl/>
        </w:rPr>
        <w:t>التي كشف عنها النصر والفتح. قد يكون هذا الدين هو المنهج العلمي الصحيح، أو النظام الاجتماعي العادل، أو التكنولوجيا النافعة</w:t>
      </w:r>
      <w:r w:rsidRPr="003A330B">
        <w:t>.</w:t>
      </w:r>
    </w:p>
    <w:p w14:paraId="6CD2D80D" w14:textId="77777777" w:rsidR="006E208F" w:rsidRPr="003A330B" w:rsidRDefault="006E208F" w:rsidP="00511B5C">
      <w:pPr>
        <w:pStyle w:val="Paragraphedeliste"/>
        <w:numPr>
          <w:ilvl w:val="0"/>
          <w:numId w:val="132"/>
        </w:numPr>
      </w:pPr>
      <w:r w:rsidRPr="008A0E69">
        <w:rPr>
          <w:b/>
          <w:bCs/>
        </w:rPr>
        <w:t>"</w:t>
      </w:r>
      <w:r w:rsidRPr="008A0E69">
        <w:rPr>
          <w:b/>
          <w:bCs/>
          <w:rtl/>
        </w:rPr>
        <w:t>يدخلون أفواجاً</w:t>
      </w:r>
      <w:r w:rsidRPr="008A0E69">
        <w:rPr>
          <w:b/>
          <w:bCs/>
        </w:rPr>
        <w:t>":</w:t>
      </w:r>
      <w:r w:rsidRPr="003A330B">
        <w:t xml:space="preserve"> </w:t>
      </w:r>
      <w:r w:rsidRPr="003A330B">
        <w:rPr>
          <w:rtl/>
        </w:rPr>
        <w:t>بعد تجلي الحقيقة  ""نصر الله" " وإتاحتها  ""الفتح" "، يقبل الناس بجموع متتابعة ومتنوعة  ""أفواجاً" من "فج" = انفصال يؤدي للجمع " على اعتناق هذا المنهج الجديد والاستفادة منه.  "مثل إقبال العالم على التكنولوجيا الرقمية "</w:t>
      </w:r>
      <w:r w:rsidRPr="003A330B">
        <w:t>.</w:t>
      </w:r>
    </w:p>
    <w:p w14:paraId="6FB7635B" w14:textId="77777777" w:rsidR="006E208F" w:rsidRPr="003A330B" w:rsidRDefault="006E208F" w:rsidP="00511B5C">
      <w:r w:rsidRPr="003A330B">
        <w:t>3. "</w:t>
      </w:r>
      <w:r w:rsidRPr="003A330B">
        <w:rPr>
          <w:rtl/>
        </w:rPr>
        <w:t>فسبح بحمد ربك واستغفره إنه كان تواباً": منهج التعامل مع النصر</w:t>
      </w:r>
      <w:r w:rsidRPr="003A330B">
        <w:t>:</w:t>
      </w:r>
      <w:r w:rsidRPr="003A330B">
        <w:br/>
      </w:r>
      <w:r w:rsidRPr="003A330B">
        <w:rPr>
          <w:rtl/>
        </w:rPr>
        <w:t>عند تحقق هذا النصر والفتح، ما هو المطلوب ممن شهدوه أو قادوه؟</w:t>
      </w:r>
    </w:p>
    <w:p w14:paraId="696B84FB" w14:textId="77777777" w:rsidR="006E208F" w:rsidRPr="003A330B" w:rsidRDefault="006E208F" w:rsidP="00511B5C">
      <w:pPr>
        <w:pStyle w:val="Paragraphedeliste"/>
        <w:numPr>
          <w:ilvl w:val="0"/>
          <w:numId w:val="133"/>
        </w:numPr>
      </w:pPr>
      <w:r w:rsidRPr="003A330B">
        <w:t>"</w:t>
      </w:r>
      <w:r w:rsidRPr="003A330B">
        <w:rPr>
          <w:rtl/>
        </w:rPr>
        <w:t>فسبح</w:t>
      </w:r>
      <w:r w:rsidRPr="003A330B">
        <w:t xml:space="preserve">": </w:t>
      </w:r>
      <w:r w:rsidRPr="003A330B">
        <w:rPr>
          <w:rtl/>
        </w:rPr>
        <w:t xml:space="preserve">ليس مجرد التنزيه اللفظي. هو </w:t>
      </w:r>
      <w:r w:rsidRPr="003A330B">
        <w:t>"</w:t>
      </w:r>
      <w:r w:rsidRPr="003A330B">
        <w:rPr>
          <w:rtl/>
        </w:rPr>
        <w:t>التجديد المستمر، الحركة الدؤوبة، النشاط، السعي لتطوير الطاقة وتجاوز الفهم الخاطئ  "'السب' "</w:t>
      </w:r>
      <w:r w:rsidRPr="003A330B">
        <w:t xml:space="preserve">". </w:t>
      </w:r>
      <w:r w:rsidRPr="003A330B">
        <w:rPr>
          <w:rtl/>
        </w:rPr>
        <w:t>لا تركن إلى ما تحقق</w:t>
      </w:r>
      <w:r w:rsidRPr="003A330B">
        <w:t>.</w:t>
      </w:r>
    </w:p>
    <w:p w14:paraId="5CD972D0" w14:textId="77777777" w:rsidR="006E208F" w:rsidRPr="003A330B" w:rsidRDefault="006E208F" w:rsidP="00511B5C">
      <w:pPr>
        <w:pStyle w:val="Paragraphedeliste"/>
        <w:numPr>
          <w:ilvl w:val="0"/>
          <w:numId w:val="133"/>
        </w:numPr>
      </w:pPr>
      <w:r w:rsidRPr="003A330B">
        <w:t>"</w:t>
      </w:r>
      <w:r w:rsidRPr="003A330B">
        <w:rPr>
          <w:rtl/>
        </w:rPr>
        <w:t>بحمد ربك</w:t>
      </w:r>
      <w:r w:rsidRPr="003A330B">
        <w:t xml:space="preserve">": </w:t>
      </w:r>
      <w:r w:rsidRPr="003A330B">
        <w:rPr>
          <w:rtl/>
        </w:rPr>
        <w:t xml:space="preserve">ليس مجرد الشكر باللسان. هو </w:t>
      </w:r>
      <w:r w:rsidRPr="003A330B">
        <w:t>"</w:t>
      </w:r>
      <w:r w:rsidRPr="003A330B">
        <w:rPr>
          <w:rtl/>
        </w:rPr>
        <w:t>توجيه  "'د' " هذا التجديد والحركة  "'حم' " نحو غاية بناءة وخيّرة، وفق منهج عقلك وفكرك ونظامك  "'ربك' "</w:t>
      </w:r>
      <w:r w:rsidRPr="003A330B">
        <w:t xml:space="preserve">". </w:t>
      </w:r>
      <w:r w:rsidRPr="003A330B">
        <w:rPr>
          <w:rtl/>
        </w:rPr>
        <w:t>إنه التطوير الموجه والمستنير</w:t>
      </w:r>
      <w:r w:rsidRPr="003A330B">
        <w:t>.</w:t>
      </w:r>
    </w:p>
    <w:p w14:paraId="1D168967" w14:textId="77777777" w:rsidR="006E208F" w:rsidRPr="003A330B" w:rsidRDefault="006E208F" w:rsidP="00511B5C">
      <w:pPr>
        <w:pStyle w:val="Paragraphedeliste"/>
        <w:numPr>
          <w:ilvl w:val="0"/>
          <w:numId w:val="133"/>
        </w:numPr>
      </w:pPr>
      <w:r w:rsidRPr="003A330B">
        <w:t>"</w:t>
      </w:r>
      <w:r w:rsidRPr="003A330B">
        <w:rPr>
          <w:rtl/>
        </w:rPr>
        <w:t>واستغفره</w:t>
      </w:r>
      <w:r w:rsidRPr="003A330B">
        <w:t xml:space="preserve">": </w:t>
      </w:r>
      <w:r w:rsidRPr="003A330B">
        <w:rPr>
          <w:rtl/>
        </w:rPr>
        <w:t xml:space="preserve">ليس فقط طلب المغفرة، بل </w:t>
      </w:r>
      <w:r w:rsidRPr="003A330B">
        <w:t>"</w:t>
      </w:r>
      <w:r w:rsidRPr="003A330B">
        <w:rPr>
          <w:rtl/>
        </w:rPr>
        <w:t>السعي المستمر لتغطية  "'غفر' " نقائص منهجك وفكرك  "'ربك' " وتصحيح مساره ومراجعته</w:t>
      </w:r>
      <w:r w:rsidRPr="003A330B">
        <w:t xml:space="preserve">". </w:t>
      </w:r>
      <w:r w:rsidRPr="003A330B">
        <w:rPr>
          <w:rtl/>
        </w:rPr>
        <w:t>التطوير يتطلب نقداً ذاتياً وتصحيحاً مستمراً</w:t>
      </w:r>
      <w:r w:rsidRPr="003A330B">
        <w:t>.</w:t>
      </w:r>
    </w:p>
    <w:p w14:paraId="04A20738" w14:textId="77777777" w:rsidR="006E208F" w:rsidRPr="003A330B" w:rsidRDefault="006E208F" w:rsidP="00511B5C">
      <w:pPr>
        <w:pStyle w:val="Paragraphedeliste"/>
        <w:numPr>
          <w:ilvl w:val="0"/>
          <w:numId w:val="133"/>
        </w:numPr>
      </w:pPr>
      <w:r w:rsidRPr="008A0E69">
        <w:rPr>
          <w:b/>
          <w:bCs/>
        </w:rPr>
        <w:t>"</w:t>
      </w:r>
      <w:r w:rsidRPr="008A0E69">
        <w:rPr>
          <w:b/>
          <w:bCs/>
          <w:rtl/>
        </w:rPr>
        <w:t>إنه كان تواباً</w:t>
      </w:r>
      <w:r w:rsidRPr="008A0E69">
        <w:rPr>
          <w:b/>
          <w:bCs/>
        </w:rPr>
        <w:t>":</w:t>
      </w:r>
      <w:r w:rsidRPr="003A330B">
        <w:t xml:space="preserve"> </w:t>
      </w:r>
      <w:r w:rsidRPr="003A330B">
        <w:rPr>
          <w:rtl/>
        </w:rPr>
        <w:t xml:space="preserve">الله يقبل التوبة، وكذلك "ربك"  "عقلك ومنهجك " يجب أن يكون </w:t>
      </w:r>
      <w:r w:rsidRPr="008A0E69">
        <w:rPr>
          <w:b/>
          <w:bCs/>
        </w:rPr>
        <w:t>"</w:t>
      </w:r>
      <w:r w:rsidRPr="008A0E69">
        <w:rPr>
          <w:b/>
          <w:bCs/>
          <w:rtl/>
        </w:rPr>
        <w:t>تواباً" أي قابلاً للتعديل والمراجعة والتغيير والتطوير المستمر</w:t>
      </w:r>
      <w:r w:rsidRPr="003A330B">
        <w:rPr>
          <w:rtl/>
        </w:rPr>
        <w:t>، لا جامداً أو متصلباً</w:t>
      </w:r>
      <w:r w:rsidRPr="003A330B">
        <w:t>.</w:t>
      </w:r>
    </w:p>
    <w:p w14:paraId="56FB97CE" w14:textId="77777777" w:rsidR="006E208F" w:rsidRPr="003A330B" w:rsidRDefault="006E208F" w:rsidP="00511B5C">
      <w:r w:rsidRPr="003A330B">
        <w:rPr>
          <w:b/>
          <w:bCs/>
          <w:rtl/>
        </w:rPr>
        <w:t>خاتمة</w:t>
      </w:r>
      <w:r w:rsidRPr="003A330B">
        <w:rPr>
          <w:b/>
          <w:bCs/>
        </w:rPr>
        <w:t>:</w:t>
      </w:r>
      <w:r w:rsidRPr="003A330B">
        <w:br/>
      </w:r>
      <w:r w:rsidRPr="003A330B">
        <w:rPr>
          <w:rtl/>
        </w:rPr>
        <w:t>سورة النصر ليست مجرد بشارة بحدث تاريخي مضى، بل هي وصف لسنة إلهية متكررة في تجلي "نصر الله" بظهور الحقائق و"الفتح" بإتاحتها للناس، وما يتبع ذلك من إقبال على "دين الله"  "منهجه وسننه ". كما أنها تقدم منهجاً خالداً للتعامل مع هذا النصر</w:t>
      </w:r>
      <w:r w:rsidRPr="003A330B">
        <w:t xml:space="preserve">: </w:t>
      </w:r>
      <w:r w:rsidRPr="003A330B">
        <w:rPr>
          <w:b/>
          <w:bCs/>
          <w:rtl/>
        </w:rPr>
        <w:t>التسبيح المستمر  "التجديد والحركة " بحمد الرب  "بالتطوير الموجه "، والاستغفار الدائم  "المراجعة والتصحيح "، والإيمان بأن قابلية التوبة والتغيير  "التواب "</w:t>
      </w:r>
      <w:r w:rsidRPr="003A330B">
        <w:rPr>
          <w:rtl/>
        </w:rPr>
        <w:t xml:space="preserve"> هي أساس استمرار الفضل الإلهي. إنها دعوة لعدم الركون للإنجازات، وللاستمرار في السعي نحو الكمال، ولتوجيه كل نصر وفتح نحو ما فيه خير البشرية، مستلهمين هدي الله الذي لا ينقطع نصره وفتحه</w:t>
      </w:r>
      <w:r w:rsidRPr="003A330B">
        <w:t>.</w:t>
      </w:r>
    </w:p>
    <w:p w14:paraId="0CFB96FA" w14:textId="77777777" w:rsidR="006E208F" w:rsidRPr="003A330B" w:rsidRDefault="006E208F" w:rsidP="00511B5C">
      <w:pPr>
        <w:pStyle w:val="Titre2"/>
        <w:rPr>
          <w:lang w:eastAsia="fr-FR"/>
        </w:rPr>
      </w:pPr>
      <w:bookmarkStart w:id="181" w:name="_Toc203387563"/>
      <w:bookmarkStart w:id="182" w:name="_Toc213402982"/>
      <w:bookmarkStart w:id="183" w:name="_Toc217078648"/>
      <w:r w:rsidRPr="003A330B">
        <w:rPr>
          <w:rtl/>
          <w:lang w:val="fr-MA" w:eastAsia="fr-FR"/>
        </w:rPr>
        <w:t>سورة الهمزة: ويل لمن اكتفى بـ "لمزة" التميز ولم يجتز "حطمة" الاختبار</w:t>
      </w:r>
      <w:r w:rsidRPr="003A330B">
        <w:rPr>
          <w:lang w:eastAsia="fr-FR"/>
        </w:rPr>
        <w:br/>
      </w:r>
      <w:r w:rsidRPr="003A330B">
        <w:rPr>
          <w:rtl/>
          <w:lang w:eastAsia="fr-FR"/>
        </w:rPr>
        <w:t>"</w:t>
      </w:r>
      <w:r w:rsidRPr="003A330B">
        <w:rPr>
          <w:rtl/>
          <w:lang w:val="fr-MA" w:eastAsia="fr-FR"/>
        </w:rPr>
        <w:t xml:space="preserve">قراءة في سنن السعي والابتلاء </w:t>
      </w:r>
      <w:r w:rsidRPr="003A330B">
        <w:rPr>
          <w:rtl/>
          <w:lang w:eastAsia="fr-FR"/>
        </w:rPr>
        <w:t>"</w:t>
      </w:r>
      <w:bookmarkEnd w:id="181"/>
      <w:bookmarkEnd w:id="182"/>
      <w:bookmarkEnd w:id="183"/>
    </w:p>
    <w:p w14:paraId="2ADB9FD5" w14:textId="77777777" w:rsidR="006E208F" w:rsidRPr="003A330B" w:rsidRDefault="006E208F" w:rsidP="00511B5C">
      <w:r w:rsidRPr="003A330B">
        <w:rPr>
          <w:b/>
          <w:bCs/>
          <w:rtl/>
        </w:rPr>
        <w:t>مقدمة</w:t>
      </w:r>
      <w:r w:rsidRPr="003A330B">
        <w:rPr>
          <w:b/>
          <w:bCs/>
        </w:rPr>
        <w:t>:</w:t>
      </w:r>
      <w:r w:rsidRPr="003A330B">
        <w:br/>
      </w:r>
      <w:r w:rsidRPr="003A330B">
        <w:rPr>
          <w:rtl/>
        </w:rPr>
        <w:t>تبدأ سورة الهمزة بوعيد شديد: ﴿وَيْلٌ لِكُلِّ هُمَزَةٍ لُمَزَةٍ﴾. من هو هذا "الهُمزة اللُمزة" الذي يستحق الويل؟ هل هو فقط من يعيب الناس ويغتابهم كما هو شائع في التفسير؟ أم أن اللسان القرآني، بمعانيه العميقة، يستخدم هذين الوصفين للإشارة إلى حالة إنسانية أعمق، تتعلق بالسعي نحو التميز وجمع أسبابه، ثم التوقف عند هذا الحد دون مواجهة "حطمة" الاختبار الحقيقية؟ إن منهج "فقه اللسان القرآني"، بتفكيكه لبنية الكلمات، يقدم قراءة مختلفة للسورة تكشف عن قانون كوني في السعي والابتلاء</w:t>
      </w:r>
      <w:r w:rsidRPr="003A330B">
        <w:t>.</w:t>
      </w:r>
    </w:p>
    <w:p w14:paraId="468F6BE5" w14:textId="77777777" w:rsidR="006E208F" w:rsidRPr="003A330B" w:rsidRDefault="006E208F" w:rsidP="00511B5C">
      <w:r w:rsidRPr="003A330B">
        <w:t>1. "</w:t>
      </w:r>
      <w:r w:rsidRPr="003A330B">
        <w:rPr>
          <w:rtl/>
        </w:rPr>
        <w:t>الهمزة اللمزة": السعي نحو التميز وجمع أسبابه</w:t>
      </w:r>
      <w:r w:rsidRPr="003A330B">
        <w:t>:</w:t>
      </w:r>
      <w:r w:rsidRPr="003A330B">
        <w:br/>
      </w:r>
      <w:r w:rsidRPr="003A330B">
        <w:rPr>
          <w:rtl/>
        </w:rPr>
        <w:t>بعيداً عن المعنى السلبي المحض، يمكن فهم</w:t>
      </w:r>
      <w:r w:rsidRPr="003A330B">
        <w:t>:</w:t>
      </w:r>
    </w:p>
    <w:p w14:paraId="072B0EE8" w14:textId="77777777" w:rsidR="006E208F" w:rsidRPr="003A330B" w:rsidRDefault="006E208F" w:rsidP="00511B5C">
      <w:pPr>
        <w:pStyle w:val="Paragraphedeliste"/>
        <w:numPr>
          <w:ilvl w:val="0"/>
          <w:numId w:val="134"/>
        </w:numPr>
      </w:pPr>
      <w:r w:rsidRPr="008A0E69">
        <w:rPr>
          <w:b/>
          <w:bCs/>
        </w:rPr>
        <w:t>"</w:t>
      </w:r>
      <w:r w:rsidRPr="008A0E69">
        <w:rPr>
          <w:b/>
          <w:bCs/>
          <w:rtl/>
        </w:rPr>
        <w:t>الهمزة"  "من همّ + ز "</w:t>
      </w:r>
      <w:r w:rsidRPr="008A0E69">
        <w:rPr>
          <w:b/>
          <w:bCs/>
        </w:rPr>
        <w:t>:</w:t>
      </w:r>
      <w:r w:rsidRPr="003A330B">
        <w:t xml:space="preserve"> </w:t>
      </w:r>
      <w:r w:rsidRPr="003A330B">
        <w:rPr>
          <w:rtl/>
        </w:rPr>
        <w:t xml:space="preserve">كـ </w:t>
      </w:r>
      <w:r w:rsidRPr="008A0E69">
        <w:rPr>
          <w:b/>
          <w:bCs/>
        </w:rPr>
        <w:t>"</w:t>
      </w:r>
      <w:r w:rsidRPr="008A0E69">
        <w:rPr>
          <w:b/>
          <w:bCs/>
          <w:rtl/>
        </w:rPr>
        <w:t>صاحب الهمة العالية التي تسعى للتميز</w:t>
      </w:r>
      <w:r w:rsidRPr="008A0E69">
        <w:rPr>
          <w:b/>
          <w:bCs/>
        </w:rPr>
        <w:t>"</w:t>
      </w:r>
      <w:r w:rsidRPr="003A330B">
        <w:t xml:space="preserve"> </w:t>
      </w:r>
      <w:r w:rsidRPr="003A330B">
        <w:rPr>
          <w:rtl/>
        </w:rPr>
        <w:t>في مجال ما  "علم، عمل، مال... ". هو من يكتشف أمراً جديداً  ""همز" = كشف لغيب " ويهم بالاستحواذ عليه والتميز به</w:t>
      </w:r>
      <w:r w:rsidRPr="003A330B">
        <w:t>.</w:t>
      </w:r>
    </w:p>
    <w:p w14:paraId="19E77E2D" w14:textId="77777777" w:rsidR="006E208F" w:rsidRPr="003A330B" w:rsidRDefault="006E208F" w:rsidP="00511B5C">
      <w:pPr>
        <w:pStyle w:val="Paragraphedeliste"/>
        <w:numPr>
          <w:ilvl w:val="0"/>
          <w:numId w:val="134"/>
        </w:numPr>
      </w:pPr>
      <w:r w:rsidRPr="008A0E69">
        <w:rPr>
          <w:b/>
          <w:bCs/>
        </w:rPr>
        <w:t>"</w:t>
      </w:r>
      <w:r w:rsidRPr="008A0E69">
        <w:rPr>
          <w:b/>
          <w:bCs/>
          <w:rtl/>
        </w:rPr>
        <w:t>اللمزة"  "من لمّ + ز "</w:t>
      </w:r>
      <w:r w:rsidRPr="008A0E69">
        <w:rPr>
          <w:b/>
          <w:bCs/>
        </w:rPr>
        <w:t>:</w:t>
      </w:r>
      <w:r w:rsidRPr="003A330B">
        <w:t xml:space="preserve"> </w:t>
      </w:r>
      <w:r w:rsidRPr="003A330B">
        <w:rPr>
          <w:rtl/>
        </w:rPr>
        <w:t xml:space="preserve">كـ </w:t>
      </w:r>
      <w:r w:rsidRPr="008A0E69">
        <w:rPr>
          <w:b/>
          <w:bCs/>
        </w:rPr>
        <w:t>"</w:t>
      </w:r>
      <w:r w:rsidRPr="008A0E69">
        <w:rPr>
          <w:b/>
          <w:bCs/>
          <w:rtl/>
        </w:rPr>
        <w:t>صاحب القدرة على لمّ وجمع أسباب هذا التميز</w:t>
      </w:r>
      <w:r w:rsidRPr="008A0E69">
        <w:rPr>
          <w:b/>
          <w:bCs/>
        </w:rPr>
        <w:t>"</w:t>
      </w:r>
      <w:r w:rsidRPr="003A330B">
        <w:t xml:space="preserve">. </w:t>
      </w:r>
      <w:r w:rsidRPr="003A330B">
        <w:rPr>
          <w:rtl/>
        </w:rPr>
        <w:t>هو من يسعى لجمع العلم والمعرفة والقوة والمال وتكديسها  ""لمّ" " لتحقيق مكانة مميزة</w:t>
      </w:r>
      <w:r w:rsidRPr="003A330B">
        <w:t>.</w:t>
      </w:r>
      <w:r w:rsidRPr="003A330B">
        <w:br/>
      </w:r>
      <w:r w:rsidRPr="003A330B">
        <w:rPr>
          <w:rtl/>
        </w:rPr>
        <w:t>السعي للهمزة واللمزة في ذاته ليس مذموماً، بل هو طموح إنساني طبيعي</w:t>
      </w:r>
      <w:r w:rsidRPr="003A330B">
        <w:t>.</w:t>
      </w:r>
    </w:p>
    <w:p w14:paraId="60E0380C" w14:textId="77777777" w:rsidR="006E208F" w:rsidRPr="003A330B" w:rsidRDefault="006E208F" w:rsidP="00511B5C">
      <w:r w:rsidRPr="003A330B">
        <w:t xml:space="preserve">2. </w:t>
      </w:r>
      <w:r w:rsidRPr="003A330B">
        <w:rPr>
          <w:rtl/>
        </w:rPr>
        <w:t>﴿الَّذِي جَمَعَ مَالًا وَعَدَّدَهُ * يَحْسَبُ أَنَّ مَالَهُ أَخْلَدَهُ﴾</w:t>
      </w:r>
      <w:r w:rsidRPr="003A330B">
        <w:t>:</w:t>
      </w:r>
      <w:r w:rsidRPr="003A330B">
        <w:br/>
      </w:r>
      <w:r w:rsidRPr="003A330B">
        <w:rPr>
          <w:rtl/>
        </w:rPr>
        <w:t>هنا يبدأ الانحراف. "الهُمزة اللُمزة" المذموم هو</w:t>
      </w:r>
      <w:r w:rsidRPr="003A330B">
        <w:t>:</w:t>
      </w:r>
    </w:p>
    <w:p w14:paraId="14D30AF0" w14:textId="77777777" w:rsidR="006E208F" w:rsidRPr="003A330B" w:rsidRDefault="006E208F" w:rsidP="00511B5C">
      <w:pPr>
        <w:pStyle w:val="Paragraphedeliste"/>
        <w:numPr>
          <w:ilvl w:val="0"/>
          <w:numId w:val="135"/>
        </w:numPr>
      </w:pPr>
      <w:r w:rsidRPr="003A330B">
        <w:rPr>
          <w:rtl/>
        </w:rPr>
        <w:t>الذي يجمع "المال</w:t>
      </w:r>
      <w:r w:rsidRPr="003A330B">
        <w:t xml:space="preserve">": </w:t>
      </w:r>
      <w:r w:rsidRPr="003A330B">
        <w:rPr>
          <w:rtl/>
        </w:rPr>
        <w:t>ليس فقط المال المادي، بل كل ما يملكه من علم أو قوة أو معرفة أو إمكانات</w:t>
      </w:r>
      <w:r w:rsidRPr="003A330B">
        <w:t>.</w:t>
      </w:r>
    </w:p>
    <w:p w14:paraId="7F576636" w14:textId="77777777" w:rsidR="006E208F" w:rsidRPr="003A330B" w:rsidRDefault="006E208F" w:rsidP="00511B5C">
      <w:pPr>
        <w:pStyle w:val="Paragraphedeliste"/>
        <w:numPr>
          <w:ilvl w:val="0"/>
          <w:numId w:val="135"/>
        </w:numPr>
      </w:pPr>
      <w:r w:rsidRPr="008A0E69">
        <w:rPr>
          <w:b/>
          <w:bCs/>
        </w:rPr>
        <w:t>"</w:t>
      </w:r>
      <w:r w:rsidRPr="008A0E69">
        <w:rPr>
          <w:b/>
          <w:bCs/>
          <w:rtl/>
        </w:rPr>
        <w:t>وعدّده</w:t>
      </w:r>
      <w:r w:rsidRPr="008A0E69">
        <w:rPr>
          <w:b/>
          <w:bCs/>
        </w:rPr>
        <w:t>":</w:t>
      </w:r>
      <w:r w:rsidRPr="003A330B">
        <w:t xml:space="preserve"> </w:t>
      </w:r>
      <w:r w:rsidRPr="003A330B">
        <w:rPr>
          <w:rtl/>
        </w:rPr>
        <w:t xml:space="preserve">لا يكتفي بالجمع، بل يجعله </w:t>
      </w:r>
      <w:r w:rsidRPr="008A0E69">
        <w:rPr>
          <w:b/>
          <w:bCs/>
        </w:rPr>
        <w:t>"</w:t>
      </w:r>
      <w:r w:rsidRPr="008A0E69">
        <w:rPr>
          <w:b/>
          <w:bCs/>
          <w:rtl/>
        </w:rPr>
        <w:t>عُدّته</w:t>
      </w:r>
      <w:r w:rsidRPr="008A0E69">
        <w:rPr>
          <w:b/>
          <w:bCs/>
        </w:rPr>
        <w:t>"</w:t>
      </w:r>
      <w:r w:rsidRPr="003A330B">
        <w:t xml:space="preserve"> </w:t>
      </w:r>
      <w:r w:rsidRPr="003A330B">
        <w:rPr>
          <w:rtl/>
        </w:rPr>
        <w:t>وقوته التي يعتمد عليها ويتفاخر بها</w:t>
      </w:r>
      <w:r w:rsidRPr="003A330B">
        <w:t>.</w:t>
      </w:r>
    </w:p>
    <w:p w14:paraId="56F91B54" w14:textId="77777777" w:rsidR="006E208F" w:rsidRPr="003A330B" w:rsidRDefault="006E208F" w:rsidP="00511B5C">
      <w:pPr>
        <w:pStyle w:val="Paragraphedeliste"/>
        <w:numPr>
          <w:ilvl w:val="0"/>
          <w:numId w:val="135"/>
        </w:numPr>
      </w:pPr>
      <w:r w:rsidRPr="008A0E69">
        <w:rPr>
          <w:b/>
          <w:bCs/>
          <w:rtl/>
        </w:rPr>
        <w:t>﴿يَحْسَبُ أَنَّ مَالَهُ أَخْلَدَهُ﴾</w:t>
      </w:r>
      <w:r w:rsidRPr="008A0E69">
        <w:rPr>
          <w:b/>
          <w:bCs/>
        </w:rPr>
        <w:t>:</w:t>
      </w:r>
      <w:r w:rsidRPr="003A330B">
        <w:t xml:space="preserve"> </w:t>
      </w:r>
      <w:r w:rsidRPr="003A330B">
        <w:rPr>
          <w:rtl/>
        </w:rPr>
        <w:t>يقع في وهم أن هذا "المال" الذي جمعه سيضمن له البقاء والخلود والنجاة  ""أخلده" = جعله في حالة تناغم دائم ومنعة ". يظن أن مجرد امتلاك أسباب التميز كافٍ</w:t>
      </w:r>
      <w:r w:rsidRPr="003A330B">
        <w:t>.</w:t>
      </w:r>
    </w:p>
    <w:p w14:paraId="2D9A4D25" w14:textId="77777777" w:rsidR="006E208F" w:rsidRPr="003A330B" w:rsidRDefault="006E208F" w:rsidP="00511B5C">
      <w:r w:rsidRPr="003A330B">
        <w:rPr>
          <w:b/>
          <w:bCs/>
        </w:rPr>
        <w:t>3. "</w:t>
      </w:r>
      <w:r w:rsidRPr="003A330B">
        <w:rPr>
          <w:b/>
          <w:bCs/>
          <w:rtl/>
        </w:rPr>
        <w:t>كلا لينبذن في الحطمة": حتمية الاختبار والتمحيص</w:t>
      </w:r>
      <w:r w:rsidRPr="003A330B">
        <w:rPr>
          <w:b/>
          <w:bCs/>
        </w:rPr>
        <w:t>:</w:t>
      </w:r>
      <w:r w:rsidRPr="003A330B">
        <w:br/>
      </w:r>
      <w:r w:rsidRPr="003A330B">
        <w:rPr>
          <w:rtl/>
        </w:rPr>
        <w:t>﴿كَلَّا ۖ لَيُنْبَذَنَّ فِي الْحُطَمَةِ * وَمَا أَدْرَاكَ مَا الْحُطَمَةُ﴾</w:t>
      </w:r>
      <w:r w:rsidRPr="003A330B">
        <w:t>:</w:t>
      </w:r>
    </w:p>
    <w:p w14:paraId="138E3FF0" w14:textId="77777777" w:rsidR="006E208F" w:rsidRPr="003A330B" w:rsidRDefault="006E208F" w:rsidP="00511B5C">
      <w:pPr>
        <w:pStyle w:val="Paragraphedeliste"/>
        <w:numPr>
          <w:ilvl w:val="0"/>
          <w:numId w:val="136"/>
        </w:numPr>
      </w:pPr>
      <w:r w:rsidRPr="008A0E69">
        <w:rPr>
          <w:b/>
          <w:bCs/>
        </w:rPr>
        <w:t>"</w:t>
      </w:r>
      <w:r w:rsidRPr="008A0E69">
        <w:rPr>
          <w:b/>
          <w:bCs/>
          <w:rtl/>
        </w:rPr>
        <w:t>كلا</w:t>
      </w:r>
      <w:r w:rsidRPr="008A0E69">
        <w:rPr>
          <w:b/>
          <w:bCs/>
        </w:rPr>
        <w:t>":</w:t>
      </w:r>
      <w:r w:rsidRPr="003A330B">
        <w:t xml:space="preserve"> </w:t>
      </w:r>
      <w:r w:rsidRPr="003A330B">
        <w:rPr>
          <w:rtl/>
        </w:rPr>
        <w:t>ردع لهذا الحسبان الخاطئ</w:t>
      </w:r>
      <w:r w:rsidRPr="003A330B">
        <w:t>.</w:t>
      </w:r>
    </w:p>
    <w:p w14:paraId="53379634" w14:textId="77777777" w:rsidR="006E208F" w:rsidRPr="003A330B" w:rsidRDefault="006E208F" w:rsidP="00511B5C">
      <w:pPr>
        <w:pStyle w:val="Paragraphedeliste"/>
        <w:numPr>
          <w:ilvl w:val="0"/>
          <w:numId w:val="136"/>
        </w:numPr>
      </w:pPr>
      <w:r w:rsidRPr="008A0E69">
        <w:rPr>
          <w:b/>
          <w:bCs/>
        </w:rPr>
        <w:t>"</w:t>
      </w:r>
      <w:r w:rsidRPr="008A0E69">
        <w:rPr>
          <w:b/>
          <w:bCs/>
          <w:rtl/>
        </w:rPr>
        <w:t>لينبذن</w:t>
      </w:r>
      <w:r w:rsidRPr="008A0E69">
        <w:rPr>
          <w:b/>
          <w:bCs/>
        </w:rPr>
        <w:t>":</w:t>
      </w:r>
      <w:r w:rsidRPr="003A330B">
        <w:t xml:space="preserve"> </w:t>
      </w:r>
      <w:r w:rsidRPr="003A330B">
        <w:rPr>
          <w:rtl/>
        </w:rPr>
        <w:t>مصيره الحتمي هو أن يُلقى ويُختبر ويُمحص  ""ينبذن" من النبذ بمعنى الطرح والاختبار "</w:t>
      </w:r>
      <w:r w:rsidRPr="003A330B">
        <w:t>.</w:t>
      </w:r>
    </w:p>
    <w:p w14:paraId="168A35B0" w14:textId="77777777" w:rsidR="006E208F" w:rsidRPr="003A330B" w:rsidRDefault="006E208F" w:rsidP="00511B5C">
      <w:pPr>
        <w:pStyle w:val="Paragraphedeliste"/>
        <w:numPr>
          <w:ilvl w:val="0"/>
          <w:numId w:val="136"/>
        </w:numPr>
      </w:pPr>
      <w:r w:rsidRPr="003A330B">
        <w:t>"</w:t>
      </w:r>
      <w:r w:rsidRPr="003A330B">
        <w:rPr>
          <w:rtl/>
        </w:rPr>
        <w:t>في الحطمة</w:t>
      </w:r>
      <w:r w:rsidRPr="003A330B">
        <w:t xml:space="preserve">": </w:t>
      </w:r>
      <w:r w:rsidRPr="003A330B">
        <w:rPr>
          <w:rtl/>
        </w:rPr>
        <w:t xml:space="preserve">ليست بالضرورة نار جهنم فقط، بل هي </w:t>
      </w:r>
      <w:r w:rsidRPr="003A330B">
        <w:t>"</w:t>
      </w:r>
      <w:r w:rsidRPr="003A330B">
        <w:rPr>
          <w:rtl/>
        </w:rPr>
        <w:t>ساحة الاختبار الحقيقية، الواقع بتحدياته، المحك الذي يحطم  "'حطم' " الأوهام والظنون ويكشف الحقائق</w:t>
      </w:r>
      <w:r w:rsidRPr="003A330B">
        <w:t xml:space="preserve">". </w:t>
      </w:r>
      <w:r w:rsidRPr="003A330B">
        <w:rPr>
          <w:rtl/>
        </w:rPr>
        <w:t>إنها سنة الابتلاء التي لا مفر منها</w:t>
      </w:r>
      <w:r w:rsidRPr="003A330B">
        <w:t>.</w:t>
      </w:r>
    </w:p>
    <w:p w14:paraId="4F3A70E3" w14:textId="77777777" w:rsidR="006E208F" w:rsidRPr="003A330B" w:rsidRDefault="006E208F" w:rsidP="00511B5C">
      <w:r w:rsidRPr="003A330B">
        <w:t xml:space="preserve">4. </w:t>
      </w:r>
      <w:r w:rsidRPr="003A330B">
        <w:rPr>
          <w:rtl/>
        </w:rPr>
        <w:t>﴿نَارُ اللَّهِ الْمُوقَدَةُ * الَّتِي تَطَّلِعُ عَلَى الْأَفْئِدَةِ﴾</w:t>
      </w:r>
      <w:r w:rsidRPr="003A330B">
        <w:t>:</w:t>
      </w:r>
      <w:r w:rsidRPr="003A330B">
        <w:br/>
      </w:r>
      <w:r w:rsidRPr="003A330B">
        <w:rPr>
          <w:rtl/>
        </w:rPr>
        <w:t>هذه "الحطمة" هي "نار الله الموقدة</w:t>
      </w:r>
      <w:r w:rsidRPr="003A330B">
        <w:t>":</w:t>
      </w:r>
    </w:p>
    <w:p w14:paraId="1009870A" w14:textId="77777777" w:rsidR="006E208F" w:rsidRPr="003A330B" w:rsidRDefault="006E208F" w:rsidP="00511B5C">
      <w:pPr>
        <w:pStyle w:val="Paragraphedeliste"/>
        <w:numPr>
          <w:ilvl w:val="0"/>
          <w:numId w:val="137"/>
        </w:numPr>
      </w:pPr>
      <w:r w:rsidRPr="003A330B">
        <w:rPr>
          <w:rtl/>
        </w:rPr>
        <w:t>نار إلهية</w:t>
      </w:r>
      <w:r w:rsidRPr="003A330B">
        <w:t xml:space="preserve">: </w:t>
      </w:r>
      <w:r w:rsidRPr="003A330B">
        <w:rPr>
          <w:rtl/>
        </w:rPr>
        <w:t>هي نار الابتلاء والتمحيص والتحدي التي توقدها سنن الله وقوانينه في الكون والنفس والمجتمع</w:t>
      </w:r>
      <w:r w:rsidRPr="003A330B">
        <w:t>.</w:t>
      </w:r>
    </w:p>
    <w:p w14:paraId="588E448D" w14:textId="77777777" w:rsidR="006E208F" w:rsidRPr="003A330B" w:rsidRDefault="006E208F" w:rsidP="00511B5C">
      <w:pPr>
        <w:pStyle w:val="Paragraphedeliste"/>
        <w:numPr>
          <w:ilvl w:val="0"/>
          <w:numId w:val="137"/>
        </w:numPr>
      </w:pPr>
      <w:r w:rsidRPr="008A0E69">
        <w:rPr>
          <w:b/>
          <w:bCs/>
        </w:rPr>
        <w:t>"</w:t>
      </w:r>
      <w:r w:rsidRPr="008A0E69">
        <w:rPr>
          <w:b/>
          <w:bCs/>
          <w:rtl/>
        </w:rPr>
        <w:t>تطلع على الأفئدة</w:t>
      </w:r>
      <w:r w:rsidRPr="008A0E69">
        <w:rPr>
          <w:b/>
          <w:bCs/>
        </w:rPr>
        <w:t>":</w:t>
      </w:r>
      <w:r w:rsidRPr="003A330B">
        <w:t xml:space="preserve"> </w:t>
      </w:r>
      <w:r w:rsidRPr="003A330B">
        <w:rPr>
          <w:rtl/>
        </w:rPr>
        <w:t>نار كاشفة، تخترق الظواهر لتصل إلى القلوب  ""الأفئدة" " وتكشف حقيقة الإيمان، وصدق العزيمة، وعمق المعرفة</w:t>
      </w:r>
      <w:r w:rsidRPr="003A330B">
        <w:t>.</w:t>
      </w:r>
    </w:p>
    <w:p w14:paraId="64E8BEB8" w14:textId="77777777" w:rsidR="006E208F" w:rsidRPr="003A330B" w:rsidRDefault="006E208F" w:rsidP="00511B5C">
      <w:r w:rsidRPr="003A330B">
        <w:t xml:space="preserve">5. </w:t>
      </w:r>
      <w:r w:rsidRPr="003A330B">
        <w:rPr>
          <w:rtl/>
        </w:rPr>
        <w:t>﴿إِنَّهَا عَلَيْهِمْ مُؤْصَدَةٌ * فِي عَمَدٍ مُمَدَّدَةٍ﴾</w:t>
      </w:r>
      <w:r w:rsidRPr="003A330B">
        <w:t>:</w:t>
      </w:r>
      <w:r w:rsidRPr="003A330B">
        <w:br/>
      </w:r>
      <w:r w:rsidRPr="003A330B">
        <w:rPr>
          <w:rtl/>
        </w:rPr>
        <w:t>هذه النار/الاختبار محكمة ولا مفر منها</w:t>
      </w:r>
      <w:r w:rsidRPr="003A330B">
        <w:t>:</w:t>
      </w:r>
    </w:p>
    <w:p w14:paraId="4FE98F74" w14:textId="77777777" w:rsidR="006E208F" w:rsidRPr="003A330B" w:rsidRDefault="006E208F" w:rsidP="00511B5C">
      <w:pPr>
        <w:pStyle w:val="Paragraphedeliste"/>
        <w:numPr>
          <w:ilvl w:val="0"/>
          <w:numId w:val="138"/>
        </w:numPr>
      </w:pPr>
      <w:r w:rsidRPr="008A0E69">
        <w:rPr>
          <w:b/>
          <w:bCs/>
        </w:rPr>
        <w:t>"</w:t>
      </w:r>
      <w:r w:rsidRPr="008A0E69">
        <w:rPr>
          <w:b/>
          <w:bCs/>
          <w:rtl/>
        </w:rPr>
        <w:t>مؤصدة</w:t>
      </w:r>
      <w:r w:rsidRPr="008A0E69">
        <w:rPr>
          <w:b/>
          <w:bCs/>
        </w:rPr>
        <w:t>":</w:t>
      </w:r>
      <w:r w:rsidRPr="003A330B">
        <w:t xml:space="preserve"> </w:t>
      </w:r>
      <w:r w:rsidRPr="003A330B">
        <w:rPr>
          <w:rtl/>
        </w:rPr>
        <w:t>مغلقة بإحكام على من اكتفى بجمع "المال" وظن أنه يغنيه. لا يستطيع الهروب من مواجهة الواقع وسنن الله</w:t>
      </w:r>
      <w:r w:rsidRPr="003A330B">
        <w:t>.</w:t>
      </w:r>
    </w:p>
    <w:p w14:paraId="4E314396" w14:textId="77777777" w:rsidR="006E208F" w:rsidRPr="003A330B" w:rsidRDefault="006E208F" w:rsidP="00511B5C">
      <w:pPr>
        <w:pStyle w:val="Paragraphedeliste"/>
        <w:numPr>
          <w:ilvl w:val="0"/>
          <w:numId w:val="138"/>
        </w:numPr>
      </w:pPr>
      <w:r w:rsidRPr="003A330B">
        <w:t>"</w:t>
      </w:r>
      <w:r w:rsidRPr="003A330B">
        <w:rPr>
          <w:rtl/>
        </w:rPr>
        <w:t>في عمد ممددة</w:t>
      </w:r>
      <w:r w:rsidRPr="003A330B">
        <w:t xml:space="preserve">": </w:t>
      </w:r>
      <w:r w:rsidRPr="003A330B">
        <w:rPr>
          <w:rtl/>
        </w:rPr>
        <w:t xml:space="preserve">قائمة على </w:t>
      </w:r>
      <w:r w:rsidRPr="003A330B">
        <w:t>"</w:t>
      </w:r>
      <w:r w:rsidRPr="003A330B">
        <w:rPr>
          <w:rtl/>
        </w:rPr>
        <w:t>عُمد"  "أسس وقوانين إلهية " "ممددة"  "راسخة، ثابتة، لا تتغير ولا تتبدل "</w:t>
      </w:r>
      <w:r w:rsidRPr="003A330B">
        <w:t>.</w:t>
      </w:r>
    </w:p>
    <w:p w14:paraId="52FAA14A" w14:textId="77777777" w:rsidR="006E208F" w:rsidRPr="003A330B" w:rsidRDefault="006E208F" w:rsidP="00511B5C">
      <w:pPr>
        <w:rPr>
          <w:rtl/>
        </w:rPr>
      </w:pPr>
      <w:r w:rsidRPr="003A330B">
        <w:rPr>
          <w:rtl/>
        </w:rPr>
        <w:t>خلاصة السورة: دعوة لتجاوز جمع العدة إلى اجتياز الحطمة</w:t>
      </w:r>
      <w:r w:rsidRPr="003A330B">
        <w:t>:</w:t>
      </w:r>
      <w:r w:rsidRPr="003A330B">
        <w:br/>
      </w:r>
      <w:r w:rsidRPr="003A330B">
        <w:rPr>
          <w:rtl/>
        </w:rPr>
        <w:t>سورة الهمزة، بهذا المنظار، ليست مجرد وعيد لمن يعيب الناس، بل هي تحذير لكل من يسعى للتميز  ""همزة لمزة" " ويكتفي بجمع "المال"  "أسباب القوة والمعرفة " ويظن أنه بذلك قد ضمن الخلود والنجاة، دون أن يخوض غمار "الحطمة"  "ساحة الاختبار الحقيقي " ويجتاز "نار الله الموقدة" التي تكشف حقيقة ما في "الأفئدة</w:t>
      </w:r>
      <w:r w:rsidRPr="003A330B">
        <w:t>".</w:t>
      </w:r>
      <w:r w:rsidRPr="003A330B">
        <w:br/>
      </w:r>
      <w:r w:rsidRPr="003A330B">
        <w:rPr>
          <w:rtl/>
        </w:rPr>
        <w:t>إنها دعوة لعدم الاغترار بما نملك من علم أو قوة أو مال، ولإدراك أن القيمة الحقيقية ليست في الجمع والتعداد، بل في الصمود والثبات والنجاح عند الابتلاء والاختبار الذي لا بد منه، والذي يقوم على سنن إلهية راسخة  ""عمد ممددة" ". الويل الحقيقي هو لمن بنى على وهم الخلود بالعدة، ولم يستعد لمواجهة "الحطمة" بالإيمان الصادق والعمل الصالح</w:t>
      </w:r>
      <w:r w:rsidRPr="003A330B">
        <w:t>.</w:t>
      </w:r>
    </w:p>
    <w:p w14:paraId="740A7EE1" w14:textId="77777777" w:rsidR="006E208F" w:rsidRPr="003A330B" w:rsidRDefault="006E208F" w:rsidP="00511B5C">
      <w:pPr>
        <w:pStyle w:val="Titre2"/>
        <w:rPr>
          <w:lang w:eastAsia="fr-FR"/>
        </w:rPr>
      </w:pPr>
      <w:bookmarkStart w:id="184" w:name="_Toc203387564"/>
      <w:bookmarkStart w:id="185" w:name="_Toc213402983"/>
      <w:bookmarkStart w:id="186" w:name="_Toc217078649"/>
      <w:r w:rsidRPr="003A330B">
        <w:rPr>
          <w:rtl/>
          <w:lang w:val="fr-MA" w:eastAsia="fr-FR"/>
        </w:rPr>
        <w:t>من كهف البحث وتقييم الرقيم إلى إخلاص التوحيد: رحلة الوعي القرآني</w:t>
      </w:r>
      <w:r w:rsidRPr="003A330B">
        <w:rPr>
          <w:lang w:eastAsia="fr-FR"/>
        </w:rPr>
        <w:br/>
      </w:r>
      <w:r w:rsidRPr="003A330B">
        <w:rPr>
          <w:rtl/>
          <w:lang w:eastAsia="fr-FR"/>
        </w:rPr>
        <w:t>"</w:t>
      </w:r>
      <w:r w:rsidRPr="003A330B">
        <w:rPr>
          <w:rtl/>
          <w:lang w:val="fr-MA" w:eastAsia="fr-FR"/>
        </w:rPr>
        <w:t xml:space="preserve">قراءة في سورتي الكهف والإخلاص </w:t>
      </w:r>
      <w:r w:rsidRPr="003A330B">
        <w:rPr>
          <w:rtl/>
          <w:lang w:eastAsia="fr-FR"/>
        </w:rPr>
        <w:t>"</w:t>
      </w:r>
      <w:bookmarkEnd w:id="184"/>
      <w:bookmarkEnd w:id="185"/>
      <w:bookmarkEnd w:id="186"/>
    </w:p>
    <w:p w14:paraId="51B26643" w14:textId="77777777" w:rsidR="006E208F" w:rsidRPr="003A330B" w:rsidRDefault="006E208F" w:rsidP="00511B5C">
      <w:r w:rsidRPr="003A330B">
        <w:rPr>
          <w:b/>
          <w:bCs/>
          <w:rtl/>
        </w:rPr>
        <w:t>مقدمة: دعوة لخلع النعال وتدبر الأسماء</w:t>
      </w:r>
      <w:r w:rsidRPr="003A330B">
        <w:br/>
      </w:r>
      <w:r w:rsidRPr="003A330B">
        <w:rPr>
          <w:rtl/>
        </w:rPr>
        <w:t>يدعونا القرآن الكريم في سورة الكهف لنتأمل في قصة "أصحاب الكهف والرقيم"، تلك الفتية التي آوت إلى كهفها باحثة عن رشدها. هل هي مجرد قصة فتية نيام؟ أم أنها رمز لكل باحث عن الحقيقة، يرفض الموروث السائد، ويدخل "كهف" التأمل والبحث، ويمارس "رقيم" التقييم والنقد؟ وفي ختام رحلة المعرفة، تأتي سورة الإخلاص لتلخص جوهر التوحيد وصفات الإله الأحد الصمد. إن منهج "فقه اللسان القرآني"، بتجاوزه للألقاب والغوص في دلالات الأسماء، يكشف عن ترابط عميق بين رحلة البحث عن الحقيقة  "الكهف والرقيم " وبين الوصول إلى جوهرها  "الإخلاص "</w:t>
      </w:r>
      <w:r w:rsidRPr="003A330B">
        <w:t>.</w:t>
      </w:r>
    </w:p>
    <w:p w14:paraId="440A012A" w14:textId="77777777" w:rsidR="006E208F" w:rsidRPr="003A330B" w:rsidRDefault="006E208F" w:rsidP="00511B5C">
      <w:r w:rsidRPr="003A330B">
        <w:rPr>
          <w:b/>
          <w:bCs/>
        </w:rPr>
        <w:t xml:space="preserve">1. </w:t>
      </w:r>
      <w:r w:rsidRPr="003A330B">
        <w:rPr>
          <w:b/>
          <w:bCs/>
          <w:rtl/>
        </w:rPr>
        <w:t>أصحاب الكهف والرقيم: رواد البحث والتقييم</w:t>
      </w:r>
      <w:r w:rsidRPr="003A330B">
        <w:rPr>
          <w:b/>
          <w:bCs/>
        </w:rPr>
        <w:t>:</w:t>
      </w:r>
      <w:r w:rsidRPr="003A330B">
        <w:br/>
      </w:r>
      <w:r w:rsidRPr="003A330B">
        <w:rPr>
          <w:rtl/>
        </w:rPr>
        <w:t>﴿أَمْ حَسِبْتَ أَنَّ أَصْحَابَ الْكَهْفِ وَالرَّقِيمِ كَانُوا مِنْ آيَاتِنَا عَجَبًا * إِذْ أَوَى الْفِتْيَةُ إِلَى الْكَهْفِ</w:t>
      </w:r>
      <w:r w:rsidRPr="003A330B">
        <w:t>...</w:t>
      </w:r>
      <w:r w:rsidRPr="003A330B">
        <w:rPr>
          <w:rtl/>
        </w:rPr>
        <w:t>﴾</w:t>
      </w:r>
      <w:r w:rsidRPr="003A330B">
        <w:t>:</w:t>
      </w:r>
    </w:p>
    <w:p w14:paraId="4EDB8684" w14:textId="77777777" w:rsidR="006E208F" w:rsidRPr="003A330B" w:rsidRDefault="006E208F" w:rsidP="00511B5C">
      <w:pPr>
        <w:pStyle w:val="Paragraphedeliste"/>
        <w:numPr>
          <w:ilvl w:val="0"/>
          <w:numId w:val="147"/>
        </w:numPr>
      </w:pPr>
      <w:r w:rsidRPr="003A330B">
        <w:rPr>
          <w:rtl/>
        </w:rPr>
        <w:t>الكهف  "ك ه ف "</w:t>
      </w:r>
      <w:r w:rsidRPr="003A330B">
        <w:t xml:space="preserve">: </w:t>
      </w:r>
      <w:r w:rsidRPr="003A330B">
        <w:rPr>
          <w:rtl/>
        </w:rPr>
        <w:t>ليس المغارة المادية فقط، بل هو رمز لعملية البحث العميق، السريع، الهادف، والانقطاع المؤقت عن المؤثرات الخارجية بهدف التمحيص والوصول للحقيقة. إنه "التبحر" المعرفي</w:t>
      </w:r>
      <w:r w:rsidRPr="003A330B">
        <w:t>.</w:t>
      </w:r>
    </w:p>
    <w:p w14:paraId="56C4631F" w14:textId="77777777" w:rsidR="006E208F" w:rsidRPr="003A330B" w:rsidRDefault="006E208F" w:rsidP="00511B5C">
      <w:pPr>
        <w:pStyle w:val="Paragraphedeliste"/>
        <w:numPr>
          <w:ilvl w:val="0"/>
          <w:numId w:val="147"/>
        </w:numPr>
      </w:pPr>
      <w:r w:rsidRPr="008A0E69">
        <w:rPr>
          <w:b/>
          <w:bCs/>
          <w:rtl/>
        </w:rPr>
        <w:t>الرقيم  "ر ق م "</w:t>
      </w:r>
      <w:r w:rsidRPr="008A0E69">
        <w:rPr>
          <w:b/>
          <w:bCs/>
        </w:rPr>
        <w:t>:</w:t>
      </w:r>
      <w:r w:rsidRPr="003A330B">
        <w:t xml:space="preserve"> </w:t>
      </w:r>
      <w:r w:rsidRPr="003A330B">
        <w:rPr>
          <w:rtl/>
        </w:rPr>
        <w:t xml:space="preserve">ليس لوحاً أو اسماً لكلب، بل هو </w:t>
      </w:r>
      <w:r w:rsidRPr="008A0E69">
        <w:rPr>
          <w:b/>
          <w:bCs/>
          <w:rtl/>
        </w:rPr>
        <w:t>فعل "التقييم" النقدي لما يتم التوصل إليه</w:t>
      </w:r>
      <w:r w:rsidRPr="003A330B">
        <w:t xml:space="preserve">. </w:t>
      </w:r>
      <w:r w:rsidRPr="003A330B">
        <w:rPr>
          <w:rtl/>
        </w:rPr>
        <w:t>أصحاب الكهف والرقيم لا يكتفون بالبحث  ""الكهف" "، بل يقيمون  ""يرقمون" " ما يجدون للتأكد من صحته وقيمته</w:t>
      </w:r>
      <w:r w:rsidRPr="003A330B">
        <w:t>.</w:t>
      </w:r>
    </w:p>
    <w:p w14:paraId="471B8F0D" w14:textId="77777777" w:rsidR="006E208F" w:rsidRPr="003A330B" w:rsidRDefault="006E208F" w:rsidP="00511B5C">
      <w:pPr>
        <w:pStyle w:val="Paragraphedeliste"/>
        <w:numPr>
          <w:ilvl w:val="0"/>
          <w:numId w:val="147"/>
        </w:numPr>
      </w:pPr>
      <w:r w:rsidRPr="008A0E69">
        <w:rPr>
          <w:b/>
          <w:bCs/>
          <w:rtl/>
        </w:rPr>
        <w:t>الفتية</w:t>
      </w:r>
      <w:r w:rsidRPr="008A0E69">
        <w:rPr>
          <w:b/>
          <w:bCs/>
        </w:rPr>
        <w:t>:</w:t>
      </w:r>
      <w:r w:rsidRPr="003A330B">
        <w:t xml:space="preserve"> </w:t>
      </w:r>
      <w:r w:rsidRPr="003A330B">
        <w:rPr>
          <w:rtl/>
        </w:rPr>
        <w:t xml:space="preserve">هم </w:t>
      </w:r>
      <w:r w:rsidRPr="008A0E69">
        <w:rPr>
          <w:b/>
          <w:bCs/>
          <w:rtl/>
        </w:rPr>
        <w:t>أصحاب العقول المتفتحة والمتسائلة</w:t>
      </w:r>
      <w:r w:rsidRPr="003A330B">
        <w:rPr>
          <w:rtl/>
        </w:rPr>
        <w:t>، التي تفتت الأمور وتحللها، بغض النظر عن أعمارهم</w:t>
      </w:r>
      <w:r w:rsidRPr="003A330B">
        <w:t>.</w:t>
      </w:r>
    </w:p>
    <w:p w14:paraId="074BCA0E" w14:textId="77777777" w:rsidR="006E208F" w:rsidRPr="003A330B" w:rsidRDefault="006E208F" w:rsidP="00511B5C">
      <w:pPr>
        <w:pStyle w:val="Paragraphedeliste"/>
        <w:numPr>
          <w:ilvl w:val="0"/>
          <w:numId w:val="147"/>
        </w:numPr>
      </w:pPr>
      <w:r w:rsidRPr="008A0E69">
        <w:rPr>
          <w:b/>
          <w:bCs/>
          <w:rtl/>
        </w:rPr>
        <w:t>الدعاء بالرشد</w:t>
      </w:r>
      <w:r w:rsidRPr="008A0E69">
        <w:rPr>
          <w:b/>
          <w:bCs/>
        </w:rPr>
        <w:t>:</w:t>
      </w:r>
      <w:r w:rsidRPr="003A330B">
        <w:t xml:space="preserve"> </w:t>
      </w:r>
      <w:r w:rsidRPr="003A330B">
        <w:rPr>
          <w:rtl/>
        </w:rPr>
        <w:t>لجؤوا إلى الكهف طالبين الرحمة والرشد، مدركين أن البحث يتطلب هداية وتوفيقاً إلهياً</w:t>
      </w:r>
      <w:r w:rsidRPr="003A330B">
        <w:t>.</w:t>
      </w:r>
    </w:p>
    <w:p w14:paraId="019336E2" w14:textId="77777777" w:rsidR="006E208F" w:rsidRPr="003A330B" w:rsidRDefault="006E208F" w:rsidP="00511B5C">
      <w:r w:rsidRPr="003A330B">
        <w:rPr>
          <w:b/>
          <w:bCs/>
        </w:rPr>
        <w:t xml:space="preserve">2. </w:t>
      </w:r>
      <w:r w:rsidRPr="003A330B">
        <w:rPr>
          <w:b/>
          <w:bCs/>
          <w:rtl/>
        </w:rPr>
        <w:t>ضرب الآذان والبعث: فترة الحضانة وكشف النتائج</w:t>
      </w:r>
      <w:r w:rsidRPr="003A330B">
        <w:rPr>
          <w:b/>
          <w:bCs/>
        </w:rPr>
        <w:t>:</w:t>
      </w:r>
      <w:r w:rsidRPr="003A330B">
        <w:br/>
      </w:r>
      <w:r w:rsidRPr="003A330B">
        <w:rPr>
          <w:rtl/>
        </w:rPr>
        <w:t>﴿فَضَرَبْنَا عَلَىٰ آذَانِهِمْ فِي الْكَهْفِ سِنِينَ عَدَدًا * ثُمَّ بَعَثْنَاهُمْ لِنَعْلَمَ أَيُّ الْحِزْبَيْنِ أَحْصَىٰ لِمَا لَبِثُوا أَمَدًا﴾</w:t>
      </w:r>
      <w:r w:rsidRPr="003A330B">
        <w:t>:</w:t>
      </w:r>
    </w:p>
    <w:p w14:paraId="07AD2DA2" w14:textId="77777777" w:rsidR="006E208F" w:rsidRPr="003A330B" w:rsidRDefault="006E208F" w:rsidP="00511B5C">
      <w:pPr>
        <w:pStyle w:val="Paragraphedeliste"/>
        <w:numPr>
          <w:ilvl w:val="0"/>
          <w:numId w:val="148"/>
        </w:numPr>
      </w:pPr>
      <w:r w:rsidRPr="008A0E69">
        <w:rPr>
          <w:b/>
          <w:bCs/>
          <w:rtl/>
        </w:rPr>
        <w:t>ضرب الآذان</w:t>
      </w:r>
      <w:r w:rsidRPr="008A0E69">
        <w:rPr>
          <w:b/>
          <w:bCs/>
        </w:rPr>
        <w:t>:</w:t>
      </w:r>
      <w:r w:rsidRPr="003A330B">
        <w:t xml:space="preserve"> </w:t>
      </w:r>
      <w:r w:rsidRPr="003A330B">
        <w:rPr>
          <w:rtl/>
        </w:rPr>
        <w:t xml:space="preserve">ليس نوماً، بل هو </w:t>
      </w:r>
      <w:r w:rsidRPr="008A0E69">
        <w:rPr>
          <w:b/>
          <w:bCs/>
          <w:rtl/>
        </w:rPr>
        <w:t>حجب مؤقت عن الاستماع للمؤثرات الخارجية</w:t>
      </w:r>
      <w:r w:rsidRPr="003A330B">
        <w:rPr>
          <w:rtl/>
        </w:rPr>
        <w:t xml:space="preserve"> لتمكين عملية البحث الداخلي والتقييم من النضج. إنها فترة حضانة فكرية</w:t>
      </w:r>
      <w:r w:rsidRPr="003A330B">
        <w:t>.</w:t>
      </w:r>
    </w:p>
    <w:p w14:paraId="19BC55CE" w14:textId="77777777" w:rsidR="006E208F" w:rsidRPr="003A330B" w:rsidRDefault="006E208F" w:rsidP="00511B5C">
      <w:pPr>
        <w:pStyle w:val="Paragraphedeliste"/>
        <w:numPr>
          <w:ilvl w:val="0"/>
          <w:numId w:val="148"/>
        </w:numPr>
      </w:pPr>
      <w:r w:rsidRPr="008A0E69">
        <w:rPr>
          <w:b/>
          <w:bCs/>
          <w:rtl/>
        </w:rPr>
        <w:t>سنين عددا</w:t>
      </w:r>
      <w:r w:rsidRPr="008A0E69">
        <w:rPr>
          <w:b/>
          <w:bCs/>
        </w:rPr>
        <w:t>:</w:t>
      </w:r>
      <w:r w:rsidRPr="003A330B">
        <w:t xml:space="preserve"> </w:t>
      </w:r>
      <w:r w:rsidRPr="003A330B">
        <w:rPr>
          <w:rtl/>
        </w:rPr>
        <w:t>مدة هذه الحضانة مقدرة ومحدودة، تختلف من حالة لأخرى</w:t>
      </w:r>
      <w:r w:rsidRPr="003A330B">
        <w:t>.</w:t>
      </w:r>
    </w:p>
    <w:p w14:paraId="6934766B" w14:textId="77777777" w:rsidR="006E208F" w:rsidRPr="003A330B" w:rsidRDefault="006E208F" w:rsidP="00511B5C">
      <w:pPr>
        <w:pStyle w:val="Paragraphedeliste"/>
        <w:numPr>
          <w:ilvl w:val="0"/>
          <w:numId w:val="148"/>
        </w:numPr>
      </w:pPr>
      <w:r w:rsidRPr="008A0E69">
        <w:rPr>
          <w:b/>
          <w:bCs/>
          <w:rtl/>
        </w:rPr>
        <w:t>البعث</w:t>
      </w:r>
      <w:r w:rsidRPr="008A0E69">
        <w:rPr>
          <w:b/>
          <w:bCs/>
        </w:rPr>
        <w:t>:</w:t>
      </w:r>
      <w:r w:rsidRPr="003A330B">
        <w:t xml:space="preserve"> </w:t>
      </w:r>
      <w:r w:rsidRPr="003A330B">
        <w:rPr>
          <w:rtl/>
        </w:rPr>
        <w:t xml:space="preserve">ليس بعثاً من الموت، بل هو </w:t>
      </w:r>
      <w:r w:rsidRPr="008A0E69">
        <w:rPr>
          <w:b/>
          <w:bCs/>
          <w:rtl/>
        </w:rPr>
        <w:t>الخروج بنتائج البحث والتقييم إلى حيز الواقع والمواجهة</w:t>
      </w:r>
      <w:r w:rsidRPr="003A330B">
        <w:rPr>
          <w:rtl/>
        </w:rPr>
        <w:t>، ليتبين أي المنهجين  ""الحزبين" " كان أقدر على إحصاء وفهم حقيقة الأمر</w:t>
      </w:r>
      <w:r w:rsidRPr="003A330B">
        <w:t>.</w:t>
      </w:r>
    </w:p>
    <w:p w14:paraId="1CAFE05F" w14:textId="77777777" w:rsidR="006E208F" w:rsidRPr="003A330B" w:rsidRDefault="006E208F" w:rsidP="00511B5C">
      <w:r w:rsidRPr="003A330B">
        <w:rPr>
          <w:b/>
          <w:bCs/>
        </w:rPr>
        <w:t xml:space="preserve">3. </w:t>
      </w:r>
      <w:r w:rsidRPr="003A330B">
        <w:rPr>
          <w:b/>
          <w:bCs/>
          <w:rtl/>
        </w:rPr>
        <w:t>خلاصة الرحلة: سورة الإخلاص وجوهر التوحيد</w:t>
      </w:r>
      <w:r w:rsidRPr="003A330B">
        <w:rPr>
          <w:b/>
          <w:bCs/>
        </w:rPr>
        <w:t>:</w:t>
      </w:r>
      <w:r w:rsidRPr="003A330B">
        <w:br/>
      </w:r>
      <w:r w:rsidRPr="003A330B">
        <w:rPr>
          <w:rtl/>
        </w:rPr>
        <w:t>بعد رحلة "الكهف"  "البحث " و"الرقيم"  "التقييم "، إلى أي حقيقة جوهرية يصل الباحث المخلص؟ تأتي سورة الإخلاص لتقدم خلاصة التوحيد والمعرفة الإلهية</w:t>
      </w:r>
      <w:r w:rsidRPr="003A330B">
        <w:t>:</w:t>
      </w:r>
    </w:p>
    <w:p w14:paraId="223F511D" w14:textId="77777777" w:rsidR="006E208F" w:rsidRPr="003A330B" w:rsidRDefault="006E208F" w:rsidP="00511B5C">
      <w:pPr>
        <w:pStyle w:val="Paragraphedeliste"/>
        <w:numPr>
          <w:ilvl w:val="0"/>
          <w:numId w:val="149"/>
        </w:numPr>
      </w:pPr>
      <w:r w:rsidRPr="008A0E69">
        <w:rPr>
          <w:b/>
          <w:bCs/>
          <w:rtl/>
        </w:rPr>
        <w:t>﴿قُلْ هُوَ اللَّهُ أَحَدٌ﴾</w:t>
      </w:r>
      <w:r w:rsidRPr="008A0E69">
        <w:rPr>
          <w:b/>
          <w:bCs/>
        </w:rPr>
        <w:t>:</w:t>
      </w:r>
      <w:r w:rsidRPr="003A330B">
        <w:t xml:space="preserve"> "</w:t>
      </w:r>
      <w:r w:rsidRPr="003A330B">
        <w:rPr>
          <w:rtl/>
        </w:rPr>
        <w:t xml:space="preserve">قل"  "ألمّ ووعِ ". "الله أحد": الحقيقة الأولى هي تفرّد الله، ليس كوحدانية عددية فقط، بل </w:t>
      </w:r>
      <w:r w:rsidRPr="008A0E69">
        <w:rPr>
          <w:b/>
          <w:bCs/>
          <w:rtl/>
        </w:rPr>
        <w:t>كـ"حد" فاصل وقاطع وحاد، وكمصدر وحيد للحياة المنسجمة</w:t>
      </w:r>
      <w:r w:rsidRPr="003A330B">
        <w:t xml:space="preserve">. </w:t>
      </w:r>
      <w:r w:rsidRPr="003A330B">
        <w:rPr>
          <w:rtl/>
        </w:rPr>
        <w:t>هو الحقيقة المطلقة التي لا تقبل الشريك المحدود</w:t>
      </w:r>
      <w:r w:rsidRPr="003A330B">
        <w:t>.</w:t>
      </w:r>
    </w:p>
    <w:p w14:paraId="72178CA4" w14:textId="77777777" w:rsidR="006E208F" w:rsidRPr="003A330B" w:rsidRDefault="006E208F" w:rsidP="00511B5C">
      <w:pPr>
        <w:pStyle w:val="Paragraphedeliste"/>
        <w:numPr>
          <w:ilvl w:val="0"/>
          <w:numId w:val="149"/>
        </w:numPr>
      </w:pPr>
      <w:r w:rsidRPr="003A330B">
        <w:rPr>
          <w:rtl/>
        </w:rPr>
        <w:t>﴿اللَّهُ الصَّمَدُ﴾</w:t>
      </w:r>
      <w:r w:rsidRPr="003A330B">
        <w:t xml:space="preserve">: </w:t>
      </w:r>
      <w:r w:rsidRPr="003A330B">
        <w:rPr>
          <w:rtl/>
        </w:rPr>
        <w:t>هو الثابت، الدائم، المقصود في كل الحاجات، الذي لا يحتاج لغيره، وهو الضامن لاستمرارية الوجود بنظامه وقوانينه الصامدة</w:t>
      </w:r>
      <w:r w:rsidRPr="003A330B">
        <w:t>.</w:t>
      </w:r>
    </w:p>
    <w:p w14:paraId="0C7B57E2" w14:textId="77777777" w:rsidR="006E208F" w:rsidRPr="003A330B" w:rsidRDefault="006E208F" w:rsidP="00511B5C">
      <w:pPr>
        <w:pStyle w:val="Paragraphedeliste"/>
        <w:numPr>
          <w:ilvl w:val="0"/>
          <w:numId w:val="149"/>
        </w:numPr>
      </w:pPr>
      <w:r w:rsidRPr="008A0E69">
        <w:rPr>
          <w:b/>
          <w:bCs/>
          <w:rtl/>
        </w:rPr>
        <w:t>﴿لَمْ يَلِدْ وَلَمْ يُولَدْ﴾</w:t>
      </w:r>
      <w:r w:rsidRPr="008A0E69">
        <w:rPr>
          <w:b/>
          <w:bCs/>
        </w:rPr>
        <w:t>:</w:t>
      </w:r>
      <w:r w:rsidRPr="003A330B">
        <w:t xml:space="preserve"> </w:t>
      </w:r>
      <w:r w:rsidRPr="003A330B">
        <w:rPr>
          <w:rtl/>
        </w:rPr>
        <w:t>تأكيد على أزليته وأبديته وتجاوزه لقوانين التوالد الحادث. هو الأول والآخر</w:t>
      </w:r>
      <w:r w:rsidRPr="003A330B">
        <w:t>.</w:t>
      </w:r>
    </w:p>
    <w:p w14:paraId="72E72695" w14:textId="77777777" w:rsidR="006E208F" w:rsidRPr="003A330B" w:rsidRDefault="006E208F" w:rsidP="00511B5C">
      <w:pPr>
        <w:pStyle w:val="Paragraphedeliste"/>
        <w:numPr>
          <w:ilvl w:val="0"/>
          <w:numId w:val="149"/>
        </w:numPr>
      </w:pPr>
      <w:r w:rsidRPr="008A0E69">
        <w:rPr>
          <w:b/>
          <w:bCs/>
          <w:rtl/>
        </w:rPr>
        <w:t>﴿وَلَمْ يَكُنْ لَهُ كُفُوًا أَحَدٌ﴾</w:t>
      </w:r>
      <w:r w:rsidRPr="008A0E69">
        <w:rPr>
          <w:b/>
          <w:bCs/>
        </w:rPr>
        <w:t>:</w:t>
      </w:r>
      <w:r w:rsidRPr="003A330B">
        <w:t xml:space="preserve"> </w:t>
      </w:r>
      <w:r w:rsidRPr="003A330B">
        <w:rPr>
          <w:rtl/>
        </w:rPr>
        <w:t>لا مثيل له ولا نظير ولا مكافئ في ذاته وصفاته وقدراته. هو الكفاية المطلقة التي لا تحتاج لمراجع أو مُقيّم</w:t>
      </w:r>
      <w:r w:rsidRPr="003A330B">
        <w:t>.</w:t>
      </w:r>
    </w:p>
    <w:p w14:paraId="28C005C9" w14:textId="77777777" w:rsidR="006E208F" w:rsidRPr="003A330B" w:rsidRDefault="006E208F" w:rsidP="00511B5C">
      <w:r w:rsidRPr="003A330B">
        <w:rPr>
          <w:b/>
          <w:bCs/>
          <w:rtl/>
        </w:rPr>
        <w:t>خاتمة</w:t>
      </w:r>
      <w:r w:rsidRPr="003A330B">
        <w:rPr>
          <w:b/>
          <w:bCs/>
        </w:rPr>
        <w:t>:</w:t>
      </w:r>
      <w:r w:rsidRPr="003A330B">
        <w:br/>
      </w:r>
      <w:r w:rsidRPr="003A330B">
        <w:rPr>
          <w:rtl/>
        </w:rPr>
        <w:t>إن سورتي الكهف والإخلاص، عند قراءتهما بمنظار "فقه اللسان القرآني"، تتكاملان لترسما مسار الوعي الإنساني. تبدأ الرحلة بالدخول إلى "كهف" البحث والتعمق، وممارسة "رقيم" التقييم والنقد للموروث والمعرفة، ثم بعد فترة من الحضانة، يتم "البعث" بالنتائج. وتكون خلاصة هذه الرحلة، لمن أخلص البحث وصدق الطلب، هي الوصول إلى جوهر التوحيد المتمثل في "سورة الإخلاص": الإقرار بأن الله هو "الأحد"  "المصدر والحد الفاصل "، "الصمد"  "الثابت والمقصود والضامن "، الذي "لم يلد ولم يولد ولم يكن له كفواً أحد". إنها دعوة لكل "فتى" آمن بربه، أن يأوي إلى "كهفه" الخاص، ويمارس "رقيمه" النقدي، ليصل إلى "إخلاص" المعرفة والتوحيد</w:t>
      </w:r>
      <w:r w:rsidRPr="003A330B">
        <w:t>.</w:t>
      </w:r>
    </w:p>
    <w:p w14:paraId="69AAB9F9" w14:textId="77777777" w:rsidR="006E208F" w:rsidRPr="003A330B" w:rsidRDefault="006E208F" w:rsidP="00511B5C">
      <w:pPr>
        <w:rPr>
          <w:rtl/>
        </w:rPr>
      </w:pPr>
    </w:p>
    <w:p w14:paraId="55AD6A03" w14:textId="77777777" w:rsidR="006E208F" w:rsidRPr="003A330B" w:rsidRDefault="006E208F" w:rsidP="00511B5C">
      <w:pPr>
        <w:pStyle w:val="Titre2"/>
        <w:rPr>
          <w:lang w:eastAsia="fr-FR"/>
        </w:rPr>
      </w:pPr>
      <w:bookmarkStart w:id="187" w:name="_Toc203387565"/>
      <w:bookmarkStart w:id="188" w:name="_Toc213402984"/>
      <w:bookmarkStart w:id="189" w:name="_Toc217078650"/>
      <w:r w:rsidRPr="003A330B">
        <w:rPr>
          <w:rtl/>
          <w:lang w:val="fr-MA" w:eastAsia="fr-FR"/>
        </w:rPr>
        <w:t>أصحاب الكهف والرقيم: في كهف المعرفة وتقييم الحقيقة</w:t>
      </w:r>
      <w:r w:rsidRPr="003A330B">
        <w:rPr>
          <w:lang w:eastAsia="fr-FR"/>
        </w:rPr>
        <w:br/>
      </w:r>
      <w:r w:rsidRPr="003A330B">
        <w:rPr>
          <w:rtl/>
          <w:lang w:eastAsia="fr-FR"/>
        </w:rPr>
        <w:t>"</w:t>
      </w:r>
      <w:r w:rsidRPr="003A330B">
        <w:rPr>
          <w:rtl/>
          <w:lang w:val="fr-MA" w:eastAsia="fr-FR"/>
        </w:rPr>
        <w:t>قراءة في رحلة الفتية وكلبهم وشمسهم  - الجزء الثاني</w:t>
      </w:r>
      <w:r w:rsidRPr="003A330B">
        <w:rPr>
          <w:lang w:eastAsia="fr-FR"/>
        </w:rPr>
        <w:t>"</w:t>
      </w:r>
      <w:bookmarkEnd w:id="187"/>
      <w:bookmarkEnd w:id="188"/>
      <w:bookmarkEnd w:id="189"/>
    </w:p>
    <w:p w14:paraId="78C8C5C9" w14:textId="77777777" w:rsidR="006E208F" w:rsidRPr="003A330B" w:rsidRDefault="006E208F" w:rsidP="00511B5C">
      <w:r w:rsidRPr="003A330B">
        <w:rPr>
          <w:rtl/>
        </w:rPr>
        <w:t>تكملة للمبحث السابق</w:t>
      </w:r>
    </w:p>
    <w:p w14:paraId="4958A1E9" w14:textId="77777777" w:rsidR="006E208F" w:rsidRPr="003A330B" w:rsidRDefault="006E208F" w:rsidP="00511B5C">
      <w:r w:rsidRPr="003A330B">
        <w:rPr>
          <w:b/>
          <w:bCs/>
        </w:rPr>
        <w:t xml:space="preserve">1. </w:t>
      </w:r>
      <w:r w:rsidRPr="003A330B">
        <w:rPr>
          <w:b/>
          <w:bCs/>
          <w:rtl/>
        </w:rPr>
        <w:t>فتية آمنوا وزدناهم هدى</w:t>
      </w:r>
      <w:r w:rsidRPr="003A330B">
        <w:rPr>
          <w:b/>
          <w:bCs/>
        </w:rPr>
        <w:t>:</w:t>
      </w:r>
      <w:r w:rsidRPr="003A330B">
        <w:br/>
      </w:r>
      <w:r w:rsidRPr="003A330B">
        <w:rPr>
          <w:rtl/>
        </w:rPr>
        <w:t xml:space="preserve">﴿نَحْنُ نَقُصُّ عَلَيْكَ نَبَأَهُمْ بِالْحَقِّ ۚ إِنَّهُمْ فِتْيَةٌ آمَنُوا بِرَبِّهِمْ وَزِدْنَاهُمْ هُدًى﴾. هؤلاء ليسوا مجرد شباب، بل هم </w:t>
      </w:r>
      <w:r w:rsidRPr="003A330B">
        <w:rPr>
          <w:b/>
          <w:bCs/>
        </w:rPr>
        <w:t>"</w:t>
      </w:r>
      <w:r w:rsidRPr="003A330B">
        <w:rPr>
          <w:b/>
          <w:bCs/>
          <w:rtl/>
        </w:rPr>
        <w:t>فتية</w:t>
      </w:r>
      <w:r w:rsidRPr="003A330B">
        <w:rPr>
          <w:b/>
          <w:bCs/>
        </w:rPr>
        <w:t>"</w:t>
      </w:r>
      <w:r w:rsidRPr="003A330B">
        <w:t xml:space="preserve"> </w:t>
      </w:r>
      <w:r w:rsidRPr="003A330B">
        <w:rPr>
          <w:rtl/>
        </w:rPr>
        <w:t xml:space="preserve"> "من فتّ = يفتتون الأمور ويحللونها "</w:t>
      </w:r>
      <w:r w:rsidRPr="003A330B">
        <w:t xml:space="preserve"> </w:t>
      </w:r>
      <w:r w:rsidRPr="003A330B">
        <w:rPr>
          <w:b/>
          <w:bCs/>
          <w:rtl/>
        </w:rPr>
        <w:t>آمنوا بـ"ربهم</w:t>
      </w:r>
      <w:r w:rsidRPr="003A330B">
        <w:rPr>
          <w:b/>
          <w:bCs/>
        </w:rPr>
        <w:t>"</w:t>
      </w:r>
      <w:r w:rsidRPr="003A330B">
        <w:t xml:space="preserve"> </w:t>
      </w:r>
      <w:r w:rsidRPr="003A330B">
        <w:rPr>
          <w:rtl/>
        </w:rPr>
        <w:t xml:space="preserve"> "المنهج أو المبدأ أو الحقيقة التي يسعون إليها " فكافأهم الله بزيادة الهدى والكشف</w:t>
      </w:r>
      <w:r w:rsidRPr="003A330B">
        <w:t>.</w:t>
      </w:r>
    </w:p>
    <w:p w14:paraId="68484514" w14:textId="77777777" w:rsidR="006E208F" w:rsidRPr="003A330B" w:rsidRDefault="006E208F" w:rsidP="00511B5C">
      <w:r w:rsidRPr="003A330B">
        <w:rPr>
          <w:b/>
          <w:bCs/>
        </w:rPr>
        <w:t xml:space="preserve">2. </w:t>
      </w:r>
      <w:r w:rsidRPr="003A330B">
        <w:rPr>
          <w:b/>
          <w:bCs/>
          <w:rtl/>
        </w:rPr>
        <w:t>الربط على القلوب ورفض آلهة القوم</w:t>
      </w:r>
      <w:r w:rsidRPr="003A330B">
        <w:rPr>
          <w:b/>
          <w:bCs/>
        </w:rPr>
        <w:t>:</w:t>
      </w:r>
      <w:r w:rsidRPr="003A330B">
        <w:br/>
      </w:r>
      <w:r w:rsidRPr="003A330B">
        <w:rPr>
          <w:rtl/>
        </w:rPr>
        <w:t>﴿وَرَبَطْنَا عَلَىٰ قُلُوبِهِمْ إِذْ قَامُوا فَقَالُوا رَبُّنَا رَبُّ السَّمَاوَاتِ وَالْأَرْضِ لَنْ نَدْعُوَ مِنْ دُونِهِ إِلَٰهًا... * هَٰؤُلَاءِ قَوْمُنَا اتَّخَذُوا مِنْ دُونِهِ آلِهَةً ۖ لَوْلَا يَأْتُونَ عَلَيْهِمْ بِسُلْطَانٍ بَيِّنٍ...﴾. ثبّت الله قلوبهم عندما قاموا ليعلنوا موقفهم الواضح: إيمانهم برب واحد للكون، ورفضهم للآلهة المتعددة  "الأفكار، المعتقدات، المناهج السائدة " التي يتخذها قومهم دون حجة أو برهان  ""سلطان بيّن" "</w:t>
      </w:r>
      <w:r w:rsidRPr="003A330B">
        <w:t>.</w:t>
      </w:r>
    </w:p>
    <w:p w14:paraId="378EFD83" w14:textId="77777777" w:rsidR="006E208F" w:rsidRPr="003A330B" w:rsidRDefault="006E208F" w:rsidP="00511B5C">
      <w:r w:rsidRPr="003A330B">
        <w:rPr>
          <w:b/>
          <w:bCs/>
        </w:rPr>
        <w:t xml:space="preserve">3. </w:t>
      </w:r>
      <w:r w:rsidRPr="003A330B">
        <w:rPr>
          <w:b/>
          <w:bCs/>
          <w:rtl/>
        </w:rPr>
        <w:t>الاعتزال والإيواء إلى الكهف: الانطلاق في رحلة البحث</w:t>
      </w:r>
      <w:r w:rsidRPr="003A330B">
        <w:rPr>
          <w:b/>
          <w:bCs/>
        </w:rPr>
        <w:t>:</w:t>
      </w:r>
      <w:r w:rsidRPr="003A330B">
        <w:br/>
      </w:r>
      <w:r w:rsidRPr="003A330B">
        <w:rPr>
          <w:rtl/>
        </w:rPr>
        <w:t xml:space="preserve">﴿وَإِذِ اعْتَزَلْتُمُوهُمْ وَمَا يَعْبُدُونَ إِلَّا اللَّهَ فَأْوُوا إِلَى الْكَهْفِ يَنْشُرْ لَكُمْ رَبُّكُمْ مِنْ رَحْمَتِهِ وَيُهَيِّئْ لَكُمْ مِنْ أَمْرِكُمْ مِرْفَقًا﴾. بعد اعتزال الأفكار السائدة، تأتي الدعوة للإيواء إلى </w:t>
      </w:r>
      <w:r w:rsidRPr="003A330B">
        <w:rPr>
          <w:b/>
          <w:bCs/>
        </w:rPr>
        <w:t>"</w:t>
      </w:r>
      <w:r w:rsidRPr="003A330B">
        <w:rPr>
          <w:b/>
          <w:bCs/>
          <w:rtl/>
        </w:rPr>
        <w:t>الكهف"  "رمز البحث والتعمق السريع الهادف "</w:t>
      </w:r>
      <w:r w:rsidRPr="003A330B">
        <w:rPr>
          <w:rtl/>
        </w:rPr>
        <w:t>، مع الوعد بأن هذا اللجوء للبحث والتدبر سينشر لهم الرحمة ويهيئ لهم مرفقاً  "يسراً وسنداً " في أمرهم</w:t>
      </w:r>
      <w:r w:rsidRPr="003A330B">
        <w:t>.</w:t>
      </w:r>
    </w:p>
    <w:p w14:paraId="03A05DFD" w14:textId="77777777" w:rsidR="006E208F" w:rsidRPr="003A330B" w:rsidRDefault="006E208F" w:rsidP="00511B5C">
      <w:r w:rsidRPr="003A330B">
        <w:rPr>
          <w:b/>
          <w:bCs/>
        </w:rPr>
        <w:t xml:space="preserve">4. </w:t>
      </w:r>
      <w:r w:rsidRPr="003A330B">
        <w:rPr>
          <w:b/>
          <w:bCs/>
          <w:rtl/>
        </w:rPr>
        <w:t>في الكهف: تقلب شمس المعرفة وكلب الهمة</w:t>
      </w:r>
      <w:r w:rsidRPr="003A330B">
        <w:rPr>
          <w:b/>
          <w:bCs/>
        </w:rPr>
        <w:t>:</w:t>
      </w:r>
      <w:r w:rsidRPr="003A330B">
        <w:br/>
      </w:r>
      <w:r w:rsidRPr="003A330B">
        <w:rPr>
          <w:rtl/>
        </w:rPr>
        <w:t>﴿وَتَرَى الشَّمْسَ إِذَا طَلَعَتْ تَزَاوَرُ عَنْ كَهْفِهِمْ ذَاتَ الْيَمِينِ وَإِذَا غَرَبَتْ تَقْرِضُهُمْ ذَاتَ الشِّمَالِ وَهُمْ فِي فَجْوَةٍ مِنْهُ... * وَتَحْسَبُهُمْ أَيْقَاظًا وَهُمْ رُقُودٌ ۚ وَنُقَلِّبُهُمْ ذَاتَ الْيَمِينِ وَذَاتَ الشِّمَالِ ۖ وَكَلْبُهُمْ بَاسِطٌ ذِرَاعَيْهِ بِالْوَصِيدِ</w:t>
      </w:r>
      <w:r w:rsidRPr="003A330B">
        <w:t>...</w:t>
      </w:r>
      <w:r w:rsidRPr="003A330B">
        <w:rPr>
          <w:rtl/>
        </w:rPr>
        <w:t>﴾</w:t>
      </w:r>
      <w:r w:rsidRPr="003A330B">
        <w:t>:</w:t>
      </w:r>
    </w:p>
    <w:p w14:paraId="3A426CC1" w14:textId="77777777" w:rsidR="006E208F" w:rsidRPr="003A330B" w:rsidRDefault="006E208F" w:rsidP="00511B5C">
      <w:pPr>
        <w:pStyle w:val="Paragraphedeliste"/>
        <w:numPr>
          <w:ilvl w:val="0"/>
          <w:numId w:val="144"/>
        </w:numPr>
      </w:pPr>
      <w:r w:rsidRPr="003A330B">
        <w:rPr>
          <w:rtl/>
        </w:rPr>
        <w:t>الشمس</w:t>
      </w:r>
      <w:r w:rsidRPr="003A330B">
        <w:t xml:space="preserve">: </w:t>
      </w:r>
      <w:r w:rsidRPr="003A330B">
        <w:rPr>
          <w:rtl/>
        </w:rPr>
        <w:t>رمز لشمس المعرفة والحقيقة والوضوح التي يسعون إليها</w:t>
      </w:r>
      <w:r w:rsidRPr="003A330B">
        <w:t>.</w:t>
      </w:r>
    </w:p>
    <w:p w14:paraId="21530AA5" w14:textId="77777777" w:rsidR="006E208F" w:rsidRPr="003A330B" w:rsidRDefault="006E208F" w:rsidP="00511B5C">
      <w:pPr>
        <w:pStyle w:val="Paragraphedeliste"/>
        <w:numPr>
          <w:ilvl w:val="0"/>
          <w:numId w:val="144"/>
        </w:numPr>
      </w:pPr>
      <w:r w:rsidRPr="008A0E69">
        <w:rPr>
          <w:b/>
          <w:bCs/>
          <w:rtl/>
        </w:rPr>
        <w:t>تزاورها وقرضها</w:t>
      </w:r>
      <w:r w:rsidRPr="008A0E69">
        <w:rPr>
          <w:b/>
          <w:bCs/>
        </w:rPr>
        <w:t>:</w:t>
      </w:r>
      <w:r w:rsidRPr="003A330B">
        <w:t xml:space="preserve"> </w:t>
      </w:r>
      <w:r w:rsidRPr="003A330B">
        <w:rPr>
          <w:rtl/>
        </w:rPr>
        <w:t xml:space="preserve">هذه الشمس </w:t>
      </w:r>
      <w:r w:rsidRPr="008A0E69">
        <w:rPr>
          <w:b/>
          <w:bCs/>
          <w:rtl/>
        </w:rPr>
        <w:t>تتقلب عليهم</w:t>
      </w:r>
      <w:r w:rsidRPr="003A330B">
        <w:rPr>
          <w:rtl/>
        </w:rPr>
        <w:t>، تظهر وتغيب، تميل يمنة  "تزاور = تغير الموازين نحو اليمن والبركة " أو تضيق وتقرض شمالاً  "تقرض = تدفعهم نحو مسار محتوم قد يكون فيه صعوبة أو شتات ". الباحث يعيش هذا التقلب بين الوضوح والغموض</w:t>
      </w:r>
      <w:r w:rsidRPr="003A330B">
        <w:t>.</w:t>
      </w:r>
    </w:p>
    <w:p w14:paraId="09CC3050" w14:textId="77777777" w:rsidR="006E208F" w:rsidRPr="003A330B" w:rsidRDefault="006E208F" w:rsidP="00511B5C">
      <w:pPr>
        <w:pStyle w:val="Paragraphedeliste"/>
        <w:numPr>
          <w:ilvl w:val="0"/>
          <w:numId w:val="144"/>
        </w:numPr>
      </w:pPr>
      <w:r w:rsidRPr="008A0E69">
        <w:rPr>
          <w:b/>
          <w:bCs/>
          <w:rtl/>
        </w:rPr>
        <w:t>رقود وأيقاظ</w:t>
      </w:r>
      <w:r w:rsidRPr="008A0E69">
        <w:rPr>
          <w:b/>
          <w:bCs/>
        </w:rPr>
        <w:t>:</w:t>
      </w:r>
      <w:r w:rsidRPr="003A330B">
        <w:t xml:space="preserve"> </w:t>
      </w:r>
      <w:r w:rsidRPr="003A330B">
        <w:rPr>
          <w:rtl/>
        </w:rPr>
        <w:t xml:space="preserve">يبدون للمراقب الخارجي كأنهم أيقاظ في حركتهم الظاهرية، لكنهم في الحقيقة </w:t>
      </w:r>
      <w:r w:rsidRPr="008A0E69">
        <w:rPr>
          <w:b/>
          <w:bCs/>
        </w:rPr>
        <w:t>"</w:t>
      </w:r>
      <w:r w:rsidRPr="008A0E69">
        <w:rPr>
          <w:b/>
          <w:bCs/>
          <w:rtl/>
        </w:rPr>
        <w:t>رقود</w:t>
      </w:r>
      <w:r w:rsidRPr="008A0E69">
        <w:rPr>
          <w:b/>
          <w:bCs/>
        </w:rPr>
        <w:t>"</w:t>
      </w:r>
      <w:r w:rsidRPr="003A330B">
        <w:t xml:space="preserve"> </w:t>
      </w:r>
      <w:r w:rsidRPr="003A330B">
        <w:rPr>
          <w:rtl/>
        </w:rPr>
        <w:t xml:space="preserve"> "من رقد = حالة تركيز وانغماس شديد في البحث تفقدهم الإحساس بما حولهم "</w:t>
      </w:r>
      <w:r w:rsidRPr="003A330B">
        <w:t>.</w:t>
      </w:r>
    </w:p>
    <w:p w14:paraId="796634C4" w14:textId="77777777" w:rsidR="006E208F" w:rsidRPr="003A330B" w:rsidRDefault="006E208F" w:rsidP="00511B5C">
      <w:pPr>
        <w:pStyle w:val="Paragraphedeliste"/>
        <w:numPr>
          <w:ilvl w:val="0"/>
          <w:numId w:val="144"/>
        </w:numPr>
      </w:pPr>
      <w:r w:rsidRPr="008A0E69">
        <w:rPr>
          <w:b/>
          <w:bCs/>
          <w:rtl/>
        </w:rPr>
        <w:t>التقليب يميناً وشمالاً</w:t>
      </w:r>
      <w:r w:rsidRPr="008A0E69">
        <w:rPr>
          <w:b/>
          <w:bCs/>
        </w:rPr>
        <w:t>:</w:t>
      </w:r>
      <w:r w:rsidRPr="003A330B">
        <w:t xml:space="preserve"> </w:t>
      </w:r>
      <w:r w:rsidRPr="003A330B">
        <w:rPr>
          <w:rtl/>
        </w:rPr>
        <w:t>هذا الانغماس يقلبهم بين حالتي الأخذ بالمعرفة المشرقة  ""ذات اليمين" " وبين مواجهة التحديات والغموض  ""ذات الشمال" "</w:t>
      </w:r>
      <w:r w:rsidRPr="003A330B">
        <w:t>.</w:t>
      </w:r>
    </w:p>
    <w:p w14:paraId="61033CE3" w14:textId="77777777" w:rsidR="006E208F" w:rsidRPr="003A330B" w:rsidRDefault="006E208F" w:rsidP="00511B5C">
      <w:pPr>
        <w:pStyle w:val="Paragraphedeliste"/>
        <w:numPr>
          <w:ilvl w:val="0"/>
          <w:numId w:val="144"/>
        </w:numPr>
      </w:pPr>
      <w:r w:rsidRPr="003A330B">
        <w:rPr>
          <w:rtl/>
        </w:rPr>
        <w:t>كلبهم باسط ذراعيه بالوصيد</w:t>
      </w:r>
      <w:r w:rsidRPr="003A330B">
        <w:t>: "</w:t>
      </w:r>
      <w:r w:rsidRPr="003A330B">
        <w:rPr>
          <w:rtl/>
        </w:rPr>
        <w:t>كلبهم" ليس الحيوان، بل هو الهدف أو الفكرة أو المبدأ الذي يتكالبون عليه ويركزون همتهم فيه</w:t>
      </w:r>
      <w:r w:rsidRPr="003A330B">
        <w:t xml:space="preserve">. </w:t>
      </w:r>
      <w:r w:rsidRPr="003A330B">
        <w:rPr>
          <w:rtl/>
        </w:rPr>
        <w:t>هذا الهدف "باسط ذراعيه"  "مسيطر وممتد " "بالوصيد"  "عند الباب أو المدخل "، أي أنه يصد عنهم كل المشتتات ويجعلهم منغمسين تماماً في كهف بحثهم</w:t>
      </w:r>
      <w:r w:rsidRPr="003A330B">
        <w:t>.</w:t>
      </w:r>
    </w:p>
    <w:p w14:paraId="5443A9B4" w14:textId="77777777" w:rsidR="006E208F" w:rsidRPr="003A330B" w:rsidRDefault="006E208F" w:rsidP="00511B5C">
      <w:r w:rsidRPr="003A330B">
        <w:rPr>
          <w:b/>
          <w:bCs/>
        </w:rPr>
        <w:t xml:space="preserve">5. </w:t>
      </w:r>
      <w:r w:rsidRPr="003A330B">
        <w:rPr>
          <w:b/>
          <w:bCs/>
          <w:rtl/>
        </w:rPr>
        <w:t>البعث والتساؤل: تقييم رحلة البحث</w:t>
      </w:r>
      <w:r w:rsidRPr="003A330B">
        <w:rPr>
          <w:b/>
          <w:bCs/>
        </w:rPr>
        <w:t>:</w:t>
      </w:r>
      <w:r w:rsidRPr="003A330B">
        <w:br/>
      </w:r>
      <w:r w:rsidRPr="003A330B">
        <w:rPr>
          <w:rtl/>
        </w:rPr>
        <w:t>﴿وَكَذَٰلِكَ بَعَثْنَاهُمْ لِيَتَسَاءَلُوا بَيْنَهُمْ... كَمْ لَبِثْتُمْ... رَبُّكُمْ أَعْلَمُ بِمَا لَبِثْتُمْ</w:t>
      </w:r>
      <w:r w:rsidRPr="003A330B">
        <w:t>...</w:t>
      </w:r>
      <w:r w:rsidRPr="003A330B">
        <w:rPr>
          <w:rtl/>
        </w:rPr>
        <w:t>﴾</w:t>
      </w:r>
      <w:r w:rsidRPr="003A330B">
        <w:t>:</w:t>
      </w:r>
    </w:p>
    <w:p w14:paraId="42D2450B" w14:textId="77777777" w:rsidR="006E208F" w:rsidRPr="003A330B" w:rsidRDefault="006E208F" w:rsidP="00511B5C">
      <w:pPr>
        <w:pStyle w:val="Paragraphedeliste"/>
        <w:numPr>
          <w:ilvl w:val="0"/>
          <w:numId w:val="145"/>
        </w:numPr>
      </w:pPr>
      <w:r w:rsidRPr="008A0E69">
        <w:rPr>
          <w:b/>
          <w:bCs/>
          <w:rtl/>
        </w:rPr>
        <w:t>البعث</w:t>
      </w:r>
      <w:r w:rsidRPr="008A0E69">
        <w:rPr>
          <w:b/>
          <w:bCs/>
        </w:rPr>
        <w:t>:</w:t>
      </w:r>
      <w:r w:rsidRPr="003A330B">
        <w:t xml:space="preserve"> </w:t>
      </w:r>
      <w:r w:rsidRPr="003A330B">
        <w:rPr>
          <w:rtl/>
        </w:rPr>
        <w:t>الخروج من حالة الانغماس البحثي  ""الرقود" " إلى حالة التساؤل والتقييم</w:t>
      </w:r>
      <w:r w:rsidRPr="003A330B">
        <w:t>.</w:t>
      </w:r>
    </w:p>
    <w:p w14:paraId="17AF8AFE" w14:textId="77777777" w:rsidR="006E208F" w:rsidRPr="003A330B" w:rsidRDefault="006E208F" w:rsidP="00511B5C">
      <w:pPr>
        <w:pStyle w:val="Paragraphedeliste"/>
        <w:numPr>
          <w:ilvl w:val="0"/>
          <w:numId w:val="145"/>
        </w:numPr>
      </w:pPr>
      <w:r w:rsidRPr="003A330B">
        <w:rPr>
          <w:rtl/>
        </w:rPr>
        <w:t>اللبث</w:t>
      </w:r>
      <w:r w:rsidRPr="003A330B">
        <w:t xml:space="preserve">: </w:t>
      </w:r>
      <w:r w:rsidRPr="003A330B">
        <w:rPr>
          <w:rtl/>
        </w:rPr>
        <w:t>ليس مدة النوم، بل مقدار الجهد والوقت المبذول في السعي للوصول إلى "لب" الحقيقة</w:t>
      </w:r>
      <w:r w:rsidRPr="003A330B">
        <w:t>.</w:t>
      </w:r>
    </w:p>
    <w:p w14:paraId="4473FD80" w14:textId="77777777" w:rsidR="006E208F" w:rsidRPr="003A330B" w:rsidRDefault="006E208F" w:rsidP="00511B5C">
      <w:pPr>
        <w:pStyle w:val="Paragraphedeliste"/>
        <w:numPr>
          <w:ilvl w:val="0"/>
          <w:numId w:val="145"/>
        </w:numPr>
      </w:pPr>
      <w:r w:rsidRPr="008A0E69">
        <w:rPr>
          <w:b/>
          <w:bCs/>
          <w:rtl/>
        </w:rPr>
        <w:t>التساؤل</w:t>
      </w:r>
      <w:r w:rsidRPr="008A0E69">
        <w:rPr>
          <w:b/>
          <w:bCs/>
        </w:rPr>
        <w:t>:</w:t>
      </w:r>
      <w:r w:rsidRPr="003A330B">
        <w:t xml:space="preserve"> </w:t>
      </w:r>
      <w:r w:rsidRPr="003A330B">
        <w:rPr>
          <w:rtl/>
        </w:rPr>
        <w:t>يبدأون في تقييم مدة ومقدار جهدهم ونتائجه</w:t>
      </w:r>
      <w:r w:rsidRPr="003A330B">
        <w:t>.</w:t>
      </w:r>
    </w:p>
    <w:p w14:paraId="30D0FF6D" w14:textId="77777777" w:rsidR="006E208F" w:rsidRPr="003A330B" w:rsidRDefault="006E208F" w:rsidP="00511B5C">
      <w:r w:rsidRPr="003A330B">
        <w:rPr>
          <w:b/>
          <w:bCs/>
        </w:rPr>
        <w:t xml:space="preserve">6. </w:t>
      </w:r>
      <w:r w:rsidRPr="003A330B">
        <w:rPr>
          <w:b/>
          <w:bCs/>
          <w:rtl/>
        </w:rPr>
        <w:t>إرسال الورق للمدينة بحثاً عن أزكى طعام</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فَلْيَأْتِكُمْ بِرِزْقٍ مِنْهُ وَلْيَتَلَطَّفْ وَلَا يُشْعِرَنَّ بِكُمْ أَحَدًا﴾</w:t>
      </w:r>
      <w:r w:rsidRPr="003A330B">
        <w:t>:</w:t>
      </w:r>
    </w:p>
    <w:p w14:paraId="5CE3CFF6" w14:textId="77777777" w:rsidR="006E208F" w:rsidRPr="003A330B" w:rsidRDefault="006E208F" w:rsidP="00511B5C">
      <w:pPr>
        <w:pStyle w:val="Paragraphedeliste"/>
        <w:numPr>
          <w:ilvl w:val="0"/>
          <w:numId w:val="146"/>
        </w:numPr>
      </w:pPr>
      <w:r w:rsidRPr="003A330B">
        <w:rPr>
          <w:rtl/>
        </w:rPr>
        <w:t>الورق</w:t>
      </w:r>
      <w:r w:rsidRPr="003A330B">
        <w:t xml:space="preserve">: </w:t>
      </w:r>
      <w:r w:rsidRPr="003A330B">
        <w:rPr>
          <w:rtl/>
        </w:rPr>
        <w:t>ليس العملة، بل خلاصة أبحاثهم وأفكارهم المكتوبة والموثقة</w:t>
      </w:r>
      <w:r w:rsidRPr="003A330B">
        <w:t>.</w:t>
      </w:r>
    </w:p>
    <w:p w14:paraId="2AAE08A1" w14:textId="77777777" w:rsidR="006E208F" w:rsidRPr="003A330B" w:rsidRDefault="006E208F" w:rsidP="00511B5C">
      <w:pPr>
        <w:pStyle w:val="Paragraphedeliste"/>
        <w:numPr>
          <w:ilvl w:val="0"/>
          <w:numId w:val="146"/>
        </w:numPr>
      </w:pPr>
      <w:r w:rsidRPr="008A0E69">
        <w:rPr>
          <w:b/>
          <w:bCs/>
          <w:rtl/>
        </w:rPr>
        <w:t>المدينة</w:t>
      </w:r>
      <w:r w:rsidRPr="008A0E69">
        <w:rPr>
          <w:b/>
          <w:bCs/>
        </w:rPr>
        <w:t>:</w:t>
      </w:r>
      <w:r w:rsidRPr="003A330B">
        <w:t xml:space="preserve"> </w:t>
      </w:r>
      <w:r w:rsidRPr="003A330B">
        <w:rPr>
          <w:rtl/>
        </w:rPr>
        <w:t>رمز للمجتمع، الحضارة، الواقع العملي، ساحة التطبيق والنقاش العام</w:t>
      </w:r>
      <w:r w:rsidRPr="003A330B">
        <w:t>.</w:t>
      </w:r>
    </w:p>
    <w:p w14:paraId="718DD06B" w14:textId="77777777" w:rsidR="006E208F" w:rsidRPr="003A330B" w:rsidRDefault="006E208F" w:rsidP="00511B5C">
      <w:pPr>
        <w:pStyle w:val="Paragraphedeliste"/>
        <w:numPr>
          <w:ilvl w:val="0"/>
          <w:numId w:val="146"/>
        </w:numPr>
      </w:pPr>
      <w:r w:rsidRPr="003A330B">
        <w:rPr>
          <w:rtl/>
        </w:rPr>
        <w:t>أزكى طعام</w:t>
      </w:r>
      <w:r w:rsidRPr="003A330B">
        <w:t xml:space="preserve">: </w:t>
      </w:r>
      <w:r w:rsidRPr="003A330B">
        <w:rPr>
          <w:rtl/>
        </w:rPr>
        <w:t>ليس الأكل المادي، بل أنقى وأفضل وأكثر المعارف والفكر نضجاً وفائدة وقابلية للتطبيق</w:t>
      </w:r>
      <w:r w:rsidRPr="003A330B">
        <w:t>.</w:t>
      </w:r>
    </w:p>
    <w:p w14:paraId="68818118" w14:textId="77777777" w:rsidR="006E208F" w:rsidRPr="003A330B" w:rsidRDefault="006E208F" w:rsidP="00511B5C">
      <w:pPr>
        <w:pStyle w:val="Paragraphedeliste"/>
        <w:numPr>
          <w:ilvl w:val="0"/>
          <w:numId w:val="146"/>
        </w:numPr>
      </w:pPr>
      <w:r w:rsidRPr="008A0E69">
        <w:rPr>
          <w:b/>
          <w:bCs/>
          <w:rtl/>
        </w:rPr>
        <w:t>الغاية</w:t>
      </w:r>
      <w:r w:rsidRPr="008A0E69">
        <w:rPr>
          <w:b/>
          <w:bCs/>
        </w:rPr>
        <w:t>:</w:t>
      </w:r>
      <w:r w:rsidRPr="003A330B">
        <w:t xml:space="preserve"> </w:t>
      </w:r>
      <w:r w:rsidRPr="003A330B">
        <w:rPr>
          <w:rtl/>
        </w:rPr>
        <w:t>إرسال خلاصة بحثهم  ""ورقهم" " إلى ساحة الواقع  ""المدينة" " للبحث عن أفضل تطبيق أو معرفة يمكن أن تغذيهم وتفيدهم  ""أزكى طعاماً" "، مع التوصية باللطف والحذر  ""وليتلطف ولا يشعرن بكم أحداً" " خشية الرفض أو الصدام مع الوعي الجمعي الذي لم يصل لمستواهم</w:t>
      </w:r>
      <w:r w:rsidRPr="003A330B">
        <w:t>.</w:t>
      </w:r>
    </w:p>
    <w:p w14:paraId="4B426908" w14:textId="77777777" w:rsidR="006E208F" w:rsidRPr="003A330B" w:rsidRDefault="006E208F" w:rsidP="00511B5C">
      <w:r w:rsidRPr="003A330B">
        <w:rPr>
          <w:b/>
          <w:bCs/>
          <w:rtl/>
        </w:rPr>
        <w:t>خاتمة  "الجزء الثاني "</w:t>
      </w:r>
      <w:r w:rsidRPr="003A330B">
        <w:rPr>
          <w:b/>
          <w:bCs/>
        </w:rPr>
        <w:t>:</w:t>
      </w:r>
      <w:r w:rsidRPr="003A330B">
        <w:br/>
      </w:r>
      <w:r w:rsidRPr="003A330B">
        <w:rPr>
          <w:rtl/>
        </w:rPr>
        <w:t>قصة أصحاب الكهف والرقيم، في جزئها الثاني، تصف بعمق رحلة الباحثين عن الحقيقة داخل "كهف" الفكر والمعرفة. إنها تصور حالة الانغماس والتركيز  ""الرقود" "، والتقلب بين الوضوح والتحدي  ""تقلب الشمس" "، والتمسك بالهدف  ""كلبهم" "، ثم مرحلة "البعث" لتقييم النتائج، والسعي لتطبيقها في الواقع  ""المدينة" " بحذر ولطف بحثاً عن "أزكى طعام" معرفي. إنها رحلة كل "فتى" آمن بربه وزاده هدى، واعتزل الأفكار السائدة ليأوي إلى كهف البحث والتقييم</w:t>
      </w:r>
      <w:r w:rsidRPr="003A330B">
        <w:t>.</w:t>
      </w:r>
    </w:p>
    <w:p w14:paraId="4DC446A6" w14:textId="77777777" w:rsidR="006E208F" w:rsidRPr="003A330B" w:rsidRDefault="006E208F" w:rsidP="00511B5C">
      <w:pPr>
        <w:rPr>
          <w:rtl/>
        </w:rPr>
      </w:pPr>
    </w:p>
    <w:p w14:paraId="7DD739F9" w14:textId="77777777" w:rsidR="006E208F" w:rsidRPr="003A330B" w:rsidRDefault="006E208F" w:rsidP="00511B5C">
      <w:pPr>
        <w:pStyle w:val="Titre2"/>
        <w:rPr>
          <w:lang w:eastAsia="fr-FR"/>
        </w:rPr>
      </w:pPr>
      <w:bookmarkStart w:id="190" w:name="_Toc203387566"/>
      <w:bookmarkStart w:id="191" w:name="_Toc213402985"/>
      <w:bookmarkStart w:id="192" w:name="_Toc217078651"/>
      <w:r w:rsidRPr="003A330B">
        <w:rPr>
          <w:rtl/>
          <w:lang w:val="fr-MA" w:eastAsia="fr-FR"/>
        </w:rPr>
        <w:t xml:space="preserve">أصحاب الكهف والرقيم: </w:t>
      </w:r>
      <w:r w:rsidRPr="00E303A6">
        <w:rPr>
          <w:rtl/>
          <w:lang w:val="fr-MA" w:eastAsia="fr-FR"/>
        </w:rPr>
        <w:t>تقييم</w:t>
      </w:r>
      <w:r w:rsidRPr="003A330B">
        <w:rPr>
          <w:rtl/>
          <w:lang w:val="fr-MA" w:eastAsia="fr-FR"/>
        </w:rPr>
        <w:t xml:space="preserve"> رحلة البحث بين الرجم بالغيب وعدة اليقين</w:t>
      </w:r>
      <w:r w:rsidRPr="003A330B">
        <w:rPr>
          <w:lang w:eastAsia="fr-FR"/>
        </w:rPr>
        <w:br/>
      </w:r>
      <w:r w:rsidRPr="003A330B">
        <w:rPr>
          <w:rtl/>
          <w:lang w:eastAsia="fr-FR"/>
        </w:rPr>
        <w:t>"</w:t>
      </w:r>
      <w:r w:rsidRPr="003A330B">
        <w:rPr>
          <w:rtl/>
          <w:lang w:val="fr-MA" w:eastAsia="fr-FR"/>
        </w:rPr>
        <w:t>قراءة في الآيات الأخيرة من قصة أهل الكهف  - الجزء الثالث</w:t>
      </w:r>
      <w:r w:rsidRPr="003A330B">
        <w:rPr>
          <w:lang w:eastAsia="fr-FR"/>
        </w:rPr>
        <w:t>"</w:t>
      </w:r>
      <w:bookmarkEnd w:id="190"/>
      <w:bookmarkEnd w:id="191"/>
      <w:bookmarkEnd w:id="192"/>
    </w:p>
    <w:p w14:paraId="44D80655" w14:textId="77777777" w:rsidR="006E208F" w:rsidRPr="003A330B" w:rsidRDefault="006E208F" w:rsidP="00511B5C">
      <w:r w:rsidRPr="003A330B">
        <w:rPr>
          <w:rtl/>
        </w:rPr>
        <w:t>تكملة للمبحثين السابقتين</w:t>
      </w:r>
    </w:p>
    <w:p w14:paraId="2E77D4E7" w14:textId="77777777" w:rsidR="006E208F" w:rsidRPr="003A330B" w:rsidRDefault="006E208F" w:rsidP="00511B5C">
      <w:r w:rsidRPr="003A330B">
        <w:rPr>
          <w:b/>
          <w:bCs/>
        </w:rPr>
        <w:t xml:space="preserve">1. </w:t>
      </w:r>
      <w:r w:rsidRPr="003A330B">
        <w:rPr>
          <w:b/>
          <w:bCs/>
          <w:rtl/>
        </w:rPr>
        <w:t>البعث والتساؤل: لحظة تقييم الجهد المعرفي</w:t>
      </w:r>
      <w:r w:rsidRPr="003A330B">
        <w:rPr>
          <w:b/>
          <w:bCs/>
        </w:rPr>
        <w:t>:</w:t>
      </w:r>
      <w:r w:rsidRPr="003A330B">
        <w:br/>
      </w:r>
      <w:r w:rsidRPr="003A330B">
        <w:rPr>
          <w:rtl/>
        </w:rPr>
        <w:t xml:space="preserve">﴿وَكَذَٰلِكَ بَعَثْنَاهُمْ لِيَتَسَاءَلُوا بَيْنَهُمْ... كَمْ لَبِثْتُمْ... رَبُّكُمْ أَعْلَمُ بِمَا لَبِثْتُمْ...﴾: بعد فترة الانغماس في "كهف" البحث والتقييم  ""الرقيم" "، يأتي "البعث" ليس من نوم أو موت، بل هو </w:t>
      </w:r>
      <w:r w:rsidRPr="003A330B">
        <w:rPr>
          <w:b/>
          <w:bCs/>
          <w:rtl/>
        </w:rPr>
        <w:t>لحظة الخروج من حالة التركيز الداخلي إلى مرحلة التقييم والتساؤل عن حصيلة الجهد</w:t>
      </w:r>
      <w:r w:rsidRPr="003A330B">
        <w:t xml:space="preserve">. </w:t>
      </w:r>
      <w:r w:rsidRPr="003A330B">
        <w:rPr>
          <w:rtl/>
        </w:rPr>
        <w:t xml:space="preserve">يتساءلون عن مقدار "اللبث"، أي </w:t>
      </w:r>
      <w:r w:rsidRPr="003A330B">
        <w:rPr>
          <w:b/>
          <w:bCs/>
          <w:rtl/>
        </w:rPr>
        <w:t>عمق ومقدار ما وصلوا إليه من "لب" الحقيقة والمعرفة</w:t>
      </w:r>
      <w:r w:rsidRPr="003A330B">
        <w:rPr>
          <w:rtl/>
        </w:rPr>
        <w:t xml:space="preserve"> خلال "يومهم"  "حقبتهم البحثية ". ويفوضون علم ذلك إلى ربهم، مدركين محدودية تقييمهم الذاتي</w:t>
      </w:r>
      <w:r w:rsidRPr="003A330B">
        <w:t>.</w:t>
      </w:r>
    </w:p>
    <w:p w14:paraId="462F7C95" w14:textId="77777777" w:rsidR="006E208F" w:rsidRPr="003A330B" w:rsidRDefault="006E208F" w:rsidP="00511B5C">
      <w:r w:rsidRPr="003A330B">
        <w:rPr>
          <w:b/>
          <w:bCs/>
        </w:rPr>
        <w:t xml:space="preserve">2. </w:t>
      </w:r>
      <w:r w:rsidRPr="003A330B">
        <w:rPr>
          <w:b/>
          <w:bCs/>
          <w:rtl/>
        </w:rPr>
        <w:t>الورق والمدينة والطعام الزكي: السعي نحو التطبيق والنفع</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بعد التقييم الداخلي، يأتي السعي نحو الخارج</w:t>
      </w:r>
      <w:r w:rsidRPr="003A330B">
        <w:t>:</w:t>
      </w:r>
    </w:p>
    <w:p w14:paraId="26CB31BA" w14:textId="77777777" w:rsidR="006E208F" w:rsidRPr="003A330B" w:rsidRDefault="006E208F" w:rsidP="00511B5C">
      <w:pPr>
        <w:pStyle w:val="Paragraphedeliste"/>
        <w:numPr>
          <w:ilvl w:val="0"/>
          <w:numId w:val="139"/>
        </w:numPr>
      </w:pPr>
      <w:r w:rsidRPr="003A330B">
        <w:rPr>
          <w:rtl/>
        </w:rPr>
        <w:t xml:space="preserve">إرسال </w:t>
      </w:r>
      <w:r w:rsidRPr="003A330B">
        <w:t>"</w:t>
      </w:r>
      <w:r w:rsidRPr="003A330B">
        <w:rPr>
          <w:rtl/>
        </w:rPr>
        <w:t xml:space="preserve">الورق"  "خلاصة الفكر والبحث الموثق " إلى </w:t>
      </w:r>
      <w:r w:rsidRPr="003A330B">
        <w:t>"</w:t>
      </w:r>
      <w:r w:rsidRPr="003A330B">
        <w:rPr>
          <w:rtl/>
        </w:rPr>
        <w:t>المدينة"  "ساحة المجتمع والتطبيق والحضارة "</w:t>
      </w:r>
      <w:r w:rsidRPr="003A330B">
        <w:t>.</w:t>
      </w:r>
    </w:p>
    <w:p w14:paraId="5C3F7EFD" w14:textId="77777777" w:rsidR="006E208F" w:rsidRPr="003A330B" w:rsidRDefault="006E208F" w:rsidP="00511B5C">
      <w:pPr>
        <w:pStyle w:val="Paragraphedeliste"/>
        <w:numPr>
          <w:ilvl w:val="0"/>
          <w:numId w:val="139"/>
        </w:numPr>
      </w:pPr>
      <w:r w:rsidRPr="003A330B">
        <w:rPr>
          <w:rtl/>
        </w:rPr>
        <w:t xml:space="preserve">للبحث عن </w:t>
      </w:r>
      <w:r w:rsidRPr="003A330B">
        <w:t>"</w:t>
      </w:r>
      <w:r w:rsidRPr="003A330B">
        <w:rPr>
          <w:rtl/>
        </w:rPr>
        <w:t>أزكى طعام"  "أنقى معرفة، أفضل تطبيق عملي، أنفع فكر " يمكن أن يغذيهم ويرتقي بهم وبمجتمعهم</w:t>
      </w:r>
      <w:r w:rsidRPr="003A330B">
        <w:t>.</w:t>
      </w:r>
    </w:p>
    <w:p w14:paraId="0AF7A8A0" w14:textId="77777777" w:rsidR="006E208F" w:rsidRPr="003A330B" w:rsidRDefault="006E208F" w:rsidP="00511B5C">
      <w:pPr>
        <w:pStyle w:val="Paragraphedeliste"/>
        <w:numPr>
          <w:ilvl w:val="0"/>
          <w:numId w:val="139"/>
        </w:numPr>
      </w:pPr>
      <w:r w:rsidRPr="003A330B">
        <w:rPr>
          <w:rtl/>
        </w:rPr>
        <w:t>مع التوصية باللطف والحذر خشية الرفض أو الصدام ﴿وَلْيَتَلَطَّفْ وَلَا يُشْعِرَنَّ بِكُمْ أَحَدًا﴾</w:t>
      </w:r>
      <w:r w:rsidRPr="003A330B">
        <w:t>.</w:t>
      </w:r>
    </w:p>
    <w:p w14:paraId="5A0CA723" w14:textId="77777777" w:rsidR="006E208F" w:rsidRPr="003A330B" w:rsidRDefault="006E208F" w:rsidP="00511B5C">
      <w:r w:rsidRPr="003A330B">
        <w:rPr>
          <w:b/>
          <w:bCs/>
        </w:rPr>
        <w:t xml:space="preserve">3. </w:t>
      </w:r>
      <w:r w:rsidRPr="003A330B">
        <w:rPr>
          <w:b/>
          <w:bCs/>
          <w:rtl/>
        </w:rPr>
        <w:t>الرجم بالغيب: رد فعل المجتمع على التجديد</w:t>
      </w:r>
      <w:r w:rsidRPr="003A330B">
        <w:rPr>
          <w:b/>
          <w:bCs/>
        </w:rPr>
        <w:t>:</w:t>
      </w:r>
      <w:r w:rsidRPr="003A330B">
        <w:br/>
      </w:r>
      <w:r w:rsidRPr="003A330B">
        <w:rPr>
          <w:rtl/>
        </w:rPr>
        <w:t>﴿إِنَّهُمْ إِنْ يَظْهَرُوا عَلَيْكُمْ يَرْجُمُوكُمْ...﴾: هذا يصور رد الفعل المتوقع من المجتمع الذي لم يخض نفس التجربة البحثية العميقة</w:t>
      </w:r>
      <w:r w:rsidRPr="003A330B">
        <w:t>:</w:t>
      </w:r>
    </w:p>
    <w:p w14:paraId="3274DF94" w14:textId="77777777" w:rsidR="006E208F" w:rsidRPr="003A330B" w:rsidRDefault="006E208F" w:rsidP="00511B5C">
      <w:pPr>
        <w:pStyle w:val="Paragraphedeliste"/>
        <w:numPr>
          <w:ilvl w:val="0"/>
          <w:numId w:val="140"/>
        </w:numPr>
      </w:pPr>
      <w:r w:rsidRPr="008A0E69">
        <w:rPr>
          <w:b/>
          <w:bCs/>
          <w:rtl/>
        </w:rPr>
        <w:t>الرجم</w:t>
      </w:r>
      <w:r w:rsidRPr="008A0E69">
        <w:rPr>
          <w:b/>
          <w:bCs/>
        </w:rPr>
        <w:t>:</w:t>
      </w:r>
      <w:r w:rsidRPr="003A330B">
        <w:t xml:space="preserve"> </w:t>
      </w:r>
      <w:r w:rsidRPr="003A330B">
        <w:rPr>
          <w:rtl/>
        </w:rPr>
        <w:t xml:space="preserve">ليس بالضرورة الرجم بالحجارة، بل </w:t>
      </w:r>
      <w:r w:rsidRPr="008A0E69">
        <w:rPr>
          <w:b/>
          <w:bCs/>
          <w:rtl/>
        </w:rPr>
        <w:t>الاتهام بالباطل، والتشكيك في النوايا، والرفض غير المبرر</w:t>
      </w:r>
      <w:r w:rsidRPr="003A330B">
        <w:rPr>
          <w:rtl/>
        </w:rPr>
        <w:t xml:space="preserve"> للأفكار الجديدة. إنه "الرجم بالغيب</w:t>
      </w:r>
      <w:r w:rsidRPr="003A330B">
        <w:t>".</w:t>
      </w:r>
    </w:p>
    <w:p w14:paraId="48B1FFE4" w14:textId="77777777" w:rsidR="006E208F" w:rsidRPr="003A330B" w:rsidRDefault="006E208F" w:rsidP="00511B5C">
      <w:r w:rsidRPr="003A330B">
        <w:rPr>
          <w:b/>
          <w:bCs/>
        </w:rPr>
        <w:t xml:space="preserve">4. </w:t>
      </w:r>
      <w:r w:rsidRPr="003A330B">
        <w:rPr>
          <w:b/>
          <w:bCs/>
          <w:rtl/>
        </w:rPr>
        <w:t>عثرة تكشف الحقيقة وتقييم الناس لهم</w:t>
      </w:r>
      <w:r w:rsidRPr="003A330B">
        <w:rPr>
          <w:b/>
          <w:bCs/>
        </w:rPr>
        <w:t>:</w:t>
      </w:r>
      <w:r w:rsidRPr="003A330B">
        <w:br/>
      </w:r>
      <w:r w:rsidRPr="003A330B">
        <w:rPr>
          <w:rtl/>
        </w:rPr>
        <w:t>﴿وَكَذَٰلِكَ أَعْثَرْنَا عَلَيْهِمْ لِيَعْلَمُوا أَنَّ وَعْدَ اللَّهِ حَقٌّ وَأَنَّ السَّاعَةَ لَا رَيْبَ فِيهَا... فَقَالُوا ابْنُوا عَلَيْهِمْ بُنْيَانًا... قَالَ الَّذِينَ غَلَبُوا عَلَىٰ أَمْرِهِمْ لَنَتَّخِذَنَّ عَلَيْهِمْ مَسْجِدًا﴾</w:t>
      </w:r>
      <w:r w:rsidRPr="003A330B">
        <w:t>:</w:t>
      </w:r>
    </w:p>
    <w:p w14:paraId="6FB2A079" w14:textId="77777777" w:rsidR="006E208F" w:rsidRPr="003A330B" w:rsidRDefault="006E208F" w:rsidP="00511B5C">
      <w:pPr>
        <w:pStyle w:val="Paragraphedeliste"/>
        <w:numPr>
          <w:ilvl w:val="0"/>
          <w:numId w:val="141"/>
        </w:numPr>
      </w:pPr>
      <w:r w:rsidRPr="008A0E69">
        <w:rPr>
          <w:b/>
          <w:bCs/>
          <w:rtl/>
        </w:rPr>
        <w:t>الإعثار عليهم</w:t>
      </w:r>
      <w:r w:rsidRPr="008A0E69">
        <w:rPr>
          <w:b/>
          <w:bCs/>
        </w:rPr>
        <w:t>:</w:t>
      </w:r>
      <w:r w:rsidRPr="003A330B">
        <w:t xml:space="preserve"> </w:t>
      </w:r>
      <w:r w:rsidRPr="003A330B">
        <w:rPr>
          <w:rtl/>
        </w:rPr>
        <w:t>كشف أمرهم وظهور نتائج بحثهم للملأ</w:t>
      </w:r>
      <w:r w:rsidRPr="003A330B">
        <w:t>.</w:t>
      </w:r>
    </w:p>
    <w:p w14:paraId="32C32936" w14:textId="77777777" w:rsidR="006E208F" w:rsidRPr="003A330B" w:rsidRDefault="006E208F" w:rsidP="00511B5C">
      <w:pPr>
        <w:pStyle w:val="Paragraphedeliste"/>
        <w:numPr>
          <w:ilvl w:val="0"/>
          <w:numId w:val="141"/>
        </w:numPr>
      </w:pPr>
      <w:r w:rsidRPr="008A0E69">
        <w:rPr>
          <w:b/>
          <w:bCs/>
          <w:rtl/>
        </w:rPr>
        <w:t>الغاية الإلهية</w:t>
      </w:r>
      <w:r w:rsidRPr="008A0E69">
        <w:rPr>
          <w:b/>
          <w:bCs/>
        </w:rPr>
        <w:t>:</w:t>
      </w:r>
      <w:r w:rsidRPr="003A330B">
        <w:t xml:space="preserve"> </w:t>
      </w:r>
      <w:r w:rsidRPr="003A330B">
        <w:rPr>
          <w:rtl/>
        </w:rPr>
        <w:t>ليعلم الناس حقيقة الوعد الإلهي وحتمية "الساعة"  "لحظة الكشف والتحول "</w:t>
      </w:r>
      <w:r w:rsidRPr="003A330B">
        <w:t>.</w:t>
      </w:r>
    </w:p>
    <w:p w14:paraId="0410BBC9" w14:textId="77777777" w:rsidR="006E208F" w:rsidRPr="003A330B" w:rsidRDefault="006E208F" w:rsidP="00511B5C">
      <w:pPr>
        <w:pStyle w:val="Paragraphedeliste"/>
        <w:numPr>
          <w:ilvl w:val="0"/>
          <w:numId w:val="141"/>
        </w:numPr>
      </w:pPr>
      <w:r w:rsidRPr="008A0E69">
        <w:rPr>
          <w:b/>
          <w:bCs/>
          <w:rtl/>
        </w:rPr>
        <w:t>تنازع الناس في أمرهم</w:t>
      </w:r>
      <w:r w:rsidRPr="008A0E69">
        <w:rPr>
          <w:b/>
          <w:bCs/>
        </w:rPr>
        <w:t>:</w:t>
      </w:r>
      <w:r w:rsidRPr="003A330B">
        <w:t xml:space="preserve"> </w:t>
      </w:r>
      <w:r w:rsidRPr="003A330B">
        <w:rPr>
          <w:rtl/>
        </w:rPr>
        <w:t>انقسام الناس في تقييم هؤلاء الفتية وجهدهم</w:t>
      </w:r>
      <w:r w:rsidRPr="003A330B">
        <w:t>.</w:t>
      </w:r>
    </w:p>
    <w:p w14:paraId="1100C638" w14:textId="77777777" w:rsidR="006E208F" w:rsidRPr="003A330B" w:rsidRDefault="006E208F" w:rsidP="00511B5C">
      <w:pPr>
        <w:pStyle w:val="Paragraphedeliste"/>
        <w:numPr>
          <w:ilvl w:val="0"/>
          <w:numId w:val="141"/>
        </w:numPr>
      </w:pPr>
      <w:r w:rsidRPr="008A0E69">
        <w:rPr>
          <w:b/>
          <w:bCs/>
          <w:rtl/>
        </w:rPr>
        <w:t>﴿ابْنُوا عَلَيْهِمْ بُنْيَانًا﴾</w:t>
      </w:r>
      <w:r w:rsidRPr="008A0E69">
        <w:rPr>
          <w:b/>
          <w:bCs/>
        </w:rPr>
        <w:t>:</w:t>
      </w:r>
      <w:r w:rsidRPr="003A330B">
        <w:t xml:space="preserve"> </w:t>
      </w:r>
      <w:r w:rsidRPr="003A330B">
        <w:rPr>
          <w:rtl/>
        </w:rPr>
        <w:t>فريق يرى الاكتفاء بالبناء المادي عليهم دون فهم حقيقة ما توصلوا إليه</w:t>
      </w:r>
      <w:r w:rsidRPr="003A330B">
        <w:t>.</w:t>
      </w:r>
    </w:p>
    <w:p w14:paraId="65C10EA9" w14:textId="77777777" w:rsidR="006E208F" w:rsidRPr="003A330B" w:rsidRDefault="006E208F" w:rsidP="00511B5C">
      <w:pPr>
        <w:pStyle w:val="Paragraphedeliste"/>
        <w:numPr>
          <w:ilvl w:val="0"/>
          <w:numId w:val="141"/>
        </w:numPr>
      </w:pPr>
      <w:r w:rsidRPr="003A330B">
        <w:rPr>
          <w:rtl/>
        </w:rPr>
        <w:t>﴿لَنَتَّخِذَنَّ عَلَيْهِمْ مَسْجِدًا﴾</w:t>
      </w:r>
      <w:r w:rsidRPr="003A330B">
        <w:t xml:space="preserve">: </w:t>
      </w:r>
      <w:r w:rsidRPr="003A330B">
        <w:rPr>
          <w:rtl/>
        </w:rPr>
        <w:t>فريق آخر  "غلبوا على أمرهم " يرى اتخاذ مكانهم أو منهجهم "مسجداً" أي مكاناً للسجود  "اتباع المنهج " والتواصل المعرفي والبناء عليه</w:t>
      </w:r>
      <w:r w:rsidRPr="003A330B">
        <w:t>.</w:t>
      </w:r>
    </w:p>
    <w:p w14:paraId="3A5C4BB3" w14:textId="77777777" w:rsidR="006E208F" w:rsidRPr="003A330B" w:rsidRDefault="006E208F" w:rsidP="00511B5C">
      <w:r w:rsidRPr="003A330B">
        <w:rPr>
          <w:b/>
          <w:bCs/>
        </w:rPr>
        <w:t xml:space="preserve">5. </w:t>
      </w:r>
      <w:r w:rsidRPr="003A330B">
        <w:rPr>
          <w:b/>
          <w:bCs/>
          <w:rtl/>
        </w:rPr>
        <w:t>العدة لا العدد: قيمة البحث الحقيقية</w:t>
      </w:r>
      <w:r w:rsidRPr="003A330B">
        <w:rPr>
          <w:b/>
          <w:bCs/>
        </w:rPr>
        <w:t>:</w:t>
      </w:r>
      <w:r w:rsidRPr="003A330B">
        <w:br/>
      </w:r>
      <w:r w:rsidRPr="003A330B">
        <w:rPr>
          <w:rtl/>
        </w:rPr>
        <w:t>﴿سَيَقُولُونَ ثَلَاثَةٌ رَابِعُهُمْ كَلْبُهُمْ... خَمْسَةٌ سَادِسُهُمْ كَلْبُهُمْ رَجْمًا بِالْغَيْبِ... سَبْعَةٌ وَثَامِنُهُمْ كَلْبُهُمْ... قُلْ رَبِّي أَعْلَمُ بِعِدَّتِهِمْ</w:t>
      </w:r>
      <w:r w:rsidRPr="003A330B">
        <w:t>...</w:t>
      </w:r>
      <w:r w:rsidRPr="003A330B">
        <w:rPr>
          <w:rtl/>
        </w:rPr>
        <w:t>﴾</w:t>
      </w:r>
      <w:r w:rsidRPr="003A330B">
        <w:t>:</w:t>
      </w:r>
    </w:p>
    <w:p w14:paraId="01D0F7DC" w14:textId="77777777" w:rsidR="006E208F" w:rsidRPr="003A330B" w:rsidRDefault="006E208F" w:rsidP="00511B5C">
      <w:pPr>
        <w:pStyle w:val="Paragraphedeliste"/>
        <w:numPr>
          <w:ilvl w:val="0"/>
          <w:numId w:val="142"/>
        </w:numPr>
      </w:pPr>
      <w:r w:rsidRPr="003A330B">
        <w:rPr>
          <w:rtl/>
        </w:rPr>
        <w:t>القرآن لا يهتم بعددهم الحسابي، بل بـ"عدتهم" أي قيمتهم الحقيقية ومنهجهم وما أعدوه</w:t>
      </w:r>
      <w:r w:rsidRPr="003A330B">
        <w:t>.</w:t>
      </w:r>
    </w:p>
    <w:p w14:paraId="48C160A1" w14:textId="77777777" w:rsidR="006E208F" w:rsidRPr="003A330B" w:rsidRDefault="006E208F" w:rsidP="00511B5C">
      <w:pPr>
        <w:pStyle w:val="Paragraphedeliste"/>
        <w:numPr>
          <w:ilvl w:val="0"/>
          <w:numId w:val="142"/>
        </w:numPr>
      </w:pPr>
      <w:r w:rsidRPr="003A330B">
        <w:rPr>
          <w:rtl/>
        </w:rPr>
        <w:t xml:space="preserve">الأقوال الثلاثة  "ثلاثة، خمسة، سبعة " لا تمثل أعداداً، بل </w:t>
      </w:r>
      <w:r w:rsidRPr="008A0E69">
        <w:rPr>
          <w:b/>
          <w:bCs/>
          <w:rtl/>
        </w:rPr>
        <w:t>تمثل ثلاثة مواقف أو تقييمات مختلفة</w:t>
      </w:r>
      <w:r w:rsidRPr="003A330B">
        <w:rPr>
          <w:rtl/>
        </w:rPr>
        <w:t xml:space="preserve"> من الناس لجهد هؤلاء الفتية</w:t>
      </w:r>
      <w:r w:rsidRPr="003A330B">
        <w:t>:</w:t>
      </w:r>
    </w:p>
    <w:p w14:paraId="3DA4D2B0" w14:textId="77777777" w:rsidR="006E208F" w:rsidRPr="003A330B" w:rsidRDefault="006E208F" w:rsidP="00511B5C">
      <w:pPr>
        <w:pStyle w:val="Paragraphedeliste"/>
        <w:numPr>
          <w:ilvl w:val="1"/>
          <w:numId w:val="142"/>
        </w:numPr>
      </w:pPr>
      <w:r w:rsidRPr="008A0E69">
        <w:rPr>
          <w:b/>
          <w:bCs/>
          <w:rtl/>
        </w:rPr>
        <w:t>ثلاثة رابعهم كلبهم</w:t>
      </w:r>
      <w:r w:rsidRPr="008A0E69">
        <w:rPr>
          <w:b/>
          <w:bCs/>
        </w:rPr>
        <w:t>:</w:t>
      </w:r>
      <w:r w:rsidRPr="003A330B">
        <w:t xml:space="preserve"> </w:t>
      </w:r>
      <w:r w:rsidRPr="003A330B">
        <w:rPr>
          <w:rtl/>
        </w:rPr>
        <w:t>تقييم يرى عملهم ضائعاً بلا جدوى  ""ثلث" "</w:t>
      </w:r>
      <w:r w:rsidRPr="003A330B">
        <w:t>.</w:t>
      </w:r>
    </w:p>
    <w:p w14:paraId="77337E61" w14:textId="77777777" w:rsidR="006E208F" w:rsidRPr="003A330B" w:rsidRDefault="006E208F" w:rsidP="00511B5C">
      <w:pPr>
        <w:pStyle w:val="Paragraphedeliste"/>
        <w:numPr>
          <w:ilvl w:val="1"/>
          <w:numId w:val="142"/>
        </w:numPr>
      </w:pPr>
      <w:r w:rsidRPr="008A0E69">
        <w:rPr>
          <w:b/>
          <w:bCs/>
          <w:rtl/>
        </w:rPr>
        <w:t>خمسة سادسهم كلبهم</w:t>
      </w:r>
      <w:r w:rsidRPr="008A0E69">
        <w:rPr>
          <w:b/>
          <w:bCs/>
        </w:rPr>
        <w:t>:</w:t>
      </w:r>
      <w:r w:rsidRPr="003A330B">
        <w:t xml:space="preserve"> </w:t>
      </w:r>
      <w:r w:rsidRPr="003A330B">
        <w:rPr>
          <w:rtl/>
        </w:rPr>
        <w:t>تقييم يتهمهم بالمكر والخديعة وإبطان غير ما يظهرون  ""أخماس لأسداس"، "رجم بالغيب" "</w:t>
      </w:r>
      <w:r w:rsidRPr="003A330B">
        <w:t>.</w:t>
      </w:r>
    </w:p>
    <w:p w14:paraId="0D844448" w14:textId="77777777" w:rsidR="006E208F" w:rsidRPr="003A330B" w:rsidRDefault="006E208F" w:rsidP="00511B5C">
      <w:pPr>
        <w:pStyle w:val="Paragraphedeliste"/>
        <w:numPr>
          <w:ilvl w:val="1"/>
          <w:numId w:val="142"/>
        </w:numPr>
      </w:pPr>
      <w:r w:rsidRPr="008A0E69">
        <w:rPr>
          <w:b/>
          <w:bCs/>
          <w:rtl/>
        </w:rPr>
        <w:t>سبعة وثامنهم كلبهم</w:t>
      </w:r>
      <w:r w:rsidRPr="008A0E69">
        <w:rPr>
          <w:b/>
          <w:bCs/>
        </w:rPr>
        <w:t>:</w:t>
      </w:r>
      <w:r w:rsidRPr="003A330B">
        <w:t xml:space="preserve"> </w:t>
      </w:r>
      <w:r w:rsidRPr="003A330B">
        <w:rPr>
          <w:rtl/>
        </w:rPr>
        <w:t>تقييم يرى عملهم كاملاً ومثمراً وقيماً  ""سبعة" للكمال، "ثامنهم" من الثمن والقيمة " وأنهم متمسكون بهدفهم النبيل  ""كلبهم" "</w:t>
      </w:r>
      <w:r w:rsidRPr="003A330B">
        <w:t>.</w:t>
      </w:r>
    </w:p>
    <w:p w14:paraId="263C2725" w14:textId="77777777" w:rsidR="006E208F" w:rsidRPr="003A330B" w:rsidRDefault="006E208F" w:rsidP="00511B5C">
      <w:pPr>
        <w:pStyle w:val="Paragraphedeliste"/>
        <w:numPr>
          <w:ilvl w:val="0"/>
          <w:numId w:val="142"/>
        </w:numPr>
      </w:pPr>
      <w:r w:rsidRPr="008A0E69">
        <w:rPr>
          <w:b/>
          <w:bCs/>
          <w:rtl/>
        </w:rPr>
        <w:t>﴿مَا يَعْلَمُهُمْ إِلَّا قَلِيلٌ﴾</w:t>
      </w:r>
      <w:r w:rsidRPr="008A0E69">
        <w:rPr>
          <w:b/>
          <w:bCs/>
        </w:rPr>
        <w:t>:</w:t>
      </w:r>
      <w:r w:rsidRPr="003A330B">
        <w:t xml:space="preserve"> </w:t>
      </w:r>
      <w:r w:rsidRPr="003A330B">
        <w:rPr>
          <w:rtl/>
        </w:rPr>
        <w:t>قلة من يدرك القيمة الحقيقية لجهد الباحثين والمجددين</w:t>
      </w:r>
      <w:r w:rsidRPr="003A330B">
        <w:t>.</w:t>
      </w:r>
    </w:p>
    <w:p w14:paraId="6CB677A0" w14:textId="77777777" w:rsidR="006E208F" w:rsidRPr="003A330B" w:rsidRDefault="006E208F" w:rsidP="00511B5C">
      <w:pPr>
        <w:pStyle w:val="Paragraphedeliste"/>
        <w:numPr>
          <w:ilvl w:val="0"/>
          <w:numId w:val="142"/>
        </w:numPr>
      </w:pPr>
      <w:r w:rsidRPr="008A0E69">
        <w:rPr>
          <w:b/>
          <w:bCs/>
          <w:rtl/>
        </w:rPr>
        <w:t>﴿فَلَا تُمَارِ فِيهِمْ إِلَّا مِرَاءً ظَاهِرًا﴾</w:t>
      </w:r>
      <w:r w:rsidRPr="008A0E69">
        <w:rPr>
          <w:b/>
          <w:bCs/>
        </w:rPr>
        <w:t>:</w:t>
      </w:r>
      <w:r w:rsidRPr="003A330B">
        <w:t xml:space="preserve"> </w:t>
      </w:r>
      <w:r w:rsidRPr="003A330B">
        <w:rPr>
          <w:rtl/>
        </w:rPr>
        <w:t>النهي عن الجدال العقيم حول عددهم أو تفاصيلهم غير المهمة، والاكتفاء بالنقاش الظاهر حول الفكرة الأساسية</w:t>
      </w:r>
      <w:r w:rsidRPr="003A330B">
        <w:t>.</w:t>
      </w:r>
    </w:p>
    <w:p w14:paraId="2F183661" w14:textId="77777777" w:rsidR="006E208F" w:rsidRPr="003A330B" w:rsidRDefault="006E208F" w:rsidP="00511B5C">
      <w:r w:rsidRPr="003A330B">
        <w:rPr>
          <w:b/>
          <w:bCs/>
        </w:rPr>
        <w:t xml:space="preserve">6. </w:t>
      </w:r>
      <w:r w:rsidRPr="003A330B">
        <w:rPr>
          <w:b/>
          <w:bCs/>
          <w:rtl/>
        </w:rPr>
        <w:t>مدة اللبث: عمق البحث لا طول النوم</w:t>
      </w:r>
      <w:r w:rsidRPr="003A330B">
        <w:rPr>
          <w:b/>
          <w:bCs/>
        </w:rPr>
        <w:t>:</w:t>
      </w:r>
      <w:r w:rsidRPr="003A330B">
        <w:br/>
      </w:r>
      <w:r w:rsidRPr="003A330B">
        <w:rPr>
          <w:rtl/>
        </w:rPr>
        <w:t>﴿وَلَبِثُوا فِي كَهْفِهِمْ ثَلَاثَ مِائَةٍ سِنِينَ وَازْدَادُوا تِسْعًا * قُلِ اللَّهُ أَعْلَمُ بِمَا لَبِثُوا</w:t>
      </w:r>
      <w:r w:rsidRPr="003A330B">
        <w:t>...</w:t>
      </w:r>
      <w:r w:rsidRPr="003A330B">
        <w:rPr>
          <w:rtl/>
        </w:rPr>
        <w:t>﴾</w:t>
      </w:r>
      <w:r w:rsidRPr="003A330B">
        <w:t>:</w:t>
      </w:r>
    </w:p>
    <w:p w14:paraId="4EEAE774" w14:textId="77777777" w:rsidR="006E208F" w:rsidRPr="003A330B" w:rsidRDefault="006E208F" w:rsidP="00511B5C">
      <w:pPr>
        <w:pStyle w:val="Paragraphedeliste"/>
        <w:numPr>
          <w:ilvl w:val="0"/>
          <w:numId w:val="143"/>
        </w:numPr>
      </w:pPr>
      <w:r w:rsidRPr="003A330B">
        <w:rPr>
          <w:rtl/>
        </w:rPr>
        <w:t>ليست مدة نوم، بل هي وصف لعمق "لبثهم"  "جهدهم البحثي للوصول للُب "</w:t>
      </w:r>
      <w:r w:rsidRPr="003A330B">
        <w:t>.</w:t>
      </w:r>
    </w:p>
    <w:p w14:paraId="24BE1A2B" w14:textId="77777777" w:rsidR="006E208F" w:rsidRPr="003A330B" w:rsidRDefault="006E208F" w:rsidP="00511B5C">
      <w:pPr>
        <w:pStyle w:val="Paragraphedeliste"/>
        <w:numPr>
          <w:ilvl w:val="0"/>
          <w:numId w:val="143"/>
        </w:numPr>
      </w:pPr>
      <w:r w:rsidRPr="008A0E69">
        <w:rPr>
          <w:b/>
          <w:bCs/>
          <w:rtl/>
        </w:rPr>
        <w:t>ثلاث مائة سنين</w:t>
      </w:r>
      <w:r w:rsidRPr="008A0E69">
        <w:rPr>
          <w:b/>
          <w:bCs/>
        </w:rPr>
        <w:t>:</w:t>
      </w:r>
      <w:r w:rsidRPr="003A330B">
        <w:t xml:space="preserve"> </w:t>
      </w:r>
      <w:r w:rsidRPr="003A330B">
        <w:rPr>
          <w:rtl/>
        </w:rPr>
        <w:t>قاموا بتفكيك  ""ثلث" " محتوى  ""مائة" " عدد كبير من "السنين"  "السنن والقوانين "</w:t>
      </w:r>
      <w:r w:rsidRPr="003A330B">
        <w:t>.</w:t>
      </w:r>
    </w:p>
    <w:p w14:paraId="2BFEB2F9" w14:textId="77777777" w:rsidR="006E208F" w:rsidRPr="003A330B" w:rsidRDefault="006E208F" w:rsidP="00511B5C">
      <w:pPr>
        <w:pStyle w:val="Paragraphedeliste"/>
        <w:numPr>
          <w:ilvl w:val="0"/>
          <w:numId w:val="143"/>
        </w:numPr>
      </w:pPr>
      <w:r w:rsidRPr="008A0E69">
        <w:rPr>
          <w:b/>
          <w:bCs/>
          <w:rtl/>
        </w:rPr>
        <w:t>وازدادوا تسعاً</w:t>
      </w:r>
      <w:r w:rsidRPr="008A0E69">
        <w:rPr>
          <w:b/>
          <w:bCs/>
        </w:rPr>
        <w:t>:</w:t>
      </w:r>
      <w:r w:rsidRPr="003A330B">
        <w:t xml:space="preserve"> </w:t>
      </w:r>
      <w:r w:rsidRPr="003A330B">
        <w:rPr>
          <w:rtl/>
        </w:rPr>
        <w:t>وزادوا على ذلك "تسعاً"  "سعةً وتوسعاً " في الفهم والإدراك</w:t>
      </w:r>
      <w:r w:rsidRPr="003A330B">
        <w:t>.</w:t>
      </w:r>
    </w:p>
    <w:p w14:paraId="6524BBA5" w14:textId="77777777" w:rsidR="006E208F" w:rsidRPr="003A330B" w:rsidRDefault="006E208F" w:rsidP="00511B5C">
      <w:pPr>
        <w:pStyle w:val="Paragraphedeliste"/>
        <w:numPr>
          <w:ilvl w:val="0"/>
          <w:numId w:val="143"/>
        </w:numPr>
      </w:pPr>
      <w:r w:rsidRPr="008A0E69">
        <w:rPr>
          <w:b/>
          <w:bCs/>
          <w:rtl/>
        </w:rPr>
        <w:t>﴿اللَّهُ أَعْلَمُ بِمَا لَبِثُوا﴾</w:t>
      </w:r>
      <w:r w:rsidRPr="008A0E69">
        <w:rPr>
          <w:b/>
          <w:bCs/>
        </w:rPr>
        <w:t>:</w:t>
      </w:r>
      <w:r w:rsidRPr="003A330B">
        <w:t xml:space="preserve"> </w:t>
      </w:r>
      <w:r w:rsidRPr="003A330B">
        <w:rPr>
          <w:rtl/>
        </w:rPr>
        <w:t>التأكيد على أن عمق وحقيقة هذا الجهد المعرفي لا يعلمه إلا الله</w:t>
      </w:r>
      <w:r w:rsidRPr="003A330B">
        <w:t>.</w:t>
      </w:r>
    </w:p>
    <w:p w14:paraId="4D3F83D4" w14:textId="77777777" w:rsidR="006E208F" w:rsidRDefault="006E208F" w:rsidP="00511B5C">
      <w:r w:rsidRPr="003A330B">
        <w:rPr>
          <w:b/>
          <w:bCs/>
          <w:rtl/>
        </w:rPr>
        <w:t>خاتمة  "الجزء الثالث والأخير "</w:t>
      </w:r>
      <w:r w:rsidRPr="003A330B">
        <w:rPr>
          <w:b/>
          <w:bCs/>
        </w:rPr>
        <w:t>:</w:t>
      </w:r>
      <w:r w:rsidRPr="003A330B">
        <w:br/>
      </w:r>
      <w:r w:rsidRPr="003A330B">
        <w:rPr>
          <w:rtl/>
        </w:rPr>
        <w:t xml:space="preserve">تكتمل قصة أصحاب الكهف والرقيم بتصوير مرحلة تقييم المجتمع لجهدهم البحثي والتجديدي. إنها تكشف عن سنة الله في اختلاف الناس في تقييم الأفكار الجديدة، بين من يرفضها  ""ثلث" "، ومن يتهمها  ""خمسة" "، ومن يقدر قيمتها  ""سبعة وثامنهم" ". كما تؤكد أن القيمة الحقيقية ليست في العدد، بل في "العدة" وعمق "اللبث" في البحث عن الحقيقة. إنها دعوة مستمرة لكل "فتى" أن يأوي إلى كهفه، ويمارس رقيمه، ويخرج بـ"ورقه" للمدينة، غير مبالٍ برجم الجاهلين، ساعياً </w:t>
      </w:r>
      <w:r w:rsidRPr="002A65DF">
        <w:rPr>
          <w:rtl/>
        </w:rPr>
        <w:t>نحو "أزكى طعام" معرفي، واثقاً بأن الله أعلم بلبثه وسعيه</w:t>
      </w:r>
      <w:r w:rsidRPr="002A65DF">
        <w:t>.</w:t>
      </w:r>
    </w:p>
    <w:p w14:paraId="18B14285" w14:textId="77777777" w:rsidR="006E208F" w:rsidRPr="00817870" w:rsidRDefault="006E208F" w:rsidP="00511B5C">
      <w:pPr>
        <w:pStyle w:val="Titre2"/>
        <w:rPr>
          <w:lang w:eastAsia="fr-FR"/>
        </w:rPr>
      </w:pPr>
      <w:bookmarkStart w:id="193" w:name="_Toc203387533"/>
      <w:bookmarkStart w:id="194" w:name="_Toc213402986"/>
      <w:bookmarkStart w:id="195" w:name="_Toc217078652"/>
      <w:r w:rsidRPr="00817870">
        <w:rPr>
          <w:rtl/>
          <w:lang w:val="fr-MA" w:eastAsia="fr-FR"/>
        </w:rPr>
        <w:t>الصيام في زمن الجائحة: من حَجْر الجسد إلى تقوى الوعي</w:t>
      </w:r>
      <w:r w:rsidRPr="00817870">
        <w:rPr>
          <w:lang w:eastAsia="fr-FR"/>
        </w:rPr>
        <w:br/>
      </w:r>
      <w:r w:rsidRPr="00817870">
        <w:rPr>
          <w:rtl/>
          <w:lang w:val="fr-MA" w:eastAsia="fr-FR"/>
        </w:rPr>
        <w:t xml:space="preserve"> "قراءة معاصرة لمفهوم الصيام في القرآن على ضوء أزمة كورونا</w:t>
      </w:r>
      <w:r w:rsidRPr="00817870">
        <w:rPr>
          <w:rtl/>
          <w:lang w:eastAsia="fr-FR"/>
        </w:rPr>
        <w:t xml:space="preserve"> "</w:t>
      </w:r>
      <w:bookmarkEnd w:id="193"/>
      <w:bookmarkEnd w:id="194"/>
      <w:bookmarkEnd w:id="195"/>
    </w:p>
    <w:p w14:paraId="6351AE5F" w14:textId="77777777" w:rsidR="006E208F" w:rsidRPr="00817870" w:rsidRDefault="006E208F" w:rsidP="00511B5C">
      <w:r w:rsidRPr="00817870">
        <w:rPr>
          <w:b/>
          <w:bCs/>
          <w:rtl/>
        </w:rPr>
        <w:t>مقدمة</w:t>
      </w:r>
      <w:r w:rsidRPr="00817870">
        <w:rPr>
          <w:b/>
          <w:bCs/>
        </w:rPr>
        <w:t>:</w:t>
      </w:r>
      <w:r w:rsidRPr="00817870">
        <w:br/>
      </w:r>
      <w:r w:rsidRPr="00817870">
        <w:rPr>
          <w:rtl/>
        </w:rPr>
        <w:t>فرضت جائحة كورونا على العالم واقعاً جديداً، وأجبرت المجتمعات على الدخول في حالة أشبه ما تكون بـ"الصيام" بمعناه الواسع: حجرٌ منزلي، تقييدٌ للحركة، غلقٌ للمنافذ، وترقبٌ لما ستؤول إليه الأمور. هذا الواقع الاستثنائي يدعونا لإعادة قراءة مفهوم "الصيام" في القرآن الكريم. هل هو مجرد امتناع عن الطعام والشراب في شهر رمضان؟ أم أن له دلالة أعمق تتعلق بـ"الغلق" و"التقيد" و"الوقاية" في مواجهة الأخطار، كما يكشف لنا "فقه اللسان القرآني"؟</w:t>
      </w:r>
    </w:p>
    <w:p w14:paraId="4F9B6C58" w14:textId="77777777" w:rsidR="006E208F" w:rsidRPr="00817870" w:rsidRDefault="006E208F" w:rsidP="00511B5C">
      <w:r w:rsidRPr="00817870">
        <w:t xml:space="preserve">1. </w:t>
      </w:r>
      <w:r w:rsidRPr="00817870">
        <w:rPr>
          <w:rtl/>
        </w:rPr>
        <w:t>تفكيك مفاهيم الصيام</w:t>
      </w:r>
      <w:r w:rsidRPr="00817870">
        <w:t>:</w:t>
      </w:r>
    </w:p>
    <w:p w14:paraId="18985326" w14:textId="77777777" w:rsidR="006E208F" w:rsidRPr="00817870" w:rsidRDefault="006E208F" w:rsidP="00511B5C">
      <w:pPr>
        <w:pStyle w:val="Paragraphedeliste"/>
        <w:numPr>
          <w:ilvl w:val="0"/>
          <w:numId w:val="249"/>
        </w:numPr>
      </w:pPr>
      <w:r w:rsidRPr="008A0E69">
        <w:rPr>
          <w:b/>
          <w:bCs/>
          <w:rtl/>
        </w:rPr>
        <w:t>الصيام/الصوم  "ص و م / ص ي م "</w:t>
      </w:r>
      <w:r w:rsidRPr="008A0E69">
        <w:rPr>
          <w:b/>
          <w:bCs/>
        </w:rPr>
        <w:t>:</w:t>
      </w:r>
      <w:r w:rsidRPr="00817870">
        <w:t xml:space="preserve"> </w:t>
      </w:r>
      <w:r w:rsidRPr="00817870">
        <w:rPr>
          <w:rtl/>
        </w:rPr>
        <w:t xml:space="preserve">ليس فقط الامتناع عن الأكل. الجذر  "ص م " يعني الغلق والإمساك. "الصيام"  "بالألف " قد يشير إلى </w:t>
      </w:r>
      <w:r w:rsidRPr="008A0E69">
        <w:rPr>
          <w:b/>
          <w:bCs/>
        </w:rPr>
        <w:t>"</w:t>
      </w:r>
      <w:r w:rsidRPr="008A0E69">
        <w:rPr>
          <w:b/>
          <w:bCs/>
          <w:rtl/>
        </w:rPr>
        <w:t>حالة الغلق والإمساك المستمرة والعامة</w:t>
      </w:r>
      <w:r w:rsidRPr="008A0E69">
        <w:rPr>
          <w:b/>
          <w:bCs/>
        </w:rPr>
        <w:t>"</w:t>
      </w:r>
      <w:r w:rsidRPr="00817870">
        <w:t xml:space="preserve"> </w:t>
      </w:r>
      <w:r w:rsidRPr="00817870">
        <w:rPr>
          <w:rtl/>
        </w:rPr>
        <w:t xml:space="preserve"> "كصيام رمضان أو صيام الحجر الصحي العام "، بينما "الصوم"  "بالواو " قد يشير إلى </w:t>
      </w:r>
      <w:r w:rsidRPr="008A0E69">
        <w:rPr>
          <w:b/>
          <w:bCs/>
        </w:rPr>
        <w:t>"</w:t>
      </w:r>
      <w:r w:rsidRPr="008A0E69">
        <w:rPr>
          <w:b/>
          <w:bCs/>
          <w:rtl/>
        </w:rPr>
        <w:t>الغلق الظرفي والمحدد</w:t>
      </w:r>
      <w:r w:rsidRPr="008A0E69">
        <w:rPr>
          <w:b/>
          <w:bCs/>
        </w:rPr>
        <w:t>"</w:t>
      </w:r>
      <w:r w:rsidRPr="00817870">
        <w:t xml:space="preserve"> </w:t>
      </w:r>
      <w:r w:rsidRPr="00817870">
        <w:rPr>
          <w:rtl/>
        </w:rPr>
        <w:t xml:space="preserve"> "كصوم مريم عن الكلام، أو صوم زكريا ". إنه </w:t>
      </w:r>
      <w:r w:rsidRPr="008A0E69">
        <w:rPr>
          <w:b/>
          <w:bCs/>
          <w:rtl/>
        </w:rPr>
        <w:t>غلق لمنافذ الاستقبال أو الفعل بهدف الحماية أو التركيز أو التقوى</w:t>
      </w:r>
      <w:r w:rsidRPr="00817870">
        <w:t>.</w:t>
      </w:r>
    </w:p>
    <w:p w14:paraId="26BA90DA" w14:textId="77777777" w:rsidR="006E208F" w:rsidRPr="00817870" w:rsidRDefault="006E208F" w:rsidP="00511B5C">
      <w:pPr>
        <w:pStyle w:val="Paragraphedeliste"/>
        <w:numPr>
          <w:ilvl w:val="0"/>
          <w:numId w:val="249"/>
        </w:numPr>
      </w:pPr>
      <w:r w:rsidRPr="008A0E69">
        <w:rPr>
          <w:b/>
          <w:bCs/>
          <w:rtl/>
        </w:rPr>
        <w:t>﴿كُتِبَ عَلَيْكُمُ الصِّيَامُ﴾  "البقرة: 183 "</w:t>
      </w:r>
      <w:r w:rsidRPr="008A0E69">
        <w:rPr>
          <w:b/>
          <w:bCs/>
        </w:rPr>
        <w:t>:</w:t>
      </w:r>
      <w:r w:rsidRPr="00817870">
        <w:t xml:space="preserve"> </w:t>
      </w:r>
      <w:r w:rsidRPr="00817870">
        <w:rPr>
          <w:rtl/>
        </w:rPr>
        <w:t xml:space="preserve">ليس مجرد تشريع ديني، بل "كُتِبَ"  "من ك ت ب = اكتمال العناصر والشروط " تعني </w:t>
      </w:r>
      <w:r w:rsidRPr="008A0E69">
        <w:rPr>
          <w:b/>
          <w:bCs/>
        </w:rPr>
        <w:t>"</w:t>
      </w:r>
      <w:r w:rsidRPr="008A0E69">
        <w:rPr>
          <w:b/>
          <w:bCs/>
          <w:rtl/>
        </w:rPr>
        <w:t>أصبح أمراً لازماً ومفروضاً بحكم اكتمال شروطه وأسبابه</w:t>
      </w:r>
      <w:r w:rsidRPr="008A0E69">
        <w:rPr>
          <w:b/>
          <w:bCs/>
        </w:rPr>
        <w:t>"</w:t>
      </w:r>
      <w:r w:rsidRPr="00817870">
        <w:t xml:space="preserve">. </w:t>
      </w:r>
      <w:r w:rsidRPr="00817870">
        <w:rPr>
          <w:rtl/>
        </w:rPr>
        <w:t>الظروف  "سواء كانت روحية كحلول رمضان، أو قاهرة كالجائحة " تجعل "الصيام"  "الغلق والتقيد " أمراً ضرورياً ومكتوباً</w:t>
      </w:r>
      <w:r w:rsidRPr="00817870">
        <w:t>.</w:t>
      </w:r>
    </w:p>
    <w:p w14:paraId="5E53CFF0" w14:textId="77777777" w:rsidR="006E208F" w:rsidRPr="00817870" w:rsidRDefault="006E208F" w:rsidP="00511B5C">
      <w:pPr>
        <w:pStyle w:val="Paragraphedeliste"/>
        <w:numPr>
          <w:ilvl w:val="0"/>
          <w:numId w:val="249"/>
        </w:numPr>
      </w:pPr>
      <w:r w:rsidRPr="008A0E69">
        <w:rPr>
          <w:b/>
          <w:bCs/>
          <w:rtl/>
        </w:rPr>
        <w:t>﴿كَمَا كُتِبَ عَلَى الَّذِينَ مِنْ قَبْلِكُمْ﴾</w:t>
      </w:r>
      <w:r w:rsidRPr="008A0E69">
        <w:rPr>
          <w:b/>
          <w:bCs/>
        </w:rPr>
        <w:t>:</w:t>
      </w:r>
      <w:r w:rsidRPr="00817870">
        <w:t xml:space="preserve"> </w:t>
      </w:r>
      <w:r w:rsidRPr="00817870">
        <w:rPr>
          <w:rtl/>
        </w:rPr>
        <w:t>الصيام كظاهرة تقييدية لمواجهة ظروف معينة ليس جديداً، بل هو سنة وناموس مر به السابقون</w:t>
      </w:r>
      <w:r w:rsidRPr="00817870">
        <w:t>.</w:t>
      </w:r>
    </w:p>
    <w:p w14:paraId="505D14BC" w14:textId="77777777" w:rsidR="006E208F" w:rsidRPr="00817870" w:rsidRDefault="006E208F" w:rsidP="00511B5C">
      <w:pPr>
        <w:pStyle w:val="Paragraphedeliste"/>
        <w:numPr>
          <w:ilvl w:val="0"/>
          <w:numId w:val="249"/>
        </w:numPr>
      </w:pPr>
      <w:r w:rsidRPr="008A0E69">
        <w:rPr>
          <w:b/>
          <w:bCs/>
          <w:rtl/>
        </w:rPr>
        <w:t>﴿لَعَلَّكُمْ تَتَّقُونَ﴾</w:t>
      </w:r>
      <w:r w:rsidRPr="008A0E69">
        <w:rPr>
          <w:b/>
          <w:bCs/>
        </w:rPr>
        <w:t>:</w:t>
      </w:r>
      <w:r w:rsidRPr="00817870">
        <w:t xml:space="preserve"> </w:t>
      </w:r>
      <w:r w:rsidRPr="00817870">
        <w:rPr>
          <w:rtl/>
        </w:rPr>
        <w:t xml:space="preserve">الغاية من هذا الصيام  "التقييد " هي الوصول إلى "التقوى". والتقوى ليست فقط الخوف من الله، بل هي </w:t>
      </w:r>
      <w:r w:rsidRPr="008A0E69">
        <w:rPr>
          <w:b/>
          <w:bCs/>
        </w:rPr>
        <w:t>"</w:t>
      </w:r>
      <w:r w:rsidRPr="008A0E69">
        <w:rPr>
          <w:b/>
          <w:bCs/>
          <w:rtl/>
        </w:rPr>
        <w:t>اتخاذ الوقاية والحذر والتدابير اللازمة لتجنب الضرر والخطر</w:t>
      </w:r>
      <w:r w:rsidRPr="008A0E69">
        <w:rPr>
          <w:b/>
          <w:bCs/>
        </w:rPr>
        <w:t>"</w:t>
      </w:r>
      <w:r w:rsidRPr="00817870">
        <w:t xml:space="preserve">. </w:t>
      </w:r>
      <w:r w:rsidRPr="00817870">
        <w:rPr>
          <w:rtl/>
        </w:rPr>
        <w:t>الحجر الصحي هو شكل من أشكال التقوى</w:t>
      </w:r>
      <w:r w:rsidRPr="00817870">
        <w:t>.</w:t>
      </w:r>
    </w:p>
    <w:p w14:paraId="1DF15561" w14:textId="77777777" w:rsidR="006E208F" w:rsidRPr="00817870" w:rsidRDefault="006E208F" w:rsidP="00511B5C">
      <w:r w:rsidRPr="00817870">
        <w:t xml:space="preserve">2. </w:t>
      </w:r>
      <w:r w:rsidRPr="00817870">
        <w:rPr>
          <w:rtl/>
        </w:rPr>
        <w:t>الصيام والجائحة: قراءة معاصرة</w:t>
      </w:r>
      <w:r w:rsidRPr="00817870">
        <w:t>:</w:t>
      </w:r>
    </w:p>
    <w:p w14:paraId="4E651EFD" w14:textId="77777777" w:rsidR="006E208F" w:rsidRPr="00817870" w:rsidRDefault="006E208F" w:rsidP="00511B5C">
      <w:pPr>
        <w:pStyle w:val="Paragraphedeliste"/>
        <w:numPr>
          <w:ilvl w:val="0"/>
          <w:numId w:val="250"/>
        </w:numPr>
      </w:pPr>
      <w:r w:rsidRPr="008A0E69">
        <w:rPr>
          <w:b/>
          <w:bCs/>
          <w:rtl/>
        </w:rPr>
        <w:t>﴿يَا أَيُّهَا الَّذِينَ آمَنُوا</w:t>
      </w:r>
      <w:r w:rsidRPr="008A0E69">
        <w:rPr>
          <w:b/>
          <w:bCs/>
        </w:rPr>
        <w:t>...</w:t>
      </w:r>
      <w:r w:rsidRPr="008A0E69">
        <w:rPr>
          <w:b/>
          <w:bCs/>
          <w:rtl/>
        </w:rPr>
        <w:t>﴾</w:t>
      </w:r>
      <w:r w:rsidRPr="008A0E69">
        <w:rPr>
          <w:b/>
          <w:bCs/>
        </w:rPr>
        <w:t>:</w:t>
      </w:r>
      <w:r w:rsidRPr="00817870">
        <w:t xml:space="preserve"> </w:t>
      </w:r>
      <w:r w:rsidRPr="00817870">
        <w:rPr>
          <w:rtl/>
        </w:rPr>
        <w:t>الخطاب موجه لمن يسعى للأمن والسلامة  "المؤمن ". هؤلاء هم الأولى بالاستجابة لنداء التقيد والوقاية</w:t>
      </w:r>
      <w:r w:rsidRPr="00817870">
        <w:t>.</w:t>
      </w:r>
    </w:p>
    <w:p w14:paraId="1862A4F5" w14:textId="77777777" w:rsidR="006E208F" w:rsidRPr="00817870" w:rsidRDefault="006E208F" w:rsidP="00511B5C">
      <w:pPr>
        <w:pStyle w:val="Paragraphedeliste"/>
        <w:numPr>
          <w:ilvl w:val="0"/>
          <w:numId w:val="250"/>
        </w:numPr>
      </w:pPr>
      <w:r w:rsidRPr="008A0E69">
        <w:rPr>
          <w:b/>
          <w:bCs/>
          <w:rtl/>
        </w:rPr>
        <w:t>﴿فَمَنْ شَهِدَ مِنْكُمُ الشَّهْرَ فَلْيَصُمْهُ﴾  "البقرة: 185 "</w:t>
      </w:r>
      <w:r w:rsidRPr="008A0E69">
        <w:rPr>
          <w:b/>
          <w:bCs/>
        </w:rPr>
        <w:t>:</w:t>
      </w:r>
      <w:r w:rsidRPr="00817870">
        <w:t xml:space="preserve"> "</w:t>
      </w:r>
      <w:r w:rsidRPr="00817870">
        <w:rPr>
          <w:rtl/>
        </w:rPr>
        <w:t xml:space="preserve">الشهر" ليس فقط شهر رمضان القمري. هو أيضاً </w:t>
      </w:r>
      <w:r w:rsidRPr="008A0E69">
        <w:rPr>
          <w:b/>
          <w:bCs/>
        </w:rPr>
        <w:t>"</w:t>
      </w:r>
      <w:r w:rsidRPr="008A0E69">
        <w:rPr>
          <w:b/>
          <w:bCs/>
          <w:rtl/>
        </w:rPr>
        <w:t>الإشهار والإعلان عن حالة طارئة أو خطر داهم</w:t>
      </w:r>
      <w:r w:rsidRPr="008A0E69">
        <w:rPr>
          <w:b/>
          <w:bCs/>
        </w:rPr>
        <w:t>"</w:t>
      </w:r>
      <w:r w:rsidRPr="00817870">
        <w:t xml:space="preserve"> </w:t>
      </w:r>
      <w:r w:rsidRPr="00817870">
        <w:rPr>
          <w:rtl/>
        </w:rPr>
        <w:t xml:space="preserve"> "كهلال الجائحة الذي "هلّ" وانتشر خبره ". من شهد هذا الإشهار وأدرك خطورته  ""شهد الشهر" "، فعليه أن "يصمه" أي يدخل في حالة الغلق والتقيد اللازمة</w:t>
      </w:r>
      <w:r w:rsidRPr="00817870">
        <w:t>.</w:t>
      </w:r>
    </w:p>
    <w:p w14:paraId="1B5F04B4" w14:textId="77777777" w:rsidR="006E208F" w:rsidRPr="00817870" w:rsidRDefault="006E208F" w:rsidP="00511B5C">
      <w:pPr>
        <w:pStyle w:val="Paragraphedeliste"/>
        <w:numPr>
          <w:ilvl w:val="0"/>
          <w:numId w:val="250"/>
        </w:numPr>
      </w:pPr>
      <w:r w:rsidRPr="008A0E69">
        <w:rPr>
          <w:b/>
          <w:bCs/>
          <w:rtl/>
        </w:rPr>
        <w:t>﴿ثُمَّ أَتِمُّوا الصِّيَامَ إِلَى اليَلِّ﴾  "البقرة: 187 "</w:t>
      </w:r>
      <w:r w:rsidRPr="008A0E69">
        <w:rPr>
          <w:b/>
          <w:bCs/>
        </w:rPr>
        <w:t>:</w:t>
      </w:r>
      <w:r w:rsidRPr="00817870">
        <w:t xml:space="preserve"> </w:t>
      </w:r>
      <w:r w:rsidRPr="00817870">
        <w:rPr>
          <w:rtl/>
        </w:rPr>
        <w:t xml:space="preserve"> "بناءً على قراءتك لـ"اليل" كخفاء أو ضعف أو آيات متشابهة، أو حتى بالمعنى التقليدي لليل كزوال خطر النهار ". يجب الاستمرار في حالة التقيد والحجر  ""الصيام" " حتى يزول الخطر وتتضح الأمور وينجلي "ليل" الجهل أو الخفاء المحيط بالجائحة</w:t>
      </w:r>
      <w:r w:rsidRPr="00817870">
        <w:t>.</w:t>
      </w:r>
    </w:p>
    <w:p w14:paraId="27441BA0" w14:textId="77777777" w:rsidR="006E208F" w:rsidRPr="00817870" w:rsidRDefault="006E208F" w:rsidP="00511B5C">
      <w:pPr>
        <w:pStyle w:val="Paragraphedeliste"/>
        <w:numPr>
          <w:ilvl w:val="0"/>
          <w:numId w:val="250"/>
        </w:numPr>
      </w:pPr>
      <w:r w:rsidRPr="008A0E69">
        <w:rPr>
          <w:b/>
          <w:bCs/>
          <w:rtl/>
        </w:rPr>
        <w:t>﴿وَلَا تُبَاشِرُوهُنَّ وَأَنْتُمْ عَاكِفُونَ فِي الْمَسَاجِدِ﴾</w:t>
      </w:r>
      <w:r w:rsidRPr="008A0E69">
        <w:rPr>
          <w:b/>
          <w:bCs/>
        </w:rPr>
        <w:t>:</w:t>
      </w:r>
      <w:r w:rsidRPr="00817870">
        <w:t xml:space="preserve"> "</w:t>
      </w:r>
      <w:r w:rsidRPr="00817870">
        <w:rPr>
          <w:rtl/>
        </w:rPr>
        <w:t xml:space="preserve">المساجد" ليست فقط أماكن الصلاة، بل هي </w:t>
      </w:r>
      <w:r w:rsidRPr="008A0E69">
        <w:rPr>
          <w:b/>
          <w:bCs/>
          <w:rtl/>
        </w:rPr>
        <w:t>أماكن "السجود"  "الخضوع والانقياد " لأمر الله أو لمتطلبات الموقف</w:t>
      </w:r>
      <w:r w:rsidRPr="00817870">
        <w:t>. "</w:t>
      </w:r>
      <w:r w:rsidRPr="00817870">
        <w:rPr>
          <w:rtl/>
        </w:rPr>
        <w:t>العاكفون في المساجد" هم الملتزمون بالحجر، أو المنقطعون للبحث والدراسة  "كما في مثالك عن الأطباء والباحثين المعتكفين في المختبرات والمستشفيات ". هؤلاء يجب عليهم التركيز على مهمتهم وعدم الانشغال بأمور أخرى قد تخرجهم عن حالة "الاعتكاف" المطلوبة</w:t>
      </w:r>
      <w:r w:rsidRPr="00817870">
        <w:t>.</w:t>
      </w:r>
    </w:p>
    <w:p w14:paraId="7AE47F5F" w14:textId="77777777" w:rsidR="006E208F" w:rsidRPr="00817870" w:rsidRDefault="006E208F" w:rsidP="00511B5C">
      <w:r w:rsidRPr="00817870">
        <w:rPr>
          <w:b/>
          <w:bCs/>
        </w:rPr>
        <w:t xml:space="preserve">3. </w:t>
      </w:r>
      <w:r w:rsidRPr="00817870">
        <w:rPr>
          <w:b/>
          <w:bCs/>
          <w:rtl/>
        </w:rPr>
        <w:t>شهداء سبيل الله في زمن الجائحة</w:t>
      </w:r>
      <w:r w:rsidRPr="00817870">
        <w:rPr>
          <w:b/>
          <w:bCs/>
        </w:rPr>
        <w:t>:</w:t>
      </w:r>
      <w:r w:rsidRPr="00817870">
        <w:br/>
      </w:r>
      <w:r w:rsidRPr="00817870">
        <w:rPr>
          <w:rtl/>
        </w:rPr>
        <w:t>﴿وَلَا تَحْسَبَنَّ الَّذِينَ قُتِلُوا فِي سَبِيلِ اللَّهِ أَمْوَاتًا بَلْ أَحْيَاءٌ عِنْدَ رَبِّهِمْ يُرْزَقُونَ﴾  "آل عمران: 169 "</w:t>
      </w:r>
      <w:r w:rsidRPr="00817870">
        <w:t>:</w:t>
      </w:r>
    </w:p>
    <w:p w14:paraId="2AF74CD5" w14:textId="77777777" w:rsidR="006E208F" w:rsidRPr="00817870" w:rsidRDefault="006E208F" w:rsidP="00511B5C">
      <w:pPr>
        <w:pStyle w:val="Paragraphedeliste"/>
        <w:numPr>
          <w:ilvl w:val="0"/>
          <w:numId w:val="251"/>
        </w:numPr>
      </w:pPr>
      <w:r w:rsidRPr="00817870">
        <w:rPr>
          <w:rtl/>
        </w:rPr>
        <w:t xml:space="preserve">هذه الآية تتجلى بوضوح في زمن الجائحة. "الذين قتلوا في سبيل الله" ليسوا فقط شهداء المعارك العسكرية، بل هم أيضاً </w:t>
      </w:r>
      <w:r w:rsidRPr="008A0E69">
        <w:rPr>
          <w:b/>
          <w:bCs/>
          <w:rtl/>
        </w:rPr>
        <w:t>كل من ضحى بحياته في سبيل خدمة الناس وحمايتهم وإنقاذهم</w:t>
      </w:r>
      <w:r w:rsidRPr="00817870">
        <w:rPr>
          <w:rtl/>
        </w:rPr>
        <w:t xml:space="preserve">  "الأطباء، الممرضون، العاملون في القطاعات الحيوية</w:t>
      </w:r>
      <w:r w:rsidRPr="00817870">
        <w:t>... ".</w:t>
      </w:r>
    </w:p>
    <w:p w14:paraId="6C4B61D1" w14:textId="77777777" w:rsidR="006E208F" w:rsidRPr="00817870" w:rsidRDefault="006E208F" w:rsidP="00511B5C">
      <w:pPr>
        <w:pStyle w:val="Paragraphedeliste"/>
        <w:numPr>
          <w:ilvl w:val="0"/>
          <w:numId w:val="251"/>
        </w:numPr>
      </w:pPr>
      <w:r w:rsidRPr="008A0E69">
        <w:rPr>
          <w:b/>
          <w:bCs/>
        </w:rPr>
        <w:t>"</w:t>
      </w:r>
      <w:r w:rsidRPr="008A0E69">
        <w:rPr>
          <w:b/>
          <w:bCs/>
          <w:rtl/>
        </w:rPr>
        <w:t>بل أحياء عند ربهم يرزقون</w:t>
      </w:r>
      <w:r w:rsidRPr="008A0E69">
        <w:rPr>
          <w:b/>
          <w:bCs/>
        </w:rPr>
        <w:t>":</w:t>
      </w:r>
      <w:r w:rsidRPr="00817870">
        <w:t xml:space="preserve"> </w:t>
      </w:r>
      <w:r w:rsidRPr="00817870">
        <w:rPr>
          <w:rtl/>
        </w:rPr>
        <w:t>يجب أن نعتبرهم أحياء في سجلاتنا وذاكرتنا، وأن نحفظ حقوقهم وحقوق ذويهم، وأن نقدر تضحياتهم التي هي سبب استمرار الحياة للآخرين. إنها دعوة لعدم نسيانهم وللحفاظ على قيمة التضحية في المجتمع</w:t>
      </w:r>
      <w:r w:rsidRPr="00817870">
        <w:t>.</w:t>
      </w:r>
    </w:p>
    <w:p w14:paraId="22F471FC" w14:textId="77777777" w:rsidR="006E208F" w:rsidRPr="00817870" w:rsidRDefault="006E208F" w:rsidP="00511B5C">
      <w:r w:rsidRPr="00817870">
        <w:rPr>
          <w:b/>
          <w:bCs/>
          <w:rtl/>
        </w:rPr>
        <w:t>خاتمة</w:t>
      </w:r>
      <w:r w:rsidRPr="00817870">
        <w:rPr>
          <w:b/>
          <w:bCs/>
        </w:rPr>
        <w:t>:</w:t>
      </w:r>
      <w:r w:rsidRPr="00817870">
        <w:br/>
      </w:r>
      <w:r w:rsidRPr="00817870">
        <w:rPr>
          <w:rtl/>
        </w:rPr>
        <w:t>إن جائحة كورونا، رغم قسوتها، قدمت لنا فرصة لإعادة تدبر مفهوم "الصيام" في القرآن الكريم. الصيام ليس مجرد طقس ديني، بل هو منهج كوني وضرورة حياتية لمواجهة الأخطار والظروف القاهرة. إنه دعوة للتقيد والوقاية  ""التقوى" "، والغلق المؤقت للمنافذ غير الضرورية، والاعتكاف على ما هو أهم  "البحث، العلاج، العبادة المركزة ". وهي أيضاً فرصة لتذكر وتقدير تضحيات أولئك الذين "يُقتلون في سبيل الله" وهم يدافعون عن حياة الآخرين، فهم أحياء بآثارهم وتضحياتهم. لعل هذا "الصيام" الإجباري الذي مررنا به يكون درساً لنا في أهمية التقوى والمسؤولية والتضحية</w:t>
      </w:r>
      <w:r w:rsidRPr="00817870">
        <w:t>.</w:t>
      </w:r>
    </w:p>
    <w:p w14:paraId="16C5891F" w14:textId="77777777" w:rsidR="006E208F" w:rsidRPr="00817870" w:rsidRDefault="006E208F" w:rsidP="00511B5C">
      <w:r w:rsidRPr="00817870">
        <w:rPr>
          <w:rtl/>
        </w:rPr>
        <w:t>، هذا تحليل عميق ومترابط لقصة النبي نوح عليه السلام، يقدم قراءة مبتكرة تتجاوز التفسير الحرفي والأسطوري  "عمر نوح الطويل، بناء سفينة خشبية عملاقة، حمل أزواج الحيوانات... "، وتربط القصة بمنهجية البحث العلمي، وتجربة الابتكار، والصراع بين الفكر الجديد والتقليد، وذلك من خلال منهج "فقه اللسان القرآني" في تفكيك الكلمات المفتاحية  "نوح، لبث، سنة، عام، ألف، خمسين، فلك، سفينة، امرأة نوح، ابن نوح، شحن، زوجين اثنين... "</w:t>
      </w:r>
      <w:r w:rsidRPr="00817870">
        <w:t>.</w:t>
      </w:r>
    </w:p>
    <w:p w14:paraId="332A230F" w14:textId="77777777" w:rsidR="006E208F" w:rsidRPr="00817870" w:rsidRDefault="006E208F" w:rsidP="00511B5C">
      <w:pPr>
        <w:pStyle w:val="Titre2"/>
        <w:rPr>
          <w:lang w:eastAsia="fr-FR"/>
        </w:rPr>
      </w:pPr>
      <w:bookmarkStart w:id="196" w:name="_Toc203387534"/>
      <w:bookmarkStart w:id="197" w:name="_Toc213402987"/>
      <w:bookmarkStart w:id="198" w:name="_Toc217078653"/>
      <w:r w:rsidRPr="00817870">
        <w:rPr>
          <w:rtl/>
          <w:lang w:val="fr-MA" w:eastAsia="fr-FR"/>
        </w:rPr>
        <w:t>نوح والفلك المشحون: رحلة العقل المبدع في بحر العلم والمعرفة</w:t>
      </w:r>
      <w:r w:rsidRPr="00817870">
        <w:rPr>
          <w:lang w:eastAsia="fr-FR"/>
        </w:rPr>
        <w:br/>
      </w:r>
      <w:r w:rsidRPr="00817870">
        <w:rPr>
          <w:rtl/>
          <w:lang w:val="fr-MA" w:eastAsia="fr-FR"/>
        </w:rPr>
        <w:t xml:space="preserve"> "قراءة معاصرة لقصة نوح  "</w:t>
      </w:r>
      <w:bookmarkEnd w:id="196"/>
      <w:bookmarkEnd w:id="197"/>
      <w:bookmarkEnd w:id="198"/>
    </w:p>
    <w:p w14:paraId="728FC426" w14:textId="77777777" w:rsidR="006E208F" w:rsidRPr="00817870" w:rsidRDefault="006E208F" w:rsidP="00511B5C">
      <w:r w:rsidRPr="00817870">
        <w:rPr>
          <w:b/>
          <w:bCs/>
          <w:rtl/>
        </w:rPr>
        <w:t>مقدمة</w:t>
      </w:r>
      <w:r w:rsidRPr="00817870">
        <w:rPr>
          <w:b/>
          <w:bCs/>
        </w:rPr>
        <w:t>:</w:t>
      </w:r>
      <w:r w:rsidRPr="00817870">
        <w:br/>
      </w:r>
      <w:r w:rsidRPr="00817870">
        <w:rPr>
          <w:rtl/>
        </w:rPr>
        <w:t>تُعد قصة النبي نوح عليه السلام والطوفان وصناعة الفلك من أكثر القصص القرآنية تأثيراً ورسوخاً في الوجدان. لكن هل الفهم الحرفي والتقليدي لهذه القصة، بعمرها المديد وسفينتها الخشبية العملاقة وطوفانها المادي، هو المعنى الوحيد أو الأعمق؟ هل يمكن لـ"فقه اللسان القرآني"، بمنهجه الذي يغوص في دلالات الأسماء والأفعال ويرفض الخرافة، أن يكشف عن قصة أخرى، قصة رمزية عن رحلة العقل البشري المبدع في بحر العلم والمعرفة، وعن صناعة "الفلك" الفكري والمنهجي للنجاة من طوفان الجهل والتقليد؟</w:t>
      </w:r>
    </w:p>
    <w:p w14:paraId="1064CD82" w14:textId="77777777" w:rsidR="006E208F" w:rsidRPr="00817870" w:rsidRDefault="006E208F" w:rsidP="00511B5C">
      <w:r w:rsidRPr="00817870">
        <w:t>1. "</w:t>
      </w:r>
      <w:r w:rsidRPr="00817870">
        <w:rPr>
          <w:rtl/>
        </w:rPr>
        <w:t>نوح": رمز السعي الدؤوب والتحريك المستمر</w:t>
      </w:r>
      <w:r w:rsidRPr="00817870">
        <w:t>:</w:t>
      </w:r>
    </w:p>
    <w:p w14:paraId="062CB6B1" w14:textId="77777777" w:rsidR="006E208F" w:rsidRPr="00817870" w:rsidRDefault="006E208F" w:rsidP="00511B5C">
      <w:pPr>
        <w:pStyle w:val="Paragraphedeliste"/>
        <w:numPr>
          <w:ilvl w:val="0"/>
          <w:numId w:val="252"/>
        </w:numPr>
      </w:pPr>
      <w:r w:rsidRPr="00817870">
        <w:rPr>
          <w:rtl/>
        </w:rPr>
        <w:t>الاسم لا اللقب</w:t>
      </w:r>
      <w:r w:rsidRPr="00817870">
        <w:t>: "</w:t>
      </w:r>
      <w:r w:rsidRPr="00817870">
        <w:rPr>
          <w:rtl/>
        </w:rPr>
        <w:t xml:space="preserve">نوح" ليس مجرد اسم نبي، بل هو صفة ووظيفة. الجذر  "ن و ح " يعني </w:t>
      </w:r>
      <w:r w:rsidRPr="00817870">
        <w:t>"</w:t>
      </w:r>
      <w:r w:rsidRPr="00817870">
        <w:rPr>
          <w:rtl/>
        </w:rPr>
        <w:t>تحريك  "'ح' " جميع  "'و' " التكوينات  "'ن' "</w:t>
      </w:r>
      <w:r w:rsidRPr="00817870">
        <w:t xml:space="preserve">". </w:t>
      </w:r>
      <w:r w:rsidRPr="00817870">
        <w:rPr>
          <w:rtl/>
        </w:rPr>
        <w:t>نوح هو رمز للمُجدِّد، المُحرِّك، الباحث الدؤوب، الذي لا يكل ولا يمل من الدعوة والتجريب والمحاولة في شتى الطرق  ""ليلًا ونهارًا"، "جهارًا وإسرارًا" " لتحريك الواقع الراكد وإخراج قومه من الظلمات إلى النور. إنه يمثل العقل النشط الذي "ينوح" ويُلحّ بالدعوة والتفكير</w:t>
      </w:r>
      <w:r w:rsidRPr="00817870">
        <w:t>.</w:t>
      </w:r>
    </w:p>
    <w:p w14:paraId="7C695C32" w14:textId="77777777" w:rsidR="006E208F" w:rsidRPr="00817870" w:rsidRDefault="006E208F" w:rsidP="00511B5C">
      <w:r w:rsidRPr="00817870">
        <w:rPr>
          <w:b/>
          <w:bCs/>
        </w:rPr>
        <w:t>2. "</w:t>
      </w:r>
      <w:r w:rsidRPr="00817870">
        <w:rPr>
          <w:b/>
          <w:bCs/>
          <w:rtl/>
        </w:rPr>
        <w:t>لبثه" و"ألف سنة إلا خمسين عامًا": رحلة البحث والتجريب</w:t>
      </w:r>
      <w:r w:rsidRPr="00817870">
        <w:rPr>
          <w:b/>
          <w:bCs/>
        </w:rPr>
        <w:t>:</w:t>
      </w:r>
      <w:r w:rsidRPr="00817870">
        <w:br/>
      </w:r>
      <w:r w:rsidRPr="00817870">
        <w:rPr>
          <w:rtl/>
        </w:rPr>
        <w:t>﴿وَلَقَدْ أَرْسَلْنَا نُوحًا إِلَىٰ قَوْمِهِ فَلَبِثَ فِيهِمْ أَلْفَ سَنَةٍ إِلَّا خَمْسِينَ عَامًا...﴾  "العنكبوت: 14 "</w:t>
      </w:r>
      <w:r w:rsidRPr="00817870">
        <w:t>:</w:t>
      </w:r>
    </w:p>
    <w:p w14:paraId="7102D755" w14:textId="77777777" w:rsidR="006E208F" w:rsidRPr="00817870" w:rsidRDefault="006E208F" w:rsidP="00511B5C">
      <w:pPr>
        <w:pStyle w:val="Paragraphedeliste"/>
        <w:numPr>
          <w:ilvl w:val="0"/>
          <w:numId w:val="253"/>
        </w:numPr>
      </w:pPr>
      <w:r w:rsidRPr="008A0E69">
        <w:rPr>
          <w:b/>
          <w:bCs/>
          <w:rtl/>
        </w:rPr>
        <w:t>لبث  "ل ب ث "</w:t>
      </w:r>
      <w:r w:rsidRPr="008A0E69">
        <w:rPr>
          <w:b/>
          <w:bCs/>
        </w:rPr>
        <w:t>:</w:t>
      </w:r>
      <w:r w:rsidRPr="00817870">
        <w:t xml:space="preserve"> </w:t>
      </w:r>
      <w:r w:rsidRPr="00817870">
        <w:rPr>
          <w:rtl/>
        </w:rPr>
        <w:t xml:space="preserve">ليس مجرد البقاء الزمني، بل هو </w:t>
      </w:r>
      <w:r w:rsidRPr="008A0E69">
        <w:rPr>
          <w:b/>
          <w:bCs/>
        </w:rPr>
        <w:t>"</w:t>
      </w:r>
      <w:r w:rsidRPr="008A0E69">
        <w:rPr>
          <w:b/>
          <w:bCs/>
          <w:rtl/>
        </w:rPr>
        <w:t>السعي للوصول إلى اللب والحقيقة ونيل ثواب هذا السعي</w:t>
      </w:r>
      <w:r w:rsidRPr="008A0E69">
        <w:rPr>
          <w:b/>
          <w:bCs/>
        </w:rPr>
        <w:t>"</w:t>
      </w:r>
      <w:r w:rsidRPr="00817870">
        <w:t xml:space="preserve">. </w:t>
      </w:r>
      <w:r w:rsidRPr="00817870">
        <w:rPr>
          <w:rtl/>
        </w:rPr>
        <w:t>إنها فترة البحث والتجريب والاختبار</w:t>
      </w:r>
      <w:r w:rsidRPr="00817870">
        <w:t>.</w:t>
      </w:r>
    </w:p>
    <w:p w14:paraId="150BCABF" w14:textId="77777777" w:rsidR="006E208F" w:rsidRPr="00817870" w:rsidRDefault="006E208F" w:rsidP="00511B5C">
      <w:pPr>
        <w:pStyle w:val="Paragraphedeliste"/>
        <w:numPr>
          <w:ilvl w:val="0"/>
          <w:numId w:val="253"/>
        </w:numPr>
      </w:pPr>
      <w:r w:rsidRPr="00817870">
        <w:rPr>
          <w:rtl/>
        </w:rPr>
        <w:t>ألف سنة</w:t>
      </w:r>
      <w:r w:rsidRPr="00817870">
        <w:t>: "</w:t>
      </w:r>
      <w:r w:rsidRPr="00817870">
        <w:rPr>
          <w:rtl/>
        </w:rPr>
        <w:t>ألف" رمز للكثرة والتآلف. "السنة" ليست المدة الزمنية، بل هي القانون والمنهج والنظام الكوني أو العلمي</w:t>
      </w:r>
      <w:r w:rsidRPr="00817870">
        <w:t>. "</w:t>
      </w:r>
      <w:r w:rsidRPr="00817870">
        <w:rPr>
          <w:rtl/>
        </w:rPr>
        <w:t>ألف سنة" تمثل عدداً هائلاً من التجارب والمحاولات القائمة على دراسة السنن والقوانين المختلفة</w:t>
      </w:r>
      <w:r w:rsidRPr="00817870">
        <w:t xml:space="preserve">. </w:t>
      </w:r>
      <w:r w:rsidRPr="00817870">
        <w:rPr>
          <w:rtl/>
        </w:rPr>
        <w:t xml:space="preserve"> "مثل تجارب إديسون الألف "</w:t>
      </w:r>
      <w:r w:rsidRPr="00817870">
        <w:t>.</w:t>
      </w:r>
    </w:p>
    <w:p w14:paraId="006DC666" w14:textId="77777777" w:rsidR="006E208F" w:rsidRPr="00817870" w:rsidRDefault="006E208F" w:rsidP="00511B5C">
      <w:pPr>
        <w:pStyle w:val="Paragraphedeliste"/>
        <w:numPr>
          <w:ilvl w:val="0"/>
          <w:numId w:val="253"/>
        </w:numPr>
      </w:pPr>
      <w:r w:rsidRPr="008A0E69">
        <w:rPr>
          <w:b/>
          <w:bCs/>
          <w:rtl/>
        </w:rPr>
        <w:t>إلا خمسين عامًا</w:t>
      </w:r>
      <w:r w:rsidRPr="008A0E69">
        <w:rPr>
          <w:b/>
          <w:bCs/>
        </w:rPr>
        <w:t>:</w:t>
      </w:r>
      <w:r w:rsidRPr="00817870">
        <w:t xml:space="preserve"> "</w:t>
      </w:r>
      <w:r w:rsidRPr="00817870">
        <w:rPr>
          <w:rtl/>
        </w:rPr>
        <w:t xml:space="preserve">إلا" هنا ليست للاستثناء الحسابي، بل بمعنى "فقط" أو "ما عدا". "العام" هو </w:t>
      </w:r>
      <w:r w:rsidRPr="008A0E69">
        <w:rPr>
          <w:b/>
          <w:bCs/>
          <w:rtl/>
        </w:rPr>
        <w:t>الشيء العام والشامل والمعلوم للجميع</w:t>
      </w:r>
      <w:r w:rsidRPr="00817870">
        <w:t>. "</w:t>
      </w:r>
      <w:r w:rsidRPr="00817870">
        <w:rPr>
          <w:rtl/>
        </w:rPr>
        <w:t xml:space="preserve">خمسين عامًا" تمثل </w:t>
      </w:r>
      <w:r w:rsidRPr="008A0E69">
        <w:rPr>
          <w:b/>
          <w:bCs/>
          <w:rtl/>
        </w:rPr>
        <w:t>العدد القليل من النتائج العامة والمثمرة والناجحة</w:t>
      </w:r>
      <w:r w:rsidRPr="00817870">
        <w:rPr>
          <w:rtl/>
        </w:rPr>
        <w:t xml:space="preserve"> التي توصل إليها نوح  "العقل الباحث " وأصبحت معلومة ومتاحة للجميع بعد كل تلك التجارب</w:t>
      </w:r>
      <w:r w:rsidRPr="00817870">
        <w:t>.</w:t>
      </w:r>
    </w:p>
    <w:p w14:paraId="0E60F5B3" w14:textId="77777777" w:rsidR="006E208F" w:rsidRPr="00817870" w:rsidRDefault="006E208F" w:rsidP="00511B5C">
      <w:pPr>
        <w:pStyle w:val="Paragraphedeliste"/>
        <w:numPr>
          <w:ilvl w:val="0"/>
          <w:numId w:val="253"/>
        </w:numPr>
      </w:pPr>
      <w:r w:rsidRPr="008A0E69">
        <w:rPr>
          <w:b/>
          <w:bCs/>
          <w:rtl/>
        </w:rPr>
        <w:t>المعنى</w:t>
      </w:r>
      <w:r w:rsidRPr="008A0E69">
        <w:rPr>
          <w:b/>
          <w:bCs/>
        </w:rPr>
        <w:t>:</w:t>
      </w:r>
      <w:r w:rsidRPr="00817870">
        <w:t xml:space="preserve"> </w:t>
      </w:r>
      <w:r w:rsidRPr="00817870">
        <w:rPr>
          <w:rtl/>
        </w:rPr>
        <w:t>إن رحلة البحث والتجريب  "لبث " تضمنت محاولات كثيرة جداً قائمة على دراسة السنن  "ألف سنة "، ولم ينجح منها ويصبح عاماً ومتاحاً إلا القليل  "خمسين عاماً "</w:t>
      </w:r>
      <w:r w:rsidRPr="00817870">
        <w:t>.</w:t>
      </w:r>
    </w:p>
    <w:p w14:paraId="38BE81CF" w14:textId="77777777" w:rsidR="006E208F" w:rsidRPr="00817870" w:rsidRDefault="006E208F" w:rsidP="00511B5C">
      <w:r w:rsidRPr="00817870">
        <w:rPr>
          <w:b/>
          <w:bCs/>
        </w:rPr>
        <w:t>3. "</w:t>
      </w:r>
      <w:r w:rsidRPr="00817870">
        <w:rPr>
          <w:b/>
          <w:bCs/>
          <w:rtl/>
        </w:rPr>
        <w:t>الطوفان": طوفان المعرفة الجديدة</w:t>
      </w:r>
      <w:r w:rsidRPr="00817870">
        <w:rPr>
          <w:b/>
          <w:bCs/>
        </w:rPr>
        <w:t>:</w:t>
      </w:r>
      <w:r w:rsidRPr="00817870">
        <w:br/>
      </w:r>
      <w:r w:rsidRPr="00817870">
        <w:rPr>
          <w:rtl/>
        </w:rPr>
        <w:t xml:space="preserve">﴿فَأَخَذَهُمُ الطُّوفَانُ وَهُمْ ظَالِمُونَ﴾: الطوفان ليس بالضرورة طوفان الماء المادي، بل هو </w:t>
      </w:r>
      <w:r w:rsidRPr="00817870">
        <w:rPr>
          <w:b/>
          <w:bCs/>
          <w:rtl/>
        </w:rPr>
        <w:t>طوفان الأفكار الجديدة والنتائج العلمية والمعرفية</w:t>
      </w:r>
      <w:r w:rsidRPr="00817870">
        <w:rPr>
          <w:rtl/>
        </w:rPr>
        <w:t xml:space="preserve"> التي توصل إليها نوح  "العقل المبدع "، والتي كانت قوية وجارفة بحيث </w:t>
      </w:r>
      <w:r w:rsidRPr="00817870">
        <w:rPr>
          <w:b/>
          <w:bCs/>
          <w:rtl/>
        </w:rPr>
        <w:t>أغرقت المنظومة الفكرية القديمة والجامدة</w:t>
      </w:r>
      <w:r w:rsidRPr="00817870">
        <w:rPr>
          <w:rtl/>
        </w:rPr>
        <w:t xml:space="preserve"> لقومه الظالمين  "الظالمين لأنفسهم بالبقاء في ظلمة الجهل والتقليد "</w:t>
      </w:r>
      <w:r w:rsidRPr="00817870">
        <w:t>.</w:t>
      </w:r>
    </w:p>
    <w:p w14:paraId="7F86C6DD" w14:textId="77777777" w:rsidR="006E208F" w:rsidRPr="00817870" w:rsidRDefault="006E208F" w:rsidP="00511B5C">
      <w:r w:rsidRPr="00817870">
        <w:rPr>
          <w:b/>
          <w:bCs/>
        </w:rPr>
        <w:t>4. "</w:t>
      </w:r>
      <w:r w:rsidRPr="00817870">
        <w:rPr>
          <w:b/>
          <w:bCs/>
          <w:rtl/>
        </w:rPr>
        <w:t>الفلك المشحون": صناعة العقل والمنهج</w:t>
      </w:r>
      <w:r w:rsidRPr="00817870">
        <w:rPr>
          <w:b/>
          <w:bCs/>
        </w:rPr>
        <w:t>:</w:t>
      </w:r>
      <w:r w:rsidRPr="00817870">
        <w:br/>
      </w:r>
      <w:r w:rsidRPr="00817870">
        <w:rPr>
          <w:rtl/>
        </w:rPr>
        <w:t>﴿وَاصْنَعِ الْفُلْكَ بِأَعْيُنِنَا وَوَحْيِنَا...﴾، ﴿فَاسْلُكْ فِيهَا مِنْ كُلٍّ زَوْجَيْنِ اثْنَيْنِ...﴾، ﴿الْفُلْكِ الْمَشْحُونِ﴾</w:t>
      </w:r>
      <w:r w:rsidRPr="00817870">
        <w:t>:</w:t>
      </w:r>
    </w:p>
    <w:p w14:paraId="7087FA94" w14:textId="77777777" w:rsidR="006E208F" w:rsidRPr="00817870" w:rsidRDefault="006E208F" w:rsidP="00511B5C">
      <w:pPr>
        <w:pStyle w:val="Paragraphedeliste"/>
        <w:numPr>
          <w:ilvl w:val="0"/>
          <w:numId w:val="254"/>
        </w:numPr>
      </w:pPr>
      <w:r w:rsidRPr="008A0E69">
        <w:rPr>
          <w:b/>
          <w:bCs/>
          <w:rtl/>
        </w:rPr>
        <w:t>الفلك  "ف ل ك "</w:t>
      </w:r>
      <w:r w:rsidRPr="008A0E69">
        <w:rPr>
          <w:b/>
          <w:bCs/>
        </w:rPr>
        <w:t>:</w:t>
      </w:r>
      <w:r w:rsidRPr="00817870">
        <w:t xml:space="preserve"> </w:t>
      </w:r>
      <w:r w:rsidRPr="00817870">
        <w:rPr>
          <w:rtl/>
        </w:rPr>
        <w:t xml:space="preserve">ليس المركب الخشبي، بل هو </w:t>
      </w:r>
      <w:r w:rsidRPr="008A0E69">
        <w:rPr>
          <w:b/>
          <w:bCs/>
        </w:rPr>
        <w:t>"</w:t>
      </w:r>
      <w:r w:rsidRPr="008A0E69">
        <w:rPr>
          <w:b/>
          <w:bCs/>
          <w:rtl/>
        </w:rPr>
        <w:t>العقل المفكر، المنهج العلمي، أو الإطار المعرفي الذي يمكن تفعيله  "'ف' " وجعله لك  "'لك' "</w:t>
      </w:r>
      <w:r w:rsidRPr="008A0E69">
        <w:rPr>
          <w:b/>
          <w:bCs/>
        </w:rPr>
        <w:t>"</w:t>
      </w:r>
      <w:r w:rsidRPr="00817870">
        <w:t xml:space="preserve">. </w:t>
      </w:r>
      <w:r w:rsidRPr="00817870">
        <w:rPr>
          <w:rtl/>
        </w:rPr>
        <w:t>إنه الوعاء الذي يستوعب العلم وينطلق به. ﴿كُلٌّ فِي فَلَكٍ يَسْبَحُونَ﴾: كل شيء  "العقل، الكوكب... " يحتاج لفلك  "إطار، منهج، مدار " ليشحنه بالطاقة ويسبح فيه</w:t>
      </w:r>
      <w:r w:rsidRPr="00817870">
        <w:t>.</w:t>
      </w:r>
    </w:p>
    <w:p w14:paraId="2BA4E7FE" w14:textId="77777777" w:rsidR="006E208F" w:rsidRPr="00817870" w:rsidRDefault="006E208F" w:rsidP="00511B5C">
      <w:pPr>
        <w:pStyle w:val="Paragraphedeliste"/>
        <w:numPr>
          <w:ilvl w:val="0"/>
          <w:numId w:val="254"/>
        </w:numPr>
      </w:pPr>
      <w:r w:rsidRPr="008A0E69">
        <w:rPr>
          <w:b/>
          <w:bCs/>
          <w:rtl/>
        </w:rPr>
        <w:t>صناعة الفلك</w:t>
      </w:r>
      <w:r w:rsidRPr="008A0E69">
        <w:rPr>
          <w:b/>
          <w:bCs/>
        </w:rPr>
        <w:t>:</w:t>
      </w:r>
      <w:r w:rsidRPr="00817870">
        <w:t xml:space="preserve"> </w:t>
      </w:r>
      <w:r w:rsidRPr="00817870">
        <w:rPr>
          <w:rtl/>
        </w:rPr>
        <w:t xml:space="preserve">هي </w:t>
      </w:r>
      <w:r w:rsidRPr="008A0E69">
        <w:rPr>
          <w:b/>
          <w:bCs/>
          <w:rtl/>
        </w:rPr>
        <w:t>بناء هذا العقل المنهجي وتطويره</w:t>
      </w:r>
      <w:r w:rsidRPr="00817870">
        <w:rPr>
          <w:rtl/>
        </w:rPr>
        <w:t xml:space="preserve"> </w:t>
      </w:r>
      <w:r w:rsidRPr="00817870">
        <w:t>"</w:t>
      </w:r>
      <w:r w:rsidRPr="00817870">
        <w:rPr>
          <w:rtl/>
        </w:rPr>
        <w:t>بأعين الله ووحيه" أي وفق السنن الكونية والإلهام الرباني</w:t>
      </w:r>
      <w:r w:rsidRPr="00817870">
        <w:t>.</w:t>
      </w:r>
    </w:p>
    <w:p w14:paraId="7064C839" w14:textId="77777777" w:rsidR="006E208F" w:rsidRPr="00817870" w:rsidRDefault="006E208F" w:rsidP="00511B5C">
      <w:pPr>
        <w:pStyle w:val="Paragraphedeliste"/>
        <w:numPr>
          <w:ilvl w:val="0"/>
          <w:numId w:val="254"/>
        </w:numPr>
      </w:pPr>
      <w:r w:rsidRPr="00817870">
        <w:rPr>
          <w:rtl/>
        </w:rPr>
        <w:t>السلك فيه</w:t>
      </w:r>
      <w:r w:rsidRPr="00817870">
        <w:t xml:space="preserve">: </w:t>
      </w:r>
      <w:r w:rsidRPr="00817870">
        <w:rPr>
          <w:rtl/>
        </w:rPr>
        <w:t xml:space="preserve">ليس الركوب الجسدي، بل </w:t>
      </w:r>
      <w:r w:rsidRPr="00817870">
        <w:t>"</w:t>
      </w:r>
      <w:r w:rsidRPr="00817870">
        <w:rPr>
          <w:rtl/>
        </w:rPr>
        <w:t>اتخاذ هذا المنهج سلوكاً ومساراً للحياة</w:t>
      </w:r>
      <w:r w:rsidRPr="00817870">
        <w:t>".</w:t>
      </w:r>
    </w:p>
    <w:p w14:paraId="65622173" w14:textId="77777777" w:rsidR="006E208F" w:rsidRPr="00817870" w:rsidRDefault="006E208F" w:rsidP="00511B5C">
      <w:pPr>
        <w:pStyle w:val="Paragraphedeliste"/>
        <w:numPr>
          <w:ilvl w:val="0"/>
          <w:numId w:val="254"/>
        </w:numPr>
      </w:pPr>
      <w:r w:rsidRPr="008A0E69">
        <w:rPr>
          <w:b/>
          <w:bCs/>
          <w:rtl/>
        </w:rPr>
        <w:t>الشحن لا التعبئة</w:t>
      </w:r>
      <w:r w:rsidRPr="008A0E69">
        <w:rPr>
          <w:b/>
          <w:bCs/>
        </w:rPr>
        <w:t>:</w:t>
      </w:r>
      <w:r w:rsidRPr="00817870">
        <w:t xml:space="preserve"> "</w:t>
      </w:r>
      <w:r w:rsidRPr="00817870">
        <w:rPr>
          <w:rtl/>
        </w:rPr>
        <w:t>المشحون" لا "المحشون". الفلك يُشحن بالطاقة والمعرفة والأفكار الأساسية، لا يُملأ بالحيوانات. الشحن يجعله قادراً على الحركة والسباحة في بحر العلم</w:t>
      </w:r>
      <w:r w:rsidRPr="00817870">
        <w:t>.</w:t>
      </w:r>
    </w:p>
    <w:p w14:paraId="00AA249A" w14:textId="77777777" w:rsidR="006E208F" w:rsidRPr="00817870" w:rsidRDefault="006E208F" w:rsidP="00511B5C">
      <w:pPr>
        <w:pStyle w:val="Paragraphedeliste"/>
        <w:numPr>
          <w:ilvl w:val="0"/>
          <w:numId w:val="254"/>
        </w:numPr>
      </w:pPr>
      <w:r w:rsidRPr="00817870">
        <w:rPr>
          <w:rtl/>
        </w:rPr>
        <w:t>من كل زوجين اثنين</w:t>
      </w:r>
      <w:r w:rsidRPr="00817870">
        <w:t xml:space="preserve">: </w:t>
      </w:r>
      <w:r w:rsidRPr="00817870">
        <w:rPr>
          <w:rtl/>
        </w:rPr>
        <w:t xml:space="preserve">ليس ذكر وأنثى من كل حيوان، بل </w:t>
      </w:r>
      <w:r w:rsidRPr="00817870">
        <w:t>"</w:t>
      </w:r>
      <w:r w:rsidRPr="00817870">
        <w:rPr>
          <w:rtl/>
        </w:rPr>
        <w:t>المبادئ الأساسية والمتكاملة  "'زوجين' " التي يمكن من خلالها إثراء  "'اثنين' من 'ثنى' " وتوليد معارف جديدة</w:t>
      </w:r>
      <w:r w:rsidRPr="00817870">
        <w:t xml:space="preserve">". </w:t>
      </w:r>
      <w:r w:rsidRPr="00817870">
        <w:rPr>
          <w:rtl/>
        </w:rPr>
        <w:t>تحميل الفلك  "العقل " بالمبادئ الأولية والأزواج المتكاملة للمعرفة</w:t>
      </w:r>
      <w:r w:rsidRPr="00817870">
        <w:t>.</w:t>
      </w:r>
    </w:p>
    <w:p w14:paraId="1A4AEA09" w14:textId="77777777" w:rsidR="006E208F" w:rsidRPr="00817870" w:rsidRDefault="006E208F" w:rsidP="00511B5C">
      <w:r w:rsidRPr="00817870">
        <w:rPr>
          <w:b/>
          <w:bCs/>
        </w:rPr>
        <w:t>5. "</w:t>
      </w:r>
      <w:r w:rsidRPr="00817870">
        <w:rPr>
          <w:b/>
          <w:bCs/>
          <w:rtl/>
        </w:rPr>
        <w:t>السفينة": النتيجة المتقنة والإنجاز العلمي</w:t>
      </w:r>
      <w:r w:rsidRPr="00817870">
        <w:rPr>
          <w:b/>
          <w:bCs/>
        </w:rPr>
        <w:t>:</w:t>
      </w:r>
      <w:r w:rsidRPr="00817870">
        <w:br/>
      </w:r>
      <w:r w:rsidRPr="00817870">
        <w:rPr>
          <w:rtl/>
        </w:rPr>
        <w:t xml:space="preserve">﴿فَأَنجَيْنَاهُ وَأَصْحَابَ السَّفِينَةِ﴾  "العنكبوت: 15 ": بعد صناعة "الفلك"  "المنهج والعقل " وشحنه بالمبادئ الصحيحة، يصل نوح وأصحابه  "أصحاب هذا المنهج " إلى "السفينة"، وهي </w:t>
      </w:r>
      <w:r w:rsidRPr="00817870">
        <w:rPr>
          <w:b/>
          <w:bCs/>
          <w:rtl/>
        </w:rPr>
        <w:t>النتيجة المتقنة، التحفة الفنية، الإنجاز العلمي أو الحضاري</w:t>
      </w:r>
      <w:r w:rsidRPr="00817870">
        <w:rPr>
          <w:rtl/>
        </w:rPr>
        <w:t xml:space="preserve"> الذي هو ثمرة هذا الجهد، والذي ينجيهم من طوفان الجهل ويصبح "آية للعالمين</w:t>
      </w:r>
      <w:r w:rsidRPr="00817870">
        <w:t>".</w:t>
      </w:r>
    </w:p>
    <w:p w14:paraId="470116B0" w14:textId="77777777" w:rsidR="006E208F" w:rsidRPr="00817870" w:rsidRDefault="006E208F" w:rsidP="00511B5C">
      <w:r w:rsidRPr="00817870">
        <w:t>6. "</w:t>
      </w:r>
      <w:r w:rsidRPr="00817870">
        <w:rPr>
          <w:rtl/>
        </w:rPr>
        <w:t>امرأة نوح" و "ابنه": رمز الرفض والعمل غير الصالح</w:t>
      </w:r>
      <w:r w:rsidRPr="00817870">
        <w:t>:</w:t>
      </w:r>
    </w:p>
    <w:p w14:paraId="0FD044DB" w14:textId="77777777" w:rsidR="006E208F" w:rsidRPr="00817870" w:rsidRDefault="006E208F" w:rsidP="00511B5C">
      <w:pPr>
        <w:pStyle w:val="Paragraphedeliste"/>
        <w:numPr>
          <w:ilvl w:val="0"/>
          <w:numId w:val="255"/>
        </w:numPr>
      </w:pPr>
      <w:r w:rsidRPr="008A0E69">
        <w:rPr>
          <w:b/>
          <w:bCs/>
          <w:rtl/>
        </w:rPr>
        <w:t>امرأة نوح</w:t>
      </w:r>
      <w:r w:rsidRPr="008A0E69">
        <w:rPr>
          <w:b/>
          <w:bCs/>
        </w:rPr>
        <w:t>:</w:t>
      </w:r>
      <w:r w:rsidRPr="00817870">
        <w:t xml:space="preserve"> </w:t>
      </w:r>
      <w:r w:rsidRPr="00817870">
        <w:rPr>
          <w:rtl/>
        </w:rPr>
        <w:t xml:space="preserve">تمثل </w:t>
      </w:r>
      <w:r w:rsidRPr="008A0E69">
        <w:rPr>
          <w:b/>
          <w:bCs/>
          <w:rtl/>
        </w:rPr>
        <w:t>الجانب الرافض في قومه</w:t>
      </w:r>
      <w:r w:rsidRPr="00817870">
        <w:rPr>
          <w:rtl/>
        </w:rPr>
        <w:t>، أو الأفكار المعارضة التي "خانته" ولم تتبعه</w:t>
      </w:r>
      <w:r w:rsidRPr="00817870">
        <w:t>.</w:t>
      </w:r>
    </w:p>
    <w:p w14:paraId="43EE385C" w14:textId="77777777" w:rsidR="006E208F" w:rsidRPr="00817870" w:rsidRDefault="006E208F" w:rsidP="00511B5C">
      <w:pPr>
        <w:pStyle w:val="Paragraphedeliste"/>
        <w:numPr>
          <w:ilvl w:val="0"/>
          <w:numId w:val="255"/>
        </w:numPr>
      </w:pPr>
      <w:r w:rsidRPr="008A0E69">
        <w:rPr>
          <w:b/>
          <w:bCs/>
          <w:rtl/>
        </w:rPr>
        <w:t>ابنه</w:t>
      </w:r>
      <w:r w:rsidRPr="008A0E69">
        <w:rPr>
          <w:b/>
          <w:bCs/>
        </w:rPr>
        <w:t>:</w:t>
      </w:r>
      <w:r w:rsidRPr="00817870">
        <w:t xml:space="preserve"> </w:t>
      </w:r>
      <w:r w:rsidRPr="00817870">
        <w:rPr>
          <w:rtl/>
        </w:rPr>
        <w:t xml:space="preserve">يمثل </w:t>
      </w:r>
      <w:r w:rsidRPr="008A0E69">
        <w:rPr>
          <w:b/>
          <w:bCs/>
          <w:rtl/>
        </w:rPr>
        <w:t>العمل أو النتيجة التي لم تكتمل ولم تصل لمرحلة الصلاح والنضج</w:t>
      </w:r>
      <w:r w:rsidRPr="00817870">
        <w:rPr>
          <w:rtl/>
        </w:rPr>
        <w:t>، ولذلك لم يكن من "أهله"  "أهل منهجه ونجاته " واستحق الغرق في طوفان الأفكار القديمة</w:t>
      </w:r>
      <w:r w:rsidRPr="00817870">
        <w:t>.</w:t>
      </w:r>
    </w:p>
    <w:p w14:paraId="24F5011B" w14:textId="77777777" w:rsidR="006E208F" w:rsidRPr="00817870" w:rsidRDefault="006E208F" w:rsidP="00511B5C">
      <w:r w:rsidRPr="00817870">
        <w:rPr>
          <w:b/>
          <w:bCs/>
          <w:rtl/>
        </w:rPr>
        <w:t>خاتمة</w:t>
      </w:r>
      <w:r w:rsidRPr="00817870">
        <w:rPr>
          <w:b/>
          <w:bCs/>
        </w:rPr>
        <w:t>:</w:t>
      </w:r>
      <w:r w:rsidRPr="00817870">
        <w:br/>
      </w:r>
      <w:r w:rsidRPr="00817870">
        <w:rPr>
          <w:rtl/>
        </w:rPr>
        <w:t>قصة نوح، بمنظار "فقه اللسان القرآني"، تتحول من قصة نبي وقومه وسفينة خشبية، إلى ملحمة رمزية خالدة لـ</w:t>
      </w:r>
      <w:r w:rsidRPr="00817870">
        <w:rPr>
          <w:b/>
          <w:bCs/>
          <w:rtl/>
        </w:rPr>
        <w:t>رحلة العقل البشري في مواجهة الجهل والتقليد</w:t>
      </w:r>
      <w:r w:rsidRPr="00817870">
        <w:t>. "</w:t>
      </w:r>
      <w:r w:rsidRPr="00817870">
        <w:rPr>
          <w:rtl/>
        </w:rPr>
        <w:t>نوح" هو العقل المبدع والمُجدِّد، و"الفلك المشحون" هو المنهج العلمي والعقل المنظم الذي يصنعه ويشحنه بالمعرفة، و"السفينة" هي الإنجاز الحضاري الذي ينجي أصحابه من "طوفان" التخلف. إنها دعوة مستمرة لكل إنسان ليصنع "فلكه" الخاص، ويشحنه بالعلم والمعرفة، ويحمل فيه "من كل زوجين اثنين" من المبادئ الصحيحة، لينجو بنفسه ومجتمعه ويترك "سفينة" تكون آية للعالمين</w:t>
      </w:r>
      <w:r w:rsidRPr="00817870">
        <w:t>.</w:t>
      </w:r>
    </w:p>
    <w:p w14:paraId="663840EC" w14:textId="77777777" w:rsidR="006E208F" w:rsidRPr="00817870" w:rsidRDefault="006E208F" w:rsidP="00511B5C">
      <w:pPr>
        <w:pStyle w:val="Titre2"/>
        <w:rPr>
          <w:lang w:eastAsia="fr-FR"/>
        </w:rPr>
      </w:pPr>
      <w:bookmarkStart w:id="199" w:name="_Toc203387535"/>
      <w:bookmarkStart w:id="200" w:name="_Toc213402988"/>
      <w:bookmarkStart w:id="201" w:name="_Toc217078654"/>
      <w:r w:rsidRPr="00817870">
        <w:rPr>
          <w:rtl/>
          <w:lang w:val="fr-MA" w:eastAsia="fr-FR"/>
        </w:rPr>
        <w:t>تحرير مفهوم "القتل" في القرآن: من إزهاق الروح إلى إيقاف المسار</w:t>
      </w:r>
      <w:r w:rsidRPr="00817870">
        <w:rPr>
          <w:lang w:eastAsia="fr-FR"/>
        </w:rPr>
        <w:br/>
      </w:r>
      <w:r w:rsidRPr="00817870">
        <w:rPr>
          <w:rtl/>
          <w:lang w:val="fr-MA" w:eastAsia="fr-FR"/>
        </w:rPr>
        <w:t xml:space="preserve"> "قراءة جديدة لآيات القتل والقتال  "</w:t>
      </w:r>
      <w:bookmarkEnd w:id="199"/>
      <w:bookmarkEnd w:id="200"/>
      <w:bookmarkEnd w:id="201"/>
    </w:p>
    <w:p w14:paraId="171F8EF4" w14:textId="77777777" w:rsidR="006E208F" w:rsidRPr="00817870" w:rsidRDefault="006E208F" w:rsidP="00511B5C">
      <w:r w:rsidRPr="00817870">
        <w:rPr>
          <w:b/>
          <w:bCs/>
          <w:rtl/>
          <w:lang w:val="fr-MA"/>
        </w:rPr>
        <w:t>مقدمة</w:t>
      </w:r>
      <w:r w:rsidRPr="00817870">
        <w:rPr>
          <w:b/>
          <w:bCs/>
        </w:rPr>
        <w:t>:</w:t>
      </w:r>
      <w:r w:rsidRPr="00817870">
        <w:br/>
      </w:r>
      <w:r w:rsidRPr="00817870">
        <w:rPr>
          <w:rtl/>
          <w:lang w:val="fr-MA"/>
        </w:rPr>
        <w:t>تُعد كلمات "القتل" و"القتال" من أكثر الكلمات القرآنية حساسية وإثارة للجدل، خاصة في ظل فهم سائد يحصرها في المعنى الدموي لإزهاق الروح، وهو فهم استُغل للأسف لتبرير العنف والتطرف باسم الدين. هل هذا الفهم الضيق هو المعنى الوحيد الذي يحتمله اللسان القرآني المبين؟ هل يعقل أن يأمر كتاب الرحمة والهداية بقتل الأنفس البريئة لمجرد الاختلاف في الفكر أو المعتقد؟ يدعونا "فقه اللسان القرآني"، بمنهجه في استكشاف المعاني البنيوية والجذرية للكلمات، إلى تحرير مفهوم "القتل" من قيوده التقليدية، والكشف عن معنى أوسع وأشمل يرتبط بـ"إيقاف المسار" سواء كان فكرياً أو وظيفياً أو سلوكياً، وصولاً إلى الحالة القصوى وهي إيقاف الحياة الجسدية كحدٍّ أقصى</w:t>
      </w:r>
      <w:r w:rsidRPr="00817870">
        <w:t>.</w:t>
      </w:r>
    </w:p>
    <w:p w14:paraId="30BBEBBA" w14:textId="77777777" w:rsidR="006E208F" w:rsidRPr="00817870" w:rsidRDefault="006E208F" w:rsidP="00511B5C">
      <w:r w:rsidRPr="00817870">
        <w:t xml:space="preserve">1. </w:t>
      </w:r>
      <w:r w:rsidRPr="00817870">
        <w:rPr>
          <w:rtl/>
          <w:lang w:val="fr-MA"/>
        </w:rPr>
        <w:t>تفكيك "القتل"  "ق ت ل ": إيقاف ما هو آت</w:t>
      </w:r>
      <w:r w:rsidRPr="00817870">
        <w:t>:</w:t>
      </w:r>
    </w:p>
    <w:p w14:paraId="344F042E" w14:textId="77777777" w:rsidR="006E208F" w:rsidRPr="00817870" w:rsidRDefault="006E208F" w:rsidP="00511B5C">
      <w:pPr>
        <w:pStyle w:val="Paragraphedeliste"/>
        <w:numPr>
          <w:ilvl w:val="0"/>
          <w:numId w:val="256"/>
        </w:numPr>
      </w:pPr>
      <w:r w:rsidRPr="008A0E69">
        <w:rPr>
          <w:b/>
          <w:bCs/>
          <w:rtl/>
          <w:lang w:val="fr-MA"/>
        </w:rPr>
        <w:t>الفهم التقليدي</w:t>
      </w:r>
      <w:r w:rsidRPr="008A0E69">
        <w:rPr>
          <w:b/>
          <w:bCs/>
        </w:rPr>
        <w:t>:</w:t>
      </w:r>
      <w:r w:rsidRPr="00817870">
        <w:t xml:space="preserve"> </w:t>
      </w:r>
      <w:r w:rsidRPr="008A0E69">
        <w:rPr>
          <w:rtl/>
          <w:lang w:val="fr-MA"/>
        </w:rPr>
        <w:t>إزهاق الروح، الإماتة</w:t>
      </w:r>
      <w:r w:rsidRPr="00817870">
        <w:t>.</w:t>
      </w:r>
    </w:p>
    <w:p w14:paraId="566028BC" w14:textId="77777777" w:rsidR="006E208F" w:rsidRPr="00817870" w:rsidRDefault="006E208F" w:rsidP="00511B5C">
      <w:pPr>
        <w:pStyle w:val="Paragraphedeliste"/>
        <w:numPr>
          <w:ilvl w:val="0"/>
          <w:numId w:val="256"/>
        </w:numPr>
      </w:pPr>
      <w:r w:rsidRPr="008A0E69">
        <w:rPr>
          <w:b/>
          <w:bCs/>
          <w:rtl/>
          <w:lang w:val="fr-MA"/>
        </w:rPr>
        <w:t>تحليل الجذر  "ق ت ل "</w:t>
      </w:r>
      <w:r w:rsidRPr="008A0E69">
        <w:rPr>
          <w:b/>
          <w:bCs/>
        </w:rPr>
        <w:t>:</w:t>
      </w:r>
      <w:r w:rsidRPr="00817870">
        <w:t xml:space="preserve"> </w:t>
      </w:r>
      <w:r w:rsidRPr="008A0E69">
        <w:rPr>
          <w:rtl/>
          <w:lang w:val="fr-MA"/>
        </w:rPr>
        <w:t>ليس مجرد الإماتة. بتحليل  "ق+تل " أو  "قت+ل "</w:t>
      </w:r>
      <w:r w:rsidRPr="00817870">
        <w:t>:</w:t>
      </w:r>
    </w:p>
    <w:p w14:paraId="42078DD6" w14:textId="77777777" w:rsidR="006E208F" w:rsidRPr="00817870" w:rsidRDefault="006E208F" w:rsidP="00511B5C">
      <w:pPr>
        <w:pStyle w:val="Paragraphedeliste"/>
        <w:numPr>
          <w:ilvl w:val="1"/>
          <w:numId w:val="256"/>
        </w:numPr>
      </w:pPr>
      <w:r w:rsidRPr="00817870">
        <w:t>"</w:t>
      </w:r>
      <w:r w:rsidRPr="008A0E69">
        <w:rPr>
          <w:rtl/>
          <w:lang w:val="fr-MA"/>
        </w:rPr>
        <w:t xml:space="preserve">قت"  "عكس "تق" من التقوى والحيطة " قد تعني </w:t>
      </w:r>
      <w:r w:rsidRPr="008A0E69">
        <w:rPr>
          <w:b/>
          <w:bCs/>
        </w:rPr>
        <w:t>"</w:t>
      </w:r>
      <w:r w:rsidRPr="008A0E69">
        <w:rPr>
          <w:b/>
          <w:bCs/>
          <w:rtl/>
          <w:lang w:val="fr-MA"/>
        </w:rPr>
        <w:t>تتبع الأثر، الملاحقة</w:t>
      </w:r>
      <w:r w:rsidRPr="008A0E69">
        <w:rPr>
          <w:b/>
          <w:bCs/>
        </w:rPr>
        <w:t>"</w:t>
      </w:r>
      <w:r w:rsidRPr="00817870">
        <w:t>.</w:t>
      </w:r>
    </w:p>
    <w:p w14:paraId="36D926E8" w14:textId="77777777" w:rsidR="006E208F" w:rsidRPr="00817870" w:rsidRDefault="006E208F" w:rsidP="00511B5C">
      <w:pPr>
        <w:pStyle w:val="Paragraphedeliste"/>
        <w:numPr>
          <w:ilvl w:val="1"/>
          <w:numId w:val="256"/>
        </w:numPr>
      </w:pPr>
      <w:r w:rsidRPr="00817870">
        <w:t>"</w:t>
      </w:r>
      <w:r w:rsidRPr="008A0E69">
        <w:rPr>
          <w:rtl/>
          <w:lang w:val="fr-MA"/>
        </w:rPr>
        <w:t xml:space="preserve">تل"  "عكس "لت" من اللت والعجن والكلام غير المفيد " قد تعني </w:t>
      </w:r>
      <w:r w:rsidRPr="008A0E69">
        <w:rPr>
          <w:b/>
          <w:bCs/>
        </w:rPr>
        <w:t>"</w:t>
      </w:r>
      <w:r w:rsidRPr="008A0E69">
        <w:rPr>
          <w:b/>
          <w:bCs/>
          <w:rtl/>
          <w:lang w:val="fr-MA"/>
        </w:rPr>
        <w:t>ما يتلو ويأتي لاحقاً، المسار المستقبلي</w:t>
      </w:r>
      <w:r w:rsidRPr="008A0E69">
        <w:rPr>
          <w:b/>
          <w:bCs/>
        </w:rPr>
        <w:t>"</w:t>
      </w:r>
      <w:r w:rsidRPr="00817870">
        <w:t>.</w:t>
      </w:r>
    </w:p>
    <w:p w14:paraId="43B655CB" w14:textId="77777777" w:rsidR="006E208F" w:rsidRPr="00817870" w:rsidRDefault="006E208F" w:rsidP="00511B5C">
      <w:pPr>
        <w:pStyle w:val="Paragraphedeliste"/>
        <w:numPr>
          <w:ilvl w:val="1"/>
          <w:numId w:val="256"/>
        </w:numPr>
      </w:pPr>
      <w:r w:rsidRPr="008A0E69">
        <w:rPr>
          <w:b/>
          <w:bCs/>
          <w:rtl/>
          <w:lang w:val="fr-MA"/>
        </w:rPr>
        <w:t>الدلالة المتكاملة</w:t>
      </w:r>
      <w:r w:rsidRPr="008A0E69">
        <w:rPr>
          <w:b/>
          <w:bCs/>
        </w:rPr>
        <w:t>:</w:t>
      </w:r>
      <w:r w:rsidRPr="00817870">
        <w:t xml:space="preserve"> "</w:t>
      </w:r>
      <w:r w:rsidRPr="008A0E69">
        <w:rPr>
          <w:rtl/>
          <w:lang w:val="fr-MA"/>
        </w:rPr>
        <w:t xml:space="preserve">القتل"  "ق ت ل " يعني </w:t>
      </w:r>
      <w:r w:rsidRPr="008A0E69">
        <w:rPr>
          <w:b/>
          <w:bCs/>
        </w:rPr>
        <w:t>"</w:t>
      </w:r>
      <w:r w:rsidRPr="008A0E69">
        <w:rPr>
          <w:b/>
          <w:bCs/>
          <w:rtl/>
          <w:lang w:val="fr-MA"/>
        </w:rPr>
        <w:t>إيقاف  "'ق' " ما هو آت أو تالٍ  "'تل' "</w:t>
      </w:r>
      <w:r w:rsidRPr="008A0E69">
        <w:rPr>
          <w:b/>
          <w:bCs/>
        </w:rPr>
        <w:t>"</w:t>
      </w:r>
      <w:r w:rsidRPr="00817870">
        <w:t xml:space="preserve">. </w:t>
      </w:r>
      <w:r w:rsidRPr="008A0E69">
        <w:rPr>
          <w:rtl/>
          <w:lang w:val="fr-MA"/>
        </w:rPr>
        <w:t>إنه وضع حد لمسار معين، منع استمراره، إيقاف وظيفته أو تأثيره المستقبلي</w:t>
      </w:r>
      <w:r w:rsidRPr="00817870">
        <w:t>.</w:t>
      </w:r>
    </w:p>
    <w:p w14:paraId="45061979" w14:textId="77777777" w:rsidR="006E208F" w:rsidRPr="00817870" w:rsidRDefault="006E208F" w:rsidP="00511B5C">
      <w:pPr>
        <w:pStyle w:val="Paragraphedeliste"/>
        <w:numPr>
          <w:ilvl w:val="0"/>
          <w:numId w:val="256"/>
        </w:numPr>
      </w:pPr>
      <w:r w:rsidRPr="008A0E69">
        <w:rPr>
          <w:b/>
          <w:bCs/>
          <w:rtl/>
          <w:lang w:val="fr-MA"/>
        </w:rPr>
        <w:t>شمولية المعنى</w:t>
      </w:r>
      <w:r w:rsidRPr="008A0E69">
        <w:rPr>
          <w:b/>
          <w:bCs/>
        </w:rPr>
        <w:t>:</w:t>
      </w:r>
      <w:r w:rsidRPr="00817870">
        <w:t xml:space="preserve"> </w:t>
      </w:r>
      <w:r w:rsidRPr="008A0E69">
        <w:rPr>
          <w:rtl/>
          <w:lang w:val="fr-MA"/>
        </w:rPr>
        <w:t>هذا الإيقاف قد يكون</w:t>
      </w:r>
      <w:r w:rsidRPr="00817870">
        <w:t>:</w:t>
      </w:r>
    </w:p>
    <w:p w14:paraId="160C10CD" w14:textId="77777777" w:rsidR="006E208F" w:rsidRPr="00817870" w:rsidRDefault="006E208F" w:rsidP="00511B5C">
      <w:pPr>
        <w:pStyle w:val="Paragraphedeliste"/>
        <w:numPr>
          <w:ilvl w:val="1"/>
          <w:numId w:val="256"/>
        </w:numPr>
      </w:pPr>
      <w:r w:rsidRPr="008A0E69">
        <w:rPr>
          <w:b/>
          <w:bCs/>
          <w:rtl/>
          <w:lang w:val="fr-MA"/>
        </w:rPr>
        <w:t>إيقافاً فكرياً</w:t>
      </w:r>
      <w:r w:rsidRPr="008A0E69">
        <w:rPr>
          <w:b/>
          <w:bCs/>
        </w:rPr>
        <w:t>:</w:t>
      </w:r>
      <w:r w:rsidRPr="00817870">
        <w:t xml:space="preserve"> </w:t>
      </w:r>
      <w:r w:rsidRPr="008A0E69">
        <w:rPr>
          <w:rtl/>
          <w:lang w:val="fr-MA"/>
        </w:rPr>
        <w:t>دحض فكرة باطلة وقتلها بالحجة والبرهان</w:t>
      </w:r>
      <w:r w:rsidRPr="00817870">
        <w:t>.</w:t>
      </w:r>
    </w:p>
    <w:p w14:paraId="67ED33C7" w14:textId="77777777" w:rsidR="006E208F" w:rsidRPr="00817870" w:rsidRDefault="006E208F" w:rsidP="00511B5C">
      <w:pPr>
        <w:pStyle w:val="Paragraphedeliste"/>
        <w:numPr>
          <w:ilvl w:val="1"/>
          <w:numId w:val="256"/>
        </w:numPr>
      </w:pPr>
      <w:r w:rsidRPr="008A0E69">
        <w:rPr>
          <w:b/>
          <w:bCs/>
          <w:rtl/>
          <w:lang w:val="fr-MA"/>
        </w:rPr>
        <w:t>إيقافاً وظيفياً</w:t>
      </w:r>
      <w:r w:rsidRPr="008A0E69">
        <w:rPr>
          <w:b/>
          <w:bCs/>
        </w:rPr>
        <w:t>:</w:t>
      </w:r>
      <w:r w:rsidRPr="00817870">
        <w:t xml:space="preserve"> </w:t>
      </w:r>
      <w:r w:rsidRPr="008A0E69">
        <w:rPr>
          <w:rtl/>
          <w:lang w:val="fr-MA"/>
        </w:rPr>
        <w:t>منع شخص من أداء وظيفة ضارة، أو إيقاف مشروع مدمر.  "مفهوم "القتل الوظيفي" "</w:t>
      </w:r>
      <w:r w:rsidRPr="00817870">
        <w:t>.</w:t>
      </w:r>
    </w:p>
    <w:p w14:paraId="11E8590D" w14:textId="77777777" w:rsidR="006E208F" w:rsidRPr="00817870" w:rsidRDefault="006E208F" w:rsidP="00511B5C">
      <w:pPr>
        <w:pStyle w:val="Paragraphedeliste"/>
        <w:numPr>
          <w:ilvl w:val="1"/>
          <w:numId w:val="256"/>
        </w:numPr>
      </w:pPr>
      <w:r w:rsidRPr="008A0E69">
        <w:rPr>
          <w:b/>
          <w:bCs/>
          <w:rtl/>
          <w:lang w:val="fr-MA"/>
        </w:rPr>
        <w:t>إيقافاً سلوكياً</w:t>
      </w:r>
      <w:r w:rsidRPr="008A0E69">
        <w:rPr>
          <w:b/>
          <w:bCs/>
        </w:rPr>
        <w:t>:</w:t>
      </w:r>
      <w:r w:rsidRPr="00817870">
        <w:t xml:space="preserve"> </w:t>
      </w:r>
      <w:r w:rsidRPr="008A0E69">
        <w:rPr>
          <w:rtl/>
          <w:lang w:val="fr-MA"/>
        </w:rPr>
        <w:t>وضع حد لسلوك منحرف أو عدواني</w:t>
      </w:r>
      <w:r w:rsidRPr="00817870">
        <w:t>.</w:t>
      </w:r>
    </w:p>
    <w:p w14:paraId="19ACEF96" w14:textId="77777777" w:rsidR="006E208F" w:rsidRPr="00817870" w:rsidRDefault="006E208F" w:rsidP="00511B5C">
      <w:pPr>
        <w:pStyle w:val="Paragraphedeliste"/>
        <w:numPr>
          <w:ilvl w:val="1"/>
          <w:numId w:val="256"/>
        </w:numPr>
      </w:pPr>
      <w:r w:rsidRPr="008A0E69">
        <w:rPr>
          <w:b/>
          <w:bCs/>
          <w:rtl/>
          <w:lang w:val="fr-MA"/>
        </w:rPr>
        <w:t>إيقافاً حياتياً  "المعنى الأقصى "</w:t>
      </w:r>
      <w:r w:rsidRPr="008A0E69">
        <w:rPr>
          <w:b/>
          <w:bCs/>
        </w:rPr>
        <w:t>:</w:t>
      </w:r>
      <w:r w:rsidRPr="00817870">
        <w:t xml:space="preserve"> </w:t>
      </w:r>
      <w:r w:rsidRPr="008A0E69">
        <w:rPr>
          <w:rtl/>
          <w:lang w:val="fr-MA"/>
        </w:rPr>
        <w:t>إزهاق الروح كحد أقصى في حالات محددة جداً  "القصاص، الدفاع عن النفس... "</w:t>
      </w:r>
      <w:r w:rsidRPr="00817870">
        <w:t>.</w:t>
      </w:r>
    </w:p>
    <w:p w14:paraId="1A70193F" w14:textId="77777777" w:rsidR="006E208F" w:rsidRPr="00817870" w:rsidRDefault="006E208F" w:rsidP="00511B5C">
      <w:r w:rsidRPr="00817870">
        <w:rPr>
          <w:b/>
          <w:bCs/>
        </w:rPr>
        <w:t>2. "</w:t>
      </w:r>
      <w:r w:rsidRPr="00817870">
        <w:rPr>
          <w:b/>
          <w:bCs/>
          <w:rtl/>
          <w:lang w:val="fr-MA"/>
        </w:rPr>
        <w:t>القتال": السعي للإيقاف والمدافعة</w:t>
      </w:r>
      <w:r w:rsidRPr="00817870">
        <w:rPr>
          <w:b/>
          <w:bCs/>
        </w:rPr>
        <w:t>:</w:t>
      </w:r>
      <w:r w:rsidRPr="00817870">
        <w:br/>
      </w:r>
      <w:r w:rsidRPr="00817870">
        <w:rPr>
          <w:rtl/>
          <w:lang w:val="fr-MA"/>
        </w:rPr>
        <w:t>﴿كُتِبَ عَلَيْكُمُ الْقِتَالُ وَهُوَ كُرْهٌ لَكُمْ...﴾  "البقرة: 216 "</w:t>
      </w:r>
      <w:r w:rsidRPr="00817870">
        <w:t>:</w:t>
      </w:r>
    </w:p>
    <w:p w14:paraId="598551DD" w14:textId="77777777" w:rsidR="006E208F" w:rsidRPr="00817870" w:rsidRDefault="006E208F" w:rsidP="00511B5C">
      <w:pPr>
        <w:pStyle w:val="Paragraphedeliste"/>
        <w:numPr>
          <w:ilvl w:val="0"/>
          <w:numId w:val="257"/>
        </w:numPr>
      </w:pPr>
      <w:r w:rsidRPr="00817870">
        <w:t>"</w:t>
      </w:r>
      <w:r w:rsidRPr="008A0E69">
        <w:rPr>
          <w:rtl/>
          <w:lang w:val="fr-MA"/>
        </w:rPr>
        <w:t xml:space="preserve">القتال" ليس بالضرورة الحرب بالسلاح، بل هو </w:t>
      </w:r>
      <w:r w:rsidRPr="00817870">
        <w:t>"</w:t>
      </w:r>
      <w:r w:rsidRPr="008A0E69">
        <w:rPr>
          <w:rtl/>
          <w:lang w:val="fr-MA"/>
        </w:rPr>
        <w:t>السعي والمدافعة والمجادلة بهدف إيقاف مسار الطرف الآخر أو فكرته أو عدوانه</w:t>
      </w:r>
      <w:r w:rsidRPr="00817870">
        <w:t>".</w:t>
      </w:r>
    </w:p>
    <w:p w14:paraId="6AA26C2A" w14:textId="77777777" w:rsidR="006E208F" w:rsidRPr="00817870" w:rsidRDefault="006E208F" w:rsidP="00511B5C">
      <w:pPr>
        <w:pStyle w:val="Paragraphedeliste"/>
        <w:numPr>
          <w:ilvl w:val="0"/>
          <w:numId w:val="257"/>
        </w:numPr>
      </w:pPr>
      <w:r w:rsidRPr="008A0E69">
        <w:rPr>
          <w:b/>
          <w:bCs/>
          <w:rtl/>
          <w:lang w:val="fr-MA"/>
        </w:rPr>
        <w:t>لماذا هو كره؟</w:t>
      </w:r>
      <w:r w:rsidRPr="008A0E69">
        <w:rPr>
          <w:rtl/>
          <w:lang w:val="fr-MA"/>
        </w:rPr>
        <w:t xml:space="preserve"> لأنه يتطلب مواجهة وصراعاً وجهداً ومخاطرة، والإنسان بطبعه يميل للسلم والراحة، ولكنه قد يصبح ضرورياً لدفع ضرر أكبر أو لتحقيق مصلحة عليا</w:t>
      </w:r>
      <w:r w:rsidRPr="00817870">
        <w:t>.</w:t>
      </w:r>
    </w:p>
    <w:p w14:paraId="741C8223" w14:textId="77777777" w:rsidR="006E208F" w:rsidRPr="00817870" w:rsidRDefault="006E208F" w:rsidP="00511B5C">
      <w:r w:rsidRPr="00817870">
        <w:t xml:space="preserve">3. </w:t>
      </w:r>
      <w:r w:rsidRPr="00817870">
        <w:rPr>
          <w:rtl/>
          <w:lang w:val="fr-MA"/>
        </w:rPr>
        <w:t>إعادة قراءة آيات القتل والقتال</w:t>
      </w:r>
      <w:r w:rsidRPr="00817870">
        <w:t>:</w:t>
      </w:r>
    </w:p>
    <w:p w14:paraId="04B974BA" w14:textId="77777777" w:rsidR="006E208F" w:rsidRPr="00817870" w:rsidRDefault="006E208F" w:rsidP="00511B5C">
      <w:pPr>
        <w:pStyle w:val="Paragraphedeliste"/>
        <w:numPr>
          <w:ilvl w:val="0"/>
          <w:numId w:val="258"/>
        </w:numPr>
      </w:pPr>
      <w:r w:rsidRPr="008A0E69">
        <w:rPr>
          <w:b/>
          <w:bCs/>
          <w:rtl/>
          <w:lang w:val="fr-MA"/>
        </w:rPr>
        <w:t>﴿فَاقْتُلُوا الْمُشْرِكِينَ حَيْثُ وَجَدْتُمُوهُمْ...﴾  "التوبة: 5 "</w:t>
      </w:r>
      <w:r w:rsidRPr="008A0E69">
        <w:rPr>
          <w:b/>
          <w:bCs/>
        </w:rPr>
        <w:t>:</w:t>
      </w:r>
      <w:r w:rsidRPr="00817870">
        <w:t xml:space="preserve"> </w:t>
      </w:r>
      <w:r w:rsidRPr="008A0E69">
        <w:rPr>
          <w:rtl/>
          <w:lang w:val="fr-MA"/>
        </w:rPr>
        <w:t>في سياق حرب معلنة وبعد انتهاء الأشهر الحرم، الأمر هنا ليس بإبادة كل مشرك، بل بـ"إيقاف خطرهم ومسار عدوانهم الحربي والفكري" حيثما شكلوا تهديداً للدولة المسلمة الوليدة  ""حيث وجدتموهم" في حالة حرب وعدوان ". والدليل هو ما يتبعها: ﴿وَخُذُوهُمْ وَاحْصُرُوهُمْ وَاقْعُدُوا لَهُمْ كُلَّ مَرْصَدٍ﴾ وهي إجراءات إيقاف وحصار ومراقبة، ثم ﴿فَإِنْ تَابُوا وَأَقَامُوا الصَّلَاةَ وَآتَوُا الزَّكَاةَ فَخَلُّوا سَبِيلَهُمْ﴾ أي أن الغاية ليست إزهاق الروح بل إيقاف العدوان وإتاحة فرصة التوبة والاندماج</w:t>
      </w:r>
      <w:r w:rsidRPr="00817870">
        <w:t>.</w:t>
      </w:r>
    </w:p>
    <w:p w14:paraId="59BFA85C" w14:textId="77777777" w:rsidR="006E208F" w:rsidRPr="00817870" w:rsidRDefault="006E208F" w:rsidP="00511B5C">
      <w:pPr>
        <w:pStyle w:val="Paragraphedeliste"/>
        <w:numPr>
          <w:ilvl w:val="0"/>
          <w:numId w:val="258"/>
        </w:numPr>
      </w:pPr>
      <w:r w:rsidRPr="008A0E69">
        <w:rPr>
          <w:rtl/>
          <w:lang w:val="fr-MA"/>
        </w:rPr>
        <w:t>حديث "أُمرت أن أقاتل الناس</w:t>
      </w:r>
      <w:r w:rsidRPr="00817870">
        <w:t>...": "</w:t>
      </w:r>
      <w:r w:rsidRPr="008A0E69">
        <w:rPr>
          <w:rtl/>
          <w:lang w:val="fr-MA"/>
        </w:rPr>
        <w:t>أقاتل" لا تعني "أقتل" بالضرورة. تعني أُجاهد وأُدافع وأُحاجج الناس لإيقاف مسار الشرك والظلم حتى يصلوا لكلمة التوحيد التي تحررهم</w:t>
      </w:r>
      <w:r w:rsidRPr="00817870">
        <w:t>.</w:t>
      </w:r>
    </w:p>
    <w:p w14:paraId="28AAB261" w14:textId="77777777" w:rsidR="006E208F" w:rsidRPr="00817870" w:rsidRDefault="006E208F" w:rsidP="00511B5C">
      <w:pPr>
        <w:pStyle w:val="Paragraphedeliste"/>
        <w:numPr>
          <w:ilvl w:val="0"/>
          <w:numId w:val="258"/>
        </w:numPr>
      </w:pPr>
      <w:r w:rsidRPr="008A0E69">
        <w:rPr>
          <w:b/>
          <w:bCs/>
          <w:rtl/>
          <w:lang w:val="fr-MA"/>
        </w:rPr>
        <w:t>﴿وَلَا تَقْتُلُوا أَوْلَادَكُمْ خَشْيَةَ إِمْلَاقٍ...﴾  "الإسراء: 31 "</w:t>
      </w:r>
      <w:r w:rsidRPr="008A0E69">
        <w:rPr>
          <w:b/>
          <w:bCs/>
        </w:rPr>
        <w:t>:</w:t>
      </w:r>
      <w:r w:rsidRPr="00817870">
        <w:t xml:space="preserve"> </w:t>
      </w:r>
      <w:r w:rsidRPr="008A0E69">
        <w:rPr>
          <w:rtl/>
          <w:lang w:val="fr-MA"/>
        </w:rPr>
        <w:t xml:space="preserve">ليس فقط الوأد الجسدي، بل يشمل أيضاً </w:t>
      </w:r>
      <w:r w:rsidRPr="008A0E69">
        <w:rPr>
          <w:b/>
          <w:bCs/>
        </w:rPr>
        <w:t>"</w:t>
      </w:r>
      <w:r w:rsidRPr="008A0E69">
        <w:rPr>
          <w:b/>
          <w:bCs/>
          <w:rtl/>
          <w:lang w:val="fr-MA"/>
        </w:rPr>
        <w:t>قتل" مستقبلهم ومنع مسار نموهم وتطورهم</w:t>
      </w:r>
      <w:r w:rsidRPr="008A0E69">
        <w:rPr>
          <w:rtl/>
          <w:lang w:val="fr-MA"/>
        </w:rPr>
        <w:t xml:space="preserve"> بمنع التعليم عنهم أو حرمانهم من حقوقهم خوفاً من الفقر  ""إملاق" = توقف الإمداد أو الخوف من توقفه "</w:t>
      </w:r>
      <w:r w:rsidRPr="00817870">
        <w:t>.</w:t>
      </w:r>
    </w:p>
    <w:p w14:paraId="378A0EBA" w14:textId="77777777" w:rsidR="006E208F" w:rsidRPr="00817870" w:rsidRDefault="006E208F" w:rsidP="00511B5C">
      <w:pPr>
        <w:pStyle w:val="Paragraphedeliste"/>
        <w:numPr>
          <w:ilvl w:val="0"/>
          <w:numId w:val="258"/>
        </w:numPr>
      </w:pPr>
      <w:r w:rsidRPr="008A0E69">
        <w:rPr>
          <w:rtl/>
          <w:lang w:val="fr-MA"/>
        </w:rPr>
        <w:t>﴿وَإِذَا الْمَوْءُودَةُ سُئِلَتْ بِأَيِّ ذَنْبٍ قُتِلَتْ﴾  "التكوير: 8-9 "</w:t>
      </w:r>
      <w:r w:rsidRPr="00817870">
        <w:t xml:space="preserve">: </w:t>
      </w:r>
      <w:r w:rsidRPr="008A0E69">
        <w:rPr>
          <w:rtl/>
          <w:lang w:val="fr-MA"/>
        </w:rPr>
        <w:t>ليست فقط البنت المدفونة حية. "الموءودة" هي كل إمكانية أو طاقة أو مشروع أو فكرة واعدة تم "وأدها" وإيقاف مسارها قبل أن تنمو وتثمر</w:t>
      </w:r>
      <w:r w:rsidRPr="00817870">
        <w:t xml:space="preserve">. </w:t>
      </w:r>
      <w:r w:rsidRPr="008A0E69">
        <w:rPr>
          <w:rtl/>
          <w:lang w:val="fr-MA"/>
        </w:rPr>
        <w:t>هي كل فرصة قُتلت في مهدها</w:t>
      </w:r>
      <w:r w:rsidRPr="00817870">
        <w:t>.</w:t>
      </w:r>
    </w:p>
    <w:p w14:paraId="4663C718" w14:textId="77777777" w:rsidR="006E208F" w:rsidRPr="00817870" w:rsidRDefault="006E208F" w:rsidP="00511B5C">
      <w:pPr>
        <w:pStyle w:val="Paragraphedeliste"/>
        <w:numPr>
          <w:ilvl w:val="0"/>
          <w:numId w:val="258"/>
        </w:numPr>
      </w:pPr>
      <w:r w:rsidRPr="008A0E69">
        <w:rPr>
          <w:rtl/>
          <w:lang w:val="fr-MA"/>
        </w:rPr>
        <w:t>﴿وَيَقْتُلُونَ الْأَنْبِيَاءَ بِغَيْرِ حَقٍّ﴾</w:t>
      </w:r>
      <w:r w:rsidRPr="00817870">
        <w:t xml:space="preserve">: </w:t>
      </w:r>
      <w:r w:rsidRPr="008A0E69">
        <w:rPr>
          <w:rtl/>
          <w:lang w:val="fr-MA"/>
        </w:rPr>
        <w:t>ليس فقط القتل الجسدي، بل إيقاف دعوتهم ومنع رسالتهم من الانتشار ومحاربة أفكارهم</w:t>
      </w:r>
      <w:r w:rsidRPr="00817870">
        <w:t>.</w:t>
      </w:r>
    </w:p>
    <w:p w14:paraId="7CD9AF2B" w14:textId="77777777" w:rsidR="006E208F" w:rsidRPr="00817870" w:rsidRDefault="006E208F" w:rsidP="00511B5C">
      <w:pPr>
        <w:pStyle w:val="Paragraphedeliste"/>
        <w:numPr>
          <w:ilvl w:val="0"/>
          <w:numId w:val="258"/>
        </w:numPr>
      </w:pPr>
      <w:r w:rsidRPr="008A0E69">
        <w:rPr>
          <w:b/>
          <w:bCs/>
          <w:rtl/>
          <w:lang w:val="fr-MA"/>
        </w:rPr>
        <w:t>﴿وَمَا قَتَلُوهُ وَمَا صَلَبُوهُ﴾ / ﴿وَمَا قَتَلُوهُ يَقِينًا﴾  "عن عيسى "</w:t>
      </w:r>
      <w:r w:rsidRPr="008A0E69">
        <w:rPr>
          <w:b/>
          <w:bCs/>
        </w:rPr>
        <w:t>:</w:t>
      </w:r>
      <w:r w:rsidRPr="00817870">
        <w:t xml:space="preserve"> </w:t>
      </w:r>
      <w:r w:rsidRPr="008A0E69">
        <w:rPr>
          <w:rtl/>
          <w:lang w:val="fr-MA"/>
        </w:rPr>
        <w:t>لم يوقفوا مسيرته ودعوته بشكل نهائي  ""ما قتلوه" " ولم يصدوه أو يحرفوه عن منهجه  ""ما صلبوه" ". لم يتحققوا من "قتله" أي إيقاف رسالته تماماً</w:t>
      </w:r>
      <w:r w:rsidRPr="00817870">
        <w:t>.</w:t>
      </w:r>
    </w:p>
    <w:p w14:paraId="46220174" w14:textId="77777777" w:rsidR="006E208F" w:rsidRPr="00817870" w:rsidRDefault="006E208F" w:rsidP="00511B5C">
      <w:pPr>
        <w:pStyle w:val="Paragraphedeliste"/>
        <w:numPr>
          <w:ilvl w:val="0"/>
          <w:numId w:val="258"/>
        </w:numPr>
      </w:pPr>
      <w:r w:rsidRPr="008A0E69">
        <w:rPr>
          <w:rtl/>
          <w:lang w:val="fr-MA"/>
        </w:rPr>
        <w:t>﴿قُتِلَ الْإِنسَانُ مَا أَكْفَرَهُ﴾  "عبس: 17 "</w:t>
      </w:r>
      <w:r w:rsidRPr="00817870">
        <w:t xml:space="preserve">: </w:t>
      </w:r>
      <w:r w:rsidRPr="008A0E69">
        <w:rPr>
          <w:rtl/>
          <w:lang w:val="fr-MA"/>
        </w:rPr>
        <w:t xml:space="preserve">الإنسان </w:t>
      </w:r>
      <w:r w:rsidRPr="00817870">
        <w:t>"</w:t>
      </w:r>
      <w:r w:rsidRPr="008A0E69">
        <w:rPr>
          <w:rtl/>
          <w:lang w:val="fr-MA"/>
        </w:rPr>
        <w:t>يقتل" نفسه ويوقف مساره التطوري عندما يكفر بالحقائق ويغلق عقله عن التفكر</w:t>
      </w:r>
      <w:r w:rsidRPr="00817870">
        <w:t>.</w:t>
      </w:r>
    </w:p>
    <w:p w14:paraId="219E8A4C" w14:textId="77777777" w:rsidR="006E208F" w:rsidRPr="00817870" w:rsidRDefault="006E208F" w:rsidP="00511B5C">
      <w:pPr>
        <w:pStyle w:val="Paragraphedeliste"/>
        <w:numPr>
          <w:ilvl w:val="0"/>
          <w:numId w:val="258"/>
        </w:numPr>
      </w:pPr>
      <w:r w:rsidRPr="008A0E69">
        <w:rPr>
          <w:rtl/>
          <w:lang w:val="fr-MA"/>
        </w:rPr>
        <w:t>﴿فَقُتِلَ كَيْفَ قَدَّرَ * ثُمَّ قُتِلَ كَيْفَ قَدَّرَ﴾  "المدثر: 19-20 "</w:t>
      </w:r>
      <w:r w:rsidRPr="00817870">
        <w:t xml:space="preserve">: </w:t>
      </w:r>
      <w:r w:rsidRPr="00817870">
        <w:rPr>
          <w:rtl/>
        </w:rPr>
        <w:t xml:space="preserve"> "</w:t>
      </w:r>
      <w:r w:rsidRPr="008A0E69">
        <w:rPr>
          <w:rtl/>
          <w:lang w:val="fr-MA"/>
        </w:rPr>
        <w:t>عن الوليد بن المغيرة مثلاً</w:t>
      </w:r>
      <w:r w:rsidRPr="00817870">
        <w:rPr>
          <w:rtl/>
        </w:rPr>
        <w:t xml:space="preserve"> "</w:t>
      </w:r>
      <w:r w:rsidRPr="00817870">
        <w:t xml:space="preserve"> "</w:t>
      </w:r>
      <w:r w:rsidRPr="008A0E69">
        <w:rPr>
          <w:rtl/>
          <w:lang w:val="fr-MA"/>
        </w:rPr>
        <w:t xml:space="preserve">قُتِل" فكره ومنطقه بسبب سوء تقديره وتكبره، ثم </w:t>
      </w:r>
      <w:r w:rsidRPr="00817870">
        <w:t>"</w:t>
      </w:r>
      <w:r w:rsidRPr="008A0E69">
        <w:rPr>
          <w:rtl/>
          <w:lang w:val="fr-MA"/>
        </w:rPr>
        <w:t>قُتِل" وأُوقف مساره تماماً بإصراره على هذا التقدير الخاطئ</w:t>
      </w:r>
      <w:r w:rsidRPr="00817870">
        <w:t>.</w:t>
      </w:r>
    </w:p>
    <w:p w14:paraId="5A2C4034" w14:textId="77777777" w:rsidR="006E208F" w:rsidRDefault="006E208F" w:rsidP="00511B5C">
      <w:r w:rsidRPr="00817870">
        <w:rPr>
          <w:b/>
          <w:bCs/>
          <w:rtl/>
          <w:lang w:val="fr-MA"/>
        </w:rPr>
        <w:t>خاتمة: نحو فهم أرحب للقرآن والحياة</w:t>
      </w:r>
      <w:r w:rsidRPr="00817870">
        <w:rPr>
          <w:b/>
          <w:bCs/>
        </w:rPr>
        <w:t>:</w:t>
      </w:r>
      <w:r w:rsidRPr="00817870">
        <w:br/>
      </w:r>
      <w:r w:rsidRPr="00817870">
        <w:rPr>
          <w:rtl/>
          <w:lang w:val="fr-MA"/>
        </w:rPr>
        <w:t>إن تحرير مفهوم "القتل" و"القتال" في القرآن من معناهما الدموي الضيق إلى معناهما الأوسع المرتبط بـ"إيقاف المسار" يفتح آفاقاً جديدة لفهم أعمق وأكثر رحمة وإنسانية لكتاب الله. إنه يكشف عن أن القرآن يحارب الظلم الفكري والوظيفي والسلوكي بنفس القدر الذي يحارب به العدوان الجسدي، وأن الغاية دائماً هي الحياة والإصلاح والإيقاف عند الحد اللازم، وليس القتل كغاية في حد ذاته. هذا الفهم يدعونا لتحمل مسؤوليتنا ليس فقط عن حرمة الدماء، بل أيضاً عن حرمة الأفكار والإمكانات والمسارات الواعدة التي قد "نقتلها" بجهلنا أو تعصبنا أو ظلمنا</w:t>
      </w:r>
      <w:r w:rsidRPr="00817870">
        <w:t>.</w:t>
      </w:r>
    </w:p>
    <w:p w14:paraId="6EA7E660" w14:textId="77777777" w:rsidR="006E208F" w:rsidRPr="002B2399" w:rsidRDefault="006E208F" w:rsidP="00511B5C">
      <w:pPr>
        <w:pStyle w:val="Titre2"/>
      </w:pPr>
      <w:bookmarkStart w:id="202" w:name="_Toc213402989"/>
      <w:bookmarkStart w:id="203" w:name="_Toc217078655"/>
      <w:r w:rsidRPr="002B2399">
        <w:rPr>
          <w:rtl/>
        </w:rPr>
        <w:t>الذبح والنحر في القرآن - هل هو الدم أم المعنى؟ إعادة قراءة "فصل وانحر</w:t>
      </w:r>
      <w:r w:rsidRPr="002B2399">
        <w:t>"</w:t>
      </w:r>
      <w:bookmarkEnd w:id="202"/>
      <w:bookmarkEnd w:id="203"/>
    </w:p>
    <w:p w14:paraId="3A3DE8C3" w14:textId="77777777" w:rsidR="006E208F" w:rsidRPr="0073369A" w:rsidRDefault="006E208F" w:rsidP="00511B5C">
      <w:r w:rsidRPr="0073369A">
        <w:rPr>
          <w:rtl/>
        </w:rPr>
        <w:t>مقدمة: فك شيفرة الأوامر الإلهية</w:t>
      </w:r>
    </w:p>
    <w:p w14:paraId="74174C4A" w14:textId="77777777" w:rsidR="006E208F" w:rsidRPr="0073369A" w:rsidRDefault="006E208F" w:rsidP="00511B5C">
      <w:r w:rsidRPr="0073369A">
        <w:rPr>
          <w:rtl/>
        </w:rPr>
        <w:t>تواصل سلسلتنا رحلتها في استكشاف المفاهيم القرآنية المحورية، متحديةً التفسيرات الحرفية التي غالبًا ما تربط بعض الأوامر الإلهية بالعنف المادي أو الطقوس الدموية. بعد أن تعمقنا في مفاهيم القتل، الإكراه، الطاغوت، والغزوات، وعقر الناقة، نصل الآن إلى كلمتين لهما وقعهما الخاص في الوجدان الديني وترتبطان بقوة بالقرابين وسفك الدماء</w:t>
      </w:r>
      <w:r w:rsidRPr="0073369A">
        <w:t xml:space="preserve">: </w:t>
      </w:r>
      <w:r w:rsidRPr="0073369A">
        <w:rPr>
          <w:b/>
          <w:bCs/>
          <w:rtl/>
        </w:rPr>
        <w:t>الذبح (ذبح)</w:t>
      </w:r>
      <w:r w:rsidRPr="0073369A">
        <w:rPr>
          <w:rtl/>
        </w:rPr>
        <w:t xml:space="preserve"> و</w:t>
      </w:r>
      <w:r w:rsidRPr="0073369A">
        <w:rPr>
          <w:b/>
          <w:bCs/>
          <w:rtl/>
        </w:rPr>
        <w:t>النحر (نحر)</w:t>
      </w:r>
      <w:r w:rsidRPr="0073369A">
        <w:t>.</w:t>
      </w:r>
    </w:p>
    <w:p w14:paraId="3CD6AFB7" w14:textId="77777777" w:rsidR="006E208F" w:rsidRPr="0073369A" w:rsidRDefault="006E208F" w:rsidP="00511B5C">
      <w:r w:rsidRPr="0073369A">
        <w:rPr>
          <w:rtl/>
        </w:rPr>
        <w:t>هل الأمر الإلهي لإبراهيم بـ"ذبح" ابنه (كما تم تناوله في مقالة سابقة)، أو الأمر في سورة الكوثر "فَصَلِّ لِرَبِّكَ وَانْحَرْ"، يُفهم حصراً في إطارهما المادي المباشر؟ أم أن لغة القرآن، بثرائها وعمقها، تدعونا لاستكشاف طبقات أعمق من المعنى تتجاوز الدم والجسد نحو أبعاد رمزية وروحية ومنهجية تتعلق بالصلة بالله، وتصفية الدين، وإتقان العمل؟ يقدم هذا المقال، بناءً على التحليلات النقدية التي استعرضناها، قراءة بديلة لهذين المفهومين، مع التركيز بشكل خاص على إعادة تفكيك الأمر بـ"النحر" في سورة الكوثر، ودمج التأويلات المختلفة التي طرحناها في حوارنا</w:t>
      </w:r>
      <w:r w:rsidRPr="0073369A">
        <w:t>.</w:t>
      </w:r>
    </w:p>
    <w:p w14:paraId="131FCAA3" w14:textId="77777777" w:rsidR="006E208F" w:rsidRPr="0073369A" w:rsidRDefault="006E208F" w:rsidP="00511B5C">
      <w:r w:rsidRPr="0073369A">
        <w:t>1. "</w:t>
      </w:r>
      <w:r w:rsidRPr="0073369A">
        <w:rPr>
          <w:rtl/>
        </w:rPr>
        <w:t>الذبح": من القهر إلى قتل الأنا (مراجعة سريعة)</w:t>
      </w:r>
    </w:p>
    <w:p w14:paraId="45AD89CF" w14:textId="77777777" w:rsidR="006E208F" w:rsidRPr="0073369A" w:rsidRDefault="006E208F" w:rsidP="00511B5C">
      <w:r w:rsidRPr="0073369A">
        <w:rPr>
          <w:rtl/>
        </w:rPr>
        <w:t>كما استعرضنا سابقًا، يقترح التحليل النقدي فهم "الذبح" (ذبح) بمعانٍ تتجاوز قتل الحيوان</w:t>
      </w:r>
      <w:r w:rsidRPr="0073369A">
        <w:t>:</w:t>
      </w:r>
    </w:p>
    <w:p w14:paraId="2D8CA5B0" w14:textId="77777777" w:rsidR="006E208F" w:rsidRPr="0073369A" w:rsidRDefault="006E208F" w:rsidP="00511B5C">
      <w:pPr>
        <w:pStyle w:val="Paragraphedeliste"/>
        <w:numPr>
          <w:ilvl w:val="0"/>
          <w:numId w:val="265"/>
        </w:numPr>
      </w:pPr>
      <w:r w:rsidRPr="008A0E69">
        <w:rPr>
          <w:b/>
          <w:bCs/>
          <w:rtl/>
        </w:rPr>
        <w:t>كمجاز للقهر والإذلال</w:t>
      </w:r>
      <w:r w:rsidRPr="008A0E69">
        <w:rPr>
          <w:b/>
          <w:bCs/>
        </w:rPr>
        <w:t>:</w:t>
      </w:r>
      <w:r w:rsidRPr="0073369A">
        <w:t xml:space="preserve"> </w:t>
      </w:r>
      <w:r w:rsidRPr="0073369A">
        <w:rPr>
          <w:rtl/>
        </w:rPr>
        <w:t>وصف حالة الاستعباد وسلب الكرامة</w:t>
      </w:r>
      <w:r w:rsidRPr="0073369A">
        <w:t>.</w:t>
      </w:r>
    </w:p>
    <w:p w14:paraId="07BD2277" w14:textId="77777777" w:rsidR="006E208F" w:rsidRPr="0073369A" w:rsidRDefault="006E208F" w:rsidP="00511B5C">
      <w:pPr>
        <w:pStyle w:val="Paragraphedeliste"/>
        <w:numPr>
          <w:ilvl w:val="0"/>
          <w:numId w:val="265"/>
        </w:numPr>
      </w:pPr>
      <w:r w:rsidRPr="008A0E69">
        <w:rPr>
          <w:b/>
          <w:bCs/>
          <w:rtl/>
        </w:rPr>
        <w:t>كرمز للتضحية بالمعتقدات البالية</w:t>
      </w:r>
      <w:r w:rsidRPr="008A0E69">
        <w:rPr>
          <w:b/>
          <w:bCs/>
        </w:rPr>
        <w:t>:</w:t>
      </w:r>
      <w:r w:rsidRPr="0073369A">
        <w:t xml:space="preserve"> </w:t>
      </w:r>
      <w:r w:rsidRPr="0073369A">
        <w:rPr>
          <w:rtl/>
        </w:rPr>
        <w:t>في قصة إبراهيم، يُقرأ الأمر بـ"ذبح" الابن كأمر بـ"قتل الأنا" والتعلقات (سواء بالجهل أو التقاليد أو حتى التعلق المفرط بالابن نفسه)، تمهيداً للتطور الروحي والتسليم الكامل لله</w:t>
      </w:r>
      <w:r w:rsidRPr="0073369A">
        <w:t>.</w:t>
      </w:r>
    </w:p>
    <w:p w14:paraId="7DDFD451" w14:textId="77777777" w:rsidR="006E208F" w:rsidRPr="0073369A" w:rsidRDefault="006E208F" w:rsidP="00511B5C">
      <w:pPr>
        <w:pStyle w:val="Paragraphedeliste"/>
        <w:numPr>
          <w:ilvl w:val="0"/>
          <w:numId w:val="265"/>
        </w:numPr>
      </w:pPr>
      <w:r w:rsidRPr="008A0E69">
        <w:rPr>
          <w:b/>
          <w:bCs/>
          <w:rtl/>
        </w:rPr>
        <w:t>كنفي لشعيرة الأضحية العامة</w:t>
      </w:r>
      <w:r w:rsidRPr="008A0E69">
        <w:rPr>
          <w:b/>
          <w:bCs/>
        </w:rPr>
        <w:t>:</w:t>
      </w:r>
      <w:r w:rsidRPr="0073369A">
        <w:t xml:space="preserve"> </w:t>
      </w:r>
      <w:r w:rsidRPr="0073369A">
        <w:rPr>
          <w:rtl/>
        </w:rPr>
        <w:t>يُنظر إلى ممارسة الأضحية الشائعة كـ"خرافة واختراع بشري" لاحق، لا أصل لها في أمر إلهي أو سنة نبوية مؤكدة في زمن المفسرين الأوائل حسب الطرح النقدي</w:t>
      </w:r>
      <w:r w:rsidRPr="0073369A">
        <w:t>.</w:t>
      </w:r>
    </w:p>
    <w:p w14:paraId="0EE12442" w14:textId="77777777" w:rsidR="006E208F" w:rsidRPr="0073369A" w:rsidRDefault="006E208F" w:rsidP="00511B5C">
      <w:r w:rsidRPr="0073369A">
        <w:t>2. "</w:t>
      </w:r>
      <w:r w:rsidRPr="0073369A">
        <w:rPr>
          <w:rtl/>
        </w:rPr>
        <w:t>فَصَلِّ لِرَبِّكَ وَانْحَرْ": تفكيك الأمر وإعادة التركيب</w:t>
      </w:r>
    </w:p>
    <w:p w14:paraId="6E38C321" w14:textId="77777777" w:rsidR="006E208F" w:rsidRPr="0073369A" w:rsidRDefault="006E208F" w:rsidP="00511B5C">
      <w:r w:rsidRPr="0073369A">
        <w:rPr>
          <w:rtl/>
        </w:rPr>
        <w:t>هنا يكمن جوهر نقاشنا في هذا المقال. الآية في سورة الكوثر كانت تاريخيًا موضع تفسيرات متنوعة، ولكن التفسيرات البديلة المقدمة في مصادرنا (وخلال حوارنا) تتحدى القراءات السائدة (سواء التي تربطها بالصلاة الطقسية أو بنحر البدن في الحج) وتقدم بناءً جديداً للمعنى يعتمد على</w:t>
      </w:r>
      <w:r w:rsidRPr="0073369A">
        <w:t>:</w:t>
      </w:r>
    </w:p>
    <w:p w14:paraId="12A2A9F3" w14:textId="77777777" w:rsidR="006E208F" w:rsidRPr="0073369A" w:rsidRDefault="006E208F" w:rsidP="00511B5C">
      <w:pPr>
        <w:pStyle w:val="Paragraphedeliste"/>
        <w:numPr>
          <w:ilvl w:val="0"/>
          <w:numId w:val="266"/>
        </w:numPr>
      </w:pPr>
      <w:r w:rsidRPr="0073369A">
        <w:rPr>
          <w:rtl/>
        </w:rPr>
        <w:t>أولاً: إعادة قراءة "فَصَلِّ" - ما وراء الصلاة الطقسية</w:t>
      </w:r>
      <w:r w:rsidRPr="0073369A">
        <w:t>:</w:t>
      </w:r>
    </w:p>
    <w:p w14:paraId="055E848E" w14:textId="77777777" w:rsidR="006E208F" w:rsidRPr="0073369A" w:rsidRDefault="006E208F" w:rsidP="00511B5C">
      <w:pPr>
        <w:pStyle w:val="Paragraphedeliste"/>
        <w:numPr>
          <w:ilvl w:val="1"/>
          <w:numId w:val="266"/>
        </w:numPr>
      </w:pPr>
      <w:r w:rsidRPr="008A0E69">
        <w:rPr>
          <w:b/>
          <w:bCs/>
          <w:rtl/>
        </w:rPr>
        <w:t>التحدي اللغوي والصرفي</w:t>
      </w:r>
      <w:r w:rsidRPr="008A0E69">
        <w:rPr>
          <w:b/>
          <w:bCs/>
        </w:rPr>
        <w:t>:</w:t>
      </w:r>
      <w:r w:rsidRPr="0073369A">
        <w:t xml:space="preserve"> </w:t>
      </w:r>
      <w:r w:rsidRPr="0073369A">
        <w:rPr>
          <w:rtl/>
        </w:rPr>
        <w:t>القراءة التقليدية المتواترة هي "فَصَلِّ" (بكسر اللام المشددة)، كفعل أمر من "صلَّى" (يقيم الصلاة)، وحذف الياء يتفق مع قواعد الأمر للمعتل الآخر. لكن، انطلاقاً من مبدأ أن التشكيل اجتهاد بشري وأن الرسم القرآني الأصلي (بدون تشكيل ونقط) هو الأساس، يُطرح احتمال قراءة الكلمة كـ"فَصِلْ" (بسكون اللام)</w:t>
      </w:r>
      <w:r w:rsidRPr="0073369A">
        <w:t>.</w:t>
      </w:r>
    </w:p>
    <w:p w14:paraId="160FF4AF" w14:textId="77777777" w:rsidR="006E208F" w:rsidRPr="0073369A" w:rsidRDefault="006E208F" w:rsidP="00511B5C">
      <w:pPr>
        <w:pStyle w:val="Paragraphedeliste"/>
        <w:numPr>
          <w:ilvl w:val="1"/>
          <w:numId w:val="266"/>
        </w:numPr>
      </w:pPr>
      <w:r w:rsidRPr="0073369A">
        <w:rPr>
          <w:rtl/>
        </w:rPr>
        <w:t>البديل (1) - الفصل والتصفية (الجذر: ص ل ل)</w:t>
      </w:r>
      <w:r w:rsidRPr="0073369A">
        <w:t xml:space="preserve">: </w:t>
      </w:r>
      <w:r w:rsidRPr="0073369A">
        <w:rPr>
          <w:rtl/>
        </w:rPr>
        <w:t>بناءً على جذر (ص ل ل) الذي يفيد الصفاء والنقاء والفصل، يصبح المعنى المقترح</w:t>
      </w:r>
      <w:r w:rsidRPr="0073369A">
        <w:t>: "</w:t>
      </w:r>
      <w:r w:rsidRPr="0073369A">
        <w:rPr>
          <w:rtl/>
        </w:rPr>
        <w:t>فاصِلْ (أو صفِّ ونقِّ) لوجه ربك هذا الخير الكثير (الكوثر = القرآن الكريم ومعانيه العميقة) مما قد يعلق به من شوائب الفهم السطحي أو الخرافات والتهكمات</w:t>
      </w:r>
      <w:r w:rsidRPr="0073369A">
        <w:t xml:space="preserve">". </w:t>
      </w:r>
      <w:r w:rsidRPr="0073369A">
        <w:rPr>
          <w:rtl/>
        </w:rPr>
        <w:t>إنها دعوة منهجية لتنقية فهم الدين والعودة إلى جوهر الوحي الصافي</w:t>
      </w:r>
      <w:r w:rsidRPr="0073369A">
        <w:t>.</w:t>
      </w:r>
    </w:p>
    <w:p w14:paraId="7D2AA0C8" w14:textId="77777777" w:rsidR="006E208F" w:rsidRPr="0073369A" w:rsidRDefault="006E208F" w:rsidP="00511B5C">
      <w:pPr>
        <w:pStyle w:val="Paragraphedeliste"/>
        <w:numPr>
          <w:ilvl w:val="1"/>
          <w:numId w:val="266"/>
        </w:numPr>
      </w:pPr>
      <w:r w:rsidRPr="008A0E69">
        <w:rPr>
          <w:b/>
          <w:bCs/>
          <w:rtl/>
        </w:rPr>
        <w:t>البديل (2) - الوصل والصلة (الجذر: و ص ل)</w:t>
      </w:r>
      <w:r w:rsidRPr="008A0E69">
        <w:rPr>
          <w:b/>
          <w:bCs/>
        </w:rPr>
        <w:t>:</w:t>
      </w:r>
      <w:r w:rsidRPr="0073369A">
        <w:t xml:space="preserve"> </w:t>
      </w:r>
      <w:r w:rsidRPr="0073369A">
        <w:rPr>
          <w:rtl/>
        </w:rPr>
        <w:t>بناءً على جذر (و ص ل) الذي يفيد الاتصال والصلة، وكما اقترحتَ في حوارنا، يصبح المعنى المحتمل</w:t>
      </w:r>
      <w:r w:rsidRPr="0073369A">
        <w:t xml:space="preserve">: </w:t>
      </w:r>
      <w:r w:rsidRPr="008A0E69">
        <w:rPr>
          <w:b/>
          <w:bCs/>
        </w:rPr>
        <w:t>"</w:t>
      </w:r>
      <w:r w:rsidRPr="008A0E69">
        <w:rPr>
          <w:b/>
          <w:bCs/>
          <w:rtl/>
        </w:rPr>
        <w:t>فَصِلْ (أو صِلْ) قلبك وفكرك بربك وتواصل معه تواصلاً عميقاً</w:t>
      </w:r>
      <w:r w:rsidRPr="008A0E69">
        <w:rPr>
          <w:b/>
          <w:bCs/>
        </w:rPr>
        <w:t>"</w:t>
      </w:r>
      <w:r w:rsidRPr="0073369A">
        <w:t xml:space="preserve"> </w:t>
      </w:r>
      <w:r w:rsidRPr="0073369A">
        <w:rPr>
          <w:rtl/>
        </w:rPr>
        <w:t>من خلال هذا الخير الكثير (القرآن). إنها دعوة لتعميق الصلة الروحية والفكرية والمعرفية بالله عبر كتابه وتدبره</w:t>
      </w:r>
      <w:r w:rsidRPr="0073369A">
        <w:t>.</w:t>
      </w:r>
    </w:p>
    <w:p w14:paraId="6767163C" w14:textId="77777777" w:rsidR="006E208F" w:rsidRPr="0073369A" w:rsidRDefault="006E208F" w:rsidP="00511B5C">
      <w:pPr>
        <w:pStyle w:val="Paragraphedeliste"/>
        <w:numPr>
          <w:ilvl w:val="0"/>
          <w:numId w:val="266"/>
        </w:numPr>
      </w:pPr>
      <w:r w:rsidRPr="0073369A">
        <w:rPr>
          <w:rtl/>
        </w:rPr>
        <w:t>ثانياً: إعادة تفسير "وَانْحَرْ" - إتقان ومواجهة لا نحر للبدن</w:t>
      </w:r>
      <w:r w:rsidRPr="0073369A">
        <w:t>:</w:t>
      </w:r>
    </w:p>
    <w:p w14:paraId="78CCE61E" w14:textId="77777777" w:rsidR="006E208F" w:rsidRPr="0073369A" w:rsidRDefault="006E208F" w:rsidP="00511B5C">
      <w:pPr>
        <w:pStyle w:val="Paragraphedeliste"/>
        <w:numPr>
          <w:ilvl w:val="1"/>
          <w:numId w:val="266"/>
        </w:numPr>
      </w:pPr>
      <w:r w:rsidRPr="008A0E69">
        <w:rPr>
          <w:b/>
          <w:bCs/>
          <w:rtl/>
        </w:rPr>
        <w:t>رفض التفسير التقليدي الثانوي</w:t>
      </w:r>
      <w:r w:rsidRPr="008A0E69">
        <w:rPr>
          <w:b/>
          <w:bCs/>
        </w:rPr>
        <w:t>:</w:t>
      </w:r>
      <w:r w:rsidRPr="0073369A">
        <w:t xml:space="preserve"> </w:t>
      </w:r>
      <w:r w:rsidRPr="0073369A">
        <w:rPr>
          <w:rtl/>
        </w:rPr>
        <w:t>يُرفض التفسير الذي يربط "وانحر" بنحر البدن (الإبل) كشعيرة عامة، ويُعتبر تاريخياً رأيًا أقل شيوعًا، وغالبًا ما قُيِّد بشعائر الحج فقط</w:t>
      </w:r>
      <w:r w:rsidRPr="0073369A">
        <w:t>.</w:t>
      </w:r>
    </w:p>
    <w:p w14:paraId="67A5036F" w14:textId="77777777" w:rsidR="006E208F" w:rsidRPr="0073369A" w:rsidRDefault="006E208F" w:rsidP="00511B5C">
      <w:pPr>
        <w:pStyle w:val="Paragraphedeliste"/>
        <w:numPr>
          <w:ilvl w:val="1"/>
          <w:numId w:val="266"/>
        </w:numPr>
      </w:pPr>
      <w:r w:rsidRPr="008A0E69">
        <w:rPr>
          <w:b/>
          <w:bCs/>
          <w:rtl/>
        </w:rPr>
        <w:t>المعنى البديل المقترح (من معاني النحر اللغوية)</w:t>
      </w:r>
      <w:r w:rsidRPr="008A0E69">
        <w:rPr>
          <w:b/>
          <w:bCs/>
        </w:rPr>
        <w:t>:</w:t>
      </w:r>
      <w:r w:rsidRPr="0073369A">
        <w:t xml:space="preserve"> </w:t>
      </w:r>
      <w:r w:rsidRPr="0073369A">
        <w:rPr>
          <w:rtl/>
        </w:rPr>
        <w:t>يُربط "النحر" هنا بالمعاني المتعلقة بالإتقان، والمواجهة، والبدء بالشيء في أول وقته وأهميته</w:t>
      </w:r>
      <w:r w:rsidRPr="0073369A">
        <w:t>:</w:t>
      </w:r>
    </w:p>
    <w:p w14:paraId="4081A0F3" w14:textId="77777777" w:rsidR="006E208F" w:rsidRPr="0073369A" w:rsidRDefault="006E208F" w:rsidP="00511B5C">
      <w:pPr>
        <w:pStyle w:val="Paragraphedeliste"/>
        <w:numPr>
          <w:ilvl w:val="2"/>
          <w:numId w:val="266"/>
        </w:numPr>
      </w:pPr>
      <w:r w:rsidRPr="008A0E69">
        <w:rPr>
          <w:b/>
          <w:bCs/>
        </w:rPr>
        <w:t>"</w:t>
      </w:r>
      <w:r w:rsidRPr="008A0E69">
        <w:rPr>
          <w:b/>
          <w:bCs/>
          <w:rtl/>
        </w:rPr>
        <w:t>نحر العمل</w:t>
      </w:r>
      <w:r w:rsidRPr="008A0E69">
        <w:rPr>
          <w:b/>
          <w:bCs/>
        </w:rPr>
        <w:t>":</w:t>
      </w:r>
      <w:r w:rsidRPr="0073369A">
        <w:t xml:space="preserve"> </w:t>
      </w:r>
      <w:r w:rsidRPr="0073369A">
        <w:rPr>
          <w:rtl/>
        </w:rPr>
        <w:t>أداؤه في أول وقته بإتقان وتفانٍ</w:t>
      </w:r>
      <w:r w:rsidRPr="0073369A">
        <w:t>.</w:t>
      </w:r>
    </w:p>
    <w:p w14:paraId="48086C22" w14:textId="77777777" w:rsidR="006E208F" w:rsidRPr="0073369A" w:rsidRDefault="006E208F" w:rsidP="00511B5C">
      <w:pPr>
        <w:pStyle w:val="Paragraphedeliste"/>
        <w:numPr>
          <w:ilvl w:val="2"/>
          <w:numId w:val="266"/>
        </w:numPr>
      </w:pPr>
      <w:r w:rsidRPr="008A0E69">
        <w:rPr>
          <w:b/>
          <w:bCs/>
        </w:rPr>
        <w:t>"</w:t>
      </w:r>
      <w:r w:rsidRPr="008A0E69">
        <w:rPr>
          <w:b/>
          <w:bCs/>
          <w:rtl/>
        </w:rPr>
        <w:t>نحر الأمور علماً</w:t>
      </w:r>
      <w:r w:rsidRPr="008A0E69">
        <w:rPr>
          <w:b/>
          <w:bCs/>
        </w:rPr>
        <w:t>":</w:t>
      </w:r>
      <w:r w:rsidRPr="0073369A">
        <w:t xml:space="preserve"> </w:t>
      </w:r>
      <w:r w:rsidRPr="0073369A">
        <w:rPr>
          <w:rtl/>
        </w:rPr>
        <w:t>بلوغ الغاية في فهمها وإتقانها معرفياً</w:t>
      </w:r>
      <w:r w:rsidRPr="0073369A">
        <w:t>.</w:t>
      </w:r>
    </w:p>
    <w:p w14:paraId="062936BC" w14:textId="77777777" w:rsidR="006E208F" w:rsidRPr="0073369A" w:rsidRDefault="006E208F" w:rsidP="00511B5C">
      <w:pPr>
        <w:pStyle w:val="Paragraphedeliste"/>
        <w:numPr>
          <w:ilvl w:val="2"/>
          <w:numId w:val="266"/>
        </w:numPr>
      </w:pPr>
      <w:r w:rsidRPr="008A0E69">
        <w:rPr>
          <w:b/>
          <w:bCs/>
        </w:rPr>
        <w:t>"</w:t>
      </w:r>
      <w:r w:rsidRPr="008A0E69">
        <w:rPr>
          <w:b/>
          <w:bCs/>
          <w:rtl/>
        </w:rPr>
        <w:t>نحر الشيء</w:t>
      </w:r>
      <w:r w:rsidRPr="008A0E69">
        <w:rPr>
          <w:b/>
          <w:bCs/>
        </w:rPr>
        <w:t>":</w:t>
      </w:r>
      <w:r w:rsidRPr="0073369A">
        <w:t xml:space="preserve"> </w:t>
      </w:r>
      <w:r w:rsidRPr="0073369A">
        <w:rPr>
          <w:rtl/>
        </w:rPr>
        <w:t>مقابلته ومواجهته بشكل مباشر وقوي</w:t>
      </w:r>
      <w:r w:rsidRPr="0073369A">
        <w:t>.</w:t>
      </w:r>
    </w:p>
    <w:p w14:paraId="762590BA" w14:textId="77777777" w:rsidR="006E208F" w:rsidRPr="0073369A" w:rsidRDefault="006E208F" w:rsidP="00511B5C">
      <w:pPr>
        <w:pStyle w:val="Paragraphedeliste"/>
        <w:numPr>
          <w:ilvl w:val="1"/>
          <w:numId w:val="266"/>
        </w:numPr>
      </w:pPr>
      <w:r w:rsidRPr="0073369A">
        <w:rPr>
          <w:rtl/>
        </w:rPr>
        <w:t>تطبيق المعنى</w:t>
      </w:r>
      <w:r w:rsidRPr="0073369A">
        <w:t xml:space="preserve">: </w:t>
      </w:r>
      <w:r w:rsidRPr="0073369A">
        <w:rPr>
          <w:rtl/>
        </w:rPr>
        <w:t>بناءً على هذا، يصبح معنى "وانحر" في سياق تصفية القرآن (البديل 1 لـ فَصِلْ) أو التواصل عبره (البديل 2 لـ فَصِلْ) هو</w:t>
      </w:r>
      <w:r w:rsidRPr="0073369A">
        <w:t>: "</w:t>
      </w:r>
      <w:r w:rsidRPr="0073369A">
        <w:rPr>
          <w:rtl/>
        </w:rPr>
        <w:t>وأتقِنْ هذا العمل (سواء كان التصفية والتدبر أو التواصل والصلة)، وقم به في أول وقته وبأقصى جهدك، وواجهْ وقابلْ ما يستعصي عليك من تحديات الفهم والتطبيق بشجاعة وإتقان وثبات</w:t>
      </w:r>
      <w:r w:rsidRPr="0073369A">
        <w:t>".</w:t>
      </w:r>
    </w:p>
    <w:p w14:paraId="1A2E25E2" w14:textId="77777777" w:rsidR="006E208F" w:rsidRPr="0073369A" w:rsidRDefault="006E208F" w:rsidP="00511B5C">
      <w:r w:rsidRPr="0073369A">
        <w:t xml:space="preserve">3. </w:t>
      </w:r>
      <w:r w:rsidRPr="0073369A">
        <w:rPr>
          <w:rtl/>
        </w:rPr>
        <w:t>الصورة المتكاملة للأمر الإلهي: دعوة منهجية وروحية</w:t>
      </w:r>
    </w:p>
    <w:p w14:paraId="777021BF" w14:textId="77777777" w:rsidR="006E208F" w:rsidRPr="0073369A" w:rsidRDefault="006E208F" w:rsidP="00511B5C">
      <w:r w:rsidRPr="0073369A">
        <w:rPr>
          <w:rtl/>
        </w:rPr>
        <w:t xml:space="preserve">وفقًا لهذه القراءة النقدية البديلة بمستوييها، فإن الأمر "فصل لربك وانحر" يتحول من أمر بشعائر جسدية (صلاة أو نحر حيوان) إلى </w:t>
      </w:r>
      <w:r w:rsidRPr="0073369A">
        <w:rPr>
          <w:b/>
          <w:bCs/>
          <w:rtl/>
        </w:rPr>
        <w:t>أمر منهجي وعملي وروحي عميق للتعامل مع "الكوثر" (القرآن الكريم كمصدر للخير الكثير)</w:t>
      </w:r>
      <w:r w:rsidRPr="0073369A">
        <w:rPr>
          <w:b/>
          <w:bCs/>
        </w:rPr>
        <w:t>:</w:t>
      </w:r>
    </w:p>
    <w:p w14:paraId="23CB83A4" w14:textId="77777777" w:rsidR="006E208F" w:rsidRPr="0073369A" w:rsidRDefault="006E208F" w:rsidP="00511B5C">
      <w:pPr>
        <w:pStyle w:val="Paragraphedeliste"/>
        <w:numPr>
          <w:ilvl w:val="0"/>
          <w:numId w:val="267"/>
        </w:numPr>
      </w:pPr>
      <w:r w:rsidRPr="0073369A">
        <w:rPr>
          <w:rtl/>
        </w:rPr>
        <w:t>الوجه الأول (التصفية والإتقان)</w:t>
      </w:r>
      <w:r w:rsidRPr="0073369A">
        <w:t>: "</w:t>
      </w:r>
      <w:r w:rsidRPr="0073369A">
        <w:rPr>
          <w:rtl/>
        </w:rPr>
        <w:t>صفِّ ونقِّ القرآن من الشوائب لوجه ربك، وأتقِنْ هذا العمل بمواجهة تحدياته بثبات وعلم</w:t>
      </w:r>
      <w:r w:rsidRPr="0073369A">
        <w:t>." (</w:t>
      </w:r>
      <w:r w:rsidRPr="0073369A">
        <w:rPr>
          <w:rtl/>
        </w:rPr>
        <w:t>دعوة لتأسيس منهج تدبر نقدي وصارم</w:t>
      </w:r>
      <w:r w:rsidRPr="0073369A">
        <w:t>).</w:t>
      </w:r>
    </w:p>
    <w:p w14:paraId="5185E9BE" w14:textId="77777777" w:rsidR="006E208F" w:rsidRPr="0073369A" w:rsidRDefault="006E208F" w:rsidP="00511B5C">
      <w:pPr>
        <w:pStyle w:val="Paragraphedeliste"/>
        <w:numPr>
          <w:ilvl w:val="0"/>
          <w:numId w:val="267"/>
        </w:numPr>
      </w:pPr>
      <w:r w:rsidRPr="0073369A">
        <w:rPr>
          <w:rtl/>
        </w:rPr>
        <w:t>الوجه الثاني (الوصل والإتقان)</w:t>
      </w:r>
      <w:r w:rsidRPr="0073369A">
        <w:t>: "</w:t>
      </w:r>
      <w:r w:rsidRPr="0073369A">
        <w:rPr>
          <w:rtl/>
        </w:rPr>
        <w:t>صِلْ قلبك وفكرك بربك عبر القرآن، وأتقِنْ هذه الصلة بمواجهة عوائقها بثبات وعلم</w:t>
      </w:r>
      <w:r w:rsidRPr="0073369A">
        <w:t>." (</w:t>
      </w:r>
      <w:r w:rsidRPr="0073369A">
        <w:rPr>
          <w:rtl/>
        </w:rPr>
        <w:t>دعوة لتعميق العلاقة الروحية والمعرفية مع الله من خلال كتابه</w:t>
      </w:r>
      <w:r w:rsidRPr="0073369A">
        <w:t>).</w:t>
      </w:r>
    </w:p>
    <w:p w14:paraId="1964FC96" w14:textId="77777777" w:rsidR="006E208F" w:rsidRPr="0073369A" w:rsidRDefault="006E208F" w:rsidP="00511B5C">
      <w:r w:rsidRPr="0073369A">
        <w:rPr>
          <w:rtl/>
        </w:rPr>
        <w:t>كلا الوجهين يبتعدان تماماً عن المعنى الدموي للنحر ويرتقيان بالأمر الإلهي إلى مستوى فكري ومنهجي وروحي يتعلق بكيفية تلقي الوحي (الكوثر) والتفاعل معه بأقصى درجات الإخلاص والإتقان والمواجهة</w:t>
      </w:r>
      <w:r w:rsidRPr="0073369A">
        <w:t>.</w:t>
      </w:r>
    </w:p>
    <w:p w14:paraId="523AC2CF" w14:textId="77777777" w:rsidR="006E208F" w:rsidRPr="0073369A" w:rsidRDefault="006E208F" w:rsidP="00511B5C">
      <w:r w:rsidRPr="0073369A">
        <w:rPr>
          <w:rtl/>
        </w:rPr>
        <w:t>خلاصة: من الدم إلى المنهج والمعنى</w:t>
      </w:r>
    </w:p>
    <w:p w14:paraId="33506182" w14:textId="77777777" w:rsidR="006E208F" w:rsidRPr="0073369A" w:rsidRDefault="006E208F" w:rsidP="00511B5C">
      <w:r w:rsidRPr="0073369A">
        <w:rPr>
          <w:rtl/>
        </w:rPr>
        <w:t>إن إعادة قراءة مفاهيم "الذبح" و"النحر" في ضوء التحليل اللغوي والسياقي النقدي، كما تم تقديمه وتطويره في حواراتنا، يقدم لنا منظورًا مختلفًا جذريًا. فهو ينفي عن "الذبح" معناه الحرفي في قصة إبراهيم ليحوله إلى رمز للتضحية بالجهل والأنا، ويرفض شعيرة الأضحية العامة كاختراع بشري لاحق يفتقر للأصل القرآني الراسخ. كما يعيد تفسير "فصل لربك وانحر" كأمر إلهي لا يتعلق بالصلاة الطقسية أو نحر البدن، بل يمثل دعوة منهجية وروحية عميقة إما لتصفية القرآن وتنقيته، أو للتواصل العميق مع الله من خلاله، مع ضرورة إتقان هذا الجهد ومواجهة تحدياته بثبات وعلم</w:t>
      </w:r>
      <w:r w:rsidRPr="0073369A">
        <w:t>.</w:t>
      </w:r>
    </w:p>
    <w:p w14:paraId="2DB977B1" w14:textId="77777777" w:rsidR="006E208F" w:rsidRPr="0073369A" w:rsidRDefault="006E208F" w:rsidP="00511B5C">
      <w:r w:rsidRPr="0073369A">
        <w:rPr>
          <w:rtl/>
        </w:rPr>
        <w:t>هذه القراءة، وإن كانت تتحدى الإجماع التقليدي وتتطلب مزيدًا من البحث والتدبر لترسيخها، إلا أنها تنسجم مع التوجه العام لهذه السلسلة نحو فهم غير عنفي، أكثر عمقًا وروحانية وفكرية، لرسالة القرآن الكريم، مؤكدةً أن الأوامر الإلهية قد تحمل في طياتها معاني ودعوات للارتقاء الفكري والروحي تتجاوز بكثير الفهم المادي المباشر والطقوس التي قد تفرغ الدين من جوهره</w:t>
      </w:r>
      <w:r w:rsidRPr="0073369A">
        <w:t>.</w:t>
      </w:r>
    </w:p>
    <w:p w14:paraId="3F31955F" w14:textId="77777777" w:rsidR="006E208F" w:rsidRPr="002B2399" w:rsidRDefault="006E208F" w:rsidP="00511B5C">
      <w:pPr>
        <w:pStyle w:val="Titre3"/>
        <w:numPr>
          <w:ilvl w:val="2"/>
          <w:numId w:val="0"/>
        </w:numPr>
        <w:ind w:left="1713" w:hanging="720"/>
      </w:pPr>
      <w:bookmarkStart w:id="204" w:name="_Toc199272337"/>
      <w:bookmarkStart w:id="205" w:name="_Toc199701265"/>
      <w:bookmarkStart w:id="206" w:name="_Toc203550554"/>
      <w:bookmarkStart w:id="207" w:name="_Toc205285288"/>
      <w:bookmarkStart w:id="208" w:name="_Toc217078656"/>
      <w:r w:rsidRPr="002B2399">
        <w:rPr>
          <w:rtl/>
        </w:rPr>
        <w:t>"إني أرى في المنام أني أذبحك" - رمزية التضحية وتجاوز الحرف في قصة إبراهيم</w:t>
      </w:r>
      <w:bookmarkEnd w:id="204"/>
      <w:bookmarkEnd w:id="205"/>
      <w:bookmarkEnd w:id="206"/>
      <w:bookmarkEnd w:id="207"/>
      <w:bookmarkEnd w:id="208"/>
    </w:p>
    <w:p w14:paraId="6C3C2FB5" w14:textId="77777777" w:rsidR="006E208F" w:rsidRPr="0073369A" w:rsidRDefault="006E208F" w:rsidP="00511B5C">
      <w:r w:rsidRPr="0073369A">
        <w:rPr>
          <w:rtl/>
        </w:rPr>
        <w:t>مقدمة: قراءة ما وراء السكين</w:t>
      </w:r>
    </w:p>
    <w:p w14:paraId="5BFF168F" w14:textId="77777777" w:rsidR="006E208F" w:rsidRPr="0073369A" w:rsidRDefault="006E208F" w:rsidP="00511B5C">
      <w:r w:rsidRPr="0073369A">
        <w:rPr>
          <w:rtl/>
        </w:rPr>
        <w:t>تُعد قصة رؤيا إبراهيم عليه السلام وأمره بذبح ابنه من أكثر القصص القرآنية تأثيرًا وعمقًا، لكنها أيضًا من أكثرها إثارة للتساؤلات عند قراءتها بشكل حرفي ومباشر. كيف يمكن لله الرحمن الرحيم أن يأمر نبيًا بقتل ابنه؟ هل يتفق هذا مع مبادئ العدل والرحمة التي هي أساس الدين؟</w:t>
      </w:r>
    </w:p>
    <w:p w14:paraId="641143B0" w14:textId="77777777" w:rsidR="006E208F" w:rsidRPr="0073369A" w:rsidRDefault="006E208F" w:rsidP="00511B5C">
      <w:r w:rsidRPr="0073369A">
        <w:rPr>
          <w:rtl/>
        </w:rPr>
        <w:t>تأتي هذه المقالة، ضمن سلسلتنا لتفكيك المفاهيم المحورية في القرآن الكريم، لتقدم قراءة نقدية وتدبرية لهذه القصة، مستخدمةً منهجية "فقه اللسان القرآني" وأدوات تحليل البنية اللغوية والمعنوية للكلمات. سنقوم بإعادة النظر في كلمتين مفتاحيتين في الآية الكريمة ﴿قَالَ يَا بُنَيَّ إِنِّي أَرَىٰ فِي الْمَنَامِ أَنِّي أَذْبَحُكَ﴾ (الصافات: 102): "المنام" و "أذبحك"، لنكشف كيف أن الفهم الذي يتجاوز الحرف المباشر قد يقدم لنا رؤية أعمق وأكثر اتساقًا مع جوهر الرسالة الإلهية، رؤية تركز على التضحية المعنوية والتطور الروحي بدلاً من العنف الجسدي</w:t>
      </w:r>
      <w:r w:rsidRPr="0073369A">
        <w:t>.</w:t>
      </w:r>
    </w:p>
    <w:p w14:paraId="055EABAE" w14:textId="77777777" w:rsidR="006E208F" w:rsidRPr="0073369A" w:rsidRDefault="006E208F" w:rsidP="00511B5C">
      <w:r w:rsidRPr="0073369A">
        <w:t>1. "</w:t>
      </w:r>
      <w:r w:rsidRPr="0073369A">
        <w:rPr>
          <w:rtl/>
        </w:rPr>
        <w:t>في المنام": يقظة الروح لا غفوة الجسد</w:t>
      </w:r>
    </w:p>
    <w:p w14:paraId="1BECE58A" w14:textId="77777777" w:rsidR="006E208F" w:rsidRPr="0073369A" w:rsidRDefault="006E208F" w:rsidP="00511B5C">
      <w:r w:rsidRPr="0073369A">
        <w:rPr>
          <w:rtl/>
        </w:rPr>
        <w:t>كما استعرضنا في المبحث السابق</w:t>
      </w:r>
      <w:r w:rsidRPr="0073369A">
        <w:t xml:space="preserve"> (</w:t>
      </w:r>
      <w:r w:rsidRPr="0073369A">
        <w:rPr>
          <w:rtl/>
        </w:rPr>
        <w:t>المبحث</w:t>
      </w:r>
      <w:r w:rsidRPr="0073369A">
        <w:t xml:space="preserve"> X)</w:t>
      </w:r>
      <w:r w:rsidRPr="0073369A">
        <w:rPr>
          <w:rtl/>
        </w:rPr>
        <w:t xml:space="preserve">، فإن القراءة النقدية للرسم القرآني الأصلي المحتمل لكلمة "منام" (منم) وتحليلها بمنهجية الأزواج المتكاملة ("من"+"نم") يقودنا إلى فهمها ليس كحالة نوم، بل </w:t>
      </w:r>
      <w:r w:rsidRPr="0073369A">
        <w:rPr>
          <w:b/>
          <w:bCs/>
        </w:rPr>
        <w:t>"</w:t>
      </w:r>
      <w:r w:rsidRPr="0073369A">
        <w:rPr>
          <w:b/>
          <w:bCs/>
          <w:rtl/>
        </w:rPr>
        <w:t>كطور أو مسيرة للنمو والتطور والوعي في اليقظة</w:t>
      </w:r>
      <w:r w:rsidRPr="0073369A">
        <w:rPr>
          <w:b/>
          <w:bCs/>
        </w:rPr>
        <w:t>"</w:t>
      </w:r>
      <w:r w:rsidRPr="0073369A">
        <w:t xml:space="preserve">. </w:t>
      </w:r>
      <w:r w:rsidRPr="0073369A">
        <w:rPr>
          <w:rtl/>
        </w:rPr>
        <w:t>إنها "مَنْماة" الروح والفكر</w:t>
      </w:r>
      <w:r w:rsidRPr="0073369A">
        <w:t>.</w:t>
      </w:r>
    </w:p>
    <w:p w14:paraId="6A2EA2DE" w14:textId="77777777" w:rsidR="006E208F" w:rsidRPr="0073369A" w:rsidRDefault="006E208F" w:rsidP="00511B5C">
      <w:pPr>
        <w:pStyle w:val="Paragraphedeliste"/>
        <w:numPr>
          <w:ilvl w:val="0"/>
          <w:numId w:val="268"/>
        </w:numPr>
      </w:pPr>
      <w:r w:rsidRPr="008A0E69">
        <w:rPr>
          <w:b/>
          <w:bCs/>
        </w:rPr>
        <w:t>"</w:t>
      </w:r>
      <w:r w:rsidRPr="008A0E69">
        <w:rPr>
          <w:b/>
          <w:bCs/>
          <w:rtl/>
        </w:rPr>
        <w:t>أرى في المنام</w:t>
      </w:r>
      <w:r w:rsidRPr="008A0E69">
        <w:rPr>
          <w:b/>
          <w:bCs/>
        </w:rPr>
        <w:t>":</w:t>
      </w:r>
      <w:r w:rsidRPr="0073369A">
        <w:t xml:space="preserve"> </w:t>
      </w:r>
      <w:r w:rsidRPr="0073369A">
        <w:rPr>
          <w:rtl/>
        </w:rPr>
        <w:t xml:space="preserve">لا تعود تعني رؤية حلم، بل </w:t>
      </w:r>
      <w:r w:rsidRPr="008A0E69">
        <w:rPr>
          <w:b/>
          <w:bCs/>
        </w:rPr>
        <w:t>"</w:t>
      </w:r>
      <w:r w:rsidRPr="008A0E69">
        <w:rPr>
          <w:b/>
          <w:bCs/>
          <w:rtl/>
        </w:rPr>
        <w:t>أرى ببصيرتي وأدرك خلال مسيرة نموّنا وتطورنا</w:t>
      </w:r>
      <w:r w:rsidRPr="008A0E69">
        <w:rPr>
          <w:b/>
          <w:bCs/>
        </w:rPr>
        <w:t>"</w:t>
      </w:r>
      <w:r w:rsidRPr="0073369A">
        <w:t xml:space="preserve">. </w:t>
      </w:r>
      <w:r w:rsidRPr="0073369A">
        <w:rPr>
          <w:rtl/>
        </w:rPr>
        <w:t>إنها لحظة كشف وبصيرة تأتي في سياق اليقظة الروحية والفكرية لإبراهيم وابنه، وليست مجرد رؤيا ليلية</w:t>
      </w:r>
      <w:r w:rsidRPr="0073369A">
        <w:t>.</w:t>
      </w:r>
    </w:p>
    <w:p w14:paraId="1A2B0048" w14:textId="77777777" w:rsidR="006E208F" w:rsidRPr="0073369A" w:rsidRDefault="006E208F" w:rsidP="00511B5C">
      <w:r w:rsidRPr="0073369A">
        <w:t>2. "</w:t>
      </w:r>
      <w:r w:rsidRPr="0073369A">
        <w:rPr>
          <w:rtl/>
        </w:rPr>
        <w:t>أني أذبحك": رمزية الإتعاب والتضحية لا القتل الجسدي</w:t>
      </w:r>
    </w:p>
    <w:p w14:paraId="7EB697A1" w14:textId="77777777" w:rsidR="006E208F" w:rsidRPr="0073369A" w:rsidRDefault="006E208F" w:rsidP="00511B5C">
      <w:r w:rsidRPr="0073369A">
        <w:rPr>
          <w:rtl/>
        </w:rPr>
        <w:t>هنا نأتي للكلمة الثانية المحورية "أذبحك". الفهم التقليدي يربطها مباشرة بالقتل باستخدام السكين. لكن التحليل الذي طرحناه سابقًا، والذي يستند إلى إمكانية المعنى المجازي والدلالات الأعمق للجذر (ذ ب ح)، يقدم بديلاً</w:t>
      </w:r>
      <w:r w:rsidRPr="0073369A">
        <w:t>:</w:t>
      </w:r>
    </w:p>
    <w:p w14:paraId="3DE3F4A6" w14:textId="77777777" w:rsidR="006E208F" w:rsidRPr="0073369A" w:rsidRDefault="006E208F" w:rsidP="00511B5C">
      <w:pPr>
        <w:pStyle w:val="Paragraphedeliste"/>
        <w:numPr>
          <w:ilvl w:val="0"/>
          <w:numId w:val="269"/>
        </w:numPr>
      </w:pPr>
      <w:r w:rsidRPr="008A0E69">
        <w:rPr>
          <w:b/>
          <w:bCs/>
          <w:rtl/>
        </w:rPr>
        <w:t>الذبح كرمز للإرهاق والمشقة</w:t>
      </w:r>
      <w:r w:rsidRPr="008A0E69">
        <w:rPr>
          <w:b/>
          <w:bCs/>
        </w:rPr>
        <w:t>:</w:t>
      </w:r>
      <w:r w:rsidRPr="0073369A">
        <w:t xml:space="preserve"> </w:t>
      </w:r>
      <w:r w:rsidRPr="0073369A">
        <w:rPr>
          <w:rtl/>
        </w:rPr>
        <w:t xml:space="preserve">يمكن فهم "الذبح" هنا بمعنى مجازي يدل على </w:t>
      </w:r>
      <w:r w:rsidRPr="008A0E69">
        <w:rPr>
          <w:b/>
          <w:bCs/>
        </w:rPr>
        <w:t>"</w:t>
      </w:r>
      <w:r w:rsidRPr="008A0E69">
        <w:rPr>
          <w:b/>
          <w:bCs/>
          <w:rtl/>
        </w:rPr>
        <w:t>الإتعاب الشديد والإرهاق البالغ والتعريض للمشقة والتضحية</w:t>
      </w:r>
      <w:r w:rsidRPr="008A0E69">
        <w:rPr>
          <w:b/>
          <w:bCs/>
        </w:rPr>
        <w:t>"</w:t>
      </w:r>
      <w:r w:rsidRPr="0073369A">
        <w:t xml:space="preserve"> </w:t>
      </w:r>
      <w:r w:rsidRPr="0073369A">
        <w:rPr>
          <w:rtl/>
        </w:rPr>
        <w:t>في سبيل هدف أسمى. إنها ليست دعوة لإزهاق الروح، بل لتحمل أقصى درجات التعب والمعاناة في سبيل الله</w:t>
      </w:r>
      <w:r w:rsidRPr="0073369A">
        <w:t>.</w:t>
      </w:r>
    </w:p>
    <w:p w14:paraId="6D2D5334" w14:textId="77777777" w:rsidR="006E208F" w:rsidRPr="0073369A" w:rsidRDefault="006E208F" w:rsidP="00511B5C">
      <w:pPr>
        <w:pStyle w:val="Paragraphedeliste"/>
        <w:numPr>
          <w:ilvl w:val="0"/>
          <w:numId w:val="269"/>
        </w:numPr>
      </w:pPr>
      <w:r w:rsidRPr="008A0E69">
        <w:rPr>
          <w:b/>
          <w:bCs/>
          <w:rtl/>
        </w:rPr>
        <w:t>سياق الدعوة والابتلاء</w:t>
      </w:r>
      <w:r w:rsidRPr="008A0E69">
        <w:rPr>
          <w:b/>
          <w:bCs/>
        </w:rPr>
        <w:t>:</w:t>
      </w:r>
      <w:r w:rsidRPr="0073369A">
        <w:t xml:space="preserve"> </w:t>
      </w:r>
      <w:r w:rsidRPr="0073369A">
        <w:rPr>
          <w:rtl/>
        </w:rPr>
        <w:t>في سياق حياة الأنبياء ودعوتهم، فإن تعريض الأبناء (خاصة إسماعيل الذي كان رفيق أبيه في الدعوة وبناء الكعبة) للمشاق والتعب والمواجهة في سبيل نشر الدين هو جزء طبيعي من الابتلاء والتربية الإيمانية. قد يكون هذا هو "الذبح" المعنوي المقصود: إشراك الابن في أعباء الرسالة وتحميله مسؤوليات تفوق سنه وتتعبه جسديًا ونفسيًا</w:t>
      </w:r>
      <w:r w:rsidRPr="0073369A">
        <w:t>.</w:t>
      </w:r>
    </w:p>
    <w:p w14:paraId="7EDDD5FE" w14:textId="77777777" w:rsidR="006E208F" w:rsidRPr="0073369A" w:rsidRDefault="006E208F" w:rsidP="00511B5C">
      <w:r w:rsidRPr="0073369A">
        <w:t xml:space="preserve">3. </w:t>
      </w:r>
      <w:r w:rsidRPr="0073369A">
        <w:rPr>
          <w:rtl/>
        </w:rPr>
        <w:t>إعادة تركيب معنى الآية</w:t>
      </w:r>
      <w:r w:rsidRPr="0073369A">
        <w:t>:</w:t>
      </w:r>
    </w:p>
    <w:p w14:paraId="1F6764E4" w14:textId="77777777" w:rsidR="006E208F" w:rsidRPr="0073369A" w:rsidRDefault="006E208F" w:rsidP="00511B5C">
      <w:r w:rsidRPr="0073369A">
        <w:rPr>
          <w:rtl/>
        </w:rPr>
        <w:t>بدمج الفهمين البديلين لكلمتي "المنام" و "أذبحك"، يصبح المعنى الكلي للآية</w:t>
      </w:r>
      <w:r w:rsidRPr="0073369A">
        <w:t>:</w:t>
      </w:r>
    </w:p>
    <w:p w14:paraId="5C963CCB" w14:textId="77777777" w:rsidR="006E208F" w:rsidRPr="0073369A" w:rsidRDefault="006E208F" w:rsidP="00511B5C">
      <w:r w:rsidRPr="0073369A">
        <w:t>"</w:t>
      </w:r>
      <w:r w:rsidRPr="0073369A">
        <w:rPr>
          <w:rtl/>
        </w:rPr>
        <w:t>قال يا بني إني أرى ببصيرتي وأدرك خلال مسيرة نموّنا وتطورنا (في المنام) أنني سأُتعبك وأُرهقك وأُحمّلك مشقة عظيمة في سبيل الله (أذبحك)، فانظر ماذا ترى (ما هو رأيك واستعدادك لتحمل هذه المسؤولية معي؟)</w:t>
      </w:r>
      <w:r w:rsidRPr="0073369A">
        <w:t>".</w:t>
      </w:r>
    </w:p>
    <w:p w14:paraId="0AA719E8" w14:textId="77777777" w:rsidR="006E208F" w:rsidRPr="0073369A" w:rsidRDefault="006E208F" w:rsidP="00511B5C">
      <w:r w:rsidRPr="0073369A">
        <w:t xml:space="preserve">4. </w:t>
      </w:r>
      <w:r w:rsidRPr="0073369A">
        <w:rPr>
          <w:rtl/>
        </w:rPr>
        <w:t>اتساق المعنى الجديد</w:t>
      </w:r>
      <w:r w:rsidRPr="0073369A">
        <w:t>:</w:t>
      </w:r>
    </w:p>
    <w:p w14:paraId="47998ACF" w14:textId="77777777" w:rsidR="006E208F" w:rsidRPr="0073369A" w:rsidRDefault="006E208F" w:rsidP="00511B5C">
      <w:r w:rsidRPr="0073369A">
        <w:rPr>
          <w:rtl/>
        </w:rPr>
        <w:t>هذه القراءة الجديدة تحقق عدة فوائد وتتسق مع جوانب أخرى</w:t>
      </w:r>
      <w:r w:rsidRPr="0073369A">
        <w:t>:</w:t>
      </w:r>
    </w:p>
    <w:p w14:paraId="686F0382" w14:textId="77777777" w:rsidR="006E208F" w:rsidRPr="0073369A" w:rsidRDefault="006E208F" w:rsidP="00511B5C">
      <w:pPr>
        <w:pStyle w:val="Paragraphedeliste"/>
        <w:numPr>
          <w:ilvl w:val="0"/>
          <w:numId w:val="270"/>
        </w:numPr>
      </w:pPr>
      <w:r w:rsidRPr="008A0E69">
        <w:rPr>
          <w:b/>
          <w:bCs/>
          <w:rtl/>
        </w:rPr>
        <w:t>تنزيه الله</w:t>
      </w:r>
      <w:r w:rsidRPr="008A0E69">
        <w:rPr>
          <w:b/>
          <w:bCs/>
        </w:rPr>
        <w:t>:</w:t>
      </w:r>
      <w:r w:rsidRPr="0073369A">
        <w:t xml:space="preserve"> </w:t>
      </w:r>
      <w:r w:rsidRPr="0073369A">
        <w:rPr>
          <w:rtl/>
        </w:rPr>
        <w:t>ترفع الإشكالية اللاهوتية عن أمر الله بالقتل وتجعله أمرًا بتحمل المشقة والتضحية في سبيله، وهو ما يتفق مع صفات الرحمة والعدل الإلهي</w:t>
      </w:r>
      <w:r w:rsidRPr="0073369A">
        <w:t>.</w:t>
      </w:r>
    </w:p>
    <w:p w14:paraId="05E68A0A" w14:textId="77777777" w:rsidR="006E208F" w:rsidRPr="0073369A" w:rsidRDefault="006E208F" w:rsidP="00511B5C">
      <w:pPr>
        <w:pStyle w:val="Paragraphedeliste"/>
        <w:numPr>
          <w:ilvl w:val="0"/>
          <w:numId w:val="270"/>
        </w:numPr>
      </w:pPr>
      <w:r w:rsidRPr="008A0E69">
        <w:rPr>
          <w:b/>
          <w:bCs/>
          <w:rtl/>
        </w:rPr>
        <w:t>رد إسماعيل</w:t>
      </w:r>
      <w:r w:rsidRPr="008A0E69">
        <w:rPr>
          <w:b/>
          <w:bCs/>
        </w:rPr>
        <w:t>:</w:t>
      </w:r>
      <w:r w:rsidRPr="0073369A">
        <w:t xml:space="preserve"> </w:t>
      </w:r>
      <w:r w:rsidRPr="0073369A">
        <w:rPr>
          <w:rtl/>
        </w:rPr>
        <w:t xml:space="preserve">يصبح رد إسماعيل ﴿يَا أَبَتِ افْعَلْ مَا تُؤْمَرُ ۖ سَتَجِدُنِي إِن شَاءَ اللَّهُ مِنَ الصَّابِرِينَ﴾ أكثر عمقًا. إنه ليس مجرد استسلام للموت، بل هو </w:t>
      </w:r>
      <w:r w:rsidRPr="008A0E69">
        <w:rPr>
          <w:b/>
          <w:bCs/>
          <w:rtl/>
        </w:rPr>
        <w:t>استعداد واعٍ وقبول بطولي لتحمل المشاق والصبر على التضحيات</w:t>
      </w:r>
      <w:r w:rsidRPr="0073369A">
        <w:rPr>
          <w:rtl/>
        </w:rPr>
        <w:t xml:space="preserve"> في سبيل طاعة الله ونصرة دين أبيه</w:t>
      </w:r>
      <w:r w:rsidRPr="0073369A">
        <w:t>.</w:t>
      </w:r>
    </w:p>
    <w:p w14:paraId="784A661D" w14:textId="77777777" w:rsidR="006E208F" w:rsidRPr="0073369A" w:rsidRDefault="006E208F" w:rsidP="00511B5C">
      <w:pPr>
        <w:pStyle w:val="Paragraphedeliste"/>
        <w:numPr>
          <w:ilvl w:val="0"/>
          <w:numId w:val="270"/>
        </w:numPr>
      </w:pPr>
      <w:r w:rsidRPr="008A0E69">
        <w:rPr>
          <w:b/>
          <w:bCs/>
          <w:rtl/>
        </w:rPr>
        <w:t>الفداء بـ"ذبح عظيم</w:t>
      </w:r>
      <w:r w:rsidRPr="008A0E69">
        <w:rPr>
          <w:b/>
          <w:bCs/>
        </w:rPr>
        <w:t>":</w:t>
      </w:r>
      <w:r w:rsidRPr="0073369A">
        <w:t xml:space="preserve"> </w:t>
      </w:r>
      <w:r w:rsidRPr="0073369A">
        <w:rPr>
          <w:rtl/>
        </w:rPr>
        <w:t xml:space="preserve">آية ﴿وَفَدَيْنَاهُ بِذِبْحٍ عَظِيمٍ﴾ (الصافات: 107) يمكن فهمها في هذا السياق ليس كبديل للقتل الجسدي، بل ربما كـ </w:t>
      </w:r>
      <w:r w:rsidRPr="008A0E69">
        <w:rPr>
          <w:b/>
          <w:bCs/>
        </w:rPr>
        <w:t>"</w:t>
      </w:r>
      <w:r w:rsidRPr="008A0E69">
        <w:rPr>
          <w:b/>
          <w:bCs/>
          <w:rtl/>
        </w:rPr>
        <w:t>فداء" لإسماعيل من هذه المشقة العظيمة والإرهاق المبكر</w:t>
      </w:r>
      <w:r w:rsidRPr="0073369A">
        <w:rPr>
          <w:rtl/>
        </w:rPr>
        <w:t xml:space="preserve"> الذي كان سيتحمله لو استمرت الأمور على وتيرتها الأولى، أو كرمز للتضحية الكبرى (الكبش) التي ستصبح شعيرة تذكر بهذا الاستعداد للتضحية. قد يرمز "الذبح العظيم" أيضًا إلى </w:t>
      </w:r>
      <w:r w:rsidRPr="008A0E69">
        <w:rPr>
          <w:b/>
          <w:bCs/>
          <w:rtl/>
        </w:rPr>
        <w:t>النصر والتمكين</w:t>
      </w:r>
      <w:r w:rsidRPr="0073369A">
        <w:rPr>
          <w:rtl/>
        </w:rPr>
        <w:t xml:space="preserve"> الذي جاء بعد الصبر على الابتلاء، والذي فدى إبراهيم وابنه من استمرار المعاناة</w:t>
      </w:r>
      <w:r w:rsidRPr="0073369A">
        <w:t>.</w:t>
      </w:r>
    </w:p>
    <w:p w14:paraId="593C677C" w14:textId="77777777" w:rsidR="006E208F" w:rsidRPr="0073369A" w:rsidRDefault="006E208F" w:rsidP="00511B5C">
      <w:r w:rsidRPr="0073369A">
        <w:rPr>
          <w:rtl/>
        </w:rPr>
        <w:t>خاتمة: من الحرف إلى الروح</w:t>
      </w:r>
    </w:p>
    <w:p w14:paraId="7D5AF11C" w14:textId="77777777" w:rsidR="006E208F" w:rsidRPr="0073369A" w:rsidRDefault="006E208F" w:rsidP="00511B5C">
      <w:r w:rsidRPr="0073369A">
        <w:rPr>
          <w:rtl/>
        </w:rPr>
        <w:t>إن إعادة قراءة قصة إبراهيم وابنه من خلال تدبر أعمق لكلمتي "المنام" و "أذبحك"، بالاستناد إلى منهجية "فقه اللسان القرآني" وإمكانات الرسم الأصلي والمعنى المجازي، تحرر القصة من الفهم الحرفي الذي قد يبدو قاسيًا أو غير منطقي، وترتقي بها إلى مستوى رمزي وروحي أعمق</w:t>
      </w:r>
      <w:r w:rsidRPr="0073369A">
        <w:t>.</w:t>
      </w:r>
    </w:p>
    <w:p w14:paraId="24E0C30C" w14:textId="77777777" w:rsidR="006E208F" w:rsidRPr="0073369A" w:rsidRDefault="006E208F" w:rsidP="00511B5C">
      <w:pPr>
        <w:rPr>
          <w:rtl/>
        </w:rPr>
      </w:pPr>
      <w:r w:rsidRPr="0073369A">
        <w:rPr>
          <w:rtl/>
        </w:rPr>
        <w:t xml:space="preserve">تصبح القصة ليست عن أمر إلهي بالقتل، بل عن </w:t>
      </w:r>
      <w:r w:rsidRPr="0073369A">
        <w:rPr>
          <w:b/>
          <w:bCs/>
          <w:rtl/>
        </w:rPr>
        <w:t>رؤية بصيرة لمستقبل يتطلب تضحية ومعاناة في سبيل الله، وعن استعداد بطولي من الأب والابن لتحمل هذه المشاق</w:t>
      </w:r>
      <w:r w:rsidRPr="0073369A">
        <w:t xml:space="preserve">. </w:t>
      </w:r>
      <w:r w:rsidRPr="0073369A">
        <w:rPr>
          <w:rtl/>
        </w:rPr>
        <w:t>إنها قصة عن "ذبح الأنا" والتعلقات الدنيوية، وعن إرهاق الجسد والنفس في سبيل الدعوة، وعن الصبر والتسليم المطلق لأمر الله، والذي تُوج في النهاية بالفداء والرحمة والنصر. هذه القراءة تعيد للقصة عمقها الروحي والتربوي وتجعلها رسالة ملهمة للتضحية والصبر في مواجهة تحديات الحياة في سبيل المبادئ العليا</w:t>
      </w:r>
      <w:r w:rsidRPr="0073369A">
        <w:t>.</w:t>
      </w:r>
    </w:p>
    <w:p w14:paraId="5DA77135" w14:textId="77777777" w:rsidR="006E208F" w:rsidRPr="002B2399" w:rsidRDefault="006E208F" w:rsidP="00511B5C">
      <w:pPr>
        <w:pStyle w:val="Titre3"/>
        <w:numPr>
          <w:ilvl w:val="2"/>
          <w:numId w:val="0"/>
        </w:numPr>
        <w:ind w:left="1713" w:hanging="720"/>
        <w:rPr>
          <w:rtl/>
        </w:rPr>
      </w:pPr>
      <w:bookmarkStart w:id="209" w:name="_Toc199701266"/>
      <w:bookmarkStart w:id="210" w:name="_Toc203550555"/>
      <w:bookmarkStart w:id="211" w:name="_Toc205285289"/>
      <w:bookmarkStart w:id="212" w:name="_Toc217078657"/>
      <w:r w:rsidRPr="002B2399">
        <w:rPr>
          <w:rtl/>
        </w:rPr>
        <w:t>وفديناه بذبح عظيم: الفداء القرآني وتجاوز الأضحية المادية</w:t>
      </w:r>
      <w:bookmarkEnd w:id="209"/>
      <w:bookmarkEnd w:id="210"/>
      <w:bookmarkEnd w:id="211"/>
      <w:bookmarkEnd w:id="212"/>
    </w:p>
    <w:p w14:paraId="7BAEF3E3" w14:textId="77777777" w:rsidR="006E208F" w:rsidRPr="0073369A" w:rsidRDefault="006E208F" w:rsidP="00511B5C">
      <w:pPr>
        <w:rPr>
          <w:rtl/>
        </w:rPr>
      </w:pPr>
      <w:r w:rsidRPr="0073369A">
        <w:rPr>
          <w:rtl/>
        </w:rPr>
        <w:t>مقدمة الفصل:</w:t>
      </w:r>
    </w:p>
    <w:p w14:paraId="01CF526A" w14:textId="77777777" w:rsidR="006E208F" w:rsidRPr="0073369A" w:rsidRDefault="006E208F" w:rsidP="00511B5C">
      <w:pPr>
        <w:rPr>
          <w:rtl/>
        </w:rPr>
      </w:pPr>
      <w:r w:rsidRPr="0073369A">
        <w:rPr>
          <w:rtl/>
        </w:rPr>
        <w:t>بعد أن تدبرنا بعمق مفهوم "الذبح" في قصة رؤيا إبراهيم عليه السلام، وخلصنا إلى أنه يتجاوز القتل الجسدي ليصبح رمزاً للإتعاب الشديد والإرهاق العظيم والتضحية بالمعتقدات البالية في سبيل الله، ننتقل الآن إلى المرحلة التالية في هذه القصة المحورية: الفداء. فبعد اختبار اليقين المطلق والاستعداد للتضحية بكل غالٍ وثمين – حتى ذلك البناء الفكري الذي سماه القرآن "إسماعيل" – يأتي وعد الله الكريم: ﴿وَفَدَيْنَاهُ بِذِبْحٍ عَظِيمٍ﴾ (الصافات: 107).</w:t>
      </w:r>
    </w:p>
    <w:p w14:paraId="0999653B" w14:textId="77777777" w:rsidR="006E208F" w:rsidRPr="0073369A" w:rsidRDefault="006E208F" w:rsidP="00511B5C">
      <w:pPr>
        <w:rPr>
          <w:rtl/>
        </w:rPr>
      </w:pPr>
      <w:r w:rsidRPr="0073369A">
        <w:rPr>
          <w:rtl/>
        </w:rPr>
        <w:t>تُعد هذه الآية حجر الزاوية في فهم القصة، وهي التي أدت إلى تفسيرات عديدة، أبرزها ربطها بالذبيحة المادية. ولكن، هل يمكن أن يتسق هذا الفداء بالذبيحة الحيوانية مع رحمة الله وعدله؟ وهل يتماشى مع البصيرة التي توصلنا إليها بأن "الذبح" في هذه القصة هو ذبح معنوي؟ في هذا الفصل، سنفكك مفهوم "الفداء بذبح عظيم" لنكشف عن دلالاته الأعمق التي تُعزز رؤيتنا لمفاهيم الذبح في القرآن، وتتجاوز النظرة الحرفية لطرح مفهوم أصيل للفداء.</w:t>
      </w:r>
    </w:p>
    <w:p w14:paraId="5CCD4F2B" w14:textId="77777777" w:rsidR="006E208F" w:rsidRPr="0073369A" w:rsidRDefault="006E208F" w:rsidP="00511B5C">
      <w:pPr>
        <w:rPr>
          <w:rtl/>
        </w:rPr>
      </w:pPr>
      <w:r w:rsidRPr="0073369A">
        <w:rPr>
          <w:rtl/>
        </w:rPr>
        <w:t>1. الفداء: تخليص البناء الفكري لا كبش مادي:</w:t>
      </w:r>
    </w:p>
    <w:p w14:paraId="4B630113" w14:textId="77777777" w:rsidR="006E208F" w:rsidRPr="0073369A" w:rsidRDefault="006E208F" w:rsidP="00511B5C">
      <w:pPr>
        <w:rPr>
          <w:rtl/>
        </w:rPr>
      </w:pPr>
      <w:r w:rsidRPr="0073369A">
        <w:rPr>
          <w:rtl/>
        </w:rPr>
        <w:t>إن الفهم السائد لآية ﴿وَفَدَيْنَاهُ بِذِبْحٍ عَظِيمٍ﴾ يربطها بتعويض جسدي يتمثل في كبش يُذبح بديلاً عن إسماعيل. غير أن هذا الفهم يتصادم مع المعاني الرمزية التي كشفنا عنها في قصة إبراهيم. فإذا كان "الذبح" ليس قتلاً جسدياً، فكيف يكون "الفداء" بكبش مادي؟</w:t>
      </w:r>
    </w:p>
    <w:p w14:paraId="302D0601" w14:textId="77777777" w:rsidR="006E208F" w:rsidRPr="0073369A" w:rsidRDefault="006E208F" w:rsidP="00511B5C">
      <w:pPr>
        <w:rPr>
          <w:rtl/>
        </w:rPr>
      </w:pPr>
      <w:r w:rsidRPr="0073369A">
        <w:rPr>
          <w:rtl/>
        </w:rPr>
        <w:t>إن "الفداء" في هذه القصة هو عملية تحرير وتخليص للبناء الفكري والوعي الإبراهيمي من كل ما قد يعطله أو يلوثه. إن إسماعيل هنا يمثل ذلك البناء الفكري الواعي الذي نشأ وترعرع على منهج إبراهيم في البحث والتدبر وعدم قبول الموروثات دون برهان.</w:t>
      </w:r>
    </w:p>
    <w:p w14:paraId="4A4C0E82" w14:textId="77777777" w:rsidR="006E208F" w:rsidRPr="0073369A" w:rsidRDefault="006E208F" w:rsidP="00511B5C">
      <w:pPr>
        <w:rPr>
          <w:rtl/>
        </w:rPr>
      </w:pPr>
      <w:r w:rsidRPr="0073369A">
        <w:rPr>
          <w:rtl/>
        </w:rPr>
        <w:t>لذلك، فإن "الذبح العظيم" ليس مجرد حيوان يُقدم كقربان، بل هو:</w:t>
      </w:r>
    </w:p>
    <w:p w14:paraId="62D56944" w14:textId="77777777" w:rsidR="006E208F" w:rsidRPr="0073369A" w:rsidRDefault="006E208F" w:rsidP="00511B5C">
      <w:pPr>
        <w:pStyle w:val="Paragraphedeliste"/>
        <w:numPr>
          <w:ilvl w:val="0"/>
          <w:numId w:val="271"/>
        </w:numPr>
        <w:rPr>
          <w:rtl/>
        </w:rPr>
      </w:pPr>
      <w:r w:rsidRPr="0073369A">
        <w:rPr>
          <w:rtl/>
        </w:rPr>
        <w:t>بذل أقصى جهد للوصول إلى هذا الفداء: أي الجهد العقلي والروحي الهائل الذي يُبذل للتخلص من كل أفكار شركية، ومن كل موروث فاسد يُعيق مسيرة الوعي واليقين.</w:t>
      </w:r>
    </w:p>
    <w:p w14:paraId="30343FF4" w14:textId="77777777" w:rsidR="006E208F" w:rsidRPr="0073369A" w:rsidRDefault="006E208F" w:rsidP="00511B5C">
      <w:pPr>
        <w:pStyle w:val="Paragraphedeliste"/>
        <w:numPr>
          <w:ilvl w:val="0"/>
          <w:numId w:val="271"/>
        </w:numPr>
        <w:rPr>
          <w:rtl/>
        </w:rPr>
      </w:pPr>
      <w:r w:rsidRPr="0073369A">
        <w:rPr>
          <w:rtl/>
        </w:rPr>
        <w:t>كل الوسائل القوية والمتينة والعظيمة التي تُخلص الإنسان من كل ما يعطل وجود المقام الإبراهيمي: هذا المقام الذي يمثل برنامج البحث العقلي القائم على الأدلة والبراهين، والذي يجعلك دوماً تتغير وتنتقل بين المعارف والعلوم والآيات. الذبح العظيم هو عملية تطهير مستمرة للوعي.</w:t>
      </w:r>
    </w:p>
    <w:p w14:paraId="5F863CD8" w14:textId="77777777" w:rsidR="006E208F" w:rsidRPr="0073369A" w:rsidRDefault="006E208F" w:rsidP="00511B5C">
      <w:pPr>
        <w:pStyle w:val="Paragraphedeliste"/>
        <w:numPr>
          <w:ilvl w:val="0"/>
          <w:numId w:val="271"/>
        </w:numPr>
        <w:rPr>
          <w:rtl/>
        </w:rPr>
      </w:pPr>
      <w:r w:rsidRPr="0073369A">
        <w:rPr>
          <w:rtl/>
        </w:rPr>
        <w:t>العظم في الأفكار: فالعظم في كل أمر مادي هو ما يشد الجسد ويقويه، وفي الأفكار، "العظم" هو كل ما يعمل على متانة وتماسك البناء الفكري. فـ"الذبح العظيم" إذن هو تلك العملية الجبارة التي تُحدث هذا التماسك والتحرر من الشوائب الفكرية.</w:t>
      </w:r>
    </w:p>
    <w:p w14:paraId="3BD91611" w14:textId="77777777" w:rsidR="006E208F" w:rsidRPr="0073369A" w:rsidRDefault="006E208F" w:rsidP="00511B5C">
      <w:pPr>
        <w:rPr>
          <w:rtl/>
        </w:rPr>
      </w:pPr>
      <w:r w:rsidRPr="0073369A">
        <w:rPr>
          <w:rtl/>
        </w:rPr>
        <w:t>2. نقد الأضحية المادية: قربان أم وصمة على جبين الدين؟</w:t>
      </w:r>
    </w:p>
    <w:p w14:paraId="12305DB9" w14:textId="77777777" w:rsidR="006E208F" w:rsidRPr="0073369A" w:rsidRDefault="006E208F" w:rsidP="00511B5C">
      <w:pPr>
        <w:rPr>
          <w:rtl/>
        </w:rPr>
      </w:pPr>
      <w:r w:rsidRPr="0073369A">
        <w:rPr>
          <w:rtl/>
        </w:rPr>
        <w:t>إن فكرة الذبيحة كقربان تعبدي، تقرباً إلى الله، ليست حكراً على الإسلام ولا حتى على الديانات السماوية، بل هي طقس بدائي اتخذ عبر التاريخ أقنعة وشعائر متنوعة كوسيلة لتفريغ العنف الكامن في نفس الإنسان. فهل يعقل أن يأمرنا الله الرحيم، الذي حرم الدم (بمفهومه الشامل كمسارات حياة) إلا ما ذكيتم، بأن نصطاد الحيوانات في أشهر محرمة أو نذبحها جماعياً في مواسم معينة دون دليل قرآني صريح؟</w:t>
      </w:r>
    </w:p>
    <w:p w14:paraId="648849FD" w14:textId="77777777" w:rsidR="006E208F" w:rsidRPr="0073369A" w:rsidRDefault="006E208F" w:rsidP="00511B5C">
      <w:pPr>
        <w:rPr>
          <w:rtl/>
        </w:rPr>
      </w:pPr>
      <w:r w:rsidRPr="0073369A">
        <w:rPr>
          <w:rtl/>
        </w:rPr>
        <w:t>إن كتاب الله عز وجل خالٍ من أي أمر صريح بـ"أضحية العيد" أو ما يسمى بـ"عيد الأضحى". بل إن التاريخ يشهد أن الصحابة الكرام، وفي مقدمتهم أبو بكر وعمر بن الخطاب وابن عباس وابن مسعود، لم يضحوا أو تركوا الأضحية خشية أن تُظن واجبة، مما يشير إلى أن هذه الشعيرة لم تكن سنة نبوية واجبة بالمعنى المتعارف عليه اليوم، بل هي اجتهاد أو موروث لاحق.</w:t>
      </w:r>
    </w:p>
    <w:p w14:paraId="5B8B4933" w14:textId="77777777" w:rsidR="006E208F" w:rsidRPr="0073369A" w:rsidRDefault="006E208F" w:rsidP="00511B5C">
      <w:pPr>
        <w:rPr>
          <w:rtl/>
        </w:rPr>
      </w:pPr>
      <w:r w:rsidRPr="0073369A">
        <w:rPr>
          <w:rtl/>
        </w:rPr>
        <w:t>إن الله سبحانه وتعالى غني عن العالمين، لا يحتاج إلى لحم أو دم، كما جاء في قوله تعالى: ﴿لَن يَنَالَ اللَّهَ لُحُومُهَا وَلَا دِمَاؤُهَا وَلَٰكِن يَنَالُهُ التَّقْوَىٰ مِنكُمْ﴾ (الحج: 37). فالقربان الحقيقي الذي يريده الله هو التقوى، أي الوعي والالتزام بالحق والابتعاد عن الشرك والظلم، وهذا ما يتجسد في التضحية المعنوية والفكرية التي قام بها إبراهيم.</w:t>
      </w:r>
    </w:p>
    <w:p w14:paraId="0983FEA6" w14:textId="77777777" w:rsidR="006E208F" w:rsidRPr="0073369A" w:rsidRDefault="006E208F" w:rsidP="00511B5C">
      <w:pPr>
        <w:rPr>
          <w:rtl/>
        </w:rPr>
      </w:pPr>
      <w:r w:rsidRPr="0073369A">
        <w:rPr>
          <w:rtl/>
        </w:rPr>
        <w:t>3. "الذبح العظيم" وتذكية الأفكار:</w:t>
      </w:r>
    </w:p>
    <w:p w14:paraId="27CCE6F8" w14:textId="77777777" w:rsidR="006E208F" w:rsidRPr="0073369A" w:rsidRDefault="006E208F" w:rsidP="00511B5C">
      <w:pPr>
        <w:rPr>
          <w:rtl/>
        </w:rPr>
      </w:pPr>
      <w:r w:rsidRPr="0073369A">
        <w:rPr>
          <w:rtl/>
        </w:rPr>
        <w:t>يتصل مفهوم "الذبح العظيم" اتصالاً وثيقاً بما طرحناه في فصل "التذكية من الذكاء". فكما أننا نُذكي الميتة بالعلوم الحديثة لتصبح صالحة، ونُذكي الدم بالفهم العلمي ليصبح نافعاً، فإن قصة الفداء بذبح عظيم تُظهر لنا كيف أن التذكية الحقيقية للفكر والنفس هي التي تخلص الإنسان من شوائب الموروثات وتعلي من شأن وعيه. إنها عملية "تذكية" عقلية وروحية تجعل البناء الفكري "حياً" و"مذكياً" وقادراً على استقبال الهداية والنور.</w:t>
      </w:r>
    </w:p>
    <w:p w14:paraId="7AC58890" w14:textId="77777777" w:rsidR="006E208F" w:rsidRPr="0073369A" w:rsidRDefault="006E208F" w:rsidP="00511B5C">
      <w:pPr>
        <w:rPr>
          <w:rtl/>
        </w:rPr>
      </w:pPr>
      <w:r w:rsidRPr="0073369A">
        <w:rPr>
          <w:rtl/>
        </w:rPr>
        <w:t>فالفداء إذن، هو نتيجة طبيعية لهذا "الذبح" المعنوي؛ نتيجة للتضحية بالأفكار القديمة، وبذل الجهد المضني في سبيل تحصيل اليقين والوعي. وهو يرمز إلى النصر والتمكين الذي يأتي بعد الصبر على الابتلاء، والذي يفدي إبراهيم وابنه من استمرار المعاناة في التيه الفكري، ويثبت منهجهما القائم على البرهان.</w:t>
      </w:r>
    </w:p>
    <w:p w14:paraId="0714FFAA" w14:textId="77777777" w:rsidR="006E208F" w:rsidRPr="0073369A" w:rsidRDefault="006E208F" w:rsidP="00511B5C">
      <w:pPr>
        <w:rPr>
          <w:rtl/>
        </w:rPr>
      </w:pPr>
      <w:r w:rsidRPr="0073369A">
        <w:rPr>
          <w:rtl/>
        </w:rPr>
        <w:t>خاتمة الفصل:</w:t>
      </w:r>
    </w:p>
    <w:p w14:paraId="4BA0E045" w14:textId="77777777" w:rsidR="006E208F" w:rsidRPr="0073369A" w:rsidRDefault="006E208F" w:rsidP="00511B5C">
      <w:pPr>
        <w:rPr>
          <w:rtl/>
        </w:rPr>
      </w:pPr>
      <w:r w:rsidRPr="0073369A">
        <w:rPr>
          <w:rtl/>
        </w:rPr>
        <w:t>يتضح لنا مما سبق أن قصة الفداء بذبح عظيم هي استكمال للرؤية القرآنية التي تُنزه الله تعالى عن الأمر بالقتل المادي، وترفع المعنى إلى مستوى الفداء الروحي والفكري. إنها دعوة للتضحية بكل ما يعيق التقدم العقلي والروحي، وبذل أقصى الجهود لتخليص النفس من الشرك والموروثات البالية. هذا الفهم يجعل من القرآن الكريم دليلاً عملياً للحياة، يحث على التدبر، ويدعو إلى التفكير النقدي، ويُعلي من شأن التقوى والوعي، بدل أن يربط الدين بطقوس دموية تتنافى مع صفات الرحمن الرحيم.</w:t>
      </w:r>
    </w:p>
    <w:p w14:paraId="75C883CA" w14:textId="77777777" w:rsidR="006E208F" w:rsidRPr="002B2399" w:rsidRDefault="006E208F" w:rsidP="00511B5C">
      <w:pPr>
        <w:pStyle w:val="Titre3"/>
        <w:numPr>
          <w:ilvl w:val="2"/>
          <w:numId w:val="0"/>
        </w:numPr>
        <w:ind w:left="1713" w:hanging="720"/>
        <w:rPr>
          <w:rtl/>
        </w:rPr>
      </w:pPr>
      <w:bookmarkStart w:id="213" w:name="_Toc203550556"/>
      <w:bookmarkStart w:id="214" w:name="_Toc205285290"/>
      <w:bookmarkStart w:id="215" w:name="_Toc217078658"/>
      <w:r w:rsidRPr="002B2399">
        <w:rPr>
          <w:rtl/>
        </w:rPr>
        <w:t>خاتمة سلسلة: الذبح والفداء في القرآن: رؤى متجددة</w:t>
      </w:r>
      <w:bookmarkEnd w:id="213"/>
      <w:bookmarkEnd w:id="214"/>
      <w:bookmarkEnd w:id="215"/>
    </w:p>
    <w:p w14:paraId="2874DC96" w14:textId="77777777" w:rsidR="006E208F" w:rsidRPr="0073369A" w:rsidRDefault="006E208F" w:rsidP="00511B5C">
      <w:pPr>
        <w:rPr>
          <w:rtl/>
        </w:rPr>
      </w:pPr>
      <w:r w:rsidRPr="0073369A">
        <w:rPr>
          <w:rtl/>
        </w:rPr>
        <w:t>لقد كانت رحلتنا عبر مفاهيم "الذبح"، "النحر"، و"الفداء" في القرآن الكريم رحلة عميقة، تجاوزنا فيها السرديات الحرفية الضيقة إلى آفاق أوسع من الرمزية والدلالة. لقد كشفنا أن الكلمات القرآنية تحمل طبقات من المعنى تلامس جوهر الوجود الإنساني والعلاقة بالله، بعيداً عن الطقوس الدموية التي علقت بها عبر التاريخ.</w:t>
      </w:r>
    </w:p>
    <w:p w14:paraId="263F383E" w14:textId="77777777" w:rsidR="006E208F" w:rsidRPr="0073369A" w:rsidRDefault="006E208F" w:rsidP="00511B5C">
      <w:pPr>
        <w:rPr>
          <w:rtl/>
        </w:rPr>
      </w:pPr>
      <w:r w:rsidRPr="0073369A">
        <w:rPr>
          <w:rtl/>
        </w:rPr>
        <w:t>في هذه السلسلة، بسطنا أن:</w:t>
      </w:r>
    </w:p>
    <w:p w14:paraId="625D5C84" w14:textId="77777777" w:rsidR="006E208F" w:rsidRPr="0073369A" w:rsidRDefault="006E208F" w:rsidP="00511B5C">
      <w:pPr>
        <w:pStyle w:val="Paragraphedeliste"/>
        <w:numPr>
          <w:ilvl w:val="0"/>
          <w:numId w:val="272"/>
        </w:numPr>
        <w:rPr>
          <w:rtl/>
        </w:rPr>
      </w:pPr>
      <w:r w:rsidRPr="0073369A">
        <w:rPr>
          <w:rtl/>
        </w:rPr>
        <w:t>"الذبح" و"النحر" ليسا بالضرورة أفعالاً جسدية لإزهاق الأرواح، بل هما تعبير عن الإتعاب الشديد، الإرهاق البالغ، والتضحية الجبارة بالذرات الفكرية والمعتقدات البالية التي ترسخت في العقل البشري. سواء كان ذلك في سياق قصة إبراهيم عليه السلام، حيث تجلى "الذبح" كعملية تطهير نفسي وفكري لأبي الأنبياء، أو في سورة الكوثر كـ"نحر" للأنا في سبيل توحيد الهدف لله وحده.</w:t>
      </w:r>
    </w:p>
    <w:p w14:paraId="32B3246C" w14:textId="77777777" w:rsidR="006E208F" w:rsidRPr="0073369A" w:rsidRDefault="006E208F" w:rsidP="00511B5C">
      <w:pPr>
        <w:pStyle w:val="Paragraphedeliste"/>
        <w:numPr>
          <w:ilvl w:val="0"/>
          <w:numId w:val="272"/>
        </w:numPr>
        <w:rPr>
          <w:rtl/>
        </w:rPr>
      </w:pPr>
      <w:r w:rsidRPr="0073369A">
        <w:rPr>
          <w:rtl/>
        </w:rPr>
        <w:t>"الفداء بذبح عظيم" لم يكن كبشاً مادياً يُقدم كبديل، بل هو تتويج لعملية التطهير الفكري والروحي. إنه تخليص البناء الفكري الواعي – الذي مثله إسماعيل – من كل شوائب الشرك والموروثات المعيقة، وبذل أقصى جهد لإعلاء راية الوعي واليقين المبني على البرهان. فالله تعالى غني عن لحومنا ودمائنا، وغايته هي التقوى التي تنبع من القلب الواعي والعمل الصاهر للأفكار الميتة.</w:t>
      </w:r>
    </w:p>
    <w:p w14:paraId="1D890F5D" w14:textId="77777777" w:rsidR="006E208F" w:rsidRPr="0073369A" w:rsidRDefault="006E208F" w:rsidP="00511B5C">
      <w:pPr>
        <w:pStyle w:val="Paragraphedeliste"/>
        <w:numPr>
          <w:ilvl w:val="0"/>
          <w:numId w:val="272"/>
        </w:numPr>
        <w:rPr>
          <w:rtl/>
        </w:rPr>
      </w:pPr>
      <w:r w:rsidRPr="0073369A">
        <w:rPr>
          <w:rtl/>
        </w:rPr>
        <w:t>تحريم "الدم" هو تحريم لكل تدخل سلبي في مسارات الحياة الكونية، سواء كانت مادية، بيولوجية، روحية، أو أخلاقية. وهذا التحريم مطلق إلا ما تم "تذكيته" بالذكاء والمعرفة والعلم، كما بينا في سياق "تذكية" الميتة بالعلوم الحديثة، و"تذكية" الدم بنقله الآمن، و"تذكية" مشتقات الخنزير للاستفادة منها في الضرورات الطبية بعد معالجتها. هذا يبرهن على أن الشريعة تهدف إلى الإحياء والحفاظ على الحياة، لا إزهاقها.</w:t>
      </w:r>
    </w:p>
    <w:p w14:paraId="2E1F2B3E" w14:textId="77777777" w:rsidR="006E208F" w:rsidRPr="0073369A" w:rsidRDefault="006E208F" w:rsidP="00511B5C">
      <w:pPr>
        <w:pStyle w:val="Paragraphedeliste"/>
        <w:numPr>
          <w:ilvl w:val="0"/>
          <w:numId w:val="272"/>
        </w:numPr>
        <w:rPr>
          <w:rtl/>
        </w:rPr>
      </w:pPr>
      <w:r w:rsidRPr="0073369A">
        <w:rPr>
          <w:rtl/>
        </w:rPr>
        <w:t>قصة "الفيل" ما هي إلا مثال آخر على كيفية فهمنا للقرآن. فالجيوش التي تهاجم "الكعبة" (الفطرة السليمة والوعي النقي) ليست بالضرورة جماعات بشرية على أفيال، بل هي أفكار بالية ومعتقدات جامدة يحملها "أصحاب الفيل" في عقولهم، يرفضون التخلي عنها ويسعون لفرضها. و"الطير الأبابيل" التي تدمرهم ليست طيوراً حسية، بل هي قوة التدبر والتفكير النقدي التي تقذف بـ"حجارة" الوعي والمعرفة لتهدم حصون الجهل والتعصب.</w:t>
      </w:r>
    </w:p>
    <w:p w14:paraId="7CCAB5CC" w14:textId="77777777" w:rsidR="006E208F" w:rsidRPr="0073369A" w:rsidRDefault="006E208F" w:rsidP="00511B5C">
      <w:pPr>
        <w:rPr>
          <w:rtl/>
        </w:rPr>
      </w:pPr>
      <w:r w:rsidRPr="0073369A">
        <w:rPr>
          <w:rtl/>
        </w:rPr>
        <w:t>إن هذه السلسلة، بما قدمته من رؤى متجددة، تدعوكم أيها القارئ الكريم إلى إعادة النظر في كل ما ظننتموه مسلّمات. إنها تدعوكم إلى تحرير القرآن من قيود التفسير الحرفي، وتجديد الصلة بالنص الإلهي بما يتناسب مع عمقه وشموليته. فالقرآن ليس كتاباً تاريخياً لقصص حدثت وانتهت، بل هو نهرٌ جارٍ من المعاني، يتدفق بالهداية لكل زمان ومكان، شريطة أن نتدبره بقلوب واعية وعقول مستنيرة.</w:t>
      </w:r>
    </w:p>
    <w:p w14:paraId="07AD4FDE" w14:textId="77777777" w:rsidR="006E208F" w:rsidRPr="0073369A" w:rsidRDefault="006E208F" w:rsidP="00511B5C">
      <w:pPr>
        <w:rPr>
          <w:rtl/>
        </w:rPr>
      </w:pPr>
      <w:r w:rsidRPr="0073369A">
        <w:rPr>
          <w:rtl/>
        </w:rPr>
        <w:t>لنجعل من كل آية محفزاً للتدبر، ومن كل قصة درساً للارتقاء الفكري والروحي، ولنخرج من أسر الموروثات إلى رحابة الفهم الأصيل، فـ"الذبح" الحقيقي هو ذبح الأوهام، و"الفداء" الحقيقي هو تحرير الوعي.</w:t>
      </w:r>
    </w:p>
    <w:p w14:paraId="1EDDBBC3" w14:textId="77777777" w:rsidR="006E208F" w:rsidRDefault="006E208F" w:rsidP="00511B5C"/>
    <w:p w14:paraId="3B78DF96" w14:textId="77777777" w:rsidR="006E208F" w:rsidRPr="00817870" w:rsidRDefault="006E208F" w:rsidP="00511B5C">
      <w:pPr>
        <w:rPr>
          <w:rtl/>
        </w:rPr>
      </w:pPr>
    </w:p>
    <w:p w14:paraId="27265CBA" w14:textId="77777777" w:rsidR="006E208F" w:rsidRPr="00817870" w:rsidRDefault="006E208F" w:rsidP="00511B5C">
      <w:pPr>
        <w:pStyle w:val="Titre2"/>
        <w:rPr>
          <w:lang w:val="fr-MA" w:eastAsia="fr-FR"/>
        </w:rPr>
      </w:pPr>
      <w:bookmarkStart w:id="216" w:name="_Toc203387536"/>
      <w:bookmarkStart w:id="217" w:name="_Toc213402990"/>
      <w:bookmarkStart w:id="218" w:name="_Toc217078659"/>
      <w:r w:rsidRPr="00817870">
        <w:rPr>
          <w:rtl/>
          <w:lang w:val="fr-MA" w:eastAsia="fr-FR"/>
        </w:rPr>
        <w:t>سورة يوسف كرحلة رمزية للوعي الإنساني</w:t>
      </w:r>
      <w:bookmarkEnd w:id="216"/>
      <w:bookmarkEnd w:id="217"/>
      <w:bookmarkEnd w:id="218"/>
    </w:p>
    <w:p w14:paraId="05C0203E" w14:textId="77777777" w:rsidR="006E208F" w:rsidRPr="00817870" w:rsidRDefault="006E208F" w:rsidP="00511B5C">
      <w:r w:rsidRPr="00817870">
        <w:rPr>
          <w:rtl/>
        </w:rPr>
        <w:t xml:space="preserve">وفقًا لتفسير </w:t>
      </w:r>
      <w:sdt>
        <w:sdtPr>
          <w:rPr>
            <w:rtl/>
          </w:rPr>
          <w:id w:val="-415170921"/>
          <w:citation/>
        </w:sdtPr>
        <w:sdtContent>
          <w:r w:rsidRPr="00817870">
            <w:rPr>
              <w:rtl/>
            </w:rPr>
            <w:fldChar w:fldCharType="begin"/>
          </w:r>
          <w:r w:rsidRPr="00817870">
            <w:rPr>
              <w:rtl/>
            </w:rPr>
            <w:instrText xml:space="preserve"> </w:instrText>
          </w:r>
          <w:r w:rsidRPr="00817870">
            <w:instrText>CITATION</w:instrText>
          </w:r>
          <w:r w:rsidRPr="00817870">
            <w:rPr>
              <w:rtl/>
            </w:rPr>
            <w:instrText xml:space="preserve"> احم \</w:instrText>
          </w:r>
          <w:r w:rsidRPr="00817870">
            <w:instrText>l 1025</w:instrText>
          </w:r>
          <w:r w:rsidRPr="00817870">
            <w:rPr>
              <w:rtl/>
            </w:rPr>
            <w:instrText xml:space="preserve"> </w:instrText>
          </w:r>
          <w:r w:rsidRPr="00817870">
            <w:rPr>
              <w:rtl/>
            </w:rPr>
            <w:fldChar w:fldCharType="separate"/>
          </w:r>
          <w:r w:rsidRPr="00817870">
            <w:rPr>
              <w:noProof/>
              <w:rtl/>
            </w:rPr>
            <w:t>(احمد ياسر)</w:t>
          </w:r>
          <w:r w:rsidRPr="00817870">
            <w:rPr>
              <w:rtl/>
            </w:rPr>
            <w:fldChar w:fldCharType="end"/>
          </w:r>
        </w:sdtContent>
      </w:sdt>
      <w:r w:rsidRPr="00817870">
        <w:rPr>
          <w:rtl/>
        </w:rPr>
        <w:t>، تتجاوز سورة يوسف كونها مجرد قصة تاريخية مؤثرة، لتصبح مرآة عميقة تعكس رحلة الوعي الإنساني في صراعه الداخلي وارتقائه الروحي. إنها ليست مجرد سرد لأحداث خارجية، بل هي تجسيد رمزي للصراعات والتحديات التي يخوضها كل فرد في أعماق ذاته، في رحلة فريدة أطلق عليها ياسر أحمد وصف "السقوط إلى الأعلى</w:t>
      </w:r>
      <w:r w:rsidRPr="00817870">
        <w:t>".</w:t>
      </w:r>
    </w:p>
    <w:p w14:paraId="36A1A7BE" w14:textId="77777777" w:rsidR="006E208F" w:rsidRPr="00817870" w:rsidRDefault="006E208F" w:rsidP="00511B5C">
      <w:r w:rsidRPr="00817870">
        <w:rPr>
          <w:rtl/>
        </w:rPr>
        <w:t>شخصيات السورة كرموز للنفس</w:t>
      </w:r>
      <w:r w:rsidRPr="00817870">
        <w:t>:</w:t>
      </w:r>
    </w:p>
    <w:p w14:paraId="72ACE6DB" w14:textId="77777777" w:rsidR="006E208F" w:rsidRPr="00817870" w:rsidRDefault="006E208F" w:rsidP="00511B5C">
      <w:r w:rsidRPr="00817870">
        <w:rPr>
          <w:rtl/>
        </w:rPr>
        <w:t xml:space="preserve">في هذا الإطار الرمزي، يمثل </w:t>
      </w:r>
      <w:r w:rsidRPr="00817870">
        <w:rPr>
          <w:b/>
          <w:bCs/>
          <w:rtl/>
        </w:rPr>
        <w:t>يوسف  "عليه السلام "</w:t>
      </w:r>
      <w:r w:rsidRPr="00817870">
        <w:rPr>
          <w:rtl/>
        </w:rPr>
        <w:t xml:space="preserve"> الجانب الأنقى والأسمى في النفس البشرية. إنه يجسد "كل ما هو جميل وأسمى وأنقى في حياتنا"، كالإشارة إلى الضمير الحي، القيم الرفيعة، نور العلم، والأخلاق الفاضلة. يوسف هو الجوهر الداخلي المشرق الذي تسعى النفس للوصول إليه والحفاظ عليه</w:t>
      </w:r>
      <w:r w:rsidRPr="00817870">
        <w:t>.</w:t>
      </w:r>
    </w:p>
    <w:p w14:paraId="6E2160A8" w14:textId="77777777" w:rsidR="006E208F" w:rsidRPr="00817870" w:rsidRDefault="006E208F" w:rsidP="00511B5C">
      <w:r w:rsidRPr="00817870">
        <w:rPr>
          <w:rtl/>
        </w:rPr>
        <w:t xml:space="preserve">في المقابل، يمثل </w:t>
      </w:r>
      <w:r w:rsidRPr="00817870">
        <w:rPr>
          <w:b/>
          <w:bCs/>
          <w:rtl/>
        </w:rPr>
        <w:t>إخوة يوسف</w:t>
      </w:r>
      <w:r w:rsidRPr="00817870">
        <w:rPr>
          <w:rtl/>
        </w:rPr>
        <w:t xml:space="preserve"> الجوانب السلبية والمظلمة داخل الذات. إنهم يرمزون إلى "الأفكار السلبية، الحسد، والمیول الدنیئة" التي تعتري النفس البشرية. إنهم يمثلون القوى الداخلية التي تدفع نحو الغيرة، الأنانية، الكراهية، والاستعلاء، والتي تسعى بدافع الجهل أو الأهواء إلى إقصاء "يوسف" الداخلي وتغييبه</w:t>
      </w:r>
      <w:r w:rsidRPr="00817870">
        <w:t>.</w:t>
      </w:r>
    </w:p>
    <w:p w14:paraId="11860C0A" w14:textId="77777777" w:rsidR="006E208F" w:rsidRPr="00817870" w:rsidRDefault="006E208F" w:rsidP="00511B5C">
      <w:r w:rsidRPr="00817870">
        <w:rPr>
          <w:rtl/>
        </w:rPr>
        <w:t>أحداث السورة كمراحل في الرحلة</w:t>
      </w:r>
      <w:r w:rsidRPr="00817870">
        <w:t>:</w:t>
      </w:r>
    </w:p>
    <w:p w14:paraId="5E888A9C" w14:textId="77777777" w:rsidR="006E208F" w:rsidRPr="00817870" w:rsidRDefault="006E208F" w:rsidP="00511B5C">
      <w:r w:rsidRPr="00817870">
        <w:rPr>
          <w:rtl/>
        </w:rPr>
        <w:t>تكتسب أحداث السورة دلالات رمزية عميقة في سياق هذه الرحلة الداخلية</w:t>
      </w:r>
      <w:r w:rsidRPr="00817870">
        <w:t>:</w:t>
      </w:r>
    </w:p>
    <w:p w14:paraId="373A7E9B" w14:textId="77777777" w:rsidR="006E208F" w:rsidRPr="00817870" w:rsidRDefault="006E208F" w:rsidP="00511B5C">
      <w:pPr>
        <w:pStyle w:val="Paragraphedeliste"/>
        <w:numPr>
          <w:ilvl w:val="0"/>
          <w:numId w:val="259"/>
        </w:numPr>
      </w:pPr>
      <w:r w:rsidRPr="008A0E69">
        <w:rPr>
          <w:b/>
          <w:bCs/>
          <w:rtl/>
        </w:rPr>
        <w:t>إلقاء يوسف في الجب</w:t>
      </w:r>
      <w:r w:rsidRPr="008A0E69">
        <w:rPr>
          <w:b/>
          <w:bCs/>
        </w:rPr>
        <w:t>:</w:t>
      </w:r>
      <w:r w:rsidRPr="00817870">
        <w:t xml:space="preserve"> </w:t>
      </w:r>
      <w:r w:rsidRPr="00817870">
        <w:rPr>
          <w:rtl/>
        </w:rPr>
        <w:t>لا يمثل مجرد مؤامرة أخوية، بل يرمز إلى عملية قمع وتجاهل متعمد للجوانب الجميلة والنقية في الذات. إنه دفن للضمير، وتغييب للعقل المستنير، واستسلام للميول السلبية</w:t>
      </w:r>
      <w:r w:rsidRPr="00817870">
        <w:t>.</w:t>
      </w:r>
    </w:p>
    <w:p w14:paraId="5A17C46B" w14:textId="77777777" w:rsidR="006E208F" w:rsidRPr="00817870" w:rsidRDefault="006E208F" w:rsidP="00511B5C">
      <w:pPr>
        <w:pStyle w:val="Paragraphedeliste"/>
        <w:numPr>
          <w:ilvl w:val="0"/>
          <w:numId w:val="259"/>
        </w:numPr>
      </w:pPr>
      <w:r w:rsidRPr="008A0E69">
        <w:rPr>
          <w:b/>
          <w:bCs/>
          <w:rtl/>
        </w:rPr>
        <w:t>الذئب</w:t>
      </w:r>
      <w:r w:rsidRPr="008A0E69">
        <w:rPr>
          <w:b/>
          <w:bCs/>
        </w:rPr>
        <w:t>:</w:t>
      </w:r>
      <w:r w:rsidRPr="00817870">
        <w:t xml:space="preserve"> </w:t>
      </w:r>
      <w:r w:rsidRPr="00817870">
        <w:rPr>
          <w:rtl/>
        </w:rPr>
        <w:t>الخوف من الذئب الذي أبداه يعقوب لا يقتصر على الخطر الخارجي، بل يرمز إلى "الأفكار المدمرة" أو لحظات الضعف والانجراف وراء الأهواء التي يمكن أن تقضي على كل ما هو جميل ونقي في لحظة خاطفة</w:t>
      </w:r>
      <w:r w:rsidRPr="00817870">
        <w:t>.</w:t>
      </w:r>
    </w:p>
    <w:p w14:paraId="5CD71AFB" w14:textId="77777777" w:rsidR="006E208F" w:rsidRPr="00817870" w:rsidRDefault="006E208F" w:rsidP="00511B5C">
      <w:pPr>
        <w:pStyle w:val="Paragraphedeliste"/>
        <w:numPr>
          <w:ilvl w:val="0"/>
          <w:numId w:val="259"/>
        </w:numPr>
      </w:pPr>
      <w:r w:rsidRPr="008A0E69">
        <w:rPr>
          <w:b/>
          <w:bCs/>
          <w:rtl/>
        </w:rPr>
        <w:t>امرأة العزيز ومراودتها</w:t>
      </w:r>
      <w:r w:rsidRPr="008A0E69">
        <w:rPr>
          <w:b/>
          <w:bCs/>
        </w:rPr>
        <w:t>:</w:t>
      </w:r>
      <w:r w:rsidRPr="00817870">
        <w:t xml:space="preserve"> </w:t>
      </w:r>
      <w:r w:rsidRPr="00817870">
        <w:rPr>
          <w:rtl/>
        </w:rPr>
        <w:t>تجسد الصراع مع "النفس الأمارة بالسوء". هذه القوة الداخلية التي تسعى لإغواء "فتانا" النقي  "يوسف الداخلي " وجره نحو الشهوات والانحراف. مقاومة يوسف ترمز إلى قوة الإرادة والتمسك بالقيم العليا في مواجهة الإغراءات</w:t>
      </w:r>
      <w:r w:rsidRPr="00817870">
        <w:t>.</w:t>
      </w:r>
    </w:p>
    <w:p w14:paraId="4332EE6B" w14:textId="77777777" w:rsidR="006E208F" w:rsidRPr="00817870" w:rsidRDefault="006E208F" w:rsidP="00511B5C">
      <w:pPr>
        <w:pStyle w:val="Paragraphedeliste"/>
        <w:numPr>
          <w:ilvl w:val="0"/>
          <w:numId w:val="259"/>
        </w:numPr>
      </w:pPr>
      <w:r w:rsidRPr="008A0E69">
        <w:rPr>
          <w:b/>
          <w:bCs/>
          <w:rtl/>
        </w:rPr>
        <w:t>السجن</w:t>
      </w:r>
      <w:r w:rsidRPr="008A0E69">
        <w:rPr>
          <w:b/>
          <w:bCs/>
        </w:rPr>
        <w:t>:</w:t>
      </w:r>
      <w:r w:rsidRPr="00817870">
        <w:t xml:space="preserve"> </w:t>
      </w:r>
      <w:r w:rsidRPr="00817870">
        <w:rPr>
          <w:rtl/>
        </w:rPr>
        <w:t>ليس مجرد عقوبة، بل هو مرحلة ضرورية من "التهذيب والإصلاح الروحي". إنه يمثل فترة المحنة والعزلة والتأمل التي تقوي الإرادة وتصقل الروح، وتجعلها أقدر على مواجهة التحديات المستقبلية</w:t>
      </w:r>
      <w:r w:rsidRPr="00817870">
        <w:t>.</w:t>
      </w:r>
    </w:p>
    <w:p w14:paraId="13F1538B" w14:textId="77777777" w:rsidR="006E208F" w:rsidRPr="00817870" w:rsidRDefault="006E208F" w:rsidP="00511B5C">
      <w:r w:rsidRPr="00817870">
        <w:rPr>
          <w:rtl/>
        </w:rPr>
        <w:t>غاية الرحلة: الارتقاء والوصول إلى "المسجد الأقصى" الداخلي</w:t>
      </w:r>
      <w:r w:rsidRPr="00817870">
        <w:t>:</w:t>
      </w:r>
    </w:p>
    <w:p w14:paraId="2C1EB8B7" w14:textId="77777777" w:rsidR="006E208F" w:rsidRPr="00817870" w:rsidRDefault="006E208F" w:rsidP="00511B5C">
      <w:r w:rsidRPr="00817870">
        <w:rPr>
          <w:rtl/>
        </w:rPr>
        <w:t xml:space="preserve">إن الهدف الأسمى لهذه الرحلة الرمزية، كما يراها ياسر أحمد، هو تحقيق الارتقاء الروحي والفكري. يتطلب ذلك </w:t>
      </w:r>
      <w:r w:rsidRPr="00817870">
        <w:rPr>
          <w:b/>
          <w:bCs/>
        </w:rPr>
        <w:t>"</w:t>
      </w:r>
      <w:r w:rsidRPr="00817870">
        <w:rPr>
          <w:b/>
          <w:bCs/>
          <w:rtl/>
        </w:rPr>
        <w:t>التحرر من الأفكار السلبية</w:t>
      </w:r>
      <w:r w:rsidRPr="00817870">
        <w:rPr>
          <w:b/>
          <w:bCs/>
        </w:rPr>
        <w:t>"</w:t>
      </w:r>
      <w:r w:rsidRPr="00817870">
        <w:t xml:space="preserve"> </w:t>
      </w:r>
      <w:r w:rsidRPr="00817870">
        <w:rPr>
          <w:rtl/>
        </w:rPr>
        <w:t>والتخلص من قيود الجهل والكراهية والحسد والاستعلاء. إنها دعوة مستمرة لمجاهدة النفس والسعي نحو الكمال الإنساني</w:t>
      </w:r>
      <w:r w:rsidRPr="00817870">
        <w:t>.</w:t>
      </w:r>
    </w:p>
    <w:p w14:paraId="31A10751" w14:textId="77777777" w:rsidR="006E208F" w:rsidRPr="00817870" w:rsidRDefault="006E208F" w:rsidP="00511B5C">
      <w:r w:rsidRPr="00817870">
        <w:rPr>
          <w:rtl/>
        </w:rPr>
        <w:t xml:space="preserve">عندما يتحقق هذا التحرر وهذا الارتقاء، يصل الإنسان إلى ما يسميه ياسر أحمد </w:t>
      </w:r>
      <w:r w:rsidRPr="00817870">
        <w:rPr>
          <w:b/>
          <w:bCs/>
        </w:rPr>
        <w:t>"</w:t>
      </w:r>
      <w:r w:rsidRPr="00817870">
        <w:rPr>
          <w:b/>
          <w:bCs/>
          <w:rtl/>
        </w:rPr>
        <w:t>المسجد الأقصى" الداخلي</w:t>
      </w:r>
      <w:r w:rsidRPr="00817870">
        <w:t xml:space="preserve">. </w:t>
      </w:r>
      <w:r w:rsidRPr="00817870">
        <w:rPr>
          <w:rtl/>
        </w:rPr>
        <w:t xml:space="preserve">هذا ليس مجرد مكان، بل هو حالة وعي تمثل أعلى درجات النقاء والسلام الداخلي والاتصال بالحق. في هذه الحالة، يصبح "يوسف"  "أجمل وأنقى ما فينا " هو المهيمن والمرشد. وحينها، تخضع له جميع </w:t>
      </w:r>
      <w:r w:rsidRPr="00817870">
        <w:rPr>
          <w:b/>
          <w:bCs/>
        </w:rPr>
        <w:t>"</w:t>
      </w:r>
      <w:r w:rsidRPr="00817870">
        <w:rPr>
          <w:b/>
          <w:bCs/>
          <w:rtl/>
        </w:rPr>
        <w:t>الكواكب</w:t>
      </w:r>
      <w:r w:rsidRPr="00817870">
        <w:rPr>
          <w:b/>
          <w:bCs/>
        </w:rPr>
        <w:t>"</w:t>
      </w:r>
      <w:r w:rsidRPr="00817870">
        <w:t xml:space="preserve"> – </w:t>
      </w:r>
      <w:r w:rsidRPr="00817870">
        <w:rPr>
          <w:rtl/>
        </w:rPr>
        <w:t>التي ترمز هنا إلى أفكارنا وقوانا الداخلية المختلفة ومصادر وعينا المتعددة – في حالة من الانسجام والتسليم للجوهر الأسمى والقيم العليا</w:t>
      </w:r>
      <w:r w:rsidRPr="00817870">
        <w:t>.</w:t>
      </w:r>
    </w:p>
    <w:p w14:paraId="09A2892B" w14:textId="77777777" w:rsidR="006E208F" w:rsidRPr="00817870" w:rsidRDefault="006E208F" w:rsidP="00511B5C">
      <w:r w:rsidRPr="00817870">
        <w:rPr>
          <w:rtl/>
        </w:rPr>
        <w:t>في الختام، تقدم سورة يوسف، من خلال هذا التفسير الرمزي، خارطة طريق للوعي الإنساني. إنها قصة عن الصراع الداخلي بين الخير والشر، وعن إمكانية الانتصار للجانب المشرق فينا. إنها قصة أمل تؤكد على قدرة الإنسان على استعادة جماله وصفائه الداخلي، والارتقاء فوق نوازعه السلبية، من خلال التمسك بالقيم العليا، ومجاهدة النفس، والسعي الدؤوب نحو الكمال الروحي والفكري</w:t>
      </w:r>
      <w:r w:rsidRPr="00817870">
        <w:t>.</w:t>
      </w:r>
    </w:p>
    <w:p w14:paraId="3B74E8D3" w14:textId="77777777" w:rsidR="006E208F" w:rsidRPr="00817870" w:rsidRDefault="006E208F" w:rsidP="00511B5C">
      <w:pPr>
        <w:rPr>
          <w:rtl/>
        </w:rPr>
      </w:pPr>
    </w:p>
    <w:p w14:paraId="0F14B4F5" w14:textId="77777777" w:rsidR="006E208F" w:rsidRPr="00817870" w:rsidRDefault="006E208F" w:rsidP="00511B5C">
      <w:pPr>
        <w:pStyle w:val="Titre2"/>
        <w:rPr>
          <w:lang w:val="fr-MA" w:eastAsia="fr-FR"/>
        </w:rPr>
      </w:pPr>
      <w:bookmarkStart w:id="219" w:name="_Toc203387537"/>
      <w:bookmarkStart w:id="220" w:name="_Toc213402991"/>
      <w:bookmarkStart w:id="221" w:name="_Toc217078660"/>
      <w:r w:rsidRPr="00817870">
        <w:rPr>
          <w:rtl/>
          <w:lang w:val="fr-MA" w:eastAsia="fr-FR"/>
        </w:rPr>
        <w:t>التحليل اللغوي وتفكيك الكلمات: نافذة على عمق سورة يوسف</w:t>
      </w:r>
      <w:bookmarkEnd w:id="219"/>
      <w:bookmarkEnd w:id="220"/>
      <w:bookmarkEnd w:id="221"/>
    </w:p>
    <w:p w14:paraId="286EC75D" w14:textId="77777777" w:rsidR="006E208F" w:rsidRPr="00817870" w:rsidRDefault="006E208F" w:rsidP="00511B5C">
      <w:r w:rsidRPr="00817870">
        <w:rPr>
          <w:rtl/>
        </w:rPr>
        <w:t>تعتبر اللغة مفتاح الفهم لأي نص، وتكتسب هذه الأهمية بعداً أعمق عند التعامل مع النص القرآني المعجز. يشدد ياسر أحمد، في تفسيره لسورة يوسف، على ضرورة تجاوز القراءة السطحية للأحداث والولوج إلى أعماق المعنى من خلال التحليل اللغوي الدقيق وتفكيك دلالات الكلمات في سياقها القرآني. إنه يدعو إلى تدبر القرآن "بلسان عربي مبين"، ليس فقط بالمعنى اللغوي العام، بل بفهم خصائص هذا اللسان القرآني الفريد وقدرته على حمل طبقات متعددة من المعنى</w:t>
      </w:r>
      <w:r w:rsidRPr="00817870">
        <w:t>.</w:t>
      </w:r>
    </w:p>
    <w:p w14:paraId="3CE302A4" w14:textId="77777777" w:rsidR="006E208F" w:rsidRPr="00817870" w:rsidRDefault="006E208F" w:rsidP="00511B5C">
      <w:r w:rsidRPr="00817870">
        <w:rPr>
          <w:rtl/>
        </w:rPr>
        <w:t>أهمية الفهم اللغوي العميق</w:t>
      </w:r>
      <w:r w:rsidRPr="00817870">
        <w:t>:</w:t>
      </w:r>
    </w:p>
    <w:p w14:paraId="6BE92ED5" w14:textId="77777777" w:rsidR="006E208F" w:rsidRPr="00817870" w:rsidRDefault="006E208F" w:rsidP="00511B5C">
      <w:r w:rsidRPr="00817870">
        <w:rPr>
          <w:rtl/>
        </w:rPr>
        <w:t>قوله تعالى: "إِنَّا أَنزَلْنَاهُ قُرْآنًا عَرَبِيًّا لَّعَلَّكُمْ تَعْقِلُونَ"  "يوسف: 2 " يربط بشكل مباشر بين الفهم العميق  "التعقل " وبين كون القرآن نزل باللسان العربي. يرى ياسر أحمد أن هذا لا يعني مجرد فهم المفردات، بل استيعاب دلالاتها العميقة وارتباطاتها البنائية والمعنوية. لذلك، فإن الاكتفاء بالفهم السطحي أو الموروث الذي قد يكون محملاً بتفاسير تخالف مراد الله، يُعتبر قصوراً يحجب كنوز المعنى القرآني. الدعوة هنا هي للتفاعل المباشر مع النص، وتدبره بعمق، بعيداً عن الوسائط التي قد تشوش الفهم أو تحد منه</w:t>
      </w:r>
      <w:r w:rsidRPr="00817870">
        <w:t>.</w:t>
      </w:r>
    </w:p>
    <w:p w14:paraId="6BB698BD" w14:textId="77777777" w:rsidR="006E208F" w:rsidRPr="00817870" w:rsidRDefault="006E208F" w:rsidP="00511B5C">
      <w:r w:rsidRPr="00817870">
        <w:rPr>
          <w:rtl/>
        </w:rPr>
        <w:t>تطبيقات التحليل اللغوي في سورة يوسف</w:t>
      </w:r>
      <w:r w:rsidRPr="00817870">
        <w:t>:</w:t>
      </w:r>
    </w:p>
    <w:p w14:paraId="570E7223" w14:textId="77777777" w:rsidR="006E208F" w:rsidRPr="00817870" w:rsidRDefault="006E208F" w:rsidP="00511B5C">
      <w:r w:rsidRPr="00817870">
        <w:rPr>
          <w:rtl/>
        </w:rPr>
        <w:t>تتجلى أهمية هذا المنهج اللغوي في كيفية تعامل ياسر أحمد مع بعض الكلمات والمشاهد المحورية في السورة، كاشفاً عن دلالات رمزية عميقة</w:t>
      </w:r>
      <w:r w:rsidRPr="00817870">
        <w:t>:</w:t>
      </w:r>
    </w:p>
    <w:p w14:paraId="603D7CB5" w14:textId="77777777" w:rsidR="006E208F" w:rsidRPr="00817870" w:rsidRDefault="006E208F" w:rsidP="00511B5C">
      <w:pPr>
        <w:pStyle w:val="Paragraphedeliste"/>
        <w:numPr>
          <w:ilvl w:val="0"/>
          <w:numId w:val="260"/>
        </w:numPr>
      </w:pPr>
      <w:r w:rsidRPr="00817870">
        <w:rPr>
          <w:rtl/>
        </w:rPr>
        <w:t>رؤيا يوسف الأولى  "الكواكب والشمس والقمر "</w:t>
      </w:r>
      <w:r w:rsidRPr="00817870">
        <w:t>:</w:t>
      </w:r>
    </w:p>
    <w:p w14:paraId="31E61D59" w14:textId="77777777" w:rsidR="006E208F" w:rsidRPr="00817870" w:rsidRDefault="006E208F" w:rsidP="00511B5C">
      <w:pPr>
        <w:pStyle w:val="Paragraphedeliste"/>
        <w:numPr>
          <w:ilvl w:val="1"/>
          <w:numId w:val="260"/>
        </w:numPr>
      </w:pPr>
      <w:r w:rsidRPr="00817870">
        <w:rPr>
          <w:rtl/>
        </w:rPr>
        <w:t xml:space="preserve">لا يكتفي ياسر أحمد بالتفسير التقليدي الذي يرى الكواكب والشمس والقمر كإشارة لإخوة يوسف وأبويه. بل يغوص أعمق ليرى فيها رموزاً </w:t>
      </w:r>
      <w:r w:rsidRPr="008A0E69">
        <w:rPr>
          <w:b/>
          <w:bCs/>
        </w:rPr>
        <w:t>"</w:t>
      </w:r>
      <w:r w:rsidRPr="008A0E69">
        <w:rPr>
          <w:b/>
          <w:bCs/>
          <w:rtl/>
        </w:rPr>
        <w:t>لمجموعة من الأفكار أو القوى المؤثرة</w:t>
      </w:r>
      <w:r w:rsidRPr="008A0E69">
        <w:rPr>
          <w:b/>
          <w:bCs/>
        </w:rPr>
        <w:t>"</w:t>
      </w:r>
      <w:r w:rsidRPr="00817870">
        <w:t xml:space="preserve"> </w:t>
      </w:r>
      <w:r w:rsidRPr="00817870">
        <w:rPr>
          <w:rtl/>
        </w:rPr>
        <w:t>التي تشكل وعي الإنسان. قد تكون هذه الأفكار موروثة  "كالشمس والقمر كمصادر أولية للمعرفة أو السلطة الأبوية " أو مكتسبة  "الكواكب كالأفكار المتعددة التي يتلقاها الفرد "</w:t>
      </w:r>
      <w:r w:rsidRPr="00817870">
        <w:t>.</w:t>
      </w:r>
    </w:p>
    <w:p w14:paraId="6400A0E4" w14:textId="77777777" w:rsidR="006E208F" w:rsidRPr="00817870" w:rsidRDefault="006E208F" w:rsidP="00511B5C">
      <w:pPr>
        <w:pStyle w:val="Paragraphedeliste"/>
        <w:numPr>
          <w:ilvl w:val="1"/>
          <w:numId w:val="260"/>
        </w:numPr>
      </w:pPr>
      <w:r w:rsidRPr="00817870">
        <w:rPr>
          <w:rtl/>
        </w:rPr>
        <w:t xml:space="preserve">كلمة </w:t>
      </w:r>
      <w:r w:rsidRPr="008A0E69">
        <w:rPr>
          <w:b/>
          <w:bCs/>
        </w:rPr>
        <w:t>"</w:t>
      </w:r>
      <w:r w:rsidRPr="008A0E69">
        <w:rPr>
          <w:b/>
          <w:bCs/>
          <w:rtl/>
        </w:rPr>
        <w:t>ساجدين</w:t>
      </w:r>
      <w:r w:rsidRPr="008A0E69">
        <w:rPr>
          <w:b/>
          <w:bCs/>
        </w:rPr>
        <w:t>"</w:t>
      </w:r>
      <w:r w:rsidRPr="00817870">
        <w:t xml:space="preserve"> </w:t>
      </w:r>
      <w:r w:rsidRPr="00817870">
        <w:rPr>
          <w:rtl/>
        </w:rPr>
        <w:t xml:space="preserve">لا تُفهم فقط بمعنى السجود الجسدي، بل كرمز </w:t>
      </w:r>
      <w:r w:rsidRPr="008A0E69">
        <w:rPr>
          <w:b/>
          <w:bCs/>
          <w:rtl/>
        </w:rPr>
        <w:t>لـ"خضوع</w:t>
      </w:r>
      <w:r w:rsidRPr="008A0E69">
        <w:rPr>
          <w:b/>
          <w:bCs/>
        </w:rPr>
        <w:t>"</w:t>
      </w:r>
      <w:r w:rsidRPr="00817870">
        <w:t xml:space="preserve"> </w:t>
      </w:r>
      <w:r w:rsidRPr="00817870">
        <w:rPr>
          <w:rtl/>
        </w:rPr>
        <w:t>هذه الأفكار والقوى للوعي الأسمى والجوهر النقي  "يوسف " عندما يصل إلى تمامه ويكتمل نضجه</w:t>
      </w:r>
      <w:r w:rsidRPr="00817870">
        <w:t>.</w:t>
      </w:r>
    </w:p>
    <w:p w14:paraId="07294890" w14:textId="77777777" w:rsidR="006E208F" w:rsidRPr="00817870" w:rsidRDefault="006E208F" w:rsidP="00511B5C">
      <w:pPr>
        <w:pStyle w:val="Paragraphedeliste"/>
        <w:numPr>
          <w:ilvl w:val="0"/>
          <w:numId w:val="260"/>
        </w:numPr>
      </w:pPr>
      <w:r w:rsidRPr="00817870">
        <w:rPr>
          <w:rtl/>
        </w:rPr>
        <w:t>رؤيا صاحبي السجن  "عصر الخمر وحمل الخبز "</w:t>
      </w:r>
      <w:r w:rsidRPr="00817870">
        <w:t>:</w:t>
      </w:r>
    </w:p>
    <w:p w14:paraId="55D167D8" w14:textId="77777777" w:rsidR="006E208F" w:rsidRPr="00817870" w:rsidRDefault="006E208F" w:rsidP="00511B5C">
      <w:pPr>
        <w:pStyle w:val="Paragraphedeliste"/>
        <w:numPr>
          <w:ilvl w:val="1"/>
          <w:numId w:val="260"/>
        </w:numPr>
      </w:pPr>
      <w:r w:rsidRPr="00817870">
        <w:rPr>
          <w:rtl/>
        </w:rPr>
        <w:t xml:space="preserve">يتجاوز ياسر أحمد التفسير الحرفي المتعلق بمستقبل السجينين، ليقدم قراءة لحالات فكرية وروحية. فـ </w:t>
      </w:r>
      <w:r w:rsidRPr="008A0E69">
        <w:rPr>
          <w:b/>
          <w:bCs/>
        </w:rPr>
        <w:t>"</w:t>
      </w:r>
      <w:r w:rsidRPr="008A0E69">
        <w:rPr>
          <w:b/>
          <w:bCs/>
          <w:rtl/>
        </w:rPr>
        <w:t>عصر الخمر</w:t>
      </w:r>
      <w:r w:rsidRPr="008A0E69">
        <w:rPr>
          <w:b/>
          <w:bCs/>
        </w:rPr>
        <w:t>"</w:t>
      </w:r>
      <w:r w:rsidRPr="00817870">
        <w:t xml:space="preserve"> </w:t>
      </w:r>
      <w:r w:rsidRPr="00817870">
        <w:rPr>
          <w:rtl/>
        </w:rPr>
        <w:t xml:space="preserve">يرتبط لغوياً وبنيوياً بحالة </w:t>
      </w:r>
      <w:r w:rsidRPr="008A0E69">
        <w:rPr>
          <w:b/>
          <w:bCs/>
        </w:rPr>
        <w:t>"</w:t>
      </w:r>
      <w:r w:rsidRPr="008A0E69">
        <w:rPr>
          <w:b/>
          <w:bCs/>
          <w:rtl/>
        </w:rPr>
        <w:t>الانغلاق الفكري والتعلق بالمعارف القديمة</w:t>
      </w:r>
      <w:r w:rsidRPr="008A0E69">
        <w:rPr>
          <w:b/>
          <w:bCs/>
        </w:rPr>
        <w:t>"</w:t>
      </w:r>
      <w:r w:rsidRPr="00817870">
        <w:t xml:space="preserve">. </w:t>
      </w:r>
      <w:r w:rsidRPr="00817870">
        <w:rPr>
          <w:rtl/>
        </w:rPr>
        <w:t>إنه عصر القلب والعقل على الموروث دون تجديد أو انفتاح</w:t>
      </w:r>
      <w:r w:rsidRPr="00817870">
        <w:t>.</w:t>
      </w:r>
    </w:p>
    <w:p w14:paraId="5D89B7C3" w14:textId="77777777" w:rsidR="006E208F" w:rsidRPr="00817870" w:rsidRDefault="006E208F" w:rsidP="00511B5C">
      <w:pPr>
        <w:pStyle w:val="Paragraphedeliste"/>
        <w:numPr>
          <w:ilvl w:val="1"/>
          <w:numId w:val="260"/>
        </w:numPr>
      </w:pPr>
      <w:r w:rsidRPr="00817870">
        <w:rPr>
          <w:rtl/>
        </w:rPr>
        <w:t xml:space="preserve">أما </w:t>
      </w:r>
      <w:r w:rsidRPr="008A0E69">
        <w:rPr>
          <w:b/>
          <w:bCs/>
        </w:rPr>
        <w:t>"</w:t>
      </w:r>
      <w:r w:rsidRPr="008A0E69">
        <w:rPr>
          <w:b/>
          <w:bCs/>
          <w:rtl/>
        </w:rPr>
        <w:t>حمل الخبز فوق الرأس تأكل الطير منه</w:t>
      </w:r>
      <w:r w:rsidRPr="008A0E69">
        <w:rPr>
          <w:b/>
          <w:bCs/>
        </w:rPr>
        <w:t>"</w:t>
      </w:r>
      <w:r w:rsidRPr="00817870">
        <w:rPr>
          <w:rtl/>
        </w:rPr>
        <w:t xml:space="preserve">، فيشير إلى حالة </w:t>
      </w:r>
      <w:r w:rsidRPr="008A0E69">
        <w:rPr>
          <w:b/>
          <w:bCs/>
        </w:rPr>
        <w:t>"</w:t>
      </w:r>
      <w:r w:rsidRPr="008A0E69">
        <w:rPr>
          <w:b/>
          <w:bCs/>
          <w:rtl/>
        </w:rPr>
        <w:t>حمل العلم أو الفكر بشكل سطحي</w:t>
      </w:r>
      <w:r w:rsidRPr="008A0E69">
        <w:rPr>
          <w:b/>
          <w:bCs/>
        </w:rPr>
        <w:t>"</w:t>
      </w:r>
      <w:r w:rsidRPr="00817870">
        <w:rPr>
          <w:rtl/>
        </w:rPr>
        <w:t>، دون استيعاب عميق أو تمثل حقيقي. هذا العلم السطحي يصبح عرضة "لـ</w:t>
      </w:r>
      <w:r w:rsidRPr="008A0E69">
        <w:rPr>
          <w:b/>
          <w:bCs/>
          <w:rtl/>
        </w:rPr>
        <w:t>الطير</w:t>
      </w:r>
      <w:r w:rsidRPr="00817870">
        <w:t xml:space="preserve">" </w:t>
      </w:r>
      <w:r w:rsidRPr="00817870">
        <w:rPr>
          <w:rtl/>
        </w:rPr>
        <w:t>التي قد ترمز للأفكار المتجددة الطارئة، المؤثرات الخارجية، أو حتى النقد والتفنيد الذي يقتات على هذا العلم الهش ويوقفه عند حده، مانعاً إياه من التطور الذاتي والإبداع</w:t>
      </w:r>
      <w:r w:rsidRPr="00817870">
        <w:t>.</w:t>
      </w:r>
    </w:p>
    <w:p w14:paraId="075B9C12" w14:textId="77777777" w:rsidR="006E208F" w:rsidRPr="00817870" w:rsidRDefault="006E208F" w:rsidP="00511B5C">
      <w:pPr>
        <w:pStyle w:val="Paragraphedeliste"/>
        <w:numPr>
          <w:ilvl w:val="0"/>
          <w:numId w:val="260"/>
        </w:numPr>
      </w:pPr>
      <w:r w:rsidRPr="00817870">
        <w:rPr>
          <w:rtl/>
        </w:rPr>
        <w:t>رؤيا الملك  "البقرات والسنابل "</w:t>
      </w:r>
      <w:r w:rsidRPr="00817870">
        <w:t>:</w:t>
      </w:r>
    </w:p>
    <w:p w14:paraId="607F050D" w14:textId="77777777" w:rsidR="006E208F" w:rsidRPr="00817870" w:rsidRDefault="006E208F" w:rsidP="00511B5C">
      <w:pPr>
        <w:pStyle w:val="Paragraphedeliste"/>
        <w:numPr>
          <w:ilvl w:val="1"/>
          <w:numId w:val="260"/>
        </w:numPr>
      </w:pPr>
      <w:r w:rsidRPr="00817870">
        <w:rPr>
          <w:rtl/>
        </w:rPr>
        <w:t xml:space="preserve">يرى ياسر أحمد أن الرموز هنا تتعدى الجانب الاقتصادي لترمز إلى </w:t>
      </w:r>
      <w:r w:rsidRPr="008A0E69">
        <w:rPr>
          <w:b/>
          <w:bCs/>
        </w:rPr>
        <w:t>"</w:t>
      </w:r>
      <w:r w:rsidRPr="008A0E69">
        <w:rPr>
          <w:b/>
          <w:bCs/>
          <w:rtl/>
        </w:rPr>
        <w:t>مراحل ودورات في حياة الأفكار والمعارف</w:t>
      </w:r>
      <w:r w:rsidRPr="008A0E69">
        <w:rPr>
          <w:b/>
          <w:bCs/>
        </w:rPr>
        <w:t>"</w:t>
      </w:r>
      <w:r w:rsidRPr="00817870">
        <w:t xml:space="preserve">. </w:t>
      </w:r>
      <w:r w:rsidRPr="00817870">
        <w:rPr>
          <w:rtl/>
        </w:rPr>
        <w:t>البقرات السمان والسنابل الخضر تمثل سنوات الوفرة والخصوبة الفكرية والإبداع، بينما العجاف واليابسات تمثل سنوات الجدب والركود المعرفي والفكري</w:t>
      </w:r>
      <w:r w:rsidRPr="00817870">
        <w:t>.</w:t>
      </w:r>
    </w:p>
    <w:p w14:paraId="03F1AB81" w14:textId="77777777" w:rsidR="006E208F" w:rsidRPr="00817870" w:rsidRDefault="006E208F" w:rsidP="00511B5C">
      <w:pPr>
        <w:pStyle w:val="Paragraphedeliste"/>
        <w:numPr>
          <w:ilvl w:val="1"/>
          <w:numId w:val="260"/>
        </w:numPr>
      </w:pPr>
      <w:r w:rsidRPr="00817870">
        <w:rPr>
          <w:rtl/>
        </w:rPr>
        <w:t xml:space="preserve">الأهم من ذلك، أن طلب الملك لم يكن مجرد "تأويل" للرؤيا، بل كان </w:t>
      </w:r>
      <w:r w:rsidRPr="008A0E69">
        <w:rPr>
          <w:b/>
          <w:bCs/>
        </w:rPr>
        <w:t>"</w:t>
      </w:r>
      <w:r w:rsidRPr="008A0E69">
        <w:rPr>
          <w:b/>
          <w:bCs/>
          <w:rtl/>
        </w:rPr>
        <w:t>أفتنا</w:t>
      </w:r>
      <w:r w:rsidRPr="008A0E69">
        <w:rPr>
          <w:b/>
          <w:bCs/>
        </w:rPr>
        <w:t>"</w:t>
      </w:r>
      <w:r w:rsidRPr="00817870">
        <w:t xml:space="preserve"> </w:t>
      </w:r>
      <w:r w:rsidRPr="00817870">
        <w:rPr>
          <w:rtl/>
        </w:rPr>
        <w:t xml:space="preserve"> "من الفتوى ". هذا التحول في اللفظ، حسب تحليل ياسر أحمد، يدل على أن الحاجة لم تكن مجرد تفسير نظري، بل </w:t>
      </w:r>
      <w:r w:rsidRPr="008A0E69">
        <w:rPr>
          <w:b/>
          <w:bCs/>
        </w:rPr>
        <w:t>"</w:t>
      </w:r>
      <w:r w:rsidRPr="008A0E69">
        <w:rPr>
          <w:b/>
          <w:bCs/>
          <w:rtl/>
        </w:rPr>
        <w:t>طلب فتوى أو حل عملي</w:t>
      </w:r>
      <w:r w:rsidRPr="008A0E69">
        <w:rPr>
          <w:b/>
          <w:bCs/>
        </w:rPr>
        <w:t>"</w:t>
      </w:r>
      <w:r w:rsidRPr="00817870">
        <w:t xml:space="preserve"> </w:t>
      </w:r>
      <w:r w:rsidRPr="00817870">
        <w:rPr>
          <w:rtl/>
        </w:rPr>
        <w:t>لمواجهة تحديات فكرية ومجتمعية وشيكة</w:t>
      </w:r>
      <w:r w:rsidRPr="00817870">
        <w:t>.</w:t>
      </w:r>
    </w:p>
    <w:p w14:paraId="694D16ED" w14:textId="77777777" w:rsidR="006E208F" w:rsidRPr="00817870" w:rsidRDefault="006E208F" w:rsidP="00511B5C">
      <w:r w:rsidRPr="00817870">
        <w:rPr>
          <w:rtl/>
        </w:rPr>
        <w:t>الخلاصة: اللغة كمفتاح للوعي</w:t>
      </w:r>
      <w:r w:rsidRPr="00817870">
        <w:t>:</w:t>
      </w:r>
    </w:p>
    <w:p w14:paraId="4D758299" w14:textId="77777777" w:rsidR="006E208F" w:rsidRPr="00817870" w:rsidRDefault="006E208F" w:rsidP="00511B5C">
      <w:r w:rsidRPr="00817870">
        <w:rPr>
          <w:rtl/>
        </w:rPr>
        <w:t>إن منهج التحليل اللغوي وتفكيك الكلمات، كما يطبقه ياسر أحمد على سورة يوسف، يفتح نافذة جديدة على عمق النص القرآني. إنه يكشف كيف أن الكلمات ليست مجرد أدوات للتعبير، بل هي مفاتيح لفهم عوالم الروح والنفس وديناميكيات الوعي. بالتدبر في "اللسان العربي المبين"، والغوص في دلالات الألفاظ وتراكيبها وسياقاتها، نتمكن من تجاوز القراءة السطحية والوصول إلى فهم أعمق وأكثر أصالة لرسائل القرآن الخالدة، ليس فقط كقصص تاريخية، بل كدليل إرشادي مستمر للنفس الإنسانية في رحلتها نحو الحق والكمال</w:t>
      </w:r>
      <w:r w:rsidRPr="00817870">
        <w:t>.</w:t>
      </w:r>
    </w:p>
    <w:p w14:paraId="30201521" w14:textId="77777777" w:rsidR="006E208F" w:rsidRPr="00817870" w:rsidRDefault="006E208F" w:rsidP="00511B5C">
      <w:pPr>
        <w:pStyle w:val="Titre2"/>
        <w:rPr>
          <w:lang w:val="fr-MA" w:eastAsia="fr-FR"/>
        </w:rPr>
      </w:pPr>
      <w:bookmarkStart w:id="222" w:name="_Toc213402992"/>
      <w:bookmarkStart w:id="223" w:name="_Toc217078661"/>
      <w:r w:rsidRPr="00817870">
        <w:rPr>
          <w:rtl/>
          <w:lang w:val="fr-MA" w:eastAsia="fr-FR"/>
        </w:rPr>
        <w:t>صراع النفس الأمارة والارتقاء الروحي في قصة يوسف</w:t>
      </w:r>
      <w:bookmarkEnd w:id="222"/>
      <w:bookmarkEnd w:id="223"/>
    </w:p>
    <w:p w14:paraId="59D75BE4" w14:textId="77777777" w:rsidR="006E208F" w:rsidRPr="00817870" w:rsidRDefault="006E208F" w:rsidP="00511B5C">
      <w:r w:rsidRPr="00817870">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817870">
        <w:t>.</w:t>
      </w:r>
    </w:p>
    <w:p w14:paraId="35ED2FEB" w14:textId="77777777" w:rsidR="006E208F" w:rsidRPr="00817870" w:rsidRDefault="006E208F" w:rsidP="00511B5C">
      <w:r w:rsidRPr="00817870">
        <w:rPr>
          <w:rtl/>
        </w:rPr>
        <w:t>امرأة العزيز وتجسيد النفس الأمارة</w:t>
      </w:r>
      <w:r w:rsidRPr="00817870">
        <w:t>:</w:t>
      </w:r>
    </w:p>
    <w:p w14:paraId="67540809" w14:textId="77777777" w:rsidR="006E208F" w:rsidRPr="00817870" w:rsidRDefault="006E208F" w:rsidP="00511B5C">
      <w:r w:rsidRPr="00817870">
        <w:rPr>
          <w:rtl/>
        </w:rPr>
        <w:t xml:space="preserve">يرى ياسر أحمد أن شخصية "امرأة العزيز" تتجاوز دورها التاريخي في القصة لتصبح تجسيداً قوياً لـ </w:t>
      </w:r>
      <w:r w:rsidRPr="00817870">
        <w:rPr>
          <w:b/>
          <w:bCs/>
        </w:rPr>
        <w:t>"</w:t>
      </w:r>
      <w:r w:rsidRPr="00817870">
        <w:rPr>
          <w:b/>
          <w:bCs/>
          <w:rtl/>
        </w:rPr>
        <w:t>النفس الأمارة بالسوء</w:t>
      </w:r>
      <w:r w:rsidRPr="00817870">
        <w:rPr>
          <w:b/>
          <w:bCs/>
        </w:rPr>
        <w:t>"</w:t>
      </w:r>
      <w:r w:rsidRPr="00817870">
        <w:t xml:space="preserve"> </w:t>
      </w:r>
      <w:r w:rsidRPr="00817870">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817870">
        <w:t>.</w:t>
      </w:r>
    </w:p>
    <w:p w14:paraId="1DC52DEB" w14:textId="77777777" w:rsidR="006E208F" w:rsidRPr="00817870" w:rsidRDefault="006E208F" w:rsidP="00511B5C">
      <w:r w:rsidRPr="00817870">
        <w:rPr>
          <w:b/>
          <w:bCs/>
        </w:rPr>
        <w:t>"</w:t>
      </w:r>
      <w:r w:rsidRPr="00817870">
        <w:rPr>
          <w:b/>
          <w:bCs/>
          <w:rtl/>
        </w:rPr>
        <w:t>مراودتها</w:t>
      </w:r>
      <w:r w:rsidRPr="00817870">
        <w:rPr>
          <w:b/>
          <w:bCs/>
        </w:rPr>
        <w:t>"</w:t>
      </w:r>
      <w:r w:rsidRPr="00817870">
        <w:t xml:space="preserve"> </w:t>
      </w:r>
      <w:r w:rsidRPr="00817870">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817870">
        <w:t>.</w:t>
      </w:r>
    </w:p>
    <w:p w14:paraId="307F5262" w14:textId="77777777" w:rsidR="006E208F" w:rsidRPr="00817870" w:rsidRDefault="006E208F" w:rsidP="00511B5C">
      <w:r w:rsidRPr="00817870">
        <w:rPr>
          <w:rtl/>
        </w:rPr>
        <w:t>السجن: محطة للتهذيب والإصلاح الروحي</w:t>
      </w:r>
      <w:r w:rsidRPr="00817870">
        <w:t>:</w:t>
      </w:r>
    </w:p>
    <w:p w14:paraId="1F88546B" w14:textId="77777777" w:rsidR="006E208F" w:rsidRPr="00817870" w:rsidRDefault="006E208F" w:rsidP="00511B5C">
      <w:r w:rsidRPr="00817870">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817870">
        <w:rPr>
          <w:b/>
          <w:bCs/>
        </w:rPr>
        <w:t>"</w:t>
      </w:r>
      <w:r w:rsidRPr="00817870">
        <w:rPr>
          <w:b/>
          <w:bCs/>
          <w:rtl/>
        </w:rPr>
        <w:t>التهذيب والإصلاح الروحي</w:t>
      </w:r>
      <w:r w:rsidRPr="00817870">
        <w:rPr>
          <w:b/>
          <w:bCs/>
        </w:rPr>
        <w:t>"</w:t>
      </w:r>
      <w:r w:rsidRPr="00817870">
        <w:t xml:space="preserve">. </w:t>
      </w:r>
      <w:r w:rsidRPr="00817870">
        <w:rPr>
          <w:rtl/>
        </w:rPr>
        <w:t xml:space="preserve">إن دخول يوسف السجن </w:t>
      </w:r>
      <w:r w:rsidRPr="00817870">
        <w:rPr>
          <w:i/>
          <w:iCs/>
          <w:rtl/>
        </w:rPr>
        <w:t>بعد</w:t>
      </w:r>
      <w:r w:rsidRPr="00817870">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817870">
        <w:t>".</w:t>
      </w:r>
    </w:p>
    <w:p w14:paraId="4C1B460A" w14:textId="77777777" w:rsidR="006E208F" w:rsidRPr="00817870" w:rsidRDefault="006E208F" w:rsidP="00511B5C">
      <w:r w:rsidRPr="00817870">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817870">
        <w:t>.</w:t>
      </w:r>
    </w:p>
    <w:p w14:paraId="4D5ADE2D" w14:textId="77777777" w:rsidR="006E208F" w:rsidRPr="00817870" w:rsidRDefault="006E208F" w:rsidP="00511B5C">
      <w:r w:rsidRPr="00817870">
        <w:rPr>
          <w:rtl/>
        </w:rPr>
        <w:t>التحرر من السلبيات كشرط للارتقاء</w:t>
      </w:r>
      <w:r w:rsidRPr="00817870">
        <w:t>:</w:t>
      </w:r>
    </w:p>
    <w:p w14:paraId="320A3772" w14:textId="77777777" w:rsidR="006E208F" w:rsidRPr="00817870" w:rsidRDefault="006E208F" w:rsidP="00511B5C">
      <w:r w:rsidRPr="00817870">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817870">
        <w:rPr>
          <w:b/>
          <w:bCs/>
          <w:rtl/>
        </w:rPr>
        <w:t>التحرر من الأفكار والمشاعر السلبية</w:t>
      </w:r>
      <w:r w:rsidRPr="00817870">
        <w:t xml:space="preserve">. </w:t>
      </w:r>
      <w:r w:rsidRPr="00817870">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817870">
        <w:t>.</w:t>
      </w:r>
    </w:p>
    <w:p w14:paraId="4CFDD4C0" w14:textId="77777777" w:rsidR="006E208F" w:rsidRPr="00817870" w:rsidRDefault="006E208F" w:rsidP="00511B5C">
      <w:r w:rsidRPr="00817870">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817870">
        <w:t>.</w:t>
      </w:r>
    </w:p>
    <w:p w14:paraId="40D79667" w14:textId="77777777" w:rsidR="006E208F" w:rsidRPr="00817870" w:rsidRDefault="006E208F" w:rsidP="00511B5C">
      <w:r w:rsidRPr="00817870">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817870">
        <w:t>.</w:t>
      </w:r>
    </w:p>
    <w:p w14:paraId="29B1C04A" w14:textId="77777777" w:rsidR="006E208F" w:rsidRPr="00817870" w:rsidRDefault="006E208F" w:rsidP="00511B5C">
      <w:pPr>
        <w:rPr>
          <w:rtl/>
        </w:rPr>
      </w:pPr>
    </w:p>
    <w:p w14:paraId="232AACAE" w14:textId="77777777" w:rsidR="006E208F" w:rsidRPr="00817870" w:rsidRDefault="006E208F" w:rsidP="00511B5C">
      <w:pPr>
        <w:pStyle w:val="Titre2"/>
        <w:rPr>
          <w:lang w:val="fr-MA" w:eastAsia="fr-FR"/>
        </w:rPr>
      </w:pPr>
      <w:bookmarkStart w:id="224" w:name="_Toc203387539"/>
      <w:bookmarkStart w:id="225" w:name="_Toc213402993"/>
      <w:bookmarkStart w:id="226" w:name="_Toc217078662"/>
      <w:r w:rsidRPr="00817870">
        <w:rPr>
          <w:rtl/>
          <w:lang w:val="fr-MA" w:eastAsia="fr-FR"/>
        </w:rPr>
        <w:t>تجديد المفاهيم القرآنية: قراءة معاصرة لسورة يوسف</w:t>
      </w:r>
      <w:bookmarkEnd w:id="224"/>
      <w:bookmarkEnd w:id="225"/>
      <w:bookmarkEnd w:id="226"/>
    </w:p>
    <w:p w14:paraId="372F41DD" w14:textId="77777777" w:rsidR="006E208F" w:rsidRPr="00817870" w:rsidRDefault="006E208F" w:rsidP="00511B5C">
      <w:r w:rsidRPr="00817870">
        <w:rPr>
          <w:rtl/>
        </w:rPr>
        <w:t>يمثل تفسير ياسر أحمد لسورة يوسف نموذجاً حياً لدعوته المستمرة لتجديد فهم النص القرآني، وتجاوز القراءات التقليدية الجامدة، والانفتاح على دلالات أوسع وأعمق تتناسب مع تطور الوعي الإنساني وتحديات العصر. إنه يسعى جاهداً لتحرير المفاهيم القرآنية من "الركام الأبائي" – أي التفسيرات والقوالب الموروثة التي قد تكون قاصرة أو محملة بفهم تاريخي محدد – وإعادة ربطها بحيوية الواقع وقضايا الإنسان المعاصر</w:t>
      </w:r>
      <w:r w:rsidRPr="00817870">
        <w:t>.</w:t>
      </w:r>
    </w:p>
    <w:p w14:paraId="2AFE8D09" w14:textId="77777777" w:rsidR="006E208F" w:rsidRPr="00817870" w:rsidRDefault="006E208F" w:rsidP="00511B5C">
      <w:r w:rsidRPr="00817870">
        <w:rPr>
          <w:rtl/>
        </w:rPr>
        <w:t>تجاوز الحرفية نحو الرمز والعمق</w:t>
      </w:r>
      <w:r w:rsidRPr="00817870">
        <w:t>:</w:t>
      </w:r>
    </w:p>
    <w:p w14:paraId="02754C45" w14:textId="77777777" w:rsidR="006E208F" w:rsidRPr="00817870" w:rsidRDefault="006E208F" w:rsidP="00511B5C">
      <w:r w:rsidRPr="00817870">
        <w:rPr>
          <w:rtl/>
        </w:rPr>
        <w:t>تتجلى هذه الرؤية المتجددة بشكل واضح في طريقة تعامله مع عناصر سورة يوسف المختلفة، حيث يحولها من مجرد أسماء وأماكن وأحداث تاريخية إلى رموز ودلالات تمس جوهر التجربة الإنسانية</w:t>
      </w:r>
      <w:r w:rsidRPr="00817870">
        <w:t>:</w:t>
      </w:r>
    </w:p>
    <w:p w14:paraId="68FB96CE" w14:textId="77777777" w:rsidR="006E208F" w:rsidRPr="00817870" w:rsidRDefault="006E208F" w:rsidP="00511B5C">
      <w:pPr>
        <w:pStyle w:val="Paragraphedeliste"/>
        <w:numPr>
          <w:ilvl w:val="0"/>
          <w:numId w:val="261"/>
        </w:numPr>
      </w:pPr>
      <w:r w:rsidRPr="008A0E69">
        <w:rPr>
          <w:b/>
          <w:bCs/>
          <w:rtl/>
        </w:rPr>
        <w:t>يوسف كرمز متجدد</w:t>
      </w:r>
      <w:r w:rsidRPr="008A0E69">
        <w:rPr>
          <w:b/>
          <w:bCs/>
        </w:rPr>
        <w:t>:</w:t>
      </w:r>
      <w:r w:rsidRPr="00817870">
        <w:t xml:space="preserve"> </w:t>
      </w:r>
      <w:r w:rsidRPr="00817870">
        <w:rPr>
          <w:rtl/>
        </w:rPr>
        <w:t xml:space="preserve">لا يبقى يوسف حبيس شخصه التاريخي كنبي، بل يتسع رمزه ليشمل </w:t>
      </w:r>
      <w:r w:rsidRPr="008A0E69">
        <w:rPr>
          <w:b/>
          <w:bCs/>
        </w:rPr>
        <w:t>"</w:t>
      </w:r>
      <w:r w:rsidRPr="008A0E69">
        <w:rPr>
          <w:b/>
          <w:bCs/>
          <w:rtl/>
        </w:rPr>
        <w:t>كل شيء جميل وأسمى وأنقى في حياتنا</w:t>
      </w:r>
      <w:r w:rsidRPr="008A0E69">
        <w:rPr>
          <w:b/>
          <w:bCs/>
        </w:rPr>
        <w:t>"</w:t>
      </w:r>
      <w:r w:rsidRPr="00817870">
        <w:t xml:space="preserve">. </w:t>
      </w:r>
      <w:r w:rsidRPr="00817870">
        <w:rPr>
          <w:rtl/>
        </w:rPr>
        <w:t xml:space="preserve">يصبح رمزاً للعلم، للقيم العليا، للضمير، للإبداع، وللجوهر الداخلي النقي الذي يسعى الإنسان لتحقيقه. بالمقابل، يصبح كل "أخ" من إخوته رمزاً </w:t>
      </w:r>
      <w:r w:rsidRPr="008A0E69">
        <w:rPr>
          <w:b/>
          <w:bCs/>
        </w:rPr>
        <w:t>"</w:t>
      </w:r>
      <w:r w:rsidRPr="008A0E69">
        <w:rPr>
          <w:b/>
          <w:bCs/>
          <w:rtl/>
        </w:rPr>
        <w:t>للأفكار السلبية والميول الدنيئة</w:t>
      </w:r>
      <w:r w:rsidRPr="008A0E69">
        <w:rPr>
          <w:b/>
          <w:bCs/>
        </w:rPr>
        <w:t>"</w:t>
      </w:r>
      <w:r w:rsidRPr="00817870">
        <w:t xml:space="preserve"> </w:t>
      </w:r>
      <w:r w:rsidRPr="00817870">
        <w:rPr>
          <w:rtl/>
        </w:rPr>
        <w:t>كالحسد والغيرة التي تعيق هذا السمو</w:t>
      </w:r>
      <w:r w:rsidRPr="00817870">
        <w:t>.</w:t>
      </w:r>
    </w:p>
    <w:p w14:paraId="16D54F55" w14:textId="77777777" w:rsidR="006E208F" w:rsidRPr="00817870" w:rsidRDefault="006E208F" w:rsidP="00511B5C">
      <w:pPr>
        <w:pStyle w:val="Paragraphedeliste"/>
        <w:numPr>
          <w:ilvl w:val="0"/>
          <w:numId w:val="261"/>
        </w:numPr>
      </w:pPr>
      <w:r w:rsidRPr="008A0E69">
        <w:rPr>
          <w:b/>
          <w:bCs/>
          <w:rtl/>
        </w:rPr>
        <w:t>الرموز الكونية والفلكية والاقتصادية</w:t>
      </w:r>
      <w:r w:rsidRPr="008A0E69">
        <w:rPr>
          <w:b/>
          <w:bCs/>
        </w:rPr>
        <w:t>:</w:t>
      </w:r>
      <w:r w:rsidRPr="00817870">
        <w:t xml:space="preserve"> </w:t>
      </w:r>
      <w:r w:rsidRPr="00817870">
        <w:rPr>
          <w:rtl/>
        </w:rPr>
        <w:t xml:space="preserve">تتجاوز الكواكب والشمس والقمر في رؤيا يوسف، والبقرات والسنابل في رؤيا الملك، معناها الحرفي أو تفسيرها التقليدي المرتبط بأشخاص، لتصبح رموزاً </w:t>
      </w:r>
      <w:r w:rsidRPr="008A0E69">
        <w:rPr>
          <w:b/>
          <w:bCs/>
          <w:rtl/>
        </w:rPr>
        <w:t>للأفكار، القوى المؤثرة، مصادر الوعي والمعرفة، ومراحل الخصب والجفاف الفكري والمعرفي أو حتى الاقتصادي والاجتماعي</w:t>
      </w:r>
      <w:r w:rsidRPr="00817870">
        <w:t xml:space="preserve">. </w:t>
      </w:r>
      <w:r w:rsidRPr="00817870">
        <w:rPr>
          <w:rtl/>
        </w:rPr>
        <w:t>سجود الكواكب ليوسف يمثل خضوع هذه القوى للوعي الأسمى المنظم</w:t>
      </w:r>
      <w:r w:rsidRPr="00817870">
        <w:t>.</w:t>
      </w:r>
    </w:p>
    <w:p w14:paraId="105128FA" w14:textId="77777777" w:rsidR="006E208F" w:rsidRPr="00817870" w:rsidRDefault="006E208F" w:rsidP="00511B5C">
      <w:pPr>
        <w:pStyle w:val="Paragraphedeliste"/>
        <w:numPr>
          <w:ilvl w:val="0"/>
          <w:numId w:val="261"/>
        </w:numPr>
      </w:pPr>
      <w:r w:rsidRPr="008A0E69">
        <w:rPr>
          <w:b/>
          <w:bCs/>
          <w:rtl/>
        </w:rPr>
        <w:t>الأماكن كحالات ومراتب</w:t>
      </w:r>
      <w:r w:rsidRPr="008A0E69">
        <w:rPr>
          <w:b/>
          <w:bCs/>
        </w:rPr>
        <w:t>:</w:t>
      </w:r>
      <w:r w:rsidRPr="00817870">
        <w:t xml:space="preserve"> </w:t>
      </w:r>
      <w:r w:rsidRPr="00817870">
        <w:rPr>
          <w:rtl/>
        </w:rPr>
        <w:t>تصبح الأماكن في السورة ذات دلالات رمزية تتجاوز جغرافيتها</w:t>
      </w:r>
      <w:r w:rsidRPr="00817870">
        <w:t xml:space="preserve">: </w:t>
      </w:r>
      <w:r w:rsidRPr="008A0E69">
        <w:rPr>
          <w:b/>
          <w:bCs/>
        </w:rPr>
        <w:t>"</w:t>
      </w:r>
      <w:r w:rsidRPr="008A0E69">
        <w:rPr>
          <w:b/>
          <w:bCs/>
          <w:rtl/>
        </w:rPr>
        <w:t>الجب</w:t>
      </w:r>
      <w:r w:rsidRPr="008A0E69">
        <w:rPr>
          <w:b/>
          <w:bCs/>
        </w:rPr>
        <w:t>"</w:t>
      </w:r>
      <w:r w:rsidRPr="00817870">
        <w:t xml:space="preserve"> </w:t>
      </w:r>
      <w:r w:rsidRPr="00817870">
        <w:rPr>
          <w:rtl/>
        </w:rPr>
        <w:t>يرمز لقمع الذات وتجاهل الضمير</w:t>
      </w:r>
      <w:r w:rsidRPr="00817870">
        <w:t xml:space="preserve">. </w:t>
      </w:r>
      <w:r w:rsidRPr="008A0E69">
        <w:rPr>
          <w:b/>
          <w:bCs/>
        </w:rPr>
        <w:t>"</w:t>
      </w:r>
      <w:r w:rsidRPr="008A0E69">
        <w:rPr>
          <w:b/>
          <w:bCs/>
          <w:rtl/>
        </w:rPr>
        <w:t>السجن</w:t>
      </w:r>
      <w:r w:rsidRPr="008A0E69">
        <w:rPr>
          <w:b/>
          <w:bCs/>
        </w:rPr>
        <w:t>"</w:t>
      </w:r>
      <w:r w:rsidRPr="00817870">
        <w:t xml:space="preserve"> </w:t>
      </w:r>
      <w:r w:rsidRPr="00817870">
        <w:rPr>
          <w:rtl/>
        </w:rPr>
        <w:t>يمثل مرحلة التهذيب الروحي والتطهير الداخلي</w:t>
      </w:r>
      <w:r w:rsidRPr="00817870">
        <w:t xml:space="preserve">. </w:t>
      </w:r>
      <w:r w:rsidRPr="008A0E69">
        <w:rPr>
          <w:b/>
          <w:bCs/>
        </w:rPr>
        <w:t>"</w:t>
      </w:r>
      <w:r w:rsidRPr="008A0E69">
        <w:rPr>
          <w:b/>
          <w:bCs/>
          <w:rtl/>
        </w:rPr>
        <w:t>مصر</w:t>
      </w:r>
      <w:r w:rsidRPr="008A0E69">
        <w:rPr>
          <w:b/>
          <w:bCs/>
        </w:rPr>
        <w:t>"</w:t>
      </w:r>
      <w:r w:rsidRPr="00817870">
        <w:t xml:space="preserve"> </w:t>
      </w:r>
      <w:r w:rsidRPr="00817870">
        <w:rPr>
          <w:rtl/>
        </w:rPr>
        <w:t xml:space="preserve">قد ترمز لـ </w:t>
      </w:r>
      <w:r w:rsidRPr="008A0E69">
        <w:rPr>
          <w:b/>
          <w:bCs/>
        </w:rPr>
        <w:t>"</w:t>
      </w:r>
      <w:r w:rsidRPr="008A0E69">
        <w:rPr>
          <w:b/>
          <w:bCs/>
          <w:rtl/>
        </w:rPr>
        <w:t>نقلة نوعية</w:t>
      </w:r>
      <w:r w:rsidRPr="008A0E69">
        <w:rPr>
          <w:b/>
          <w:bCs/>
        </w:rPr>
        <w:t>"</w:t>
      </w:r>
      <w:r w:rsidRPr="00817870">
        <w:t xml:space="preserve"> </w:t>
      </w:r>
      <w:r w:rsidRPr="00817870">
        <w:rPr>
          <w:rtl/>
        </w:rPr>
        <w:t>في رحلة الإنسان الروحية والفكرية، أو حتى لمجال التأثير والتمكين</w:t>
      </w:r>
      <w:r w:rsidRPr="00817870">
        <w:t xml:space="preserve">. </w:t>
      </w:r>
      <w:r w:rsidRPr="008A0E69">
        <w:rPr>
          <w:b/>
          <w:bCs/>
        </w:rPr>
        <w:t>"</w:t>
      </w:r>
      <w:r w:rsidRPr="008A0E69">
        <w:rPr>
          <w:b/>
          <w:bCs/>
          <w:rtl/>
        </w:rPr>
        <w:t>المسجد الأقصى</w:t>
      </w:r>
      <w:r w:rsidRPr="008A0E69">
        <w:rPr>
          <w:b/>
          <w:bCs/>
        </w:rPr>
        <w:t>"</w:t>
      </w:r>
      <w:r w:rsidRPr="00817870">
        <w:t xml:space="preserve"> </w:t>
      </w:r>
      <w:r w:rsidRPr="00817870">
        <w:rPr>
          <w:rtl/>
        </w:rPr>
        <w:t xml:space="preserve"> "في تفسيره العام للقرآن والذي ينعكس هنا " يصبح رمزاً للغاية السامية، لحالة </w:t>
      </w:r>
      <w:r w:rsidRPr="008A0E69">
        <w:rPr>
          <w:b/>
          <w:bCs/>
        </w:rPr>
        <w:t>"</w:t>
      </w:r>
      <w:r w:rsidRPr="008A0E69">
        <w:rPr>
          <w:b/>
          <w:bCs/>
          <w:rtl/>
        </w:rPr>
        <w:t>السلام الداخلي والوعي الأسمى</w:t>
      </w:r>
      <w:r w:rsidRPr="008A0E69">
        <w:rPr>
          <w:b/>
          <w:bCs/>
        </w:rPr>
        <w:t>"</w:t>
      </w:r>
      <w:r w:rsidRPr="00817870">
        <w:t xml:space="preserve"> </w:t>
      </w:r>
      <w:r w:rsidRPr="00817870">
        <w:rPr>
          <w:rtl/>
        </w:rPr>
        <w:t>التي تتوق إليها النفس</w:t>
      </w:r>
      <w:r w:rsidRPr="00817870">
        <w:t>.</w:t>
      </w:r>
    </w:p>
    <w:p w14:paraId="149DC209" w14:textId="77777777" w:rsidR="006E208F" w:rsidRPr="00817870" w:rsidRDefault="006E208F" w:rsidP="00511B5C">
      <w:pPr>
        <w:pStyle w:val="Paragraphedeliste"/>
        <w:numPr>
          <w:ilvl w:val="0"/>
          <w:numId w:val="261"/>
        </w:numPr>
      </w:pPr>
      <w:r w:rsidRPr="008A0E69">
        <w:rPr>
          <w:b/>
          <w:bCs/>
          <w:rtl/>
        </w:rPr>
        <w:t>الأحداث كعمليات نفسية وروحية</w:t>
      </w:r>
      <w:r w:rsidRPr="008A0E69">
        <w:rPr>
          <w:b/>
          <w:bCs/>
        </w:rPr>
        <w:t>:</w:t>
      </w:r>
      <w:r w:rsidRPr="00817870">
        <w:t xml:space="preserve"> </w:t>
      </w:r>
      <w:r w:rsidRPr="00817870">
        <w:rPr>
          <w:rtl/>
        </w:rPr>
        <w:t>تتحول الأحداث من مجرد وقائع تاريخية إلى تمثيل لعمليات نفسية وروحية عميقة</w:t>
      </w:r>
      <w:r w:rsidRPr="00817870">
        <w:t xml:space="preserve">: </w:t>
      </w:r>
      <w:r w:rsidRPr="008A0E69">
        <w:rPr>
          <w:b/>
          <w:bCs/>
        </w:rPr>
        <w:t>"</w:t>
      </w:r>
      <w:r w:rsidRPr="008A0E69">
        <w:rPr>
          <w:b/>
          <w:bCs/>
          <w:rtl/>
        </w:rPr>
        <w:t>مراودة امرأة العزيز</w:t>
      </w:r>
      <w:r w:rsidRPr="008A0E69">
        <w:rPr>
          <w:b/>
          <w:bCs/>
        </w:rPr>
        <w:t>"</w:t>
      </w:r>
      <w:r w:rsidRPr="00817870">
        <w:t xml:space="preserve"> </w:t>
      </w:r>
      <w:r w:rsidRPr="00817870">
        <w:rPr>
          <w:rtl/>
        </w:rPr>
        <w:t>هي الصراع الداخلي مع النفس الأمارة بالسوء</w:t>
      </w:r>
      <w:r w:rsidRPr="00817870">
        <w:t xml:space="preserve">. </w:t>
      </w:r>
      <w:r w:rsidRPr="008A0E69">
        <w:rPr>
          <w:b/>
          <w:bCs/>
        </w:rPr>
        <w:t>"</w:t>
      </w:r>
      <w:r w:rsidRPr="008A0E69">
        <w:rPr>
          <w:b/>
          <w:bCs/>
          <w:rtl/>
        </w:rPr>
        <w:t>إلقاء يوسف في الجب</w:t>
      </w:r>
      <w:r w:rsidRPr="008A0E69">
        <w:rPr>
          <w:b/>
          <w:bCs/>
        </w:rPr>
        <w:t>"</w:t>
      </w:r>
      <w:r w:rsidRPr="00817870">
        <w:t xml:space="preserve"> </w:t>
      </w:r>
      <w:r w:rsidRPr="00817870">
        <w:rPr>
          <w:rtl/>
        </w:rPr>
        <w:t>هو آلية نفسية لتجاهل الحقائق المؤلمة أو الجوانب المشرقة</w:t>
      </w:r>
      <w:r w:rsidRPr="00817870">
        <w:t xml:space="preserve">. </w:t>
      </w:r>
      <w:r w:rsidRPr="008A0E69">
        <w:rPr>
          <w:b/>
          <w:bCs/>
        </w:rPr>
        <w:t>"</w:t>
      </w:r>
      <w:r w:rsidRPr="008A0E69">
        <w:rPr>
          <w:b/>
          <w:bCs/>
          <w:rtl/>
        </w:rPr>
        <w:t>خروج يوسف من السجن وتوليه الخزائن</w:t>
      </w:r>
      <w:r w:rsidRPr="008A0E69">
        <w:rPr>
          <w:b/>
          <w:bCs/>
        </w:rPr>
        <w:t>"</w:t>
      </w:r>
      <w:r w:rsidRPr="00817870">
        <w:t xml:space="preserve"> </w:t>
      </w:r>
      <w:r w:rsidRPr="00817870">
        <w:rPr>
          <w:rtl/>
        </w:rPr>
        <w:t>يمثل مرحلة التمكين والتجلي للوعي الأسمى بعد فترة من الصقل والتطهير</w:t>
      </w:r>
      <w:r w:rsidRPr="00817870">
        <w:t>.</w:t>
      </w:r>
    </w:p>
    <w:p w14:paraId="03298420" w14:textId="77777777" w:rsidR="006E208F" w:rsidRPr="00817870" w:rsidRDefault="006E208F" w:rsidP="00511B5C">
      <w:r w:rsidRPr="00817870">
        <w:rPr>
          <w:rtl/>
        </w:rPr>
        <w:t>الهدف: تفعيل القرآن في الحياة المعاصرة</w:t>
      </w:r>
      <w:r w:rsidRPr="00817870">
        <w:t>:</w:t>
      </w:r>
    </w:p>
    <w:p w14:paraId="6ABE8395" w14:textId="77777777" w:rsidR="006E208F" w:rsidRPr="00817870" w:rsidRDefault="006E208F" w:rsidP="00511B5C">
      <w:r w:rsidRPr="00817870">
        <w:rPr>
          <w:rtl/>
        </w:rPr>
        <w:t xml:space="preserve">إن الهدف من هذه القراءة المتجددة ليس إلغاء الفهم التاريخي أو التقليل من شأن التفاسير السابقة، بل هو </w:t>
      </w:r>
      <w:r w:rsidRPr="00817870">
        <w:rPr>
          <w:b/>
          <w:bCs/>
          <w:rtl/>
        </w:rPr>
        <w:t>تفعيل دور القرآن في حياة الفرد والمجتمع اليوم</w:t>
      </w:r>
      <w:r w:rsidRPr="00817870">
        <w:t xml:space="preserve">. </w:t>
      </w:r>
      <w:r w:rsidRPr="00817870">
        <w:rPr>
          <w:rtl/>
        </w:rPr>
        <w:t xml:space="preserve">بجعل كلماته ومفاهيمه تلامس واقعنا، وتخاطب وعينا، وتضيء دروبنا في مواجهة تحدياتنا المعاصرة. إنها محاولة لجعل القرآن </w:t>
      </w:r>
      <w:r w:rsidRPr="00817870">
        <w:rPr>
          <w:b/>
          <w:bCs/>
        </w:rPr>
        <w:t>"</w:t>
      </w:r>
      <w:r w:rsidRPr="00817870">
        <w:rPr>
          <w:b/>
          <w:bCs/>
          <w:rtl/>
        </w:rPr>
        <w:t>حالة استثمارية للمستقبل</w:t>
      </w:r>
      <w:r w:rsidRPr="00817870">
        <w:rPr>
          <w:b/>
          <w:bCs/>
        </w:rPr>
        <w:t>"</w:t>
      </w:r>
      <w:r w:rsidRPr="00817870">
        <w:rPr>
          <w:rtl/>
        </w:rPr>
        <w:t>، نستلهم منه العبر والدروس ونستخرج منه الحلول لقضايانا الراهنة</w:t>
      </w:r>
      <w:r w:rsidRPr="00817870">
        <w:t>.</w:t>
      </w:r>
    </w:p>
    <w:p w14:paraId="29CAE1AB" w14:textId="77777777" w:rsidR="006E208F" w:rsidRDefault="006E208F" w:rsidP="00511B5C">
      <w:r w:rsidRPr="00817870">
        <w:rPr>
          <w:rtl/>
        </w:rPr>
        <w:t>الدعوة إلى التفكر والتدبر المستمر في كتاب الله، وفهم رسائله العميقة بلغة عربية حية ومتجددة، لغة تتجاوز حدود الزمان والمكان وتخاطب جوهر الإنسان في كل عصر. إنها دعوة لنجعل القرآن نبراساً حياً ينير واقعنا، لا مجرد نص تاريخي يُقرأ للتبرك أو يُحفظ للترديد</w:t>
      </w:r>
      <w:r w:rsidRPr="00817870">
        <w:t>.</w:t>
      </w:r>
    </w:p>
    <w:p w14:paraId="6740353C" w14:textId="77777777" w:rsidR="006E208F" w:rsidRDefault="006E208F" w:rsidP="00511B5C"/>
    <w:p w14:paraId="25473004" w14:textId="77777777" w:rsidR="006E208F" w:rsidRPr="00383D3C" w:rsidRDefault="006E208F" w:rsidP="00511B5C">
      <w:pPr>
        <w:pStyle w:val="Titre2"/>
        <w:rPr>
          <w:lang w:val="fr-MA"/>
        </w:rPr>
      </w:pPr>
      <w:bookmarkStart w:id="227" w:name="_Toc203387501"/>
      <w:bookmarkStart w:id="228" w:name="_Toc213402994"/>
      <w:bookmarkStart w:id="229" w:name="_Toc217078663"/>
      <w:r w:rsidRPr="00383D3C">
        <w:rPr>
          <w:rtl/>
          <w:lang w:val="fr-MA"/>
        </w:rPr>
        <w:t>﴿وَاعْبُدْ رَبَّكَ حَتَّىٰ يَأْتِيَكَ الْيَقِينُ﴾: العبادة كوعي بالذات واليقين كثمرة للمعرفة</w:t>
      </w:r>
      <w:r w:rsidRPr="00383D3C">
        <w:rPr>
          <w:lang w:val="fr-MA"/>
        </w:rPr>
        <w:br/>
      </w:r>
      <w:r w:rsidRPr="00383D3C">
        <w:rPr>
          <w:rtl/>
          <w:lang w:val="fr-MA"/>
        </w:rPr>
        <w:t xml:space="preserve"> "قراءة في مفهوم الربوبية والعبادة  "</w:t>
      </w:r>
      <w:bookmarkEnd w:id="227"/>
      <w:bookmarkEnd w:id="228"/>
      <w:bookmarkEnd w:id="229"/>
    </w:p>
    <w:p w14:paraId="3709CE8A" w14:textId="77777777" w:rsidR="006E208F" w:rsidRPr="00383D3C" w:rsidRDefault="006E208F" w:rsidP="00511B5C">
      <w:r w:rsidRPr="00383D3C">
        <w:rPr>
          <w:b/>
          <w:bCs/>
          <w:rtl/>
        </w:rPr>
        <w:t>مقدمة</w:t>
      </w:r>
      <w:r w:rsidRPr="00383D3C">
        <w:rPr>
          <w:b/>
          <w:bCs/>
        </w:rPr>
        <w:t>:</w:t>
      </w:r>
      <w:r w:rsidRPr="00383D3C">
        <w:br/>
      </w:r>
      <w:r w:rsidRPr="00383D3C">
        <w:rPr>
          <w:rtl/>
        </w:rPr>
        <w:t>تطرح مفاهيم "الرب" و"العبادة" و"اليقين" في القرآن أسئلة جوهرية حول علاقة الإنسان بخالقه وبذاته وبمسيرته المعرفية. هل "الرب" هو ذات "الله" المتعالية حصراً؟ وهل "العبادة" مجرد طقوس وشعائر؟ وهل "اليقين" هو الموت كما يُشاع؟ يقدم "فقه اللسان القرآني" رؤية مختلفة تربط "الرب" بالمعرفة المكتسبة، و"العبادة" بالوعي والتمييز، و"اليقين" بالوصول إلى تمام المعرفة</w:t>
      </w:r>
      <w:r w:rsidRPr="00383D3C">
        <w:t>.</w:t>
      </w:r>
    </w:p>
    <w:p w14:paraId="0E4549BF" w14:textId="77777777" w:rsidR="006E208F" w:rsidRPr="00383D3C" w:rsidRDefault="006E208F" w:rsidP="00511B5C">
      <w:r w:rsidRPr="00383D3C">
        <w:rPr>
          <w:b/>
          <w:bCs/>
        </w:rPr>
        <w:t>1. "</w:t>
      </w:r>
      <w:r w:rsidRPr="00383D3C">
        <w:rPr>
          <w:b/>
          <w:bCs/>
          <w:rtl/>
        </w:rPr>
        <w:t>ربك": ما ربَّى فيك من علم ومعرفة</w:t>
      </w:r>
      <w:r w:rsidRPr="00383D3C">
        <w:rPr>
          <w:b/>
          <w:bCs/>
        </w:rPr>
        <w:t>:</w:t>
      </w:r>
      <w:r w:rsidRPr="00383D3C">
        <w:br/>
      </w:r>
      <w:r w:rsidRPr="00383D3C">
        <w:rPr>
          <w:rtl/>
        </w:rPr>
        <w:t xml:space="preserve">يقدم طرحك فهماً لافتاً لكلمة "رب"؛ فبينما "الله" هو الاسم الجامع للذات الإلهية وصفاتها، و"الرحمن" يمثل الرحمة الشاملة في بداية الخلق، فإن "الرب" يمثل الجانب المتصل بالتطور والنمو والتجربة والمعرفة المكتسبة لدى الإنسان. ﴿رَبَّكَ﴾ ليست دائماً إشارة مباشرة لله، بل قد تشير إلى </w:t>
      </w:r>
      <w:r w:rsidRPr="00383D3C">
        <w:rPr>
          <w:b/>
          <w:bCs/>
        </w:rPr>
        <w:t>"</w:t>
      </w:r>
      <w:r w:rsidRPr="00383D3C">
        <w:rPr>
          <w:b/>
          <w:bCs/>
          <w:rtl/>
        </w:rPr>
        <w:t>ما ربَّى فيك</w:t>
      </w:r>
      <w:r w:rsidRPr="00383D3C">
        <w:rPr>
          <w:b/>
          <w:bCs/>
        </w:rPr>
        <w:t>"</w:t>
      </w:r>
      <w:r w:rsidRPr="00383D3C">
        <w:t xml:space="preserve"> </w:t>
      </w:r>
      <w:r w:rsidRPr="00383D3C">
        <w:rPr>
          <w:rtl/>
        </w:rPr>
        <w:t>من علوم ومعارف وتجارب وفطرة وبرمجيات تشكل وعيك وتوجه سلوكك</w:t>
      </w:r>
      <w:r w:rsidRPr="00383D3C">
        <w:t>.</w:t>
      </w:r>
    </w:p>
    <w:p w14:paraId="132ACE0D" w14:textId="77777777" w:rsidR="006E208F" w:rsidRPr="00383D3C" w:rsidRDefault="006E208F" w:rsidP="00511B5C">
      <w:pPr>
        <w:pStyle w:val="Paragraphedeliste"/>
        <w:numPr>
          <w:ilvl w:val="0"/>
          <w:numId w:val="150"/>
        </w:numPr>
      </w:pPr>
      <w:r w:rsidRPr="008A0E69">
        <w:rPr>
          <w:b/>
          <w:bCs/>
          <w:rtl/>
        </w:rPr>
        <w:t>﴿اتَّبِعْ مَا أُوحِيَ إِلَيْكَ مِنْ رَبِّكَ﴾  "الأنعام: 106 "</w:t>
      </w:r>
      <w:r w:rsidRPr="008A0E69">
        <w:rPr>
          <w:b/>
          <w:bCs/>
        </w:rPr>
        <w:t>:</w:t>
      </w:r>
      <w:r w:rsidRPr="00383D3C">
        <w:t xml:space="preserve"> </w:t>
      </w:r>
      <w:r w:rsidRPr="00383D3C">
        <w:rPr>
          <w:rtl/>
        </w:rPr>
        <w:t>اتبع الوحي الذي يأتيك من مصدر المعرفة والهداية الذي تربى فيك  "سواء كان فطرة سليمة، أو عقلاً راشداً، أو وحياً إلهياً مباشراً "</w:t>
      </w:r>
      <w:r w:rsidRPr="00383D3C">
        <w:t>.</w:t>
      </w:r>
    </w:p>
    <w:p w14:paraId="6C2F7BE5" w14:textId="77777777" w:rsidR="006E208F" w:rsidRPr="00383D3C" w:rsidRDefault="006E208F" w:rsidP="00511B5C">
      <w:pPr>
        <w:pStyle w:val="Paragraphedeliste"/>
        <w:numPr>
          <w:ilvl w:val="0"/>
          <w:numId w:val="150"/>
        </w:numPr>
      </w:pPr>
      <w:r w:rsidRPr="008A0E69">
        <w:rPr>
          <w:b/>
          <w:bCs/>
          <w:rtl/>
        </w:rPr>
        <w:t>﴿قَالُوا ادْعُ لَنَا رَبَّكَ﴾  "البقرة "</w:t>
      </w:r>
      <w:r w:rsidRPr="008A0E69">
        <w:rPr>
          <w:b/>
          <w:bCs/>
        </w:rPr>
        <w:t>:</w:t>
      </w:r>
      <w:r w:rsidRPr="00383D3C">
        <w:t xml:space="preserve"> </w:t>
      </w:r>
      <w:r w:rsidRPr="00383D3C">
        <w:rPr>
          <w:rtl/>
        </w:rPr>
        <w:t>ليس "ادعُ الله"، بل كأنهم يقولون لموسى: "استخدم ما تربى لديك من علم ومعرفة وخبرة  "ربك " لتجد لنا الحل</w:t>
      </w:r>
      <w:r w:rsidRPr="00383D3C">
        <w:t>".</w:t>
      </w:r>
    </w:p>
    <w:p w14:paraId="74B102B7" w14:textId="77777777" w:rsidR="006E208F" w:rsidRPr="00383D3C" w:rsidRDefault="006E208F" w:rsidP="00511B5C">
      <w:pPr>
        <w:pStyle w:val="Paragraphedeliste"/>
        <w:numPr>
          <w:ilvl w:val="0"/>
          <w:numId w:val="150"/>
        </w:numPr>
      </w:pPr>
      <w:r w:rsidRPr="008A0E69">
        <w:rPr>
          <w:b/>
          <w:bCs/>
          <w:rtl/>
        </w:rPr>
        <w:t>تعدد "الأرباب</w:t>
      </w:r>
      <w:r w:rsidRPr="008A0E69">
        <w:rPr>
          <w:b/>
          <w:bCs/>
        </w:rPr>
        <w:t>":</w:t>
      </w:r>
      <w:r w:rsidRPr="00383D3C">
        <w:t xml:space="preserve"> </w:t>
      </w:r>
      <w:r w:rsidRPr="00383D3C">
        <w:rPr>
          <w:rtl/>
        </w:rPr>
        <w:t>هذا الفهم يفسر كيف يمكن أن يكون للناس "أرباب" من دون الله، وهم الأشخاص أو الأفكار أو الأنظمة التي "تربيهم" وتوجههم وتشكل وعيهم</w:t>
      </w:r>
      <w:r w:rsidRPr="00383D3C">
        <w:t>.</w:t>
      </w:r>
    </w:p>
    <w:p w14:paraId="45C21081" w14:textId="77777777" w:rsidR="006E208F" w:rsidRPr="00383D3C" w:rsidRDefault="006E208F" w:rsidP="00511B5C">
      <w:r w:rsidRPr="00383D3C">
        <w:t xml:space="preserve">2. </w:t>
      </w:r>
      <w:r w:rsidRPr="00383D3C">
        <w:rPr>
          <w:rtl/>
        </w:rPr>
        <w:t>الخلق والجعل و"ربك</w:t>
      </w:r>
      <w:r w:rsidRPr="00383D3C">
        <w:t>":</w:t>
      </w:r>
    </w:p>
    <w:p w14:paraId="40FFFF9A" w14:textId="77777777" w:rsidR="006E208F" w:rsidRPr="00383D3C" w:rsidRDefault="006E208F" w:rsidP="00511B5C">
      <w:pPr>
        <w:pStyle w:val="Paragraphedeliste"/>
        <w:numPr>
          <w:ilvl w:val="0"/>
          <w:numId w:val="151"/>
        </w:numPr>
      </w:pPr>
      <w:r w:rsidRPr="00383D3C">
        <w:rPr>
          <w:rtl/>
        </w:rPr>
        <w:t xml:space="preserve">﴿قَالَ رَبُّكَ لِلْمَلَائِكَةِ إِنِّي </w:t>
      </w:r>
      <w:r w:rsidRPr="008A0E69">
        <w:rPr>
          <w:b/>
          <w:bCs/>
          <w:rtl/>
        </w:rPr>
        <w:t>خَالِقٌ</w:t>
      </w:r>
      <w:r w:rsidRPr="00383D3C">
        <w:rPr>
          <w:rtl/>
        </w:rPr>
        <w:t xml:space="preserve"> بَشَرًا...﴾  "الحجر: 28 "</w:t>
      </w:r>
      <w:r w:rsidRPr="00383D3C">
        <w:t>.</w:t>
      </w:r>
    </w:p>
    <w:p w14:paraId="37FD8F83" w14:textId="77777777" w:rsidR="006E208F" w:rsidRPr="00383D3C" w:rsidRDefault="006E208F" w:rsidP="00511B5C">
      <w:pPr>
        <w:pStyle w:val="Paragraphedeliste"/>
        <w:numPr>
          <w:ilvl w:val="0"/>
          <w:numId w:val="151"/>
        </w:numPr>
      </w:pPr>
      <w:r w:rsidRPr="00383D3C">
        <w:rPr>
          <w:rtl/>
        </w:rPr>
        <w:t xml:space="preserve">﴿قَالَ رَبُّكَ لِلْمَلَائِكَةِ إِنِّي </w:t>
      </w:r>
      <w:r w:rsidRPr="008A0E69">
        <w:rPr>
          <w:b/>
          <w:bCs/>
          <w:rtl/>
        </w:rPr>
        <w:t>جَاعِلٌ</w:t>
      </w:r>
      <w:r w:rsidRPr="00383D3C">
        <w:rPr>
          <w:rtl/>
        </w:rPr>
        <w:t xml:space="preserve"> فِي الْأَرْضِ خَلِيفَةً...﴾  "البقرة: 30 "</w:t>
      </w:r>
      <w:r w:rsidRPr="00383D3C">
        <w:t>.</w:t>
      </w:r>
      <w:r w:rsidRPr="00383D3C">
        <w:br/>
        <w:t>"</w:t>
      </w:r>
      <w:r w:rsidRPr="00383D3C">
        <w:rPr>
          <w:rtl/>
        </w:rPr>
        <w:t>ربك" هنا هو الله بالتأكيد، لكن استخدام "ربك"  "بدلاً من الله مثلاً " قد يشير إلى أن فعل الخلق والجعل مرتبط بسنن التربية والتطور والنمو التي هي من مقتضيات الربوبية. الله "الرب" هو الذي يضع نواميس الخلق والجعل والتربية</w:t>
      </w:r>
      <w:r w:rsidRPr="00383D3C">
        <w:t>.</w:t>
      </w:r>
    </w:p>
    <w:p w14:paraId="157762E5" w14:textId="77777777" w:rsidR="006E208F" w:rsidRPr="00383D3C" w:rsidRDefault="006E208F" w:rsidP="00511B5C">
      <w:r w:rsidRPr="00383D3C">
        <w:rPr>
          <w:b/>
          <w:bCs/>
        </w:rPr>
        <w:t xml:space="preserve">3. </w:t>
      </w:r>
      <w:r w:rsidRPr="00383D3C">
        <w:rPr>
          <w:b/>
          <w:bCs/>
          <w:rtl/>
        </w:rPr>
        <w:t>العبادة: وعي وتمييز لا مجرد طقوس</w:t>
      </w:r>
      <w:r w:rsidRPr="00383D3C">
        <w:rPr>
          <w:b/>
          <w:bCs/>
        </w:rPr>
        <w:t>:</w:t>
      </w:r>
      <w:r w:rsidRPr="00383D3C">
        <w:br/>
      </w:r>
      <w:r w:rsidRPr="00383D3C">
        <w:rPr>
          <w:rtl/>
        </w:rPr>
        <w:t xml:space="preserve">﴿وَاعْبُدْ رَبَّكَ حَتَّىٰ يَأْتِيَكَ الْيَقِينُ﴾  "الحجر: 99 ". "العبادة" من  "ع ب د " ليست مجرد الخضوع الطقسي، بل هي، كما تقترح، </w:t>
      </w:r>
      <w:r w:rsidRPr="00383D3C">
        <w:rPr>
          <w:b/>
          <w:bCs/>
        </w:rPr>
        <w:t>"</w:t>
      </w:r>
      <w:r w:rsidRPr="00383D3C">
        <w:rPr>
          <w:b/>
          <w:bCs/>
          <w:rtl/>
        </w:rPr>
        <w:t>أن تعي  "ع " ما بدا  "ب د " لك</w:t>
      </w:r>
      <w:r w:rsidRPr="00383D3C">
        <w:rPr>
          <w:b/>
          <w:bCs/>
        </w:rPr>
        <w:t>"</w:t>
      </w:r>
      <w:r w:rsidRPr="00383D3C">
        <w:t xml:space="preserve">. </w:t>
      </w:r>
      <w:r w:rsidRPr="00383D3C">
        <w:rPr>
          <w:rtl/>
        </w:rPr>
        <w:t>إنها حالة من الوعي واليقظة والتمييز لما هو حق وما هو باطل، لما يوصل للحقيقة وما يضل عنها، بناءً على ما تربى لديك من معرفة  "ربك ". إنها تفعيل للعقل والوعي في مسيرة البحث عن الحقيقة</w:t>
      </w:r>
      <w:r w:rsidRPr="00383D3C">
        <w:t>.</w:t>
      </w:r>
    </w:p>
    <w:p w14:paraId="2019978D" w14:textId="77777777" w:rsidR="006E208F" w:rsidRPr="00383D3C" w:rsidRDefault="006E208F" w:rsidP="00511B5C">
      <w:r w:rsidRPr="00383D3C">
        <w:rPr>
          <w:b/>
          <w:bCs/>
        </w:rPr>
        <w:t xml:space="preserve">4. </w:t>
      </w:r>
      <w:r w:rsidRPr="00383D3C">
        <w:rPr>
          <w:b/>
          <w:bCs/>
          <w:rtl/>
        </w:rPr>
        <w:t>اليقين: تمام المعرفة لا حتمية الموت</w:t>
      </w:r>
      <w:r w:rsidRPr="00383D3C">
        <w:rPr>
          <w:b/>
          <w:bCs/>
        </w:rPr>
        <w:t>:</w:t>
      </w:r>
      <w:r w:rsidRPr="00383D3C">
        <w:br/>
        <w:t>"</w:t>
      </w:r>
      <w:r w:rsidRPr="00383D3C">
        <w:rPr>
          <w:rtl/>
        </w:rPr>
        <w:t xml:space="preserve">اليقين" ليس الموت، بل هو </w:t>
      </w:r>
      <w:r w:rsidRPr="00383D3C">
        <w:rPr>
          <w:b/>
          <w:bCs/>
        </w:rPr>
        <w:t>"</w:t>
      </w:r>
      <w:r w:rsidRPr="00383D3C">
        <w:rPr>
          <w:b/>
          <w:bCs/>
          <w:rtl/>
        </w:rPr>
        <w:t>تمام المعرفة ووضوح الحقيقة</w:t>
      </w:r>
      <w:r w:rsidRPr="00383D3C">
        <w:rPr>
          <w:b/>
          <w:bCs/>
        </w:rPr>
        <w:t>"  "La certitude "</w:t>
      </w:r>
      <w:r w:rsidRPr="00383D3C">
        <w:t xml:space="preserve">. </w:t>
      </w:r>
      <w:r w:rsidRPr="00383D3C">
        <w:rPr>
          <w:rtl/>
        </w:rPr>
        <w:t>فالغاية من "عبادة الرب"  "تفعيل الوعي والتمييز بناءً على المعرفة المكتسبة " هي الوصول إلى حالة "اليقين" المعرفي والروحي</w:t>
      </w:r>
      <w:r w:rsidRPr="00383D3C">
        <w:t>.</w:t>
      </w:r>
    </w:p>
    <w:p w14:paraId="10D7C415" w14:textId="77777777" w:rsidR="006E208F" w:rsidRPr="00383D3C" w:rsidRDefault="006E208F" w:rsidP="00511B5C">
      <w:r w:rsidRPr="00383D3C">
        <w:rPr>
          <w:b/>
          <w:bCs/>
        </w:rPr>
        <w:t xml:space="preserve">5. </w:t>
      </w:r>
      <w:r w:rsidRPr="00383D3C">
        <w:rPr>
          <w:b/>
          <w:bCs/>
          <w:rtl/>
        </w:rPr>
        <w:t>سورة الناس: الاستعاذة من هيمنة "رب الناس" المضلل</w:t>
      </w:r>
      <w:r w:rsidRPr="00383D3C">
        <w:rPr>
          <w:b/>
          <w:bCs/>
        </w:rPr>
        <w:t>:</w:t>
      </w:r>
      <w:r w:rsidRPr="00383D3C">
        <w:br/>
      </w:r>
      <w:r w:rsidRPr="00383D3C">
        <w:rPr>
          <w:rtl/>
        </w:rPr>
        <w:t xml:space="preserve">﴿قُلْ أَعُوذُ بِرَبِّ النَّاسِ...﴾: "أعوذ"  "من ع و ذ " قد تعني "أُميِّز وألتجئ بوعي". الاستعاذة هنا ليست مجرد لجوء خائف، بل هي </w:t>
      </w:r>
      <w:r w:rsidRPr="00383D3C">
        <w:rPr>
          <w:b/>
          <w:bCs/>
          <w:rtl/>
        </w:rPr>
        <w:t>فعل واعٍ للتمييز والتحصن</w:t>
      </w:r>
      <w:r w:rsidRPr="00383D3C">
        <w:rPr>
          <w:rtl/>
        </w:rPr>
        <w:t xml:space="preserve"> ضد "رب الناس" بمعنى </w:t>
      </w:r>
      <w:r w:rsidRPr="00383D3C">
        <w:rPr>
          <w:b/>
          <w:bCs/>
          <w:rtl/>
        </w:rPr>
        <w:t>الأفكار والمعتقدات والمؤثرات التي "تتربى" عند عامة الناس وتشكل وعيهم الجمعي</w:t>
      </w:r>
      <w:r w:rsidRPr="00383D3C">
        <w:rPr>
          <w:rtl/>
        </w:rPr>
        <w:t xml:space="preserve">  "غالباً بتأثير الوسواس الخناس من الجنة والناس " والتي قد تملكهم وتؤلههم وتضلهم. إنها دعوة لتمييز "ربك"  "معرفتك الواعية " عن "رب الناس"  "الوعي الجمعي المضلل "</w:t>
      </w:r>
      <w:r w:rsidRPr="00383D3C">
        <w:t>.</w:t>
      </w:r>
    </w:p>
    <w:p w14:paraId="408A1486" w14:textId="77777777" w:rsidR="006E208F" w:rsidRPr="00383D3C" w:rsidRDefault="006E208F" w:rsidP="00511B5C">
      <w:r w:rsidRPr="00383D3C">
        <w:rPr>
          <w:b/>
          <w:bCs/>
          <w:rtl/>
        </w:rPr>
        <w:t>خاتمة</w:t>
      </w:r>
      <w:r w:rsidRPr="00383D3C">
        <w:rPr>
          <w:b/>
          <w:bCs/>
        </w:rPr>
        <w:t>:</w:t>
      </w:r>
      <w:r w:rsidRPr="00383D3C">
        <w:br/>
      </w:r>
      <w:r w:rsidRPr="00383D3C">
        <w:rPr>
          <w:rtl/>
        </w:rPr>
        <w:t>إن إعادة قراءة مفاهيم "الرب" و"العبادة" و"اليقين" بمنظار "فقه اللسان القرآني" تقدم رؤية تحرر الإنسان من الفهم السلبي للعبادة والقدر. "ربك" هو محصلة معرفتك وتجاربك الموجهة بالفطرة والوحي، و"عبادته" هي تفعيل وعيك وتمييزك، والغاية هي "اليقين" المعرفي. إنها دعوة للتعلم المستمر، والوعي الدائم، والتمييز الواعي بين هدى "ربك" وضلال "رب الناس"، لنصل إلى اليقين المنشود</w:t>
      </w:r>
      <w:r w:rsidRPr="00383D3C">
        <w:t>.</w:t>
      </w:r>
    </w:p>
    <w:p w14:paraId="0C4229AE" w14:textId="77777777" w:rsidR="006E208F" w:rsidRPr="00383D3C" w:rsidRDefault="006E208F" w:rsidP="00511B5C">
      <w:pPr>
        <w:pStyle w:val="Titre2"/>
        <w:rPr>
          <w:lang w:val="fr-MA"/>
        </w:rPr>
      </w:pPr>
      <w:bookmarkStart w:id="230" w:name="_Toc203387502"/>
      <w:bookmarkStart w:id="231" w:name="_Toc213402995"/>
      <w:bookmarkStart w:id="232" w:name="_Toc217078664"/>
      <w:r w:rsidRPr="00383D3C">
        <w:rPr>
          <w:lang w:val="fr-MA"/>
        </w:rPr>
        <w:t>"</w:t>
      </w:r>
      <w:r w:rsidRPr="00383D3C">
        <w:rPr>
          <w:rtl/>
          <w:lang w:val="fr-MA"/>
        </w:rPr>
        <w:t>نَاقَةُ اللَّهِ وَسُقْيَاهَا": حين تكون الآية قانوناً كونياً لا جملاً أسطورياً</w:t>
      </w:r>
      <w:r w:rsidRPr="00383D3C">
        <w:rPr>
          <w:lang w:val="fr-MA"/>
        </w:rPr>
        <w:br/>
      </w:r>
      <w:r w:rsidRPr="00383D3C">
        <w:rPr>
          <w:rtl/>
          <w:lang w:val="fr-MA"/>
        </w:rPr>
        <w:t xml:space="preserve"> "قراءة معاصرة لقصة صالح وثمود  "</w:t>
      </w:r>
      <w:bookmarkEnd w:id="230"/>
      <w:bookmarkEnd w:id="231"/>
      <w:bookmarkEnd w:id="232"/>
    </w:p>
    <w:p w14:paraId="6145B93F" w14:textId="77777777" w:rsidR="006E208F" w:rsidRPr="00383D3C" w:rsidRDefault="006E208F" w:rsidP="00511B5C">
      <w:r w:rsidRPr="00383D3C">
        <w:rPr>
          <w:b/>
          <w:bCs/>
          <w:rtl/>
        </w:rPr>
        <w:t>مقدمة</w:t>
      </w:r>
      <w:r w:rsidRPr="00383D3C">
        <w:rPr>
          <w:b/>
          <w:bCs/>
        </w:rPr>
        <w:t>:</w:t>
      </w:r>
      <w:r w:rsidRPr="00383D3C">
        <w:br/>
      </w:r>
      <w:r w:rsidRPr="00383D3C">
        <w:rPr>
          <w:rtl/>
        </w:rPr>
        <w:t>تُعد قصة النبي صالح وقومه ثمود و"ناقة الله" من القصص القرآنية المحورية التي تحمل دروساً وعبرًا بالغة. لكن هل "ناقة الله" مجرد أنثى جمل خرجت بمعجزة من الصخرة، وهل "عقرها" يعني ذبحها الحسي فقط؟ يرفض "فقه اللسان القرآني" هذا التفسير الحرفي الذي قد يبدو متعارضاً مع سنن الله الثابتة في الخلق، ويدعونا للغوص في بنية الكلمات المفتاحية  "ناقة، مبصرة، شرب، سقياها، عقروا، صالح، ثمود " لنكشف عن معنى أعمق يربط "ناقة الله" بالقوانين الكونية والسنن الإلهية التي يجب احترامها وعدم انتهاكها</w:t>
      </w:r>
      <w:r w:rsidRPr="00383D3C">
        <w:t>.</w:t>
      </w:r>
    </w:p>
    <w:p w14:paraId="4AE09933" w14:textId="77777777" w:rsidR="006E208F" w:rsidRPr="00383D3C" w:rsidRDefault="006E208F" w:rsidP="00511B5C">
      <w:r w:rsidRPr="00383D3C">
        <w:t xml:space="preserve">1. </w:t>
      </w:r>
      <w:r w:rsidRPr="00383D3C">
        <w:rPr>
          <w:rtl/>
        </w:rPr>
        <w:t>تفكيك "ناقة الله": قانون إلهي مُنَقّى ومُبصِر</w:t>
      </w:r>
      <w:r w:rsidRPr="00383D3C">
        <w:t>:</w:t>
      </w:r>
    </w:p>
    <w:p w14:paraId="25622846" w14:textId="77777777" w:rsidR="006E208F" w:rsidRPr="00383D3C" w:rsidRDefault="006E208F" w:rsidP="00511B5C">
      <w:pPr>
        <w:pStyle w:val="Paragraphedeliste"/>
        <w:numPr>
          <w:ilvl w:val="0"/>
          <w:numId w:val="152"/>
        </w:numPr>
      </w:pPr>
      <w:r w:rsidRPr="008A0E69">
        <w:rPr>
          <w:b/>
          <w:bCs/>
          <w:rtl/>
        </w:rPr>
        <w:t>ناقة  "ن ق "</w:t>
      </w:r>
      <w:r w:rsidRPr="008A0E69">
        <w:rPr>
          <w:b/>
          <w:bCs/>
        </w:rPr>
        <w:t>:</w:t>
      </w:r>
      <w:r w:rsidRPr="00383D3C">
        <w:t xml:space="preserve"> </w:t>
      </w:r>
      <w:r w:rsidRPr="00383D3C">
        <w:rPr>
          <w:rtl/>
        </w:rPr>
        <w:t xml:space="preserve">الجذر  "ن ق " لا يعني بالضرورة أنثى الجمل. بتطبيق منهج المثاني أو تحليل الحروف  "ن=تكوين/جوهر، ق=تحكم/قبض "، نصل إلى معنى </w:t>
      </w:r>
      <w:r w:rsidRPr="008A0E69">
        <w:rPr>
          <w:b/>
          <w:bCs/>
        </w:rPr>
        <w:t>"</w:t>
      </w:r>
      <w:r w:rsidRPr="008A0E69">
        <w:rPr>
          <w:b/>
          <w:bCs/>
          <w:rtl/>
        </w:rPr>
        <w:t>التحكم والسيطرة  "ق " في الجوهر أو القانون الأصيل  "ن "</w:t>
      </w:r>
      <w:r w:rsidRPr="008A0E69">
        <w:rPr>
          <w:b/>
          <w:bCs/>
        </w:rPr>
        <w:t>"</w:t>
      </w:r>
      <w:r w:rsidRPr="00383D3C">
        <w:t xml:space="preserve">. </w:t>
      </w:r>
      <w:r w:rsidRPr="00383D3C">
        <w:rPr>
          <w:rtl/>
        </w:rPr>
        <w:t xml:space="preserve">ومنه "النقاء" و"الأناقة" و"الاختيار"  "نقّى الشيء: اختاره وأنقاه ". "الناقة" كبنية  "تاء مربوطة تحوي "ناق" " قد تعني </w:t>
      </w:r>
      <w:r w:rsidRPr="008A0E69">
        <w:rPr>
          <w:b/>
          <w:bCs/>
        </w:rPr>
        <w:t>"</w:t>
      </w:r>
      <w:r w:rsidRPr="008A0E69">
        <w:rPr>
          <w:b/>
          <w:bCs/>
          <w:rtl/>
        </w:rPr>
        <w:t>قانون أو سنة إلهية أصيلة ومُنقّاة ومختارة</w:t>
      </w:r>
      <w:r w:rsidRPr="008A0E69">
        <w:rPr>
          <w:b/>
          <w:bCs/>
        </w:rPr>
        <w:t>"</w:t>
      </w:r>
      <w:r w:rsidRPr="00383D3C">
        <w:rPr>
          <w:rtl/>
        </w:rPr>
        <w:t>، كامنة تنتظر التحقق أو الفتح. إنها "الآية" نفسها التي أوتيها ثمود</w:t>
      </w:r>
      <w:r w:rsidRPr="00383D3C">
        <w:t>.</w:t>
      </w:r>
    </w:p>
    <w:p w14:paraId="41AFCABD" w14:textId="77777777" w:rsidR="006E208F" w:rsidRPr="00383D3C" w:rsidRDefault="006E208F" w:rsidP="00511B5C">
      <w:pPr>
        <w:pStyle w:val="Paragraphedeliste"/>
        <w:numPr>
          <w:ilvl w:val="0"/>
          <w:numId w:val="152"/>
        </w:numPr>
      </w:pPr>
      <w:r w:rsidRPr="008A0E69">
        <w:rPr>
          <w:b/>
          <w:bCs/>
          <w:rtl/>
        </w:rPr>
        <w:t>نسبتها إلى الله</w:t>
      </w:r>
      <w:r w:rsidRPr="008A0E69">
        <w:rPr>
          <w:b/>
          <w:bCs/>
        </w:rPr>
        <w:t>:</w:t>
      </w:r>
      <w:r w:rsidRPr="00383D3C">
        <w:t xml:space="preserve"> </w:t>
      </w:r>
      <w:r w:rsidRPr="00383D3C">
        <w:rPr>
          <w:rtl/>
        </w:rPr>
        <w:t>﴿نَاقَةَ اللَّهِ﴾ تؤكد أن هذا القانون أو السنة ليست من وضع البشر، بل هي من عند الله، تعكس علمه وحكمته ونظامه في الكون</w:t>
      </w:r>
      <w:r w:rsidRPr="00383D3C">
        <w:t>.</w:t>
      </w:r>
    </w:p>
    <w:p w14:paraId="10018F2D" w14:textId="77777777" w:rsidR="006E208F" w:rsidRPr="00383D3C" w:rsidRDefault="006E208F" w:rsidP="00511B5C">
      <w:pPr>
        <w:pStyle w:val="Paragraphedeliste"/>
        <w:numPr>
          <w:ilvl w:val="0"/>
          <w:numId w:val="152"/>
        </w:numPr>
      </w:pPr>
      <w:r w:rsidRPr="008A0E69">
        <w:rPr>
          <w:b/>
          <w:bCs/>
          <w:rtl/>
        </w:rPr>
        <w:t>مبصرة  "ب ص ر "</w:t>
      </w:r>
      <w:r w:rsidRPr="008A0E69">
        <w:rPr>
          <w:b/>
          <w:bCs/>
        </w:rPr>
        <w:t>:</w:t>
      </w:r>
      <w:r w:rsidRPr="00383D3C">
        <w:t xml:space="preserve"> </w:t>
      </w:r>
      <w:r w:rsidRPr="00383D3C">
        <w:rPr>
          <w:rtl/>
        </w:rPr>
        <w:t xml:space="preserve">ليست بمعنى أنها ترى أو لديها وعي، بل كما حللنا "بصر" سابقاً  "بص+ر = أداة كاشفة + نتيجة واضحة "، فإن "مبصرة" تعني </w:t>
      </w:r>
      <w:r w:rsidRPr="008A0E69">
        <w:rPr>
          <w:b/>
          <w:bCs/>
        </w:rPr>
        <w:t>"</w:t>
      </w:r>
      <w:r w:rsidRPr="008A0E69">
        <w:rPr>
          <w:b/>
          <w:bCs/>
          <w:rtl/>
        </w:rPr>
        <w:t>أنها وسيلة للإبصار وكشف الحقيقة</w:t>
      </w:r>
      <w:r w:rsidRPr="008A0E69">
        <w:rPr>
          <w:b/>
          <w:bCs/>
        </w:rPr>
        <w:t>"</w:t>
      </w:r>
      <w:r w:rsidRPr="00383D3C">
        <w:t xml:space="preserve"> </w:t>
      </w:r>
      <w:r w:rsidRPr="00383D3C">
        <w:rPr>
          <w:rtl/>
        </w:rPr>
        <w:t xml:space="preserve">أو </w:t>
      </w:r>
      <w:r w:rsidRPr="008A0E69">
        <w:rPr>
          <w:b/>
          <w:bCs/>
        </w:rPr>
        <w:t>"</w:t>
      </w:r>
      <w:r w:rsidRPr="008A0E69">
        <w:rPr>
          <w:b/>
          <w:bCs/>
          <w:rtl/>
        </w:rPr>
        <w:t>مُظهِرة للحقائق</w:t>
      </w:r>
      <w:r w:rsidRPr="008A0E69">
        <w:rPr>
          <w:b/>
          <w:bCs/>
        </w:rPr>
        <w:t>"</w:t>
      </w:r>
      <w:r w:rsidRPr="00383D3C">
        <w:t xml:space="preserve">. </w:t>
      </w:r>
      <w:r w:rsidRPr="00383D3C">
        <w:rPr>
          <w:rtl/>
        </w:rPr>
        <w:t>الناقة  "القانون الإلهي " بطبيعتها تكشف عواقب الأمور وتوضح الحق من الباطل لمن تدبرها. إنها آية يمكن من خلالها الإبصار والتعلم</w:t>
      </w:r>
      <w:r w:rsidRPr="00383D3C">
        <w:t>.</w:t>
      </w:r>
    </w:p>
    <w:p w14:paraId="26DE7503" w14:textId="77777777" w:rsidR="006E208F" w:rsidRPr="00383D3C" w:rsidRDefault="006E208F" w:rsidP="00511B5C">
      <w:r w:rsidRPr="00383D3C">
        <w:t>2. "</w:t>
      </w:r>
      <w:r w:rsidRPr="00383D3C">
        <w:rPr>
          <w:rtl/>
        </w:rPr>
        <w:t>سقياها" و "شربها": مسارها ومصدر حياتها</w:t>
      </w:r>
      <w:r w:rsidRPr="00383D3C">
        <w:t>:</w:t>
      </w:r>
    </w:p>
    <w:p w14:paraId="3F3BA864" w14:textId="77777777" w:rsidR="006E208F" w:rsidRPr="00383D3C" w:rsidRDefault="006E208F" w:rsidP="00511B5C">
      <w:pPr>
        <w:pStyle w:val="Paragraphedeliste"/>
        <w:numPr>
          <w:ilvl w:val="0"/>
          <w:numId w:val="153"/>
        </w:numPr>
      </w:pPr>
      <w:r w:rsidRPr="008A0E69">
        <w:rPr>
          <w:b/>
          <w:bCs/>
          <w:rtl/>
        </w:rPr>
        <w:t>﴿لَهَا شِرْبٌ وَلَكُمْ شِرْبٌ﴾ / ﴿أَنَّ الْمَاءَ قِسْمَةٌ بَيْنَهُمْ﴾</w:t>
      </w:r>
      <w:r w:rsidRPr="008A0E69">
        <w:rPr>
          <w:b/>
          <w:bCs/>
        </w:rPr>
        <w:t>:</w:t>
      </w:r>
      <w:r w:rsidRPr="00383D3C">
        <w:t xml:space="preserve"> </w:t>
      </w:r>
      <w:r w:rsidRPr="00383D3C">
        <w:rPr>
          <w:rtl/>
        </w:rPr>
        <w:t xml:space="preserve">ليس المقصود قسمة الماء المادي للشرب. "الشرب"  "من شَرَبَ " قد يرتبط بـ"الشر"  "عدم التنوع، الثبات " كما حللته، أي أن الناقة  "القانون " لها </w:t>
      </w:r>
      <w:r w:rsidRPr="008A0E69">
        <w:rPr>
          <w:b/>
          <w:bCs/>
          <w:rtl/>
        </w:rPr>
        <w:t>مصدرها الثابت والوحيد الذي تتغذى منه</w:t>
      </w:r>
      <w:r w:rsidRPr="00383D3C">
        <w:rPr>
          <w:rtl/>
        </w:rPr>
        <w:t>، ولكم مصادركم الأخرى. "الماء" هنا قد يرمز لمصدر الحياة أو النظام العام. فالآية تعني أن هذا القانون الإلهي له مجاله ومصدره الذي لا يجب المساس به أو تعطيله، وأن هناك توازناً وتقسيماً في النظام الكوني والاجتماعي يجب احترامه</w:t>
      </w:r>
      <w:r w:rsidRPr="00383D3C">
        <w:t>.</w:t>
      </w:r>
    </w:p>
    <w:p w14:paraId="6EB7D5EC" w14:textId="77777777" w:rsidR="006E208F" w:rsidRPr="00383D3C" w:rsidRDefault="006E208F" w:rsidP="00511B5C">
      <w:pPr>
        <w:pStyle w:val="Paragraphedeliste"/>
        <w:numPr>
          <w:ilvl w:val="0"/>
          <w:numId w:val="153"/>
        </w:numPr>
      </w:pPr>
      <w:r w:rsidRPr="008A0E69">
        <w:rPr>
          <w:b/>
          <w:bCs/>
          <w:rtl/>
        </w:rPr>
        <w:t>﴿وَسُقْيَاهَا﴾</w:t>
      </w:r>
      <w:r w:rsidRPr="008A0E69">
        <w:rPr>
          <w:b/>
          <w:bCs/>
        </w:rPr>
        <w:t>:</w:t>
      </w:r>
      <w:r w:rsidRPr="00383D3C">
        <w:t xml:space="preserve"> </w:t>
      </w:r>
      <w:r w:rsidRPr="00383D3C">
        <w:rPr>
          <w:rtl/>
        </w:rPr>
        <w:t xml:space="preserve">ليست مجرد تزويدها بالماء، بل من  "س ق "، </w:t>
      </w:r>
      <w:r w:rsidRPr="008A0E69">
        <w:rPr>
          <w:b/>
          <w:bCs/>
        </w:rPr>
        <w:t>"</w:t>
      </w:r>
      <w:r w:rsidRPr="008A0E69">
        <w:rPr>
          <w:b/>
          <w:bCs/>
          <w:rtl/>
        </w:rPr>
        <w:t>مسارها المحدد وطريقة سريانها ونظامها</w:t>
      </w:r>
      <w:r w:rsidRPr="008A0E69">
        <w:rPr>
          <w:b/>
          <w:bCs/>
        </w:rPr>
        <w:t>"</w:t>
      </w:r>
      <w:r w:rsidRPr="00383D3C">
        <w:t xml:space="preserve">. </w:t>
      </w:r>
      <w:r w:rsidRPr="00383D3C">
        <w:rPr>
          <w:rtl/>
        </w:rPr>
        <w:t>السقي هو توفير الظروف الملائمة لسريان القانون وعمله. التحذير هو من إعاقة مسار هذا القانون أو تعطيل نظامه</w:t>
      </w:r>
      <w:r w:rsidRPr="00383D3C">
        <w:t>.</w:t>
      </w:r>
    </w:p>
    <w:p w14:paraId="1D96B785" w14:textId="77777777" w:rsidR="006E208F" w:rsidRPr="00383D3C" w:rsidRDefault="006E208F" w:rsidP="00511B5C">
      <w:r w:rsidRPr="00383D3C">
        <w:t>3. "</w:t>
      </w:r>
      <w:r w:rsidRPr="00383D3C">
        <w:rPr>
          <w:rtl/>
        </w:rPr>
        <w:t>ثمود" و "صالح": الإثم والإصلاح</w:t>
      </w:r>
      <w:r w:rsidRPr="00383D3C">
        <w:t>:</w:t>
      </w:r>
    </w:p>
    <w:p w14:paraId="3A0B3BAA" w14:textId="77777777" w:rsidR="006E208F" w:rsidRPr="00383D3C" w:rsidRDefault="006E208F" w:rsidP="00511B5C">
      <w:pPr>
        <w:pStyle w:val="Paragraphedeliste"/>
        <w:numPr>
          <w:ilvl w:val="0"/>
          <w:numId w:val="154"/>
        </w:numPr>
      </w:pPr>
      <w:r w:rsidRPr="008A0E69">
        <w:rPr>
          <w:b/>
          <w:bCs/>
          <w:rtl/>
        </w:rPr>
        <w:t>ثمود  "ث م د "</w:t>
      </w:r>
      <w:r w:rsidRPr="008A0E69">
        <w:rPr>
          <w:b/>
          <w:bCs/>
        </w:rPr>
        <w:t>:</w:t>
      </w:r>
      <w:r w:rsidRPr="00383D3C">
        <w:t xml:space="preserve"> </w:t>
      </w:r>
      <w:r w:rsidRPr="00383D3C">
        <w:rPr>
          <w:rtl/>
        </w:rPr>
        <w:t xml:space="preserve">من  "ثم+د "، قد تعني </w:t>
      </w:r>
      <w:r w:rsidRPr="008A0E69">
        <w:rPr>
          <w:b/>
          <w:bCs/>
        </w:rPr>
        <w:t>"</w:t>
      </w:r>
      <w:r w:rsidRPr="008A0E69">
        <w:rPr>
          <w:b/>
          <w:bCs/>
          <w:rtl/>
        </w:rPr>
        <w:t>الاندفاع  "د " في طمس أو إفساد  "ثم " الجوهر المتميز</w:t>
      </w:r>
      <w:r w:rsidRPr="008A0E69">
        <w:rPr>
          <w:b/>
          <w:bCs/>
        </w:rPr>
        <w:t>"</w:t>
      </w:r>
      <w:r w:rsidRPr="00383D3C">
        <w:t xml:space="preserve">. </w:t>
      </w:r>
      <w:r w:rsidRPr="00383D3C">
        <w:rPr>
          <w:rtl/>
        </w:rPr>
        <w:t>إنهم يمثلون القوم الذين يندفعون في "الإثم"  "تفريغ الشيء من محتواه " وتجاهل القوانين والسنن، وكفروا بـ"ربهم"  "بما تربى لديهم من معرفة فطرية أو رسالية "</w:t>
      </w:r>
      <w:r w:rsidRPr="00383D3C">
        <w:t>.</w:t>
      </w:r>
    </w:p>
    <w:p w14:paraId="5BFCB422" w14:textId="77777777" w:rsidR="006E208F" w:rsidRPr="00383D3C" w:rsidRDefault="006E208F" w:rsidP="00511B5C">
      <w:pPr>
        <w:pStyle w:val="Paragraphedeliste"/>
        <w:numPr>
          <w:ilvl w:val="0"/>
          <w:numId w:val="154"/>
        </w:numPr>
      </w:pPr>
      <w:r w:rsidRPr="008A0E69">
        <w:rPr>
          <w:b/>
          <w:bCs/>
          <w:rtl/>
        </w:rPr>
        <w:t>صالح  "ص ل ح "</w:t>
      </w:r>
      <w:r w:rsidRPr="008A0E69">
        <w:rPr>
          <w:b/>
          <w:bCs/>
        </w:rPr>
        <w:t>:</w:t>
      </w:r>
      <w:r w:rsidRPr="00383D3C">
        <w:t xml:space="preserve"> </w:t>
      </w:r>
      <w:r w:rsidRPr="00383D3C">
        <w:rPr>
          <w:rtl/>
        </w:rPr>
        <w:t xml:space="preserve">من  "صل+ح أو ص+لح "، هو من يأتي </w:t>
      </w:r>
      <w:r w:rsidRPr="008A0E69">
        <w:rPr>
          <w:b/>
          <w:bCs/>
        </w:rPr>
        <w:t>"</w:t>
      </w:r>
      <w:r w:rsidRPr="008A0E69">
        <w:rPr>
          <w:b/>
          <w:bCs/>
          <w:rtl/>
        </w:rPr>
        <w:t>لتحريك اللمة وإحيائها  "ح " بعد تهيئتها ووصلها  "صل "</w:t>
      </w:r>
      <w:r w:rsidRPr="008A0E69">
        <w:rPr>
          <w:b/>
          <w:bCs/>
        </w:rPr>
        <w:t>"</w:t>
      </w:r>
      <w:r w:rsidRPr="00383D3C">
        <w:t xml:space="preserve"> </w:t>
      </w:r>
      <w:r w:rsidRPr="00383D3C">
        <w:rPr>
          <w:rtl/>
        </w:rPr>
        <w:t xml:space="preserve">أو </w:t>
      </w:r>
      <w:r w:rsidRPr="008A0E69">
        <w:rPr>
          <w:b/>
          <w:bCs/>
        </w:rPr>
        <w:t>"</w:t>
      </w:r>
      <w:r w:rsidRPr="008A0E69">
        <w:rPr>
          <w:b/>
          <w:bCs/>
          <w:rtl/>
        </w:rPr>
        <w:t>التهيؤ  "ص " لتحريك اللمة  "لح "</w:t>
      </w:r>
      <w:r w:rsidRPr="008A0E69">
        <w:rPr>
          <w:b/>
          <w:bCs/>
        </w:rPr>
        <w:t>"</w:t>
      </w:r>
      <w:r w:rsidRPr="00383D3C">
        <w:t xml:space="preserve">. </w:t>
      </w:r>
      <w:r w:rsidRPr="00383D3C">
        <w:rPr>
          <w:rtl/>
        </w:rPr>
        <w:t>هو رمز للمصلح الذي يسعى لإعادة الأمور إلى نصابها الصحيح، وربط الناس بالقوانين الإلهية، وإصلاح ما أفسده "ثمود</w:t>
      </w:r>
      <w:r w:rsidRPr="00383D3C">
        <w:t>".</w:t>
      </w:r>
    </w:p>
    <w:p w14:paraId="08977238" w14:textId="77777777" w:rsidR="006E208F" w:rsidRPr="00383D3C" w:rsidRDefault="006E208F" w:rsidP="00511B5C">
      <w:r w:rsidRPr="00383D3C">
        <w:t>4. "</w:t>
      </w:r>
      <w:r w:rsidRPr="00383D3C">
        <w:rPr>
          <w:rtl/>
        </w:rPr>
        <w:t>عقروا الناقة": تعطيل القانون وانتهاك السنن</w:t>
      </w:r>
      <w:r w:rsidRPr="00383D3C">
        <w:t>:</w:t>
      </w:r>
    </w:p>
    <w:p w14:paraId="3505771B" w14:textId="77777777" w:rsidR="006E208F" w:rsidRPr="00383D3C" w:rsidRDefault="006E208F" w:rsidP="00511B5C">
      <w:pPr>
        <w:pStyle w:val="Paragraphedeliste"/>
        <w:numPr>
          <w:ilvl w:val="0"/>
          <w:numId w:val="155"/>
        </w:numPr>
      </w:pPr>
      <w:r w:rsidRPr="008A0E69">
        <w:rPr>
          <w:b/>
          <w:bCs/>
          <w:rtl/>
        </w:rPr>
        <w:t>عقر  "ع ق ر "</w:t>
      </w:r>
      <w:r w:rsidRPr="008A0E69">
        <w:rPr>
          <w:b/>
          <w:bCs/>
        </w:rPr>
        <w:t>:</w:t>
      </w:r>
      <w:r w:rsidRPr="00383D3C">
        <w:t xml:space="preserve"> </w:t>
      </w:r>
      <w:r w:rsidRPr="00383D3C">
        <w:rPr>
          <w:rtl/>
        </w:rPr>
        <w:t xml:space="preserve">ليس القتل الحسي بالضرورة، بل من  "عق+ر "، قد يعني </w:t>
      </w:r>
      <w:r w:rsidRPr="008A0E69">
        <w:rPr>
          <w:b/>
          <w:bCs/>
        </w:rPr>
        <w:t>"</w:t>
      </w:r>
      <w:r w:rsidRPr="008A0E69">
        <w:rPr>
          <w:b/>
          <w:bCs/>
          <w:rtl/>
        </w:rPr>
        <w:t>تغيير  "ر " مسار العلامات أو القوانين بعد فقدان القدرة على فهمها أو التحكم بها  "عق "</w:t>
      </w:r>
      <w:r w:rsidRPr="008A0E69">
        <w:rPr>
          <w:b/>
          <w:bCs/>
        </w:rPr>
        <w:t>"</w:t>
      </w:r>
      <w:r w:rsidRPr="00383D3C">
        <w:t xml:space="preserve">. </w:t>
      </w:r>
      <w:r w:rsidRPr="00383D3C">
        <w:rPr>
          <w:rtl/>
        </w:rPr>
        <w:t xml:space="preserve">إنه فعل </w:t>
      </w:r>
      <w:r w:rsidRPr="008A0E69">
        <w:rPr>
          <w:b/>
          <w:bCs/>
        </w:rPr>
        <w:t>"</w:t>
      </w:r>
      <w:r w:rsidRPr="008A0E69">
        <w:rPr>
          <w:b/>
          <w:bCs/>
          <w:rtl/>
        </w:rPr>
        <w:t>إيقاف وعرقلة وتعطيل</w:t>
      </w:r>
      <w:r w:rsidRPr="008A0E69">
        <w:rPr>
          <w:b/>
          <w:bCs/>
        </w:rPr>
        <w:t>"</w:t>
      </w:r>
      <w:r w:rsidRPr="00383D3C">
        <w:t xml:space="preserve"> </w:t>
      </w:r>
      <w:r w:rsidRPr="00383D3C">
        <w:rPr>
          <w:rtl/>
        </w:rPr>
        <w:t>مسار القانون الإلهي  ""الناقة" " ومنعه من السريان  ""السقيا" ". لقد وقفوا في طريقها وعطلوا نظامها</w:t>
      </w:r>
      <w:r w:rsidRPr="00383D3C">
        <w:t>.</w:t>
      </w:r>
    </w:p>
    <w:p w14:paraId="2DB71975" w14:textId="77777777" w:rsidR="006E208F" w:rsidRPr="00383D3C" w:rsidRDefault="006E208F" w:rsidP="00511B5C">
      <w:pPr>
        <w:pStyle w:val="Paragraphedeliste"/>
        <w:numPr>
          <w:ilvl w:val="0"/>
          <w:numId w:val="155"/>
        </w:numPr>
      </w:pPr>
      <w:r w:rsidRPr="008A0E69">
        <w:rPr>
          <w:b/>
          <w:bCs/>
          <w:rtl/>
        </w:rPr>
        <w:t>الظلم بها</w:t>
      </w:r>
      <w:r w:rsidRPr="008A0E69">
        <w:rPr>
          <w:b/>
          <w:bCs/>
        </w:rPr>
        <w:t>:</w:t>
      </w:r>
      <w:r w:rsidRPr="00383D3C">
        <w:t xml:space="preserve"> </w:t>
      </w:r>
      <w:r w:rsidRPr="00383D3C">
        <w:rPr>
          <w:rtl/>
        </w:rPr>
        <w:t>﴿فَظَلَمُوا بِهَا﴾: بسبب موقفهم من الناقة  "القانون " وتعطيلهم لها، ظلموا أنفسهم وظلموا النظام الكوني/الاجتماعي</w:t>
      </w:r>
      <w:r w:rsidRPr="00383D3C">
        <w:t>.</w:t>
      </w:r>
    </w:p>
    <w:p w14:paraId="64585E64" w14:textId="77777777" w:rsidR="006E208F" w:rsidRPr="00383D3C" w:rsidRDefault="006E208F" w:rsidP="00511B5C">
      <w:r w:rsidRPr="00383D3C">
        <w:t xml:space="preserve">5. </w:t>
      </w:r>
      <w:r w:rsidRPr="00383D3C">
        <w:rPr>
          <w:rtl/>
        </w:rPr>
        <w:t>التطبيق المعاصر: "نوق الله" بيننا</w:t>
      </w:r>
      <w:r w:rsidRPr="00383D3C">
        <w:t>:</w:t>
      </w:r>
    </w:p>
    <w:p w14:paraId="2D2A07B5" w14:textId="77777777" w:rsidR="006E208F" w:rsidRPr="00383D3C" w:rsidRDefault="006E208F" w:rsidP="00511B5C">
      <w:r w:rsidRPr="00383D3C">
        <w:t>"</w:t>
      </w:r>
      <w:r w:rsidRPr="00383D3C">
        <w:rPr>
          <w:rtl/>
        </w:rPr>
        <w:t>ناقة الله" ليست قصة تاريخية من الماضي، بل هي قوانين وسنن إلهية مبصرة وكاشفة تتجلى في واقعنا اليوم</w:t>
      </w:r>
      <w:r w:rsidRPr="00383D3C">
        <w:t>:</w:t>
      </w:r>
    </w:p>
    <w:p w14:paraId="40767B61" w14:textId="77777777" w:rsidR="006E208F" w:rsidRPr="00383D3C" w:rsidRDefault="006E208F" w:rsidP="00511B5C">
      <w:pPr>
        <w:pStyle w:val="Paragraphedeliste"/>
        <w:numPr>
          <w:ilvl w:val="0"/>
          <w:numId w:val="156"/>
        </w:numPr>
      </w:pPr>
      <w:r w:rsidRPr="008A0E69">
        <w:rPr>
          <w:b/>
          <w:bCs/>
          <w:rtl/>
        </w:rPr>
        <w:t>قوانين الطبيعة</w:t>
      </w:r>
      <w:r w:rsidRPr="008A0E69">
        <w:rPr>
          <w:b/>
          <w:bCs/>
        </w:rPr>
        <w:t>:</w:t>
      </w:r>
      <w:r w:rsidRPr="00383D3C">
        <w:t xml:space="preserve"> </w:t>
      </w:r>
      <w:r w:rsidRPr="00383D3C">
        <w:rPr>
          <w:rtl/>
        </w:rPr>
        <w:t>التوازن البيئي، دورة المياه، قوانين المناخ، أهمية التنوع البيولوجي... كلها "نوق الله" لها مسارها  ""سقياها" " ومصادرها  ""شربها" ". تعطيلها والإفساد في الأرض  "تلويث، قطع جائر، بناء عشوائي في مجاري الأودية... " هو "عقر" لهذه النوق، وظلم بها سيؤدي حتماً إلى "عذاب قريب"  "فيضانات، جفاف، تغير مناخي... "</w:t>
      </w:r>
      <w:r w:rsidRPr="00383D3C">
        <w:t>.</w:t>
      </w:r>
    </w:p>
    <w:p w14:paraId="1C67FCCD" w14:textId="77777777" w:rsidR="006E208F" w:rsidRPr="00383D3C" w:rsidRDefault="006E208F" w:rsidP="00511B5C">
      <w:pPr>
        <w:pStyle w:val="Paragraphedeliste"/>
        <w:numPr>
          <w:ilvl w:val="0"/>
          <w:numId w:val="156"/>
        </w:numPr>
      </w:pPr>
      <w:r w:rsidRPr="008A0E69">
        <w:rPr>
          <w:b/>
          <w:bCs/>
          <w:rtl/>
        </w:rPr>
        <w:t>السنن الاجتماعية</w:t>
      </w:r>
      <w:r w:rsidRPr="008A0E69">
        <w:rPr>
          <w:b/>
          <w:bCs/>
        </w:rPr>
        <w:t>:</w:t>
      </w:r>
      <w:r w:rsidRPr="00383D3C">
        <w:t xml:space="preserve"> </w:t>
      </w:r>
      <w:r w:rsidRPr="00383D3C">
        <w:rPr>
          <w:rtl/>
        </w:rPr>
        <w:t>قوانين العدل، أهمية العلم والمعرفة، ضرورة العمل والإنتاج، خطورة اتباع الأهواء والكبر... هذه أيضاً "نوق الله". تعطيل العلم بالجهل، والعدل بالظلم، والعمل بالكسل، هو "عقر" لها سيؤدي لـ"صيحة" التخلف والفقر والتهميش</w:t>
      </w:r>
      <w:r w:rsidRPr="00383D3C">
        <w:t>.</w:t>
      </w:r>
    </w:p>
    <w:p w14:paraId="5C59FFAA" w14:textId="77777777" w:rsidR="006E208F" w:rsidRPr="00383D3C" w:rsidRDefault="006E208F" w:rsidP="00511B5C">
      <w:pPr>
        <w:pStyle w:val="Paragraphedeliste"/>
        <w:numPr>
          <w:ilvl w:val="0"/>
          <w:numId w:val="156"/>
        </w:numPr>
      </w:pPr>
      <w:r w:rsidRPr="008A0E69">
        <w:rPr>
          <w:b/>
          <w:bCs/>
          <w:rtl/>
        </w:rPr>
        <w:t>السنن المعرفية</w:t>
      </w:r>
      <w:r w:rsidRPr="008A0E69">
        <w:rPr>
          <w:b/>
          <w:bCs/>
        </w:rPr>
        <w:t>:</w:t>
      </w:r>
      <w:r w:rsidRPr="00383D3C">
        <w:t xml:space="preserve"> </w:t>
      </w:r>
      <w:r w:rsidRPr="00383D3C">
        <w:rPr>
          <w:rtl/>
        </w:rPr>
        <w:t>الحاجة للتدبر، أهمية المنهج الصحيح، خطورة التكذيب والاستكبار... هذه "ناقة الله" في فهم دينه وكتابه. "عقرها" بالجمود والتقليد الأعمى ورفض الآيات يؤدي إلى "ظمى" روحي و"عمى" قلبي</w:t>
      </w:r>
      <w:r w:rsidRPr="00383D3C">
        <w:t>.</w:t>
      </w:r>
    </w:p>
    <w:p w14:paraId="03B209A2" w14:textId="77777777" w:rsidR="006E208F" w:rsidRPr="00383D3C" w:rsidRDefault="006E208F" w:rsidP="00511B5C">
      <w:r w:rsidRPr="00383D3C">
        <w:rPr>
          <w:b/>
          <w:bCs/>
          <w:rtl/>
        </w:rPr>
        <w:t>خاتمة</w:t>
      </w:r>
      <w:r w:rsidRPr="00383D3C">
        <w:rPr>
          <w:b/>
          <w:bCs/>
        </w:rPr>
        <w:t>:</w:t>
      </w:r>
      <w:r w:rsidRPr="00383D3C">
        <w:br/>
      </w:r>
      <w:r w:rsidRPr="00383D3C">
        <w:rPr>
          <w:rtl/>
        </w:rPr>
        <w:t>قصة صالح وثمود وناقة الله، بمنظار "فقه اللسان القرآني"، تتحول من حكاية معجزة مادية إلى درس كوني عميق حول أهمية احترام سنن الله وقوانينه في الخلق والمجتمع والمعرفة. "ناقة الله" هي تلك الآية-القانون المبصرة التي تكشف لنا الطريق، و"سقياها" و"شربها" هما نظامها الذي لا يجب تعطيله. و"صالح" هو صوت العقل والحكمة الذي يدعو للإصلاح واتباع السنن، بينما "ثمود" هم رمز لمن يندفعون في الإثم والإفساد و"يعقرون" هذه القوانين، فيحق عليهم العذاب كنتيجة حتمية لفعلتهم. إنها دعوة مستمرة لنا اليوم لنتعرف على "نوق الله" في واقعنا، ونحافظ على "سقياها"، ونستمع لصوت "صالح" في داخلنا وفيمن حولنا، قبل فوات الأوان</w:t>
      </w:r>
      <w:r w:rsidRPr="00383D3C">
        <w:t>.</w:t>
      </w:r>
    </w:p>
    <w:p w14:paraId="60283C67" w14:textId="77777777" w:rsidR="006E208F" w:rsidRPr="00383D3C" w:rsidRDefault="006E208F" w:rsidP="00511B5C">
      <w:pPr>
        <w:pStyle w:val="Titre2"/>
        <w:rPr>
          <w:lang w:val="fr-MA"/>
        </w:rPr>
      </w:pPr>
      <w:bookmarkStart w:id="233" w:name="_Toc203387503"/>
      <w:bookmarkStart w:id="234" w:name="_Toc213402996"/>
      <w:bookmarkStart w:id="235" w:name="_Toc217078665"/>
      <w:r w:rsidRPr="00383D3C">
        <w:rPr>
          <w:rtl/>
          <w:lang w:val="fr-MA"/>
        </w:rPr>
        <w:t>﴿مَا نَنسَخْ مِنْ آيَةٍ﴾: بيان وتوضيح لا إزالة وإبطال</w:t>
      </w:r>
      <w:r w:rsidRPr="00383D3C">
        <w:rPr>
          <w:lang w:val="fr-MA"/>
        </w:rPr>
        <w:br/>
      </w:r>
      <w:r w:rsidRPr="00383D3C">
        <w:rPr>
          <w:rtl/>
          <w:lang w:val="fr-MA"/>
        </w:rPr>
        <w:t xml:space="preserve"> "تحرير مفهوم النسخ من الفهم التقليدي  "</w:t>
      </w:r>
      <w:bookmarkEnd w:id="233"/>
      <w:bookmarkEnd w:id="234"/>
      <w:bookmarkEnd w:id="235"/>
    </w:p>
    <w:p w14:paraId="02A2303C" w14:textId="77777777" w:rsidR="006E208F" w:rsidRPr="00383D3C" w:rsidRDefault="006E208F" w:rsidP="00511B5C">
      <w:r w:rsidRPr="00383D3C">
        <w:rPr>
          <w:b/>
          <w:bCs/>
          <w:rtl/>
        </w:rPr>
        <w:t>مقدمة</w:t>
      </w:r>
      <w:r w:rsidRPr="00383D3C">
        <w:rPr>
          <w:b/>
          <w:bCs/>
        </w:rPr>
        <w:t>:</w:t>
      </w:r>
      <w:r w:rsidRPr="00383D3C">
        <w:br/>
      </w:r>
      <w:r w:rsidRPr="00383D3C">
        <w:rPr>
          <w:rtl/>
        </w:rPr>
        <w:t>تُعد قضية "الناسخ والمنسوخ" من أكثر القضايا إثارة للجدل في علوم القرآن، حيث يفهمها الجمهور التقليدي بمعنى إزالة حكم أو لفظ آية قرآنية بآية أخرى لاحقة. هذا الفهم، رغم شيوعه، يطرح إشكاليات عميقة تتصادم مع حفظ القرآن وكماله وإحكام آياته ﴿كِتَابٌ أُحْكِمَتْ آيَاتُهُ ثُمَّ فُصِّلَتْ﴾  "هود: 1 " و ﴿إِنَّا نَحْنُ نَزَّلْنَا الذِّكْرَ وَإِنَّا لَهُ لَحَافِظُونَ﴾  "الحجر: 9 ". فهل كلمة "نسخ" في القرآن تعني حقاً الإزالة والإبطال؟ يدعونا "فقه اللسان القرآني"، بمنهجه القائم على استنطاق بنية الكلمة ودلالاتها الأصلية، إلى إعادة النظر جذرياً في هذا المفهوم</w:t>
      </w:r>
      <w:r w:rsidRPr="00383D3C">
        <w:t>.</w:t>
      </w:r>
    </w:p>
    <w:p w14:paraId="23212818" w14:textId="77777777" w:rsidR="006E208F" w:rsidRPr="00383D3C" w:rsidRDefault="006E208F" w:rsidP="00511B5C">
      <w:r w:rsidRPr="00383D3C">
        <w:t xml:space="preserve">1. </w:t>
      </w:r>
      <w:r w:rsidRPr="00383D3C">
        <w:rPr>
          <w:rtl/>
        </w:rPr>
        <w:t>تفكيك "نسخ"  "ن س خ ": ما وراء الحروف والمثاني</w:t>
      </w:r>
      <w:r w:rsidRPr="00383D3C">
        <w:t>:</w:t>
      </w:r>
    </w:p>
    <w:p w14:paraId="4A0BE056" w14:textId="77777777" w:rsidR="006E208F" w:rsidRPr="00383D3C" w:rsidRDefault="006E208F" w:rsidP="00511B5C">
      <w:pPr>
        <w:pStyle w:val="Paragraphedeliste"/>
        <w:numPr>
          <w:ilvl w:val="0"/>
          <w:numId w:val="157"/>
        </w:numPr>
      </w:pPr>
      <w:r w:rsidRPr="008A0E69">
        <w:rPr>
          <w:b/>
          <w:bCs/>
          <w:rtl/>
        </w:rPr>
        <w:t>المعنى اللغوي التقليدي</w:t>
      </w:r>
      <w:r w:rsidRPr="008A0E69">
        <w:rPr>
          <w:b/>
          <w:bCs/>
        </w:rPr>
        <w:t>:</w:t>
      </w:r>
      <w:r w:rsidRPr="00383D3C">
        <w:t xml:space="preserve"> </w:t>
      </w:r>
      <w:r w:rsidRPr="00383D3C">
        <w:rPr>
          <w:rtl/>
        </w:rPr>
        <w:t>الإزالة  "نسخت الشمس الظل " والنقل والتصوير  "نسخ الكتاب ". هذه المعاني محدودة وأدت لسوء فهم</w:t>
      </w:r>
      <w:r w:rsidRPr="00383D3C">
        <w:t>.</w:t>
      </w:r>
    </w:p>
    <w:p w14:paraId="44AA15E3" w14:textId="77777777" w:rsidR="006E208F" w:rsidRPr="00383D3C" w:rsidRDefault="006E208F" w:rsidP="00511B5C">
      <w:pPr>
        <w:pStyle w:val="Paragraphedeliste"/>
        <w:numPr>
          <w:ilvl w:val="0"/>
          <w:numId w:val="157"/>
        </w:numPr>
      </w:pPr>
      <w:r w:rsidRPr="008A0E69">
        <w:rPr>
          <w:b/>
          <w:bCs/>
          <w:rtl/>
        </w:rPr>
        <w:t>تحليل الحروف  "ن+س+خ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الظهور، الجوهر " مع </w:t>
      </w:r>
      <w:r w:rsidRPr="008A0E69">
        <w:rPr>
          <w:b/>
          <w:bCs/>
          <w:rtl/>
        </w:rPr>
        <w:t>السين</w:t>
      </w:r>
      <w:r w:rsidRPr="00383D3C">
        <w:rPr>
          <w:rtl/>
        </w:rPr>
        <w:t xml:space="preserve">  "السير، المسار، الكشف الخفي " و</w:t>
      </w:r>
      <w:r w:rsidRPr="008A0E69">
        <w:rPr>
          <w:b/>
          <w:bCs/>
          <w:rtl/>
        </w:rPr>
        <w:t>الخاء</w:t>
      </w:r>
      <w:r w:rsidRPr="00383D3C">
        <w:rPr>
          <w:rtl/>
        </w:rPr>
        <w:t xml:space="preserve">  "التلازم، الخفاء، الاختيار " قد يوحي بمعنى </w:t>
      </w:r>
      <w:r w:rsidRPr="008A0E69">
        <w:rPr>
          <w:b/>
          <w:bCs/>
        </w:rPr>
        <w:t>"</w:t>
      </w:r>
      <w:r w:rsidRPr="008A0E69">
        <w:rPr>
          <w:b/>
          <w:bCs/>
          <w:rtl/>
        </w:rPr>
        <w:t>إظهار تكوين أو جوهر متلازم وخفي عبر مسار معين</w:t>
      </w:r>
      <w:r w:rsidRPr="008A0E69">
        <w:rPr>
          <w:b/>
          <w:bCs/>
        </w:rPr>
        <w:t>"</w:t>
      </w:r>
      <w:r w:rsidRPr="00383D3C">
        <w:t>.</w:t>
      </w:r>
    </w:p>
    <w:p w14:paraId="4C168CB7" w14:textId="77777777" w:rsidR="006E208F" w:rsidRPr="00383D3C" w:rsidRDefault="006E208F" w:rsidP="00511B5C">
      <w:pPr>
        <w:pStyle w:val="Paragraphedeliste"/>
        <w:numPr>
          <w:ilvl w:val="0"/>
          <w:numId w:val="157"/>
        </w:numPr>
      </w:pPr>
      <w:r w:rsidRPr="00383D3C">
        <w:rPr>
          <w:rtl/>
        </w:rPr>
        <w:t>تحليل المثاني  "نس + سخ "</w:t>
      </w:r>
      <w:r w:rsidRPr="00383D3C">
        <w:t>:</w:t>
      </w:r>
    </w:p>
    <w:p w14:paraId="18212DDC" w14:textId="77777777" w:rsidR="006E208F" w:rsidRPr="00383D3C" w:rsidRDefault="006E208F" w:rsidP="00511B5C">
      <w:pPr>
        <w:pStyle w:val="Paragraphedeliste"/>
        <w:numPr>
          <w:ilvl w:val="1"/>
          <w:numId w:val="157"/>
        </w:numPr>
      </w:pPr>
      <w:r w:rsidRPr="008A0E69">
        <w:rPr>
          <w:b/>
          <w:bCs/>
          <w:rtl/>
        </w:rPr>
        <w:t>المثنى "نس</w:t>
      </w:r>
      <w:r w:rsidRPr="008A0E69">
        <w:rPr>
          <w:b/>
          <w:bCs/>
        </w:rPr>
        <w:t>":</w:t>
      </w:r>
      <w:r w:rsidRPr="00383D3C">
        <w:t xml:space="preserve"> </w:t>
      </w:r>
      <w:r w:rsidRPr="00383D3C">
        <w:rPr>
          <w:rtl/>
        </w:rPr>
        <w:t>قد يرتبط بالنسيان  "إخفاء التكوين "، أو بـ"الناس"  "التكوين الظاهر "، أو بمسار التكوين</w:t>
      </w:r>
      <w:r w:rsidRPr="00383D3C">
        <w:t>.</w:t>
      </w:r>
    </w:p>
    <w:p w14:paraId="4BE9218B" w14:textId="77777777" w:rsidR="006E208F" w:rsidRPr="00383D3C" w:rsidRDefault="006E208F" w:rsidP="00511B5C">
      <w:pPr>
        <w:pStyle w:val="Paragraphedeliste"/>
        <w:numPr>
          <w:ilvl w:val="1"/>
          <w:numId w:val="157"/>
        </w:numPr>
      </w:pPr>
      <w:r w:rsidRPr="008A0E69">
        <w:rPr>
          <w:b/>
          <w:bCs/>
          <w:rtl/>
        </w:rPr>
        <w:t>المثنى "سخ</w:t>
      </w:r>
      <w:r w:rsidRPr="008A0E69">
        <w:rPr>
          <w:b/>
          <w:bCs/>
        </w:rPr>
        <w:t>":</w:t>
      </w:r>
      <w:r w:rsidRPr="00383D3C">
        <w:t xml:space="preserve"> </w:t>
      </w:r>
      <w:r w:rsidRPr="00383D3C">
        <w:rPr>
          <w:rtl/>
        </w:rPr>
        <w:t xml:space="preserve"> "عكس "خس" = ضعف وقلة " يرتبط بالسخاء والجود والكرم والثراء.  "س=سير، خ=تلازم "، قد يعني </w:t>
      </w:r>
      <w:r w:rsidRPr="008A0E69">
        <w:rPr>
          <w:b/>
          <w:bCs/>
        </w:rPr>
        <w:t>"</w:t>
      </w:r>
      <w:r w:rsidRPr="008A0E69">
        <w:rPr>
          <w:b/>
          <w:bCs/>
          <w:rtl/>
        </w:rPr>
        <w:t>السير الذي يكشف عن تلازم وثراء</w:t>
      </w:r>
      <w:r w:rsidRPr="008A0E69">
        <w:rPr>
          <w:b/>
          <w:bCs/>
        </w:rPr>
        <w:t>"</w:t>
      </w:r>
      <w:r w:rsidRPr="00383D3C">
        <w:t>.</w:t>
      </w:r>
    </w:p>
    <w:p w14:paraId="49B8BC6B" w14:textId="77777777" w:rsidR="006E208F" w:rsidRPr="00383D3C" w:rsidRDefault="006E208F" w:rsidP="00511B5C">
      <w:pPr>
        <w:pStyle w:val="Paragraphedeliste"/>
        <w:numPr>
          <w:ilvl w:val="0"/>
          <w:numId w:val="157"/>
        </w:numPr>
      </w:pPr>
      <w:r w:rsidRPr="008A0E69">
        <w:rPr>
          <w:b/>
          <w:bCs/>
          <w:rtl/>
        </w:rPr>
        <w:t>الدلالة المتكاملة لـ"نسخ</w:t>
      </w:r>
      <w:r w:rsidRPr="008A0E69">
        <w:rPr>
          <w:b/>
          <w:bCs/>
        </w:rPr>
        <w:t>":</w:t>
      </w:r>
      <w:r w:rsidRPr="00383D3C">
        <w:t xml:space="preserve"> </w:t>
      </w:r>
      <w:r w:rsidRPr="00383D3C">
        <w:rPr>
          <w:rtl/>
        </w:rPr>
        <w:t>بدمج "ن"  "التكوين " مع "سخ"  "الثراء والجود والكشف المتلازم "، يصبح "النسخ</w:t>
      </w:r>
      <w:r w:rsidRPr="00383D3C">
        <w:t xml:space="preserve">" </w:t>
      </w:r>
      <w:r w:rsidRPr="008A0E69">
        <w:rPr>
          <w:b/>
          <w:bCs/>
        </w:rPr>
        <w:t>"</w:t>
      </w:r>
      <w:r w:rsidRPr="008A0E69">
        <w:rPr>
          <w:b/>
          <w:bCs/>
          <w:rtl/>
        </w:rPr>
        <w:t>إظهار وإبراز وكشف ثراء وتلازم الجوهر المكون الأصلي</w:t>
      </w:r>
      <w:r w:rsidRPr="008A0E69">
        <w:rPr>
          <w:b/>
          <w:bCs/>
        </w:rPr>
        <w:t>"</w:t>
      </w:r>
      <w:r w:rsidRPr="00383D3C">
        <w:t xml:space="preserve">. </w:t>
      </w:r>
      <w:r w:rsidRPr="00383D3C">
        <w:rPr>
          <w:rtl/>
        </w:rPr>
        <w:t xml:space="preserve">إنه ليس إزالة، بل هو </w:t>
      </w:r>
      <w:r w:rsidRPr="008A0E69">
        <w:rPr>
          <w:b/>
          <w:bCs/>
          <w:rtl/>
        </w:rPr>
        <w:t>بيان وتوضيح وتفصيل</w:t>
      </w:r>
      <w:r w:rsidRPr="00383D3C">
        <w:rPr>
          <w:rtl/>
        </w:rPr>
        <w:t xml:space="preserve"> للمعنى أو الحكم الكامن في الآية الأصلية، أو </w:t>
      </w:r>
      <w:r w:rsidRPr="008A0E69">
        <w:rPr>
          <w:b/>
          <w:bCs/>
          <w:rtl/>
        </w:rPr>
        <w:t>تقديم دليل وتأكيد</w:t>
      </w:r>
      <w:r w:rsidRPr="00383D3C">
        <w:rPr>
          <w:rtl/>
        </w:rPr>
        <w:t xml:space="preserve"> له من خلال آية أخرى أو سياق جديد. إنه استخراج للمعنى المتلازم  "خ " من تكوين  "ن " عبر مسار بياني  "س ". هذا يتماشى مع بعض أقوال السلف  "تقييد العام، تخصيص المطلق، بيان المجمل "</w:t>
      </w:r>
      <w:r w:rsidRPr="00383D3C">
        <w:t>.</w:t>
      </w:r>
    </w:p>
    <w:p w14:paraId="4F21366D" w14:textId="77777777" w:rsidR="006E208F" w:rsidRPr="00383D3C" w:rsidRDefault="006E208F" w:rsidP="00511B5C">
      <w:r w:rsidRPr="00383D3C">
        <w:t xml:space="preserve">2. </w:t>
      </w:r>
      <w:r w:rsidRPr="00383D3C">
        <w:rPr>
          <w:rtl/>
        </w:rPr>
        <w:t>قراءة جديدة لآيات النسخ</w:t>
      </w:r>
      <w:r w:rsidRPr="00383D3C">
        <w:t>:</w:t>
      </w:r>
    </w:p>
    <w:p w14:paraId="4831E078" w14:textId="77777777" w:rsidR="006E208F" w:rsidRPr="00383D3C" w:rsidRDefault="006E208F" w:rsidP="00511B5C">
      <w:pPr>
        <w:pStyle w:val="Paragraphedeliste"/>
        <w:numPr>
          <w:ilvl w:val="0"/>
          <w:numId w:val="158"/>
        </w:numPr>
      </w:pPr>
      <w:r w:rsidRPr="008A0E69">
        <w:rPr>
          <w:b/>
          <w:bCs/>
          <w:rtl/>
        </w:rPr>
        <w:t>﴿وَفِي نُسْخَتِهَا هُدًى وَرَحْمَةٌ﴾  "الأعراف: 154 "</w:t>
      </w:r>
      <w:r w:rsidRPr="008A0E69">
        <w:rPr>
          <w:b/>
          <w:bCs/>
        </w:rPr>
        <w:t>:</w:t>
      </w:r>
      <w:r w:rsidRPr="00383D3C">
        <w:t xml:space="preserve"> </w:t>
      </w:r>
      <w:r w:rsidRPr="00383D3C">
        <w:rPr>
          <w:rtl/>
        </w:rPr>
        <w:t>ليست "صورتها"، بل "في بيانها وتوضيحها وتفصيلها" هدى ورحمة. الألواح  "الأصل " بيانها وتفصيلها  "نسختها " هو مصدر الهدى</w:t>
      </w:r>
      <w:r w:rsidRPr="00383D3C">
        <w:t>.</w:t>
      </w:r>
    </w:p>
    <w:p w14:paraId="3C7D3283" w14:textId="77777777" w:rsidR="006E208F" w:rsidRPr="00383D3C" w:rsidRDefault="006E208F" w:rsidP="00511B5C">
      <w:pPr>
        <w:pStyle w:val="Paragraphedeliste"/>
        <w:numPr>
          <w:ilvl w:val="0"/>
          <w:numId w:val="158"/>
        </w:numPr>
      </w:pPr>
      <w:r w:rsidRPr="008A0E69">
        <w:rPr>
          <w:b/>
          <w:bCs/>
          <w:rtl/>
        </w:rPr>
        <w:t>﴿فَيَنْسَخُ اللَّهُ مَا يُلْقِي الشَّيْطَانُ﴾  "الحج: 52 "</w:t>
      </w:r>
      <w:r w:rsidRPr="008A0E69">
        <w:rPr>
          <w:b/>
          <w:bCs/>
        </w:rPr>
        <w:t>:</w:t>
      </w:r>
      <w:r w:rsidRPr="00383D3C">
        <w:t xml:space="preserve"> </w:t>
      </w:r>
      <w:r w:rsidRPr="00383D3C">
        <w:rPr>
          <w:rtl/>
        </w:rPr>
        <w:t xml:space="preserve">ليس "يزيل"، بل </w:t>
      </w:r>
      <w:r w:rsidRPr="008A0E69">
        <w:rPr>
          <w:b/>
          <w:bCs/>
        </w:rPr>
        <w:t>"</w:t>
      </w:r>
      <w:r w:rsidRPr="008A0E69">
        <w:rPr>
          <w:b/>
          <w:bCs/>
          <w:rtl/>
        </w:rPr>
        <w:t>يُبيّن ويوضّح ويكشف زيف</w:t>
      </w:r>
      <w:r w:rsidRPr="008A0E69">
        <w:rPr>
          <w:b/>
          <w:bCs/>
        </w:rPr>
        <w:t>"</w:t>
      </w:r>
      <w:r w:rsidRPr="00383D3C">
        <w:t xml:space="preserve"> </w:t>
      </w:r>
      <w:r w:rsidRPr="00383D3C">
        <w:rPr>
          <w:rtl/>
        </w:rPr>
        <w:t>ما يلقي الشيطان، ثم يحكم آياته. الله لا يزيل وساوس الشيطان لتُنسى  "فهي باقية للفتنة والاختبار "، بل يكشف حقيقتها ويبين بطلانها ويثبت آياته المحكمة في مقابلها</w:t>
      </w:r>
      <w:r w:rsidRPr="00383D3C">
        <w:t>.</w:t>
      </w:r>
    </w:p>
    <w:p w14:paraId="2A079A0B" w14:textId="77777777" w:rsidR="006E208F" w:rsidRPr="00383D3C" w:rsidRDefault="006E208F" w:rsidP="00511B5C">
      <w:pPr>
        <w:pStyle w:val="Paragraphedeliste"/>
        <w:numPr>
          <w:ilvl w:val="0"/>
          <w:numId w:val="158"/>
        </w:numPr>
      </w:pPr>
      <w:r w:rsidRPr="00383D3C">
        <w:rPr>
          <w:rtl/>
        </w:rPr>
        <w:t>﴿إِنَّا كُنَّا نَسْتَنْسِخُ مَا كُنْتُمْ تَعْمَلُونَ﴾  "الجاثية: 29 "</w:t>
      </w:r>
      <w:r w:rsidRPr="00383D3C">
        <w:t xml:space="preserve">: </w:t>
      </w:r>
      <w:r w:rsidRPr="00383D3C">
        <w:rPr>
          <w:rtl/>
        </w:rPr>
        <w:t xml:space="preserve">ليس فقط "نسجل وننقل"، بل </w:t>
      </w:r>
      <w:r w:rsidRPr="00383D3C">
        <w:t>"</w:t>
      </w:r>
      <w:r w:rsidRPr="00383D3C">
        <w:rPr>
          <w:rtl/>
        </w:rPr>
        <w:t>نُبيّن ونوضّح حقيقة</w:t>
      </w:r>
      <w:r w:rsidRPr="00383D3C">
        <w:t xml:space="preserve">" </w:t>
      </w:r>
      <w:r w:rsidRPr="00383D3C">
        <w:rPr>
          <w:rtl/>
        </w:rPr>
        <w:t>ما كنتم تعملون، ونقدم الأدلة عليه  "الاستنساخ كتقديم دليل "</w:t>
      </w:r>
      <w:r w:rsidRPr="00383D3C">
        <w:t>.</w:t>
      </w:r>
    </w:p>
    <w:p w14:paraId="00AD524B" w14:textId="77777777" w:rsidR="006E208F" w:rsidRPr="00383D3C" w:rsidRDefault="006E208F" w:rsidP="00511B5C">
      <w:r w:rsidRPr="00383D3C">
        <w:t xml:space="preserve">3. </w:t>
      </w:r>
      <w:r w:rsidRPr="00383D3C">
        <w:rPr>
          <w:rtl/>
        </w:rPr>
        <w:t>تفصيل آية البقرة المحورية</w:t>
      </w:r>
      <w:r w:rsidRPr="00383D3C">
        <w:t xml:space="preserve">  "106 ":</w:t>
      </w:r>
    </w:p>
    <w:p w14:paraId="143AC6DD" w14:textId="77777777" w:rsidR="006E208F" w:rsidRPr="00383D3C" w:rsidRDefault="006E208F" w:rsidP="00511B5C">
      <w:r w:rsidRPr="00383D3C">
        <w:rPr>
          <w:rtl/>
        </w:rPr>
        <w:t>﴿مَا نَنسَخْ مِنْ آيَةٍ أَوْ نُنسِهَا نَأْتِ بِخَيْرٍ مِّنْهَا أَوْ مِثْلِهَا</w:t>
      </w:r>
      <w:r w:rsidRPr="00383D3C">
        <w:t>...</w:t>
      </w:r>
      <w:r w:rsidRPr="00383D3C">
        <w:rPr>
          <w:rtl/>
        </w:rPr>
        <w:t>﴾</w:t>
      </w:r>
    </w:p>
    <w:p w14:paraId="2DEBC7EE" w14:textId="77777777" w:rsidR="006E208F" w:rsidRPr="00383D3C" w:rsidRDefault="006E208F" w:rsidP="00511B5C">
      <w:pPr>
        <w:pStyle w:val="Paragraphedeliste"/>
        <w:numPr>
          <w:ilvl w:val="0"/>
          <w:numId w:val="159"/>
        </w:numPr>
      </w:pPr>
      <w:r w:rsidRPr="008A0E69">
        <w:rPr>
          <w:b/>
          <w:bCs/>
          <w:rtl/>
        </w:rPr>
        <w:t>ما ننسخ من آية</w:t>
      </w:r>
      <w:r w:rsidRPr="008A0E69">
        <w:rPr>
          <w:b/>
          <w:bCs/>
        </w:rPr>
        <w:t>:</w:t>
      </w:r>
      <w:r w:rsidRPr="00383D3C">
        <w:t xml:space="preserve"> </w:t>
      </w:r>
      <w:r w:rsidRPr="00383D3C">
        <w:rPr>
          <w:rtl/>
        </w:rPr>
        <w:t xml:space="preserve">أي آية  "علامة أو وحدة قرآنية تتطلب تساؤلاً وفهماً " نقوم </w:t>
      </w:r>
      <w:r w:rsidRPr="008A0E69">
        <w:rPr>
          <w:b/>
          <w:bCs/>
          <w:rtl/>
        </w:rPr>
        <w:t>ببيانها وتوضيحها وتفصيلها  "ننسخ "</w:t>
      </w:r>
      <w:r w:rsidRPr="00383D3C">
        <w:t>...</w:t>
      </w:r>
    </w:p>
    <w:p w14:paraId="4961CAEB" w14:textId="77777777" w:rsidR="006E208F" w:rsidRPr="00383D3C" w:rsidRDefault="006E208F" w:rsidP="00511B5C">
      <w:pPr>
        <w:pStyle w:val="Paragraphedeliste"/>
        <w:numPr>
          <w:ilvl w:val="0"/>
          <w:numId w:val="159"/>
        </w:numPr>
      </w:pPr>
      <w:r w:rsidRPr="008A0E69">
        <w:rPr>
          <w:b/>
          <w:bCs/>
          <w:rtl/>
        </w:rPr>
        <w:t>أو ننسها</w:t>
      </w:r>
      <w:r w:rsidRPr="008A0E69">
        <w:rPr>
          <w:b/>
          <w:bCs/>
        </w:rPr>
        <w:t>:</w:t>
      </w:r>
      <w:r w:rsidRPr="00383D3C">
        <w:t xml:space="preserve"> </w:t>
      </w:r>
      <w:r w:rsidRPr="00383D3C">
        <w:rPr>
          <w:rtl/>
        </w:rPr>
        <w:t>من النسيء أي التأخير والتأجيل، لا النسيان بمعنى المحو. أي آية نؤخر بيانها وتفصيلها لوقت لاحق</w:t>
      </w:r>
      <w:r w:rsidRPr="00383D3C">
        <w:t>...</w:t>
      </w:r>
    </w:p>
    <w:p w14:paraId="47B26636" w14:textId="77777777" w:rsidR="006E208F" w:rsidRPr="00383D3C" w:rsidRDefault="006E208F" w:rsidP="00511B5C">
      <w:pPr>
        <w:pStyle w:val="Paragraphedeliste"/>
        <w:numPr>
          <w:ilvl w:val="0"/>
          <w:numId w:val="159"/>
        </w:numPr>
      </w:pPr>
      <w:r w:rsidRPr="008A0E69">
        <w:rPr>
          <w:b/>
          <w:bCs/>
          <w:rtl/>
        </w:rPr>
        <w:t>نأت بخير منها</w:t>
      </w:r>
      <w:r w:rsidRPr="008A0E69">
        <w:rPr>
          <w:b/>
          <w:bCs/>
        </w:rPr>
        <w:t>:</w:t>
      </w:r>
      <w:r w:rsidRPr="00383D3C">
        <w:t xml:space="preserve"> ...</w:t>
      </w:r>
      <w:r w:rsidRPr="00383D3C">
        <w:rPr>
          <w:rtl/>
        </w:rPr>
        <w:t xml:space="preserve">إلا ونأتي </w:t>
      </w:r>
      <w:r w:rsidRPr="008A0E69">
        <w:rPr>
          <w:b/>
          <w:bCs/>
          <w:rtl/>
        </w:rPr>
        <w:t>بـ</w:t>
      </w:r>
      <w:r w:rsidRPr="00383D3C">
        <w:rPr>
          <w:rtl/>
        </w:rPr>
        <w:t xml:space="preserve">ـبيان وتوضيح وتفصيل </w:t>
      </w:r>
      <w:r w:rsidRPr="008A0E69">
        <w:rPr>
          <w:b/>
          <w:bCs/>
          <w:rtl/>
        </w:rPr>
        <w:t>يحتوي على خيارات متعددة وتفصيلات أغنى  "'خير' بمعنى الكثرة والتنوع "</w:t>
      </w:r>
      <w:r w:rsidRPr="00383D3C">
        <w:rPr>
          <w:rtl/>
        </w:rPr>
        <w:t xml:space="preserve"> من المعنى الإجمالي الأولي للآية.  "الباء هنا مهمة، ليست المقارنة "خيراً منها" بل "بخيرٍ منها" "</w:t>
      </w:r>
      <w:r w:rsidRPr="00383D3C">
        <w:t>.</w:t>
      </w:r>
    </w:p>
    <w:p w14:paraId="2207F6B1" w14:textId="77777777" w:rsidR="006E208F" w:rsidRPr="00383D3C" w:rsidRDefault="006E208F" w:rsidP="00511B5C">
      <w:pPr>
        <w:pStyle w:val="Paragraphedeliste"/>
        <w:numPr>
          <w:ilvl w:val="0"/>
          <w:numId w:val="159"/>
        </w:numPr>
      </w:pPr>
      <w:r w:rsidRPr="008A0E69">
        <w:rPr>
          <w:b/>
          <w:bCs/>
          <w:rtl/>
        </w:rPr>
        <w:t>أو مثلها</w:t>
      </w:r>
      <w:r w:rsidRPr="008A0E69">
        <w:rPr>
          <w:b/>
          <w:bCs/>
        </w:rPr>
        <w:t>:</w:t>
      </w:r>
      <w:r w:rsidRPr="00383D3C">
        <w:t xml:space="preserve"> ...</w:t>
      </w:r>
      <w:r w:rsidRPr="00383D3C">
        <w:rPr>
          <w:rtl/>
        </w:rPr>
        <w:t xml:space="preserve">أو نأتي ببيان وتوضيح وتفصيل </w:t>
      </w:r>
      <w:r w:rsidRPr="008A0E69">
        <w:rPr>
          <w:b/>
          <w:bCs/>
          <w:rtl/>
        </w:rPr>
        <w:t>مماثل ومطابق  "'مثلها' "</w:t>
      </w:r>
      <w:r w:rsidRPr="00383D3C">
        <w:rPr>
          <w:rtl/>
        </w:rPr>
        <w:t xml:space="preserve"> يؤكد المعنى الأصلي دون زيادة أو تفصيل كبير</w:t>
      </w:r>
      <w:r w:rsidRPr="00383D3C">
        <w:t>.</w:t>
      </w:r>
    </w:p>
    <w:p w14:paraId="268FAC4F" w14:textId="77777777" w:rsidR="006E208F" w:rsidRPr="00383D3C" w:rsidRDefault="006E208F" w:rsidP="00511B5C">
      <w:pPr>
        <w:pStyle w:val="Paragraphedeliste"/>
        <w:numPr>
          <w:ilvl w:val="0"/>
          <w:numId w:val="159"/>
        </w:numPr>
      </w:pPr>
      <w:r w:rsidRPr="008A0E69">
        <w:rPr>
          <w:b/>
          <w:bCs/>
          <w:rtl/>
        </w:rPr>
        <w:t>القدرة الإلهية</w:t>
      </w:r>
      <w:r w:rsidRPr="008A0E69">
        <w:rPr>
          <w:b/>
          <w:bCs/>
        </w:rPr>
        <w:t>:</w:t>
      </w:r>
      <w:r w:rsidRPr="00383D3C">
        <w:t xml:space="preserve"> </w:t>
      </w:r>
      <w:r w:rsidRPr="00383D3C">
        <w:rPr>
          <w:rtl/>
        </w:rPr>
        <w:t>﴿أَلَمْ تَعْلَمْ أَنَّ اللَّهَ عَلَىٰ كُلِّ شَيْءٍ قَدِيرٌ﴾: هذا البيان والتفصيل والتأخير هو بمقتضى قدرة الله وحكمته في تنزيل وتفصيل كتابه وآياته</w:t>
      </w:r>
      <w:r w:rsidRPr="00383D3C">
        <w:t>.</w:t>
      </w:r>
    </w:p>
    <w:p w14:paraId="70D21B87" w14:textId="77777777" w:rsidR="006E208F" w:rsidRPr="00383D3C" w:rsidRDefault="006E208F" w:rsidP="00511B5C">
      <w:r w:rsidRPr="00383D3C">
        <w:rPr>
          <w:b/>
          <w:bCs/>
          <w:rtl/>
        </w:rPr>
        <w:t>خاتمة</w:t>
      </w:r>
      <w:r w:rsidRPr="00383D3C">
        <w:rPr>
          <w:b/>
          <w:bCs/>
        </w:rPr>
        <w:t>:</w:t>
      </w:r>
      <w:r w:rsidRPr="00383D3C">
        <w:br/>
      </w:r>
      <w:r w:rsidRPr="00383D3C">
        <w:rPr>
          <w:rtl/>
        </w:rPr>
        <w:t>إن الفهم الصحيح لـ"النسخ" في القرآن، بمنظار "فقه اللسان القرآني"، يحررنا من إشكالية تعارض الآيات وإبطال كلام الله. النسخ ليس إزالة، بل هو بيان وتوضيح وتفصيل وتأكيد للمعاني والأحكام، يأتي بـ"خير"  "خيارات وتفصيلات أكثر " أو "مثل"  "تأكيد وتوضيح " للآية الأصلية، وكل ذلك بمقتضى علم الله وحكمته وقدرته. بهذا الفهم، يصبح القرآن كله محكماً، لا تناقض فيه ولا لغوب، كتاباً تتجلى عظمته في تكامل آياته وتفصيل بيانه</w:t>
      </w:r>
      <w:r w:rsidRPr="00383D3C">
        <w:t>.</w:t>
      </w:r>
    </w:p>
    <w:p w14:paraId="4776F929" w14:textId="77777777" w:rsidR="006E208F" w:rsidRPr="00383D3C" w:rsidRDefault="006E208F" w:rsidP="00511B5C">
      <w:pPr>
        <w:pStyle w:val="Titre2"/>
        <w:rPr>
          <w:lang w:val="fr-MA"/>
        </w:rPr>
      </w:pPr>
      <w:bookmarkStart w:id="236" w:name="_Toc203387504"/>
      <w:bookmarkStart w:id="237" w:name="_Toc213402997"/>
      <w:bookmarkStart w:id="238" w:name="_Toc217078666"/>
      <w:r w:rsidRPr="00383D3C">
        <w:rPr>
          <w:rtl/>
          <w:lang w:val="fr-MA"/>
        </w:rPr>
        <w:t>الناسخ والمنسوخ: رحلة البيان والتفصيل في آيات الأحكام</w:t>
      </w:r>
      <w:r w:rsidRPr="00383D3C">
        <w:rPr>
          <w:lang w:val="fr-MA"/>
        </w:rPr>
        <w:br/>
      </w:r>
      <w:r w:rsidRPr="00383D3C">
        <w:rPr>
          <w:rtl/>
          <w:lang w:val="fr-MA"/>
        </w:rPr>
        <w:t xml:space="preserve"> "تطبيقات عملية لمفهوم النسخ كبيان لا إزالة "</w:t>
      </w:r>
      <w:bookmarkEnd w:id="236"/>
      <w:bookmarkEnd w:id="237"/>
      <w:bookmarkEnd w:id="238"/>
    </w:p>
    <w:p w14:paraId="3A41821F" w14:textId="77777777" w:rsidR="006E208F" w:rsidRPr="00383D3C" w:rsidRDefault="006E208F" w:rsidP="00511B5C">
      <w:r w:rsidRPr="00383D3C">
        <w:rPr>
          <w:b/>
          <w:bCs/>
          <w:rtl/>
        </w:rPr>
        <w:t>مقدمة</w:t>
      </w:r>
      <w:r w:rsidRPr="00383D3C">
        <w:rPr>
          <w:b/>
          <w:bCs/>
        </w:rPr>
        <w:t>:</w:t>
      </w:r>
      <w:r w:rsidRPr="00383D3C">
        <w:br/>
      </w:r>
      <w:r w:rsidRPr="00383D3C">
        <w:rPr>
          <w:rtl/>
        </w:rPr>
        <w:t>بعد أن أسسنا في الموضوع السابق لمفهوم "النسخ" كـ"بيان وتوضيح وتفصيل" لا كـ"إزالة وإبطال" بناءً على منهج "فقه اللسان القرآني"، ننتقل الآن لتطبيق هذا الفهم على بعض الأمثلة التي اعتبرها المفسرون تقليدياً من الآيات المنسوخة  "بمعنى الإبطال "، لنرى كيف يمكن قراءتها بمنظار "النسخ البياني</w:t>
      </w:r>
      <w:r w:rsidRPr="00383D3C">
        <w:t>".</w:t>
      </w:r>
    </w:p>
    <w:p w14:paraId="7E29AC22" w14:textId="77777777" w:rsidR="006E208F" w:rsidRPr="00383D3C" w:rsidRDefault="006E208F" w:rsidP="00511B5C">
      <w:r w:rsidRPr="00383D3C">
        <w:t xml:space="preserve">1. </w:t>
      </w:r>
      <w:r w:rsidRPr="00383D3C">
        <w:rPr>
          <w:rtl/>
        </w:rPr>
        <w:t>نسخ التخفيف لا الإبطال  "آيات القتال وعدة الوفاة "</w:t>
      </w:r>
      <w:r w:rsidRPr="00383D3C">
        <w:t>:</w:t>
      </w:r>
    </w:p>
    <w:p w14:paraId="1FBDA27E" w14:textId="77777777" w:rsidR="006E208F" w:rsidRPr="00383D3C" w:rsidRDefault="006E208F" w:rsidP="00511B5C">
      <w:pPr>
        <w:pStyle w:val="Paragraphedeliste"/>
        <w:numPr>
          <w:ilvl w:val="0"/>
          <w:numId w:val="160"/>
        </w:numPr>
      </w:pPr>
      <w:r w:rsidRPr="008A0E69">
        <w:rPr>
          <w:b/>
          <w:bCs/>
          <w:rtl/>
        </w:rPr>
        <w:t>آيات القتال  "الأنفال 65-66 "</w:t>
      </w:r>
      <w:r w:rsidRPr="008A0E69">
        <w:rPr>
          <w:b/>
          <w:bCs/>
        </w:rPr>
        <w:t>:</w:t>
      </w:r>
      <w:r w:rsidRPr="00383D3C">
        <w:t xml:space="preserve"> </w:t>
      </w:r>
      <w:r w:rsidRPr="00383D3C">
        <w:rPr>
          <w:rtl/>
        </w:rPr>
        <w:t xml:space="preserve">الأمر بمصابرة الواحد للعشرة ثم التخفيف إلى مصابرة الواحد للاثنين. هذا ليس نسخ إبطال للحكم الأول، بل هو </w:t>
      </w:r>
      <w:r w:rsidRPr="008A0E69">
        <w:rPr>
          <w:b/>
          <w:bCs/>
          <w:rtl/>
        </w:rPr>
        <w:t>بيان وتفصيل</w:t>
      </w:r>
      <w:r w:rsidRPr="00383D3C">
        <w:rPr>
          <w:rtl/>
        </w:rPr>
        <w:t xml:space="preserve"> لحال المؤمنين. الحكم الأول  "1:10 " يمثل </w:t>
      </w:r>
      <w:r w:rsidRPr="008A0E69">
        <w:rPr>
          <w:b/>
          <w:bCs/>
          <w:rtl/>
        </w:rPr>
        <w:t>العزيمة والحالة المثالية</w:t>
      </w:r>
      <w:r w:rsidRPr="00383D3C">
        <w:rPr>
          <w:rtl/>
        </w:rPr>
        <w:t xml:space="preserve"> عند تمام القوة والإيمان، والحكم الثاني  "1:2 " يمثل </w:t>
      </w:r>
      <w:r w:rsidRPr="008A0E69">
        <w:rPr>
          <w:b/>
          <w:bCs/>
          <w:rtl/>
        </w:rPr>
        <w:t>الرخصة والتخفيف</w:t>
      </w:r>
      <w:r w:rsidRPr="00383D3C">
        <w:rPr>
          <w:rtl/>
        </w:rPr>
        <w:t xml:space="preserve"> عند وجود الضعف. كلاهما حكم قائم، يُطبق حسب الحالة والظرف. إنه </w:t>
      </w:r>
      <w:r w:rsidRPr="008A0E69">
        <w:rPr>
          <w:b/>
          <w:bCs/>
          <w:rtl/>
        </w:rPr>
        <w:t>بيان</w:t>
      </w:r>
      <w:r w:rsidRPr="00383D3C">
        <w:rPr>
          <w:rtl/>
        </w:rPr>
        <w:t xml:space="preserve"> لمستويين من الحكم، لا إبطال لأحدهما</w:t>
      </w:r>
      <w:r w:rsidRPr="00383D3C">
        <w:t>.</w:t>
      </w:r>
    </w:p>
    <w:p w14:paraId="490F8547" w14:textId="77777777" w:rsidR="006E208F" w:rsidRPr="00383D3C" w:rsidRDefault="006E208F" w:rsidP="00511B5C">
      <w:pPr>
        <w:pStyle w:val="Paragraphedeliste"/>
        <w:numPr>
          <w:ilvl w:val="0"/>
          <w:numId w:val="160"/>
        </w:numPr>
      </w:pPr>
      <w:r w:rsidRPr="008A0E69">
        <w:rPr>
          <w:b/>
          <w:bCs/>
          <w:rtl/>
        </w:rPr>
        <w:t>آيات عدة الوفاة  "البقرة 234 و 240 "</w:t>
      </w:r>
      <w:r w:rsidRPr="008A0E69">
        <w:rPr>
          <w:b/>
          <w:bCs/>
        </w:rPr>
        <w:t>:</w:t>
      </w:r>
      <w:r w:rsidRPr="00383D3C">
        <w:t xml:space="preserve"> </w:t>
      </w:r>
      <w:r w:rsidRPr="00383D3C">
        <w:rPr>
          <w:rtl/>
        </w:rPr>
        <w:t xml:space="preserve">الآية 240 تتحدث عن </w:t>
      </w:r>
      <w:r w:rsidRPr="008A0E69">
        <w:rPr>
          <w:b/>
          <w:bCs/>
          <w:rtl/>
        </w:rPr>
        <w:t>وصية</w:t>
      </w:r>
      <w:r w:rsidRPr="00383D3C">
        <w:rPr>
          <w:rtl/>
        </w:rPr>
        <w:t xml:space="preserve"> للمتوفى بأن يوصي لزوجته بالمتاع والسكنى حولاً كاملاً </w:t>
      </w:r>
      <w:r w:rsidRPr="008A0E69">
        <w:rPr>
          <w:b/>
          <w:bCs/>
          <w:rtl/>
        </w:rPr>
        <w:t>إن شاءت</w:t>
      </w:r>
      <w:r w:rsidRPr="00383D3C">
        <w:rPr>
          <w:rtl/>
        </w:rPr>
        <w:t xml:space="preserve">  "غير إخراج "، والآية 234 تحدد </w:t>
      </w:r>
      <w:r w:rsidRPr="008A0E69">
        <w:rPr>
          <w:b/>
          <w:bCs/>
          <w:rtl/>
        </w:rPr>
        <w:t>العدة الواجبة</w:t>
      </w:r>
      <w:r w:rsidRPr="00383D3C">
        <w:rPr>
          <w:rtl/>
        </w:rPr>
        <w:t xml:space="preserve"> شرعاً بأربعة أشهر وعشر. لا يوجد تعارض أو نسخ إبطال. الأولى وصية اختيارية مرتبطة بحق الزوج، والثانية حكم شرعي إلزامي عام. إنهما حكمان متكاملان يعالجان جانبين مختلفين، والقول بالنسخ هنا هو نتاج عدم فهم دقيق للسياق</w:t>
      </w:r>
      <w:r w:rsidRPr="00383D3C">
        <w:t>.</w:t>
      </w:r>
    </w:p>
    <w:p w14:paraId="7378D5E6" w14:textId="77777777" w:rsidR="006E208F" w:rsidRPr="00383D3C" w:rsidRDefault="006E208F" w:rsidP="00511B5C">
      <w:r w:rsidRPr="00383D3C">
        <w:t xml:space="preserve">2. </w:t>
      </w:r>
      <w:r w:rsidRPr="00383D3C">
        <w:rPr>
          <w:rtl/>
        </w:rPr>
        <w:t>نسخ التدرج لا الإبطال  "آية مناجاة الرسول "</w:t>
      </w:r>
      <w:r w:rsidRPr="00383D3C">
        <w:t>:</w:t>
      </w:r>
    </w:p>
    <w:p w14:paraId="7DB2C1FA" w14:textId="77777777" w:rsidR="006E208F" w:rsidRPr="00383D3C" w:rsidRDefault="006E208F" w:rsidP="00511B5C">
      <w:pPr>
        <w:pStyle w:val="Paragraphedeliste"/>
        <w:numPr>
          <w:ilvl w:val="0"/>
          <w:numId w:val="161"/>
        </w:numPr>
      </w:pPr>
      <w:r w:rsidRPr="008A0E69">
        <w:rPr>
          <w:b/>
          <w:bCs/>
          <w:rtl/>
        </w:rPr>
        <w:t>آيات المناجاة  "المجادلة 12-13 "</w:t>
      </w:r>
      <w:r w:rsidRPr="008A0E69">
        <w:rPr>
          <w:b/>
          <w:bCs/>
        </w:rPr>
        <w:t>:</w:t>
      </w:r>
      <w:r w:rsidRPr="00383D3C">
        <w:t xml:space="preserve"> </w:t>
      </w:r>
      <w:r w:rsidRPr="00383D3C">
        <w:rPr>
          <w:rtl/>
        </w:rPr>
        <w:t xml:space="preserve">الأمر بتقديم صدقة قبل مناجاة الرسول ﷺ ثم التخفيف ورفع هذا الشرط. هذا ليس نسخ إبطال للحكم الأول، بل هو </w:t>
      </w:r>
      <w:r w:rsidRPr="008A0E69">
        <w:rPr>
          <w:b/>
          <w:bCs/>
          <w:rtl/>
        </w:rPr>
        <w:t>تشريع مرحلي وتدريجي</w:t>
      </w:r>
      <w:r w:rsidRPr="00383D3C">
        <w:rPr>
          <w:rtl/>
        </w:rPr>
        <w:t xml:space="preserve"> له حكمة تربوية. الحكم الأول كان لاختبار صدق إيمانهم وتمييز المنافقين، فلما تحققت الحكمة منه جاء </w:t>
      </w:r>
      <w:r w:rsidRPr="008A0E69">
        <w:rPr>
          <w:b/>
          <w:bCs/>
          <w:rtl/>
        </w:rPr>
        <w:t>التخفيف والبيان</w:t>
      </w:r>
      <w:r w:rsidRPr="00383D3C">
        <w:rPr>
          <w:rtl/>
        </w:rPr>
        <w:t xml:space="preserve"> بأن هذا ليس شرطاً دائماً، مع التأكيد على أصل العبادات  "الصلاة، الزكاة، الطاعة ". إنه </w:t>
      </w:r>
      <w:r w:rsidRPr="008A0E69">
        <w:rPr>
          <w:b/>
          <w:bCs/>
          <w:rtl/>
        </w:rPr>
        <w:t>بيان</w:t>
      </w:r>
      <w:r w:rsidRPr="00383D3C">
        <w:rPr>
          <w:rtl/>
        </w:rPr>
        <w:t xml:space="preserve"> لانتهاء مرحلة تشريعية معينة والانتقال للمرحلة الدائمة</w:t>
      </w:r>
      <w:r w:rsidRPr="00383D3C">
        <w:t>.</w:t>
      </w:r>
    </w:p>
    <w:p w14:paraId="4DC8838A" w14:textId="77777777" w:rsidR="006E208F" w:rsidRPr="00383D3C" w:rsidRDefault="006E208F" w:rsidP="00511B5C">
      <w:r w:rsidRPr="00383D3C">
        <w:t xml:space="preserve">3. </w:t>
      </w:r>
      <w:r w:rsidRPr="00383D3C">
        <w:rPr>
          <w:rtl/>
        </w:rPr>
        <w:t>نسخ البيان لا الإبطال  "آيات تحويل القبلة "</w:t>
      </w:r>
      <w:r w:rsidRPr="00383D3C">
        <w:t>:</w:t>
      </w:r>
    </w:p>
    <w:p w14:paraId="206B1861" w14:textId="77777777" w:rsidR="006E208F" w:rsidRPr="00383D3C" w:rsidRDefault="006E208F" w:rsidP="00511B5C">
      <w:pPr>
        <w:pStyle w:val="Paragraphedeliste"/>
        <w:numPr>
          <w:ilvl w:val="0"/>
          <w:numId w:val="162"/>
        </w:numPr>
      </w:pPr>
      <w:r w:rsidRPr="008A0E69">
        <w:rPr>
          <w:b/>
          <w:bCs/>
          <w:rtl/>
        </w:rPr>
        <w:t>آيات تحويل القبلة  "البقرة 144 "</w:t>
      </w:r>
      <w:r w:rsidRPr="008A0E69">
        <w:rPr>
          <w:b/>
          <w:bCs/>
        </w:rPr>
        <w:t>:</w:t>
      </w:r>
      <w:r w:rsidRPr="00383D3C">
        <w:t xml:space="preserve"> </w:t>
      </w:r>
      <w:r w:rsidRPr="00383D3C">
        <w:rPr>
          <w:rtl/>
        </w:rPr>
        <w:t xml:space="preserve">الأمر بالتوجه للمسجد الحرام بعد أن كانت القبلة بيت المقدس. هذا ليس نسخ إبطال للتوجه الأول، بل هو </w:t>
      </w:r>
      <w:r w:rsidRPr="008A0E69">
        <w:rPr>
          <w:b/>
          <w:bCs/>
          <w:rtl/>
        </w:rPr>
        <w:t>بيان وتحديد للقبلة النهائية</w:t>
      </w:r>
      <w:r w:rsidRPr="00383D3C">
        <w:rPr>
          <w:rtl/>
        </w:rPr>
        <w:t xml:space="preserve"> لهذه الأمة، وابتلاء لتمييز المؤمنين. التوجه لبيت المقدس كان مرحلة لها حكمتها، والتوجه للكعبة هو الحكم النهائي والمستقر. إنه </w:t>
      </w:r>
      <w:r w:rsidRPr="008A0E69">
        <w:rPr>
          <w:b/>
          <w:bCs/>
          <w:rtl/>
        </w:rPr>
        <w:t>بيان وتحديد</w:t>
      </w:r>
      <w:r w:rsidRPr="00383D3C">
        <w:rPr>
          <w:rtl/>
        </w:rPr>
        <w:t xml:space="preserve"> وليس إبطالاً للمعنى الديني لبيت المقدس</w:t>
      </w:r>
      <w:r w:rsidRPr="00383D3C">
        <w:t>.</w:t>
      </w:r>
    </w:p>
    <w:p w14:paraId="47931382" w14:textId="77777777" w:rsidR="006E208F" w:rsidRPr="00383D3C" w:rsidRDefault="006E208F" w:rsidP="00511B5C">
      <w:r w:rsidRPr="00383D3C">
        <w:t xml:space="preserve">4. </w:t>
      </w:r>
      <w:r w:rsidRPr="00383D3C">
        <w:rPr>
          <w:rtl/>
        </w:rPr>
        <w:t>نسخ التخصيص والتقييد لا الإبطال  "آيات تحليل بعض المحرمات على بني إسرائيل "</w:t>
      </w:r>
      <w:r w:rsidRPr="00383D3C">
        <w:t>:</w:t>
      </w:r>
    </w:p>
    <w:p w14:paraId="70604CFF" w14:textId="77777777" w:rsidR="006E208F" w:rsidRPr="00383D3C" w:rsidRDefault="006E208F" w:rsidP="00511B5C">
      <w:pPr>
        <w:pStyle w:val="Paragraphedeliste"/>
        <w:numPr>
          <w:ilvl w:val="0"/>
          <w:numId w:val="163"/>
        </w:numPr>
      </w:pPr>
      <w:r w:rsidRPr="00383D3C">
        <w:rPr>
          <w:rtl/>
        </w:rPr>
        <w:t xml:space="preserve">﴿وَلِأُحِلَّ لَكُم بَعْضَ الَّذِي حُرِّمَ عَلَيْكُمْ﴾  "آل عمران 50 ": هذا ليس نسخ إبطال لتحريمات التوراة، بل هو </w:t>
      </w:r>
      <w:r w:rsidRPr="008A0E69">
        <w:rPr>
          <w:b/>
          <w:bCs/>
          <w:rtl/>
        </w:rPr>
        <w:t>بيان وتخصيص</w:t>
      </w:r>
      <w:r w:rsidRPr="00383D3C">
        <w:rPr>
          <w:rtl/>
        </w:rPr>
        <w:t xml:space="preserve"> بأن بعض ما حُرم عليهم كان عقوبة أو لتشديد خاص بهم، وأن رسالة عيسى جاءت لتخفف بعض هذه الأحكام </w:t>
      </w:r>
      <w:r w:rsidRPr="008A0E69">
        <w:rPr>
          <w:b/>
          <w:bCs/>
          <w:rtl/>
        </w:rPr>
        <w:t>الخاصة بهم</w:t>
      </w:r>
      <w:r w:rsidRPr="00383D3C">
        <w:rPr>
          <w:rtl/>
        </w:rPr>
        <w:t>، مع بقاء أصل التحريم في التوراة لما هو محرم أصلاً</w:t>
      </w:r>
      <w:r w:rsidRPr="00383D3C">
        <w:t>.</w:t>
      </w:r>
    </w:p>
    <w:p w14:paraId="3976CC9F" w14:textId="77777777" w:rsidR="006E208F" w:rsidRPr="00383D3C" w:rsidRDefault="006E208F" w:rsidP="00511B5C">
      <w:pPr>
        <w:pStyle w:val="Paragraphedeliste"/>
        <w:numPr>
          <w:ilvl w:val="0"/>
          <w:numId w:val="163"/>
        </w:numPr>
      </w:pPr>
      <w:r w:rsidRPr="00383D3C">
        <w:rPr>
          <w:rtl/>
        </w:rPr>
        <w:t xml:space="preserve">﴿كُلُّ الطَّعَامِ كَانَ حِلًّا لِّبَنِي إِسْرَائِيلَ إِلَّا مَا حَرَّمَ إِسْرَائِيلُ عَلَىٰ نَفْسِهِ...﴾  "آل عمران 93 ": هذه الآية </w:t>
      </w:r>
      <w:r w:rsidRPr="008A0E69">
        <w:rPr>
          <w:b/>
          <w:bCs/>
          <w:rtl/>
        </w:rPr>
        <w:t>تبين وتوضح</w:t>
      </w:r>
      <w:r w:rsidRPr="00383D3C">
        <w:rPr>
          <w:rtl/>
        </w:rPr>
        <w:t xml:space="preserve"> أصل الحل، وأن التحريمات اللاحقة كانت إما باجتهاد شخصي أو تشديداً لاحقاً، فالقرآن هنا </w:t>
      </w:r>
      <w:r w:rsidRPr="008A0E69">
        <w:rPr>
          <w:b/>
          <w:bCs/>
          <w:rtl/>
        </w:rPr>
        <w:t>ينسخ  "يبين ويوضح "</w:t>
      </w:r>
      <w:r w:rsidRPr="00383D3C">
        <w:rPr>
          <w:rtl/>
        </w:rPr>
        <w:t xml:space="preserve"> الأصل قبل التحريمات اللاحقة</w:t>
      </w:r>
      <w:r w:rsidRPr="00383D3C">
        <w:t>.</w:t>
      </w:r>
    </w:p>
    <w:p w14:paraId="1D94BE84" w14:textId="77777777" w:rsidR="006E208F" w:rsidRPr="00383D3C" w:rsidRDefault="006E208F" w:rsidP="00511B5C">
      <w:r w:rsidRPr="00383D3C">
        <w:rPr>
          <w:b/>
          <w:bCs/>
          <w:rtl/>
        </w:rPr>
        <w:t>خاتمة</w:t>
      </w:r>
      <w:r w:rsidRPr="00383D3C">
        <w:rPr>
          <w:b/>
          <w:bCs/>
        </w:rPr>
        <w:t>:</w:t>
      </w:r>
      <w:r w:rsidRPr="00383D3C">
        <w:br/>
      </w:r>
      <w:r w:rsidRPr="00383D3C">
        <w:rPr>
          <w:rtl/>
        </w:rPr>
        <w:t>عندما نفهم "النسخ" في القرآن كـ"بيان وتوضيح وتفصيل وتقييد وتخصيص وتدرج تشريعي"، تزول إشكالية تعارض الآيات وتأكيد حفظ القرآن وكماله وإحكامه. الآيات التي قيل بنسخها  "بمعنى الإبطال " هي في حقيقتها أمثلة رائعة على حكمة التشريع، ومراعاة الظروف، والتدرج في الأحكام، وتفصيل المجمل، وتقييد المطلق. إن "فقه اللسان القرآني" يدعونا لقراءة متكاملة ومتناسقة للنص القرآني، نرى فيها البيان يتكامل مع الأصل، والتفصيل يوضح المجمل، دون الحاجة لافتراض إبطال أو إزالة لكلام الله المحكم</w:t>
      </w:r>
      <w:r w:rsidRPr="00383D3C">
        <w:t>.</w:t>
      </w:r>
    </w:p>
    <w:p w14:paraId="6E5D7DC1" w14:textId="77777777" w:rsidR="006E208F" w:rsidRPr="00383D3C" w:rsidRDefault="006E208F" w:rsidP="00511B5C">
      <w:pPr>
        <w:pStyle w:val="Titre2"/>
        <w:rPr>
          <w:lang w:val="fr-MA"/>
        </w:rPr>
      </w:pPr>
      <w:bookmarkStart w:id="239" w:name="_Toc203387505"/>
      <w:bookmarkStart w:id="240" w:name="_Toc213402998"/>
      <w:bookmarkStart w:id="241" w:name="_Toc217078667"/>
      <w:r w:rsidRPr="00753784">
        <w:rPr>
          <w:rtl/>
          <w:lang w:val="fr-MA"/>
        </w:rPr>
        <w:t>فاخلع نعليك: رمزية الخلع وتحرر الوعي</w:t>
      </w:r>
      <w:r w:rsidRPr="00383D3C">
        <w:rPr>
          <w:lang w:val="fr-MA"/>
        </w:rPr>
        <w:br/>
      </w:r>
      <w:r w:rsidRPr="00383D3C">
        <w:rPr>
          <w:rtl/>
          <w:lang w:val="fr-MA"/>
        </w:rPr>
        <w:t>قراءة في دلالة "النعل" و"الخلع" في قصة موسى</w:t>
      </w:r>
      <w:bookmarkEnd w:id="239"/>
      <w:bookmarkEnd w:id="240"/>
      <w:bookmarkEnd w:id="241"/>
      <w:r w:rsidRPr="00383D3C">
        <w:rPr>
          <w:rtl/>
          <w:lang w:val="fr-MA"/>
        </w:rPr>
        <w:t xml:space="preserve"> </w:t>
      </w:r>
    </w:p>
    <w:p w14:paraId="13AE50F9" w14:textId="77777777" w:rsidR="006E208F" w:rsidRPr="00383D3C" w:rsidRDefault="006E208F" w:rsidP="00511B5C">
      <w:r w:rsidRPr="00383D3C">
        <w:rPr>
          <w:b/>
          <w:bCs/>
          <w:rtl/>
        </w:rPr>
        <w:t>مقدمة</w:t>
      </w:r>
      <w:r w:rsidRPr="00383D3C">
        <w:rPr>
          <w:b/>
          <w:bCs/>
        </w:rPr>
        <w:t>:</w:t>
      </w:r>
      <w:r w:rsidRPr="00383D3C">
        <w:br/>
      </w:r>
      <w:r w:rsidRPr="00383D3C">
        <w:rPr>
          <w:rtl/>
        </w:rPr>
        <w:t>في اللحظة المهيبة التي خاطب فيها الله عبده وكليمه موسى عند الوادي المقدس طوى، جاء الأمر الإلهي الأول: ﴿فَاخْلَعْ نَعْلَيْكَ إِنَّكَ بِالْوَادِ الْمُقَدَّسِ طُوًى﴾  "طه: 12 ". الفهم الشائع والمباشر لهذه الآية هو أن الله أمر موسى بخلع حذائه احتراماً لقدسية المكان. ولكن، هل كلمة "نعل" ومشتقاتها، التي لم ترد في القرآن إلا في هذا الموضع الفريد، تقتصر على هذا المعنى المادي؟ وهل "الخلع" مجرد نزع للحذاء؟ يدعونا "فقه اللسان القرآني"، بمنهجه القائم على تحليل بنية الكلمة ودلالاتها الأصلية وعلاقاتها، إلى استكشاف معنى أعمق لهذا الأمر الإلهي</w:t>
      </w:r>
      <w:r w:rsidRPr="00383D3C">
        <w:t>.</w:t>
      </w:r>
    </w:p>
    <w:p w14:paraId="21651DAD" w14:textId="77777777" w:rsidR="006E208F" w:rsidRPr="00383D3C" w:rsidRDefault="006E208F" w:rsidP="00511B5C">
      <w:r w:rsidRPr="00383D3C">
        <w:t xml:space="preserve">1. </w:t>
      </w:r>
      <w:r w:rsidRPr="00383D3C">
        <w:rPr>
          <w:rtl/>
        </w:rPr>
        <w:t>تفكيك "نعل"  "ن ع ل ": ما وراء الحروف والأضداد</w:t>
      </w:r>
      <w:r w:rsidRPr="00383D3C">
        <w:t>:</w:t>
      </w:r>
    </w:p>
    <w:p w14:paraId="3F3038AF" w14:textId="77777777" w:rsidR="006E208F" w:rsidRPr="00383D3C" w:rsidRDefault="006E208F" w:rsidP="00511B5C">
      <w:pPr>
        <w:pStyle w:val="Paragraphedeliste"/>
        <w:numPr>
          <w:ilvl w:val="0"/>
          <w:numId w:val="164"/>
        </w:numPr>
      </w:pPr>
      <w:r w:rsidRPr="008A0E69">
        <w:rPr>
          <w:b/>
          <w:bCs/>
          <w:rtl/>
        </w:rPr>
        <w:t>المعنى اللغوي التقليدي</w:t>
      </w:r>
      <w:r w:rsidRPr="008A0E69">
        <w:rPr>
          <w:b/>
          <w:bCs/>
        </w:rPr>
        <w:t>:</w:t>
      </w:r>
      <w:r w:rsidRPr="00383D3C">
        <w:t xml:space="preserve"> </w:t>
      </w:r>
      <w:r w:rsidRPr="00383D3C">
        <w:rPr>
          <w:rtl/>
        </w:rPr>
        <w:t>الحذاء وما يلبس في القدم للوقاية</w:t>
      </w:r>
      <w:r w:rsidRPr="00383D3C">
        <w:t>.</w:t>
      </w:r>
    </w:p>
    <w:p w14:paraId="37FB6C50" w14:textId="77777777" w:rsidR="006E208F" w:rsidRPr="00383D3C" w:rsidRDefault="006E208F" w:rsidP="00511B5C">
      <w:pPr>
        <w:pStyle w:val="Paragraphedeliste"/>
        <w:numPr>
          <w:ilvl w:val="0"/>
          <w:numId w:val="164"/>
        </w:numPr>
      </w:pPr>
      <w:r w:rsidRPr="008A0E69">
        <w:rPr>
          <w:b/>
          <w:bCs/>
          <w:rtl/>
        </w:rPr>
        <w:t>تحليل الحروف  "ن+ع+ل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النشوء، الذات، الظهور " مع </w:t>
      </w:r>
      <w:r w:rsidRPr="008A0E69">
        <w:rPr>
          <w:b/>
          <w:bCs/>
          <w:rtl/>
        </w:rPr>
        <w:t>العين</w:t>
      </w:r>
      <w:r w:rsidRPr="00383D3C">
        <w:rPr>
          <w:rtl/>
        </w:rPr>
        <w:t xml:space="preserve">  "الوعي، الإدراك، العلو، الظهور الواضح " و</w:t>
      </w:r>
      <w:r w:rsidRPr="008A0E69">
        <w:rPr>
          <w:b/>
          <w:bCs/>
          <w:rtl/>
        </w:rPr>
        <w:t>اللام</w:t>
      </w:r>
      <w:r w:rsidRPr="00383D3C">
        <w:rPr>
          <w:rtl/>
        </w:rPr>
        <w:t xml:space="preserve">  "الوصل، الجمع، الغاية، الملكية " قد يوحي بمعنى </w:t>
      </w:r>
      <w:r w:rsidRPr="008A0E69">
        <w:rPr>
          <w:b/>
          <w:bCs/>
        </w:rPr>
        <w:t>"</w:t>
      </w:r>
      <w:r w:rsidRPr="008A0E69">
        <w:rPr>
          <w:b/>
          <w:bCs/>
          <w:rtl/>
        </w:rPr>
        <w:t>ما توصل إليه الوعي  "'ع ل' " وظهر وتكوّن  "'ن' " لدى الذات</w:t>
      </w:r>
      <w:r w:rsidRPr="008A0E69">
        <w:rPr>
          <w:b/>
          <w:bCs/>
        </w:rPr>
        <w:t>"</w:t>
      </w:r>
      <w:r w:rsidRPr="00383D3C">
        <w:t xml:space="preserve">. </w:t>
      </w:r>
      <w:r w:rsidRPr="00383D3C">
        <w:rPr>
          <w:rtl/>
        </w:rPr>
        <w:t>إنه يشير إلى المكتسبات الفكرية والمعرفية والتجريبية التي تشكل هوية الإنسان وتصوره</w:t>
      </w:r>
      <w:r w:rsidRPr="00383D3C">
        <w:t>.</w:t>
      </w:r>
    </w:p>
    <w:p w14:paraId="437711A1" w14:textId="77777777" w:rsidR="006E208F" w:rsidRPr="00383D3C" w:rsidRDefault="006E208F" w:rsidP="00511B5C">
      <w:pPr>
        <w:pStyle w:val="Paragraphedeliste"/>
        <w:numPr>
          <w:ilvl w:val="0"/>
          <w:numId w:val="164"/>
        </w:numPr>
      </w:pPr>
      <w:r w:rsidRPr="008A0E69">
        <w:rPr>
          <w:b/>
          <w:bCs/>
          <w:rtl/>
        </w:rPr>
        <w:t>الضد "لعن"  "ل ع ن "</w:t>
      </w:r>
      <w:r w:rsidRPr="008A0E69">
        <w:rPr>
          <w:b/>
          <w:bCs/>
        </w:rPr>
        <w:t>:</w:t>
      </w:r>
      <w:r w:rsidRPr="00383D3C">
        <w:t xml:space="preserve"> </w:t>
      </w:r>
      <w:r w:rsidRPr="00383D3C">
        <w:rPr>
          <w:rtl/>
        </w:rPr>
        <w:t xml:space="preserve">بتحليل معنى "لعن"  "كما تفضلتَ وبشكل يتسق مع استخدامه القرآني " بأنه </w:t>
      </w:r>
      <w:r w:rsidRPr="008A0E69">
        <w:rPr>
          <w:b/>
          <w:bCs/>
        </w:rPr>
        <w:t>"</w:t>
      </w:r>
      <w:r w:rsidRPr="008A0E69">
        <w:rPr>
          <w:b/>
          <w:bCs/>
          <w:rtl/>
        </w:rPr>
        <w:t>الإشهار والفضح والإبعاد عن الرحمة والستر</w:t>
      </w:r>
      <w:r w:rsidRPr="008A0E69">
        <w:rPr>
          <w:b/>
          <w:bCs/>
        </w:rPr>
        <w:t>"</w:t>
      </w:r>
      <w:r w:rsidRPr="00383D3C">
        <w:rPr>
          <w:rtl/>
        </w:rPr>
        <w:t xml:space="preserve">، يصبح عكسه "نعل"  "ن ع ل " يحمل معنى </w:t>
      </w:r>
      <w:r w:rsidRPr="008A0E69">
        <w:rPr>
          <w:b/>
          <w:bCs/>
        </w:rPr>
        <w:t>"</w:t>
      </w:r>
      <w:r w:rsidRPr="008A0E69">
        <w:rPr>
          <w:b/>
          <w:bCs/>
          <w:rtl/>
        </w:rPr>
        <w:t>التكتم والستر والإخفاء</w:t>
      </w:r>
      <w:r w:rsidRPr="008A0E69">
        <w:rPr>
          <w:b/>
          <w:bCs/>
        </w:rPr>
        <w:t>"</w:t>
      </w:r>
      <w:r w:rsidRPr="00383D3C">
        <w:t xml:space="preserve"> </w:t>
      </w:r>
      <w:r w:rsidRPr="00383D3C">
        <w:rPr>
          <w:rtl/>
        </w:rPr>
        <w:t>للأمور الخاصة بالذات أو التي لم تتضح حقيقتها بعد</w:t>
      </w:r>
      <w:r w:rsidRPr="00383D3C">
        <w:t>.</w:t>
      </w:r>
    </w:p>
    <w:p w14:paraId="49EC1BCA" w14:textId="77777777" w:rsidR="006E208F" w:rsidRPr="00383D3C" w:rsidRDefault="006E208F" w:rsidP="00511B5C">
      <w:pPr>
        <w:pStyle w:val="Paragraphedeliste"/>
        <w:numPr>
          <w:ilvl w:val="0"/>
          <w:numId w:val="164"/>
        </w:numPr>
      </w:pPr>
      <w:r w:rsidRPr="00383D3C">
        <w:rPr>
          <w:rtl/>
        </w:rPr>
        <w:t>الدلالة المتكاملة لـ"نعل</w:t>
      </w:r>
      <w:r w:rsidRPr="00383D3C">
        <w:t>": "</w:t>
      </w:r>
      <w:r w:rsidRPr="00383D3C">
        <w:rPr>
          <w:rtl/>
        </w:rPr>
        <w:t xml:space="preserve">النعل" في هذا السياق لا يشير إلى الحذاء المادي، بل يرمز إلى </w:t>
      </w:r>
      <w:r w:rsidRPr="00383D3C">
        <w:t>"</w:t>
      </w:r>
      <w:r w:rsidRPr="00383D3C">
        <w:rPr>
          <w:rtl/>
        </w:rPr>
        <w:t>كل ما اكتسبه الإنسان وتكوّن لديه  "'ن' " عبر وعيه وتجاربه  "'ع ل' " وظل متكتماً عليه أو غير ظاهر للعلن بشكل كامل  "'نعل' كضد للعن "</w:t>
      </w:r>
      <w:r w:rsidRPr="00383D3C">
        <w:t xml:space="preserve">". </w:t>
      </w:r>
      <w:r w:rsidRPr="00383D3C">
        <w:rPr>
          <w:rtl/>
        </w:rPr>
        <w:t>إنها مجموعة الأفكار، المعتقدات، التجارب، الخبرات، وحتى الأخطاء والشوائب التي تراكمت لدى الإنسان عبر مسيرته، والتي تشكل "نعله" الفكري والنفسي الذي يسير به</w:t>
      </w:r>
      <w:r w:rsidRPr="00383D3C">
        <w:t>.</w:t>
      </w:r>
    </w:p>
    <w:p w14:paraId="01F2E71C" w14:textId="77777777" w:rsidR="006E208F" w:rsidRPr="00383D3C" w:rsidRDefault="006E208F" w:rsidP="00511B5C">
      <w:r w:rsidRPr="00383D3C">
        <w:rPr>
          <w:b/>
          <w:bCs/>
        </w:rPr>
        <w:t>2. "</w:t>
      </w:r>
      <w:r w:rsidRPr="00383D3C">
        <w:rPr>
          <w:b/>
          <w:bCs/>
          <w:rtl/>
        </w:rPr>
        <w:t>نعليك": ليست مثنى بل شمولية المكتسب</w:t>
      </w:r>
      <w:r w:rsidRPr="00383D3C">
        <w:rPr>
          <w:b/>
          <w:bCs/>
        </w:rPr>
        <w:t>:</w:t>
      </w:r>
      <w:r w:rsidRPr="00383D3C">
        <w:br/>
      </w:r>
      <w:r w:rsidRPr="00383D3C">
        <w:rPr>
          <w:rtl/>
        </w:rPr>
        <w:t xml:space="preserve">كلمة "نعليك" هنا ليست بالضرورة للمثنى  "نعلان "، بل قد تكون صيغة تشير إلى </w:t>
      </w:r>
      <w:r w:rsidRPr="00383D3C">
        <w:rPr>
          <w:b/>
          <w:bCs/>
          <w:rtl/>
        </w:rPr>
        <w:t>مجموع أو كافة</w:t>
      </w:r>
      <w:r w:rsidRPr="00383D3C">
        <w:rPr>
          <w:rtl/>
        </w:rPr>
        <w:t xml:space="preserve"> هذه المكتسبات الفكرية والنفسية المتراكمة، تماماً كما نقول "يديك" أو "رجليك" للإشارة إلى القدرة أو المسعى. إنها كل ما يحمله موسى من "تكتمات" وأفكار وخبرات سابقة</w:t>
      </w:r>
      <w:r w:rsidRPr="00383D3C">
        <w:t>.</w:t>
      </w:r>
    </w:p>
    <w:p w14:paraId="5E98BEAA" w14:textId="77777777" w:rsidR="006E208F" w:rsidRPr="00383D3C" w:rsidRDefault="006E208F" w:rsidP="00511B5C">
      <w:r w:rsidRPr="00383D3C">
        <w:rPr>
          <w:b/>
          <w:bCs/>
        </w:rPr>
        <w:t>3. "</w:t>
      </w:r>
      <w:r w:rsidRPr="00383D3C">
        <w:rPr>
          <w:b/>
          <w:bCs/>
          <w:rtl/>
        </w:rPr>
        <w:t>فاخلع": نزع جذري وتخلٍّ واعٍ</w:t>
      </w:r>
      <w:r w:rsidRPr="00383D3C">
        <w:rPr>
          <w:b/>
          <w:bCs/>
        </w:rPr>
        <w:t>:</w:t>
      </w:r>
      <w:r w:rsidRPr="00383D3C">
        <w:br/>
        <w:t>"</w:t>
      </w:r>
      <w:r w:rsidRPr="00383D3C">
        <w:rPr>
          <w:rtl/>
        </w:rPr>
        <w:t xml:space="preserve">الخلع" ليس مجرد النزع العادي، بل هو </w:t>
      </w:r>
      <w:r w:rsidRPr="00383D3C">
        <w:rPr>
          <w:b/>
          <w:bCs/>
        </w:rPr>
        <w:t>"</w:t>
      </w:r>
      <w:r w:rsidRPr="00383D3C">
        <w:rPr>
          <w:b/>
          <w:bCs/>
          <w:rtl/>
        </w:rPr>
        <w:t>النزع بالقوة والتجرد الكامل</w:t>
      </w:r>
      <w:r w:rsidRPr="00383D3C">
        <w:rPr>
          <w:b/>
          <w:bCs/>
        </w:rPr>
        <w:t>"</w:t>
      </w:r>
      <w:r w:rsidRPr="00383D3C">
        <w:t xml:space="preserve">. </w:t>
      </w:r>
      <w:r w:rsidRPr="00383D3C">
        <w:rPr>
          <w:rtl/>
        </w:rPr>
        <w:t>الأمر بـ"خلع النعلين" هو دعوة لموسى عليه السلام لـ"التخلي الجذري والواعي عن كل أفكاره ومعتقداته وتجاربه وخبراته السابقة  "'نعليك' " التي اكتسبها وتكتّم عليها، والتي قد لا تكون نقية أو متوافقة مع ما سيتلقاه الآن</w:t>
      </w:r>
      <w:r w:rsidRPr="00383D3C">
        <w:t>".</w:t>
      </w:r>
    </w:p>
    <w:p w14:paraId="24D76105" w14:textId="77777777" w:rsidR="006E208F" w:rsidRPr="00383D3C" w:rsidRDefault="006E208F" w:rsidP="00511B5C">
      <w:r w:rsidRPr="00383D3C">
        <w:rPr>
          <w:b/>
          <w:bCs/>
        </w:rPr>
        <w:t xml:space="preserve">4. </w:t>
      </w:r>
      <w:r w:rsidRPr="00383D3C">
        <w:rPr>
          <w:b/>
          <w:bCs/>
          <w:rtl/>
        </w:rPr>
        <w:t>السياق: الوادي المقدس والحاجة للتجرد</w:t>
      </w:r>
      <w:r w:rsidRPr="00383D3C">
        <w:rPr>
          <w:b/>
          <w:bCs/>
        </w:rPr>
        <w:t>:</w:t>
      </w:r>
      <w:r w:rsidRPr="00383D3C">
        <w:br/>
      </w:r>
      <w:r w:rsidRPr="00383D3C">
        <w:rPr>
          <w:rtl/>
        </w:rPr>
        <w:t xml:space="preserve">﴿إِنَّكَ بِالْوَادِ الْمُقَدَّسِ طُوًى﴾: إن وجود موسى في هذا المكان المطهر والمقدس، والذي سيشهد أعظم تجربة في حياته  "التكليم الإلهي وتلقي الرسالة "، يقتضي منه حالة من </w:t>
      </w:r>
      <w:r w:rsidRPr="00383D3C">
        <w:rPr>
          <w:b/>
          <w:bCs/>
          <w:rtl/>
        </w:rPr>
        <w:t>التجرد التام والتفريغ الكامل</w:t>
      </w:r>
      <w:r w:rsidRPr="00383D3C">
        <w:rPr>
          <w:rtl/>
        </w:rPr>
        <w:t xml:space="preserve"> من كل ما علق به سابقاً، ليكون وعاؤه  "قلبه وعقله " نقياً ومستعداً لاستقبال الوحي الإلهي الصافي دون أي شوائب أو أفكار مسبقة. إنها لحظة تتطلب خلع "النعل" الفكري والنفسي، لا مجرد الحذاء المادي</w:t>
      </w:r>
      <w:r w:rsidRPr="00383D3C">
        <w:t>.</w:t>
      </w:r>
    </w:p>
    <w:p w14:paraId="75B1BE73" w14:textId="77777777" w:rsidR="006E208F" w:rsidRPr="00383D3C" w:rsidRDefault="006E208F" w:rsidP="00511B5C">
      <w:r w:rsidRPr="00383D3C">
        <w:rPr>
          <w:b/>
          <w:bCs/>
          <w:rtl/>
        </w:rPr>
        <w:t>خاتمة</w:t>
      </w:r>
      <w:r w:rsidRPr="00383D3C">
        <w:rPr>
          <w:b/>
          <w:bCs/>
        </w:rPr>
        <w:t>:</w:t>
      </w:r>
      <w:r w:rsidRPr="00383D3C">
        <w:br/>
      </w:r>
      <w:r w:rsidRPr="00383D3C">
        <w:rPr>
          <w:rtl/>
        </w:rPr>
        <w:t>يفتح لنا "فقه اللسان القرآني" باباً لفهم أعمق وأكثر روحانية للأمر الإلهي لموسى ﴿فَاخْلَعْ نَعْلَيْكَ﴾. إنه ليس مجرد أمر بخلع الحذاء احتراماً للمكان، بل هو دعوة رمزية عميقة للتجرد والتخلي عن كل المكتسبات الفكرية والنفسية السابقة، وتفريغ الوعاء الداخلي استعداداً لتلقي النور الإلهي والهدى الرباني في حضرة الوادي المقدس. إنها خطوة ضرورية لكل سالك في طريق المعرفة الإلهية: أن يخلع "نعل" الماضي ليستقبل نور الحاضر والمستقبل بقلب سليم وعقل متفتح</w:t>
      </w:r>
      <w:r w:rsidRPr="00383D3C">
        <w:t>.</w:t>
      </w:r>
    </w:p>
    <w:p w14:paraId="3EE4467A" w14:textId="77777777" w:rsidR="006E208F" w:rsidRPr="00383D3C" w:rsidRDefault="006E208F" w:rsidP="00511B5C">
      <w:pPr>
        <w:pStyle w:val="Titre2"/>
        <w:rPr>
          <w:rtl/>
          <w:lang w:val="fr-MA"/>
        </w:rPr>
      </w:pPr>
      <w:bookmarkStart w:id="242" w:name="_Toc203387506"/>
      <w:bookmarkStart w:id="243" w:name="_Toc213402999"/>
      <w:bookmarkStart w:id="244" w:name="_Toc217078668"/>
      <w:r w:rsidRPr="00383D3C">
        <w:rPr>
          <w:rtl/>
          <w:lang w:val="fr-MA"/>
        </w:rPr>
        <w:t>النكاح والزواج في القرآن: بين عموم الارتباط وخصوصية بناء الأسرة</w:t>
      </w:r>
      <w:r w:rsidRPr="00383D3C">
        <w:rPr>
          <w:lang w:val="fr-MA"/>
        </w:rPr>
        <w:br/>
      </w:r>
      <w:r w:rsidRPr="00383D3C">
        <w:rPr>
          <w:rtl/>
          <w:lang w:val="fr-MA"/>
        </w:rPr>
        <w:t xml:space="preserve"> "تمييز دلالي  "</w:t>
      </w:r>
      <w:bookmarkEnd w:id="242"/>
      <w:bookmarkEnd w:id="243"/>
      <w:bookmarkEnd w:id="244"/>
    </w:p>
    <w:p w14:paraId="5670842B" w14:textId="77777777" w:rsidR="006E208F" w:rsidRPr="00383D3C" w:rsidRDefault="006E208F" w:rsidP="00511B5C">
      <w:r w:rsidRPr="00383D3C">
        <w:rPr>
          <w:b/>
          <w:bCs/>
          <w:rtl/>
        </w:rPr>
        <w:t>مقدمة</w:t>
      </w:r>
      <w:r w:rsidRPr="00383D3C">
        <w:rPr>
          <w:b/>
          <w:bCs/>
        </w:rPr>
        <w:t>:</w:t>
      </w:r>
      <w:r w:rsidRPr="00383D3C">
        <w:br/>
      </w:r>
      <w:r w:rsidRPr="00383D3C">
        <w:rPr>
          <w:rtl/>
        </w:rPr>
        <w:t>كثيراً ما تُستخدم كلمتا "النكاح" و"الزواج" في الخطاب الديني والاجتماعي بشكل مترادف، للإشارة إلى الارتباط الشرعي بين الرجل والمرأة. لكن، هل يحمل اللسان القرآني المبين نفس هذا الترادف؟ أم أن لكل مصطلح دلالته الخاصة التي تكشف عن أبعاد مختلفة لهذه العلاقة الإنسانية الأساسية؟ إن التدبر الدقيق للآيات التي ورد فيها الجذر  "ن ك ح " ومشتقاته، ومقارنتها بتلك التي استخدمت مصطلح "الزواج" وأصله  "ز و ج "، يكشف عن تمييز دقيق ومهم، يقدمه لنا "فقه اللسان القرآني" كأداة لفهم أعمق</w:t>
      </w:r>
      <w:r w:rsidRPr="00383D3C">
        <w:t>.</w:t>
      </w:r>
    </w:p>
    <w:p w14:paraId="358B5B42" w14:textId="77777777" w:rsidR="006E208F" w:rsidRPr="00383D3C" w:rsidRDefault="006E208F" w:rsidP="00511B5C">
      <w:r w:rsidRPr="00383D3C">
        <w:t xml:space="preserve">1. </w:t>
      </w:r>
      <w:r w:rsidRPr="00383D3C">
        <w:rPr>
          <w:rtl/>
        </w:rPr>
        <w:t>النكاح  "ن ك ح ": تفعيل الاختيار بالعِشرة</w:t>
      </w:r>
      <w:r w:rsidRPr="00383D3C">
        <w:t>:</w:t>
      </w:r>
    </w:p>
    <w:p w14:paraId="3E38D38F" w14:textId="77777777" w:rsidR="006E208F" w:rsidRPr="00383D3C" w:rsidRDefault="006E208F" w:rsidP="00511B5C">
      <w:pPr>
        <w:pStyle w:val="Paragraphedeliste"/>
        <w:numPr>
          <w:ilvl w:val="0"/>
          <w:numId w:val="165"/>
        </w:numPr>
      </w:pPr>
      <w:r w:rsidRPr="008A0E69">
        <w:rPr>
          <w:b/>
          <w:bCs/>
          <w:rtl/>
        </w:rPr>
        <w:t>دلالة الجذر  "ن ك ح "</w:t>
      </w:r>
      <w:r w:rsidRPr="008A0E69">
        <w:rPr>
          <w:b/>
          <w:bCs/>
        </w:rPr>
        <w:t>:</w:t>
      </w:r>
      <w:r w:rsidRPr="00383D3C">
        <w:t xml:space="preserve"> </w:t>
      </w:r>
      <w:r w:rsidRPr="00383D3C">
        <w:rPr>
          <w:rtl/>
        </w:rPr>
        <w:t xml:space="preserve">يتجاوز الجذر مجرد الإشارة للفعل الجسدي أو العقد الإداري. بتحليله  "ن= تكوين/نشوء، ك= كفاية/اختيار/وعاء، ح= حياة/حركة/تفعيل "، قد يشير النكاح إلى </w:t>
      </w:r>
      <w:r w:rsidRPr="008A0E69">
        <w:rPr>
          <w:b/>
          <w:bCs/>
        </w:rPr>
        <w:t>"</w:t>
      </w:r>
      <w:r w:rsidRPr="008A0E69">
        <w:rPr>
          <w:b/>
          <w:bCs/>
          <w:rtl/>
        </w:rPr>
        <w:t>عملية تفعيل  "'ح' " لاختيار  "'ك' " لتكوين  "'ن' " علاقة حية</w:t>
      </w:r>
      <w:r w:rsidRPr="008A0E69">
        <w:rPr>
          <w:b/>
          <w:bCs/>
        </w:rPr>
        <w:t>"</w:t>
      </w:r>
      <w:r w:rsidRPr="00383D3C">
        <w:t xml:space="preserve">. </w:t>
      </w:r>
      <w:r w:rsidRPr="00383D3C">
        <w:rPr>
          <w:rtl/>
        </w:rPr>
        <w:t xml:space="preserve">إنه </w:t>
      </w:r>
      <w:r w:rsidRPr="008A0E69">
        <w:rPr>
          <w:b/>
          <w:bCs/>
          <w:rtl/>
        </w:rPr>
        <w:t>الاختيار الفعلي من بين احتمالات، ثم تفعيله وإخراجه إلى حيز الواقع من خلال العشرة والمساكنة</w:t>
      </w:r>
      <w:r w:rsidRPr="00383D3C">
        <w:t>.</w:t>
      </w:r>
    </w:p>
    <w:p w14:paraId="2518F3F6" w14:textId="77777777" w:rsidR="006E208F" w:rsidRPr="00383D3C" w:rsidRDefault="006E208F" w:rsidP="00511B5C">
      <w:pPr>
        <w:pStyle w:val="Paragraphedeliste"/>
        <w:numPr>
          <w:ilvl w:val="0"/>
          <w:numId w:val="165"/>
        </w:numPr>
      </w:pPr>
      <w:r w:rsidRPr="008A0E69">
        <w:rPr>
          <w:b/>
          <w:bCs/>
          <w:rtl/>
        </w:rPr>
        <w:t>شموله</w:t>
      </w:r>
      <w:r w:rsidRPr="008A0E69">
        <w:rPr>
          <w:b/>
          <w:bCs/>
        </w:rPr>
        <w:t>:</w:t>
      </w:r>
      <w:r w:rsidRPr="00383D3C">
        <w:t xml:space="preserve"> </w:t>
      </w:r>
      <w:r w:rsidRPr="00383D3C">
        <w:rPr>
          <w:rtl/>
        </w:rPr>
        <w:t xml:space="preserve">النكاح هو المصطلح </w:t>
      </w:r>
      <w:r w:rsidRPr="008A0E69">
        <w:rPr>
          <w:b/>
          <w:bCs/>
          <w:rtl/>
        </w:rPr>
        <w:t>الأعم</w:t>
      </w:r>
      <w:r w:rsidRPr="00383D3C">
        <w:rPr>
          <w:rtl/>
        </w:rPr>
        <w:t xml:space="preserve"> الذي يشمل كل أشكال الارتباط الشرعي الذي يتضمن الاختيار والتفعيل بالعشرة، بما في ذلك ما يُعرف بـ"ملك اليمين"  "حسب بعض التفسيرات للسياقات "</w:t>
      </w:r>
      <w:r w:rsidRPr="00383D3C">
        <w:t>.</w:t>
      </w:r>
    </w:p>
    <w:p w14:paraId="4953E422" w14:textId="77777777" w:rsidR="006E208F" w:rsidRPr="00383D3C" w:rsidRDefault="006E208F" w:rsidP="00511B5C">
      <w:pPr>
        <w:pStyle w:val="Paragraphedeliste"/>
        <w:numPr>
          <w:ilvl w:val="0"/>
          <w:numId w:val="165"/>
        </w:numPr>
      </w:pPr>
      <w:r w:rsidRPr="008A0E69">
        <w:rPr>
          <w:b/>
          <w:bCs/>
          <w:rtl/>
        </w:rPr>
        <w:t>شروطه</w:t>
      </w:r>
      <w:r w:rsidRPr="008A0E69">
        <w:rPr>
          <w:b/>
          <w:bCs/>
        </w:rPr>
        <w:t>:</w:t>
      </w:r>
      <w:r w:rsidRPr="00383D3C">
        <w:t xml:space="preserve"> </w:t>
      </w:r>
      <w:r w:rsidRPr="00383D3C">
        <w:rPr>
          <w:rtl/>
        </w:rPr>
        <w:t xml:space="preserve">الآيات القرآنية تربط النكاح بشروط أساسية لتحققه كعلاقة شرعية معترف بها اجتماعياً، مثل </w:t>
      </w:r>
      <w:r w:rsidRPr="008A0E69">
        <w:rPr>
          <w:b/>
          <w:bCs/>
          <w:rtl/>
        </w:rPr>
        <w:t>إذن الأهل</w:t>
      </w:r>
      <w:r w:rsidRPr="00383D3C">
        <w:rPr>
          <w:rtl/>
        </w:rPr>
        <w:t xml:space="preserve">  "النساء: 25 " و</w:t>
      </w:r>
      <w:r w:rsidRPr="008A0E69">
        <w:rPr>
          <w:b/>
          <w:bCs/>
          <w:rtl/>
        </w:rPr>
        <w:t>إيتاء الأجور  "المهر "</w:t>
      </w:r>
      <w:r w:rsidRPr="00383D3C">
        <w:rPr>
          <w:rtl/>
        </w:rPr>
        <w:t xml:space="preserve">  "النساء: 25 ". كما أن </w:t>
      </w:r>
      <w:r w:rsidRPr="008A0E69">
        <w:rPr>
          <w:b/>
          <w:bCs/>
          <w:rtl/>
        </w:rPr>
        <w:t>الدخول</w:t>
      </w:r>
      <w:r w:rsidRPr="00383D3C">
        <w:rPr>
          <w:rtl/>
        </w:rPr>
        <w:t xml:space="preserve">  "العشرة الفعلية " يُعتبر جزءاً من مفهوم النكاح، بدليل تحريم نكاح ما نكح الآباء  "النساء: 22 "</w:t>
      </w:r>
      <w:r w:rsidRPr="00383D3C">
        <w:t>.</w:t>
      </w:r>
    </w:p>
    <w:p w14:paraId="3263B5EF" w14:textId="77777777" w:rsidR="006E208F" w:rsidRPr="00383D3C" w:rsidRDefault="006E208F" w:rsidP="00511B5C">
      <w:r w:rsidRPr="00383D3C">
        <w:t xml:space="preserve">2. </w:t>
      </w:r>
      <w:r w:rsidRPr="00383D3C">
        <w:rPr>
          <w:rtl/>
        </w:rPr>
        <w:t>الزواج  "ز و ج ": خصوصية بناء الأسرة وتحقيق السكن</w:t>
      </w:r>
      <w:r w:rsidRPr="00383D3C">
        <w:t>:</w:t>
      </w:r>
    </w:p>
    <w:p w14:paraId="3647538A" w14:textId="77777777" w:rsidR="006E208F" w:rsidRPr="00383D3C" w:rsidRDefault="006E208F" w:rsidP="00511B5C">
      <w:pPr>
        <w:pStyle w:val="Paragraphedeliste"/>
        <w:numPr>
          <w:ilvl w:val="0"/>
          <w:numId w:val="166"/>
        </w:numPr>
      </w:pPr>
      <w:r w:rsidRPr="00383D3C">
        <w:rPr>
          <w:rtl/>
        </w:rPr>
        <w:t>دلالة الجذر  "ز و ج "</w:t>
      </w:r>
      <w:r w:rsidRPr="00383D3C">
        <w:t xml:space="preserve">: </w:t>
      </w:r>
      <w:r w:rsidRPr="00383D3C">
        <w:rPr>
          <w:rtl/>
        </w:rPr>
        <w:t>الزواج يأتي من الجذر الذي يعني الاقتران، الازدواج، الصنف المماثل أو المكمل</w:t>
      </w:r>
      <w:r w:rsidRPr="00383D3C">
        <w:t xml:space="preserve">. </w:t>
      </w:r>
      <w:r w:rsidRPr="00383D3C">
        <w:rPr>
          <w:rtl/>
        </w:rPr>
        <w:t>إنه لا يشير فقط إلى مجرد الارتباط، بل إلى تكوين "زوج" متكامل</w:t>
      </w:r>
      <w:r w:rsidRPr="00383D3C">
        <w:t>.</w:t>
      </w:r>
    </w:p>
    <w:p w14:paraId="695C9412" w14:textId="77777777" w:rsidR="006E208F" w:rsidRPr="00383D3C" w:rsidRDefault="006E208F" w:rsidP="00511B5C">
      <w:pPr>
        <w:pStyle w:val="Paragraphedeliste"/>
        <w:numPr>
          <w:ilvl w:val="0"/>
          <w:numId w:val="166"/>
        </w:numPr>
      </w:pPr>
      <w:r w:rsidRPr="008A0E69">
        <w:rPr>
          <w:b/>
          <w:bCs/>
          <w:rtl/>
        </w:rPr>
        <w:t>غاية الزواج</w:t>
      </w:r>
      <w:r w:rsidRPr="008A0E69">
        <w:rPr>
          <w:b/>
          <w:bCs/>
        </w:rPr>
        <w:t>:</w:t>
      </w:r>
      <w:r w:rsidRPr="00383D3C">
        <w:t xml:space="preserve"> </w:t>
      </w:r>
      <w:r w:rsidRPr="00383D3C">
        <w:rPr>
          <w:rtl/>
        </w:rPr>
        <w:t>القرآن يربط الزواج بغايات محددة تتجاوز مجرد العشرة</w:t>
      </w:r>
      <w:r w:rsidRPr="00383D3C">
        <w:t>:</w:t>
      </w:r>
    </w:p>
    <w:p w14:paraId="1FA9668F" w14:textId="77777777" w:rsidR="006E208F" w:rsidRPr="00383D3C" w:rsidRDefault="006E208F" w:rsidP="00511B5C">
      <w:pPr>
        <w:pStyle w:val="Paragraphedeliste"/>
        <w:numPr>
          <w:ilvl w:val="1"/>
          <w:numId w:val="166"/>
        </w:numPr>
      </w:pPr>
      <w:r w:rsidRPr="008A0E69">
        <w:rPr>
          <w:b/>
          <w:bCs/>
          <w:rtl/>
        </w:rPr>
        <w:t>السكن والمودة والرحمة</w:t>
      </w:r>
      <w:r w:rsidRPr="008A0E69">
        <w:rPr>
          <w:b/>
          <w:bCs/>
        </w:rPr>
        <w:t>:</w:t>
      </w:r>
      <w:r w:rsidRPr="00383D3C">
        <w:t xml:space="preserve"> </w:t>
      </w:r>
      <w:r w:rsidRPr="00383D3C">
        <w:rPr>
          <w:rtl/>
        </w:rPr>
        <w:t>﴿لِتَسْكُنُوا إِلَيْهَا وَجَعَلَ بَيْنَكُمْ مَوَدَّةً وَرَحْمَةً﴾  "الروم: 21 ". الزواج هو مؤسسة لتحقيق الاستقرار النفسي والعاطفي</w:t>
      </w:r>
      <w:r w:rsidRPr="00383D3C">
        <w:t>.</w:t>
      </w:r>
    </w:p>
    <w:p w14:paraId="40D044A1" w14:textId="77777777" w:rsidR="006E208F" w:rsidRPr="00383D3C" w:rsidRDefault="006E208F" w:rsidP="00511B5C">
      <w:pPr>
        <w:pStyle w:val="Paragraphedeliste"/>
        <w:numPr>
          <w:ilvl w:val="1"/>
          <w:numId w:val="166"/>
        </w:numPr>
      </w:pPr>
      <w:r w:rsidRPr="008A0E69">
        <w:rPr>
          <w:b/>
          <w:bCs/>
          <w:rtl/>
        </w:rPr>
        <w:t>بناء الأسرة والإنجاب</w:t>
      </w:r>
      <w:r w:rsidRPr="008A0E69">
        <w:rPr>
          <w:b/>
          <w:bCs/>
        </w:rPr>
        <w:t>:</w:t>
      </w:r>
      <w:r w:rsidRPr="00383D3C">
        <w:t xml:space="preserve"> </w:t>
      </w:r>
      <w:r w:rsidRPr="00383D3C">
        <w:rPr>
          <w:rtl/>
        </w:rPr>
        <w:t>كلمة "زوجاً" في ﴿حَتَّىٰ تَنْكِحَ زَوْجًا غَيْرَهُ﴾  "البقرة: 230 " تشير، حسب هذا التحليل، إلى ضرورة أن يكون النكاح الثاني بهدف تكوين علاقة زوجية حقيقية  "زواج " وليس مجرد نكاح عابر، مما يؤكد ارتباط الزواج بالهدف الأسري</w:t>
      </w:r>
      <w:r w:rsidRPr="00383D3C">
        <w:t>.</w:t>
      </w:r>
    </w:p>
    <w:p w14:paraId="10E5B5AC" w14:textId="77777777" w:rsidR="006E208F" w:rsidRPr="00383D3C" w:rsidRDefault="006E208F" w:rsidP="00511B5C">
      <w:pPr>
        <w:pStyle w:val="Paragraphedeliste"/>
        <w:numPr>
          <w:ilvl w:val="0"/>
          <w:numId w:val="166"/>
        </w:numPr>
      </w:pPr>
      <w:r w:rsidRPr="008A0E69">
        <w:rPr>
          <w:b/>
          <w:bCs/>
          <w:rtl/>
        </w:rPr>
        <w:t>الزواج يتطلب "المس</w:t>
      </w:r>
      <w:r w:rsidRPr="008A0E69">
        <w:rPr>
          <w:b/>
          <w:bCs/>
        </w:rPr>
        <w:t>":</w:t>
      </w:r>
      <w:r w:rsidRPr="00383D3C">
        <w:t xml:space="preserve"> </w:t>
      </w:r>
      <w:r w:rsidRPr="00383D3C">
        <w:rPr>
          <w:rtl/>
        </w:rPr>
        <w:t>لكي يحقق الزواج غايته في الإنجاب وتكوين الأسرة، فإن "المس"  "بمعناه الأعمق الذي قد يشير لبدء عملية الإنجاب، وليس مجرد اللمس السطحي كما فصل فيه الفيديو " يعتبر شرطاً ضمنياً في طبيعة الزواج الهادف للاستقرار والذرية.  "تمييز "المس" عن "اللمس" مهم هنا "</w:t>
      </w:r>
      <w:r w:rsidRPr="00383D3C">
        <w:t>.</w:t>
      </w:r>
    </w:p>
    <w:p w14:paraId="57775183" w14:textId="77777777" w:rsidR="006E208F" w:rsidRPr="00383D3C" w:rsidRDefault="006E208F" w:rsidP="00511B5C">
      <w:r w:rsidRPr="00383D3C">
        <w:t xml:space="preserve">3. </w:t>
      </w:r>
      <w:r w:rsidRPr="00383D3C">
        <w:rPr>
          <w:rtl/>
        </w:rPr>
        <w:t>الفروق الجوهرية</w:t>
      </w:r>
      <w:r w:rsidRPr="00383D3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3980"/>
        <w:gridCol w:w="3535"/>
      </w:tblGrid>
      <w:tr w:rsidR="006E208F" w:rsidRPr="00383D3C" w14:paraId="3641A5AD" w14:textId="77777777" w:rsidTr="00C645DA">
        <w:trPr>
          <w:tblCellSpacing w:w="15" w:type="dxa"/>
        </w:trPr>
        <w:tc>
          <w:tcPr>
            <w:tcW w:w="0" w:type="auto"/>
            <w:vAlign w:val="center"/>
            <w:hideMark/>
          </w:tcPr>
          <w:p w14:paraId="177EFA1D" w14:textId="77777777" w:rsidR="006E208F" w:rsidRPr="00383D3C" w:rsidRDefault="006E208F" w:rsidP="00511B5C">
            <w:r w:rsidRPr="00383D3C">
              <w:rPr>
                <w:rtl/>
              </w:rPr>
              <w:t>المفهوم</w:t>
            </w:r>
          </w:p>
        </w:tc>
        <w:tc>
          <w:tcPr>
            <w:tcW w:w="0" w:type="auto"/>
            <w:vAlign w:val="center"/>
            <w:hideMark/>
          </w:tcPr>
          <w:p w14:paraId="7D4DF71C" w14:textId="77777777" w:rsidR="006E208F" w:rsidRPr="00383D3C" w:rsidRDefault="006E208F" w:rsidP="00511B5C">
            <w:r w:rsidRPr="00383D3C">
              <w:rPr>
                <w:rtl/>
              </w:rPr>
              <w:t>النكاح  "ن ك ح "</w:t>
            </w:r>
          </w:p>
        </w:tc>
        <w:tc>
          <w:tcPr>
            <w:tcW w:w="0" w:type="auto"/>
            <w:vAlign w:val="center"/>
            <w:hideMark/>
          </w:tcPr>
          <w:p w14:paraId="330DDF70" w14:textId="77777777" w:rsidR="006E208F" w:rsidRPr="00383D3C" w:rsidRDefault="006E208F" w:rsidP="00511B5C">
            <w:r w:rsidRPr="00383D3C">
              <w:rPr>
                <w:rtl/>
              </w:rPr>
              <w:t>الزواج  "ز و ج "</w:t>
            </w:r>
          </w:p>
        </w:tc>
      </w:tr>
      <w:tr w:rsidR="006E208F" w:rsidRPr="00383D3C" w14:paraId="7F2771A6" w14:textId="77777777" w:rsidTr="00C645DA">
        <w:trPr>
          <w:tblCellSpacing w:w="15" w:type="dxa"/>
        </w:trPr>
        <w:tc>
          <w:tcPr>
            <w:tcW w:w="0" w:type="auto"/>
            <w:vAlign w:val="center"/>
            <w:hideMark/>
          </w:tcPr>
          <w:p w14:paraId="0F7DBD76" w14:textId="77777777" w:rsidR="006E208F" w:rsidRPr="00383D3C" w:rsidRDefault="006E208F" w:rsidP="00511B5C">
            <w:r w:rsidRPr="00383D3C">
              <w:rPr>
                <w:rtl/>
              </w:rPr>
              <w:t>الشمول</w:t>
            </w:r>
          </w:p>
        </w:tc>
        <w:tc>
          <w:tcPr>
            <w:tcW w:w="0" w:type="auto"/>
            <w:vAlign w:val="center"/>
            <w:hideMark/>
          </w:tcPr>
          <w:p w14:paraId="65DA02A6" w14:textId="77777777" w:rsidR="006E208F" w:rsidRPr="00383D3C" w:rsidRDefault="006E208F" w:rsidP="00511B5C">
            <w:r w:rsidRPr="00383D3C">
              <w:rPr>
                <w:rtl/>
              </w:rPr>
              <w:t>أعم، يشمل كل ارتباط شرعي يتضمن العشرة</w:t>
            </w:r>
            <w:r w:rsidRPr="00383D3C">
              <w:t>.</w:t>
            </w:r>
          </w:p>
        </w:tc>
        <w:tc>
          <w:tcPr>
            <w:tcW w:w="0" w:type="auto"/>
            <w:vAlign w:val="center"/>
            <w:hideMark/>
          </w:tcPr>
          <w:p w14:paraId="77A48FA4" w14:textId="77777777" w:rsidR="006E208F" w:rsidRPr="00383D3C" w:rsidRDefault="006E208F" w:rsidP="00511B5C">
            <w:r w:rsidRPr="00383D3C">
              <w:rPr>
                <w:rtl/>
              </w:rPr>
              <w:t>أخص، نوع من النكاح هدفه الأساسي بناء أسرة</w:t>
            </w:r>
            <w:r w:rsidRPr="00383D3C">
              <w:t>.</w:t>
            </w:r>
          </w:p>
        </w:tc>
      </w:tr>
      <w:tr w:rsidR="006E208F" w:rsidRPr="00383D3C" w14:paraId="78394C03" w14:textId="77777777" w:rsidTr="00C645DA">
        <w:trPr>
          <w:tblCellSpacing w:w="15" w:type="dxa"/>
        </w:trPr>
        <w:tc>
          <w:tcPr>
            <w:tcW w:w="0" w:type="auto"/>
            <w:vAlign w:val="center"/>
            <w:hideMark/>
          </w:tcPr>
          <w:p w14:paraId="273FDCE0" w14:textId="77777777" w:rsidR="006E208F" w:rsidRPr="00383D3C" w:rsidRDefault="006E208F" w:rsidP="00511B5C">
            <w:r w:rsidRPr="00383D3C">
              <w:rPr>
                <w:rtl/>
              </w:rPr>
              <w:t>الغاية</w:t>
            </w:r>
          </w:p>
        </w:tc>
        <w:tc>
          <w:tcPr>
            <w:tcW w:w="0" w:type="auto"/>
            <w:vAlign w:val="center"/>
            <w:hideMark/>
          </w:tcPr>
          <w:p w14:paraId="580942AF" w14:textId="77777777" w:rsidR="006E208F" w:rsidRPr="00383D3C" w:rsidRDefault="006E208F" w:rsidP="00511B5C">
            <w:r w:rsidRPr="00383D3C">
              <w:rPr>
                <w:rtl/>
              </w:rPr>
              <w:t>تفعيل الاختيار بالعشرة  "قد تكون له غايات أخرى "</w:t>
            </w:r>
            <w:r w:rsidRPr="00383D3C">
              <w:t>.</w:t>
            </w:r>
          </w:p>
        </w:tc>
        <w:tc>
          <w:tcPr>
            <w:tcW w:w="0" w:type="auto"/>
            <w:vAlign w:val="center"/>
            <w:hideMark/>
          </w:tcPr>
          <w:p w14:paraId="76500E16" w14:textId="77777777" w:rsidR="006E208F" w:rsidRPr="00383D3C" w:rsidRDefault="006E208F" w:rsidP="00511B5C">
            <w:r w:rsidRPr="00383D3C">
              <w:rPr>
                <w:rtl/>
              </w:rPr>
              <w:t>بناء أسرة، تحقيق السكن والمودة والرحمة، الإنجاب</w:t>
            </w:r>
            <w:r w:rsidRPr="00383D3C">
              <w:t>.</w:t>
            </w:r>
          </w:p>
        </w:tc>
      </w:tr>
      <w:tr w:rsidR="006E208F" w:rsidRPr="00383D3C" w14:paraId="34894C64" w14:textId="77777777" w:rsidTr="00C645DA">
        <w:trPr>
          <w:tblCellSpacing w:w="15" w:type="dxa"/>
        </w:trPr>
        <w:tc>
          <w:tcPr>
            <w:tcW w:w="0" w:type="auto"/>
            <w:vAlign w:val="center"/>
            <w:hideMark/>
          </w:tcPr>
          <w:p w14:paraId="49261031" w14:textId="77777777" w:rsidR="006E208F" w:rsidRPr="00383D3C" w:rsidRDefault="006E208F" w:rsidP="00511B5C">
            <w:r w:rsidRPr="00383D3C">
              <w:rPr>
                <w:rtl/>
              </w:rPr>
              <w:t>الديمومة</w:t>
            </w:r>
          </w:p>
        </w:tc>
        <w:tc>
          <w:tcPr>
            <w:tcW w:w="0" w:type="auto"/>
            <w:vAlign w:val="center"/>
            <w:hideMark/>
          </w:tcPr>
          <w:p w14:paraId="54480071" w14:textId="77777777" w:rsidR="006E208F" w:rsidRPr="00383D3C" w:rsidRDefault="006E208F" w:rsidP="00511B5C">
            <w:r w:rsidRPr="00383D3C">
              <w:rPr>
                <w:rtl/>
              </w:rPr>
              <w:t>قد يكون مؤقتاً  "حسب بعض أشكاله "</w:t>
            </w:r>
            <w:r w:rsidRPr="00383D3C">
              <w:t>.</w:t>
            </w:r>
          </w:p>
        </w:tc>
        <w:tc>
          <w:tcPr>
            <w:tcW w:w="0" w:type="auto"/>
            <w:vAlign w:val="center"/>
            <w:hideMark/>
          </w:tcPr>
          <w:p w14:paraId="6945C451" w14:textId="77777777" w:rsidR="006E208F" w:rsidRPr="00383D3C" w:rsidRDefault="006E208F" w:rsidP="00511B5C">
            <w:r w:rsidRPr="00383D3C">
              <w:rPr>
                <w:rtl/>
              </w:rPr>
              <w:t>الأصل فيه الديمومة والاستقرار</w:t>
            </w:r>
            <w:r w:rsidRPr="00383D3C">
              <w:t>.</w:t>
            </w:r>
          </w:p>
        </w:tc>
      </w:tr>
      <w:tr w:rsidR="006E208F" w:rsidRPr="00383D3C" w14:paraId="41186ECA" w14:textId="77777777" w:rsidTr="00C645DA">
        <w:trPr>
          <w:tblCellSpacing w:w="15" w:type="dxa"/>
        </w:trPr>
        <w:tc>
          <w:tcPr>
            <w:tcW w:w="0" w:type="auto"/>
            <w:vAlign w:val="center"/>
            <w:hideMark/>
          </w:tcPr>
          <w:p w14:paraId="12446090" w14:textId="77777777" w:rsidR="006E208F" w:rsidRPr="00383D3C" w:rsidRDefault="006E208F" w:rsidP="00511B5C">
            <w:r w:rsidRPr="00383D3C">
              <w:rPr>
                <w:rtl/>
              </w:rPr>
              <w:t>المس</w:t>
            </w:r>
          </w:p>
        </w:tc>
        <w:tc>
          <w:tcPr>
            <w:tcW w:w="0" w:type="auto"/>
            <w:vAlign w:val="center"/>
            <w:hideMark/>
          </w:tcPr>
          <w:p w14:paraId="64392BAF" w14:textId="77777777" w:rsidR="006E208F" w:rsidRPr="00383D3C" w:rsidRDefault="006E208F" w:rsidP="00511B5C">
            <w:r w:rsidRPr="00383D3C">
              <w:rPr>
                <w:rtl/>
              </w:rPr>
              <w:t>الدخول شرط، لكن "المس"  "بمعنى الإنجاب " قد لا يتحقق</w:t>
            </w:r>
            <w:r w:rsidRPr="00383D3C">
              <w:t>.</w:t>
            </w:r>
          </w:p>
        </w:tc>
        <w:tc>
          <w:tcPr>
            <w:tcW w:w="0" w:type="auto"/>
            <w:vAlign w:val="center"/>
            <w:hideMark/>
          </w:tcPr>
          <w:p w14:paraId="004DBB55" w14:textId="77777777" w:rsidR="006E208F" w:rsidRPr="00383D3C" w:rsidRDefault="006E208F" w:rsidP="00511B5C">
            <w:r w:rsidRPr="00383D3C">
              <w:t>"</w:t>
            </w:r>
            <w:r w:rsidRPr="00383D3C">
              <w:rPr>
                <w:rtl/>
              </w:rPr>
              <w:t>المس"  "بمعنى الإنجاب " جزء طبيعي من غايته</w:t>
            </w:r>
            <w:r w:rsidRPr="00383D3C">
              <w:t>.</w:t>
            </w:r>
          </w:p>
        </w:tc>
      </w:tr>
      <w:tr w:rsidR="006E208F" w:rsidRPr="00383D3C" w14:paraId="3EB47E03" w14:textId="77777777" w:rsidTr="00C645DA">
        <w:trPr>
          <w:tblCellSpacing w:w="15" w:type="dxa"/>
        </w:trPr>
        <w:tc>
          <w:tcPr>
            <w:tcW w:w="0" w:type="auto"/>
            <w:vAlign w:val="center"/>
            <w:hideMark/>
          </w:tcPr>
          <w:p w14:paraId="615F1D17" w14:textId="77777777" w:rsidR="006E208F" w:rsidRPr="00383D3C" w:rsidRDefault="006E208F" w:rsidP="00511B5C">
            <w:r w:rsidRPr="00383D3C">
              <w:rPr>
                <w:rtl/>
              </w:rPr>
              <w:t>الطبيعة</w:t>
            </w:r>
          </w:p>
        </w:tc>
        <w:tc>
          <w:tcPr>
            <w:tcW w:w="0" w:type="auto"/>
            <w:vAlign w:val="center"/>
            <w:hideMark/>
          </w:tcPr>
          <w:p w14:paraId="18EBDE30" w14:textId="77777777" w:rsidR="006E208F" w:rsidRPr="00383D3C" w:rsidRDefault="006E208F" w:rsidP="00511B5C">
            <w:r w:rsidRPr="00383D3C">
              <w:rPr>
                <w:rtl/>
              </w:rPr>
              <w:t>قد يكون ارتباطاً فردياً  "في بعض الحالات "</w:t>
            </w:r>
            <w:r w:rsidRPr="00383D3C">
              <w:t>.</w:t>
            </w:r>
          </w:p>
        </w:tc>
        <w:tc>
          <w:tcPr>
            <w:tcW w:w="0" w:type="auto"/>
            <w:vAlign w:val="center"/>
            <w:hideMark/>
          </w:tcPr>
          <w:p w14:paraId="2BB7A152" w14:textId="77777777" w:rsidR="006E208F" w:rsidRPr="00383D3C" w:rsidRDefault="006E208F" w:rsidP="00511B5C">
            <w:r w:rsidRPr="00383D3C">
              <w:rPr>
                <w:rtl/>
              </w:rPr>
              <w:t>ارتباط زوجي متكامل  "زوج ". يتطلب التراضي الكامل</w:t>
            </w:r>
            <w:r w:rsidRPr="00383D3C">
              <w:t>.</w:t>
            </w:r>
          </w:p>
        </w:tc>
      </w:tr>
    </w:tbl>
    <w:p w14:paraId="2D530DE9" w14:textId="77777777" w:rsidR="006E208F" w:rsidRPr="00383D3C" w:rsidRDefault="006E208F" w:rsidP="00511B5C">
      <w:r w:rsidRPr="00383D3C">
        <w:rPr>
          <w:b/>
          <w:bCs/>
          <w:rtl/>
        </w:rPr>
        <w:t>خاتمة</w:t>
      </w:r>
      <w:r w:rsidRPr="00383D3C">
        <w:rPr>
          <w:b/>
          <w:bCs/>
        </w:rPr>
        <w:t>:</w:t>
      </w:r>
      <w:r w:rsidRPr="00383D3C">
        <w:br/>
      </w:r>
      <w:r w:rsidRPr="00383D3C">
        <w:rPr>
          <w:rtl/>
        </w:rPr>
        <w:t>إن الدقة اللغوية للقرآن الكريم تميز بين "النكاح" كمصطلح عام يشمل الارتباط الشرعي القائم على الاختيار والعشرة، وبين "الزواج" كمؤسسة أسرية واجتماعية لها غايات أعمق تتعلق ببناء الأسرة وتحقيق السكن والمودة والرحمة. فهم هذا الفرق، الذي يكشفه لنا منهج التدبر اللغوي العميق، ضروري لاستيعاب الأحكام والتشريعات القرآنية المتعلقة بالعلاقات الأسرية بشكل صحيح، وتجنب الخلط أو التعميم الذي قد يؤدي إلى فهم قاصر أو تفسير خاطئ لمقاصد الشريعة. إنه تطبيق عملي لكيفية مساهمة "فقه اللسان القرآني" في إجلاء المعاني</w:t>
      </w:r>
      <w:r w:rsidRPr="00383D3C">
        <w:t>.</w:t>
      </w:r>
    </w:p>
    <w:p w14:paraId="66496ECC" w14:textId="77777777" w:rsidR="006E208F" w:rsidRPr="00383D3C" w:rsidRDefault="006E208F" w:rsidP="00511B5C">
      <w:pPr>
        <w:pStyle w:val="Titre2"/>
        <w:rPr>
          <w:lang w:val="fr-MA"/>
        </w:rPr>
      </w:pPr>
      <w:bookmarkStart w:id="245" w:name="_Toc203387507"/>
      <w:bookmarkStart w:id="246" w:name="_Toc213403000"/>
      <w:bookmarkStart w:id="247" w:name="_Toc217078669"/>
      <w:r w:rsidRPr="00383D3C">
        <w:rPr>
          <w:rtl/>
          <w:lang w:val="fr-MA"/>
        </w:rPr>
        <w:t>من "بِناء" الأب إلى "إنباء" الابن: رحلة البنوة والنبوة في اللسان القرآني</w:t>
      </w:r>
      <w:r w:rsidRPr="00383D3C">
        <w:rPr>
          <w:lang w:val="fr-MA"/>
        </w:rPr>
        <w:br/>
      </w:r>
      <w:r w:rsidRPr="00383D3C">
        <w:rPr>
          <w:rtl/>
          <w:lang w:val="fr-MA"/>
        </w:rPr>
        <w:t xml:space="preserve"> "قراءة جديدة لمفهوم النبي  "</w:t>
      </w:r>
      <w:bookmarkEnd w:id="245"/>
      <w:bookmarkEnd w:id="246"/>
      <w:bookmarkEnd w:id="247"/>
    </w:p>
    <w:p w14:paraId="2A2C6911" w14:textId="77777777" w:rsidR="006E208F" w:rsidRPr="00383D3C" w:rsidRDefault="006E208F" w:rsidP="00511B5C">
      <w:r w:rsidRPr="00383D3C">
        <w:rPr>
          <w:b/>
          <w:bCs/>
          <w:rtl/>
        </w:rPr>
        <w:t>مقدمة</w:t>
      </w:r>
      <w:r w:rsidRPr="00383D3C">
        <w:rPr>
          <w:b/>
          <w:bCs/>
        </w:rPr>
        <w:t>:</w:t>
      </w:r>
      <w:r w:rsidRPr="00383D3C">
        <w:br/>
      </w:r>
      <w:r w:rsidRPr="00383D3C">
        <w:rPr>
          <w:rtl/>
        </w:rPr>
        <w:t>علاقة الأب بابنه من أعمق العلاقات الإنسانية، فهي علاقة بناء وتغذية وتوريث للقيم والمعارف والملامح. هذه العلاقة العميقة تجد صدى لغوياً لافتاً في اللسان العربي، وبالأخص في اللسان القرآني، من خلال الجذرين المتقابلين  "ب ن " و  "ن ب ". هل يمكن أن يكشف لنا تقليب هذين الجذرين، بمنهج "فقه اللسان القرآني"، عن فهم أعمق لمفهوم "البناء" و"الإنباء"، بل وحتى مفهوم "النبوة" نفسه؟</w:t>
      </w:r>
    </w:p>
    <w:p w14:paraId="04C78CAB" w14:textId="77777777" w:rsidR="006E208F" w:rsidRPr="00383D3C" w:rsidRDefault="006E208F" w:rsidP="00511B5C">
      <w:r w:rsidRPr="00383D3C">
        <w:t xml:space="preserve">1. </w:t>
      </w:r>
      <w:r w:rsidRPr="00383D3C">
        <w:rPr>
          <w:rtl/>
        </w:rPr>
        <w:t>الابن و"البناء"  "ب ن ": التغذية من الجوهر</w:t>
      </w:r>
      <w:r w:rsidRPr="00383D3C">
        <w:t>:</w:t>
      </w:r>
    </w:p>
    <w:p w14:paraId="766C2747" w14:textId="77777777" w:rsidR="006E208F" w:rsidRPr="00383D3C" w:rsidRDefault="006E208F" w:rsidP="00511B5C">
      <w:pPr>
        <w:pStyle w:val="Paragraphedeliste"/>
        <w:numPr>
          <w:ilvl w:val="0"/>
          <w:numId w:val="167"/>
        </w:numPr>
      </w:pPr>
      <w:r w:rsidRPr="008A0E69">
        <w:rPr>
          <w:b/>
          <w:bCs/>
          <w:rtl/>
        </w:rPr>
        <w:t>الجذر  "ب ن "</w:t>
      </w:r>
      <w:r w:rsidRPr="008A0E69">
        <w:rPr>
          <w:b/>
          <w:bCs/>
        </w:rPr>
        <w:t>:</w:t>
      </w:r>
      <w:r w:rsidRPr="00383D3C">
        <w:t xml:space="preserve"> </w:t>
      </w:r>
      <w:r w:rsidRPr="00383D3C">
        <w:rPr>
          <w:rtl/>
        </w:rPr>
        <w:t xml:space="preserve">يربط منهجنا بين هذا الجذر ومفهوم </w:t>
      </w:r>
      <w:r w:rsidRPr="008A0E69">
        <w:rPr>
          <w:b/>
          <w:bCs/>
        </w:rPr>
        <w:t>"</w:t>
      </w:r>
      <w:r w:rsidRPr="008A0E69">
        <w:rPr>
          <w:b/>
          <w:bCs/>
          <w:rtl/>
        </w:rPr>
        <w:t>التغذية  "ب " من الجوهر أو الأصل  "ن "</w:t>
      </w:r>
      <w:r w:rsidRPr="008A0E69">
        <w:rPr>
          <w:b/>
          <w:bCs/>
        </w:rPr>
        <w:t>"</w:t>
      </w:r>
      <w:r w:rsidRPr="00383D3C">
        <w:t xml:space="preserve">. </w:t>
      </w:r>
      <w:r w:rsidRPr="00383D3C">
        <w:rPr>
          <w:rtl/>
        </w:rPr>
        <w:t>الابن هو نتاج أبيه، يحمل جيناته وملامحه، ويتغذى على فكره وقيمه وتجاربه. الأب يبني ابنه، يغذيه من جوهره. عندما نقول "هو من بناني"، فإننا نعني أنه هو من غذاني من جوهره، جسدياً وفكرياً وروحياً. هذا البناء هو أساس علاقة البنوة</w:t>
      </w:r>
      <w:r w:rsidRPr="00383D3C">
        <w:t>.</w:t>
      </w:r>
    </w:p>
    <w:p w14:paraId="2E2BC09C" w14:textId="77777777" w:rsidR="006E208F" w:rsidRPr="00383D3C" w:rsidRDefault="006E208F" w:rsidP="00511B5C">
      <w:r w:rsidRPr="00383D3C">
        <w:t xml:space="preserve">2. </w:t>
      </w:r>
      <w:r w:rsidRPr="00383D3C">
        <w:rPr>
          <w:rtl/>
        </w:rPr>
        <w:t>النبي و"الإنباء"  "ن ب ": انبثاق الجوهر المغذي</w:t>
      </w:r>
      <w:r w:rsidRPr="00383D3C">
        <w:t>:</w:t>
      </w:r>
    </w:p>
    <w:p w14:paraId="5F88F736" w14:textId="77777777" w:rsidR="006E208F" w:rsidRPr="00383D3C" w:rsidRDefault="006E208F" w:rsidP="00511B5C">
      <w:pPr>
        <w:pStyle w:val="Paragraphedeliste"/>
        <w:numPr>
          <w:ilvl w:val="0"/>
          <w:numId w:val="168"/>
        </w:numPr>
      </w:pPr>
      <w:r w:rsidRPr="008A0E69">
        <w:rPr>
          <w:b/>
          <w:bCs/>
          <w:rtl/>
        </w:rPr>
        <w:t>الجذر  "ن ب "</w:t>
      </w:r>
      <w:r w:rsidRPr="008A0E69">
        <w:rPr>
          <w:b/>
          <w:bCs/>
        </w:rPr>
        <w:t>:</w:t>
      </w:r>
      <w:r w:rsidRPr="00383D3C">
        <w:t xml:space="preserve"> </w:t>
      </w:r>
      <w:r w:rsidRPr="00383D3C">
        <w:rPr>
          <w:rtl/>
        </w:rPr>
        <w:t xml:space="preserve">بتقليب حروف  "ب ن "، نصل إلى  "ن ب ". إذا كان  "ب ن " هو التغذية </w:t>
      </w:r>
      <w:r w:rsidRPr="008A0E69">
        <w:rPr>
          <w:i/>
          <w:iCs/>
          <w:rtl/>
        </w:rPr>
        <w:t>من</w:t>
      </w:r>
      <w:r w:rsidRPr="00383D3C">
        <w:rPr>
          <w:rtl/>
        </w:rPr>
        <w:t xml:space="preserve"> الجوهر، فإن  "ن ب " يصبح </w:t>
      </w:r>
      <w:r w:rsidRPr="008A0E69">
        <w:rPr>
          <w:b/>
          <w:bCs/>
        </w:rPr>
        <w:t>"</w:t>
      </w:r>
      <w:r w:rsidRPr="008A0E69">
        <w:rPr>
          <w:b/>
          <w:bCs/>
          <w:rtl/>
        </w:rPr>
        <w:t>انبثاق الجوهر  "'ن' " وتغذيته  "'ب' " للآخرين</w:t>
      </w:r>
      <w:r w:rsidRPr="008A0E69">
        <w:rPr>
          <w:b/>
          <w:bCs/>
        </w:rPr>
        <w:t>"</w:t>
      </w:r>
      <w:r w:rsidRPr="00383D3C">
        <w:t>. "</w:t>
      </w:r>
      <w:r w:rsidRPr="00383D3C">
        <w:rPr>
          <w:rtl/>
        </w:rPr>
        <w:t>النبأ" هو الخبر الهام واليقيني الذي ينبثق من مصدر عليم. و"النبي" هو الشخص الذي يحمل هذا الجوهر المعرفي أو الروحي وينبثق منه ليغذي به الآخرين</w:t>
      </w:r>
      <w:r w:rsidRPr="00383D3C">
        <w:t>.</w:t>
      </w:r>
    </w:p>
    <w:p w14:paraId="2480CAF4" w14:textId="77777777" w:rsidR="006E208F" w:rsidRPr="00383D3C" w:rsidRDefault="006E208F" w:rsidP="00511B5C">
      <w:pPr>
        <w:pStyle w:val="Paragraphedeliste"/>
        <w:numPr>
          <w:ilvl w:val="0"/>
          <w:numId w:val="168"/>
        </w:numPr>
      </w:pPr>
      <w:r w:rsidRPr="008A0E69">
        <w:rPr>
          <w:b/>
          <w:bCs/>
          <w:rtl/>
        </w:rPr>
        <w:t>الابن كـ"نبي" لأبيه</w:t>
      </w:r>
      <w:r w:rsidRPr="008A0E69">
        <w:rPr>
          <w:b/>
          <w:bCs/>
        </w:rPr>
        <w:t>:</w:t>
      </w:r>
      <w:r w:rsidRPr="00383D3C">
        <w:t xml:space="preserve"> </w:t>
      </w:r>
      <w:r w:rsidRPr="00383D3C">
        <w:rPr>
          <w:rtl/>
        </w:rPr>
        <w:t>في تجربتك الشخصية المؤثرة، بعد رحيل الأب الذي "بناك"، أصبحت أنت "تنبئ" عنه. جوهرك  "ن " الذي تشبع منه، أصبح يغذي  "ب " الآخرين بذكراه، سواء عبر الملامح أو السلوك أو الأفكار. الابن يصبح شاهداً ونبأً حياً عن أبيه</w:t>
      </w:r>
      <w:r w:rsidRPr="00383D3C">
        <w:t>.</w:t>
      </w:r>
    </w:p>
    <w:p w14:paraId="7BF6C189" w14:textId="77777777" w:rsidR="006E208F" w:rsidRPr="00383D3C" w:rsidRDefault="006E208F" w:rsidP="00511B5C">
      <w:r w:rsidRPr="00383D3C">
        <w:t xml:space="preserve">3. </w:t>
      </w:r>
      <w:r w:rsidRPr="00383D3C">
        <w:rPr>
          <w:rtl/>
        </w:rPr>
        <w:t>توسيع مفهوم "النبي": حامل النبأ المتخصص</w:t>
      </w:r>
      <w:r w:rsidRPr="00383D3C">
        <w:t>:</w:t>
      </w:r>
    </w:p>
    <w:p w14:paraId="446BAF3D" w14:textId="77777777" w:rsidR="006E208F" w:rsidRPr="00383D3C" w:rsidRDefault="006E208F" w:rsidP="00511B5C">
      <w:r w:rsidRPr="00383D3C">
        <w:rPr>
          <w:rtl/>
        </w:rPr>
        <w:t>بناءً على هذا الفهم اللغوي العميق، يمكن توسيع مفهوم "النبي" في سياق عام  "مع الحفاظ على القدسية الخاصة بأنبياء الله ورسله "</w:t>
      </w:r>
      <w:r w:rsidRPr="00383D3C">
        <w:t>:</w:t>
      </w:r>
    </w:p>
    <w:p w14:paraId="722E8469" w14:textId="77777777" w:rsidR="006E208F" w:rsidRPr="00383D3C" w:rsidRDefault="006E208F" w:rsidP="00511B5C">
      <w:pPr>
        <w:pStyle w:val="Paragraphedeliste"/>
        <w:numPr>
          <w:ilvl w:val="0"/>
          <w:numId w:val="169"/>
        </w:numPr>
      </w:pPr>
      <w:r w:rsidRPr="008A0E69">
        <w:rPr>
          <w:b/>
          <w:bCs/>
          <w:rtl/>
        </w:rPr>
        <w:t>النبي هو حامل النبأ</w:t>
      </w:r>
      <w:r w:rsidRPr="008A0E69">
        <w:rPr>
          <w:b/>
          <w:bCs/>
        </w:rPr>
        <w:t>:</w:t>
      </w:r>
      <w:r w:rsidRPr="00383D3C">
        <w:t xml:space="preserve"> </w:t>
      </w:r>
      <w:r w:rsidRPr="00383D3C">
        <w:rPr>
          <w:rtl/>
        </w:rPr>
        <w:t>هو من يحمل معرفة يقينية أو خبراً صادقاً في مجال معين  ""النبأ غالباً ما يكون غيبي وصادق" "</w:t>
      </w:r>
      <w:r w:rsidRPr="00383D3C">
        <w:t>.</w:t>
      </w:r>
    </w:p>
    <w:p w14:paraId="7D9A9465" w14:textId="77777777" w:rsidR="006E208F" w:rsidRPr="00383D3C" w:rsidRDefault="006E208F" w:rsidP="00511B5C">
      <w:pPr>
        <w:pStyle w:val="Paragraphedeliste"/>
        <w:numPr>
          <w:ilvl w:val="0"/>
          <w:numId w:val="169"/>
        </w:numPr>
      </w:pPr>
      <w:r w:rsidRPr="008A0E69">
        <w:rPr>
          <w:b/>
          <w:bCs/>
          <w:rtl/>
        </w:rPr>
        <w:t>النبي هو المغذي بالجوهر</w:t>
      </w:r>
      <w:r w:rsidRPr="008A0E69">
        <w:rPr>
          <w:b/>
          <w:bCs/>
        </w:rPr>
        <w:t>:</w:t>
      </w:r>
      <w:r w:rsidRPr="00383D3C">
        <w:t xml:space="preserve"> </w:t>
      </w:r>
      <w:r w:rsidRPr="00383D3C">
        <w:rPr>
          <w:rtl/>
        </w:rPr>
        <w:t>هو من ينبثق جوهره المعرفي أو المهاري ليغذي به محيطه</w:t>
      </w:r>
      <w:r w:rsidRPr="00383D3C">
        <w:t>.</w:t>
      </w:r>
    </w:p>
    <w:p w14:paraId="2E3BE865" w14:textId="77777777" w:rsidR="006E208F" w:rsidRPr="00383D3C" w:rsidRDefault="006E208F" w:rsidP="00511B5C">
      <w:pPr>
        <w:pStyle w:val="Paragraphedeliste"/>
        <w:numPr>
          <w:ilvl w:val="0"/>
          <w:numId w:val="169"/>
        </w:numPr>
      </w:pPr>
      <w:r w:rsidRPr="008A0E69">
        <w:rPr>
          <w:b/>
          <w:bCs/>
          <w:rtl/>
        </w:rPr>
        <w:t>أنبياء المجالات</w:t>
      </w:r>
      <w:r w:rsidRPr="008A0E69">
        <w:rPr>
          <w:b/>
          <w:bCs/>
        </w:rPr>
        <w:t>:</w:t>
      </w:r>
      <w:r w:rsidRPr="00383D3C">
        <w:t xml:space="preserve"> </w:t>
      </w:r>
      <w:r w:rsidRPr="00383D3C">
        <w:rPr>
          <w:rtl/>
        </w:rPr>
        <w:t>الطبيب "نبي" في مجاله ينبئ عن أسرار الجسد ويغذي بالشفاء. المفكر "نبي" في مجاله ينبئ عن حقائق الفكر ويغذي الوعي. الفنان "نبي" في مجاله... وهكذا. كل من يمتلك معرفة متخصصة وعميقة  ""نبأ" " ويسعى لنشرها وتغذية الآخرين بها، يمكن اعتباره "نبياً" في مجاله، بمعنى حامل النبأ ومصدر التغذية المعرفية</w:t>
      </w:r>
      <w:r w:rsidRPr="00383D3C">
        <w:t>.</w:t>
      </w:r>
    </w:p>
    <w:p w14:paraId="4B4F2E5A" w14:textId="77777777" w:rsidR="006E208F" w:rsidRPr="00383D3C" w:rsidRDefault="006E208F" w:rsidP="00511B5C">
      <w:r w:rsidRPr="00383D3C">
        <w:t xml:space="preserve">4. </w:t>
      </w:r>
      <w:r w:rsidRPr="00383D3C">
        <w:rPr>
          <w:rtl/>
        </w:rPr>
        <w:t>خصوصية "النبيين" في القرآن</w:t>
      </w:r>
      <w:r w:rsidRPr="00383D3C">
        <w:t>:</w:t>
      </w:r>
    </w:p>
    <w:p w14:paraId="37B20D5C" w14:textId="77777777" w:rsidR="006E208F" w:rsidRPr="00383D3C" w:rsidRDefault="006E208F" w:rsidP="00511B5C">
      <w:r w:rsidRPr="00383D3C">
        <w:rPr>
          <w:rtl/>
        </w:rPr>
        <w:t>مع هذا الفهم الموسع، يؤكد القرآن على خصوصية "النبيين" الذين أرسلهم الله</w:t>
      </w:r>
      <w:r w:rsidRPr="00383D3C">
        <w:t>:</w:t>
      </w:r>
    </w:p>
    <w:p w14:paraId="44B75405" w14:textId="77777777" w:rsidR="006E208F" w:rsidRPr="00383D3C" w:rsidRDefault="006E208F" w:rsidP="00511B5C">
      <w:pPr>
        <w:pStyle w:val="Paragraphedeliste"/>
        <w:numPr>
          <w:ilvl w:val="0"/>
          <w:numId w:val="170"/>
        </w:numPr>
      </w:pPr>
      <w:r w:rsidRPr="008A0E69">
        <w:rPr>
          <w:b/>
          <w:bCs/>
          <w:rtl/>
        </w:rPr>
        <w:t>مصدر النبأ</w:t>
      </w:r>
      <w:r w:rsidRPr="008A0E69">
        <w:rPr>
          <w:b/>
          <w:bCs/>
        </w:rPr>
        <w:t>:</w:t>
      </w:r>
      <w:r w:rsidRPr="00383D3C">
        <w:t xml:space="preserve"> </w:t>
      </w:r>
      <w:r w:rsidRPr="00383D3C">
        <w:rPr>
          <w:rtl/>
        </w:rPr>
        <w:t>نبأهم ليس مجرد علم بشري مكتسب، بل هو وحي مباشر من "العليم الخبير" ﴿قَالَ نَبَّأَنِيَ الْعَلِيمُ الْخَبِيرُ﴾  "التحريم: 3 ". مصدر تغذيتهم إلهي</w:t>
      </w:r>
      <w:r w:rsidRPr="00383D3C">
        <w:t>.</w:t>
      </w:r>
    </w:p>
    <w:p w14:paraId="481F163D" w14:textId="77777777" w:rsidR="006E208F" w:rsidRPr="00383D3C" w:rsidRDefault="006E208F" w:rsidP="00511B5C">
      <w:pPr>
        <w:pStyle w:val="Paragraphedeliste"/>
        <w:numPr>
          <w:ilvl w:val="0"/>
          <w:numId w:val="170"/>
        </w:numPr>
      </w:pPr>
      <w:r w:rsidRPr="008A0E69">
        <w:rPr>
          <w:b/>
          <w:bCs/>
          <w:rtl/>
        </w:rPr>
        <w:t>الاصطفاء والاجتباء</w:t>
      </w:r>
      <w:r w:rsidRPr="008A0E69">
        <w:rPr>
          <w:b/>
          <w:bCs/>
        </w:rPr>
        <w:t>:</w:t>
      </w:r>
      <w:r w:rsidRPr="00383D3C">
        <w:t xml:space="preserve"> </w:t>
      </w:r>
      <w:r w:rsidRPr="00383D3C">
        <w:rPr>
          <w:rtl/>
        </w:rPr>
        <w:t>هم ليسوا مجرد خبراء، بل هم مصطفون ومجتبون من الله لحمل رسالته وتبليغها</w:t>
      </w:r>
      <w:r w:rsidRPr="00383D3C">
        <w:t>.</w:t>
      </w:r>
    </w:p>
    <w:p w14:paraId="6BA4F481" w14:textId="77777777" w:rsidR="006E208F" w:rsidRPr="00383D3C" w:rsidRDefault="006E208F" w:rsidP="00511B5C">
      <w:pPr>
        <w:pStyle w:val="Paragraphedeliste"/>
        <w:numPr>
          <w:ilvl w:val="0"/>
          <w:numId w:val="170"/>
        </w:numPr>
      </w:pPr>
      <w:r w:rsidRPr="008A0E69">
        <w:rPr>
          <w:b/>
          <w:bCs/>
          <w:rtl/>
        </w:rPr>
        <w:t>الاستمرارية</w:t>
      </w:r>
      <w:r w:rsidRPr="008A0E69">
        <w:rPr>
          <w:b/>
          <w:bCs/>
        </w:rPr>
        <w:t>:</w:t>
      </w:r>
      <w:r w:rsidRPr="00383D3C">
        <w:t xml:space="preserve"> </w:t>
      </w:r>
      <w:r w:rsidRPr="00383D3C">
        <w:rPr>
          <w:rtl/>
        </w:rPr>
        <w:t>نبوتهم ورسالتهم ليست مرحلية أو مرتبطة بزمن محدد كبناء الأب لابنه، بل هي مستمرة وحاضرة كمرجعية وهدى ما دامت السماوات والأرض ﴿وَجِيءَ بِالنَّبِيِّينَ وَالشُّهَدَاءِ﴾  "الزمر: 69 ". لهذا نؤمن بهم</w:t>
      </w:r>
      <w:r w:rsidRPr="00383D3C">
        <w:t>.</w:t>
      </w:r>
    </w:p>
    <w:p w14:paraId="3244EA9B" w14:textId="77777777" w:rsidR="006E208F" w:rsidRPr="00383D3C" w:rsidRDefault="006E208F" w:rsidP="00511B5C">
      <w:pPr>
        <w:pStyle w:val="Paragraphedeliste"/>
        <w:numPr>
          <w:ilvl w:val="0"/>
          <w:numId w:val="170"/>
        </w:numPr>
      </w:pPr>
      <w:r w:rsidRPr="008A0E69">
        <w:rPr>
          <w:b/>
          <w:bCs/>
          <w:rtl/>
        </w:rPr>
        <w:t>المطلوب منا</w:t>
      </w:r>
      <w:r w:rsidRPr="008A0E69">
        <w:rPr>
          <w:b/>
          <w:bCs/>
        </w:rPr>
        <w:t>:</w:t>
      </w:r>
      <w:r w:rsidRPr="00383D3C">
        <w:t xml:space="preserve"> </w:t>
      </w:r>
      <w:r w:rsidRPr="00383D3C">
        <w:rPr>
          <w:rtl/>
        </w:rPr>
        <w:t>أن نصبح "أنبياء" للرسالة المحمدية، أي أن نتدبر القرآن  "النبأ الإلهي "، ونتشبع بجوهره، ثم ننبثق لنغذي به العالم من حولنا قولاً وعملاً</w:t>
      </w:r>
      <w:r w:rsidRPr="00383D3C">
        <w:t>.</w:t>
      </w:r>
    </w:p>
    <w:p w14:paraId="18E90BF6" w14:textId="77777777" w:rsidR="006E208F" w:rsidRPr="00383D3C" w:rsidRDefault="006E208F" w:rsidP="00511B5C">
      <w:r w:rsidRPr="00383D3C">
        <w:t xml:space="preserve">5. </w:t>
      </w:r>
      <w:r w:rsidRPr="00383D3C">
        <w:rPr>
          <w:rtl/>
        </w:rPr>
        <w:t>الآية  "التحريم: 3 " في ضوء هذا الفهم</w:t>
      </w:r>
      <w:r w:rsidRPr="00383D3C">
        <w:t>:</w:t>
      </w:r>
    </w:p>
    <w:p w14:paraId="3F7C9311" w14:textId="77777777" w:rsidR="006E208F" w:rsidRPr="00383D3C" w:rsidRDefault="006E208F" w:rsidP="00511B5C">
      <w:r w:rsidRPr="00383D3C">
        <w:rPr>
          <w:rtl/>
        </w:rPr>
        <w:t>﴿فَلَمَّا نَبَّأَتْ بِهِ... فَلَمَّا نَبَّأَهَا بِهِ قَالَتْ مَنْ أَنْبَأَكَ هَٰذَا قَالَ نَبَّأَنِيَ الْعَلِيمُ الْخَبِيرُ﴾</w:t>
      </w:r>
      <w:r w:rsidRPr="00383D3C">
        <w:t>:</w:t>
      </w:r>
    </w:p>
    <w:p w14:paraId="2922BD95" w14:textId="77777777" w:rsidR="006E208F" w:rsidRPr="00383D3C" w:rsidRDefault="006E208F" w:rsidP="00511B5C">
      <w:pPr>
        <w:pStyle w:val="Paragraphedeliste"/>
        <w:numPr>
          <w:ilvl w:val="0"/>
          <w:numId w:val="171"/>
        </w:numPr>
      </w:pPr>
      <w:r w:rsidRPr="008A0E69">
        <w:rPr>
          <w:b/>
          <w:bCs/>
        </w:rPr>
        <w:t>"</w:t>
      </w:r>
      <w:r w:rsidRPr="008A0E69">
        <w:rPr>
          <w:b/>
          <w:bCs/>
          <w:rtl/>
        </w:rPr>
        <w:t>نبأت به</w:t>
      </w:r>
      <w:r w:rsidRPr="008A0E69">
        <w:rPr>
          <w:b/>
          <w:bCs/>
        </w:rPr>
        <w:t>":</w:t>
      </w:r>
      <w:r w:rsidRPr="00383D3C">
        <w:t xml:space="preserve"> </w:t>
      </w:r>
      <w:r w:rsidRPr="00383D3C">
        <w:rPr>
          <w:rtl/>
        </w:rPr>
        <w:t>الزوجة أفشت السر، أي جعلت الجوهر  "ن " ينبثق ويغذي  "ب " طرفاً آخر  "أفشت به "</w:t>
      </w:r>
      <w:r w:rsidRPr="00383D3C">
        <w:t>.</w:t>
      </w:r>
    </w:p>
    <w:p w14:paraId="34CFBEC4" w14:textId="77777777" w:rsidR="006E208F" w:rsidRPr="00383D3C" w:rsidRDefault="006E208F" w:rsidP="00511B5C">
      <w:pPr>
        <w:pStyle w:val="Paragraphedeliste"/>
        <w:numPr>
          <w:ilvl w:val="0"/>
          <w:numId w:val="171"/>
        </w:numPr>
      </w:pPr>
      <w:r w:rsidRPr="008A0E69">
        <w:rPr>
          <w:b/>
          <w:bCs/>
        </w:rPr>
        <w:t>"</w:t>
      </w:r>
      <w:r w:rsidRPr="008A0E69">
        <w:rPr>
          <w:b/>
          <w:bCs/>
          <w:rtl/>
        </w:rPr>
        <w:t>نبأها به</w:t>
      </w:r>
      <w:r w:rsidRPr="008A0E69">
        <w:rPr>
          <w:b/>
          <w:bCs/>
        </w:rPr>
        <w:t>":</w:t>
      </w:r>
      <w:r w:rsidRPr="00383D3C">
        <w:t xml:space="preserve"> </w:t>
      </w:r>
      <w:r w:rsidRPr="00383D3C">
        <w:rPr>
          <w:rtl/>
        </w:rPr>
        <w:t>النبي ﷺ كشف لها أنها أفشت السر، أي جعل جوهر فعلتها  "ن " ينبثق ويظهر  "ب " لها</w:t>
      </w:r>
      <w:r w:rsidRPr="00383D3C">
        <w:t>.</w:t>
      </w:r>
    </w:p>
    <w:p w14:paraId="20D6438A" w14:textId="77777777" w:rsidR="006E208F" w:rsidRPr="00383D3C" w:rsidRDefault="006E208F" w:rsidP="00511B5C">
      <w:pPr>
        <w:pStyle w:val="Paragraphedeliste"/>
        <w:numPr>
          <w:ilvl w:val="0"/>
          <w:numId w:val="171"/>
        </w:numPr>
      </w:pPr>
      <w:r w:rsidRPr="008A0E69">
        <w:rPr>
          <w:b/>
          <w:bCs/>
        </w:rPr>
        <w:t>"</w:t>
      </w:r>
      <w:r w:rsidRPr="008A0E69">
        <w:rPr>
          <w:b/>
          <w:bCs/>
          <w:rtl/>
        </w:rPr>
        <w:t>من أنبأك</w:t>
      </w:r>
      <w:r w:rsidRPr="008A0E69">
        <w:rPr>
          <w:b/>
          <w:bCs/>
        </w:rPr>
        <w:t>":</w:t>
      </w:r>
      <w:r w:rsidRPr="00383D3C">
        <w:t xml:space="preserve"> </w:t>
      </w:r>
      <w:r w:rsidRPr="00383D3C">
        <w:rPr>
          <w:rtl/>
        </w:rPr>
        <w:t>من كشف لك هذا الجوهر الخفي؟</w:t>
      </w:r>
    </w:p>
    <w:p w14:paraId="56E9D2E8" w14:textId="77777777" w:rsidR="006E208F" w:rsidRPr="00383D3C" w:rsidRDefault="006E208F" w:rsidP="00511B5C">
      <w:pPr>
        <w:pStyle w:val="Paragraphedeliste"/>
        <w:numPr>
          <w:ilvl w:val="0"/>
          <w:numId w:val="171"/>
        </w:numPr>
      </w:pPr>
      <w:r w:rsidRPr="008A0E69">
        <w:rPr>
          <w:b/>
          <w:bCs/>
        </w:rPr>
        <w:t>"</w:t>
      </w:r>
      <w:r w:rsidRPr="008A0E69">
        <w:rPr>
          <w:b/>
          <w:bCs/>
          <w:rtl/>
        </w:rPr>
        <w:t>نبأني العليم الخبير</w:t>
      </w:r>
      <w:r w:rsidRPr="008A0E69">
        <w:rPr>
          <w:b/>
          <w:bCs/>
        </w:rPr>
        <w:t>":</w:t>
      </w:r>
      <w:r w:rsidRPr="00383D3C">
        <w:t xml:space="preserve"> </w:t>
      </w:r>
      <w:r w:rsidRPr="00383D3C">
        <w:rPr>
          <w:rtl/>
        </w:rPr>
        <w:t>مصدر هذا الكشف هو الله، العليم بكل شيء والخبير بدقائق الأمور</w:t>
      </w:r>
      <w:r w:rsidRPr="00383D3C">
        <w:t>.</w:t>
      </w:r>
    </w:p>
    <w:p w14:paraId="634CFCF3" w14:textId="77777777" w:rsidR="006E208F" w:rsidRPr="00383D3C" w:rsidRDefault="006E208F" w:rsidP="00511B5C">
      <w:r w:rsidRPr="00383D3C">
        <w:rPr>
          <w:b/>
          <w:bCs/>
          <w:rtl/>
        </w:rPr>
        <w:t>خاتمة</w:t>
      </w:r>
      <w:r w:rsidRPr="00383D3C">
        <w:rPr>
          <w:b/>
          <w:bCs/>
        </w:rPr>
        <w:t>:</w:t>
      </w:r>
      <w:r w:rsidRPr="00383D3C">
        <w:br/>
      </w:r>
      <w:r w:rsidRPr="00383D3C">
        <w:rPr>
          <w:rtl/>
        </w:rPr>
        <w:t>إن العلاقة اللغوية العميقة بين  "ب ن " و  "ن ب " في اللسان القرآني تكشف عن ترابط وثيق بين البناء والإنباء، بين التلقي والتبليغ، بين علاقة البنوة والنبوة بمعناها الواسع. كل ابن هو نبأ عن أبيه، وكل عالم هو "نبي" في مجاله. ويبقى "النبيون" في القرآن هم القدوة العليا لأن نبأهم من الله، ودعوتنا هي أن نكون "أنبياء" لرسالتهم، نحمل جوهرها ونغذي به العالم. إنها دعوة للتعلم والبناء، ثم للإفشاء والإنباء بالحق والخير</w:t>
      </w:r>
      <w:r w:rsidRPr="00383D3C">
        <w:t>.</w:t>
      </w:r>
    </w:p>
    <w:p w14:paraId="1B90DAFC" w14:textId="77777777" w:rsidR="006E208F" w:rsidRPr="00383D3C" w:rsidRDefault="006E208F" w:rsidP="00511B5C">
      <w:pPr>
        <w:pStyle w:val="Titre2"/>
        <w:rPr>
          <w:lang w:val="fr-MA"/>
        </w:rPr>
      </w:pPr>
      <w:bookmarkStart w:id="248" w:name="_Toc203387508"/>
      <w:bookmarkStart w:id="249" w:name="_Toc213403001"/>
      <w:bookmarkStart w:id="250" w:name="_Toc217078670"/>
      <w:r w:rsidRPr="00383D3C">
        <w:rPr>
          <w:rtl/>
          <w:lang w:val="fr-MA"/>
        </w:rPr>
        <w:t>سورة "عبس": من كدح السعي إلى مسؤولية التمكين</w:t>
      </w:r>
      <w:r w:rsidRPr="00383D3C">
        <w:rPr>
          <w:lang w:val="fr-MA"/>
        </w:rPr>
        <w:br/>
      </w:r>
      <w:r w:rsidRPr="00383D3C">
        <w:rPr>
          <w:rtl/>
          <w:lang w:val="fr-MA"/>
        </w:rPr>
        <w:t xml:space="preserve"> "قراءة في سنن التطور والولاية  "</w:t>
      </w:r>
      <w:bookmarkEnd w:id="248"/>
      <w:bookmarkEnd w:id="249"/>
      <w:bookmarkEnd w:id="250"/>
    </w:p>
    <w:p w14:paraId="1F2DADD2" w14:textId="77777777" w:rsidR="006E208F" w:rsidRPr="00383D3C" w:rsidRDefault="006E208F" w:rsidP="00511B5C">
      <w:r w:rsidRPr="00383D3C">
        <w:rPr>
          <w:b/>
          <w:bCs/>
          <w:rtl/>
        </w:rPr>
        <w:t>مقدمة</w:t>
      </w:r>
      <w:r w:rsidRPr="00383D3C">
        <w:rPr>
          <w:b/>
          <w:bCs/>
        </w:rPr>
        <w:t>:</w:t>
      </w:r>
      <w:r w:rsidRPr="00383D3C">
        <w:br/>
      </w:r>
      <w:r w:rsidRPr="00383D3C">
        <w:rPr>
          <w:rtl/>
        </w:rPr>
        <w:t>هل سورة "عبس" مجرد عتاب لطيف للنبي ﷺ على موقف عابر مع رجل أعمى؟ وهل "العبوس" صفة سلبية تستدعي كل هذا الوعيد اللاحق في السورة؟ أم أن السورة، واسمها، ومحاورها، تحمل دلالات أعمق تتعلق بسنن الله في الكون، ومسيرة الإنسان التطورية، ومسؤولية التمكين والولاية؟ يدعونا "فقه اللسان القرآني"، بتفكيكه لبنية الكلمات وتجاوزه للتفسيرات التقليدية المبنية على أسباب نزول قد تكون غير دقيقة أو محدودة، إلى قراءة جديدة لسورة "عبس" تكشف عن قوانين إلهية سارية المفعول</w:t>
      </w:r>
      <w:r w:rsidRPr="00383D3C">
        <w:t>.</w:t>
      </w:r>
    </w:p>
    <w:p w14:paraId="36721493" w14:textId="77777777" w:rsidR="006E208F" w:rsidRPr="00383D3C" w:rsidRDefault="006E208F" w:rsidP="00511B5C">
      <w:r w:rsidRPr="00383D3C">
        <w:t xml:space="preserve">1. </w:t>
      </w:r>
      <w:r w:rsidRPr="00383D3C">
        <w:rPr>
          <w:rtl/>
        </w:rPr>
        <w:t>تفكيك "عبس" و "تولى": جهد السعي ونيل الولاية</w:t>
      </w:r>
      <w:r w:rsidRPr="00383D3C">
        <w:t>:</w:t>
      </w:r>
    </w:p>
    <w:p w14:paraId="518C2996" w14:textId="77777777" w:rsidR="006E208F" w:rsidRPr="00383D3C" w:rsidRDefault="006E208F" w:rsidP="00511B5C">
      <w:pPr>
        <w:pStyle w:val="Paragraphedeliste"/>
        <w:numPr>
          <w:ilvl w:val="0"/>
          <w:numId w:val="172"/>
        </w:numPr>
      </w:pPr>
      <w:r w:rsidRPr="008A0E69">
        <w:rPr>
          <w:b/>
          <w:bCs/>
          <w:rtl/>
        </w:rPr>
        <w:t>عبس  "ع ب س "</w:t>
      </w:r>
      <w:r w:rsidRPr="008A0E69">
        <w:rPr>
          <w:b/>
          <w:bCs/>
        </w:rPr>
        <w:t>:</w:t>
      </w:r>
      <w:r w:rsidRPr="00383D3C">
        <w:t xml:space="preserve"> </w:t>
      </w:r>
      <w:r w:rsidRPr="00383D3C">
        <w:rPr>
          <w:rtl/>
        </w:rPr>
        <w:t xml:space="preserve">لا تعني مجرد تقطيب الوجه. بتحليل الجذر  "ع=وعي/ظهور، ب=تغذية/فعل، س=سير خفي/نتيجة لاحقة " أو المثاني  "عب+بس "، وبملاحظة استخداماتها اللغوية  "عبس اليوم=اشتد، العباس=الأسد الشديد "، يتبين أن "عبس" تعني </w:t>
      </w:r>
      <w:r w:rsidRPr="008A0E69">
        <w:rPr>
          <w:b/>
          <w:bCs/>
        </w:rPr>
        <w:t>"</w:t>
      </w:r>
      <w:r w:rsidRPr="008A0E69">
        <w:rPr>
          <w:b/>
          <w:bCs/>
          <w:rtl/>
        </w:rPr>
        <w:t>الجهد الشديد والمركز  "'ع' " والمستمر  "'بس' عكس 'سب' " لتفتيت الصعاب وتذليل العقبات  "'بست الجبال بسا' " وصولاً إلى وضوح الهدف وتحققه</w:t>
      </w:r>
      <w:r w:rsidRPr="008A0E69">
        <w:rPr>
          <w:b/>
          <w:bCs/>
        </w:rPr>
        <w:t>"</w:t>
      </w:r>
      <w:r w:rsidRPr="00383D3C">
        <w:t xml:space="preserve">. </w:t>
      </w:r>
      <w:r w:rsidRPr="00383D3C">
        <w:rPr>
          <w:rtl/>
        </w:rPr>
        <w:t>إنه فعل قوة وعزيمة ومثابرة، سمة الأسد  "العباس "، وليس مجرد استياء عابر</w:t>
      </w:r>
      <w:r w:rsidRPr="00383D3C">
        <w:t>.</w:t>
      </w:r>
    </w:p>
    <w:p w14:paraId="092445B3" w14:textId="77777777" w:rsidR="006E208F" w:rsidRPr="00383D3C" w:rsidRDefault="006E208F" w:rsidP="00511B5C">
      <w:pPr>
        <w:pStyle w:val="Paragraphedeliste"/>
        <w:numPr>
          <w:ilvl w:val="0"/>
          <w:numId w:val="172"/>
        </w:numPr>
      </w:pPr>
      <w:r w:rsidRPr="008A0E69">
        <w:rPr>
          <w:b/>
          <w:bCs/>
          <w:rtl/>
        </w:rPr>
        <w:t>تولى  "و ل ي "</w:t>
      </w:r>
      <w:r w:rsidRPr="008A0E69">
        <w:rPr>
          <w:b/>
          <w:bCs/>
        </w:rPr>
        <w:t>:</w:t>
      </w:r>
      <w:r w:rsidRPr="00383D3C">
        <w:t xml:space="preserve"> </w:t>
      </w:r>
      <w:r w:rsidRPr="00383D3C">
        <w:rPr>
          <w:rtl/>
        </w:rPr>
        <w:t xml:space="preserve">ليست بمعنى "أعرض"، بل من الولاية  "ول عكس لو ". إنها تعني </w:t>
      </w:r>
      <w:r w:rsidRPr="008A0E69">
        <w:rPr>
          <w:b/>
          <w:bCs/>
        </w:rPr>
        <w:t>"</w:t>
      </w:r>
      <w:r w:rsidRPr="008A0E69">
        <w:rPr>
          <w:b/>
          <w:bCs/>
          <w:rtl/>
        </w:rPr>
        <w:t>الانتقال إلى حالة الولاية والتمكين والمسؤولية</w:t>
      </w:r>
      <w:r w:rsidRPr="008A0E69">
        <w:rPr>
          <w:b/>
          <w:bCs/>
        </w:rPr>
        <w:t>"</w:t>
      </w:r>
      <w:r w:rsidRPr="00383D3C">
        <w:t xml:space="preserve"> </w:t>
      </w:r>
      <w:r w:rsidRPr="00383D3C">
        <w:rPr>
          <w:rtl/>
        </w:rPr>
        <w:t>بعد جهد وسعي</w:t>
      </w:r>
      <w:r w:rsidRPr="00383D3C">
        <w:t>.</w:t>
      </w:r>
    </w:p>
    <w:p w14:paraId="4F928E36" w14:textId="77777777" w:rsidR="006E208F" w:rsidRPr="00383D3C" w:rsidRDefault="006E208F" w:rsidP="00511B5C">
      <w:pPr>
        <w:pStyle w:val="Paragraphedeliste"/>
        <w:numPr>
          <w:ilvl w:val="0"/>
          <w:numId w:val="172"/>
        </w:numPr>
      </w:pPr>
      <w:r w:rsidRPr="00383D3C">
        <w:rPr>
          <w:rtl/>
        </w:rPr>
        <w:t>﴿عَبَسَ وَتَوَلَّىٰ﴾</w:t>
      </w:r>
      <w:r w:rsidRPr="00383D3C">
        <w:t xml:space="preserve">: </w:t>
      </w:r>
      <w:r w:rsidRPr="00383D3C">
        <w:rPr>
          <w:rtl/>
        </w:rPr>
        <w:t>الآية تصف حالة طبيعية وغاية يسعى لها الجميع</w:t>
      </w:r>
      <w:r w:rsidRPr="00383D3C">
        <w:t xml:space="preserve">: </w:t>
      </w:r>
      <w:r w:rsidRPr="00383D3C">
        <w:rPr>
          <w:rtl/>
        </w:rPr>
        <w:t>بذل الجهد الشديد والمثابرة لتذليل الصعاب وتحقيق الهدف  ""عبس" "، ثم الوصول إلى التمكين والولاية وتحمل المسؤولية  ""تولى" "</w:t>
      </w:r>
      <w:r w:rsidRPr="00383D3C">
        <w:t xml:space="preserve">. </w:t>
      </w:r>
      <w:r w:rsidRPr="00383D3C">
        <w:rPr>
          <w:rtl/>
        </w:rPr>
        <w:t>الإشكال ليس هنا</w:t>
      </w:r>
      <w:r w:rsidRPr="00383D3C">
        <w:t>.</w:t>
      </w:r>
    </w:p>
    <w:p w14:paraId="44669192" w14:textId="77777777" w:rsidR="006E208F" w:rsidRPr="00383D3C" w:rsidRDefault="006E208F" w:rsidP="00511B5C">
      <w:r w:rsidRPr="00383D3C">
        <w:t xml:space="preserve">2. </w:t>
      </w:r>
      <w:r w:rsidRPr="00383D3C">
        <w:rPr>
          <w:rtl/>
        </w:rPr>
        <w:t>المحك الأخلاقي: التصرف بعد التمكين ﴿أَنْ جَاءَهُ الْأَعْمَىٰ﴾</w:t>
      </w:r>
      <w:r w:rsidRPr="00383D3C">
        <w:t>:</w:t>
      </w:r>
    </w:p>
    <w:p w14:paraId="2DEB73B8" w14:textId="77777777" w:rsidR="006E208F" w:rsidRPr="00383D3C" w:rsidRDefault="006E208F" w:rsidP="00511B5C">
      <w:pPr>
        <w:pStyle w:val="Paragraphedeliste"/>
        <w:numPr>
          <w:ilvl w:val="0"/>
          <w:numId w:val="173"/>
        </w:numPr>
      </w:pPr>
      <w:r w:rsidRPr="008A0E69">
        <w:rPr>
          <w:b/>
          <w:bCs/>
          <w:rtl/>
        </w:rPr>
        <w:t>الأعمى</w:t>
      </w:r>
      <w:r w:rsidRPr="008A0E69">
        <w:rPr>
          <w:b/>
          <w:bCs/>
        </w:rPr>
        <w:t>:</w:t>
      </w:r>
      <w:r w:rsidRPr="00383D3C">
        <w:t xml:space="preserve"> </w:t>
      </w:r>
      <w:r w:rsidRPr="00383D3C">
        <w:rPr>
          <w:rtl/>
        </w:rPr>
        <w:t xml:space="preserve">ليس بالضرورة أعمى البصر، بل قد يكون </w:t>
      </w:r>
      <w:r w:rsidRPr="008A0E69">
        <w:rPr>
          <w:b/>
          <w:bCs/>
        </w:rPr>
        <w:t>"</w:t>
      </w:r>
      <w:r w:rsidRPr="008A0E69">
        <w:rPr>
          <w:b/>
          <w:bCs/>
          <w:rtl/>
        </w:rPr>
        <w:t>أعمى البصيرة</w:t>
      </w:r>
      <w:r w:rsidRPr="008A0E69">
        <w:rPr>
          <w:b/>
          <w:bCs/>
        </w:rPr>
        <w:t>"</w:t>
      </w:r>
      <w:r w:rsidRPr="00383D3C">
        <w:rPr>
          <w:rtl/>
        </w:rPr>
        <w:t>، قليل العلم والمعرفة والفهم، لكنه يسعى بإخلاص للتزكية والتعلم ﴿لَعَلَّهُ يَزَّكَّىٰٓ  "3 " أَوۡ يَذَّكَّرُ فَتَنفَعَهُ ٱلذِّكۡرَىٰٓ  "4 " ... وَهُوَ يَخۡشَىٰ  "9 "﴾. "يخشى" هنا تعني التمسك والالتزام والرغبة الصادقة</w:t>
      </w:r>
      <w:r w:rsidRPr="00383D3C">
        <w:t>.</w:t>
      </w:r>
    </w:p>
    <w:p w14:paraId="3CC31FFA" w14:textId="77777777" w:rsidR="006E208F" w:rsidRPr="00383D3C" w:rsidRDefault="006E208F" w:rsidP="00511B5C">
      <w:pPr>
        <w:pStyle w:val="Paragraphedeliste"/>
        <w:numPr>
          <w:ilvl w:val="0"/>
          <w:numId w:val="173"/>
        </w:numPr>
      </w:pPr>
      <w:r w:rsidRPr="008A0E69">
        <w:rPr>
          <w:b/>
          <w:bCs/>
          <w:rtl/>
        </w:rPr>
        <w:t>المستغني</w:t>
      </w:r>
      <w:r w:rsidRPr="008A0E69">
        <w:rPr>
          <w:b/>
          <w:bCs/>
        </w:rPr>
        <w:t>:</w:t>
      </w:r>
      <w:r w:rsidRPr="00383D3C">
        <w:t xml:space="preserve"> </w:t>
      </w:r>
      <w:r w:rsidRPr="00383D3C">
        <w:rPr>
          <w:rtl/>
        </w:rPr>
        <w:t>هو من يرى أنه في غنى عن الهدى والتذكرة، ربما بسبب مكانته أو ماله أو علمه الظاهري</w:t>
      </w:r>
      <w:r w:rsidRPr="00383D3C">
        <w:t>.</w:t>
      </w:r>
    </w:p>
    <w:p w14:paraId="24AE9443" w14:textId="77777777" w:rsidR="006E208F" w:rsidRPr="00383D3C" w:rsidRDefault="006E208F" w:rsidP="00511B5C">
      <w:pPr>
        <w:pStyle w:val="Paragraphedeliste"/>
        <w:numPr>
          <w:ilvl w:val="0"/>
          <w:numId w:val="173"/>
        </w:numPr>
      </w:pPr>
      <w:r w:rsidRPr="008A0E69">
        <w:rPr>
          <w:b/>
          <w:bCs/>
          <w:rtl/>
        </w:rPr>
        <w:t>الموقف المختبر</w:t>
      </w:r>
      <w:r w:rsidRPr="008A0E69">
        <w:rPr>
          <w:b/>
          <w:bCs/>
        </w:rPr>
        <w:t>:</w:t>
      </w:r>
      <w:r w:rsidRPr="00383D3C">
        <w:t xml:space="preserve"> </w:t>
      </w:r>
      <w:r w:rsidRPr="00383D3C">
        <w:rPr>
          <w:rtl/>
        </w:rPr>
        <w:t>الإشكال يبدأ بعد التمكين والولاية  ""تولى" ". كيف يتصرف صاحب السلطة والولاية  "سواء كان فرداً، أو جماعة، أو دولة " عندما يأتيه "الأعمى" الساعي بإخلاص للمعرفة والهداية؟ هل يتصدى للمستغني طمعاً أو خوفاً ﴿فَأَنتَ لَهُۥ تَصَدَّىٰ﴾؟ وهل يتلهى وينشغل عن الساعي المخلص الخاشي ﴿فَأَنتَ عَنۡهُ تَلَهَّىٰ﴾؟</w:t>
      </w:r>
    </w:p>
    <w:p w14:paraId="587A8B08" w14:textId="77777777" w:rsidR="006E208F" w:rsidRPr="00383D3C" w:rsidRDefault="006E208F" w:rsidP="00511B5C">
      <w:pPr>
        <w:pStyle w:val="Paragraphedeliste"/>
        <w:numPr>
          <w:ilvl w:val="0"/>
          <w:numId w:val="173"/>
        </w:numPr>
      </w:pPr>
      <w:r w:rsidRPr="008A0E69">
        <w:rPr>
          <w:b/>
          <w:bCs/>
          <w:rtl/>
        </w:rPr>
        <w:t>العتاب الإلهي</w:t>
      </w:r>
      <w:r w:rsidRPr="008A0E69">
        <w:rPr>
          <w:b/>
          <w:bCs/>
        </w:rPr>
        <w:t>:</w:t>
      </w:r>
      <w:r w:rsidRPr="00383D3C">
        <w:t xml:space="preserve"> </w:t>
      </w:r>
      <w:r w:rsidRPr="00383D3C">
        <w:rPr>
          <w:rtl/>
        </w:rPr>
        <w:t>هنا يأتي العتاب والتذكير الإلهي. إن أساس المسؤولية بعد التمكين هو إعطاء الأولوية لمن يسعى بإخلاص للهداية والتزكية، وليس الانشغال بمن استغنى أو التقرب منه على حساب المستضعف الساعي</w:t>
      </w:r>
      <w:r w:rsidRPr="00383D3C">
        <w:t>.</w:t>
      </w:r>
    </w:p>
    <w:p w14:paraId="703490B0" w14:textId="77777777" w:rsidR="006E208F" w:rsidRPr="00383D3C" w:rsidRDefault="006E208F" w:rsidP="00511B5C">
      <w:r w:rsidRPr="00383D3C">
        <w:t xml:space="preserve">3. </w:t>
      </w:r>
      <w:r w:rsidRPr="00383D3C">
        <w:rPr>
          <w:rtl/>
        </w:rPr>
        <w:t>التذكرة والوعظ والوعيد: قوانين وسنن لا تحابي</w:t>
      </w:r>
      <w:r w:rsidRPr="00383D3C">
        <w:t>:</w:t>
      </w:r>
    </w:p>
    <w:p w14:paraId="2B9FA786" w14:textId="77777777" w:rsidR="006E208F" w:rsidRPr="00383D3C" w:rsidRDefault="006E208F" w:rsidP="00511B5C">
      <w:pPr>
        <w:pStyle w:val="Paragraphedeliste"/>
        <w:numPr>
          <w:ilvl w:val="0"/>
          <w:numId w:val="174"/>
        </w:numPr>
      </w:pPr>
      <w:r w:rsidRPr="008A0E69">
        <w:rPr>
          <w:b/>
          <w:bCs/>
          <w:rtl/>
        </w:rPr>
        <w:t>التذكرة</w:t>
      </w:r>
      <w:r w:rsidRPr="008A0E69">
        <w:rPr>
          <w:b/>
          <w:bCs/>
        </w:rPr>
        <w:t xml:space="preserve">  "11-16 ":</w:t>
      </w:r>
      <w:r w:rsidRPr="00383D3C">
        <w:t xml:space="preserve"> </w:t>
      </w:r>
      <w:r w:rsidRPr="00383D3C">
        <w:rPr>
          <w:rtl/>
        </w:rPr>
        <w:t>القرآن  "الذكرى " هو صحف مكرمة مطهرة بأيدي سفرة كرام، وهو متاح لمن شاء، ولا ينبغي أن يُحجب عن أحد، خاصة الساعي إليه</w:t>
      </w:r>
      <w:r w:rsidRPr="00383D3C">
        <w:t>.</w:t>
      </w:r>
    </w:p>
    <w:p w14:paraId="26EA95A0" w14:textId="77777777" w:rsidR="006E208F" w:rsidRPr="00383D3C" w:rsidRDefault="006E208F" w:rsidP="00511B5C">
      <w:pPr>
        <w:pStyle w:val="Paragraphedeliste"/>
        <w:numPr>
          <w:ilvl w:val="0"/>
          <w:numId w:val="174"/>
        </w:numPr>
      </w:pPr>
      <w:r w:rsidRPr="008A0E69">
        <w:rPr>
          <w:b/>
          <w:bCs/>
          <w:rtl/>
        </w:rPr>
        <w:t>الوعظ</w:t>
      </w:r>
      <w:r w:rsidRPr="008A0E69">
        <w:rPr>
          <w:b/>
          <w:bCs/>
        </w:rPr>
        <w:t xml:space="preserve">  "17-32 ":</w:t>
      </w:r>
      <w:r w:rsidRPr="00383D3C">
        <w:t xml:space="preserve"> </w:t>
      </w:r>
      <w:r w:rsidRPr="00383D3C">
        <w:rPr>
          <w:rtl/>
        </w:rPr>
        <w:t>تذكير الإنسان بأصله المتواضع  "نطفة "، وتيسير السبيل له، ثم حتمية الموت والبعث، وحاجته للطعام المادي والمعرفي الذي أنبته الله له من "الأرض"  "المادية والمعرفية ". كل هذا ليُدرك أنه ليس في غنى عن ربه وهدايته</w:t>
      </w:r>
      <w:r w:rsidRPr="00383D3C">
        <w:t>.</w:t>
      </w:r>
    </w:p>
    <w:p w14:paraId="107ADBB7" w14:textId="77777777" w:rsidR="006E208F" w:rsidRPr="00383D3C" w:rsidRDefault="006E208F" w:rsidP="00511B5C">
      <w:pPr>
        <w:pStyle w:val="Paragraphedeliste"/>
        <w:numPr>
          <w:ilvl w:val="0"/>
          <w:numId w:val="174"/>
        </w:numPr>
      </w:pPr>
      <w:r w:rsidRPr="008A0E69">
        <w:rPr>
          <w:b/>
          <w:bCs/>
          <w:rtl/>
        </w:rPr>
        <w:t>الوعيد</w:t>
      </w:r>
      <w:r w:rsidRPr="008A0E69">
        <w:rPr>
          <w:b/>
          <w:bCs/>
        </w:rPr>
        <w:t xml:space="preserve">  "33-42 ":</w:t>
      </w:r>
      <w:r w:rsidRPr="00383D3C">
        <w:t xml:space="preserve"> </w:t>
      </w:r>
      <w:r w:rsidRPr="00383D3C">
        <w:rPr>
          <w:rtl/>
        </w:rPr>
        <w:t>التحذير من "الصاخة"  "من "صخ" عكس "خص" = الحدث العام الذي لا يخص أحداً بعينه، الواقعة العامة "، وهي اللحظة الحاسمة التي يكشف فيها كل شيء، ويفر المرء من أقرب الناس إليه، ولا ينفعه إلا عمله وسعيه. الوجوه يومئذ إما مسفرة ضاحكة مستبشرة  "نتيجة السعي الصحيح والعدل بعد التمكين "، أو عليها غبرة ترهقها قترة  "نتيجة الكفر بالحقائق والتجبر واتباع الأهواء وإهمال الساعين ". ﴿أُوْلَٰٓئِكَ هُمُ ٱلۡكَفَرَةُ ٱلۡفَجَرَةُ﴾</w:t>
      </w:r>
      <w:r w:rsidRPr="00383D3C">
        <w:t>.</w:t>
      </w:r>
    </w:p>
    <w:p w14:paraId="544BC4FC" w14:textId="77777777" w:rsidR="006E208F" w:rsidRPr="00383D3C" w:rsidRDefault="006E208F" w:rsidP="00511B5C">
      <w:r w:rsidRPr="00383D3C">
        <w:t xml:space="preserve">4. </w:t>
      </w:r>
      <w:r w:rsidRPr="00383D3C">
        <w:rPr>
          <w:rtl/>
        </w:rPr>
        <w:t>التطبيق المعاصر: عبوس وتولي الأمم والأفراد</w:t>
      </w:r>
      <w:r w:rsidRPr="00383D3C">
        <w:t>:</w:t>
      </w:r>
    </w:p>
    <w:p w14:paraId="79D0D8A7" w14:textId="77777777" w:rsidR="006E208F" w:rsidRPr="00383D3C" w:rsidRDefault="006E208F" w:rsidP="00511B5C">
      <w:r w:rsidRPr="00383D3C">
        <w:rPr>
          <w:rtl/>
        </w:rPr>
        <w:t>سورة عبس ليست مجرد قصة تاريخية، بل هي قانون إلهي يتكرر في حياة الأفراد والجماعات والدول</w:t>
      </w:r>
      <w:r w:rsidRPr="00383D3C">
        <w:t>:</w:t>
      </w:r>
    </w:p>
    <w:p w14:paraId="5C146817" w14:textId="77777777" w:rsidR="006E208F" w:rsidRPr="00383D3C" w:rsidRDefault="006E208F" w:rsidP="00511B5C">
      <w:pPr>
        <w:pStyle w:val="Paragraphedeliste"/>
        <w:numPr>
          <w:ilvl w:val="0"/>
          <w:numId w:val="175"/>
        </w:numPr>
      </w:pPr>
      <w:r w:rsidRPr="008A0E69">
        <w:rPr>
          <w:b/>
          <w:bCs/>
          <w:rtl/>
        </w:rPr>
        <w:t>العبوس والتولي</w:t>
      </w:r>
      <w:r w:rsidRPr="008A0E69">
        <w:rPr>
          <w:b/>
          <w:bCs/>
        </w:rPr>
        <w:t>:</w:t>
      </w:r>
      <w:r w:rsidRPr="00383D3C">
        <w:t xml:space="preserve"> </w:t>
      </w:r>
      <w:r w:rsidRPr="00383D3C">
        <w:rPr>
          <w:rtl/>
        </w:rPr>
        <w:t>كل فرد أو أمة تسعى جاهدة  ""تعبس" " للوصول إلى التمكين والولاية  ""تتولى" " في مجال ما  "علمي، اقتصادي، سياسي، اجتماعي... "</w:t>
      </w:r>
      <w:r w:rsidRPr="00383D3C">
        <w:t>.</w:t>
      </w:r>
    </w:p>
    <w:p w14:paraId="15EA2A14" w14:textId="77777777" w:rsidR="006E208F" w:rsidRPr="00383D3C" w:rsidRDefault="006E208F" w:rsidP="00511B5C">
      <w:pPr>
        <w:pStyle w:val="Paragraphedeliste"/>
        <w:numPr>
          <w:ilvl w:val="0"/>
          <w:numId w:val="175"/>
        </w:numPr>
      </w:pPr>
      <w:r w:rsidRPr="008A0E69">
        <w:rPr>
          <w:b/>
          <w:bCs/>
          <w:rtl/>
        </w:rPr>
        <w:t>المحك</w:t>
      </w:r>
      <w:r w:rsidRPr="008A0E69">
        <w:rPr>
          <w:b/>
          <w:bCs/>
        </w:rPr>
        <w:t>:</w:t>
      </w:r>
      <w:r w:rsidRPr="00383D3C">
        <w:t xml:space="preserve"> </w:t>
      </w:r>
      <w:r w:rsidRPr="00383D3C">
        <w:rPr>
          <w:rtl/>
        </w:rPr>
        <w:t>كيف تستخدم هذا التمكين؟ هل تتصدى للمستغنين والأقوياء و"تدهن لهم"، وتتلهى عن المستضعفين والساعين للمعرفة والعدل؟ أم تقيم العدل وتفتح الأبواب للجميع على حد سواء؟</w:t>
      </w:r>
    </w:p>
    <w:p w14:paraId="535CEE12" w14:textId="77777777" w:rsidR="006E208F" w:rsidRPr="00383D3C" w:rsidRDefault="006E208F" w:rsidP="00511B5C">
      <w:pPr>
        <w:pStyle w:val="Paragraphedeliste"/>
        <w:numPr>
          <w:ilvl w:val="0"/>
          <w:numId w:val="175"/>
        </w:numPr>
      </w:pPr>
      <w:r w:rsidRPr="008A0E69">
        <w:rPr>
          <w:b/>
          <w:bCs/>
          <w:rtl/>
        </w:rPr>
        <w:t>الصاخة</w:t>
      </w:r>
      <w:r w:rsidRPr="008A0E69">
        <w:rPr>
          <w:b/>
          <w:bCs/>
        </w:rPr>
        <w:t>:</w:t>
      </w:r>
      <w:r w:rsidRPr="00383D3C">
        <w:t xml:space="preserve"> </w:t>
      </w:r>
      <w:r w:rsidRPr="00383D3C">
        <w:rPr>
          <w:rtl/>
        </w:rPr>
        <w:t>النتيجة الحتمية للتصرف بعد التمكين. إما وجوه مسفرة ضاحكة بالنجاح والفلاح، أو وجوه عليها غبرة بالخذلان والعذاب، كنتيجة طبيعية للسير مع أو ضد السنن الإلهية في العدل والرحمة وإتاحة الفرصة للجميع</w:t>
      </w:r>
      <w:r w:rsidRPr="00383D3C">
        <w:t>.</w:t>
      </w:r>
    </w:p>
    <w:p w14:paraId="2F261A35" w14:textId="77777777" w:rsidR="006E208F" w:rsidRPr="00383D3C" w:rsidRDefault="006E208F" w:rsidP="00511B5C">
      <w:pPr>
        <w:rPr>
          <w:rtl/>
        </w:rPr>
      </w:pPr>
      <w:r w:rsidRPr="00383D3C">
        <w:rPr>
          <w:b/>
          <w:bCs/>
          <w:rtl/>
        </w:rPr>
        <w:t>خاتمة</w:t>
      </w:r>
      <w:r w:rsidRPr="00383D3C">
        <w:rPr>
          <w:b/>
          <w:bCs/>
        </w:rPr>
        <w:t>:</w:t>
      </w:r>
      <w:r w:rsidRPr="00383D3C">
        <w:br/>
      </w:r>
      <w:r w:rsidRPr="00383D3C">
        <w:rPr>
          <w:rtl/>
        </w:rPr>
        <w:t>إن سورة "عبس"، بمنظار "فقه اللسان القرآني"، تقدم لنا فهماً عميقاً لمسيرة الإنسان ومسؤوليته. "العبوس" ليس صفة سلبية، بل هو الجهد اللازم للسعي والارتقاء. "التولي" ليس إعراضاً، بل هو التمكين والولاية. والمحك الحقيقي ليس في السعي والوصول، بل في كيفية التصرف بعد التمكين: هل نختار العدل والرحمة وفتح الأبواب للساعين "العمي" بصدق، أم نتصدى للمستغنين ونتلهى عن الضعفاء، فنستحق بذلك "الصاخة" وعواقبها؟ إنها دعوة للتفكر في مسؤولياتنا في كل موقع ولاية نصل إليه، مهما صغر أو كبر</w:t>
      </w:r>
      <w:r w:rsidRPr="00383D3C">
        <w:t>.</w:t>
      </w:r>
    </w:p>
    <w:p w14:paraId="63C82BC8" w14:textId="77777777" w:rsidR="006E208F" w:rsidRPr="00383D3C" w:rsidRDefault="006E208F" w:rsidP="00511B5C">
      <w:pPr>
        <w:pStyle w:val="Titre2"/>
        <w:rPr>
          <w:lang w:val="fr-MA"/>
        </w:rPr>
      </w:pPr>
      <w:bookmarkStart w:id="251" w:name="_Toc203387509"/>
      <w:bookmarkStart w:id="252" w:name="_Toc213403002"/>
      <w:bookmarkStart w:id="253" w:name="_Toc217078671"/>
      <w:r w:rsidRPr="00383D3C">
        <w:rPr>
          <w:lang w:val="fr-MA"/>
        </w:rPr>
        <w:t>"</w:t>
      </w:r>
      <w:r w:rsidRPr="00383D3C">
        <w:rPr>
          <w:rtl/>
          <w:lang w:val="fr-MA"/>
        </w:rPr>
        <w:t>المنام" في القرآن - نوم أم نمو؟ قراءة في ضوء اللسان القرآني والمخطوطات</w:t>
      </w:r>
      <w:bookmarkEnd w:id="251"/>
      <w:bookmarkEnd w:id="252"/>
      <w:bookmarkEnd w:id="253"/>
    </w:p>
    <w:p w14:paraId="11449145" w14:textId="77777777" w:rsidR="006E208F" w:rsidRPr="00383D3C" w:rsidRDefault="006E208F" w:rsidP="00511B5C">
      <w:pPr>
        <w:rPr>
          <w:lang w:eastAsia="fr-FR"/>
        </w:rPr>
      </w:pPr>
      <w:r w:rsidRPr="00383D3C">
        <w:rPr>
          <w:rtl/>
          <w:lang w:val="fr-MA" w:eastAsia="fr-FR"/>
        </w:rPr>
        <w:t>مقدمة: تجاوز الظاهر إلى الباطن</w:t>
      </w:r>
    </w:p>
    <w:p w14:paraId="0E85AFFA" w14:textId="77777777" w:rsidR="006E208F" w:rsidRPr="00383D3C" w:rsidRDefault="006E208F" w:rsidP="00511B5C">
      <w:pPr>
        <w:rPr>
          <w:lang w:eastAsia="fr-FR"/>
        </w:rPr>
      </w:pPr>
      <w:r w:rsidRPr="00383D3C">
        <w:rPr>
          <w:rtl/>
          <w:lang w:val="fr-MA" w:eastAsia="fr-FR"/>
        </w:rPr>
        <w:t>يستمر منهج "فقه اللسان العربي القرآني" في الغوص إلى أعماق النص الكريم، متجاوزًا الفهم السطحي والتفسيرات التقليدية التي قد تحجب طبقات أعمق من المعنى. في هذا المبحث، نتناول كلمة محورية هي "المنام"، والتي ارتبطت بشكل شبه حصري في التفاسير التقليدية بحالة النوم وما يُرى فيه من أحلام. لكن، بالعودة إلى الأصول – النص القرآني نفسه في رسمه الأصلي كما تشهد به المخطوطات، وتطبيق منهجية تحليل الوحدات البنائية للكلمة  "المثاني/الأزواج الحرفية " – نكتشف أن كلمة "منام"  "أو بالأحرى رسمها الأصلي المحتمل "منم" " قد تحمل دلالة أعمق ترتبط بمسيرة النمو والتطور والوعي في اليقظة</w:t>
      </w:r>
      <w:r w:rsidRPr="00383D3C">
        <w:rPr>
          <w:lang w:eastAsia="fr-FR"/>
        </w:rPr>
        <w:t>.</w:t>
      </w:r>
    </w:p>
    <w:p w14:paraId="39BCCE3B" w14:textId="77777777" w:rsidR="006E208F" w:rsidRPr="00383D3C" w:rsidRDefault="006E208F" w:rsidP="00511B5C">
      <w:pPr>
        <w:rPr>
          <w:lang w:eastAsia="fr-FR"/>
        </w:rPr>
      </w:pPr>
      <w:r w:rsidRPr="00383D3C">
        <w:rPr>
          <w:rtl/>
          <w:lang w:val="fr-MA" w:eastAsia="fr-FR"/>
        </w:rPr>
        <w:t>إن الفهم التقليدي لـ"المنام" كرؤيا نوم يثير إشكاليات عميقة، خاصة في قصة إبراهيم عليه السلام وأمره بذبح ابنه، حيث يبدو الأمر الإلهي متعارضًا مع صفات الرحمة الإلهية الثابتة. هل يأمر الله بالقتل في حلم؟ أم أن هناك فهمًا أعمق للكلمة وللسياق يكشف عن حكمة إلهية وبُعد تربوي وتطوري للقصة؟ هذا ما سنسعى لاستكشافه</w:t>
      </w:r>
      <w:r w:rsidRPr="00383D3C">
        <w:rPr>
          <w:lang w:eastAsia="fr-FR"/>
        </w:rPr>
        <w:t>.</w:t>
      </w:r>
    </w:p>
    <w:p w14:paraId="1B40810E" w14:textId="77777777" w:rsidR="006E208F" w:rsidRPr="00383D3C" w:rsidRDefault="006E208F" w:rsidP="00511B5C">
      <w:pPr>
        <w:rPr>
          <w:lang w:eastAsia="fr-FR"/>
        </w:rPr>
      </w:pPr>
      <w:r w:rsidRPr="00383D3C">
        <w:rPr>
          <w:lang w:eastAsia="fr-FR"/>
        </w:rPr>
        <w:t xml:space="preserve">1. </w:t>
      </w:r>
      <w:r w:rsidRPr="00383D3C">
        <w:rPr>
          <w:rtl/>
          <w:lang w:val="fr-MA" w:eastAsia="fr-FR"/>
        </w:rPr>
        <w:t>الرسم الأصلي والتشكيك في القراءة التقليدية</w:t>
      </w:r>
      <w:r w:rsidRPr="00383D3C">
        <w:rPr>
          <w:lang w:eastAsia="fr-FR"/>
        </w:rPr>
        <w:t>:</w:t>
      </w:r>
    </w:p>
    <w:p w14:paraId="14A3C4D7" w14:textId="77777777" w:rsidR="006E208F" w:rsidRPr="00383D3C" w:rsidRDefault="006E208F" w:rsidP="00511B5C">
      <w:pPr>
        <w:rPr>
          <w:lang w:eastAsia="fr-FR"/>
        </w:rPr>
      </w:pPr>
      <w:r w:rsidRPr="00383D3C">
        <w:rPr>
          <w:rtl/>
          <w:lang w:val="fr-MA" w:eastAsia="fr-FR"/>
        </w:rPr>
        <w:t xml:space="preserve">أول خطوة في منهجيتنا هي العودة إلى الرسم القرآني الأصلي غير المشكول، كما ورد في المخطوطات المعتبرة  "مثل مخطوطات عثمان أو غيرها من المخطوطات المبكرة ". عند فحص المواضع التي ترد فيها الكلمة محل النقاش، نجد – كما أشرتَ سابقًا – أن الرسم في مواضع مثل سورة الزمر  "آية 42 " وسورة الأنفال  "آية 43 " قد يكون </w:t>
      </w:r>
      <w:r w:rsidRPr="00383D3C">
        <w:rPr>
          <w:b/>
          <w:bCs/>
          <w:lang w:eastAsia="fr-FR"/>
        </w:rPr>
        <w:t>"</w:t>
      </w:r>
      <w:r w:rsidRPr="00383D3C">
        <w:rPr>
          <w:b/>
          <w:bCs/>
          <w:rtl/>
          <w:lang w:val="fr-MA" w:eastAsia="fr-FR"/>
        </w:rPr>
        <w:t>منمها</w:t>
      </w:r>
      <w:r w:rsidRPr="00383D3C">
        <w:rPr>
          <w:b/>
          <w:bCs/>
          <w:lang w:eastAsia="fr-FR"/>
        </w:rPr>
        <w:t>"</w:t>
      </w:r>
      <w:r w:rsidRPr="00383D3C">
        <w:rPr>
          <w:lang w:eastAsia="fr-FR"/>
        </w:rPr>
        <w:t xml:space="preserve"> </w:t>
      </w:r>
      <w:r w:rsidRPr="00383D3C">
        <w:rPr>
          <w:rtl/>
          <w:lang w:val="fr-MA" w:eastAsia="fr-FR"/>
        </w:rPr>
        <w:t xml:space="preserve">أو </w:t>
      </w:r>
      <w:r w:rsidRPr="00383D3C">
        <w:rPr>
          <w:b/>
          <w:bCs/>
          <w:lang w:eastAsia="fr-FR"/>
        </w:rPr>
        <w:t>"</w:t>
      </w:r>
      <w:r w:rsidRPr="00383D3C">
        <w:rPr>
          <w:b/>
          <w:bCs/>
          <w:rtl/>
          <w:lang w:val="fr-MA" w:eastAsia="fr-FR"/>
        </w:rPr>
        <w:t>منمك</w:t>
      </w:r>
      <w:r w:rsidRPr="00383D3C">
        <w:rPr>
          <w:b/>
          <w:bCs/>
          <w:lang w:eastAsia="fr-FR"/>
        </w:rPr>
        <w:t>"</w:t>
      </w:r>
      <w:r w:rsidRPr="00383D3C">
        <w:rPr>
          <w:lang w:eastAsia="fr-FR"/>
        </w:rPr>
        <w:t xml:space="preserve"> </w:t>
      </w:r>
      <w:r w:rsidRPr="00383D3C">
        <w:rPr>
          <w:rtl/>
          <w:lang w:eastAsia="fr-FR"/>
        </w:rPr>
        <w:t xml:space="preserve"> "</w:t>
      </w:r>
      <w:r w:rsidRPr="00383D3C">
        <w:rPr>
          <w:rtl/>
          <w:lang w:val="fr-MA" w:eastAsia="fr-FR"/>
        </w:rPr>
        <w:t>ميم-نون-ميم-هاء/كاف</w:t>
      </w:r>
      <w:r w:rsidRPr="00383D3C">
        <w:rPr>
          <w:rtl/>
          <w:lang w:eastAsia="fr-FR"/>
        </w:rPr>
        <w:t xml:space="preserve"> "</w:t>
      </w:r>
      <w:r w:rsidRPr="00383D3C">
        <w:rPr>
          <w:rtl/>
          <w:lang w:val="fr-MA" w:eastAsia="fr-FR"/>
        </w:rPr>
        <w:t xml:space="preserve">، </w:t>
      </w:r>
      <w:r w:rsidRPr="00383D3C">
        <w:rPr>
          <w:b/>
          <w:bCs/>
          <w:rtl/>
          <w:lang w:val="fr-MA" w:eastAsia="fr-FR"/>
        </w:rPr>
        <w:t>بدون الألف</w:t>
      </w:r>
      <w:r w:rsidRPr="00383D3C">
        <w:rPr>
          <w:rtl/>
          <w:lang w:val="fr-MA" w:eastAsia="fr-FR"/>
        </w:rPr>
        <w:t xml:space="preserve"> التي نجدها في كلمة "منامها/منامك" في المصاحف المتداولة</w:t>
      </w:r>
      <w:r w:rsidRPr="00383D3C">
        <w:rPr>
          <w:lang w:eastAsia="fr-FR"/>
        </w:rPr>
        <w:t>.</w:t>
      </w:r>
    </w:p>
    <w:p w14:paraId="69C31BE8" w14:textId="77777777" w:rsidR="006E208F" w:rsidRPr="00383D3C" w:rsidRDefault="006E208F" w:rsidP="00511B5C">
      <w:pPr>
        <w:pStyle w:val="Paragraphedeliste"/>
        <w:numPr>
          <w:ilvl w:val="0"/>
          <w:numId w:val="262"/>
        </w:numPr>
        <w:rPr>
          <w:lang w:eastAsia="fr-FR"/>
        </w:rPr>
      </w:pPr>
      <w:r w:rsidRPr="008A0E69">
        <w:rPr>
          <w:b/>
          <w:bCs/>
          <w:rtl/>
          <w:lang w:val="fr-MA" w:eastAsia="fr-FR"/>
        </w:rPr>
        <w:t>أهمية الاختلاف</w:t>
      </w:r>
      <w:r w:rsidRPr="008A0E69">
        <w:rPr>
          <w:b/>
          <w:bCs/>
          <w:lang w:eastAsia="fr-FR"/>
        </w:rPr>
        <w:t>:</w:t>
      </w:r>
      <w:r w:rsidRPr="00383D3C">
        <w:rPr>
          <w:lang w:eastAsia="fr-FR"/>
        </w:rPr>
        <w:t xml:space="preserve"> </w:t>
      </w:r>
      <w:r w:rsidRPr="008A0E69">
        <w:rPr>
          <w:rtl/>
          <w:lang w:val="fr-MA" w:eastAsia="fr-FR"/>
        </w:rPr>
        <w:t>غياب الألف هنا ليس مجرد اختلاف إملائي بسيط، بل هو يغير بنية الكلمة ووزنها الصرفي، ويفتح الباب لاحتمالات لغوية ودلالية مختلفة عن كلمة "منام"  "اسم زمان/مكان أو مصدر ميمي من الفعل "نام" "</w:t>
      </w:r>
      <w:r w:rsidRPr="00383D3C">
        <w:rPr>
          <w:lang w:eastAsia="fr-FR"/>
        </w:rPr>
        <w:t>.</w:t>
      </w:r>
    </w:p>
    <w:p w14:paraId="7D128F22" w14:textId="77777777" w:rsidR="006E208F" w:rsidRPr="00383D3C" w:rsidRDefault="006E208F" w:rsidP="00511B5C">
      <w:pPr>
        <w:pStyle w:val="Paragraphedeliste"/>
        <w:numPr>
          <w:ilvl w:val="0"/>
          <w:numId w:val="262"/>
        </w:numPr>
        <w:rPr>
          <w:lang w:eastAsia="fr-FR"/>
        </w:rPr>
      </w:pPr>
      <w:r w:rsidRPr="008A0E69">
        <w:rPr>
          <w:b/>
          <w:bCs/>
          <w:rtl/>
          <w:lang w:val="fr-MA" w:eastAsia="fr-FR"/>
        </w:rPr>
        <w:t>التشكيل كاجتهاد</w:t>
      </w:r>
      <w:r w:rsidRPr="008A0E69">
        <w:rPr>
          <w:b/>
          <w:bCs/>
          <w:lang w:eastAsia="fr-FR"/>
        </w:rPr>
        <w:t>:</w:t>
      </w:r>
      <w:r w:rsidRPr="00383D3C">
        <w:rPr>
          <w:lang w:eastAsia="fr-FR"/>
        </w:rPr>
        <w:t xml:space="preserve"> </w:t>
      </w:r>
      <w:r w:rsidRPr="008A0E69">
        <w:rPr>
          <w:rtl/>
          <w:lang w:val="fr-MA" w:eastAsia="fr-FR"/>
        </w:rPr>
        <w:t>نؤكد مجددًا أن التشكيل وإضافة الألفات  "كالألف الخنجرية أو حتى الألف الصريحة لتتوافق مع قراءة شائعة " هي اجتهادات بشرية لاحقة وليست جزءًا من النص الأصلي المقدس. قد يكون هذا الإلحاق للألف في كلمة "منامها/منامك" ناتجًا عن تفسير مسبق ربطها بالنوم، مما حجب القراءات الأخرى المحتملة للرسم الأصلي "منمها/منمك</w:t>
      </w:r>
      <w:r w:rsidRPr="00383D3C">
        <w:rPr>
          <w:lang w:eastAsia="fr-FR"/>
        </w:rPr>
        <w:t>".</w:t>
      </w:r>
    </w:p>
    <w:p w14:paraId="4C0A1538" w14:textId="77777777" w:rsidR="006E208F" w:rsidRPr="00383D3C" w:rsidRDefault="006E208F" w:rsidP="00511B5C">
      <w:pPr>
        <w:rPr>
          <w:lang w:eastAsia="fr-FR"/>
        </w:rPr>
      </w:pPr>
      <w:r w:rsidRPr="00383D3C">
        <w:rPr>
          <w:lang w:eastAsia="fr-FR"/>
        </w:rPr>
        <w:t xml:space="preserve">2. </w:t>
      </w:r>
      <w:r w:rsidRPr="00383D3C">
        <w:rPr>
          <w:rtl/>
          <w:lang w:val="fr-MA" w:eastAsia="fr-FR"/>
        </w:rPr>
        <w:t>تدبر "منم" بمنهجية الأزواج المتكاملة</w:t>
      </w:r>
      <w:r w:rsidRPr="00383D3C">
        <w:rPr>
          <w:lang w:eastAsia="fr-FR"/>
        </w:rPr>
        <w:t>:</w:t>
      </w:r>
    </w:p>
    <w:p w14:paraId="39DCE793" w14:textId="77777777" w:rsidR="006E208F" w:rsidRPr="00383D3C" w:rsidRDefault="006E208F" w:rsidP="00511B5C">
      <w:pPr>
        <w:rPr>
          <w:lang w:eastAsia="fr-FR"/>
        </w:rPr>
      </w:pPr>
      <w:r w:rsidRPr="00383D3C">
        <w:rPr>
          <w:rtl/>
          <w:lang w:val="fr-MA" w:eastAsia="fr-FR"/>
        </w:rPr>
        <w:t>الآن، نطبق منهجية تحليل الكلمة إلى أزواجها الحرفية المتكاملة لفهم دلالة "منم</w:t>
      </w:r>
      <w:r w:rsidRPr="00383D3C">
        <w:rPr>
          <w:lang w:eastAsia="fr-FR"/>
        </w:rPr>
        <w:t>":</w:t>
      </w:r>
    </w:p>
    <w:p w14:paraId="6AACD142" w14:textId="77777777" w:rsidR="006E208F" w:rsidRPr="00383D3C" w:rsidRDefault="006E208F" w:rsidP="00511B5C">
      <w:pPr>
        <w:pStyle w:val="Paragraphedeliste"/>
        <w:numPr>
          <w:ilvl w:val="0"/>
          <w:numId w:val="263"/>
        </w:numPr>
        <w:rPr>
          <w:lang w:eastAsia="fr-FR"/>
        </w:rPr>
      </w:pPr>
      <w:r w:rsidRPr="008A0E69">
        <w:rPr>
          <w:b/>
          <w:bCs/>
          <w:rtl/>
          <w:lang w:val="fr-MA" w:eastAsia="fr-FR"/>
        </w:rPr>
        <w:t>الكلمة</w:t>
      </w:r>
      <w:r w:rsidRPr="008A0E69">
        <w:rPr>
          <w:b/>
          <w:bCs/>
          <w:lang w:eastAsia="fr-FR"/>
        </w:rPr>
        <w:t>:</w:t>
      </w:r>
      <w:r w:rsidRPr="00383D3C">
        <w:rPr>
          <w:lang w:eastAsia="fr-FR"/>
        </w:rPr>
        <w:t xml:space="preserve"> </w:t>
      </w:r>
      <w:r w:rsidRPr="008A0E69">
        <w:rPr>
          <w:rtl/>
          <w:lang w:val="fr-MA" w:eastAsia="fr-FR"/>
        </w:rPr>
        <w:t>م ن م  "منم "</w:t>
      </w:r>
    </w:p>
    <w:p w14:paraId="02E4CF89" w14:textId="77777777" w:rsidR="006E208F" w:rsidRPr="00383D3C" w:rsidRDefault="006E208F" w:rsidP="00511B5C">
      <w:pPr>
        <w:pStyle w:val="Paragraphedeliste"/>
        <w:numPr>
          <w:ilvl w:val="0"/>
          <w:numId w:val="263"/>
        </w:numPr>
        <w:rPr>
          <w:lang w:eastAsia="fr-FR"/>
        </w:rPr>
      </w:pPr>
      <w:r w:rsidRPr="008A0E69">
        <w:rPr>
          <w:b/>
          <w:bCs/>
          <w:rtl/>
          <w:lang w:val="fr-MA" w:eastAsia="fr-FR"/>
        </w:rPr>
        <w:t>الأزواج المتكاملة</w:t>
      </w:r>
      <w:r w:rsidRPr="008A0E69">
        <w:rPr>
          <w:b/>
          <w:bCs/>
          <w:lang w:eastAsia="fr-FR"/>
        </w:rPr>
        <w:t>:</w:t>
      </w:r>
      <w:r w:rsidRPr="00383D3C">
        <w:rPr>
          <w:lang w:eastAsia="fr-FR"/>
        </w:rPr>
        <w:t xml:space="preserve"> "</w:t>
      </w:r>
      <w:r w:rsidRPr="008A0E69">
        <w:rPr>
          <w:rtl/>
          <w:lang w:val="fr-MA" w:eastAsia="fr-FR"/>
        </w:rPr>
        <w:t>من"  "ميم + نون " + "نم"  "نون + ميم "</w:t>
      </w:r>
    </w:p>
    <w:p w14:paraId="1EFA663B" w14:textId="77777777" w:rsidR="006E208F" w:rsidRPr="00383D3C" w:rsidRDefault="006E208F" w:rsidP="00511B5C">
      <w:pPr>
        <w:pStyle w:val="Paragraphedeliste"/>
        <w:numPr>
          <w:ilvl w:val="0"/>
          <w:numId w:val="263"/>
        </w:numPr>
        <w:rPr>
          <w:lang w:eastAsia="fr-FR"/>
        </w:rPr>
      </w:pPr>
      <w:r w:rsidRPr="008A0E69">
        <w:rPr>
          <w:rtl/>
          <w:lang w:val="fr-MA" w:eastAsia="fr-FR"/>
        </w:rPr>
        <w:t>تحليل الزوج "من"  "م + ن "</w:t>
      </w:r>
      <w:r w:rsidRPr="00383D3C">
        <w:rPr>
          <w:lang w:eastAsia="fr-FR"/>
        </w:rPr>
        <w:t>:</w:t>
      </w:r>
    </w:p>
    <w:p w14:paraId="0730A667" w14:textId="77777777" w:rsidR="006E208F" w:rsidRPr="00383D3C" w:rsidRDefault="006E208F" w:rsidP="00511B5C">
      <w:pPr>
        <w:pStyle w:val="Paragraphedeliste"/>
        <w:numPr>
          <w:ilvl w:val="1"/>
          <w:numId w:val="263"/>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كما أسسنا، تدل على الجمع، الإحاطة، التمام، الملك، الأصل، المركز، الماء  "الحياة "، العمق الباطني</w:t>
      </w:r>
      <w:r w:rsidRPr="00383D3C">
        <w:rPr>
          <w:lang w:eastAsia="fr-FR"/>
        </w:rPr>
        <w:t>.</w:t>
      </w:r>
    </w:p>
    <w:p w14:paraId="706C740A" w14:textId="77777777" w:rsidR="006E208F" w:rsidRPr="00383D3C" w:rsidRDefault="006E208F" w:rsidP="00511B5C">
      <w:pPr>
        <w:pStyle w:val="Paragraphedeliste"/>
        <w:numPr>
          <w:ilvl w:val="1"/>
          <w:numId w:val="263"/>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تدل على النور، الهداية، النشوء، الظهور، النفس، الذات، الهوية الفردية  "النقطة "، العمق الباطني  "الكأس "</w:t>
      </w:r>
      <w:r w:rsidRPr="00383D3C">
        <w:rPr>
          <w:lang w:eastAsia="fr-FR"/>
        </w:rPr>
        <w:t>.</w:t>
      </w:r>
    </w:p>
    <w:p w14:paraId="0BAC8D6F" w14:textId="77777777" w:rsidR="006E208F" w:rsidRPr="00383D3C" w:rsidRDefault="006E208F" w:rsidP="00511B5C">
      <w:pPr>
        <w:pStyle w:val="Paragraphedeliste"/>
        <w:numPr>
          <w:ilvl w:val="1"/>
          <w:numId w:val="263"/>
        </w:numPr>
        <w:rPr>
          <w:lang w:eastAsia="fr-FR"/>
        </w:rPr>
      </w:pPr>
      <w:r w:rsidRPr="008A0E69">
        <w:rPr>
          <w:rtl/>
          <w:lang w:val="fr-MA" w:eastAsia="fr-FR"/>
        </w:rPr>
        <w:t>معنى "من</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الذات أو النفس  "ن " في أصلها ومحيطها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الكامن  "ن " في المركز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النشوء الداخلي  "ن " المحيط  "م "</w:t>
      </w:r>
      <w:r w:rsidRPr="00383D3C">
        <w:rPr>
          <w:lang w:eastAsia="fr-FR"/>
        </w:rPr>
        <w:t xml:space="preserve">". </w:t>
      </w:r>
      <w:r w:rsidRPr="008A0E69">
        <w:rPr>
          <w:rtl/>
          <w:lang w:val="fr-MA" w:eastAsia="fr-FR"/>
        </w:rPr>
        <w:t>يوحي بحالة الذات في عمقها أو أصلها المحيط أو نورها الكامن</w:t>
      </w:r>
      <w:r w:rsidRPr="00383D3C">
        <w:rPr>
          <w:lang w:eastAsia="fr-FR"/>
        </w:rPr>
        <w:t>.</w:t>
      </w:r>
    </w:p>
    <w:p w14:paraId="75BAA114" w14:textId="77777777" w:rsidR="006E208F" w:rsidRPr="00383D3C" w:rsidRDefault="006E208F" w:rsidP="00511B5C">
      <w:pPr>
        <w:pStyle w:val="Paragraphedeliste"/>
        <w:numPr>
          <w:ilvl w:val="0"/>
          <w:numId w:val="263"/>
        </w:numPr>
        <w:rPr>
          <w:lang w:eastAsia="fr-FR"/>
        </w:rPr>
      </w:pPr>
      <w:r w:rsidRPr="008A0E69">
        <w:rPr>
          <w:rtl/>
          <w:lang w:val="fr-MA" w:eastAsia="fr-FR"/>
        </w:rPr>
        <w:t>تحليل الزوج "نم"  "ن + م "</w:t>
      </w:r>
      <w:r w:rsidRPr="00383D3C">
        <w:rPr>
          <w:lang w:eastAsia="fr-FR"/>
        </w:rPr>
        <w:t>:</w:t>
      </w:r>
    </w:p>
    <w:p w14:paraId="13C28098" w14:textId="77777777" w:rsidR="006E208F" w:rsidRPr="00383D3C" w:rsidRDefault="006E208F" w:rsidP="00511B5C">
      <w:pPr>
        <w:pStyle w:val="Paragraphedeliste"/>
        <w:numPr>
          <w:ilvl w:val="1"/>
          <w:numId w:val="263"/>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النشوء، الظهور، النفس، النور، الهوية</w:t>
      </w:r>
      <w:r w:rsidRPr="00383D3C">
        <w:rPr>
          <w:lang w:eastAsia="fr-FR"/>
        </w:rPr>
        <w:t>.</w:t>
      </w:r>
    </w:p>
    <w:p w14:paraId="27CBF24E" w14:textId="77777777" w:rsidR="006E208F" w:rsidRPr="00383D3C" w:rsidRDefault="006E208F" w:rsidP="00511B5C">
      <w:pPr>
        <w:pStyle w:val="Paragraphedeliste"/>
        <w:numPr>
          <w:ilvl w:val="1"/>
          <w:numId w:val="263"/>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الجمع، الإحاطة، التمام، الملك، الأصل، الماء  "الحياة "، العمق</w:t>
      </w:r>
      <w:r w:rsidRPr="00383D3C">
        <w:rPr>
          <w:lang w:eastAsia="fr-FR"/>
        </w:rPr>
        <w:t>.</w:t>
      </w:r>
    </w:p>
    <w:p w14:paraId="561B5ED2" w14:textId="77777777" w:rsidR="006E208F" w:rsidRPr="00383D3C" w:rsidRDefault="006E208F" w:rsidP="00511B5C">
      <w:pPr>
        <w:pStyle w:val="Paragraphedeliste"/>
        <w:numPr>
          <w:ilvl w:val="1"/>
          <w:numId w:val="263"/>
        </w:numPr>
        <w:rPr>
          <w:lang w:eastAsia="fr-FR"/>
        </w:rPr>
      </w:pPr>
      <w:r w:rsidRPr="008A0E69">
        <w:rPr>
          <w:rtl/>
          <w:lang w:val="fr-MA" w:eastAsia="fr-FR"/>
        </w:rPr>
        <w:t>معنى "نم</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نشوء  "ن " الحياة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ظهور  "ن " الكمال والتمام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النفس  "ن " في تمامها واحتوائها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"ن " الذي يبلغ تمامه أو عمقه  "م "</w:t>
      </w:r>
      <w:r w:rsidRPr="00383D3C">
        <w:rPr>
          <w:lang w:eastAsia="fr-FR"/>
        </w:rPr>
        <w:t xml:space="preserve">". </w:t>
      </w:r>
      <w:r w:rsidRPr="008A0E69">
        <w:rPr>
          <w:rtl/>
          <w:lang w:val="fr-MA" w:eastAsia="fr-FR"/>
        </w:rPr>
        <w:t>يوحي بعملية نمو وظهور نحو الاكتمال والتمام</w:t>
      </w:r>
      <w:r w:rsidRPr="00383D3C">
        <w:rPr>
          <w:lang w:eastAsia="fr-FR"/>
        </w:rPr>
        <w:t>.</w:t>
      </w:r>
    </w:p>
    <w:p w14:paraId="731178E0" w14:textId="77777777" w:rsidR="006E208F" w:rsidRPr="00383D3C" w:rsidRDefault="006E208F" w:rsidP="00511B5C">
      <w:pPr>
        <w:pStyle w:val="Paragraphedeliste"/>
        <w:numPr>
          <w:ilvl w:val="0"/>
          <w:numId w:val="263"/>
        </w:numPr>
        <w:rPr>
          <w:lang w:eastAsia="fr-FR"/>
        </w:rPr>
      </w:pPr>
      <w:r w:rsidRPr="008A0E69">
        <w:rPr>
          <w:rtl/>
          <w:lang w:val="fr-MA" w:eastAsia="fr-FR"/>
        </w:rPr>
        <w:t>المعنى المتكامل لـ "منم</w:t>
      </w:r>
      <w:r w:rsidRPr="00383D3C">
        <w:rPr>
          <w:lang w:eastAsia="fr-FR"/>
        </w:rPr>
        <w:t xml:space="preserve">": </w:t>
      </w:r>
      <w:r w:rsidRPr="008A0E69">
        <w:rPr>
          <w:rtl/>
          <w:lang w:val="fr-MA" w:eastAsia="fr-FR"/>
        </w:rPr>
        <w:t>بدمج دلالات الزوجين "من" و "نم"، يمكن فهم "منم" على أنها تشير إلى</w:t>
      </w:r>
      <w:r w:rsidRPr="00383D3C">
        <w:rPr>
          <w:lang w:eastAsia="fr-FR"/>
        </w:rPr>
        <w:t>: "</w:t>
      </w:r>
      <w:r w:rsidRPr="008A0E69">
        <w:rPr>
          <w:rtl/>
          <w:lang w:val="fr-MA" w:eastAsia="fr-FR"/>
        </w:rPr>
        <w:t>حالة أو طور النشوء والتطور للذات/النفس من أصلها الكامن نحو الاكتمال والظهور الواعي</w:t>
      </w:r>
      <w:r w:rsidRPr="00383D3C">
        <w:rPr>
          <w:lang w:eastAsia="fr-FR"/>
        </w:rPr>
        <w:t xml:space="preserve">". </w:t>
      </w:r>
      <w:r w:rsidRPr="008A0E69">
        <w:rPr>
          <w:rtl/>
          <w:lang w:val="fr-MA" w:eastAsia="fr-FR"/>
        </w:rPr>
        <w:t>إنها ليست حالة غياب عن الوعي  "النوم "، بل هي مسيرة نمو وتطور للوعي والبصيرة تحدث في اليقظة</w:t>
      </w:r>
      <w:r w:rsidRPr="00383D3C">
        <w:rPr>
          <w:lang w:eastAsia="fr-FR"/>
        </w:rPr>
        <w:t xml:space="preserve">. </w:t>
      </w:r>
      <w:r w:rsidRPr="008A0E69">
        <w:rPr>
          <w:rtl/>
          <w:lang w:val="fr-MA" w:eastAsia="fr-FR"/>
        </w:rPr>
        <w:t>إنها "منام" بمعنى "مَنْماة" أو "مُـنْـمَى"  "مكان أو زمان أو حالة النمو "</w:t>
      </w:r>
      <w:r w:rsidRPr="00383D3C">
        <w:rPr>
          <w:lang w:eastAsia="fr-FR"/>
        </w:rPr>
        <w:t>.</w:t>
      </w:r>
    </w:p>
    <w:p w14:paraId="00571A5F" w14:textId="77777777" w:rsidR="006E208F" w:rsidRPr="00383D3C" w:rsidRDefault="006E208F" w:rsidP="00511B5C">
      <w:pPr>
        <w:rPr>
          <w:lang w:eastAsia="fr-FR"/>
        </w:rPr>
      </w:pPr>
      <w:r w:rsidRPr="00383D3C">
        <w:rPr>
          <w:lang w:eastAsia="fr-FR"/>
        </w:rPr>
        <w:t xml:space="preserve">3. </w:t>
      </w:r>
      <w:r w:rsidRPr="00383D3C">
        <w:rPr>
          <w:rtl/>
          <w:lang w:val="fr-MA" w:eastAsia="fr-FR"/>
        </w:rPr>
        <w:t>إعادة قراءة الآيات في ضوء "منم</w:t>
      </w:r>
      <w:r w:rsidRPr="00383D3C">
        <w:rPr>
          <w:lang w:eastAsia="fr-FR"/>
        </w:rPr>
        <w:t>":</w:t>
      </w:r>
    </w:p>
    <w:p w14:paraId="289B5EB1" w14:textId="77777777" w:rsidR="006E208F" w:rsidRPr="00383D3C" w:rsidRDefault="006E208F" w:rsidP="00511B5C">
      <w:pPr>
        <w:pStyle w:val="Paragraphedeliste"/>
        <w:numPr>
          <w:ilvl w:val="0"/>
          <w:numId w:val="264"/>
        </w:numPr>
        <w:rPr>
          <w:lang w:eastAsia="fr-FR"/>
        </w:rPr>
      </w:pPr>
      <w:r w:rsidRPr="008A0E69">
        <w:rPr>
          <w:b/>
          <w:bCs/>
          <w:rtl/>
          <w:lang w:val="fr-MA" w:eastAsia="fr-FR"/>
        </w:rPr>
        <w:t>قصة إبراهيم  "الصافات 102 "</w:t>
      </w:r>
      <w:r w:rsidRPr="008A0E69">
        <w:rPr>
          <w:b/>
          <w:bCs/>
          <w:lang w:eastAsia="fr-FR"/>
        </w:rPr>
        <w:t>:</w:t>
      </w:r>
      <w:r w:rsidRPr="00383D3C">
        <w:rPr>
          <w:lang w:eastAsia="fr-FR"/>
        </w:rPr>
        <w:t xml:space="preserve"> </w:t>
      </w:r>
      <w:r w:rsidRPr="008A0E69">
        <w:rPr>
          <w:rtl/>
          <w:lang w:val="fr-MA" w:eastAsia="fr-FR"/>
        </w:rPr>
        <w:t>﴿إِنِّي أَرَىٰ فِي الْمَ</w:t>
      </w:r>
      <w:r>
        <w:rPr>
          <w:rFonts w:hint="cs"/>
          <w:rtl/>
          <w:lang w:eastAsia="fr-FR"/>
        </w:rPr>
        <w:t>نم</w:t>
      </w:r>
      <w:r w:rsidRPr="008A0E69">
        <w:rPr>
          <w:rtl/>
          <w:lang w:val="fr-MA" w:eastAsia="fr-FR"/>
        </w:rPr>
        <w:t xml:space="preserve"> أَنِّي أَذْبَحُكَ﴾</w:t>
      </w:r>
    </w:p>
    <w:p w14:paraId="6B8C7E45" w14:textId="77777777" w:rsidR="006E208F" w:rsidRPr="00383D3C" w:rsidRDefault="006E208F" w:rsidP="00511B5C">
      <w:pPr>
        <w:pStyle w:val="Paragraphedeliste"/>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إني أرى  "ببصيرتي " </w:t>
      </w:r>
      <w:r w:rsidRPr="008A0E69">
        <w:rPr>
          <w:b/>
          <w:bCs/>
          <w:rtl/>
          <w:lang w:val="fr-MA" w:eastAsia="fr-FR"/>
        </w:rPr>
        <w:t xml:space="preserve">في طور نموِّك وتطورك يا بني  "في </w:t>
      </w:r>
      <w:r w:rsidRPr="008A0E69">
        <w:rPr>
          <w:rFonts w:hint="cs"/>
          <w:b/>
          <w:bCs/>
          <w:rtl/>
          <w:lang w:val="fr-MA" w:eastAsia="fr-FR"/>
        </w:rPr>
        <w:t>منام</w:t>
      </w:r>
      <w:r w:rsidRPr="008A0E69">
        <w:rPr>
          <w:b/>
          <w:bCs/>
          <w:rtl/>
          <w:lang w:val="fr-MA" w:eastAsia="fr-FR"/>
        </w:rPr>
        <w:t>ك "</w:t>
      </w:r>
      <w:r w:rsidRPr="008A0E69">
        <w:rPr>
          <w:rtl/>
          <w:lang w:val="fr-MA" w:eastAsia="fr-FR"/>
        </w:rPr>
        <w:t xml:space="preserve"> أنني سأُتعبك وأُرهقك وأُعرّضك لمشقة عظيمة  "أذبحك - بالمعنى المجازي الذي طرحته سابقًا للإتعاب في سبيل الدعوة ونشر الحق "</w:t>
      </w:r>
      <w:r w:rsidRPr="00383D3C">
        <w:rPr>
          <w:lang w:eastAsia="fr-FR"/>
        </w:rPr>
        <w:t>".</w:t>
      </w:r>
    </w:p>
    <w:p w14:paraId="07D520B8"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هنا إدراكًا وبصيرة من إبراهيم لمستقبل ابنه وما سيتعرض له من مشاق وتضحيات في سبيل الله خلال مسيرة نموه ونضوجه، وليس أمرًا بالقتل في حلم. هذا يحل الإشكالية اللاهوتية ويتسق مع طبيعة الابتلاء والتكليف الإلهي الذي يتطلب الصبر والتضحية في اليقظة</w:t>
      </w:r>
      <w:r w:rsidRPr="00383D3C">
        <w:rPr>
          <w:lang w:eastAsia="fr-FR"/>
        </w:rPr>
        <w:t>.</w:t>
      </w:r>
    </w:p>
    <w:p w14:paraId="1654EBDE" w14:textId="77777777" w:rsidR="006E208F" w:rsidRPr="00383D3C" w:rsidRDefault="006E208F" w:rsidP="00511B5C">
      <w:pPr>
        <w:pStyle w:val="Paragraphedeliste"/>
        <w:numPr>
          <w:ilvl w:val="0"/>
          <w:numId w:val="264"/>
        </w:numPr>
        <w:rPr>
          <w:lang w:eastAsia="fr-FR"/>
        </w:rPr>
      </w:pPr>
      <w:r w:rsidRPr="008A0E69">
        <w:rPr>
          <w:b/>
          <w:bCs/>
          <w:rtl/>
          <w:lang w:val="fr-MA" w:eastAsia="fr-FR"/>
        </w:rPr>
        <w:t>رؤيا بدر  "الأنفال 43 "</w:t>
      </w:r>
      <w:r w:rsidRPr="008A0E69">
        <w:rPr>
          <w:b/>
          <w:bCs/>
          <w:lang w:eastAsia="fr-FR"/>
        </w:rPr>
        <w:t>:</w:t>
      </w:r>
      <w:r w:rsidRPr="00383D3C">
        <w:rPr>
          <w:lang w:eastAsia="fr-FR"/>
        </w:rPr>
        <w:t xml:space="preserve"> </w:t>
      </w:r>
      <w:r w:rsidRPr="008A0E69">
        <w:rPr>
          <w:rtl/>
          <w:lang w:val="fr-MA" w:eastAsia="fr-FR"/>
        </w:rPr>
        <w:t>﴿إِذْ يُرِيكَهُمُ اللَّهُ فِي مَ</w:t>
      </w:r>
      <w:r>
        <w:rPr>
          <w:rFonts w:hint="cs"/>
          <w:rtl/>
          <w:lang w:val="fr-MA" w:eastAsia="fr-FR"/>
        </w:rPr>
        <w:t>نا</w:t>
      </w:r>
      <w:r w:rsidRPr="008A0E69">
        <w:rPr>
          <w:rtl/>
          <w:lang w:val="fr-MA" w:eastAsia="fr-FR"/>
        </w:rPr>
        <w:t>مِكَ قَلِيلًا﴾</w:t>
      </w:r>
    </w:p>
    <w:p w14:paraId="52E95FE4" w14:textId="77777777" w:rsidR="006E208F" w:rsidRPr="00383D3C" w:rsidRDefault="006E208F" w:rsidP="00511B5C">
      <w:pPr>
        <w:pStyle w:val="Paragraphedeliste"/>
        <w:numPr>
          <w:ilvl w:val="1"/>
          <w:numId w:val="264"/>
        </w:numPr>
        <w:rPr>
          <w:lang w:eastAsia="fr-FR"/>
        </w:rPr>
      </w:pPr>
      <w:r w:rsidRPr="008A0E69">
        <w:rPr>
          <w:rtl/>
          <w:lang w:val="fr-MA" w:eastAsia="fr-FR"/>
        </w:rPr>
        <w:t>القراءة الجديدة</w:t>
      </w:r>
      <w:r w:rsidRPr="00383D3C">
        <w:rPr>
          <w:lang w:eastAsia="fr-FR"/>
        </w:rPr>
        <w:t>: "</w:t>
      </w:r>
      <w:r w:rsidRPr="008A0E69">
        <w:rPr>
          <w:rtl/>
          <w:lang w:val="fr-MA" w:eastAsia="fr-FR"/>
        </w:rPr>
        <w:t>إذ يريكهم الله  "رؤية بصيرة " في طور نموِّك واستعدادك للأمر  "في منمك " كعدد قليل</w:t>
      </w:r>
      <w:r w:rsidRPr="00383D3C">
        <w:rPr>
          <w:lang w:eastAsia="fr-FR"/>
        </w:rPr>
        <w:t>...".</w:t>
      </w:r>
    </w:p>
    <w:p w14:paraId="5E10892A"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إلهامًا أو تقديرًا واقعيًا  "وإن كان بتوفيق إلهي " حدث للنبي وهو في حالة يقظة واستعداد ونمو للمواجهة، وليس مجرد حلم نوم. هذا يربط الرؤية بالواقع العملي والاستعداد للمواجهة</w:t>
      </w:r>
      <w:r w:rsidRPr="00383D3C">
        <w:rPr>
          <w:lang w:eastAsia="fr-FR"/>
        </w:rPr>
        <w:t>.</w:t>
      </w:r>
    </w:p>
    <w:p w14:paraId="3B6AFA35" w14:textId="77777777" w:rsidR="006E208F" w:rsidRPr="00383D3C" w:rsidRDefault="006E208F" w:rsidP="00511B5C">
      <w:pPr>
        <w:pStyle w:val="Paragraphedeliste"/>
        <w:numPr>
          <w:ilvl w:val="0"/>
          <w:numId w:val="264"/>
        </w:numPr>
        <w:rPr>
          <w:lang w:eastAsia="fr-FR"/>
        </w:rPr>
      </w:pPr>
      <w:r w:rsidRPr="008A0E69">
        <w:rPr>
          <w:b/>
          <w:bCs/>
          <w:rtl/>
          <w:lang w:val="fr-MA" w:eastAsia="fr-FR"/>
        </w:rPr>
        <w:t>توفي الأنفس  "الزمر 42 "</w:t>
      </w:r>
      <w:r w:rsidRPr="008A0E69">
        <w:rPr>
          <w:b/>
          <w:bCs/>
          <w:lang w:eastAsia="fr-FR"/>
        </w:rPr>
        <w:t>:</w:t>
      </w:r>
      <w:r w:rsidRPr="00383D3C">
        <w:rPr>
          <w:lang w:eastAsia="fr-FR"/>
        </w:rPr>
        <w:t xml:space="preserve"> </w:t>
      </w:r>
      <w:r w:rsidRPr="008A0E69">
        <w:rPr>
          <w:rtl/>
          <w:lang w:val="fr-MA" w:eastAsia="fr-FR"/>
        </w:rPr>
        <w:t>﴿اللَّهُ يَتَوَفَّى الْأَنفُسَ حِينَ مَوْتِهَا وَالَّتِي لَمْ تَمُتْ فِي مَ</w:t>
      </w:r>
      <w:r w:rsidRPr="00383D3C">
        <w:rPr>
          <w:lang w:eastAsia="fr-FR"/>
        </w:rPr>
        <w:t>&lt;0xF9&gt;&lt;0x86&gt;</w:t>
      </w:r>
      <w:r w:rsidRPr="008A0E69">
        <w:rPr>
          <w:rtl/>
          <w:lang w:val="fr-MA" w:eastAsia="fr-FR"/>
        </w:rPr>
        <w:t>َمِهَا﴾</w:t>
      </w:r>
    </w:p>
    <w:p w14:paraId="120D96F4" w14:textId="77777777" w:rsidR="006E208F" w:rsidRPr="00383D3C" w:rsidRDefault="006E208F" w:rsidP="00511B5C">
      <w:pPr>
        <w:pStyle w:val="Paragraphedeliste"/>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الله يتوفى الأنفس حين موتها  "الموتة الكبرى "، والنفس التي لم تمت  "لم تتوقف مسيرتها " </w:t>
      </w:r>
      <w:r w:rsidRPr="008A0E69">
        <w:rPr>
          <w:b/>
          <w:bCs/>
          <w:rtl/>
          <w:lang w:val="fr-MA" w:eastAsia="fr-FR"/>
        </w:rPr>
        <w:t>في طور نموها وتطورها وحياتها الواعية  "في منمها "</w:t>
      </w:r>
      <w:r w:rsidRPr="008A0E69">
        <w:rPr>
          <w:rtl/>
          <w:lang w:val="fr-MA" w:eastAsia="fr-FR"/>
        </w:rPr>
        <w:t>، فيمسك التي قضى عليها الموت ويرسل الأخرى  "لتواصل مسيرة نموها "</w:t>
      </w:r>
      <w:r w:rsidRPr="00383D3C">
        <w:rPr>
          <w:lang w:eastAsia="fr-FR"/>
        </w:rPr>
        <w:t>..."</w:t>
      </w:r>
    </w:p>
    <w:p w14:paraId="2E64BDFF"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تتحدث عن قبض الله للأنفس بنوعيها: تلك التي انتهى أجلها بالموت، وتلك التي لا تزال في مسيرة حياتها ونموها وتطور وعيها  "منمها ". هذا يربط "التوفي" ليس فقط بالنوم، بل بحالة الحياة الواعية النامية نفسها التي هي تحت قبضة الله وإدارته، والتي يرسلها لتكمل أجلها</w:t>
      </w:r>
      <w:r w:rsidRPr="00383D3C">
        <w:rPr>
          <w:lang w:eastAsia="fr-FR"/>
        </w:rPr>
        <w:t>.</w:t>
      </w:r>
    </w:p>
    <w:p w14:paraId="69D9B1AE" w14:textId="77777777" w:rsidR="006E208F" w:rsidRPr="00383D3C" w:rsidRDefault="006E208F" w:rsidP="00511B5C">
      <w:pPr>
        <w:pStyle w:val="Paragraphedeliste"/>
        <w:numPr>
          <w:ilvl w:val="0"/>
          <w:numId w:val="264"/>
        </w:numPr>
        <w:rPr>
          <w:lang w:eastAsia="fr-FR"/>
        </w:rPr>
      </w:pPr>
      <w:r w:rsidRPr="008A0E69">
        <w:rPr>
          <w:b/>
          <w:bCs/>
          <w:rtl/>
          <w:lang w:val="fr-MA" w:eastAsia="fr-FR"/>
        </w:rPr>
        <w:t>آية الليل والنهار  "الروم 23 "</w:t>
      </w:r>
      <w:r w:rsidRPr="008A0E69">
        <w:rPr>
          <w:b/>
          <w:bCs/>
          <w:lang w:eastAsia="fr-FR"/>
        </w:rPr>
        <w:t>:</w:t>
      </w:r>
      <w:r w:rsidRPr="00383D3C">
        <w:rPr>
          <w:lang w:eastAsia="fr-FR"/>
        </w:rPr>
        <w:t xml:space="preserve"> </w:t>
      </w:r>
      <w:r w:rsidRPr="008A0E69">
        <w:rPr>
          <w:rtl/>
          <w:lang w:val="fr-MA" w:eastAsia="fr-FR"/>
        </w:rPr>
        <w:t>﴿وَمِنْ آيَاتِهِ مَ</w:t>
      </w:r>
      <w:r w:rsidRPr="00383D3C">
        <w:rPr>
          <w:lang w:eastAsia="fr-FR"/>
        </w:rPr>
        <w:t>&lt;0xF9&gt;&lt;0x86&gt;</w:t>
      </w:r>
      <w:r w:rsidRPr="008A0E69">
        <w:rPr>
          <w:rtl/>
          <w:lang w:val="fr-MA" w:eastAsia="fr-FR"/>
        </w:rPr>
        <w:t>َامُكُم بِاللَّيْلِ وَالنَّهَارِ وَابْتِغَاؤُكُم مِّن فَضْلِهِ﴾</w:t>
      </w:r>
    </w:p>
    <w:p w14:paraId="5F825C71" w14:textId="77777777" w:rsidR="006E208F" w:rsidRPr="00383D3C" w:rsidRDefault="006E208F" w:rsidP="00511B5C">
      <w:pPr>
        <w:pStyle w:val="Paragraphedeliste"/>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ومن آياته  "الدالة على قدرته " </w:t>
      </w:r>
      <w:r w:rsidRPr="008A0E69">
        <w:rPr>
          <w:b/>
          <w:bCs/>
          <w:rtl/>
          <w:lang w:val="fr-MA" w:eastAsia="fr-FR"/>
        </w:rPr>
        <w:t>مسيرة نموكم وتطوركم الواعي  "منمكم "</w:t>
      </w:r>
      <w:r w:rsidRPr="008A0E69">
        <w:rPr>
          <w:rtl/>
          <w:lang w:val="fr-MA" w:eastAsia="fr-FR"/>
        </w:rPr>
        <w:t xml:space="preserve"> التي تستمر بالليل والنهار  "فالنمو والتطور الروحي والفكري لا يتوقف "، وكذلك سعيكم وطلبكم  "ابتغاؤكم " من فضله  "في اليقظة "</w:t>
      </w:r>
      <w:r w:rsidRPr="00383D3C">
        <w:rPr>
          <w:lang w:eastAsia="fr-FR"/>
        </w:rPr>
        <w:t>..."</w:t>
      </w:r>
    </w:p>
    <w:p w14:paraId="27213B09" w14:textId="77777777" w:rsidR="006E208F" w:rsidRPr="00383D3C" w:rsidRDefault="006E208F" w:rsidP="00511B5C">
      <w:pPr>
        <w:pStyle w:val="Paragraphedeliste"/>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تشير إلى آيتين متكاملتين: عملية النمو والتطور الداخلي المستمر للنفس  "منمكم "، وعملية السعي الخارجي لطلب الرزق والمعرفة. الربط بالليل والنهار قد يشير لاستمرارية عملية النمو والتطور حتى في أوقات الراحة الظاهرية</w:t>
      </w:r>
      <w:r w:rsidRPr="00383D3C">
        <w:rPr>
          <w:lang w:eastAsia="fr-FR"/>
        </w:rPr>
        <w:t>.</w:t>
      </w:r>
    </w:p>
    <w:p w14:paraId="40E295E5" w14:textId="77777777" w:rsidR="006E208F" w:rsidRPr="00383D3C" w:rsidRDefault="006E208F" w:rsidP="00511B5C">
      <w:pPr>
        <w:rPr>
          <w:lang w:eastAsia="fr-FR"/>
        </w:rPr>
      </w:pPr>
      <w:r w:rsidRPr="00383D3C">
        <w:rPr>
          <w:rtl/>
          <w:lang w:val="fr-MA" w:eastAsia="fr-FR"/>
        </w:rPr>
        <w:t>خاتمة: من النوم إلى النمو</w:t>
      </w:r>
    </w:p>
    <w:p w14:paraId="4F9D52EC" w14:textId="77777777" w:rsidR="006E208F" w:rsidRPr="00383D3C" w:rsidRDefault="006E208F" w:rsidP="00511B5C">
      <w:pPr>
        <w:rPr>
          <w:lang w:eastAsia="fr-FR"/>
        </w:rPr>
      </w:pPr>
      <w:r w:rsidRPr="00383D3C">
        <w:rPr>
          <w:rtl/>
          <w:lang w:val="fr-MA" w:eastAsia="fr-FR"/>
        </w:rPr>
        <w:t xml:space="preserve">إن تدبر كلمة "منم"  "بناءً على الرسم الأصلي المحتمل في المخطوطات " بمنهجية "فقه اللسان القرآني" وتحليل أزواجها الحرفية، يفتح الباب أمام فهم أعمق وأكثر اتساقًا يتجاوز المعنى التقليدي للنوم. "منم" هنا تصبح رمزًا </w:t>
      </w:r>
      <w:r w:rsidRPr="00383D3C">
        <w:rPr>
          <w:b/>
          <w:bCs/>
          <w:rtl/>
          <w:lang w:val="fr-MA" w:eastAsia="fr-FR"/>
        </w:rPr>
        <w:t>لمسيرة النمو والتطور والوعي في اليقظة</w:t>
      </w:r>
      <w:r w:rsidRPr="00383D3C">
        <w:rPr>
          <w:rtl/>
          <w:lang w:val="fr-MA" w:eastAsia="fr-FR"/>
        </w:rPr>
        <w:t>، وهي الحالة التي تحدث فيها الإدراكات العميقة  "كما في رؤيا إبراهيم وبدر " والتي يديرها الله ويتوفى النفس فيها بشكل مستمر  "كما في آية الزمر "</w:t>
      </w:r>
      <w:r w:rsidRPr="00383D3C">
        <w:rPr>
          <w:lang w:eastAsia="fr-FR"/>
        </w:rPr>
        <w:t>.</w:t>
      </w:r>
    </w:p>
    <w:p w14:paraId="618314AE" w14:textId="77777777" w:rsidR="006E208F" w:rsidRPr="00383D3C" w:rsidRDefault="006E208F" w:rsidP="00511B5C">
      <w:pPr>
        <w:rPr>
          <w:lang w:eastAsia="fr-FR"/>
        </w:rPr>
      </w:pPr>
      <w:r w:rsidRPr="00383D3C">
        <w:rPr>
          <w:rtl/>
          <w:lang w:val="fr-MA" w:eastAsia="fr-FR"/>
        </w:rPr>
        <w:t>هذه القراءة، وإن كانت تتطلب مزيدًا من البحث والتحقيق في المخطوطات واللغة، إلا أنها تقدم حلاً للإشكاليات اللاهوتية والتفسيرية التي يثيرها الفهم التقليدي، وتكشف عن طبقة أعمق من المعنى القرآني تربط الآيات بمفاهيم النمو الروحي والفكري ومسؤولية الإنسان في مسيرة تطوره الواعي، وتؤكد مجددًا على أن القرآن كتاب يتفاعل مع وعينا ويدعونا للتدبر المستمر لكشف طبقات معانيه التي تتجاوز الظاهر</w:t>
      </w:r>
      <w:r w:rsidRPr="00383D3C">
        <w:rPr>
          <w:lang w:eastAsia="fr-FR"/>
        </w:rPr>
        <w:t>.</w:t>
      </w:r>
    </w:p>
    <w:p w14:paraId="7CBD3518" w14:textId="77777777" w:rsidR="006E208F" w:rsidRPr="00383D3C" w:rsidRDefault="006E208F" w:rsidP="00511B5C">
      <w:pPr>
        <w:rPr>
          <w:rtl/>
          <w:lang w:eastAsia="fr-FR"/>
        </w:rPr>
      </w:pPr>
    </w:p>
    <w:p w14:paraId="01AACA6A" w14:textId="77777777" w:rsidR="006E208F" w:rsidRPr="00383D3C" w:rsidRDefault="006E208F" w:rsidP="00511B5C">
      <w:pPr>
        <w:pStyle w:val="Titre2"/>
        <w:rPr>
          <w:lang w:val="fr-MA"/>
        </w:rPr>
      </w:pPr>
      <w:bookmarkStart w:id="254" w:name="_Toc203387510"/>
      <w:bookmarkStart w:id="255" w:name="_Toc213403003"/>
      <w:bookmarkStart w:id="256" w:name="_Toc217078672"/>
      <w:r w:rsidRPr="00383D3C">
        <w:rPr>
          <w:rtl/>
          <w:lang w:val="fr-MA"/>
        </w:rPr>
        <w:t>موت سليمان: بين حتمية القضاء وتفاني "الجن" في البحث عن الشفاء</w:t>
      </w:r>
      <w:r w:rsidRPr="00383D3C">
        <w:rPr>
          <w:lang w:val="fr-MA"/>
        </w:rPr>
        <w:br/>
      </w:r>
      <w:r w:rsidRPr="00383D3C">
        <w:rPr>
          <w:rtl/>
          <w:lang w:val="fr-MA"/>
        </w:rPr>
        <w:t xml:space="preserve"> "قراءة معاصرة لآية موت سليمان  "</w:t>
      </w:r>
      <w:bookmarkEnd w:id="254"/>
      <w:bookmarkEnd w:id="255"/>
      <w:bookmarkEnd w:id="256"/>
    </w:p>
    <w:p w14:paraId="1023FF2E" w14:textId="77777777" w:rsidR="006E208F" w:rsidRPr="00383D3C" w:rsidRDefault="006E208F" w:rsidP="00511B5C">
      <w:r w:rsidRPr="00383D3C">
        <w:rPr>
          <w:b/>
          <w:bCs/>
          <w:rtl/>
        </w:rPr>
        <w:t>مقدمة</w:t>
      </w:r>
      <w:r w:rsidRPr="00383D3C">
        <w:rPr>
          <w:b/>
          <w:bCs/>
        </w:rPr>
        <w:t>:</w:t>
      </w:r>
      <w:r w:rsidRPr="00383D3C">
        <w:br/>
      </w:r>
      <w:r w:rsidRPr="00383D3C">
        <w:rPr>
          <w:rtl/>
        </w:rPr>
        <w:t>تروي الآية 14 من سورة سبأ قصة نهاية ملك النبي سليمان وموته بطريقة فريدة، أثارت تفسيرات تقليدية قد تبدو أسطورية  "بقاء جثمانه متكئاً على عصاه لعام، وأكل دابة الأرض للعصا، وجهل الجن بموته ". هل هذه هي القراءة الوحيدة الممكنة؟ أم أن "فقه اللسان القرآني"، بتدبره لبنية الألفاظ ودلالاتها الأصلية، يمكن أن يكشف عن معنى أعمق وأكثر واقعية واتساقاً مع سنن الله في الحياة والموت والمرض، ومع عظمة ملك سليمان وتسخير "الجن" له؟</w:t>
      </w:r>
    </w:p>
    <w:p w14:paraId="500143CE" w14:textId="77777777" w:rsidR="006E208F" w:rsidRPr="00383D3C" w:rsidRDefault="006E208F" w:rsidP="00511B5C">
      <w:r w:rsidRPr="00383D3C">
        <w:t xml:space="preserve">1. </w:t>
      </w:r>
      <w:r w:rsidRPr="00383D3C">
        <w:rPr>
          <w:rtl/>
        </w:rPr>
        <w:t>تفكيك المفردات المفتاحية</w:t>
      </w:r>
      <w:r w:rsidRPr="00383D3C">
        <w:t>:</w:t>
      </w:r>
    </w:p>
    <w:p w14:paraId="5B931A3D" w14:textId="77777777" w:rsidR="006E208F" w:rsidRPr="00383D3C" w:rsidRDefault="006E208F" w:rsidP="00511B5C">
      <w:pPr>
        <w:pStyle w:val="Paragraphedeliste"/>
        <w:numPr>
          <w:ilvl w:val="0"/>
          <w:numId w:val="176"/>
        </w:numPr>
      </w:pPr>
      <w:r w:rsidRPr="008A0E69">
        <w:rPr>
          <w:b/>
          <w:bCs/>
          <w:rtl/>
        </w:rPr>
        <w:t>﴿فَلَمَّا قَضَيْنَا عَلَيْهِ الْمَوْتَ﴾</w:t>
      </w:r>
      <w:r w:rsidRPr="008A0E69">
        <w:rPr>
          <w:b/>
          <w:bCs/>
        </w:rPr>
        <w:t>:</w:t>
      </w:r>
      <w:r w:rsidRPr="00383D3C">
        <w:t xml:space="preserve"> </w:t>
      </w:r>
      <w:r w:rsidRPr="00383D3C">
        <w:rPr>
          <w:rtl/>
        </w:rPr>
        <w:t xml:space="preserve">ليست بمعنى "فلما أمَتناه"، بل "قضاء الموت عليه" يعني </w:t>
      </w:r>
      <w:r w:rsidRPr="008A0E69">
        <w:rPr>
          <w:b/>
          <w:bCs/>
          <w:rtl/>
        </w:rPr>
        <w:t>صدور الحكم الإلهي الحتمي بموته واقتراب أجله</w:t>
      </w:r>
      <w:r w:rsidRPr="00383D3C">
        <w:rPr>
          <w:rtl/>
        </w:rPr>
        <w:t>، بغض النظر عن توقيت وقوعه الفعلي. أصبح الموت قضاءً مقدراً قادماً لا محالة</w:t>
      </w:r>
      <w:r w:rsidRPr="00383D3C">
        <w:t>.</w:t>
      </w:r>
    </w:p>
    <w:p w14:paraId="35627F49" w14:textId="77777777" w:rsidR="006E208F" w:rsidRPr="00383D3C" w:rsidRDefault="006E208F" w:rsidP="00511B5C">
      <w:pPr>
        <w:pStyle w:val="Paragraphedeliste"/>
        <w:numPr>
          <w:ilvl w:val="0"/>
          <w:numId w:val="176"/>
        </w:numPr>
      </w:pPr>
      <w:r w:rsidRPr="008A0E69">
        <w:rPr>
          <w:b/>
          <w:bCs/>
          <w:rtl/>
        </w:rPr>
        <w:t>المنسأة  "ن س أ "</w:t>
      </w:r>
      <w:r w:rsidRPr="008A0E69">
        <w:rPr>
          <w:b/>
          <w:bCs/>
        </w:rPr>
        <w:t>:</w:t>
      </w:r>
      <w:r w:rsidRPr="00383D3C">
        <w:t xml:space="preserve"> </w:t>
      </w:r>
      <w:r w:rsidRPr="00383D3C">
        <w:rPr>
          <w:rtl/>
        </w:rPr>
        <w:t xml:space="preserve">ليست بالضرورة العصا المادية فقط. الجذر  "ن س أ " يحمل معنى التأخير والترك  "النسيء ". و"المنسأة"  "بتحليل الحروف ن+س+أ أو المثاني " قد تعني </w:t>
      </w:r>
      <w:r w:rsidRPr="008A0E69">
        <w:rPr>
          <w:b/>
          <w:bCs/>
        </w:rPr>
        <w:t>"</w:t>
      </w:r>
      <w:r w:rsidRPr="008A0E69">
        <w:rPr>
          <w:b/>
          <w:bCs/>
          <w:rtl/>
        </w:rPr>
        <w:t>الأداة أو الوسيلة أو الحالة التي تؤخر أمراً ما  "وهنا الموت " وتُنسيه مؤقتاً</w:t>
      </w:r>
      <w:r w:rsidRPr="008A0E69">
        <w:rPr>
          <w:b/>
          <w:bCs/>
        </w:rPr>
        <w:t>"</w:t>
      </w:r>
      <w:r w:rsidRPr="00383D3C">
        <w:t xml:space="preserve">. </w:t>
      </w:r>
      <w:r w:rsidRPr="00383D3C">
        <w:rPr>
          <w:rtl/>
        </w:rPr>
        <w:t>تشمل كل ما يحافظ على استمرار الحياة وصحة الجسد ويؤخر الموت، مثل: العصا للمساعدة على الحركة، النظارة، الأسنان الاصطناعية، جهاز المناعة، النظام الصحي، الرياضة، وحتى العلم والبحث الطبي الذي يسعى لتأخير آثار الشيخوخة والمرض</w:t>
      </w:r>
      <w:r w:rsidRPr="00383D3C">
        <w:t>.</w:t>
      </w:r>
    </w:p>
    <w:p w14:paraId="1EB9E74B" w14:textId="77777777" w:rsidR="006E208F" w:rsidRPr="00383D3C" w:rsidRDefault="006E208F" w:rsidP="00511B5C">
      <w:pPr>
        <w:pStyle w:val="Paragraphedeliste"/>
        <w:numPr>
          <w:ilvl w:val="0"/>
          <w:numId w:val="176"/>
        </w:numPr>
      </w:pPr>
      <w:r w:rsidRPr="008A0E69">
        <w:rPr>
          <w:b/>
          <w:bCs/>
          <w:rtl/>
        </w:rPr>
        <w:t>دابة الأرض</w:t>
      </w:r>
      <w:r w:rsidRPr="008A0E69">
        <w:rPr>
          <w:b/>
          <w:bCs/>
        </w:rPr>
        <w:t>:</w:t>
      </w:r>
      <w:r w:rsidRPr="00383D3C">
        <w:t xml:space="preserve"> </w:t>
      </w:r>
      <w:r w:rsidRPr="00383D3C">
        <w:rPr>
          <w:rtl/>
        </w:rPr>
        <w:t xml:space="preserve">ليست بالضرورة حشرة الأرضة التي تأكل الخشب، بل هي </w:t>
      </w:r>
      <w:r w:rsidRPr="008A0E69">
        <w:rPr>
          <w:b/>
          <w:bCs/>
        </w:rPr>
        <w:t>"</w:t>
      </w:r>
      <w:r w:rsidRPr="008A0E69">
        <w:rPr>
          <w:b/>
          <w:bCs/>
          <w:rtl/>
        </w:rPr>
        <w:t>كل سبب أرضي  "مادي أو بيولوجي " يؤدي إلى تآكل وهلاك هذه المنسأة  "أسباب استمرار الصحة والحياة "</w:t>
      </w:r>
      <w:r w:rsidRPr="008A0E69">
        <w:rPr>
          <w:b/>
          <w:bCs/>
        </w:rPr>
        <w:t>"</w:t>
      </w:r>
      <w:r w:rsidRPr="00383D3C">
        <w:t xml:space="preserve">. </w:t>
      </w:r>
      <w:r w:rsidRPr="00383D3C">
        <w:rPr>
          <w:rtl/>
        </w:rPr>
        <w:t>قد تكون مرضاً مزمناً، ضعفاً في جهاز المناعة، تقدماً في السن يؤثر على وظائف الأعضاء، حادثاً... إنها الأسباب الأرضية التي تؤدي حتماً إلى الموت</w:t>
      </w:r>
      <w:r w:rsidRPr="00383D3C">
        <w:t>.</w:t>
      </w:r>
    </w:p>
    <w:p w14:paraId="5CEADE91" w14:textId="77777777" w:rsidR="006E208F" w:rsidRPr="00383D3C" w:rsidRDefault="006E208F" w:rsidP="00511B5C">
      <w:pPr>
        <w:pStyle w:val="Paragraphedeliste"/>
        <w:numPr>
          <w:ilvl w:val="0"/>
          <w:numId w:val="176"/>
        </w:numPr>
      </w:pPr>
      <w:r w:rsidRPr="008A0E69">
        <w:rPr>
          <w:b/>
          <w:bCs/>
          <w:rtl/>
        </w:rPr>
        <w:t>﴿تَأْكُلُ مِنْسَأَتَهُ﴾</w:t>
      </w:r>
      <w:r w:rsidRPr="008A0E69">
        <w:rPr>
          <w:b/>
          <w:bCs/>
        </w:rPr>
        <w:t>:</w:t>
      </w:r>
      <w:r w:rsidRPr="00383D3C">
        <w:t xml:space="preserve"> </w:t>
      </w:r>
      <w:r w:rsidRPr="00383D3C">
        <w:rPr>
          <w:rtl/>
        </w:rPr>
        <w:t xml:space="preserve">أي أن هذه الأسباب الأرضية  "الدابة " بدأت </w:t>
      </w:r>
      <w:r w:rsidRPr="008A0E69">
        <w:rPr>
          <w:b/>
          <w:bCs/>
          <w:rtl/>
        </w:rPr>
        <w:t>تتآكل وتُضعف تدريجياً</w:t>
      </w:r>
      <w:r w:rsidRPr="00383D3C">
        <w:rPr>
          <w:rtl/>
        </w:rPr>
        <w:t xml:space="preserve"> كل وسائل تأخير الموت والحفاظ على حياة سليمان وصحته</w:t>
      </w:r>
      <w:r w:rsidRPr="00383D3C">
        <w:t>.</w:t>
      </w:r>
    </w:p>
    <w:p w14:paraId="396954F7" w14:textId="77777777" w:rsidR="006E208F" w:rsidRPr="00383D3C" w:rsidRDefault="006E208F" w:rsidP="00511B5C">
      <w:pPr>
        <w:pStyle w:val="Paragraphedeliste"/>
        <w:numPr>
          <w:ilvl w:val="0"/>
          <w:numId w:val="176"/>
        </w:numPr>
      </w:pPr>
      <w:r w:rsidRPr="008A0E69">
        <w:rPr>
          <w:b/>
          <w:bCs/>
          <w:rtl/>
        </w:rPr>
        <w:t>﴿فَلَمَّا خَرَّ﴾</w:t>
      </w:r>
      <w:r w:rsidRPr="008A0E69">
        <w:rPr>
          <w:b/>
          <w:bCs/>
        </w:rPr>
        <w:t>:</w:t>
      </w:r>
      <w:r w:rsidRPr="00383D3C">
        <w:t xml:space="preserve"> </w:t>
      </w:r>
      <w:r w:rsidRPr="00383D3C">
        <w:rPr>
          <w:rtl/>
        </w:rPr>
        <w:t xml:space="preserve">ليست بالضرورة تعني "سقط أرضاً بعد كسر العصا". الجذر  "خ ر "، كما تفضلت بتحليله  "خ=تلازم، ر=رؤية/استقرار "، قد يعني </w:t>
      </w:r>
      <w:r w:rsidRPr="008A0E69">
        <w:rPr>
          <w:b/>
          <w:bCs/>
        </w:rPr>
        <w:t>"</w:t>
      </w:r>
      <w:r w:rsidRPr="008A0E69">
        <w:rPr>
          <w:b/>
          <w:bCs/>
          <w:rtl/>
        </w:rPr>
        <w:t>بقي على حالته الملازمة، استقر على وضعه ولم يتغير للأفضل</w:t>
      </w:r>
      <w:r w:rsidRPr="008A0E69">
        <w:rPr>
          <w:b/>
          <w:bCs/>
        </w:rPr>
        <w:t>"</w:t>
      </w:r>
      <w:r w:rsidRPr="00383D3C">
        <w:t xml:space="preserve">. </w:t>
      </w:r>
      <w:r w:rsidRPr="00383D3C">
        <w:rPr>
          <w:rtl/>
        </w:rPr>
        <w:t>أي، لما استمر سليمان على حالته المرضية المتدهورة ولم يُشفَ رغم كل الجهود، وثبت على هذه الحالة التي تسبق الموت مباشرة</w:t>
      </w:r>
      <w:r w:rsidRPr="00383D3C">
        <w:t>...</w:t>
      </w:r>
    </w:p>
    <w:p w14:paraId="18ED5DFA" w14:textId="77777777" w:rsidR="006E208F" w:rsidRPr="00383D3C" w:rsidRDefault="006E208F" w:rsidP="00511B5C">
      <w:pPr>
        <w:pStyle w:val="Paragraphedeliste"/>
        <w:numPr>
          <w:ilvl w:val="0"/>
          <w:numId w:val="176"/>
        </w:numPr>
      </w:pPr>
      <w:r w:rsidRPr="008A0E69">
        <w:rPr>
          <w:b/>
          <w:bCs/>
          <w:rtl/>
        </w:rPr>
        <w:t>الجن</w:t>
      </w:r>
      <w:r w:rsidRPr="008A0E69">
        <w:rPr>
          <w:b/>
          <w:bCs/>
        </w:rPr>
        <w:t>:</w:t>
      </w:r>
      <w:r w:rsidRPr="00383D3C">
        <w:t xml:space="preserve"> </w:t>
      </w:r>
      <w:r w:rsidRPr="00383D3C">
        <w:rPr>
          <w:rtl/>
        </w:rPr>
        <w:t xml:space="preserve">ليسوا كائنات خارقة بالضرورة، بل قد يرمزون في هذا السياق إلى </w:t>
      </w:r>
      <w:r w:rsidRPr="008A0E69">
        <w:rPr>
          <w:b/>
          <w:bCs/>
        </w:rPr>
        <w:t>"</w:t>
      </w:r>
      <w:r w:rsidRPr="008A0E69">
        <w:rPr>
          <w:b/>
          <w:bCs/>
          <w:rtl/>
        </w:rPr>
        <w:t>القوى العاملة الخفية ذات الخبرة والمهارة العالية</w:t>
      </w:r>
      <w:r w:rsidRPr="008A0E69">
        <w:rPr>
          <w:b/>
          <w:bCs/>
        </w:rPr>
        <w:t>"</w:t>
      </w:r>
      <w:r w:rsidRPr="00383D3C">
        <w:t xml:space="preserve"> </w:t>
      </w:r>
      <w:r w:rsidRPr="00383D3C">
        <w:rPr>
          <w:rtl/>
        </w:rPr>
        <w:t>المسخرة لسليمان، والتي تشمل هنا  "بشكل خاص " الأطباء والباحثين والعلماء الذين كانوا يسعون جاهدين لعلاجه والحفاظ على حياته</w:t>
      </w:r>
      <w:r w:rsidRPr="00383D3C">
        <w:t>.</w:t>
      </w:r>
    </w:p>
    <w:p w14:paraId="653AF5EB" w14:textId="77777777" w:rsidR="006E208F" w:rsidRPr="00383D3C" w:rsidRDefault="006E208F" w:rsidP="00511B5C">
      <w:pPr>
        <w:pStyle w:val="Paragraphedeliste"/>
        <w:numPr>
          <w:ilvl w:val="0"/>
          <w:numId w:val="176"/>
        </w:numPr>
      </w:pPr>
      <w:r w:rsidRPr="008A0E69">
        <w:rPr>
          <w:b/>
          <w:bCs/>
          <w:rtl/>
        </w:rPr>
        <w:t>﴿مَا لَبِثُوا فِي الْعَذَابِ الْمُهِينِ﴾</w:t>
      </w:r>
      <w:r w:rsidRPr="008A0E69">
        <w:rPr>
          <w:b/>
          <w:bCs/>
        </w:rPr>
        <w:t>:</w:t>
      </w:r>
      <w:r w:rsidRPr="00383D3C">
        <w:t xml:space="preserve"> "</w:t>
      </w:r>
      <w:r w:rsidRPr="00383D3C">
        <w:rPr>
          <w:rtl/>
        </w:rPr>
        <w:t xml:space="preserve">العذاب المهين" هنا ليس عقوبة بالضرورة، بل هو </w:t>
      </w:r>
      <w:r w:rsidRPr="008A0E69">
        <w:rPr>
          <w:b/>
          <w:bCs/>
        </w:rPr>
        <w:t>"</w:t>
      </w:r>
      <w:r w:rsidRPr="008A0E69">
        <w:rPr>
          <w:b/>
          <w:bCs/>
          <w:rtl/>
        </w:rPr>
        <w:t>الجهد الشاق والمستمر الذي لا يؤدي إلى النتيجة المرجوة  "الشفاء والعذوبة "</w:t>
      </w:r>
      <w:r w:rsidRPr="008A0E69">
        <w:rPr>
          <w:b/>
          <w:bCs/>
        </w:rPr>
        <w:t>"</w:t>
      </w:r>
      <w:r w:rsidRPr="00383D3C">
        <w:t xml:space="preserve">. </w:t>
      </w:r>
      <w:r w:rsidRPr="00383D3C">
        <w:rPr>
          <w:rtl/>
        </w:rPr>
        <w:t>إنه التعب والسهر وبذل أقصى الجهد العلمي والطبي دون جدوى في مواجهة قضاء الله الحتمي بالموت</w:t>
      </w:r>
      <w:r w:rsidRPr="00383D3C">
        <w:t>.</w:t>
      </w:r>
    </w:p>
    <w:p w14:paraId="21F917C2" w14:textId="77777777" w:rsidR="006E208F" w:rsidRPr="00383D3C" w:rsidRDefault="006E208F" w:rsidP="00511B5C">
      <w:r w:rsidRPr="00383D3C">
        <w:t xml:space="preserve">2. </w:t>
      </w:r>
      <w:r w:rsidRPr="00383D3C">
        <w:rPr>
          <w:rtl/>
        </w:rPr>
        <w:t>قراءة جديدة للآية  "سبأ: 14 "</w:t>
      </w:r>
      <w:r w:rsidRPr="00383D3C">
        <w:t>:</w:t>
      </w:r>
    </w:p>
    <w:p w14:paraId="6C1129B7" w14:textId="77777777" w:rsidR="006E208F" w:rsidRPr="00383D3C" w:rsidRDefault="006E208F" w:rsidP="00511B5C">
      <w:r w:rsidRPr="00383D3C">
        <w:rPr>
          <w:rtl/>
        </w:rPr>
        <w:t>بناءً على هذا التحليل، يصبح معنى الآية</w:t>
      </w:r>
      <w:r w:rsidRPr="00383D3C">
        <w:t>:</w:t>
      </w:r>
      <w:r w:rsidRPr="00383D3C">
        <w:br/>
        <w:t>"</w:t>
      </w:r>
      <w:r w:rsidRPr="00383D3C">
        <w:rPr>
          <w:rtl/>
        </w:rPr>
        <w:t>فلما حكمنا على سليمان بالموت الحتمي واقترب أجله، لم يدل القوى العاملة الخبيرة من حوله  "الجن/الأطباء/الباحثين " على حقيقة دنو أجله وحتمية موته إلا رؤيتهم للأسباب الأرضية  "دابة الأرض " وهي تتآكل وتُضعف تدريجياً كل وسائل الحفاظ على صحته وتأخير موته  "منسأته ". فلما استقر سليمان على حالته المرضية المتدهورة ولم يُشفَ رغم كل الجهود  "خرّ "، عندها فقط تيقنت تلك القوى العاملة الخبيرة  "الجن " أنهم لو كانوا يعلمون الغيب حقاً  "أي يعلمون حتمية الموت وعدم جدوى محاولاتهم "، لما استمروا في هذا الجهد الشاق والمضني  "العذاب المهين " الذي لم يمنع قضاء الله</w:t>
      </w:r>
      <w:r w:rsidRPr="00383D3C">
        <w:t>."</w:t>
      </w:r>
    </w:p>
    <w:p w14:paraId="697A532E" w14:textId="77777777" w:rsidR="006E208F" w:rsidRPr="00383D3C" w:rsidRDefault="006E208F" w:rsidP="00511B5C">
      <w:r w:rsidRPr="00383D3C">
        <w:t xml:space="preserve">3. </w:t>
      </w:r>
      <w:r w:rsidRPr="00383D3C">
        <w:rPr>
          <w:rtl/>
        </w:rPr>
        <w:t>ربط الآية بـ  "ص: 34 "</w:t>
      </w:r>
      <w:r w:rsidRPr="00383D3C">
        <w:t>:</w:t>
      </w:r>
    </w:p>
    <w:p w14:paraId="14D5F5BD" w14:textId="77777777" w:rsidR="006E208F" w:rsidRPr="00383D3C" w:rsidRDefault="006E208F" w:rsidP="00511B5C">
      <w:r w:rsidRPr="00383D3C">
        <w:rPr>
          <w:rtl/>
        </w:rPr>
        <w:t>﴿وَلَقَدْ فَتَنَّا سُلَيْمَانَ وَأَلْقَيْنَا عَلَىٰ كُرْسِيِّهِ جَسَدًا ثُمَّ أَنَابَ﴾</w:t>
      </w:r>
      <w:r w:rsidRPr="00383D3C">
        <w:t>:</w:t>
      </w:r>
    </w:p>
    <w:p w14:paraId="6F4107F5" w14:textId="77777777" w:rsidR="006E208F" w:rsidRPr="00383D3C" w:rsidRDefault="006E208F" w:rsidP="00511B5C">
      <w:pPr>
        <w:pStyle w:val="Paragraphedeliste"/>
        <w:numPr>
          <w:ilvl w:val="0"/>
          <w:numId w:val="177"/>
        </w:numPr>
      </w:pPr>
      <w:r w:rsidRPr="00383D3C">
        <w:rPr>
          <w:rtl/>
        </w:rPr>
        <w:t xml:space="preserve">هذه الآية تتوافق مع القراءة الجديدة. "إلقاء الجسد على الكرسي" ليس جلوس شيطان، بل هو إشارة إلى </w:t>
      </w:r>
      <w:r w:rsidRPr="008A0E69">
        <w:rPr>
          <w:b/>
          <w:bCs/>
          <w:rtl/>
        </w:rPr>
        <w:t>بلوغ سليمان مرحلة المرض الشديد الذي أقعده وأفقده القدرة على الحركة والقيام بمهام الملك</w:t>
      </w:r>
      <w:r w:rsidRPr="00383D3C">
        <w:rPr>
          <w:rtl/>
        </w:rPr>
        <w:t>،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r w:rsidRPr="00383D3C">
        <w:t>.</w:t>
      </w:r>
    </w:p>
    <w:p w14:paraId="2CDB39F7" w14:textId="77777777" w:rsidR="006E208F" w:rsidRPr="00383D3C" w:rsidRDefault="006E208F" w:rsidP="00511B5C">
      <w:r w:rsidRPr="00383D3C">
        <w:rPr>
          <w:b/>
          <w:bCs/>
          <w:rtl/>
        </w:rPr>
        <w:t>خاتمة</w:t>
      </w:r>
      <w:r w:rsidRPr="00383D3C">
        <w:rPr>
          <w:b/>
          <w:bCs/>
        </w:rPr>
        <w:t>:</w:t>
      </w:r>
      <w:r w:rsidRPr="00383D3C">
        <w:br/>
      </w:r>
      <w:r w:rsidRPr="00383D3C">
        <w:rPr>
          <w:rtl/>
        </w:rPr>
        <w:t>إن قصة موت سليمان في القرآن، عند قراءتها بمنهج "فقه اللسان القرآني" بعيداً عن الموروث الأسطوري، تقدم لنا صورة واقعية وعميقة عن حتمية الموت حتى لأعظم الملوك، وعن محدودية العلم البشري  "علم الجن/الخبراء " أمام الغيب وقضاء الله، وعن التفاني في بذل الجهد والسعي  "حتى لو كان "عذاباً مهيناً" في نتائجه " كقيمة إنسانية وعلمية. إنها قصة عن تآكل "المنسأة"  "أسباب الحياة والصحة " بفعل "دابة الأرض"  "الأسباب الحتمية للموت "، وعن استقرار الإنسان على حالته الأخيرة  ""خرّ" " قبل الانتقال، وعن الدرس الذي نتعلمه دائماً: التسليم لقضاء الله مع الأخذ بالأسباب</w:t>
      </w:r>
      <w:r w:rsidRPr="00383D3C">
        <w:t>.</w:t>
      </w:r>
    </w:p>
    <w:p w14:paraId="714B8B39" w14:textId="77777777" w:rsidR="006E208F" w:rsidRPr="00383D3C" w:rsidRDefault="006E208F" w:rsidP="00511B5C">
      <w:pPr>
        <w:pStyle w:val="Titre2"/>
        <w:rPr>
          <w:lang w:val="fr-MA"/>
        </w:rPr>
      </w:pPr>
      <w:bookmarkStart w:id="257" w:name="_Toc203387511"/>
      <w:bookmarkStart w:id="258" w:name="_Toc213403004"/>
      <w:bookmarkStart w:id="259" w:name="_Toc217078673"/>
      <w:r w:rsidRPr="00383D3C">
        <w:rPr>
          <w:rtl/>
          <w:lang w:val="fr-MA"/>
        </w:rPr>
        <w:t>ذو القرنين بين السدين: ردم الفساد الفكري وبناء جسور المعرفة</w:t>
      </w:r>
      <w:r w:rsidRPr="00383D3C">
        <w:rPr>
          <w:lang w:val="fr-MA"/>
        </w:rPr>
        <w:br/>
      </w:r>
      <w:r w:rsidRPr="00383D3C">
        <w:rPr>
          <w:rtl/>
          <w:lang w:val="fr-MA"/>
        </w:rPr>
        <w:t xml:space="preserve"> "قراءة معاصرة لقصة يأجوج ومأجوج  "</w:t>
      </w:r>
      <w:bookmarkEnd w:id="257"/>
      <w:bookmarkEnd w:id="258"/>
      <w:bookmarkEnd w:id="259"/>
    </w:p>
    <w:p w14:paraId="7A290962" w14:textId="77777777" w:rsidR="006E208F" w:rsidRPr="00383D3C" w:rsidRDefault="006E208F" w:rsidP="00511B5C">
      <w:r w:rsidRPr="00383D3C">
        <w:rPr>
          <w:b/>
          <w:bCs/>
          <w:rtl/>
        </w:rPr>
        <w:t>مقدمة</w:t>
      </w:r>
      <w:r w:rsidRPr="00383D3C">
        <w:rPr>
          <w:b/>
          <w:bCs/>
        </w:rPr>
        <w:t>:</w:t>
      </w:r>
      <w:r w:rsidRPr="00383D3C">
        <w:br/>
      </w:r>
      <w:r w:rsidRPr="00383D3C">
        <w:rPr>
          <w:rtl/>
        </w:rPr>
        <w:t>تستمر رحلة ذي القرنين الرمزية في سورة الكهف، فبعد بلوغه مغرب الشمس ومشرقها، يتبع سبباً آخر ليصل إلى مرحلة حاسمة: ﴿حَتَّىٰٓ إِذَا بَلَغَ بَيْنَ السَّدَّيْنِ﴾. هنا، في هذه المنطقة الفاصلة بين مرحلتين أو عالمين، يواجه قوماً بالكاد يفقهون قولاً، ويواجه أيضاً إشكالية كبرى يمثلها "يأجوج ومأجوج". هل هم أقوام تاريخية؟ أم أن اللسان القرآني، بمنهجه البنيوي، يكشف عن معنى أعمق يلامس واقعنا الفكري والاجتماعي؟</w:t>
      </w:r>
    </w:p>
    <w:p w14:paraId="1359E23A" w14:textId="77777777" w:rsidR="006E208F" w:rsidRPr="00383D3C" w:rsidRDefault="006E208F" w:rsidP="00511B5C">
      <w:r w:rsidRPr="00383D3C">
        <w:rPr>
          <w:b/>
          <w:bCs/>
        </w:rPr>
        <w:t>1. "</w:t>
      </w:r>
      <w:r w:rsidRPr="00383D3C">
        <w:rPr>
          <w:b/>
          <w:bCs/>
          <w:rtl/>
        </w:rPr>
        <w:t>بين السدين": منطقة التحول والضياع</w:t>
      </w:r>
      <w:r w:rsidRPr="00383D3C">
        <w:rPr>
          <w:b/>
          <w:bCs/>
        </w:rPr>
        <w:t>:</w:t>
      </w:r>
      <w:r w:rsidRPr="00383D3C">
        <w:br/>
        <w:t>"</w:t>
      </w:r>
      <w:r w:rsidRPr="00383D3C">
        <w:rPr>
          <w:rtl/>
        </w:rPr>
        <w:t>السدان" قد يرمزان إلى مرحلتين مكتملتين من العلم أو التطور  "المغرب والمشرق ". منطقة "بين السدين" هي منطقة انتقالية، قد تكون مليئة بالحيرة والضياع والتباس المفاهيم، حيث يوجد قوم ﴿لَّا يَكَادُونَ يَفْقَهُونَ قَوْلًا﴾، أي يفتقرون إلى الفهم العميق والقدرة على التمييز والفقه</w:t>
      </w:r>
      <w:r w:rsidRPr="00383D3C">
        <w:t>.</w:t>
      </w:r>
    </w:p>
    <w:p w14:paraId="7A4874A7" w14:textId="77777777" w:rsidR="006E208F" w:rsidRPr="00383D3C" w:rsidRDefault="006E208F" w:rsidP="00511B5C">
      <w:r w:rsidRPr="00383D3C">
        <w:t xml:space="preserve">2. </w:t>
      </w:r>
      <w:r w:rsidRPr="00383D3C">
        <w:rPr>
          <w:rtl/>
        </w:rPr>
        <w:t>يأجوج ومأجوج: تأجيج الفساد الفكري</w:t>
      </w:r>
      <w:r w:rsidRPr="00383D3C">
        <w:t>:</w:t>
      </w:r>
    </w:p>
    <w:p w14:paraId="48B0239A" w14:textId="77777777" w:rsidR="006E208F" w:rsidRPr="00383D3C" w:rsidRDefault="006E208F" w:rsidP="00511B5C">
      <w:pPr>
        <w:pStyle w:val="Paragraphedeliste"/>
        <w:numPr>
          <w:ilvl w:val="0"/>
          <w:numId w:val="178"/>
        </w:numPr>
      </w:pPr>
      <w:r w:rsidRPr="008A0E69">
        <w:rPr>
          <w:b/>
          <w:bCs/>
          <w:rtl/>
        </w:rPr>
        <w:t>تفكيك  "أ ج ج "</w:t>
      </w:r>
      <w:r w:rsidRPr="008A0E69">
        <w:rPr>
          <w:b/>
          <w:bCs/>
        </w:rPr>
        <w:t>:</w:t>
      </w:r>
      <w:r w:rsidRPr="00383D3C">
        <w:t xml:space="preserve"> </w:t>
      </w:r>
      <w:r w:rsidRPr="00383D3C">
        <w:rPr>
          <w:rtl/>
        </w:rPr>
        <w:t xml:space="preserve">الجذر  "أ ج ج " لا يشير بالضرورة إلى أقوام محددة، بل يحمل معنى </w:t>
      </w:r>
      <w:r w:rsidRPr="008A0E69">
        <w:rPr>
          <w:b/>
          <w:bCs/>
        </w:rPr>
        <w:t>"</w:t>
      </w:r>
      <w:r w:rsidRPr="008A0E69">
        <w:rPr>
          <w:b/>
          <w:bCs/>
          <w:rtl/>
        </w:rPr>
        <w:t>الحمل والهجوم والتأجيج والإلهاب والإثارة</w:t>
      </w:r>
      <w:r w:rsidRPr="008A0E69">
        <w:rPr>
          <w:b/>
          <w:bCs/>
        </w:rPr>
        <w:t>"</w:t>
      </w:r>
      <w:r w:rsidRPr="00383D3C">
        <w:t xml:space="preserve"> </w:t>
      </w:r>
      <w:r w:rsidRPr="00383D3C">
        <w:rPr>
          <w:rtl/>
        </w:rPr>
        <w:t xml:space="preserve"> "أجّج النار، أجّج الشر، أجّ الماء=جعله مالحاً ". يأجوج ومأجوج يمثلون </w:t>
      </w:r>
      <w:r w:rsidRPr="008A0E69">
        <w:rPr>
          <w:b/>
          <w:bCs/>
          <w:rtl/>
        </w:rPr>
        <w:t>القوى أو التيارات الفكرية أو الاجتماعية التي تؤجج الفساد</w:t>
      </w:r>
      <w:r w:rsidRPr="00383D3C">
        <w:t>.</w:t>
      </w:r>
    </w:p>
    <w:p w14:paraId="2852AB61" w14:textId="77777777" w:rsidR="006E208F" w:rsidRPr="00383D3C" w:rsidRDefault="006E208F" w:rsidP="00511B5C">
      <w:pPr>
        <w:pStyle w:val="Paragraphedeliste"/>
        <w:numPr>
          <w:ilvl w:val="0"/>
          <w:numId w:val="178"/>
        </w:numPr>
      </w:pPr>
      <w:r w:rsidRPr="008A0E69">
        <w:rPr>
          <w:b/>
          <w:bCs/>
          <w:rtl/>
        </w:rPr>
        <w:t>الفساد  "ف س د "</w:t>
      </w:r>
      <w:r w:rsidRPr="008A0E69">
        <w:rPr>
          <w:b/>
          <w:bCs/>
        </w:rPr>
        <w:t>:</w:t>
      </w:r>
      <w:r w:rsidRPr="00383D3C">
        <w:t xml:space="preserve"> </w:t>
      </w:r>
      <w:r w:rsidRPr="00383D3C">
        <w:rPr>
          <w:rtl/>
        </w:rPr>
        <w:t xml:space="preserve">من  "ف+سد "، ليس مجرد الإفساد المادي، بل هو </w:t>
      </w:r>
      <w:r w:rsidRPr="008A0E69">
        <w:rPr>
          <w:b/>
          <w:bCs/>
        </w:rPr>
        <w:t>"</w:t>
      </w:r>
      <w:r w:rsidRPr="008A0E69">
        <w:rPr>
          <w:b/>
          <w:bCs/>
          <w:rtl/>
        </w:rPr>
        <w:t>الفصل  "'ف' " عن الأصل أو السد المنيع  "'سد' " للحقائق</w:t>
      </w:r>
      <w:r w:rsidRPr="008A0E69">
        <w:rPr>
          <w:b/>
          <w:bCs/>
        </w:rPr>
        <w:t>"</w:t>
      </w:r>
      <w:r w:rsidRPr="00383D3C">
        <w:t xml:space="preserve">. </w:t>
      </w:r>
      <w:r w:rsidRPr="00383D3C">
        <w:rPr>
          <w:rtl/>
        </w:rPr>
        <w:t>إنه كل فكر أو نهج يفصل الناس عن الحقائق الأصيلة، ويبني سدوداً أمام المعرفة الصحيحة، ويشوه المفاهيم</w:t>
      </w:r>
      <w:r w:rsidRPr="00383D3C">
        <w:t>.</w:t>
      </w:r>
    </w:p>
    <w:p w14:paraId="06857951" w14:textId="77777777" w:rsidR="006E208F" w:rsidRPr="00383D3C" w:rsidRDefault="006E208F" w:rsidP="00511B5C">
      <w:pPr>
        <w:pStyle w:val="Paragraphedeliste"/>
        <w:numPr>
          <w:ilvl w:val="0"/>
          <w:numId w:val="178"/>
        </w:numPr>
      </w:pPr>
      <w:r w:rsidRPr="008A0E69">
        <w:rPr>
          <w:b/>
          <w:bCs/>
          <w:rtl/>
        </w:rPr>
        <w:t>من هم؟</w:t>
      </w:r>
      <w:r w:rsidRPr="00383D3C">
        <w:rPr>
          <w:rtl/>
        </w:rPr>
        <w:t xml:space="preserve"> يأجوج ومأجوج في هذا السياق هم </w:t>
      </w:r>
      <w:r w:rsidRPr="008A0E69">
        <w:rPr>
          <w:b/>
          <w:bCs/>
          <w:rtl/>
        </w:rPr>
        <w:t>التيارات الإلحادية أو العدمية أو المشككة أو المادية المتطرفة</w:t>
      </w:r>
      <w:r w:rsidRPr="00383D3C">
        <w:rPr>
          <w:rtl/>
        </w:rPr>
        <w:t xml:space="preserve"> التي تنكر الحقائق الكبرى، وتؤجج الشبهات، وتشوه المفاهيم الدينية والكونية، وتهاجم كل ما هو أصيل، ولا هم لها إلا التحطيم ونشر الفكر المالح الذي لا يروي ولا يبني. إنهم "مفسدون في الأرض" فكرياً ومعرفياً</w:t>
      </w:r>
      <w:r w:rsidRPr="00383D3C">
        <w:t>.</w:t>
      </w:r>
    </w:p>
    <w:p w14:paraId="498BBA11" w14:textId="77777777" w:rsidR="006E208F" w:rsidRPr="00383D3C" w:rsidRDefault="006E208F" w:rsidP="00511B5C">
      <w:r w:rsidRPr="00383D3C">
        <w:rPr>
          <w:b/>
          <w:bCs/>
        </w:rPr>
        <w:t xml:space="preserve">3. </w:t>
      </w:r>
      <w:r w:rsidRPr="00383D3C">
        <w:rPr>
          <w:b/>
          <w:bCs/>
          <w:rtl/>
        </w:rPr>
        <w:t>طلب بناء "السد": الحاجة للحماية والتمييز</w:t>
      </w:r>
      <w:r w:rsidRPr="00383D3C">
        <w:rPr>
          <w:b/>
          <w:bCs/>
        </w:rPr>
        <w:t>:</w:t>
      </w:r>
      <w:r w:rsidRPr="00383D3C">
        <w:br/>
      </w:r>
      <w:r w:rsidRPr="00383D3C">
        <w:rPr>
          <w:rtl/>
        </w:rPr>
        <w:t>القوم الذين لا يكادون يفقهون قولاً، يطلبون من ذي القرنين  "رمز العلم والحكمة والقوة الموجهة " أن يبني سداً بينهم وبين يأجوج ومأجوج. هذا الطلب يعكس حاجتهم للحماية من هذا الفساد الفكري، وللتمييز الواضح بين الحق والباطل.  "قد يمثل هؤلاء القوم "عوام الناس" أو حتى المتدينين الذين يفتقرون للعمق الفكري ويقعون فريسة سهلة للتشكيك "</w:t>
      </w:r>
      <w:r w:rsidRPr="00383D3C">
        <w:t>.</w:t>
      </w:r>
    </w:p>
    <w:p w14:paraId="106E0D5F" w14:textId="77777777" w:rsidR="006E208F" w:rsidRPr="00383D3C" w:rsidRDefault="006E208F" w:rsidP="00511B5C">
      <w:r w:rsidRPr="00383D3C">
        <w:t xml:space="preserve">4. </w:t>
      </w:r>
      <w:r w:rsidRPr="00383D3C">
        <w:rPr>
          <w:rtl/>
        </w:rPr>
        <w:t>رد ذي القرنين: التمكين، الإعانة، و"الردم" لا "السد</w:t>
      </w:r>
      <w:r w:rsidRPr="00383D3C">
        <w:t>":</w:t>
      </w:r>
    </w:p>
    <w:p w14:paraId="6903BE44" w14:textId="77777777" w:rsidR="006E208F" w:rsidRPr="00383D3C" w:rsidRDefault="006E208F" w:rsidP="00511B5C">
      <w:pPr>
        <w:pStyle w:val="Paragraphedeliste"/>
        <w:numPr>
          <w:ilvl w:val="0"/>
          <w:numId w:val="179"/>
        </w:numPr>
      </w:pPr>
      <w:r w:rsidRPr="008A0E69">
        <w:rPr>
          <w:b/>
          <w:bCs/>
          <w:rtl/>
        </w:rPr>
        <w:t>الخير والتمكين</w:t>
      </w:r>
      <w:r w:rsidRPr="008A0E69">
        <w:rPr>
          <w:b/>
          <w:bCs/>
        </w:rPr>
        <w:t>:</w:t>
      </w:r>
      <w:r w:rsidRPr="00383D3C">
        <w:t xml:space="preserve"> </w:t>
      </w:r>
      <w:r w:rsidRPr="00383D3C">
        <w:rPr>
          <w:rtl/>
        </w:rPr>
        <w:t>﴿قَالَ مَا مَكَّنِّي فِيهِ رَبِّي خَيْرٌ﴾. ذو القرنين يعتمد على التمكين المعرفي والمنهجي الذي آتاه الله، وهو خير من أي "خرج" مادي</w:t>
      </w:r>
      <w:r w:rsidRPr="00383D3C">
        <w:t>.</w:t>
      </w:r>
    </w:p>
    <w:p w14:paraId="4FA71EDA" w14:textId="77777777" w:rsidR="006E208F" w:rsidRPr="00383D3C" w:rsidRDefault="006E208F" w:rsidP="00511B5C">
      <w:pPr>
        <w:pStyle w:val="Paragraphedeliste"/>
        <w:numPr>
          <w:ilvl w:val="0"/>
          <w:numId w:val="179"/>
        </w:numPr>
      </w:pPr>
      <w:r w:rsidRPr="008A0E69">
        <w:rPr>
          <w:b/>
          <w:bCs/>
          <w:rtl/>
        </w:rPr>
        <w:t>طلب الإعانة بالقوة</w:t>
      </w:r>
      <w:r w:rsidRPr="008A0E69">
        <w:rPr>
          <w:b/>
          <w:bCs/>
        </w:rPr>
        <w:t>:</w:t>
      </w:r>
      <w:r w:rsidRPr="00383D3C">
        <w:t xml:space="preserve"> </w:t>
      </w:r>
      <w:r w:rsidRPr="00383D3C">
        <w:rPr>
          <w:rtl/>
        </w:rPr>
        <w:t>﴿فَأَعِينُونِي بِقُوَّةٍ﴾. يتطلب بناء الحصن الفكري جهداً جماعياً وقوة في الحجة والبرهان</w:t>
      </w:r>
      <w:r w:rsidRPr="00383D3C">
        <w:t>.</w:t>
      </w:r>
    </w:p>
    <w:p w14:paraId="59577D77" w14:textId="77777777" w:rsidR="006E208F" w:rsidRPr="00383D3C" w:rsidRDefault="006E208F" w:rsidP="00511B5C">
      <w:pPr>
        <w:pStyle w:val="Paragraphedeliste"/>
        <w:numPr>
          <w:ilvl w:val="0"/>
          <w:numId w:val="179"/>
        </w:numPr>
      </w:pPr>
      <w:r w:rsidRPr="008A0E69">
        <w:rPr>
          <w:b/>
          <w:bCs/>
        </w:rPr>
        <w:t>"</w:t>
      </w:r>
      <w:r w:rsidRPr="008A0E69">
        <w:rPr>
          <w:b/>
          <w:bCs/>
          <w:rtl/>
        </w:rPr>
        <w:t>ردماً" لا "سداً</w:t>
      </w:r>
      <w:r w:rsidRPr="008A0E69">
        <w:rPr>
          <w:b/>
          <w:bCs/>
        </w:rPr>
        <w:t>":</w:t>
      </w:r>
      <w:r w:rsidRPr="00383D3C">
        <w:t xml:space="preserve"> </w:t>
      </w:r>
      <w:r w:rsidRPr="00383D3C">
        <w:rPr>
          <w:rtl/>
        </w:rPr>
        <w:t xml:space="preserve"> "ردم = رد + م ". لا يريد بناء سد يعزل ويغلق، بل يريد بناء </w:t>
      </w:r>
      <w:r w:rsidRPr="008A0E69">
        <w:rPr>
          <w:b/>
          <w:bCs/>
        </w:rPr>
        <w:t>"</w:t>
      </w:r>
      <w:r w:rsidRPr="008A0E69">
        <w:rPr>
          <w:b/>
          <w:bCs/>
          <w:rtl/>
        </w:rPr>
        <w:t>ردم</w:t>
      </w:r>
      <w:r w:rsidRPr="008A0E69">
        <w:rPr>
          <w:b/>
          <w:bCs/>
        </w:rPr>
        <w:t>"</w:t>
      </w:r>
      <w:r w:rsidRPr="00383D3C">
        <w:rPr>
          <w:rtl/>
        </w:rPr>
        <w:t xml:space="preserve">، أي بنية قوية </w:t>
      </w:r>
      <w:r w:rsidRPr="008A0E69">
        <w:rPr>
          <w:b/>
          <w:bCs/>
        </w:rPr>
        <w:t>"</w:t>
      </w:r>
      <w:r w:rsidRPr="008A0E69">
        <w:rPr>
          <w:b/>
          <w:bCs/>
          <w:rtl/>
        </w:rPr>
        <w:t>ترد  "'رد' " المحتوى  "'م' " الفاسد</w:t>
      </w:r>
      <w:r w:rsidRPr="008A0E69">
        <w:rPr>
          <w:b/>
          <w:bCs/>
        </w:rPr>
        <w:t>"</w:t>
      </w:r>
      <w:r w:rsidRPr="00383D3C">
        <w:t xml:space="preserve"> </w:t>
      </w:r>
      <w:r w:rsidRPr="00383D3C">
        <w:rPr>
          <w:rtl/>
        </w:rPr>
        <w:t xml:space="preserve">وتنقضه، وتكون في نفس الوقت جسراً ومنصة معرفية قوية للعبور والتواصل وحماية القوم. إنه </w:t>
      </w:r>
      <w:r w:rsidRPr="008A0E69">
        <w:rPr>
          <w:b/>
          <w:bCs/>
          <w:rtl/>
        </w:rPr>
        <w:t>ردم للحجج الباطلة</w:t>
      </w:r>
      <w:r w:rsidRPr="00383D3C">
        <w:rPr>
          <w:rtl/>
        </w:rPr>
        <w:t xml:space="preserve"> وبناء لحصن معرفي</w:t>
      </w:r>
      <w:r w:rsidRPr="00383D3C">
        <w:t>.</w:t>
      </w:r>
    </w:p>
    <w:p w14:paraId="0C752A21" w14:textId="77777777" w:rsidR="006E208F" w:rsidRPr="00383D3C" w:rsidRDefault="006E208F" w:rsidP="00511B5C">
      <w:r w:rsidRPr="00383D3C">
        <w:t xml:space="preserve">5. </w:t>
      </w:r>
      <w:r w:rsidRPr="00383D3C">
        <w:rPr>
          <w:rtl/>
        </w:rPr>
        <w:t>بناء الردم: منهجية علمية وحوار متدرج</w:t>
      </w:r>
      <w:r w:rsidRPr="00383D3C">
        <w:t>:</w:t>
      </w:r>
    </w:p>
    <w:p w14:paraId="05DDFD0C" w14:textId="77777777" w:rsidR="006E208F" w:rsidRPr="00383D3C" w:rsidRDefault="006E208F" w:rsidP="00511B5C">
      <w:pPr>
        <w:pStyle w:val="Paragraphedeliste"/>
        <w:numPr>
          <w:ilvl w:val="0"/>
          <w:numId w:val="180"/>
        </w:numPr>
      </w:pPr>
      <w:r w:rsidRPr="008A0E69">
        <w:rPr>
          <w:b/>
          <w:bCs/>
          <w:rtl/>
        </w:rPr>
        <w:t>﴿آتُونِي زُبَرَ الْحَدِيدِ﴾</w:t>
      </w:r>
      <w:r w:rsidRPr="008A0E69">
        <w:rPr>
          <w:b/>
          <w:bCs/>
        </w:rPr>
        <w:t>:</w:t>
      </w:r>
      <w:r w:rsidRPr="00383D3C">
        <w:t xml:space="preserve"> "</w:t>
      </w:r>
      <w:r w:rsidRPr="00383D3C">
        <w:rPr>
          <w:rtl/>
        </w:rPr>
        <w:t>زبر الحديد" ليست قطع حديد مادية بالضرورة. "الزبر" قد تعني الكتب والحجج القوية والموزونة  "الزبور ". "الحديد" رمز للقوة والحسم. أي</w:t>
      </w:r>
      <w:r w:rsidRPr="00383D3C">
        <w:t xml:space="preserve">: </w:t>
      </w:r>
      <w:r w:rsidRPr="008A0E69">
        <w:rPr>
          <w:b/>
          <w:bCs/>
          <w:rtl/>
        </w:rPr>
        <w:t>آتوني بحججهم القوية وأفكارهم الأساسية التي يعتبرونها صلبة</w:t>
      </w:r>
      <w:r w:rsidRPr="00383D3C">
        <w:t>.</w:t>
      </w:r>
    </w:p>
    <w:p w14:paraId="30416CA8" w14:textId="77777777" w:rsidR="006E208F" w:rsidRPr="00383D3C" w:rsidRDefault="006E208F" w:rsidP="00511B5C">
      <w:pPr>
        <w:pStyle w:val="Paragraphedeliste"/>
        <w:numPr>
          <w:ilvl w:val="0"/>
          <w:numId w:val="180"/>
        </w:numPr>
      </w:pPr>
      <w:r w:rsidRPr="008A0E69">
        <w:rPr>
          <w:b/>
          <w:bCs/>
          <w:rtl/>
        </w:rPr>
        <w:t>﴿حَتَّىٰ إِذَا سَاوَىٰ بَيْنَ الصَّدَفَيْنِ﴾</w:t>
      </w:r>
      <w:r w:rsidRPr="008A0E69">
        <w:rPr>
          <w:b/>
          <w:bCs/>
        </w:rPr>
        <w:t>:</w:t>
      </w:r>
      <w:r w:rsidRPr="00383D3C">
        <w:t xml:space="preserve"> "</w:t>
      </w:r>
      <w:r w:rsidRPr="00383D3C">
        <w:rPr>
          <w:rtl/>
        </w:rPr>
        <w:t xml:space="preserve">الصدف"  "صد+ف = الصد الفاصل ". قد تمثل </w:t>
      </w:r>
      <w:r w:rsidRPr="008A0E69">
        <w:rPr>
          <w:b/>
          <w:bCs/>
          <w:rtl/>
        </w:rPr>
        <w:t>وجهتي النظر المتعارضتين أو الجانبين المتناقضين</w:t>
      </w:r>
      <w:r w:rsidRPr="00383D3C">
        <w:rPr>
          <w:rtl/>
        </w:rPr>
        <w:t xml:space="preserve"> في فكر يأجوج ومأجوج. ذو القرنين يقوم </w:t>
      </w:r>
      <w:r w:rsidRPr="008A0E69">
        <w:rPr>
          <w:b/>
          <w:bCs/>
          <w:rtl/>
        </w:rPr>
        <w:t>بالمساواة بينهما</w:t>
      </w:r>
      <w:r w:rsidRPr="00383D3C">
        <w:rPr>
          <w:rtl/>
        </w:rPr>
        <w:t xml:space="preserve"> أي بعرضهما بموضوعية ومقارنتهما لكشف تناقضهما</w:t>
      </w:r>
      <w:r w:rsidRPr="00383D3C">
        <w:t>.</w:t>
      </w:r>
    </w:p>
    <w:p w14:paraId="58F244D1" w14:textId="77777777" w:rsidR="006E208F" w:rsidRPr="00383D3C" w:rsidRDefault="006E208F" w:rsidP="00511B5C">
      <w:pPr>
        <w:pStyle w:val="Paragraphedeliste"/>
        <w:numPr>
          <w:ilvl w:val="0"/>
          <w:numId w:val="180"/>
        </w:numPr>
      </w:pPr>
      <w:r w:rsidRPr="00383D3C">
        <w:rPr>
          <w:rtl/>
        </w:rPr>
        <w:t>﴿قَالَ انْفُخُوا حَتَّىٰ إِذَا جَعَلَهُ نَارًا﴾</w:t>
      </w:r>
      <w:r w:rsidRPr="00383D3C">
        <w:t>: "</w:t>
      </w:r>
      <w:r w:rsidRPr="00383D3C">
        <w:rPr>
          <w:rtl/>
        </w:rPr>
        <w:t xml:space="preserve">النفخ" هنا هو نفخ العلم والنقاش والحوار، </w:t>
      </w:r>
      <w:r w:rsidRPr="00383D3C">
        <w:t>"</w:t>
      </w:r>
      <w:r w:rsidRPr="00383D3C">
        <w:rPr>
          <w:rtl/>
        </w:rPr>
        <w:t>إشعال نار" الفحص والتمحيص العلمي والمنطقي لهذه الحجج</w:t>
      </w:r>
      <w:r w:rsidRPr="00383D3C">
        <w:t>.</w:t>
      </w:r>
    </w:p>
    <w:p w14:paraId="6146F352" w14:textId="77777777" w:rsidR="006E208F" w:rsidRPr="00383D3C" w:rsidRDefault="006E208F" w:rsidP="00511B5C">
      <w:pPr>
        <w:pStyle w:val="Paragraphedeliste"/>
        <w:numPr>
          <w:ilvl w:val="0"/>
          <w:numId w:val="180"/>
        </w:numPr>
      </w:pPr>
      <w:r w:rsidRPr="008A0E69">
        <w:rPr>
          <w:b/>
          <w:bCs/>
          <w:rtl/>
        </w:rPr>
        <w:t>﴿قَالَ آتُونِي أُفْرِغْ عَلَيْهِ قِطْرًا﴾</w:t>
      </w:r>
      <w:r w:rsidRPr="008A0E69">
        <w:rPr>
          <w:b/>
          <w:bCs/>
        </w:rPr>
        <w:t>:</w:t>
      </w:r>
      <w:r w:rsidRPr="00383D3C">
        <w:t xml:space="preserve"> "</w:t>
      </w:r>
      <w:r w:rsidRPr="00383D3C">
        <w:rPr>
          <w:rtl/>
        </w:rPr>
        <w:t xml:space="preserve">القطر" ليس النحاس المذاب فقط، بل قد يرمز إلى </w:t>
      </w:r>
      <w:r w:rsidRPr="008A0E69">
        <w:rPr>
          <w:b/>
          <w:bCs/>
          <w:rtl/>
        </w:rPr>
        <w:t>العلم الصافي والمُقطّر والحكمة الإلهية أو المنهجية الدقيقة</w:t>
      </w:r>
      <w:r w:rsidRPr="00383D3C">
        <w:rPr>
          <w:rtl/>
        </w:rPr>
        <w:t xml:space="preserve"> التي تُفرغ على نار النقاش لتصهر الحجج الباطلة وتُثبّت الردم المعرفي وتُملِّسه</w:t>
      </w:r>
      <w:r w:rsidRPr="00383D3C">
        <w:t>.</w:t>
      </w:r>
    </w:p>
    <w:p w14:paraId="79F1721E" w14:textId="77777777" w:rsidR="006E208F" w:rsidRPr="00383D3C" w:rsidRDefault="006E208F" w:rsidP="00511B5C">
      <w:r w:rsidRPr="00383D3C">
        <w:t xml:space="preserve">6. </w:t>
      </w:r>
      <w:r w:rsidRPr="00383D3C">
        <w:rPr>
          <w:rtl/>
        </w:rPr>
        <w:t>نتيجة الردم: الحجة الدامغة والعجز عن الاختراق</w:t>
      </w:r>
      <w:r w:rsidRPr="00383D3C">
        <w:t>:</w:t>
      </w:r>
    </w:p>
    <w:p w14:paraId="3EB3E73A" w14:textId="77777777" w:rsidR="006E208F" w:rsidRPr="00383D3C" w:rsidRDefault="006E208F" w:rsidP="00511B5C">
      <w:pPr>
        <w:pStyle w:val="Paragraphedeliste"/>
        <w:numPr>
          <w:ilvl w:val="0"/>
          <w:numId w:val="181"/>
        </w:numPr>
      </w:pPr>
      <w:r w:rsidRPr="00383D3C">
        <w:rPr>
          <w:rtl/>
        </w:rPr>
        <w:t>﴿فَمَا اسْطَاعُوا أَنْ يَظْهَرُوهُ﴾: لم يستطيعوا أن يعلو عليه أو يتغلبوا عليه بحججهم  ""يظهروه" من الظهور بمعنى العلو والغلبة، أو من الظهر بمعنى الإدبار والإعراض "</w:t>
      </w:r>
      <w:r w:rsidRPr="00383D3C">
        <w:t>.</w:t>
      </w:r>
    </w:p>
    <w:p w14:paraId="16BA7F81" w14:textId="77777777" w:rsidR="006E208F" w:rsidRPr="00383D3C" w:rsidRDefault="006E208F" w:rsidP="00511B5C">
      <w:pPr>
        <w:pStyle w:val="Paragraphedeliste"/>
        <w:numPr>
          <w:ilvl w:val="0"/>
          <w:numId w:val="181"/>
        </w:numPr>
      </w:pPr>
      <w:r w:rsidRPr="00383D3C">
        <w:rPr>
          <w:rtl/>
        </w:rPr>
        <w:t>﴿وَمَا اسْتَطَاعُوا لَهُ نَقْبًا﴾: لم يستطيعوا إيجاد ثغرة أو نقطة ضعف  ""نقب" " في هذا البناء الفكري والمنهجي المحكم لاختراقه</w:t>
      </w:r>
      <w:r w:rsidRPr="00383D3C">
        <w:t>.</w:t>
      </w:r>
    </w:p>
    <w:p w14:paraId="0BBA2CC4" w14:textId="77777777" w:rsidR="006E208F" w:rsidRPr="00383D3C" w:rsidRDefault="006E208F" w:rsidP="00511B5C">
      <w:r w:rsidRPr="00383D3C">
        <w:t xml:space="preserve">7. </w:t>
      </w:r>
      <w:r w:rsidRPr="00383D3C">
        <w:rPr>
          <w:rtl/>
        </w:rPr>
        <w:t>رحمة الرب وحتمية التطور</w:t>
      </w:r>
      <w:r w:rsidRPr="00383D3C">
        <w:t>:</w:t>
      </w:r>
    </w:p>
    <w:p w14:paraId="005417D3" w14:textId="77777777" w:rsidR="006E208F" w:rsidRPr="00383D3C" w:rsidRDefault="006E208F" w:rsidP="00511B5C">
      <w:pPr>
        <w:pStyle w:val="Paragraphedeliste"/>
        <w:numPr>
          <w:ilvl w:val="0"/>
          <w:numId w:val="182"/>
        </w:numPr>
      </w:pPr>
      <w:r w:rsidRPr="00383D3C">
        <w:rPr>
          <w:rtl/>
        </w:rPr>
        <w:t>﴿قَالَ هَٰذَا رَحْمَةٌ مِنْ رَبِّي﴾: هذا الحصن المعرفي هو رحمة وهداية</w:t>
      </w:r>
      <w:r w:rsidRPr="00383D3C">
        <w:t>.</w:t>
      </w:r>
    </w:p>
    <w:p w14:paraId="3522AB1B" w14:textId="77777777" w:rsidR="006E208F" w:rsidRPr="00383D3C" w:rsidRDefault="006E208F" w:rsidP="00511B5C">
      <w:pPr>
        <w:pStyle w:val="Paragraphedeliste"/>
        <w:numPr>
          <w:ilvl w:val="0"/>
          <w:numId w:val="182"/>
        </w:numPr>
      </w:pPr>
      <w:r w:rsidRPr="00383D3C">
        <w:rPr>
          <w:rtl/>
        </w:rPr>
        <w:t>﴿فَإِذَا جَاءَ وَعْدُ رَبِّي جَعَلَهُ دَكَّاءَ﴾: لكن هذا الردم ليس نهاية المطاف. سنة الله في الكون هي التطور المستمر. سيأتي وعد الله  "بمرحلة جديدة من العلم أو بتحدٍ فكري جديد " فيُدكّ هذا الردم، وتُفتح آفاق جديدة، ويتجدد الصراع الفكري بين الحق والباطل، ويتطلب الأمر "ذا قرنين" جديداً ومنهجية متطورة. ﴿وَلَوْلَا دَفْعُ اللَّهِ النَّاسَ بَعْضَهُمْ بِبَعْضٍ لَفَسَدَتِ الْأَرْضُ﴾</w:t>
      </w:r>
      <w:r w:rsidRPr="00383D3C">
        <w:t>.</w:t>
      </w:r>
    </w:p>
    <w:p w14:paraId="0E0B0028" w14:textId="77777777" w:rsidR="006E208F" w:rsidRPr="00383D3C" w:rsidRDefault="006E208F" w:rsidP="00511B5C">
      <w:pPr>
        <w:pStyle w:val="Paragraphedeliste"/>
        <w:numPr>
          <w:ilvl w:val="0"/>
          <w:numId w:val="182"/>
        </w:numPr>
      </w:pPr>
      <w:r w:rsidRPr="00383D3C">
        <w:rPr>
          <w:rtl/>
        </w:rPr>
        <w:t>﴿وَتَرَكْنَا بَعْضَهُمْ يَوْمَئِذٍ يَمُوجُ فِي بَعْضٍ﴾: هذا التدافع الفكري والاجتماعي، هذا الموج المتلاطم من الأفكار والآراء، هو سنة الحياة المستمرة</w:t>
      </w:r>
      <w:r w:rsidRPr="00383D3C">
        <w:t>.</w:t>
      </w:r>
    </w:p>
    <w:p w14:paraId="5711BC1F" w14:textId="77777777" w:rsidR="006E208F" w:rsidRPr="00383D3C" w:rsidRDefault="006E208F" w:rsidP="00511B5C">
      <w:r w:rsidRPr="00383D3C">
        <w:rPr>
          <w:b/>
          <w:bCs/>
          <w:rtl/>
        </w:rPr>
        <w:t>خاتمة</w:t>
      </w:r>
      <w:r w:rsidRPr="00383D3C">
        <w:rPr>
          <w:b/>
          <w:bCs/>
        </w:rPr>
        <w:t>:</w:t>
      </w:r>
      <w:r w:rsidRPr="00383D3C">
        <w:br/>
      </w:r>
      <w:r w:rsidRPr="00383D3C">
        <w:rPr>
          <w:rtl/>
        </w:rPr>
        <w:t>إن قصة ذي القرنين ويأجوج ومأجوج، بمنظار "فقه اللسان القرآني"، تتحول من سرد تاريخي أو أسطوري إلى وصف عميق ودقيق لصراع الأفكار وسنن التدافع المعرفي. "يأجوج ومأجوج" هم رمز للفساد الفكري الذي يؤجج الشبهات ويبني السدود أمام الحق، و"ذو القرنين" هو رمز للعلم والحكمة والمنهجية التي تبني "ردماً" معرفياً قوياً يرد هذا الفساد ويحمي الحقيقة. إنها دعوة لكل عصر ومجتمع لتمثل دور "ذي القرنين" في مواجهة تحدياته الفكرية، ببناء الحجة، وتفنيد الشبهات، وفتح جسور المعرفة بدلاً من بناء سدود الانغلاق، مع اليقين بأن رحلة العلم والتطور مستمرة لا تتوقف</w:t>
      </w:r>
      <w:r w:rsidRPr="00383D3C">
        <w:t>.</w:t>
      </w:r>
    </w:p>
    <w:p w14:paraId="5E6AD6F0" w14:textId="77777777" w:rsidR="006E208F" w:rsidRPr="00383D3C" w:rsidRDefault="006E208F" w:rsidP="00511B5C">
      <w:pPr>
        <w:pStyle w:val="Titre2"/>
        <w:rPr>
          <w:lang w:val="fr-MA"/>
        </w:rPr>
      </w:pPr>
      <w:bookmarkStart w:id="260" w:name="_Toc203387512"/>
      <w:bookmarkStart w:id="261" w:name="_Toc213403005"/>
      <w:bookmarkStart w:id="262" w:name="_Toc217078674"/>
      <w:r w:rsidRPr="00383D3C">
        <w:rPr>
          <w:rtl/>
          <w:lang w:val="fr-MA"/>
        </w:rPr>
        <w:t>سليمان وسبأ في مرآة العصر: بين سجود العلم وسجود الثروة</w:t>
      </w:r>
      <w:r w:rsidRPr="00383D3C">
        <w:rPr>
          <w:lang w:val="fr-MA"/>
        </w:rPr>
        <w:br/>
      </w:r>
      <w:r w:rsidRPr="00383D3C">
        <w:rPr>
          <w:rtl/>
          <w:lang w:val="fr-MA"/>
        </w:rPr>
        <w:t xml:space="preserve"> "قراءة معاصرة في قصة سليمان  "</w:t>
      </w:r>
      <w:bookmarkEnd w:id="260"/>
      <w:bookmarkEnd w:id="261"/>
      <w:bookmarkEnd w:id="262"/>
    </w:p>
    <w:p w14:paraId="43C4A1AF" w14:textId="77777777" w:rsidR="006E208F" w:rsidRPr="00383D3C" w:rsidRDefault="006E208F" w:rsidP="00511B5C">
      <w:r w:rsidRPr="00383D3C">
        <w:rPr>
          <w:b/>
          <w:bCs/>
          <w:rtl/>
        </w:rPr>
        <w:t>مقدمة</w:t>
      </w:r>
      <w:r w:rsidRPr="00383D3C">
        <w:rPr>
          <w:b/>
          <w:bCs/>
        </w:rPr>
        <w:t>:</w:t>
      </w:r>
      <w:r w:rsidRPr="00383D3C">
        <w:br/>
      </w:r>
      <w:r w:rsidRPr="00383D3C">
        <w:rPr>
          <w:rtl/>
        </w:rPr>
        <w:t>هل قصة النبي سليمان وملكة سبأ مجرد سرد تاريخي لمواجهة بين ملكين أحدهما مؤمن والآخر يعبد الشمس؟ أم أن هذه القصة القرآنية الفريدة، برموزها وشخصياتها وأحداثها، تحمل إسقاطات أعمق على واقعنا المعاصر، تصف صراعاً دائماً بين منهجين للحياة والحكم والتطور؟ يدعونا "فقه اللسان القرآني"، بتفكيكه لأسماء الشخصيات  "سليمان، سبأ " ودلالات رموز القوة  "الجنود، العرش " ومنصات الكشف  "الصرح الممرد "، إلى قراءة معاصرة لهذه القصة، نرى فيها تجليات مملكة "سليمان" ومملكة "سبأ" في دول وأمم وأفكار زماننا</w:t>
      </w:r>
      <w:r w:rsidRPr="00383D3C">
        <w:t>.</w:t>
      </w:r>
    </w:p>
    <w:p w14:paraId="697B9103" w14:textId="77777777" w:rsidR="006E208F" w:rsidRPr="00383D3C" w:rsidRDefault="006E208F" w:rsidP="00511B5C">
      <w:r w:rsidRPr="00383D3C">
        <w:t>1. "</w:t>
      </w:r>
      <w:r w:rsidRPr="00383D3C">
        <w:rPr>
          <w:rtl/>
        </w:rPr>
        <w:t>سليمان": مملكة العلم والسلم والسجود لله</w:t>
      </w:r>
      <w:r w:rsidRPr="00383D3C">
        <w:t>:</w:t>
      </w:r>
    </w:p>
    <w:p w14:paraId="44770325" w14:textId="77777777" w:rsidR="006E208F" w:rsidRPr="00383D3C" w:rsidRDefault="006E208F" w:rsidP="00511B5C">
      <w:pPr>
        <w:pStyle w:val="Paragraphedeliste"/>
        <w:numPr>
          <w:ilvl w:val="0"/>
          <w:numId w:val="183"/>
        </w:numPr>
      </w:pPr>
      <w:r w:rsidRPr="008A0E69">
        <w:rPr>
          <w:b/>
          <w:bCs/>
          <w:rtl/>
        </w:rPr>
        <w:t>دلالة الاسم  "س ل م ن "</w:t>
      </w:r>
      <w:r w:rsidRPr="008A0E69">
        <w:rPr>
          <w:b/>
          <w:bCs/>
        </w:rPr>
        <w:t>:</w:t>
      </w:r>
      <w:r w:rsidRPr="00383D3C">
        <w:t xml:space="preserve"> </w:t>
      </w:r>
      <w:r w:rsidRPr="00383D3C">
        <w:rPr>
          <w:rtl/>
        </w:rPr>
        <w:t xml:space="preserve">ليس مجرد اسم علم، بل يحمل معنى </w:t>
      </w:r>
      <w:r w:rsidRPr="008A0E69">
        <w:rPr>
          <w:b/>
          <w:bCs/>
        </w:rPr>
        <w:t>"</w:t>
      </w:r>
      <w:r w:rsidRPr="008A0E69">
        <w:rPr>
          <w:b/>
          <w:bCs/>
          <w:rtl/>
        </w:rPr>
        <w:t>السلم  "'سل' " الناتج عن تكوين  "'ن' " قائم على الجمع والوصل  "'لم' "</w:t>
      </w:r>
      <w:r w:rsidRPr="008A0E69">
        <w:rPr>
          <w:b/>
          <w:bCs/>
        </w:rPr>
        <w:t>"</w:t>
      </w:r>
      <w:r w:rsidRPr="00383D3C">
        <w:t xml:space="preserve">. </w:t>
      </w:r>
      <w:r w:rsidRPr="00383D3C">
        <w:rPr>
          <w:rtl/>
        </w:rPr>
        <w:t xml:space="preserve">مملكة سليمان هي رمز للدولة أو النظام أو الفكر الذي يقوم على السلم والعلم والتوحيد. أساسها السجود لله، أي </w:t>
      </w:r>
      <w:r w:rsidRPr="008A0E69">
        <w:rPr>
          <w:b/>
          <w:bCs/>
          <w:rtl/>
        </w:rPr>
        <w:t>مسايرة سننه وقوانينه في الكون والمعرفة والأخلاق</w:t>
      </w:r>
      <w:r w:rsidRPr="00383D3C">
        <w:t>.</w:t>
      </w:r>
    </w:p>
    <w:p w14:paraId="24C0813A" w14:textId="77777777" w:rsidR="006E208F" w:rsidRPr="00383D3C" w:rsidRDefault="006E208F" w:rsidP="00511B5C">
      <w:pPr>
        <w:pStyle w:val="Paragraphedeliste"/>
        <w:numPr>
          <w:ilvl w:val="0"/>
          <w:numId w:val="183"/>
        </w:numPr>
      </w:pPr>
      <w:r w:rsidRPr="008A0E69">
        <w:rPr>
          <w:b/>
          <w:bCs/>
          <w:rtl/>
        </w:rPr>
        <w:t>جنود سليمان</w:t>
      </w:r>
      <w:r w:rsidRPr="008A0E69">
        <w:rPr>
          <w:b/>
          <w:bCs/>
        </w:rPr>
        <w:t>:</w:t>
      </w:r>
      <w:r w:rsidRPr="00383D3C">
        <w:t xml:space="preserve"> </w:t>
      </w:r>
      <w:r w:rsidRPr="00383D3C">
        <w:rPr>
          <w:rtl/>
        </w:rPr>
        <w:t xml:space="preserve">ليسوا كائنات خارقة، بل هم </w:t>
      </w:r>
      <w:r w:rsidRPr="008A0E69">
        <w:rPr>
          <w:b/>
          <w:bCs/>
          <w:rtl/>
        </w:rPr>
        <w:t>القوى العاملة الفاعلة والمتخصصة</w:t>
      </w:r>
      <w:r w:rsidRPr="00383D3C">
        <w:rPr>
          <w:rtl/>
        </w:rPr>
        <w:t xml:space="preserve"> في شتى المجالات: جنود العلم  "الأطباء، الباحثون "، جنود التكنولوجيا، جنود التعليم، جنود الاقتصاد، جنود الدفاع... إنها القوى البشرية والمعرفية التي تبني المملكة على أساس العلم والعمل الصالح</w:t>
      </w:r>
      <w:r w:rsidRPr="00383D3C">
        <w:t>.</w:t>
      </w:r>
    </w:p>
    <w:p w14:paraId="082A5F4C" w14:textId="77777777" w:rsidR="006E208F" w:rsidRPr="00383D3C" w:rsidRDefault="006E208F" w:rsidP="00511B5C">
      <w:pPr>
        <w:pStyle w:val="Paragraphedeliste"/>
        <w:numPr>
          <w:ilvl w:val="0"/>
          <w:numId w:val="183"/>
        </w:numPr>
      </w:pPr>
      <w:r w:rsidRPr="008A0E69">
        <w:rPr>
          <w:b/>
          <w:bCs/>
          <w:rtl/>
        </w:rPr>
        <w:t>مُلك سليمان</w:t>
      </w:r>
      <w:r w:rsidRPr="008A0E69">
        <w:rPr>
          <w:b/>
          <w:bCs/>
        </w:rPr>
        <w:t>:</w:t>
      </w:r>
      <w:r w:rsidRPr="00383D3C">
        <w:t xml:space="preserve"> </w:t>
      </w:r>
      <w:r w:rsidRPr="00383D3C">
        <w:rPr>
          <w:rtl/>
        </w:rPr>
        <w:t xml:space="preserve">﴿وَهَبْ لِي مُلْكًا لَا يَنْبَغِي لِأَحَدٍ مِنْ بَعْدِي﴾  "ص: 35 ". هذا ليس طلباً للاستئثار الأناني، بل  "كما تقترح " هو طلب </w:t>
      </w:r>
      <w:r w:rsidRPr="008A0E69">
        <w:rPr>
          <w:b/>
          <w:bCs/>
          <w:rtl/>
        </w:rPr>
        <w:t>لمنهج حكم فريد قائم على العلم والعدل والسلم وتسخير القوى لما ينفع الناس</w:t>
      </w:r>
      <w:r w:rsidRPr="00383D3C">
        <w:rPr>
          <w:rtl/>
        </w:rPr>
        <w:t>، منهج لا يقوم على القوة المادية المحضة أو التوسع العسكري، بل على تسخير العلم والمعرفة  "وهو ملك لا ينبغي لأحد بمعنى أنه يتطلب فهماً ومنهجاً خاصاً لا مجرد قوة مادية "</w:t>
      </w:r>
      <w:r w:rsidRPr="00383D3C">
        <w:t>.</w:t>
      </w:r>
    </w:p>
    <w:p w14:paraId="5C969630" w14:textId="77777777" w:rsidR="006E208F" w:rsidRPr="00383D3C" w:rsidRDefault="006E208F" w:rsidP="00511B5C">
      <w:r w:rsidRPr="00383D3C">
        <w:t>2. "</w:t>
      </w:r>
      <w:r w:rsidRPr="00383D3C">
        <w:rPr>
          <w:rtl/>
        </w:rPr>
        <w:t>سبأ": مملكة الثروة والسلطة والسجود للشمس</w:t>
      </w:r>
      <w:r w:rsidRPr="00383D3C">
        <w:t>:</w:t>
      </w:r>
    </w:p>
    <w:p w14:paraId="180C9664" w14:textId="77777777" w:rsidR="006E208F" w:rsidRPr="00383D3C" w:rsidRDefault="006E208F" w:rsidP="00511B5C">
      <w:pPr>
        <w:pStyle w:val="Paragraphedeliste"/>
        <w:numPr>
          <w:ilvl w:val="0"/>
          <w:numId w:val="184"/>
        </w:numPr>
      </w:pPr>
      <w:r w:rsidRPr="008A0E69">
        <w:rPr>
          <w:b/>
          <w:bCs/>
          <w:rtl/>
        </w:rPr>
        <w:t>دلالة الاسم  "س ب أ "</w:t>
      </w:r>
      <w:r w:rsidRPr="008A0E69">
        <w:rPr>
          <w:b/>
          <w:bCs/>
        </w:rPr>
        <w:t>:</w:t>
      </w:r>
      <w:r w:rsidRPr="00383D3C">
        <w:t xml:space="preserve"> </w:t>
      </w:r>
      <w:r w:rsidRPr="00383D3C">
        <w:rPr>
          <w:rtl/>
        </w:rPr>
        <w:t xml:space="preserve">من  "سب+أ ". "سب"  "عكس "بس" " قد تعني </w:t>
      </w:r>
      <w:r w:rsidRPr="008A0E69">
        <w:rPr>
          <w:b/>
          <w:bCs/>
        </w:rPr>
        <w:t>"</w:t>
      </w:r>
      <w:r w:rsidRPr="008A0E69">
        <w:rPr>
          <w:b/>
          <w:bCs/>
          <w:rtl/>
        </w:rPr>
        <w:t>السير الخفي نحو التفتيت أو التوقف</w:t>
      </w:r>
      <w:r w:rsidRPr="008A0E69">
        <w:rPr>
          <w:b/>
          <w:bCs/>
        </w:rPr>
        <w:t>"</w:t>
      </w:r>
      <w:r w:rsidRPr="00383D3C">
        <w:t>. "</w:t>
      </w:r>
      <w:r w:rsidRPr="00383D3C">
        <w:rPr>
          <w:rtl/>
        </w:rPr>
        <w:t xml:space="preserve">سبأ" قد ترمز للمملكة أو النظام الذي يعتمد في قوته على </w:t>
      </w:r>
      <w:r w:rsidRPr="008A0E69">
        <w:rPr>
          <w:b/>
          <w:bCs/>
          <w:rtl/>
        </w:rPr>
        <w:t>سبب واحد ظاهر</w:t>
      </w:r>
      <w:r w:rsidRPr="00383D3C">
        <w:rPr>
          <w:rtl/>
        </w:rPr>
        <w:t xml:space="preserve">  "كالثروة الطبيعية – الشمس كمصدر للطاقة " لكنه يفتقر للأسس المعرفية والفكرية المتينة، مما يجعل مسيرته النهائية نحو التوقف أو التفتت  ""سبأ" كأنها تسير نحو سبب نهايتها "</w:t>
      </w:r>
      <w:r w:rsidRPr="00383D3C">
        <w:t>.</w:t>
      </w:r>
    </w:p>
    <w:p w14:paraId="35F243D5" w14:textId="77777777" w:rsidR="006E208F" w:rsidRPr="00383D3C" w:rsidRDefault="006E208F" w:rsidP="00511B5C">
      <w:pPr>
        <w:pStyle w:val="Paragraphedeliste"/>
        <w:numPr>
          <w:ilvl w:val="0"/>
          <w:numId w:val="184"/>
        </w:numPr>
      </w:pPr>
      <w:r w:rsidRPr="008A0E69">
        <w:rPr>
          <w:b/>
          <w:bCs/>
          <w:rtl/>
        </w:rPr>
        <w:t>سجودها للشمس</w:t>
      </w:r>
      <w:r w:rsidRPr="008A0E69">
        <w:rPr>
          <w:b/>
          <w:bCs/>
        </w:rPr>
        <w:t>:</w:t>
      </w:r>
      <w:r w:rsidRPr="00383D3C">
        <w:t xml:space="preserve"> </w:t>
      </w:r>
      <w:r w:rsidRPr="00383D3C">
        <w:rPr>
          <w:rtl/>
        </w:rPr>
        <w:t xml:space="preserve">ليس بالضرورة عبادة حرفية للشمس، بل هو </w:t>
      </w:r>
      <w:r w:rsidRPr="008A0E69">
        <w:rPr>
          <w:b/>
          <w:bCs/>
          <w:rtl/>
        </w:rPr>
        <w:t>رمز للاعتماد الكلي على مصدر قوة مادي واحد وظاهر</w:t>
      </w:r>
      <w:r w:rsidRPr="00383D3C">
        <w:rPr>
          <w:rtl/>
        </w:rPr>
        <w:t xml:space="preserve">  "كالثروات الطبيعية، النفط، الغاز... "، وجعل هذا المصدر هو أساس بناء القوة والحضارة  ""السجود" كمسايرة واعتماد "</w:t>
      </w:r>
      <w:r w:rsidRPr="00383D3C">
        <w:t>.</w:t>
      </w:r>
    </w:p>
    <w:p w14:paraId="2A21237D" w14:textId="77777777" w:rsidR="006E208F" w:rsidRPr="00383D3C" w:rsidRDefault="006E208F" w:rsidP="00511B5C">
      <w:pPr>
        <w:pStyle w:val="Paragraphedeliste"/>
        <w:numPr>
          <w:ilvl w:val="0"/>
          <w:numId w:val="184"/>
        </w:numPr>
      </w:pPr>
      <w:r w:rsidRPr="008A0E69">
        <w:rPr>
          <w:b/>
          <w:bCs/>
          <w:rtl/>
        </w:rPr>
        <w:t>عرش سبأ</w:t>
      </w:r>
      <w:r w:rsidRPr="008A0E69">
        <w:rPr>
          <w:b/>
          <w:bCs/>
        </w:rPr>
        <w:t>:</w:t>
      </w:r>
      <w:r w:rsidRPr="00383D3C">
        <w:t xml:space="preserve"> </w:t>
      </w:r>
      <w:r w:rsidRPr="00383D3C">
        <w:rPr>
          <w:rtl/>
        </w:rPr>
        <w:t xml:space="preserve">﴿وَلَهَا عَرْشٌ عَظِيمٌ﴾  "النمل: 23 ". "العرش"  "ع ر ش = شيء معلوم ومخبأ " يمثل </w:t>
      </w:r>
      <w:r w:rsidRPr="008A0E69">
        <w:rPr>
          <w:b/>
          <w:bCs/>
          <w:rtl/>
        </w:rPr>
        <w:t>مصدر القوة الخفي والمعلوم الذي تتكئ عليه المملكة</w:t>
      </w:r>
      <w:r w:rsidRPr="00383D3C">
        <w:t xml:space="preserve">. </w:t>
      </w:r>
      <w:r w:rsidRPr="00383D3C">
        <w:rPr>
          <w:rtl/>
        </w:rPr>
        <w:t>في حالة سبأ المعاصرة، قد يكون هذا العرش هو التكنولوجيا العسكرية المتقدمة، أو السيطرة على مصادر الطاقة، أو النفوذ المالي، وكلها مبنية أساساً على استغلال الثروة الطبيعية  ""السجود للشمس" "</w:t>
      </w:r>
      <w:r w:rsidRPr="00383D3C">
        <w:t>.</w:t>
      </w:r>
    </w:p>
    <w:p w14:paraId="545B3578" w14:textId="77777777" w:rsidR="006E208F" w:rsidRPr="00383D3C" w:rsidRDefault="006E208F" w:rsidP="00511B5C">
      <w:r w:rsidRPr="00383D3C">
        <w:t xml:space="preserve">3. </w:t>
      </w:r>
      <w:r w:rsidRPr="00383D3C">
        <w:rPr>
          <w:rtl/>
        </w:rPr>
        <w:t>المواجهة والكشف: "الصرح الممرد من قوارير</w:t>
      </w:r>
      <w:r w:rsidRPr="00383D3C">
        <w:t>":</w:t>
      </w:r>
    </w:p>
    <w:p w14:paraId="4A1F2C3D" w14:textId="77777777" w:rsidR="006E208F" w:rsidRPr="00383D3C" w:rsidRDefault="006E208F" w:rsidP="00511B5C">
      <w:pPr>
        <w:pStyle w:val="Paragraphedeliste"/>
        <w:numPr>
          <w:ilvl w:val="0"/>
          <w:numId w:val="185"/>
        </w:numPr>
      </w:pPr>
      <w:r w:rsidRPr="008A0E69">
        <w:rPr>
          <w:b/>
          <w:bCs/>
          <w:rtl/>
        </w:rPr>
        <w:t>الدعوة السليمانية</w:t>
      </w:r>
      <w:r w:rsidRPr="008A0E69">
        <w:rPr>
          <w:b/>
          <w:bCs/>
        </w:rPr>
        <w:t>:</w:t>
      </w:r>
      <w:r w:rsidRPr="00383D3C">
        <w:t xml:space="preserve"> </w:t>
      </w:r>
      <w:r w:rsidRPr="00383D3C">
        <w:rPr>
          <w:rtl/>
        </w:rPr>
        <w:t>سليمان  "رمز الدولة القائمة على العلم والإيمان " يدعو سبأ  "رمز الدولة القائمة على الثروة المادية " إلى السجود لله وترك الاعتماد على مصدر القوة الواحد والظاهر</w:t>
      </w:r>
      <w:r w:rsidRPr="00383D3C">
        <w:t>.</w:t>
      </w:r>
    </w:p>
    <w:p w14:paraId="28F0EC5D" w14:textId="77777777" w:rsidR="006E208F" w:rsidRPr="00383D3C" w:rsidRDefault="006E208F" w:rsidP="00511B5C">
      <w:pPr>
        <w:pStyle w:val="Paragraphedeliste"/>
        <w:numPr>
          <w:ilvl w:val="0"/>
          <w:numId w:val="185"/>
        </w:numPr>
      </w:pPr>
      <w:r w:rsidRPr="008A0E69">
        <w:rPr>
          <w:b/>
          <w:bCs/>
          <w:rtl/>
        </w:rPr>
        <w:t>إحضار العرش</w:t>
      </w:r>
      <w:r w:rsidRPr="008A0E69">
        <w:rPr>
          <w:b/>
          <w:bCs/>
        </w:rPr>
        <w:t>:</w:t>
      </w:r>
      <w:r w:rsidRPr="00383D3C">
        <w:t xml:space="preserve"> </w:t>
      </w:r>
      <w:r w:rsidRPr="00383D3C">
        <w:rPr>
          <w:rtl/>
        </w:rPr>
        <w:t xml:space="preserve">إحضار عرش سبأ ﴿قَبْلَ أَنْ يَأْتُونِي مُسْلِمِينَ﴾ ليس مجرد استعراض للقوة، بل هو </w:t>
      </w:r>
      <w:r w:rsidRPr="008A0E69">
        <w:rPr>
          <w:b/>
          <w:bCs/>
          <w:rtl/>
        </w:rPr>
        <w:t>كشف لحقيقة قوتها وإظهار محدوديتها</w:t>
      </w:r>
      <w:r w:rsidRPr="00383D3C">
        <w:rPr>
          <w:rtl/>
        </w:rPr>
        <w:t xml:space="preserve"> أمام قوة العلم والمعرفة التي يمتلكها سليمان</w:t>
      </w:r>
      <w:r w:rsidRPr="00383D3C">
        <w:t>.</w:t>
      </w:r>
    </w:p>
    <w:p w14:paraId="3DA87B36" w14:textId="77777777" w:rsidR="006E208F" w:rsidRPr="00383D3C" w:rsidRDefault="006E208F" w:rsidP="00511B5C">
      <w:pPr>
        <w:pStyle w:val="Paragraphedeliste"/>
        <w:numPr>
          <w:ilvl w:val="0"/>
          <w:numId w:val="185"/>
        </w:numPr>
      </w:pPr>
      <w:r w:rsidRPr="008A0E69">
        <w:rPr>
          <w:b/>
          <w:bCs/>
          <w:rtl/>
        </w:rPr>
        <w:t>الصرح الممرد من قوارير</w:t>
      </w:r>
      <w:r w:rsidRPr="008A0E69">
        <w:rPr>
          <w:b/>
          <w:bCs/>
        </w:rPr>
        <w:t>:</w:t>
      </w:r>
      <w:r w:rsidRPr="00383D3C">
        <w:t xml:space="preserve"> </w:t>
      </w:r>
      <w:r w:rsidRPr="00383D3C">
        <w:rPr>
          <w:rtl/>
        </w:rPr>
        <w:t xml:space="preserve">﴿قِيلَ لَهَا ادْخُلِي الصَّرْحَ... قَالَ إِنَّهُ صَرْحٌ مُمَرَّدٌ مِنْ قَوَارِيرَ﴾. "الصرح"  "ص ر ح = جاهز لتخرج الحقيقة " "الممرد"  "م ر د = لا تغيير فيه ولا توجيه، صريح ومجرد " "من قوارير"  "ق ر ر = ما استقر من تقارير وحقائق علمية ". هذا ليس قصراً زجاجياً، بل هو </w:t>
      </w:r>
      <w:r w:rsidRPr="008A0E69">
        <w:rPr>
          <w:b/>
          <w:bCs/>
        </w:rPr>
        <w:t>"</w:t>
      </w:r>
      <w:r w:rsidRPr="008A0E69">
        <w:rPr>
          <w:b/>
          <w:bCs/>
          <w:rtl/>
        </w:rPr>
        <w:t>منصة الكشف العلمي والمعرفي الصريح والمجرد، القائمة على الحقائق والتقارير المستقرة</w:t>
      </w:r>
      <w:r w:rsidRPr="008A0E69">
        <w:rPr>
          <w:b/>
          <w:bCs/>
        </w:rPr>
        <w:t>"</w:t>
      </w:r>
      <w:r w:rsidRPr="00383D3C">
        <w:t xml:space="preserve">. </w:t>
      </w:r>
      <w:r w:rsidRPr="00383D3C">
        <w:rPr>
          <w:rtl/>
        </w:rPr>
        <w:t>عندما دخلت ملكة سبأ  "رمز الدولة المادية " هذا الصرح، كشفت عن حقيقتها وساقيها  "س ق = مسارها وأساس قوتها " ظانة أنه مجرد لجة ماء  "شيء سطحي "، لكنها أدركت أنه قائم على علم وحقائق راسخة</w:t>
      </w:r>
      <w:r w:rsidRPr="00383D3C">
        <w:t>.</w:t>
      </w:r>
    </w:p>
    <w:p w14:paraId="038B8EC7" w14:textId="77777777" w:rsidR="006E208F" w:rsidRPr="00383D3C" w:rsidRDefault="006E208F" w:rsidP="00511B5C">
      <w:pPr>
        <w:pStyle w:val="Paragraphedeliste"/>
        <w:numPr>
          <w:ilvl w:val="0"/>
          <w:numId w:val="185"/>
        </w:numPr>
      </w:pPr>
      <w:r w:rsidRPr="008A0E69">
        <w:rPr>
          <w:b/>
          <w:bCs/>
          <w:rtl/>
        </w:rPr>
        <w:t>الإسلام مع سليمان</w:t>
      </w:r>
      <w:r w:rsidRPr="008A0E69">
        <w:rPr>
          <w:b/>
          <w:bCs/>
        </w:rPr>
        <w:t>:</w:t>
      </w:r>
      <w:r w:rsidRPr="00383D3C">
        <w:t xml:space="preserve"> </w:t>
      </w:r>
      <w:r w:rsidRPr="00383D3C">
        <w:rPr>
          <w:rtl/>
        </w:rPr>
        <w:t xml:space="preserve">﴿قَالَتْ رَبِّ إِنِّي ظَلَمْتُ نَفْسِي وَأَسْلَمْتُ مَعَ سُلَيْمَانَ لِلَّهِ رَبِّ الْعَالَمِينَ﴾. إدراك الحقيقة وكشف محدودية الاعتماد على القوة المادية وحدها، قادها إلى الاعتراف بالظلم  "ظلم النفس بعبادة غير الله أو الاعتماد على غير المنهج الصحيح " وإلى "الإسلام" بمعنى </w:t>
      </w:r>
      <w:r w:rsidRPr="008A0E69">
        <w:rPr>
          <w:b/>
          <w:bCs/>
          <w:rtl/>
        </w:rPr>
        <w:t>الانقياد والتسليم لمنهج الله القائم على العلم والمعرفة والسجود له  "طريقة سليمان "</w:t>
      </w:r>
      <w:r w:rsidRPr="00383D3C">
        <w:t>.</w:t>
      </w:r>
    </w:p>
    <w:p w14:paraId="1BF118B3" w14:textId="77777777" w:rsidR="006E208F" w:rsidRPr="00383D3C" w:rsidRDefault="006E208F" w:rsidP="00511B5C">
      <w:r w:rsidRPr="00383D3C">
        <w:rPr>
          <w:b/>
          <w:bCs/>
        </w:rPr>
        <w:t xml:space="preserve">4. </w:t>
      </w:r>
      <w:r w:rsidRPr="00383D3C">
        <w:rPr>
          <w:b/>
          <w:bCs/>
          <w:rtl/>
        </w:rPr>
        <w:t>الإسقاط المعاصر: ألمانيا مثالاً؟</w:t>
      </w:r>
      <w:r w:rsidRPr="00383D3C">
        <w:br/>
      </w:r>
      <w:r w:rsidRPr="00383D3C">
        <w:rPr>
          <w:rtl/>
        </w:rPr>
        <w:t>كما أشرت، يمكن رؤية تجليات لهذا الصراع والتحول في تاريخ الدول المعاصرة. دول اعتمدت على أيديولوجيات مادية أو ثروات طبيعية  "سبأ "، واجهت دولاً بنت قوتها على العلم والمعرفة والابتكار  "سليمان ". والتاريخ الحديث، كسقوط جدار برلين وتحول العديد من الدول، يمثل نوعاً من دخول "الصرح" وإدراك حقائق جديدة أدت إلى "الإسلام"  "بمعنى التسليم لمنهج أكثر نجاعة واستدامة ". ألمانيا الموحدة قد تمثل نموذجاً للدولة التي استوعبت الدرس وأحسنت "السجود مع سليمان" بالتركيز على العلم والعمل والابتكار</w:t>
      </w:r>
      <w:r w:rsidRPr="00383D3C">
        <w:t>.</w:t>
      </w:r>
    </w:p>
    <w:p w14:paraId="0B4D4B8B" w14:textId="77777777" w:rsidR="006E208F" w:rsidRPr="00383D3C" w:rsidRDefault="006E208F" w:rsidP="00511B5C">
      <w:r w:rsidRPr="00383D3C">
        <w:rPr>
          <w:b/>
          <w:bCs/>
          <w:rtl/>
        </w:rPr>
        <w:t>خاتمة</w:t>
      </w:r>
      <w:r w:rsidRPr="00383D3C">
        <w:rPr>
          <w:b/>
          <w:bCs/>
        </w:rPr>
        <w:t>:</w:t>
      </w:r>
      <w:r w:rsidRPr="00383D3C">
        <w:br/>
      </w:r>
      <w:r w:rsidRPr="00383D3C">
        <w:rPr>
          <w:rtl/>
        </w:rPr>
        <w:t>قصة سليمان وملكة سبأ في القرآن ليست مجرد حكاية من الماضي، بل هي نموذج حي يتكرر للصراع بين منهجين في بناء القوة والحضارة: منهج يعتمد على الثروة المادية والسلطة الظاهرة  ""سبأ الساجدة للشمس" "، ومنهج يعتمد على العلم والمعرفة والإيمان والسجود لله ولسننه الكونية  ""سليمان ذو الملك القائم على العلم" ". إن "الصرح الممرد من قوارير" هو رمز لمنصة الحقيقة العلمية والمعرفية التي تكشف زيف الاعتماد على الظواهر وحدها، وتدعو الجميع، أفراداً ودولاً، إلى "الإسلام" لله رب العالمين، أي الانقياد لمنهجه القائم على العلم والعدل والرحمة</w:t>
      </w:r>
      <w:r w:rsidRPr="00383D3C">
        <w:t>.</w:t>
      </w:r>
    </w:p>
    <w:p w14:paraId="2F57D609" w14:textId="77777777" w:rsidR="006E208F" w:rsidRPr="00383D3C" w:rsidRDefault="006E208F" w:rsidP="00511B5C">
      <w:pPr>
        <w:pStyle w:val="Titre2"/>
        <w:rPr>
          <w:lang w:val="fr-MA"/>
        </w:rPr>
      </w:pPr>
      <w:bookmarkStart w:id="263" w:name="_Toc203387513"/>
      <w:bookmarkStart w:id="264" w:name="_Toc213403006"/>
      <w:bookmarkStart w:id="265" w:name="_Toc217078675"/>
      <w:r w:rsidRPr="00383D3C">
        <w:rPr>
          <w:rtl/>
          <w:lang w:val="fr-MA"/>
        </w:rPr>
        <w:t>﴿هَلْ أَدُلُّكَ عَلَىٰ شَجَرَةِ الْخُلْدِ﴾: حين تكون الجنةُ اكتمالاً والخلدُ تناغماً لا حياةً أبدية</w:t>
      </w:r>
      <w:r w:rsidRPr="00383D3C">
        <w:rPr>
          <w:lang w:val="fr-MA"/>
        </w:rPr>
        <w:br/>
      </w:r>
      <w:r w:rsidRPr="00383D3C">
        <w:rPr>
          <w:rtl/>
          <w:lang w:val="fr-MA"/>
        </w:rPr>
        <w:t xml:space="preserve"> "من تطبيقات فقه اللسان القرآني في قصة آدم "</w:t>
      </w:r>
      <w:bookmarkEnd w:id="263"/>
      <w:bookmarkEnd w:id="264"/>
      <w:bookmarkEnd w:id="265"/>
    </w:p>
    <w:p w14:paraId="57BAD622" w14:textId="77777777" w:rsidR="006E208F" w:rsidRPr="00383D3C" w:rsidRDefault="006E208F" w:rsidP="00511B5C">
      <w:r w:rsidRPr="00383D3C">
        <w:rPr>
          <w:b/>
          <w:bCs/>
          <w:rtl/>
        </w:rPr>
        <w:t>مقدمة</w:t>
      </w:r>
      <w:r w:rsidRPr="00383D3C">
        <w:rPr>
          <w:b/>
          <w:bCs/>
        </w:rPr>
        <w:t>:</w:t>
      </w:r>
      <w:r w:rsidRPr="00383D3C">
        <w:br/>
      </w:r>
      <w:r w:rsidRPr="00383D3C">
        <w:rPr>
          <w:rtl/>
        </w:rPr>
        <w:t>لطالما صورت لنا التفاسير التقليدية جنة آدم كمكان مادي للنعيم الخالص، و"شجرة الخلد" كشجرة حقيقية تمنح الحياة الأبدية لمن يأكل منها. لكن هذه الصورة تثير إشكاليات منطقية: لماذا يطمع آدم في الخلد والملك وهو يملكهما أصلاً في الجنة؟ ولماذا يقع في فخ إبليس رغم التحذير الإلهي؟ وهل يتسق هذا مع قوله تعالى ﴿وَلَمْ نَجِدْ لَهُ عَزْمًا﴾؟ يدعونا "فقه اللسان القرآني" إلى إعادة قراءة هذه المفاهيم المحورية  "الجنة، الخلد، الشجرة، الجوع، الظمأ، الضحى... " من خلال بنيتها اللغوية العميقة، لنكتشف معنى يتجاوز الحرفية ويتسق مع التجربة الإنسانية وسنن الكون</w:t>
      </w:r>
      <w:r w:rsidRPr="00383D3C">
        <w:t>.</w:t>
      </w:r>
    </w:p>
    <w:p w14:paraId="35B5BF67" w14:textId="77777777" w:rsidR="006E208F" w:rsidRPr="00383D3C" w:rsidRDefault="006E208F" w:rsidP="00511B5C">
      <w:r w:rsidRPr="00383D3C">
        <w:rPr>
          <w:b/>
          <w:bCs/>
        </w:rPr>
        <w:t xml:space="preserve">1. </w:t>
      </w:r>
      <w:r w:rsidRPr="00383D3C">
        <w:rPr>
          <w:b/>
          <w:bCs/>
          <w:rtl/>
        </w:rPr>
        <w:t>جنة آدم: حالة الاكتمال والكفاية لا مكان النعيم الخامل</w:t>
      </w:r>
      <w:r w:rsidRPr="00383D3C">
        <w:rPr>
          <w:b/>
          <w:bCs/>
        </w:rPr>
        <w:t>:</w:t>
      </w:r>
      <w:r w:rsidRPr="00383D3C">
        <w:br/>
      </w:r>
      <w:r w:rsidRPr="00383D3C">
        <w:rPr>
          <w:rtl/>
        </w:rPr>
        <w:t xml:space="preserve">الجنة في القرآن ليست بالضرورة مكاناً جغرافياً فقط، بل هي أيضاً </w:t>
      </w:r>
      <w:r w:rsidRPr="00383D3C">
        <w:rPr>
          <w:b/>
          <w:bCs/>
        </w:rPr>
        <w:t>"</w:t>
      </w:r>
      <w:r w:rsidRPr="00383D3C">
        <w:rPr>
          <w:b/>
          <w:bCs/>
          <w:rtl/>
        </w:rPr>
        <w:t>حالة من الاكتمال والكفاية والأمن</w:t>
      </w:r>
      <w:r w:rsidRPr="00383D3C">
        <w:rPr>
          <w:b/>
          <w:bCs/>
        </w:rPr>
        <w:t>"</w:t>
      </w:r>
      <w:r w:rsidRPr="00383D3C">
        <w:t xml:space="preserve">. </w:t>
      </w:r>
      <w:r w:rsidRPr="00383D3C">
        <w:rPr>
          <w:rtl/>
        </w:rPr>
        <w:t>في جنة آدم الموصوفة في سورة طه</w:t>
      </w:r>
      <w:r w:rsidRPr="00383D3C">
        <w:t>:</w:t>
      </w:r>
    </w:p>
    <w:p w14:paraId="187C9F39" w14:textId="77777777" w:rsidR="006E208F" w:rsidRPr="00383D3C" w:rsidRDefault="006E208F" w:rsidP="00511B5C">
      <w:pPr>
        <w:pStyle w:val="Paragraphedeliste"/>
        <w:numPr>
          <w:ilvl w:val="0"/>
          <w:numId w:val="186"/>
        </w:numPr>
      </w:pPr>
      <w:r w:rsidRPr="00383D3C">
        <w:rPr>
          <w:rtl/>
        </w:rPr>
        <w:t xml:space="preserve">﴿إِنَّ لَكَ أَلَّا تَجُوعَ فِيهَا وَلَا تَعْرَىٰ﴾: "الجوع" هو الإحساس بالفراغ والنقص في أي "بيت"  "جسدي، معرفي، عاطفي... ". "العري" هو انكشاف هذا النقص. الجنة هي حالة </w:t>
      </w:r>
      <w:r w:rsidRPr="008A0E69">
        <w:rPr>
          <w:b/>
          <w:bCs/>
          <w:rtl/>
        </w:rPr>
        <w:t>الكفاية التامة التي تملأ كل فراغ وتستر كل نقص</w:t>
      </w:r>
      <w:r w:rsidRPr="00383D3C">
        <w:t>.</w:t>
      </w:r>
    </w:p>
    <w:p w14:paraId="7FF50826" w14:textId="77777777" w:rsidR="006E208F" w:rsidRPr="00383D3C" w:rsidRDefault="006E208F" w:rsidP="00511B5C">
      <w:pPr>
        <w:pStyle w:val="Paragraphedeliste"/>
        <w:numPr>
          <w:ilvl w:val="0"/>
          <w:numId w:val="186"/>
        </w:numPr>
      </w:pPr>
      <w:r w:rsidRPr="00383D3C">
        <w:rPr>
          <w:rtl/>
        </w:rPr>
        <w:t xml:space="preserve">﴿وَأَنَّكَ لَا تَظْمَؤُا فِيهَا وَلَا تَضْحَىٰ﴾: "الظمأ" هو الإحساس بالخوف والحاجة للأمان والسعي للمجهول. "الضحى"  "من التضحية " هو الخروج للمغامرة وبذل الجهد لمواجهة هذا الخوف وتأمين المستقبل. الجنة هي حالة </w:t>
      </w:r>
      <w:r w:rsidRPr="008A0E69">
        <w:rPr>
          <w:b/>
          <w:bCs/>
          <w:rtl/>
        </w:rPr>
        <w:t>الأمن التام الذي يغني عن الخوف والسعي المضني في المجهول</w:t>
      </w:r>
      <w:r w:rsidRPr="00383D3C">
        <w:t>.</w:t>
      </w:r>
      <w:r w:rsidRPr="00383D3C">
        <w:br/>
      </w:r>
      <w:r w:rsidRPr="00383D3C">
        <w:rPr>
          <w:rtl/>
        </w:rPr>
        <w:t>إنها حالة من التوازن والاكتفاء الذاتي والأمن الشامل، وليست بالضرورة حالة خمول بلا عمل</w:t>
      </w:r>
      <w:r w:rsidRPr="00383D3C">
        <w:t>.</w:t>
      </w:r>
    </w:p>
    <w:p w14:paraId="76468DB7" w14:textId="77777777" w:rsidR="006E208F" w:rsidRPr="00383D3C" w:rsidRDefault="006E208F" w:rsidP="00511B5C">
      <w:r w:rsidRPr="00383D3C">
        <w:t>2. "</w:t>
      </w:r>
      <w:r w:rsidRPr="00383D3C">
        <w:rPr>
          <w:rtl/>
        </w:rPr>
        <w:t>شجرة الخلد": البحث عن التناغم والتطور لا الأبدية</w:t>
      </w:r>
      <w:r w:rsidRPr="00383D3C">
        <w:t>:</w:t>
      </w:r>
    </w:p>
    <w:p w14:paraId="0BB7A5B0" w14:textId="77777777" w:rsidR="006E208F" w:rsidRPr="00383D3C" w:rsidRDefault="006E208F" w:rsidP="00511B5C">
      <w:pPr>
        <w:pStyle w:val="Paragraphedeliste"/>
        <w:numPr>
          <w:ilvl w:val="0"/>
          <w:numId w:val="187"/>
        </w:numPr>
      </w:pPr>
      <w:r w:rsidRPr="008A0E69">
        <w:rPr>
          <w:b/>
          <w:bCs/>
          <w:rtl/>
        </w:rPr>
        <w:t>الخلد  "خ ل د "</w:t>
      </w:r>
      <w:r w:rsidRPr="008A0E69">
        <w:rPr>
          <w:b/>
          <w:bCs/>
        </w:rPr>
        <w:t>:</w:t>
      </w:r>
      <w:r w:rsidRPr="00383D3C">
        <w:t xml:space="preserve"> </w:t>
      </w:r>
      <w:r w:rsidRPr="00383D3C">
        <w:rPr>
          <w:rtl/>
        </w:rPr>
        <w:t xml:space="preserve">ليس بالضرورة الحياة الأبدية التي لا موت فيها. بتحليل الجذر  "خ=تلازم، ل=وصل/غاية، د=توجيه/دفع "، قد يعني الخلد </w:t>
      </w:r>
      <w:r w:rsidRPr="008A0E69">
        <w:rPr>
          <w:b/>
          <w:bCs/>
        </w:rPr>
        <w:t>"</w:t>
      </w:r>
      <w:r w:rsidRPr="008A0E69">
        <w:rPr>
          <w:b/>
          <w:bCs/>
          <w:rtl/>
        </w:rPr>
        <w:t>التناغم التام والدائم مع سنن الوجود والوصول للغاية المرجوة</w:t>
      </w:r>
      <w:r w:rsidRPr="008A0E69">
        <w:rPr>
          <w:b/>
          <w:bCs/>
        </w:rPr>
        <w:t>"</w:t>
      </w:r>
      <w:r w:rsidRPr="00383D3C">
        <w:t xml:space="preserve">. </w:t>
      </w:r>
      <w:r w:rsidRPr="00383D3C">
        <w:rPr>
          <w:rtl/>
        </w:rPr>
        <w:t>إنه حالة من الاستقرار الديناميكي والانسجام مع القوانين الكونية والمعرفية</w:t>
      </w:r>
      <w:r w:rsidRPr="00383D3C">
        <w:t>.</w:t>
      </w:r>
    </w:p>
    <w:p w14:paraId="1F5BFC53" w14:textId="77777777" w:rsidR="006E208F" w:rsidRPr="00383D3C" w:rsidRDefault="006E208F" w:rsidP="00511B5C">
      <w:pPr>
        <w:pStyle w:val="Paragraphedeliste"/>
        <w:numPr>
          <w:ilvl w:val="0"/>
          <w:numId w:val="187"/>
        </w:numPr>
      </w:pPr>
      <w:r w:rsidRPr="008A0E69">
        <w:rPr>
          <w:b/>
          <w:bCs/>
          <w:rtl/>
        </w:rPr>
        <w:t>الشجرة</w:t>
      </w:r>
      <w:r w:rsidRPr="008A0E69">
        <w:rPr>
          <w:b/>
          <w:bCs/>
        </w:rPr>
        <w:t>:</w:t>
      </w:r>
      <w:r w:rsidRPr="00383D3C">
        <w:t xml:space="preserve"> </w:t>
      </w:r>
      <w:r w:rsidRPr="00383D3C">
        <w:rPr>
          <w:rtl/>
        </w:rPr>
        <w:t xml:space="preserve">كما أشرت، ليست الشجرة النباتية فقط، بل هي </w:t>
      </w:r>
      <w:r w:rsidRPr="008A0E69">
        <w:rPr>
          <w:b/>
          <w:bCs/>
        </w:rPr>
        <w:t>"</w:t>
      </w:r>
      <w:r w:rsidRPr="008A0E69">
        <w:rPr>
          <w:b/>
          <w:bCs/>
          <w:rtl/>
        </w:rPr>
        <w:t>كل ما تفرع عن أصل</w:t>
      </w:r>
      <w:r w:rsidRPr="008A0E69">
        <w:rPr>
          <w:b/>
          <w:bCs/>
        </w:rPr>
        <w:t>"</w:t>
      </w:r>
      <w:r w:rsidRPr="00383D3C">
        <w:t xml:space="preserve">. </w:t>
      </w:r>
      <w:r w:rsidRPr="00383D3C">
        <w:rPr>
          <w:rtl/>
        </w:rPr>
        <w:t>قد تمثل شجرة المعرفة، شجرة التجربة، شجرة التطور، شجرة الخيارات المتفرعة</w:t>
      </w:r>
      <w:r w:rsidRPr="00383D3C">
        <w:t>.</w:t>
      </w:r>
    </w:p>
    <w:p w14:paraId="26EBB626" w14:textId="77777777" w:rsidR="006E208F" w:rsidRPr="00383D3C" w:rsidRDefault="006E208F" w:rsidP="00511B5C">
      <w:pPr>
        <w:pStyle w:val="Paragraphedeliste"/>
        <w:numPr>
          <w:ilvl w:val="0"/>
          <w:numId w:val="187"/>
        </w:numPr>
      </w:pPr>
      <w:r w:rsidRPr="00383D3C">
        <w:t>"</w:t>
      </w:r>
      <w:r w:rsidRPr="00383D3C">
        <w:rPr>
          <w:rtl/>
        </w:rPr>
        <w:t>شجرة الخلد</w:t>
      </w:r>
      <w:r w:rsidRPr="00383D3C">
        <w:t xml:space="preserve">": </w:t>
      </w:r>
      <w:r w:rsidRPr="00383D3C">
        <w:rPr>
          <w:rtl/>
        </w:rPr>
        <w:t xml:space="preserve">ليست شجرة تمنح عمراً لا ينتهي، بل هي </w:t>
      </w:r>
      <w:r w:rsidRPr="00383D3C">
        <w:t>"</w:t>
      </w:r>
      <w:r w:rsidRPr="00383D3C">
        <w:rPr>
          <w:rtl/>
        </w:rPr>
        <w:t>المسار أو المنهج أو المعرفة التي توصل إلى حالة التناغم الدائم والتطور المستمر والانسجام مع نواميس الكون وتحقيق الذات في ملك لا يبلى</w:t>
      </w:r>
      <w:r w:rsidRPr="00383D3C">
        <w:t xml:space="preserve">". </w:t>
      </w:r>
      <w:r w:rsidRPr="00383D3C">
        <w:rPr>
          <w:rtl/>
        </w:rPr>
        <w:t xml:space="preserve"> "الملك الذي لا يبلى هو ملك العلم والمعرفة والحكمة الذي لا يزول بزوال الجسد "</w:t>
      </w:r>
      <w:r w:rsidRPr="00383D3C">
        <w:t>.</w:t>
      </w:r>
    </w:p>
    <w:p w14:paraId="3BB799E9" w14:textId="77777777" w:rsidR="006E208F" w:rsidRPr="00383D3C" w:rsidRDefault="006E208F" w:rsidP="00511B5C">
      <w:r w:rsidRPr="00383D3C">
        <w:rPr>
          <w:b/>
          <w:bCs/>
        </w:rPr>
        <w:t xml:space="preserve">3. </w:t>
      </w:r>
      <w:r w:rsidRPr="00383D3C">
        <w:rPr>
          <w:b/>
          <w:bCs/>
          <w:rtl/>
        </w:rPr>
        <w:t>وسوسة إبليس: إغواء التطور ومخاطرة المعرفة</w:t>
      </w:r>
      <w:r w:rsidRPr="00383D3C">
        <w:rPr>
          <w:b/>
          <w:bCs/>
        </w:rPr>
        <w:t>:</w:t>
      </w:r>
      <w:r w:rsidRPr="00383D3C">
        <w:br/>
      </w:r>
      <w:r w:rsidRPr="00383D3C">
        <w:rPr>
          <w:rtl/>
        </w:rPr>
        <w:t>﴿فَوَسْوَسَ إِلَيْهِ الشَّيْطَانُ قَالَ يَا آدَمُ هَلْ أَدُلُّكَ عَلَىٰ شَجَرَةِ الْخُلْدِ وَمُلْكٍ لَا يَبْلَىٰ﴾</w:t>
      </w:r>
      <w:r w:rsidRPr="00383D3C">
        <w:t>:</w:t>
      </w:r>
    </w:p>
    <w:p w14:paraId="0D984BC6" w14:textId="77777777" w:rsidR="006E208F" w:rsidRPr="00383D3C" w:rsidRDefault="006E208F" w:rsidP="00511B5C">
      <w:pPr>
        <w:pStyle w:val="Paragraphedeliste"/>
        <w:numPr>
          <w:ilvl w:val="0"/>
          <w:numId w:val="188"/>
        </w:numPr>
      </w:pPr>
      <w:r w:rsidRPr="00383D3C">
        <w:rPr>
          <w:rtl/>
        </w:rPr>
        <w:t xml:space="preserve">إبليس لم يخدع آدم بما يملكه، بل أغواه بما هو </w:t>
      </w:r>
      <w:r w:rsidRPr="008A0E69">
        <w:rPr>
          <w:b/>
          <w:bCs/>
          <w:rtl/>
        </w:rPr>
        <w:t>أعمق وأكثر تطوراً</w:t>
      </w:r>
      <w:r w:rsidRPr="00383D3C">
        <w:t xml:space="preserve">: </w:t>
      </w:r>
      <w:r w:rsidRPr="00383D3C">
        <w:rPr>
          <w:rtl/>
        </w:rPr>
        <w:t>الانتقال من جنة الكفاية والأمن  "التي قد تحمل رتابة " إلى "شجرة الخلد"  "حالة التناغم والتطور المعرفي المستمر " و"ملك لا يبلى"  "ملك العلم والحكمة "</w:t>
      </w:r>
      <w:r w:rsidRPr="00383D3C">
        <w:t>.</w:t>
      </w:r>
    </w:p>
    <w:p w14:paraId="269FB363" w14:textId="77777777" w:rsidR="006E208F" w:rsidRPr="00383D3C" w:rsidRDefault="006E208F" w:rsidP="00511B5C">
      <w:pPr>
        <w:pStyle w:val="Paragraphedeliste"/>
        <w:numPr>
          <w:ilvl w:val="0"/>
          <w:numId w:val="188"/>
        </w:numPr>
      </w:pPr>
      <w:r w:rsidRPr="00383D3C">
        <w:rPr>
          <w:rtl/>
        </w:rPr>
        <w:t xml:space="preserve">إنها وسوسة </w:t>
      </w:r>
      <w:r w:rsidRPr="008A0E69">
        <w:rPr>
          <w:b/>
          <w:bCs/>
          <w:rtl/>
        </w:rPr>
        <w:t>تفعيل الفطرة</w:t>
      </w:r>
      <w:r w:rsidRPr="00383D3C">
        <w:rPr>
          <w:rtl/>
        </w:rPr>
        <w:t xml:space="preserve">  "فطر الناس عليها " التي تبحث عن المعرفة والتطور وتجاوز الحالة الراهنة. الشيطان هنا هو </w:t>
      </w:r>
      <w:r w:rsidRPr="008A0E69">
        <w:rPr>
          <w:b/>
          <w:bCs/>
          <w:rtl/>
        </w:rPr>
        <w:t>المحفز للمعرفة والمغامرة</w:t>
      </w:r>
      <w:r w:rsidRPr="00383D3C">
        <w:rPr>
          <w:rtl/>
        </w:rPr>
        <w:t>، وإن كان لهدف إخراج آدم من حالة الطاعة المباشرة</w:t>
      </w:r>
      <w:r w:rsidRPr="00383D3C">
        <w:t>.</w:t>
      </w:r>
    </w:p>
    <w:p w14:paraId="57B1A93E" w14:textId="77777777" w:rsidR="006E208F" w:rsidRPr="00383D3C" w:rsidRDefault="006E208F" w:rsidP="00511B5C">
      <w:r w:rsidRPr="00383D3C">
        <w:rPr>
          <w:b/>
          <w:bCs/>
        </w:rPr>
        <w:t xml:space="preserve">4. </w:t>
      </w:r>
      <w:r w:rsidRPr="00383D3C">
        <w:rPr>
          <w:b/>
          <w:bCs/>
          <w:rtl/>
        </w:rPr>
        <w:t>الأكل من الشجرة والعصيان: بداية رحلة الوعي والمسؤولية</w:t>
      </w:r>
      <w:r w:rsidRPr="00383D3C">
        <w:rPr>
          <w:b/>
          <w:bCs/>
        </w:rPr>
        <w:t>:</w:t>
      </w:r>
      <w:r w:rsidRPr="00383D3C">
        <w:br/>
      </w:r>
      <w:r w:rsidRPr="00383D3C">
        <w:rPr>
          <w:rtl/>
        </w:rPr>
        <w:t>﴿فَأَكَلَا مِنْهَا فَبَدَتْ لَهُمَا سَوْآتُهُمَا... وَعَصَىٰ آدَمُ رَبَّهُ فَغَوَىٰ﴾</w:t>
      </w:r>
      <w:r w:rsidRPr="00383D3C">
        <w:t>:</w:t>
      </w:r>
    </w:p>
    <w:p w14:paraId="55B685EA" w14:textId="77777777" w:rsidR="006E208F" w:rsidRPr="00383D3C" w:rsidRDefault="006E208F" w:rsidP="00511B5C">
      <w:pPr>
        <w:pStyle w:val="Paragraphedeliste"/>
        <w:numPr>
          <w:ilvl w:val="0"/>
          <w:numId w:val="189"/>
        </w:numPr>
      </w:pPr>
      <w:r w:rsidRPr="00383D3C">
        <w:t>"</w:t>
      </w:r>
      <w:r w:rsidRPr="00383D3C">
        <w:rPr>
          <w:rtl/>
        </w:rPr>
        <w:t xml:space="preserve">الأكل من الشجرة" هو </w:t>
      </w:r>
      <w:r w:rsidRPr="008A0E69">
        <w:rPr>
          <w:b/>
          <w:bCs/>
          <w:rtl/>
        </w:rPr>
        <w:t>الانخراط في مسار المعرفة والتجربة والتطور</w:t>
      </w:r>
      <w:r w:rsidRPr="00383D3C">
        <w:rPr>
          <w:rtl/>
        </w:rPr>
        <w:t>، الخروج من حالة الكفاية الساكنة إلى حالة السعي والمعرفة</w:t>
      </w:r>
      <w:r w:rsidRPr="00383D3C">
        <w:t>.</w:t>
      </w:r>
    </w:p>
    <w:p w14:paraId="563C4C68" w14:textId="77777777" w:rsidR="006E208F" w:rsidRPr="00383D3C" w:rsidRDefault="006E208F" w:rsidP="00511B5C">
      <w:pPr>
        <w:pStyle w:val="Paragraphedeliste"/>
        <w:numPr>
          <w:ilvl w:val="0"/>
          <w:numId w:val="189"/>
        </w:numPr>
      </w:pPr>
      <w:r w:rsidRPr="00383D3C">
        <w:t>"</w:t>
      </w:r>
      <w:r w:rsidRPr="00383D3C">
        <w:rPr>
          <w:rtl/>
        </w:rPr>
        <w:t xml:space="preserve">بدو السوءات" ليس مجرد انكشاف للعورات الجسدية، بل هو </w:t>
      </w:r>
      <w:r w:rsidRPr="008A0E69">
        <w:rPr>
          <w:b/>
          <w:bCs/>
          <w:rtl/>
        </w:rPr>
        <w:t>انكشاف الضعف والنقص والحاجة</w:t>
      </w:r>
      <w:r w:rsidRPr="00383D3C">
        <w:rPr>
          <w:rtl/>
        </w:rPr>
        <w:t xml:space="preserve"> التي كانت مستورة في حالة الجنة  "الكفاية والأمن ". إنه بداية الوعي بالذات وبالمسؤولية</w:t>
      </w:r>
      <w:r w:rsidRPr="00383D3C">
        <w:t>.</w:t>
      </w:r>
    </w:p>
    <w:p w14:paraId="624C08EC" w14:textId="77777777" w:rsidR="006E208F" w:rsidRPr="00383D3C" w:rsidRDefault="006E208F" w:rsidP="00511B5C">
      <w:pPr>
        <w:pStyle w:val="Paragraphedeliste"/>
        <w:numPr>
          <w:ilvl w:val="0"/>
          <w:numId w:val="189"/>
        </w:numPr>
      </w:pPr>
      <w:r w:rsidRPr="00383D3C">
        <w:t>"</w:t>
      </w:r>
      <w:r w:rsidRPr="00383D3C">
        <w:rPr>
          <w:rtl/>
        </w:rPr>
        <w:t xml:space="preserve">العصيان والغواية": ليست بالضرورة خطيئة بالمعنى الأخلاقي المحض، بل هي </w:t>
      </w:r>
      <w:r w:rsidRPr="008A0E69">
        <w:rPr>
          <w:b/>
          <w:bCs/>
          <w:rtl/>
        </w:rPr>
        <w:t>مخالفة للأمر الإلهي بالبقاء في حالة الطاعة المباشرة واختيار مسار التجربة والمعرفة والمسؤولية</w:t>
      </w:r>
      <w:r w:rsidRPr="00383D3C">
        <w:t xml:space="preserve">. </w:t>
      </w:r>
      <w:r w:rsidRPr="00383D3C">
        <w:rPr>
          <w:rtl/>
        </w:rPr>
        <w:t>إنها بداية "الشقاء" بمعنى مواجهة خيارات الحياة المتعددة وتحمل عواقبها</w:t>
      </w:r>
      <w:r w:rsidRPr="00383D3C">
        <w:t>.</w:t>
      </w:r>
    </w:p>
    <w:p w14:paraId="19FF2918" w14:textId="77777777" w:rsidR="006E208F" w:rsidRPr="00383D3C" w:rsidRDefault="006E208F" w:rsidP="00511B5C">
      <w:r w:rsidRPr="00383D3C">
        <w:rPr>
          <w:b/>
          <w:bCs/>
        </w:rPr>
        <w:t xml:space="preserve">5. </w:t>
      </w:r>
      <w:r w:rsidRPr="00383D3C">
        <w:rPr>
          <w:b/>
          <w:bCs/>
          <w:rtl/>
        </w:rPr>
        <w:t>الهبوط والتوبة والهداية: مسار الإنسان الأبدي</w:t>
      </w:r>
      <w:r w:rsidRPr="00383D3C">
        <w:rPr>
          <w:b/>
          <w:bCs/>
        </w:rPr>
        <w:t>:</w:t>
      </w:r>
      <w:r w:rsidRPr="00383D3C">
        <w:br/>
      </w:r>
      <w:r w:rsidRPr="00383D3C">
        <w:rPr>
          <w:rtl/>
        </w:rPr>
        <w:t>﴿قَالَ اهْبِطَا مِنْهَا جَمِيعًا... فَإِمَّا يَأْتِيَنَّكُمْ مِنِّي هُدًى</w:t>
      </w:r>
      <w:r w:rsidRPr="00383D3C">
        <w:t>...</w:t>
      </w:r>
      <w:r w:rsidRPr="00383D3C">
        <w:rPr>
          <w:rtl/>
        </w:rPr>
        <w:t>﴾</w:t>
      </w:r>
      <w:r w:rsidRPr="00383D3C">
        <w:t>:</w:t>
      </w:r>
    </w:p>
    <w:p w14:paraId="6CD82BA6" w14:textId="77777777" w:rsidR="006E208F" w:rsidRPr="00383D3C" w:rsidRDefault="006E208F" w:rsidP="00511B5C">
      <w:pPr>
        <w:pStyle w:val="Paragraphedeliste"/>
        <w:numPr>
          <w:ilvl w:val="0"/>
          <w:numId w:val="190"/>
        </w:numPr>
      </w:pPr>
      <w:r w:rsidRPr="00383D3C">
        <w:t>"</w:t>
      </w:r>
      <w:r w:rsidRPr="00383D3C">
        <w:rPr>
          <w:rtl/>
        </w:rPr>
        <w:t>الهبوط" هو الانتقال من حالة الجنة  "الكفاية والأمن " إلى حالة الأرض  "السعي والشقاء والاختيار "</w:t>
      </w:r>
      <w:r w:rsidRPr="00383D3C">
        <w:t>.</w:t>
      </w:r>
    </w:p>
    <w:p w14:paraId="3C0F6668" w14:textId="77777777" w:rsidR="006E208F" w:rsidRPr="00383D3C" w:rsidRDefault="006E208F" w:rsidP="00511B5C">
      <w:pPr>
        <w:pStyle w:val="Paragraphedeliste"/>
        <w:numPr>
          <w:ilvl w:val="0"/>
          <w:numId w:val="190"/>
        </w:numPr>
      </w:pPr>
      <w:r w:rsidRPr="00383D3C">
        <w:t>"</w:t>
      </w:r>
      <w:r w:rsidRPr="00383D3C">
        <w:rPr>
          <w:rtl/>
        </w:rPr>
        <w:t>فمن اتبع هداي فلا يضل ولا يشقى": الهداية الإلهية  "القرآن والوحي " هي المرشد في رحلة "الشقاء"  "الاختيار والتمييز "، وهي التي تضمن عدم الضلال وتحول الشقاء إلى سعادة وفلاح</w:t>
      </w:r>
      <w:r w:rsidRPr="00383D3C">
        <w:t>.</w:t>
      </w:r>
    </w:p>
    <w:p w14:paraId="35D87B39" w14:textId="77777777" w:rsidR="006E208F" w:rsidRPr="00383D3C" w:rsidRDefault="006E208F" w:rsidP="00511B5C">
      <w:pPr>
        <w:pStyle w:val="Paragraphedeliste"/>
        <w:numPr>
          <w:ilvl w:val="0"/>
          <w:numId w:val="190"/>
        </w:numPr>
      </w:pPr>
      <w:r w:rsidRPr="00383D3C">
        <w:t>"</w:t>
      </w:r>
      <w:r w:rsidRPr="00383D3C">
        <w:rPr>
          <w:rtl/>
        </w:rPr>
        <w:t>ومن أعرض عن ذكري فإن له معيشة ضنكا": الإعراض عن الهداية وذكر الله يؤدي إلى ضيق في العيش  "المادي والمعنوي " وعمى في البصيرة</w:t>
      </w:r>
      <w:r w:rsidRPr="00383D3C">
        <w:t>.</w:t>
      </w:r>
    </w:p>
    <w:p w14:paraId="4CFC1292" w14:textId="77777777" w:rsidR="006E208F" w:rsidRPr="00383D3C" w:rsidRDefault="006E208F" w:rsidP="00511B5C">
      <w:r w:rsidRPr="00383D3C">
        <w:rPr>
          <w:b/>
          <w:bCs/>
          <w:rtl/>
        </w:rPr>
        <w:t>خاتمة</w:t>
      </w:r>
      <w:r w:rsidRPr="00383D3C">
        <w:rPr>
          <w:b/>
          <w:bCs/>
        </w:rPr>
        <w:t>:</w:t>
      </w:r>
      <w:r w:rsidRPr="00383D3C">
        <w:br/>
      </w:r>
      <w:r w:rsidRPr="00383D3C">
        <w:rPr>
          <w:rtl/>
        </w:rPr>
        <w:t>قصة آدم والجنة والشجرة، بمنظار "فقه اللسان القرآني"، تتحول من سرد تاريخي بسيط إلى ملحمة وجودية تصف رحلة الإنسان الأبدية. الجنة هي حالة الكفاية والأمن الفطري، والشجرة هي رمز للمعرفة والتطور والتناغم المنشود  "الخلد ". الأكل منها هو اختيار مسار الوعي والمسؤولية والشقاء  "بمعنى الاختيار الحر "، والهبوط هو بداية هذه الرحلة. ويبقى الوحي الإلهي هو الهدى والمرشد في هذه الرحلة، ليحول شقاء الاختيار إلى سعادة اليقين، وضنك الإعراض إلى سعة الشكر والإيمان. إنها قصة بحث الإنسان الدائم عن "الخلد" ليس في طول العمر، بل في التناغم مع الحق وتحقيق الذات بالعلم والإيمان</w:t>
      </w:r>
      <w:r w:rsidRPr="00383D3C">
        <w:t>.</w:t>
      </w:r>
    </w:p>
    <w:p w14:paraId="7D615536" w14:textId="77777777" w:rsidR="006E208F" w:rsidRPr="00383D3C" w:rsidRDefault="006E208F" w:rsidP="00511B5C">
      <w:pPr>
        <w:pStyle w:val="Titre2"/>
        <w:rPr>
          <w:lang w:val="fr-MA"/>
        </w:rPr>
      </w:pPr>
      <w:bookmarkStart w:id="266" w:name="_Toc203387514"/>
      <w:bookmarkStart w:id="267" w:name="_Toc213403007"/>
      <w:bookmarkStart w:id="268" w:name="_Toc217078676"/>
      <w:r w:rsidRPr="00383D3C">
        <w:rPr>
          <w:rtl/>
          <w:lang w:val="fr-MA"/>
        </w:rPr>
        <w:t>﴿إِلَّا إِبْلِيسَ أَبَىٰ﴾: حين يكون الإباء تحدياً للمعرفة لا مجرد عصيان</w:t>
      </w:r>
      <w:r w:rsidRPr="00383D3C">
        <w:rPr>
          <w:lang w:val="fr-MA"/>
        </w:rPr>
        <w:br/>
      </w:r>
      <w:r w:rsidRPr="00383D3C">
        <w:rPr>
          <w:rtl/>
          <w:lang w:val="fr-MA"/>
        </w:rPr>
        <w:t xml:space="preserve"> "قراءة في موقف إبليس وعزم آدم  "</w:t>
      </w:r>
      <w:bookmarkEnd w:id="266"/>
      <w:bookmarkEnd w:id="267"/>
      <w:bookmarkEnd w:id="268"/>
    </w:p>
    <w:p w14:paraId="1A0EE138" w14:textId="77777777" w:rsidR="006E208F" w:rsidRPr="00383D3C" w:rsidRDefault="006E208F" w:rsidP="00511B5C">
      <w:r w:rsidRPr="00383D3C">
        <w:rPr>
          <w:b/>
          <w:bCs/>
          <w:rtl/>
        </w:rPr>
        <w:t>مقدمة</w:t>
      </w:r>
      <w:r w:rsidRPr="00383D3C">
        <w:rPr>
          <w:b/>
          <w:bCs/>
        </w:rPr>
        <w:t>:</w:t>
      </w:r>
      <w:r w:rsidRPr="00383D3C">
        <w:br/>
      </w:r>
      <w:r w:rsidRPr="00383D3C">
        <w:rPr>
          <w:rtl/>
        </w:rPr>
        <w:t>يمثل موقف إبليس الرافض للسجود لآدم نقطة تحول محورية في القصة القرآنية للخلق. غالباً ما يُفهم هذا الرفض كعصيان نابع من الكبر والحسد. ولكن هل يمكن لـ"فقه اللسان القرآني"، بتدبره لمعنى "أبى" و"إبليس" و"العزم"، أن يقدم رؤية مختلفة لهذا الموقف، تربطه بصراع المعرفة والتحدي؟</w:t>
      </w:r>
    </w:p>
    <w:p w14:paraId="47E2EAB3" w14:textId="77777777" w:rsidR="006E208F" w:rsidRPr="00383D3C" w:rsidRDefault="006E208F" w:rsidP="00511B5C">
      <w:r w:rsidRPr="00383D3C">
        <w:t xml:space="preserve">1. </w:t>
      </w:r>
      <w:r w:rsidRPr="00383D3C">
        <w:rPr>
          <w:rtl/>
        </w:rPr>
        <w:t>تفكيك "إبليس" و "أبى": تغيير المعرفة لا مجرد الرفض</w:t>
      </w:r>
      <w:r w:rsidRPr="00383D3C">
        <w:t>:</w:t>
      </w:r>
    </w:p>
    <w:p w14:paraId="6752A832" w14:textId="77777777" w:rsidR="006E208F" w:rsidRPr="00383D3C" w:rsidRDefault="006E208F" w:rsidP="00511B5C">
      <w:pPr>
        <w:pStyle w:val="Paragraphedeliste"/>
        <w:numPr>
          <w:ilvl w:val="0"/>
          <w:numId w:val="191"/>
        </w:numPr>
      </w:pPr>
      <w:r w:rsidRPr="008A0E69">
        <w:rPr>
          <w:b/>
          <w:bCs/>
          <w:rtl/>
        </w:rPr>
        <w:t>إبليس  "ب ل س "</w:t>
      </w:r>
      <w:r w:rsidRPr="008A0E69">
        <w:rPr>
          <w:b/>
          <w:bCs/>
        </w:rPr>
        <w:t>:</w:t>
      </w:r>
      <w:r w:rsidRPr="00383D3C">
        <w:t xml:space="preserve"> </w:t>
      </w:r>
      <w:r w:rsidRPr="00383D3C">
        <w:rPr>
          <w:rtl/>
        </w:rPr>
        <w:t xml:space="preserve">ليس مجرد اسم للشيطان. الجذر  "ب ل س " قد يرتبط بـ"بل"  "حرف العطف الذي يغير الحكم " و"بلس"  "عكس "سلب" ". "إبليس" قد يمثل </w:t>
      </w:r>
      <w:r w:rsidRPr="008A0E69">
        <w:rPr>
          <w:b/>
          <w:bCs/>
        </w:rPr>
        <w:t>"</w:t>
      </w:r>
      <w:r w:rsidRPr="008A0E69">
        <w:rPr>
          <w:b/>
          <w:bCs/>
          <w:rtl/>
        </w:rPr>
        <w:t>القوة أو المبدأ الذي يغير المعرفة ويقلب المفاهيم</w:t>
      </w:r>
      <w:r w:rsidRPr="008A0E69">
        <w:rPr>
          <w:b/>
          <w:bCs/>
        </w:rPr>
        <w:t>"</w:t>
      </w:r>
      <w:r w:rsidRPr="00383D3C">
        <w:rPr>
          <w:rtl/>
        </w:rPr>
        <w:t>، لا يسلبها بل يغير اتجاهها ويقدم بديلاً  ""بل" "</w:t>
      </w:r>
      <w:r w:rsidRPr="00383D3C">
        <w:t>.</w:t>
      </w:r>
    </w:p>
    <w:p w14:paraId="690B77D4" w14:textId="77777777" w:rsidR="006E208F" w:rsidRPr="00383D3C" w:rsidRDefault="006E208F" w:rsidP="00511B5C">
      <w:pPr>
        <w:pStyle w:val="Paragraphedeliste"/>
        <w:numPr>
          <w:ilvl w:val="0"/>
          <w:numId w:val="191"/>
        </w:numPr>
      </w:pPr>
      <w:r w:rsidRPr="008A0E69">
        <w:rPr>
          <w:b/>
          <w:bCs/>
          <w:rtl/>
        </w:rPr>
        <w:t>أبى  "أ ب ي "</w:t>
      </w:r>
      <w:r w:rsidRPr="008A0E69">
        <w:rPr>
          <w:b/>
          <w:bCs/>
        </w:rPr>
        <w:t>:</w:t>
      </w:r>
      <w:r w:rsidRPr="00383D3C">
        <w:t xml:space="preserve"> </w:t>
      </w:r>
      <w:r w:rsidRPr="00383D3C">
        <w:rPr>
          <w:rtl/>
        </w:rPr>
        <w:t xml:space="preserve">ليست مجرد الرفض أو الامتناع. الفعل "أبى"  "كما تفضلت بتحليله من خلال "أبّ" " قد يعني </w:t>
      </w:r>
      <w:r w:rsidRPr="008A0E69">
        <w:rPr>
          <w:b/>
          <w:bCs/>
        </w:rPr>
        <w:t>"</w:t>
      </w:r>
      <w:r w:rsidRPr="008A0E69">
        <w:rPr>
          <w:b/>
          <w:bCs/>
          <w:rtl/>
        </w:rPr>
        <w:t>التغذي الذاتي المطلق الذي يمنع أي تغذية خارجية من المرور</w:t>
      </w:r>
      <w:r w:rsidRPr="008A0E69">
        <w:rPr>
          <w:b/>
          <w:bCs/>
        </w:rPr>
        <w:t>"</w:t>
      </w:r>
      <w:r w:rsidRPr="00383D3C">
        <w:t xml:space="preserve">. </w:t>
      </w:r>
      <w:r w:rsidRPr="00383D3C">
        <w:rPr>
          <w:rtl/>
        </w:rPr>
        <w:t>إنه ليس مجرد رفض سلبي، بل هو موقف إيجابي  "بمعنى الفعل " من التمسك بالذات والمعرفة الخاصة وعدم السماح للمعرفة الجديدة  "الأمر بالسجود " بالنفاذ والاقتناع بها  ""ما دخلتش راسه" ". إنه نوع من الحصانة الفكرية أو الإباء المعرفي. ﴿وَيَأْبَى اللَّهُ إِلَّا أَنْ يُتِمَّ نُورَهُ﴾</w:t>
      </w:r>
      <w:r w:rsidRPr="00383D3C">
        <w:t>.</w:t>
      </w:r>
    </w:p>
    <w:p w14:paraId="7800EEE8" w14:textId="77777777" w:rsidR="006E208F" w:rsidRPr="00383D3C" w:rsidRDefault="006E208F" w:rsidP="00511B5C">
      <w:r w:rsidRPr="00383D3C">
        <w:rPr>
          <w:b/>
          <w:bCs/>
        </w:rPr>
        <w:t xml:space="preserve">2. </w:t>
      </w:r>
      <w:r w:rsidRPr="00383D3C">
        <w:rPr>
          <w:b/>
          <w:bCs/>
          <w:rtl/>
        </w:rPr>
        <w:t>موقف إبليس: تحدي المعرفة القائمة</w:t>
      </w:r>
      <w:r w:rsidRPr="00383D3C">
        <w:rPr>
          <w:b/>
          <w:bCs/>
        </w:rPr>
        <w:t>:</w:t>
      </w:r>
      <w:r w:rsidRPr="00383D3C">
        <w:br/>
      </w:r>
      <w:r w:rsidRPr="00383D3C">
        <w:rPr>
          <w:rtl/>
        </w:rPr>
        <w:t xml:space="preserve">﴿قَالَ أَنَا خَيْرٌ مِنْهُ خَلَقْتَنِي مِنْ نَارٍ وَخَلَقْتَهُ مِنْ طِينٍ﴾: إباء إبليس لم يكن مجرد كبر، بل كان مبنياً على </w:t>
      </w:r>
      <w:r w:rsidRPr="00383D3C">
        <w:rPr>
          <w:b/>
          <w:bCs/>
          <w:rtl/>
        </w:rPr>
        <w:t>معرفة ومنطق خاص به</w:t>
      </w:r>
      <w:r w:rsidRPr="00383D3C">
        <w:rPr>
          <w:rtl/>
        </w:rPr>
        <w:t xml:space="preserve">  "أفضلية النار على الطين ". لقد رفض السجود ليس عصياناً أعمى، بل لأنه لم يقتنع بأحقية الأمر بناءً على معرفته السابقة. لقد </w:t>
      </w:r>
      <w:r w:rsidRPr="00383D3C">
        <w:rPr>
          <w:b/>
          <w:bCs/>
        </w:rPr>
        <w:t>"</w:t>
      </w:r>
      <w:r w:rsidRPr="00383D3C">
        <w:rPr>
          <w:b/>
          <w:bCs/>
          <w:rtl/>
        </w:rPr>
        <w:t>أبى</w:t>
      </w:r>
      <w:r w:rsidRPr="00383D3C">
        <w:rPr>
          <w:b/>
          <w:bCs/>
        </w:rPr>
        <w:t>"</w:t>
      </w:r>
      <w:r w:rsidRPr="00383D3C">
        <w:t xml:space="preserve"> </w:t>
      </w:r>
      <w:r w:rsidRPr="00383D3C">
        <w:rPr>
          <w:rtl/>
        </w:rPr>
        <w:t xml:space="preserve">أن يتلقى معرفة جديدة تخالف ما استقر عنده. إنه يمثل </w:t>
      </w:r>
      <w:r w:rsidRPr="00383D3C">
        <w:rPr>
          <w:b/>
          <w:bCs/>
          <w:rtl/>
        </w:rPr>
        <w:t>التحدي للمعرفة السائدة أو الأمر الجديد</w:t>
      </w:r>
      <w:r w:rsidRPr="00383D3C">
        <w:t>.</w:t>
      </w:r>
    </w:p>
    <w:p w14:paraId="56DA33E4" w14:textId="77777777" w:rsidR="006E208F" w:rsidRPr="00383D3C" w:rsidRDefault="006E208F" w:rsidP="00511B5C">
      <w:r w:rsidRPr="00383D3C">
        <w:t xml:space="preserve">3. </w:t>
      </w:r>
      <w:r w:rsidRPr="00383D3C">
        <w:rPr>
          <w:rtl/>
        </w:rPr>
        <w:t>عزم آدم المفقود ﴿وَلَمْ نَجِدْ لَهُ عَزْمًا﴾</w:t>
      </w:r>
      <w:r w:rsidRPr="00383D3C">
        <w:t>:</w:t>
      </w:r>
    </w:p>
    <w:p w14:paraId="0C05842E" w14:textId="77777777" w:rsidR="006E208F" w:rsidRPr="00383D3C" w:rsidRDefault="006E208F" w:rsidP="00511B5C">
      <w:pPr>
        <w:pStyle w:val="Paragraphedeliste"/>
        <w:numPr>
          <w:ilvl w:val="0"/>
          <w:numId w:val="192"/>
        </w:numPr>
      </w:pPr>
      <w:r w:rsidRPr="008A0E69">
        <w:rPr>
          <w:b/>
          <w:bCs/>
          <w:rtl/>
        </w:rPr>
        <w:t>العزم  "ع ز م "</w:t>
      </w:r>
      <w:r w:rsidRPr="008A0E69">
        <w:rPr>
          <w:b/>
          <w:bCs/>
        </w:rPr>
        <w:t>:</w:t>
      </w:r>
      <w:r w:rsidRPr="00383D3C">
        <w:t xml:space="preserve"> </w:t>
      </w:r>
      <w:r w:rsidRPr="00383D3C">
        <w:rPr>
          <w:rtl/>
        </w:rPr>
        <w:t xml:space="preserve">ليس مجرد النية، بل هو  "ع=وعي/وضوح، ز=توازن، م=احتواء/تمام " </w:t>
      </w:r>
      <w:r w:rsidRPr="008A0E69">
        <w:rPr>
          <w:b/>
          <w:bCs/>
        </w:rPr>
        <w:t>"</w:t>
      </w:r>
      <w:r w:rsidRPr="008A0E69">
        <w:rPr>
          <w:b/>
          <w:bCs/>
          <w:rtl/>
        </w:rPr>
        <w:t>القدرة على التحكم في زمام الأمور بوعي وتوازن وإحاطة تامة</w:t>
      </w:r>
      <w:r w:rsidRPr="008A0E69">
        <w:rPr>
          <w:b/>
          <w:bCs/>
        </w:rPr>
        <w:t>"</w:t>
      </w:r>
      <w:r w:rsidRPr="00383D3C">
        <w:t xml:space="preserve">. </w:t>
      </w:r>
      <w:r w:rsidRPr="00383D3C">
        <w:rPr>
          <w:rtl/>
        </w:rPr>
        <w:t>إنه الثبات والقوة في مواجهة التحديات واتخاذ القرار</w:t>
      </w:r>
      <w:r w:rsidRPr="00383D3C">
        <w:t>.</w:t>
      </w:r>
    </w:p>
    <w:p w14:paraId="4AAC7DBA" w14:textId="77777777" w:rsidR="006E208F" w:rsidRPr="00383D3C" w:rsidRDefault="006E208F" w:rsidP="00511B5C">
      <w:pPr>
        <w:pStyle w:val="Paragraphedeliste"/>
        <w:numPr>
          <w:ilvl w:val="0"/>
          <w:numId w:val="192"/>
        </w:numPr>
      </w:pPr>
      <w:r w:rsidRPr="008A0E69">
        <w:rPr>
          <w:b/>
          <w:bCs/>
          <w:rtl/>
        </w:rPr>
        <w:t>لماذا لم يجد الله له عزماً؟</w:t>
      </w:r>
      <w:r w:rsidRPr="00383D3C">
        <w:rPr>
          <w:rtl/>
        </w:rPr>
        <w:t xml:space="preserve"> ربما لأن آدم كان في حالة من </w:t>
      </w:r>
      <w:r w:rsidRPr="008A0E69">
        <w:rPr>
          <w:b/>
          <w:bCs/>
          <w:rtl/>
        </w:rPr>
        <w:t>الاكتمال الساكن  "الجنة "</w:t>
      </w:r>
      <w:r w:rsidRPr="00383D3C">
        <w:rPr>
          <w:rtl/>
        </w:rPr>
        <w:t>، لم يختبر بعد صراع الاختيار ومواجهة التحديات التي تبني العزيمة. كما أن سجود الملائكة  "ما عدا إبليس " قد يكون قلل من حاجته لتفعيل عزيمته الخاصة، فالأمور كانت منفذة له</w:t>
      </w:r>
      <w:r w:rsidRPr="00383D3C">
        <w:t>.</w:t>
      </w:r>
    </w:p>
    <w:p w14:paraId="56601811" w14:textId="77777777" w:rsidR="006E208F" w:rsidRPr="00383D3C" w:rsidRDefault="006E208F" w:rsidP="00511B5C">
      <w:r w:rsidRPr="00383D3C">
        <w:rPr>
          <w:b/>
          <w:bCs/>
        </w:rPr>
        <w:t xml:space="preserve">4. </w:t>
      </w:r>
      <w:r w:rsidRPr="00383D3C">
        <w:rPr>
          <w:b/>
          <w:bCs/>
          <w:rtl/>
        </w:rPr>
        <w:t>دور إبليس في تفعيل "عزم" آدم</w:t>
      </w:r>
      <w:r w:rsidRPr="00383D3C">
        <w:rPr>
          <w:b/>
          <w:bCs/>
        </w:rPr>
        <w:t>:</w:t>
      </w:r>
      <w:r w:rsidRPr="00383D3C">
        <w:br/>
      </w:r>
      <w:r w:rsidRPr="00383D3C">
        <w:rPr>
          <w:rtl/>
        </w:rPr>
        <w:t>إباء إبليس ووسوسته كانا، بشكل غير مباشر، هما المحفز لخروج آدم من حالة "اللا عزم</w:t>
      </w:r>
      <w:r w:rsidRPr="00383D3C">
        <w:t>".</w:t>
      </w:r>
    </w:p>
    <w:p w14:paraId="3F8839AA" w14:textId="77777777" w:rsidR="006E208F" w:rsidRPr="00383D3C" w:rsidRDefault="006E208F" w:rsidP="00511B5C">
      <w:pPr>
        <w:pStyle w:val="Paragraphedeliste"/>
        <w:numPr>
          <w:ilvl w:val="0"/>
          <w:numId w:val="193"/>
        </w:numPr>
      </w:pPr>
      <w:r w:rsidRPr="008A0E69">
        <w:rPr>
          <w:b/>
          <w:bCs/>
          <w:rtl/>
        </w:rPr>
        <w:t>العداوة كدافع</w:t>
      </w:r>
      <w:r w:rsidRPr="008A0E69">
        <w:rPr>
          <w:b/>
          <w:bCs/>
        </w:rPr>
        <w:t>:</w:t>
      </w:r>
      <w:r w:rsidRPr="00383D3C">
        <w:t xml:space="preserve"> </w:t>
      </w:r>
      <w:r w:rsidRPr="00383D3C">
        <w:rPr>
          <w:rtl/>
        </w:rPr>
        <w:t>﴿إِنَّ هَٰذَا عَدُوٌّ لَكَ وَلِزَوْجِكَ﴾. وجود العدو والتحدي هو ما يدفع الإنسان لتفعيل قواه وتنمية عزيمته</w:t>
      </w:r>
      <w:r w:rsidRPr="00383D3C">
        <w:t>.</w:t>
      </w:r>
    </w:p>
    <w:p w14:paraId="68190167" w14:textId="77777777" w:rsidR="006E208F" w:rsidRPr="00383D3C" w:rsidRDefault="006E208F" w:rsidP="00511B5C">
      <w:pPr>
        <w:pStyle w:val="Paragraphedeliste"/>
        <w:numPr>
          <w:ilvl w:val="0"/>
          <w:numId w:val="193"/>
        </w:numPr>
      </w:pPr>
      <w:r w:rsidRPr="008A0E69">
        <w:rPr>
          <w:b/>
          <w:bCs/>
          <w:rtl/>
        </w:rPr>
        <w:t>الوسوسة كاختبار</w:t>
      </w:r>
      <w:r w:rsidRPr="008A0E69">
        <w:rPr>
          <w:b/>
          <w:bCs/>
        </w:rPr>
        <w:t>:</w:t>
      </w:r>
      <w:r w:rsidRPr="00383D3C">
        <w:t xml:space="preserve"> </w:t>
      </w:r>
      <w:r w:rsidRPr="00383D3C">
        <w:rPr>
          <w:rtl/>
        </w:rPr>
        <w:t>تقديم خيار "شجرة الخلد"  "المعرفة والتطور " كان اختباراً لإرادة آدم وعزيمته في الاختيار بين البقاء في الجنة أو خوض تجربة المعرفة والمسؤولية</w:t>
      </w:r>
      <w:r w:rsidRPr="00383D3C">
        <w:t>.</w:t>
      </w:r>
    </w:p>
    <w:p w14:paraId="2257B3AC" w14:textId="77777777" w:rsidR="006E208F" w:rsidRPr="00383D3C" w:rsidRDefault="006E208F" w:rsidP="00511B5C">
      <w:pPr>
        <w:pStyle w:val="Paragraphedeliste"/>
        <w:numPr>
          <w:ilvl w:val="0"/>
          <w:numId w:val="193"/>
        </w:numPr>
      </w:pPr>
      <w:r w:rsidRPr="008A0E69">
        <w:rPr>
          <w:b/>
          <w:bCs/>
          <w:rtl/>
        </w:rPr>
        <w:t>الخروج والشقاء كبداية للعزم</w:t>
      </w:r>
      <w:r w:rsidRPr="008A0E69">
        <w:rPr>
          <w:b/>
          <w:bCs/>
        </w:rPr>
        <w:t>:</w:t>
      </w:r>
      <w:r w:rsidRPr="00383D3C">
        <w:t xml:space="preserve"> </w:t>
      </w:r>
      <w:r w:rsidRPr="00383D3C">
        <w:rPr>
          <w:rtl/>
        </w:rPr>
        <w:t>الخروج من الجنة وبدء رحلة "الشقاء"  "الاختيار الحر والمسؤول " هو بداية بناء العزيمة الحقيقية للإنسان</w:t>
      </w:r>
      <w:r w:rsidRPr="00383D3C">
        <w:t>.</w:t>
      </w:r>
    </w:p>
    <w:p w14:paraId="19948C80" w14:textId="77777777" w:rsidR="006E208F" w:rsidRPr="00383D3C" w:rsidRDefault="006E208F" w:rsidP="00511B5C">
      <w:r w:rsidRPr="00383D3C">
        <w:rPr>
          <w:b/>
          <w:bCs/>
          <w:rtl/>
        </w:rPr>
        <w:t>خاتمة</w:t>
      </w:r>
      <w:r w:rsidRPr="00383D3C">
        <w:rPr>
          <w:b/>
          <w:bCs/>
        </w:rPr>
        <w:t>:</w:t>
      </w:r>
      <w:r w:rsidRPr="00383D3C">
        <w:br/>
      </w:r>
      <w:r w:rsidRPr="00383D3C">
        <w:rPr>
          <w:rtl/>
        </w:rPr>
        <w:t>إن قراءة موقف إبليس وعزم آدم بمنهج "فقه اللسان القرآني" تقدم رؤية ديناميكية لصراع المعرفة والتحدي. إبليس، بـ"إبائه" المعرفي، يمثل التحدي الذي يوقظ آدم من حالة "اللا عزم". و"أبى" ليست مجرد رفض، بل هي تمسك بمعرفة قائمة ورفض للاقتناع بغيرها. وقصة آدم وإبليس تصبح قصة عن أهمية "العزم" في مواجهة التحديات الفكرية والوجودية، وضرورة بناء هذا العزم من خلال التجربة والاختيار، مسترشدين بهدى الله لا بوساوس المضللين. إن "إباء" إبليس، رغم سلبيته، كان شرارة ضرورية لبدء رحلة العزم الإنساني</w:t>
      </w:r>
      <w:r w:rsidRPr="00383D3C">
        <w:t>.</w:t>
      </w:r>
    </w:p>
    <w:p w14:paraId="72DEDB1F" w14:textId="77777777" w:rsidR="006E208F" w:rsidRPr="00383D3C" w:rsidRDefault="006E208F" w:rsidP="00511B5C">
      <w:pPr>
        <w:pStyle w:val="Titre2"/>
        <w:rPr>
          <w:lang w:val="fr-MA"/>
        </w:rPr>
      </w:pPr>
      <w:bookmarkStart w:id="269" w:name="_Toc203387515"/>
      <w:bookmarkStart w:id="270" w:name="_Toc213403008"/>
      <w:bookmarkStart w:id="271" w:name="_Toc217078677"/>
      <w:r w:rsidRPr="00383D3C">
        <w:rPr>
          <w:rtl/>
          <w:lang w:val="fr-MA"/>
        </w:rPr>
        <w:t>ذو القرنين: رحلة الوعي من "مغرب" الغموض إلى "مطلع" الوضوح</w:t>
      </w:r>
      <w:r w:rsidRPr="00383D3C">
        <w:rPr>
          <w:lang w:val="fr-MA"/>
        </w:rPr>
        <w:br/>
      </w:r>
      <w:r w:rsidRPr="00383D3C">
        <w:rPr>
          <w:rtl/>
          <w:lang w:val="fr-MA"/>
        </w:rPr>
        <w:t xml:space="preserve"> "قراءة في رمزية ذي القرنين  - الجزء الأول "</w:t>
      </w:r>
      <w:bookmarkEnd w:id="269"/>
      <w:bookmarkEnd w:id="270"/>
      <w:bookmarkEnd w:id="271"/>
    </w:p>
    <w:p w14:paraId="6A891F2F" w14:textId="77777777" w:rsidR="006E208F" w:rsidRPr="00383D3C" w:rsidRDefault="006E208F" w:rsidP="00511B5C">
      <w:r w:rsidRPr="00383D3C">
        <w:rPr>
          <w:b/>
          <w:bCs/>
          <w:rtl/>
        </w:rPr>
        <w:t>مقدمة</w:t>
      </w:r>
      <w:r w:rsidRPr="00383D3C">
        <w:rPr>
          <w:b/>
          <w:bCs/>
        </w:rPr>
        <w:t>:</w:t>
      </w:r>
      <w:r w:rsidRPr="00383D3C">
        <w:br/>
      </w:r>
      <w:r w:rsidRPr="00383D3C">
        <w:rPr>
          <w:rtl/>
        </w:rPr>
        <w:t>من هو "ذو القرنين" الذي يسأل عنه الناس ويتلوه علينا القرآن ذكراً؟ هل هو ملك تاريخي بعينه كالإسكندر أو كورش؟ أم أن اللسان القرآني، بلغته العميقة ورمزيته البليغة، يقدم لنا "ذا القرنين" كصفة ونموذج متكرر في رحلة الوعي الإنساني؟ يدعونا "فقه اللسان القرآني"، بمنهجه في تفكيك الأسماء والصفات ودلالاتها الأصلية، إلى قراءة رحلة ذي القرنين ليس كمسار جغرافي، بل كرحلة رمزية في آفاق الوعي والمعرفة، تبدأ من "مغرب الشمس" وتنتهي  "في هذا الجزء " عند "مطلعها</w:t>
      </w:r>
      <w:r w:rsidRPr="00383D3C">
        <w:t>".</w:t>
      </w:r>
    </w:p>
    <w:p w14:paraId="297E2FB5" w14:textId="77777777" w:rsidR="006E208F" w:rsidRPr="00383D3C" w:rsidRDefault="006E208F" w:rsidP="00511B5C">
      <w:r w:rsidRPr="00383D3C">
        <w:t xml:space="preserve">" 1 </w:t>
      </w:r>
      <w:r w:rsidRPr="00383D3C">
        <w:rPr>
          <w:rtl/>
        </w:rPr>
        <w:t>ذو القرنين": صاحب المقارنة والقران</w:t>
      </w:r>
      <w:r w:rsidRPr="00383D3C">
        <w:t>:</w:t>
      </w:r>
    </w:p>
    <w:p w14:paraId="68F9003A" w14:textId="77777777" w:rsidR="006E208F" w:rsidRPr="00383D3C" w:rsidRDefault="006E208F" w:rsidP="00511B5C">
      <w:pPr>
        <w:pStyle w:val="Paragraphedeliste"/>
        <w:numPr>
          <w:ilvl w:val="0"/>
          <w:numId w:val="194"/>
        </w:numPr>
      </w:pPr>
      <w:r w:rsidRPr="008A0E69">
        <w:rPr>
          <w:b/>
          <w:bCs/>
          <w:rtl/>
        </w:rPr>
        <w:t>لماذا "ذو القرنين"؟</w:t>
      </w:r>
      <w:r w:rsidRPr="00383D3C">
        <w:rPr>
          <w:rtl/>
        </w:rPr>
        <w:t xml:space="preserve"> ليس بالضرورة لوجود قرنين ماديين، بل من جذر  "ق ر ن ". "القرن" هو ما يقترن بصاحبه ويلازمه. و"القران" هو الجمع بين شيئين. "ذو القرنين" هو </w:t>
      </w:r>
      <w:r w:rsidRPr="008A0E69">
        <w:rPr>
          <w:b/>
          <w:bCs/>
          <w:rtl/>
        </w:rPr>
        <w:t>صاحب القدرة على المقارنة والقران بين الأمور المختلفة</w:t>
      </w:r>
      <w:r w:rsidRPr="00383D3C">
        <w:rPr>
          <w:rtl/>
        </w:rPr>
        <w:t xml:space="preserve">، بين الظاهر والباطن، بين الماضي والحاضر، بين الحق والباطل، بين الظلمة والنور. إنه يمتلك القدرة على </w:t>
      </w:r>
      <w:r w:rsidRPr="008A0E69">
        <w:rPr>
          <w:b/>
          <w:bCs/>
        </w:rPr>
        <w:t>"</w:t>
      </w:r>
      <w:r w:rsidRPr="008A0E69">
        <w:rPr>
          <w:b/>
          <w:bCs/>
          <w:rtl/>
        </w:rPr>
        <w:t>القبض  "'ق' " على الرؤى  "'ر' " المتعددة وتطبيقها  "'ن' " والتمييز بينها</w:t>
      </w:r>
      <w:r w:rsidRPr="008A0E69">
        <w:rPr>
          <w:b/>
          <w:bCs/>
        </w:rPr>
        <w:t>"</w:t>
      </w:r>
      <w:r w:rsidRPr="00383D3C">
        <w:t xml:space="preserve">. </w:t>
      </w:r>
      <w:r w:rsidRPr="00383D3C">
        <w:rPr>
          <w:rtl/>
        </w:rPr>
        <w:t>إنها صفة الباحث، المفكر، المتدبر، القائد الذي ينظر للأمور من زوايا متعددة ويقرن بينها ليصل للحقيقة</w:t>
      </w:r>
      <w:r w:rsidRPr="00383D3C">
        <w:t>.</w:t>
      </w:r>
    </w:p>
    <w:p w14:paraId="338AAA3B" w14:textId="77777777" w:rsidR="006E208F" w:rsidRPr="00383D3C" w:rsidRDefault="006E208F" w:rsidP="00511B5C">
      <w:pPr>
        <w:pStyle w:val="Paragraphedeliste"/>
        <w:numPr>
          <w:ilvl w:val="0"/>
          <w:numId w:val="194"/>
        </w:numPr>
      </w:pPr>
      <w:r w:rsidRPr="008A0E69">
        <w:rPr>
          <w:b/>
          <w:bCs/>
          <w:rtl/>
        </w:rPr>
        <w:t>التمكين والأسباب</w:t>
      </w:r>
      <w:r w:rsidRPr="008A0E69">
        <w:rPr>
          <w:b/>
          <w:bCs/>
        </w:rPr>
        <w:t>:</w:t>
      </w:r>
      <w:r w:rsidRPr="00383D3C">
        <w:t xml:space="preserve"> </w:t>
      </w:r>
      <w:r w:rsidRPr="00383D3C">
        <w:rPr>
          <w:rtl/>
        </w:rPr>
        <w:t xml:space="preserve">﴿إِنَّا مَكَّنَّا لَهُ فِي الْأَرْضِ وَآتَيْنَاهُ مِنْ كُلِّ شَيْءٍ سَبَبًا﴾. هذا التمكين ليس جغرافياً فقط، بل هو </w:t>
      </w:r>
      <w:r w:rsidRPr="008A0E69">
        <w:rPr>
          <w:b/>
          <w:bCs/>
          <w:rtl/>
        </w:rPr>
        <w:t>تمكين معرفي ومنهجي</w:t>
      </w:r>
      <w:r w:rsidRPr="00383D3C">
        <w:rPr>
          <w:rtl/>
        </w:rPr>
        <w:t xml:space="preserve">  ""في الأرض" كأرضية للوعي ". أوتي "أسباب" كل شيء، أي المنهجية والقدرة على فهم الأسباب والوصول إلى النتائج. ورحلته تعتمد على اتباع هذه الأسباب: ﴿فَأَتْبَعَ سَبَبًا﴾</w:t>
      </w:r>
      <w:r w:rsidRPr="00383D3C">
        <w:t>.</w:t>
      </w:r>
    </w:p>
    <w:p w14:paraId="69B16842" w14:textId="77777777" w:rsidR="006E208F" w:rsidRPr="00383D3C" w:rsidRDefault="006E208F" w:rsidP="00511B5C">
      <w:r w:rsidRPr="00383D3C">
        <w:rPr>
          <w:rtl/>
        </w:rPr>
        <w:t>2 بلوغ "مغرب الشمس": مواجهة ظلام الجهل والموروث</w:t>
      </w:r>
      <w:r w:rsidRPr="00383D3C">
        <w:t>:</w:t>
      </w:r>
    </w:p>
    <w:p w14:paraId="55F9891D" w14:textId="77777777" w:rsidR="006E208F" w:rsidRPr="00383D3C" w:rsidRDefault="006E208F" w:rsidP="00511B5C">
      <w:pPr>
        <w:pStyle w:val="Paragraphedeliste"/>
        <w:numPr>
          <w:ilvl w:val="0"/>
          <w:numId w:val="195"/>
        </w:numPr>
      </w:pPr>
      <w:r w:rsidRPr="00383D3C">
        <w:rPr>
          <w:rtl/>
        </w:rPr>
        <w:t>الشمس</w:t>
      </w:r>
      <w:r w:rsidRPr="00383D3C">
        <w:t xml:space="preserve">: </w:t>
      </w:r>
      <w:r w:rsidRPr="00383D3C">
        <w:rPr>
          <w:rtl/>
        </w:rPr>
        <w:t xml:space="preserve">ليست الجرم السماوي فقط، بل هي رمز </w:t>
      </w:r>
      <w:r w:rsidRPr="00383D3C">
        <w:t>"</w:t>
      </w:r>
      <w:r w:rsidRPr="00383D3C">
        <w:rPr>
          <w:rtl/>
        </w:rPr>
        <w:t>للمعرفة السائدة أو الوعي المنتشر الذي يمس الناس</w:t>
      </w:r>
      <w:r w:rsidRPr="008A0E69">
        <w:rPr>
          <w:lang w:val="fr-MA"/>
        </w:rPr>
        <w:t xml:space="preserve">  "</w:t>
      </w:r>
      <w:r w:rsidRPr="00383D3C">
        <w:t xml:space="preserve">" </w:t>
      </w:r>
      <w:r w:rsidRPr="00383D3C">
        <w:rPr>
          <w:rtl/>
        </w:rPr>
        <w:t>ش م س = انتشار يمس "</w:t>
      </w:r>
    </w:p>
    <w:p w14:paraId="610DEEE8" w14:textId="77777777" w:rsidR="006E208F" w:rsidRPr="00383D3C" w:rsidRDefault="006E208F" w:rsidP="00511B5C">
      <w:pPr>
        <w:pStyle w:val="Paragraphedeliste"/>
        <w:numPr>
          <w:ilvl w:val="0"/>
          <w:numId w:val="195"/>
        </w:numPr>
      </w:pPr>
      <w:r w:rsidRPr="008A0E69">
        <w:rPr>
          <w:b/>
          <w:bCs/>
          <w:rtl/>
        </w:rPr>
        <w:t>مغرب الشمس</w:t>
      </w:r>
      <w:r w:rsidRPr="008A0E69">
        <w:rPr>
          <w:b/>
          <w:bCs/>
        </w:rPr>
        <w:t>:</w:t>
      </w:r>
      <w:r w:rsidRPr="00383D3C">
        <w:t xml:space="preserve"> </w:t>
      </w:r>
      <w:r w:rsidRPr="00383D3C">
        <w:rPr>
          <w:rtl/>
        </w:rPr>
        <w:t xml:space="preserve">ليس مكاناً جغرافياً محدداً، بل هو </w:t>
      </w:r>
      <w:r w:rsidRPr="008A0E69">
        <w:rPr>
          <w:b/>
          <w:bCs/>
        </w:rPr>
        <w:t>"</w:t>
      </w:r>
      <w:r w:rsidRPr="008A0E69">
        <w:rPr>
          <w:b/>
          <w:bCs/>
          <w:rtl/>
        </w:rPr>
        <w:t>نقطة أفول وغروب هذا الوعي السائد أو المعرفة التقليدية</w:t>
      </w:r>
      <w:r w:rsidRPr="008A0E69">
        <w:rPr>
          <w:b/>
          <w:bCs/>
        </w:rPr>
        <w:t>"</w:t>
      </w:r>
      <w:r w:rsidRPr="00383D3C">
        <w:t xml:space="preserve">. </w:t>
      </w:r>
      <w:r w:rsidRPr="00383D3C">
        <w:rPr>
          <w:rtl/>
        </w:rPr>
        <w:t>إنها حالة الغموض، والتباس الحقائق، وسيطرة الموروث والأفكار الغريبة عن الأصل</w:t>
      </w:r>
      <w:r w:rsidRPr="00383D3C">
        <w:t>.</w:t>
      </w:r>
    </w:p>
    <w:p w14:paraId="6E931E28" w14:textId="77777777" w:rsidR="006E208F" w:rsidRPr="00383D3C" w:rsidRDefault="006E208F" w:rsidP="00511B5C">
      <w:pPr>
        <w:pStyle w:val="Paragraphedeliste"/>
        <w:numPr>
          <w:ilvl w:val="0"/>
          <w:numId w:val="195"/>
        </w:numPr>
      </w:pPr>
      <w:r w:rsidRPr="008A0E69">
        <w:rPr>
          <w:b/>
          <w:bCs/>
          <w:rtl/>
        </w:rPr>
        <w:t>﴿تَغْرُبُ فِي عَيْنٍ حَمِئَةٍ﴾</w:t>
      </w:r>
      <w:r w:rsidRPr="008A0E69">
        <w:rPr>
          <w:b/>
          <w:bCs/>
        </w:rPr>
        <w:t>:</w:t>
      </w:r>
      <w:r w:rsidRPr="00383D3C">
        <w:t xml:space="preserve"> </w:t>
      </w:r>
      <w:r w:rsidRPr="00383D3C">
        <w:rPr>
          <w:rtl/>
        </w:rPr>
        <w:t>هذا الوعي الغارب محاط بـ"عناية  "'عين' " وحماية مشوبة ومظلمة  "'حمئة' "". هناك من يحمي هذا الغموض وهذا الموروث ويدافع عنه</w:t>
      </w:r>
      <w:r w:rsidRPr="00383D3C">
        <w:t>.</w:t>
      </w:r>
    </w:p>
    <w:p w14:paraId="1CF8E99B" w14:textId="77777777" w:rsidR="006E208F" w:rsidRPr="00383D3C" w:rsidRDefault="006E208F" w:rsidP="00511B5C">
      <w:pPr>
        <w:pStyle w:val="Paragraphedeliste"/>
        <w:numPr>
          <w:ilvl w:val="0"/>
          <w:numId w:val="195"/>
        </w:numPr>
      </w:pPr>
      <w:r w:rsidRPr="008A0E69">
        <w:rPr>
          <w:b/>
          <w:bCs/>
          <w:rtl/>
        </w:rPr>
        <w:t>﴿وَوَجَدَ عِنْدَهَا قَوْمًا﴾</w:t>
      </w:r>
      <w:r w:rsidRPr="008A0E69">
        <w:rPr>
          <w:b/>
          <w:bCs/>
        </w:rPr>
        <w:t>:</w:t>
      </w:r>
      <w:r w:rsidRPr="00383D3C">
        <w:t xml:space="preserve"> </w:t>
      </w:r>
      <w:r w:rsidRPr="00383D3C">
        <w:rPr>
          <w:rtl/>
        </w:rPr>
        <w:t>قوم يعيشون في هذا الغموض، يعكفون على هذا الوعي الغارب</w:t>
      </w:r>
      <w:r w:rsidRPr="00383D3C">
        <w:t>.</w:t>
      </w:r>
    </w:p>
    <w:p w14:paraId="1426A991" w14:textId="77777777" w:rsidR="006E208F" w:rsidRPr="00383D3C" w:rsidRDefault="006E208F" w:rsidP="00511B5C">
      <w:pPr>
        <w:pStyle w:val="Paragraphedeliste"/>
        <w:numPr>
          <w:ilvl w:val="0"/>
          <w:numId w:val="195"/>
        </w:numPr>
      </w:pPr>
      <w:r w:rsidRPr="008A0E69">
        <w:rPr>
          <w:b/>
          <w:bCs/>
          <w:rtl/>
        </w:rPr>
        <w:t>التخيير الإلهي</w:t>
      </w:r>
      <w:r w:rsidRPr="008A0E69">
        <w:rPr>
          <w:b/>
          <w:bCs/>
        </w:rPr>
        <w:t>:</w:t>
      </w:r>
      <w:r w:rsidRPr="00383D3C">
        <w:t xml:space="preserve"> </w:t>
      </w:r>
      <w:r w:rsidRPr="00383D3C">
        <w:rPr>
          <w:rtl/>
        </w:rPr>
        <w:t>﴿قُلْنَا يَا ذَا الْقَرْنَيْنِ إِمَّا أَنْ تُعَذِّبَ وَإِمَّا أَنْ تَتَّخِذَ فِيهِمْ حُسْنًا﴾. هنا يأتي دور "ذي القرنين"  "صاحب المقارنة والتمييز " في التعامل مع أهل الغموض والموروث</w:t>
      </w:r>
      <w:r w:rsidRPr="00383D3C">
        <w:t>:</w:t>
      </w:r>
    </w:p>
    <w:p w14:paraId="2A43D361" w14:textId="77777777" w:rsidR="006E208F" w:rsidRPr="00383D3C" w:rsidRDefault="006E208F" w:rsidP="00511B5C">
      <w:pPr>
        <w:pStyle w:val="Paragraphedeliste"/>
        <w:numPr>
          <w:ilvl w:val="1"/>
          <w:numId w:val="195"/>
        </w:numPr>
      </w:pPr>
      <w:r w:rsidRPr="008A0E69">
        <w:rPr>
          <w:b/>
          <w:bCs/>
          <w:rtl/>
        </w:rPr>
        <w:t>التعذيب</w:t>
      </w:r>
      <w:r w:rsidRPr="008A0E69">
        <w:rPr>
          <w:b/>
          <w:bCs/>
        </w:rPr>
        <w:t>:</w:t>
      </w:r>
      <w:r w:rsidRPr="00383D3C">
        <w:t xml:space="preserve"> </w:t>
      </w:r>
      <w:r w:rsidRPr="00383D3C">
        <w:rPr>
          <w:rtl/>
        </w:rPr>
        <w:t xml:space="preserve">ليس التعذيب الجسدي، بل هو </w:t>
      </w:r>
      <w:r w:rsidRPr="008A0E69">
        <w:rPr>
          <w:b/>
          <w:bCs/>
        </w:rPr>
        <w:t>"</w:t>
      </w:r>
      <w:r w:rsidRPr="008A0E69">
        <w:rPr>
          <w:b/>
          <w:bCs/>
          <w:rtl/>
        </w:rPr>
        <w:t>إزالة الشوائب وتصفية الأفكار وإلزامهم بالخروج من الظلمة إلى العذوبة والنقاء الفكري</w:t>
      </w:r>
      <w:r w:rsidRPr="008A0E69">
        <w:rPr>
          <w:b/>
          <w:bCs/>
        </w:rPr>
        <w:t>"</w:t>
      </w:r>
      <w:r w:rsidRPr="00383D3C">
        <w:t xml:space="preserve">. </w:t>
      </w:r>
      <w:r w:rsidRPr="00383D3C">
        <w:rPr>
          <w:rtl/>
        </w:rPr>
        <w:t>إنه تطهير من الظلم الفكري. ﴿أَمَّا مَنْ ظَلَمَ فَسَوْفَ نُعَذِّبُهُ... فَيُعَذِّبُهُ عَذَابًا نُكْرًا﴾. "النكر" هو ما كان مجهولاً منكراً، فالعذاب النكر هو الذي يعيدهم للفطرة ويكشف لهم ما كانوا ينكرونه</w:t>
      </w:r>
      <w:r w:rsidRPr="00383D3C">
        <w:t>.</w:t>
      </w:r>
    </w:p>
    <w:p w14:paraId="0710F075" w14:textId="77777777" w:rsidR="006E208F" w:rsidRPr="00383D3C" w:rsidRDefault="006E208F" w:rsidP="00511B5C">
      <w:pPr>
        <w:pStyle w:val="Paragraphedeliste"/>
        <w:numPr>
          <w:ilvl w:val="1"/>
          <w:numId w:val="195"/>
        </w:numPr>
      </w:pPr>
      <w:r w:rsidRPr="008A0E69">
        <w:rPr>
          <w:b/>
          <w:bCs/>
          <w:rtl/>
        </w:rPr>
        <w:t>اتخاذ الحسنى</w:t>
      </w:r>
      <w:r w:rsidRPr="008A0E69">
        <w:rPr>
          <w:b/>
          <w:bCs/>
        </w:rPr>
        <w:t>:</w:t>
      </w:r>
      <w:r w:rsidRPr="00383D3C">
        <w:t xml:space="preserve"> </w:t>
      </w:r>
      <w:r w:rsidRPr="00383D3C">
        <w:rPr>
          <w:rtl/>
        </w:rPr>
        <w:t>التعامل بالحكمة والموعظة الحسنة مع من أبدى استعداداً للإيمان والعمل الصالح، وتيسير الأمور له. ﴿وَأَمَّا مَنْ آمَنَ وَعَمِلَ صَالِحًا فَلَهُ جَزَاءً الْحُسْنَىٰ وَسَنَقُولُ لَهُ مِنْ أَمْرِنَا يُسْرًا﴾</w:t>
      </w:r>
      <w:r w:rsidRPr="00383D3C">
        <w:t>.</w:t>
      </w:r>
    </w:p>
    <w:p w14:paraId="2FE55F2B" w14:textId="77777777" w:rsidR="006E208F" w:rsidRPr="00383D3C" w:rsidRDefault="006E208F" w:rsidP="00511B5C">
      <w:r w:rsidRPr="00383D3C">
        <w:t xml:space="preserve"> 3 </w:t>
      </w:r>
      <w:r w:rsidRPr="00383D3C">
        <w:rPr>
          <w:rtl/>
        </w:rPr>
        <w:t>بلوغ "مطلع الشمس": شهود نور العلم واليقين</w:t>
      </w:r>
      <w:r w:rsidRPr="00383D3C">
        <w:t>:</w:t>
      </w:r>
    </w:p>
    <w:p w14:paraId="0D80C3F9" w14:textId="77777777" w:rsidR="006E208F" w:rsidRPr="00383D3C" w:rsidRDefault="006E208F" w:rsidP="00511B5C">
      <w:pPr>
        <w:pStyle w:val="Paragraphedeliste"/>
        <w:numPr>
          <w:ilvl w:val="0"/>
          <w:numId w:val="196"/>
        </w:numPr>
      </w:pPr>
      <w:r w:rsidRPr="008A0E69">
        <w:rPr>
          <w:b/>
          <w:bCs/>
          <w:rtl/>
        </w:rPr>
        <w:t>اتباع السبب</w:t>
      </w:r>
      <w:r w:rsidRPr="008A0E69">
        <w:rPr>
          <w:b/>
          <w:bCs/>
        </w:rPr>
        <w:t>:</w:t>
      </w:r>
      <w:r w:rsidRPr="00383D3C">
        <w:t xml:space="preserve"> </w:t>
      </w:r>
      <w:r w:rsidRPr="00383D3C">
        <w:rPr>
          <w:rtl/>
        </w:rPr>
        <w:t>يواصل ذو القرنين رحلته المعرفية باتباع الأسباب ﴿ثُمَّ أَتْبَعَ سَبَبًا﴾</w:t>
      </w:r>
      <w:r w:rsidRPr="00383D3C">
        <w:t>.</w:t>
      </w:r>
    </w:p>
    <w:p w14:paraId="1FEAE8A6" w14:textId="77777777" w:rsidR="006E208F" w:rsidRPr="00383D3C" w:rsidRDefault="006E208F" w:rsidP="00511B5C">
      <w:pPr>
        <w:pStyle w:val="Paragraphedeliste"/>
        <w:numPr>
          <w:ilvl w:val="0"/>
          <w:numId w:val="196"/>
        </w:numPr>
      </w:pPr>
      <w:r w:rsidRPr="008A0E69">
        <w:rPr>
          <w:b/>
          <w:bCs/>
          <w:rtl/>
        </w:rPr>
        <w:t>مطلع الشمس</w:t>
      </w:r>
      <w:r w:rsidRPr="008A0E69">
        <w:rPr>
          <w:b/>
          <w:bCs/>
        </w:rPr>
        <w:t>:</w:t>
      </w:r>
      <w:r w:rsidRPr="00383D3C">
        <w:t xml:space="preserve"> </w:t>
      </w:r>
      <w:r w:rsidRPr="00383D3C">
        <w:rPr>
          <w:rtl/>
        </w:rPr>
        <w:t xml:space="preserve">ليس مكاناً جغرافياً أيضاً، بل هو </w:t>
      </w:r>
      <w:r w:rsidRPr="008A0E69">
        <w:rPr>
          <w:b/>
          <w:bCs/>
        </w:rPr>
        <w:t>"</w:t>
      </w:r>
      <w:r w:rsidRPr="008A0E69">
        <w:rPr>
          <w:b/>
          <w:bCs/>
          <w:rtl/>
        </w:rPr>
        <w:t>نقطة بزوغ وشروق شمس الوعي الجديد والحقيقة الواضحة</w:t>
      </w:r>
      <w:r w:rsidRPr="008A0E69">
        <w:rPr>
          <w:b/>
          <w:bCs/>
        </w:rPr>
        <w:t>"</w:t>
      </w:r>
      <w:r w:rsidRPr="00383D3C">
        <w:t xml:space="preserve">. </w:t>
      </w:r>
      <w:r w:rsidRPr="00383D3C">
        <w:rPr>
          <w:rtl/>
        </w:rPr>
        <w:t>إنها لحظة انكشاف الحقائق وزوال الغموض.  "طلع = طلّ بوضوح "</w:t>
      </w:r>
      <w:r w:rsidRPr="00383D3C">
        <w:t>.</w:t>
      </w:r>
    </w:p>
    <w:p w14:paraId="11EBDCD5" w14:textId="77777777" w:rsidR="006E208F" w:rsidRPr="00383D3C" w:rsidRDefault="006E208F" w:rsidP="00511B5C">
      <w:pPr>
        <w:pStyle w:val="Paragraphedeliste"/>
        <w:numPr>
          <w:ilvl w:val="0"/>
          <w:numId w:val="196"/>
        </w:numPr>
      </w:pPr>
      <w:r w:rsidRPr="008A0E69">
        <w:rPr>
          <w:b/>
          <w:bCs/>
          <w:rtl/>
        </w:rPr>
        <w:t>﴿وَجَدَهَا تَطْلُعُ عَلَىٰ قَوْمٍ لَمْ نَجْعَلْ لَهُمْ مِنْ دُونِهَا سِتْرًا﴾</w:t>
      </w:r>
      <w:r w:rsidRPr="008A0E69">
        <w:rPr>
          <w:b/>
          <w:bCs/>
        </w:rPr>
        <w:t>:</w:t>
      </w:r>
      <w:r w:rsidRPr="00383D3C">
        <w:t xml:space="preserve"> </w:t>
      </w:r>
      <w:r w:rsidRPr="00383D3C">
        <w:rPr>
          <w:rtl/>
        </w:rPr>
        <w:t xml:space="preserve">هؤلاء القوم بلغوا مرحلة من الوضوح المعرفي واليقين بحيث </w:t>
      </w:r>
      <w:r w:rsidRPr="008A0E69">
        <w:rPr>
          <w:b/>
          <w:bCs/>
          <w:rtl/>
        </w:rPr>
        <w:t>لم يعد هناك أي حجاب أو ستر بينهم وبين شمس الحقيقة</w:t>
      </w:r>
      <w:r w:rsidRPr="00383D3C">
        <w:t xml:space="preserve">. </w:t>
      </w:r>
      <w:r w:rsidRPr="00383D3C">
        <w:rPr>
          <w:rtl/>
        </w:rPr>
        <w:t>إنهم أهل العلم الراسخ والإيمان النقي الذين انقشعت عنهم كل الشبهات والأوهام. هم القوم الذين وصلوا إلى بر الأمان المعرفي والروحي</w:t>
      </w:r>
      <w:r w:rsidRPr="00383D3C">
        <w:t>.</w:t>
      </w:r>
    </w:p>
    <w:p w14:paraId="20839785" w14:textId="77777777" w:rsidR="006E208F" w:rsidRPr="00383D3C" w:rsidRDefault="006E208F" w:rsidP="00511B5C">
      <w:pPr>
        <w:pStyle w:val="Paragraphedeliste"/>
        <w:numPr>
          <w:ilvl w:val="0"/>
          <w:numId w:val="196"/>
        </w:numPr>
      </w:pPr>
      <w:r w:rsidRPr="008A0E69">
        <w:rPr>
          <w:b/>
          <w:bCs/>
          <w:rtl/>
        </w:rPr>
        <w:t>إحاطة الخبرة الإلهية</w:t>
      </w:r>
      <w:r w:rsidRPr="008A0E69">
        <w:rPr>
          <w:b/>
          <w:bCs/>
        </w:rPr>
        <w:t>:</w:t>
      </w:r>
      <w:r w:rsidRPr="00383D3C">
        <w:t xml:space="preserve"> </w:t>
      </w:r>
      <w:r w:rsidRPr="00383D3C">
        <w:rPr>
          <w:rtl/>
        </w:rPr>
        <w:t>﴿كَذَٰلِكَ وَقَدْ أَحَطْنَا بِمَا لَدَيْهِ خُبْرًا﴾. هذه الرحلة من الغروب إلى الشروق، من الغموض إلى الوضوح، هي سنة إلهية معلومة ومحاط بها علماً وخبرة. إنها المسيرة الطبيعية للوعي الإنساني التي أودع الله قوانينها في خلقه</w:t>
      </w:r>
      <w:r w:rsidRPr="00383D3C">
        <w:t>.</w:t>
      </w:r>
    </w:p>
    <w:p w14:paraId="73588F5F" w14:textId="77777777" w:rsidR="006E208F" w:rsidRPr="00383D3C" w:rsidRDefault="006E208F" w:rsidP="00511B5C">
      <w:r w:rsidRPr="00383D3C">
        <w:rPr>
          <w:b/>
          <w:bCs/>
          <w:rtl/>
        </w:rPr>
        <w:t>مواصلة الرحلة: بلوغ منطقة التحول والتحدي</w:t>
      </w:r>
      <w:r w:rsidRPr="00383D3C">
        <w:rPr>
          <w:b/>
          <w:bCs/>
        </w:rPr>
        <w:t>:</w:t>
      </w:r>
      <w:r w:rsidRPr="00383D3C">
        <w:br/>
      </w:r>
      <w:r w:rsidRPr="00383D3C">
        <w:rPr>
          <w:rtl/>
        </w:rPr>
        <w:t>بعد أن شهد "ذو القرنين"  "رمز صاحب المقارنة والمنهج " أفول شمس الوعي التقليدي في "مغربها"، وشروق شمس الحقيقة بلا حجاب في "مطلعها"، لم تتوقف رحلته المعرفية. فالتطور سنة إلهية مستمرة، والتحديات الفكرية لا تنتهي. ﴿ثُمَّ أَتْبَعَ سَبَبًا﴾، مواصلاً مسيرته المنهجية نحو مرحلة جديدة وحاسمة</w:t>
      </w:r>
      <w:r w:rsidRPr="00383D3C">
        <w:t>.</w:t>
      </w:r>
    </w:p>
    <w:p w14:paraId="27812959" w14:textId="77777777" w:rsidR="006E208F" w:rsidRPr="00383D3C" w:rsidRDefault="006E208F" w:rsidP="00511B5C">
      <w:r w:rsidRPr="00383D3C">
        <w:rPr>
          <w:b/>
          <w:bCs/>
          <w:rtl/>
        </w:rPr>
        <w:t>4</w:t>
      </w:r>
      <w:r w:rsidRPr="00383D3C">
        <w:rPr>
          <w:b/>
          <w:bCs/>
        </w:rPr>
        <w:t xml:space="preserve"> "</w:t>
      </w:r>
      <w:r w:rsidRPr="00383D3C">
        <w:rPr>
          <w:b/>
          <w:bCs/>
          <w:lang w:val="fr-MA"/>
        </w:rPr>
        <w:t xml:space="preserve"> </w:t>
      </w:r>
      <w:r w:rsidRPr="00383D3C">
        <w:rPr>
          <w:b/>
          <w:bCs/>
          <w:rtl/>
        </w:rPr>
        <w:t>بين السدين": منطقة الحيرة ومواجهة الفساد الفكري</w:t>
      </w:r>
      <w:r w:rsidRPr="00383D3C">
        <w:rPr>
          <w:b/>
          <w:bCs/>
        </w:rPr>
        <w:t>:</w:t>
      </w:r>
      <w:r w:rsidRPr="00383D3C">
        <w:br/>
      </w:r>
      <w:r w:rsidRPr="00383D3C">
        <w:rPr>
          <w:rtl/>
        </w:rPr>
        <w:t>﴿حَتَّىٰٓ إِذَا بَلَغَ بَيْنَ السَّدَّيْنِ وَجَدَ مِنْ دُونِهِمَا قَوْمًا لَا يَكَادُونَ يَفْقَهُونَ قَوْلًا﴾</w:t>
      </w:r>
      <w:r w:rsidRPr="00383D3C">
        <w:t>:</w:t>
      </w:r>
    </w:p>
    <w:p w14:paraId="211BFC4C" w14:textId="77777777" w:rsidR="006E208F" w:rsidRPr="00383D3C" w:rsidRDefault="006E208F" w:rsidP="00511B5C">
      <w:pPr>
        <w:pStyle w:val="Paragraphedeliste"/>
        <w:numPr>
          <w:ilvl w:val="0"/>
          <w:numId w:val="197"/>
        </w:numPr>
      </w:pPr>
      <w:r w:rsidRPr="008A0E69">
        <w:rPr>
          <w:b/>
          <w:bCs/>
        </w:rPr>
        <w:t>"</w:t>
      </w:r>
      <w:r w:rsidRPr="008A0E69">
        <w:rPr>
          <w:b/>
          <w:bCs/>
          <w:rtl/>
        </w:rPr>
        <w:t>بين السدين</w:t>
      </w:r>
      <w:r w:rsidRPr="008A0E69">
        <w:rPr>
          <w:b/>
          <w:bCs/>
        </w:rPr>
        <w:t>":</w:t>
      </w:r>
      <w:r w:rsidRPr="00383D3C">
        <w:t xml:space="preserve"> </w:t>
      </w:r>
      <w:r w:rsidRPr="00383D3C">
        <w:rPr>
          <w:rtl/>
        </w:rPr>
        <w:t xml:space="preserve">هي منطقة فاصلة بين مرحلتين مكتملتين من الوعي  "المغرب والمشرق ". إنها تمثل حالة </w:t>
      </w:r>
      <w:r w:rsidRPr="008A0E69">
        <w:rPr>
          <w:b/>
          <w:bCs/>
          <w:rtl/>
        </w:rPr>
        <w:t>الانتقال، الحيرة، ضبابية الرؤية، والتباس المفاهيم</w:t>
      </w:r>
      <w:r w:rsidRPr="00383D3C">
        <w:t xml:space="preserve">. </w:t>
      </w:r>
      <w:r w:rsidRPr="00383D3C">
        <w:rPr>
          <w:rtl/>
        </w:rPr>
        <w:t>قد تكون مرحلة يمر بها الأفراد أو المجتمعات حيث تختلط الحقائق بالأوهام</w:t>
      </w:r>
      <w:r w:rsidRPr="00383D3C">
        <w:t>.</w:t>
      </w:r>
    </w:p>
    <w:p w14:paraId="49AAB598" w14:textId="77777777" w:rsidR="006E208F" w:rsidRPr="00383D3C" w:rsidRDefault="006E208F" w:rsidP="00511B5C">
      <w:pPr>
        <w:pStyle w:val="Paragraphedeliste"/>
        <w:numPr>
          <w:ilvl w:val="0"/>
          <w:numId w:val="197"/>
        </w:numPr>
      </w:pPr>
      <w:r w:rsidRPr="008A0E69">
        <w:rPr>
          <w:b/>
          <w:bCs/>
          <w:rtl/>
        </w:rPr>
        <w:t>﴿قَوْمًا لَا يَكَادُونَ يَفْقَهُونَ قَوْلًا﴾</w:t>
      </w:r>
      <w:r w:rsidRPr="008A0E69">
        <w:rPr>
          <w:b/>
          <w:bCs/>
        </w:rPr>
        <w:t>:</w:t>
      </w:r>
      <w:r w:rsidRPr="00383D3C">
        <w:t xml:space="preserve"> </w:t>
      </w:r>
      <w:r w:rsidRPr="00383D3C">
        <w:rPr>
          <w:rtl/>
        </w:rPr>
        <w:t>هؤلاء القوم يمثلون الشريحة التي تفتقر إلى العمق الفكري، والقدرة على التمييز الدقيق والفقه العميق للأمور. هم عرضة للتأثر بالشبهات والأفكار المضللة بسبب ضعف أدواتهم المعرفية</w:t>
      </w:r>
      <w:r w:rsidRPr="00383D3C">
        <w:t>.</w:t>
      </w:r>
    </w:p>
    <w:p w14:paraId="350554B9" w14:textId="77777777" w:rsidR="006E208F" w:rsidRPr="00383D3C" w:rsidRDefault="006E208F" w:rsidP="00511B5C">
      <w:r w:rsidRPr="00383D3C">
        <w:rPr>
          <w:b/>
          <w:bCs/>
          <w:rtl/>
        </w:rPr>
        <w:t>5</w:t>
      </w:r>
      <w:r w:rsidRPr="00383D3C">
        <w:rPr>
          <w:b/>
          <w:bCs/>
        </w:rPr>
        <w:t xml:space="preserve"> </w:t>
      </w:r>
      <w:r w:rsidRPr="00383D3C">
        <w:rPr>
          <w:b/>
          <w:bCs/>
          <w:rtl/>
        </w:rPr>
        <w:t>التحدي الأكبر: "يأجوج ومأجوج" مفسدون فكرياً</w:t>
      </w:r>
      <w:r w:rsidRPr="00383D3C">
        <w:rPr>
          <w:b/>
          <w:bCs/>
        </w:rPr>
        <w:t>:</w:t>
      </w:r>
      <w:r w:rsidRPr="00383D3C">
        <w:br/>
      </w:r>
      <w:r w:rsidRPr="00383D3C">
        <w:rPr>
          <w:rtl/>
        </w:rPr>
        <w:t>﴿قَالُوا يَا ذَا الْقَرْنَيْنِ إِنَّ يَأْجُوجَ وَمَأْجُوجَ مُفْسِدُونَ فِي الْأَرْضِ</w:t>
      </w:r>
      <w:r w:rsidRPr="00383D3C">
        <w:t>...</w:t>
      </w:r>
      <w:r w:rsidRPr="00383D3C">
        <w:rPr>
          <w:rtl/>
        </w:rPr>
        <w:t>﴾</w:t>
      </w:r>
      <w:r w:rsidRPr="00383D3C">
        <w:t>:</w:t>
      </w:r>
    </w:p>
    <w:p w14:paraId="28900225" w14:textId="77777777" w:rsidR="006E208F" w:rsidRPr="00383D3C" w:rsidRDefault="006E208F" w:rsidP="00511B5C">
      <w:pPr>
        <w:pStyle w:val="Paragraphedeliste"/>
        <w:numPr>
          <w:ilvl w:val="0"/>
          <w:numId w:val="198"/>
        </w:numPr>
      </w:pPr>
      <w:r w:rsidRPr="008A0E69">
        <w:rPr>
          <w:b/>
          <w:bCs/>
          <w:rtl/>
        </w:rPr>
        <w:t>يأجوج ومأجوج  "أ ج ج "</w:t>
      </w:r>
      <w:r w:rsidRPr="008A0E69">
        <w:rPr>
          <w:b/>
          <w:bCs/>
        </w:rPr>
        <w:t>:</w:t>
      </w:r>
      <w:r w:rsidRPr="00383D3C">
        <w:t xml:space="preserve"> </w:t>
      </w:r>
      <w:r w:rsidRPr="00383D3C">
        <w:rPr>
          <w:rtl/>
        </w:rPr>
        <w:t xml:space="preserve">كما تم تحليله سابقاً، ليسوا أقواماً تاريخية محددة، بل هم رمز </w:t>
      </w:r>
      <w:r w:rsidRPr="008A0E69">
        <w:rPr>
          <w:b/>
          <w:bCs/>
          <w:rtl/>
        </w:rPr>
        <w:t>للقوى والتيارات الفكرية أو الأيديولوجية التي "تؤجج"  "'أجج' " الفساد</w:t>
      </w:r>
      <w:r w:rsidRPr="00383D3C">
        <w:t xml:space="preserve">. </w:t>
      </w:r>
      <w:r w:rsidRPr="00383D3C">
        <w:rPr>
          <w:rtl/>
        </w:rPr>
        <w:t>إنهم يحملون أفكاراً مشوهة، ويثيرون الشبهات، ويهاجمون الأسس المعرفية والأخلاقية</w:t>
      </w:r>
      <w:r w:rsidRPr="00383D3C">
        <w:t>.</w:t>
      </w:r>
    </w:p>
    <w:p w14:paraId="37AEFD1D" w14:textId="77777777" w:rsidR="006E208F" w:rsidRPr="00383D3C" w:rsidRDefault="006E208F" w:rsidP="00511B5C">
      <w:pPr>
        <w:pStyle w:val="Paragraphedeliste"/>
        <w:numPr>
          <w:ilvl w:val="0"/>
          <w:numId w:val="198"/>
        </w:numPr>
      </w:pPr>
      <w:r w:rsidRPr="00383D3C">
        <w:rPr>
          <w:rtl/>
        </w:rPr>
        <w:t>الفساد في الأرض  "ف س د "</w:t>
      </w:r>
      <w:r w:rsidRPr="00383D3C">
        <w:t xml:space="preserve">: </w:t>
      </w:r>
      <w:r w:rsidRPr="00383D3C">
        <w:rPr>
          <w:rtl/>
        </w:rPr>
        <w:t>إفسادهم ليس مادياً بالضرورة، بل هو إفساد فكري ومعرفي</w:t>
      </w:r>
      <w:r w:rsidRPr="00383D3C">
        <w:t xml:space="preserve">. </w:t>
      </w:r>
      <w:r w:rsidRPr="00383D3C">
        <w:rPr>
          <w:rtl/>
        </w:rPr>
        <w:t xml:space="preserve">إنهم </w:t>
      </w:r>
      <w:r w:rsidRPr="00383D3C">
        <w:t>"</w:t>
      </w:r>
      <w:r w:rsidRPr="00383D3C">
        <w:rPr>
          <w:rtl/>
        </w:rPr>
        <w:t>يفصلون  "'ف' " الناس عن الحقائق ويقيمون السدود  "'سد' " أمام الفهم الصحيح</w:t>
      </w:r>
      <w:r w:rsidRPr="00383D3C">
        <w:t xml:space="preserve">". </w:t>
      </w:r>
      <w:r w:rsidRPr="00383D3C">
        <w:rPr>
          <w:rtl/>
        </w:rPr>
        <w:t>هم مفسدون في "أرض" الوعي والفكر</w:t>
      </w:r>
      <w:r w:rsidRPr="00383D3C">
        <w:t>.</w:t>
      </w:r>
    </w:p>
    <w:p w14:paraId="4F3119CD" w14:textId="77777777" w:rsidR="006E208F" w:rsidRPr="00383D3C" w:rsidRDefault="006E208F" w:rsidP="00511B5C">
      <w:pPr>
        <w:pStyle w:val="Paragraphedeliste"/>
        <w:numPr>
          <w:ilvl w:val="0"/>
          <w:numId w:val="198"/>
        </w:numPr>
      </w:pPr>
      <w:r w:rsidRPr="008A0E69">
        <w:rPr>
          <w:b/>
          <w:bCs/>
          <w:rtl/>
        </w:rPr>
        <w:t>من هم اليوم؟</w:t>
      </w:r>
      <w:r w:rsidRPr="00383D3C">
        <w:rPr>
          <w:rtl/>
        </w:rPr>
        <w:t xml:space="preserve"> قد يتمثلون في تيارات الإلحاد العدمي، أو التشكيك المنهجي في كل الثوابت، أو نشر المعلومات المضللة، أو الخطابات التي تشوه الحقائق وتثير الفتن الفكرية، أو أولئك الذين لا هم لهم إلا الهدم والتحطيم الفكري دون تقديم بديل بنّاء</w:t>
      </w:r>
      <w:r w:rsidRPr="00383D3C">
        <w:t>.</w:t>
      </w:r>
    </w:p>
    <w:p w14:paraId="29B7A644" w14:textId="77777777" w:rsidR="006E208F" w:rsidRPr="00383D3C" w:rsidRDefault="006E208F" w:rsidP="00511B5C">
      <w:r w:rsidRPr="00383D3C">
        <w:rPr>
          <w:b/>
          <w:bCs/>
          <w:rtl/>
        </w:rPr>
        <w:t>6 طلب الحماية وبناء "الردم" المنهجي</w:t>
      </w:r>
      <w:r w:rsidRPr="00383D3C">
        <w:rPr>
          <w:b/>
          <w:bCs/>
        </w:rPr>
        <w:t>:</w:t>
      </w:r>
      <w:r w:rsidRPr="00383D3C">
        <w:br/>
      </w:r>
      <w:r w:rsidRPr="00383D3C">
        <w:rPr>
          <w:rtl/>
        </w:rPr>
        <w:t>﴿</w:t>
      </w:r>
      <w:r w:rsidRPr="00383D3C">
        <w:t>...</w:t>
      </w:r>
      <w:r w:rsidRPr="00383D3C">
        <w:rPr>
          <w:rtl/>
        </w:rPr>
        <w:t>فَهَلْ نَجْعَلُ لَكَ خَرْجًا عَلَىٰ أَنْ تَجْعَلَ بَيْنَنَا وَبَيْنَهُمْ سَدًّا﴾: القوم الضعفاء فكرياً يطلبون الحماية، ويعرضون مقابلاً مادياً  ""خرجاً" ". لكن ذا القرنين يقدم حلاً أعمق وأكثر استدامة</w:t>
      </w:r>
      <w:r w:rsidRPr="00383D3C">
        <w:t>:</w:t>
      </w:r>
    </w:p>
    <w:p w14:paraId="05723B8C" w14:textId="77777777" w:rsidR="006E208F" w:rsidRPr="00383D3C" w:rsidRDefault="006E208F" w:rsidP="00511B5C">
      <w:pPr>
        <w:pStyle w:val="Paragraphedeliste"/>
        <w:numPr>
          <w:ilvl w:val="0"/>
          <w:numId w:val="199"/>
        </w:numPr>
      </w:pPr>
      <w:r w:rsidRPr="008A0E69">
        <w:rPr>
          <w:b/>
          <w:bCs/>
          <w:rtl/>
        </w:rPr>
        <w:t>﴿قَالَ مَا مَكَّنِّي فِيهِ رَبِّي خَيْرٌ﴾</w:t>
      </w:r>
      <w:r w:rsidRPr="008A0E69">
        <w:rPr>
          <w:b/>
          <w:bCs/>
        </w:rPr>
        <w:t>:</w:t>
      </w:r>
      <w:r w:rsidRPr="00383D3C">
        <w:t xml:space="preserve"> </w:t>
      </w:r>
      <w:r w:rsidRPr="00383D3C">
        <w:rPr>
          <w:rtl/>
        </w:rPr>
        <w:t>الحل يكمن في المنهج والتمكين المعرفي الذي منّ الله به عليه، وهو خير من أي مقابل مادي</w:t>
      </w:r>
      <w:r w:rsidRPr="00383D3C">
        <w:t>.</w:t>
      </w:r>
    </w:p>
    <w:p w14:paraId="0A633038" w14:textId="77777777" w:rsidR="006E208F" w:rsidRPr="00383D3C" w:rsidRDefault="006E208F" w:rsidP="00511B5C">
      <w:pPr>
        <w:pStyle w:val="Paragraphedeliste"/>
        <w:numPr>
          <w:ilvl w:val="0"/>
          <w:numId w:val="199"/>
        </w:numPr>
      </w:pPr>
      <w:r w:rsidRPr="008A0E69">
        <w:rPr>
          <w:b/>
          <w:bCs/>
          <w:rtl/>
        </w:rPr>
        <w:t>﴿فَأَعِينُونِي بِقُوَّةٍ أَجْعَلْ بَيْنَكُمْ وَبَيْنَهُمْ رَدْمًا﴾</w:t>
      </w:r>
      <w:r w:rsidRPr="008A0E69">
        <w:rPr>
          <w:b/>
          <w:bCs/>
        </w:rPr>
        <w:t>:</w:t>
      </w:r>
      <w:r w:rsidRPr="00383D3C">
        <w:t xml:space="preserve"> </w:t>
      </w:r>
      <w:r w:rsidRPr="00383D3C">
        <w:rPr>
          <w:rtl/>
        </w:rPr>
        <w:t xml:space="preserve">الحل ليس "سداً" عازلاً ومنغلقاً قد يحجب النور أيضاً، بل </w:t>
      </w:r>
      <w:r w:rsidRPr="008A0E69">
        <w:rPr>
          <w:b/>
          <w:bCs/>
        </w:rPr>
        <w:t>"</w:t>
      </w:r>
      <w:r w:rsidRPr="008A0E69">
        <w:rPr>
          <w:b/>
          <w:bCs/>
          <w:rtl/>
        </w:rPr>
        <w:t>ردماً</w:t>
      </w:r>
      <w:r w:rsidRPr="008A0E69">
        <w:rPr>
          <w:b/>
          <w:bCs/>
        </w:rPr>
        <w:t>"</w:t>
      </w:r>
      <w:r w:rsidRPr="00383D3C">
        <w:t xml:space="preserve"> </w:t>
      </w:r>
      <w:r w:rsidRPr="00383D3C">
        <w:rPr>
          <w:rtl/>
        </w:rPr>
        <w:t xml:space="preserve"> "ر د م = ردّ المحتوى ". إنه بناء منهجي وفكري متين </w:t>
      </w:r>
      <w:r w:rsidRPr="008A0E69">
        <w:rPr>
          <w:b/>
          <w:bCs/>
        </w:rPr>
        <w:t>"</w:t>
      </w:r>
      <w:r w:rsidRPr="008A0E69">
        <w:rPr>
          <w:b/>
          <w:bCs/>
          <w:rtl/>
        </w:rPr>
        <w:t>يرد  "'رد' " المحتوى  "'م' " الفاسد</w:t>
      </w:r>
      <w:r w:rsidRPr="008A0E69">
        <w:rPr>
          <w:b/>
          <w:bCs/>
        </w:rPr>
        <w:t>"</w:t>
      </w:r>
      <w:r w:rsidRPr="00383D3C">
        <w:t xml:space="preserve"> </w:t>
      </w:r>
      <w:r w:rsidRPr="00383D3C">
        <w:rPr>
          <w:rtl/>
        </w:rPr>
        <w:t>الذي يبثه يأجوج ومأجوج، ويكون في الوقت نفسه أساساً قوياً ومنصة معرفية  ""جسراً" " للقوم الضعفاء ليعبروا من خلاله نحو الفهم الصحيح</w:t>
      </w:r>
      <w:r w:rsidRPr="00383D3C">
        <w:t>.</w:t>
      </w:r>
    </w:p>
    <w:p w14:paraId="1A3D9D54" w14:textId="77777777" w:rsidR="006E208F" w:rsidRPr="00383D3C" w:rsidRDefault="006E208F" w:rsidP="00511B5C">
      <w:r w:rsidRPr="00383D3C">
        <w:rPr>
          <w:b/>
          <w:bCs/>
          <w:rtl/>
        </w:rPr>
        <w:t>7 منهجية بناء "الردم" الفكري</w:t>
      </w:r>
      <w:r w:rsidRPr="00383D3C">
        <w:rPr>
          <w:b/>
          <w:bCs/>
        </w:rPr>
        <w:t>:</w:t>
      </w:r>
      <w:r w:rsidRPr="00383D3C">
        <w:br/>
      </w:r>
      <w:r w:rsidRPr="00383D3C">
        <w:rPr>
          <w:rtl/>
        </w:rPr>
        <w:t>الآية التالية تصف منهجية ذي القرنين في بناء هذا الحصن الفكري</w:t>
      </w:r>
      <w:r w:rsidRPr="00383D3C">
        <w:t>:</w:t>
      </w:r>
    </w:p>
    <w:p w14:paraId="48C94FD8" w14:textId="77777777" w:rsidR="006E208F" w:rsidRPr="00383D3C" w:rsidRDefault="006E208F" w:rsidP="00511B5C">
      <w:pPr>
        <w:pStyle w:val="Paragraphedeliste"/>
        <w:numPr>
          <w:ilvl w:val="0"/>
          <w:numId w:val="200"/>
        </w:numPr>
      </w:pPr>
      <w:r w:rsidRPr="008A0E69">
        <w:rPr>
          <w:b/>
          <w:bCs/>
          <w:rtl/>
        </w:rPr>
        <w:t>﴿آتُونِي زُبَرَ الْحَدِيدِ﴾</w:t>
      </w:r>
      <w:r w:rsidRPr="008A0E69">
        <w:rPr>
          <w:b/>
          <w:bCs/>
        </w:rPr>
        <w:t>:</w:t>
      </w:r>
      <w:r w:rsidRPr="00383D3C">
        <w:t xml:space="preserve"> </w:t>
      </w:r>
      <w:r w:rsidRPr="00383D3C">
        <w:rPr>
          <w:rtl/>
        </w:rPr>
        <w:t>إحضار "زُبُر"  "حججهم القوية والموزونة " التي هي كـ"الحديد" في صلابتها الظاهرية. أي</w:t>
      </w:r>
      <w:r w:rsidRPr="00383D3C">
        <w:t xml:space="preserve">: </w:t>
      </w:r>
      <w:r w:rsidRPr="008A0E69">
        <w:rPr>
          <w:b/>
          <w:bCs/>
          <w:rtl/>
        </w:rPr>
        <w:t>جمع ودراسة وتحليل أقوى حجج وأفكار المفسدين</w:t>
      </w:r>
      <w:r w:rsidRPr="00383D3C">
        <w:t>.</w:t>
      </w:r>
    </w:p>
    <w:p w14:paraId="6E08F160" w14:textId="77777777" w:rsidR="006E208F" w:rsidRPr="00383D3C" w:rsidRDefault="006E208F" w:rsidP="00511B5C">
      <w:pPr>
        <w:pStyle w:val="Paragraphedeliste"/>
        <w:numPr>
          <w:ilvl w:val="0"/>
          <w:numId w:val="200"/>
        </w:numPr>
      </w:pPr>
      <w:r w:rsidRPr="008A0E69">
        <w:rPr>
          <w:b/>
          <w:bCs/>
          <w:rtl/>
        </w:rPr>
        <w:t>﴿حَتَّىٰ إِذَا سَاوَىٰ بَيْنَ الصَّدَفَيْنِ﴾</w:t>
      </w:r>
      <w:r w:rsidRPr="008A0E69">
        <w:rPr>
          <w:b/>
          <w:bCs/>
        </w:rPr>
        <w:t>:</w:t>
      </w:r>
      <w:r w:rsidRPr="00383D3C">
        <w:t xml:space="preserve"> </w:t>
      </w:r>
      <w:r w:rsidRPr="00383D3C">
        <w:rPr>
          <w:rtl/>
        </w:rPr>
        <w:t xml:space="preserve">وضع هذه الحجج المتناقضة أو وجهتي النظر المتقابلتين  ""الصدفين" = ما يصد ويفصل " </w:t>
      </w:r>
      <w:r w:rsidRPr="008A0E69">
        <w:rPr>
          <w:b/>
          <w:bCs/>
          <w:rtl/>
        </w:rPr>
        <w:t>في ميزان المقارنة والمساواة الموضوعية</w:t>
      </w:r>
      <w:r w:rsidRPr="00383D3C">
        <w:rPr>
          <w:rtl/>
        </w:rPr>
        <w:t xml:space="preserve"> لكشف تناقضاتها الداخلية</w:t>
      </w:r>
      <w:r w:rsidRPr="00383D3C">
        <w:t>.</w:t>
      </w:r>
    </w:p>
    <w:p w14:paraId="6820DCE5" w14:textId="77777777" w:rsidR="006E208F" w:rsidRPr="00383D3C" w:rsidRDefault="006E208F" w:rsidP="00511B5C">
      <w:pPr>
        <w:pStyle w:val="Paragraphedeliste"/>
        <w:numPr>
          <w:ilvl w:val="0"/>
          <w:numId w:val="200"/>
        </w:numPr>
      </w:pPr>
      <w:r w:rsidRPr="00383D3C">
        <w:rPr>
          <w:rtl/>
        </w:rPr>
        <w:t>﴿قَالَ انْفُخُوا حَتَّىٰ إِذَا جَعَلَهُ نَارًا﴾</w:t>
      </w:r>
      <w:r w:rsidRPr="00383D3C">
        <w:t xml:space="preserve">: </w:t>
      </w:r>
      <w:r w:rsidRPr="00383D3C">
        <w:rPr>
          <w:rtl/>
        </w:rPr>
        <w:t>إخضاع هذه الحجج لنار الفحص والتمحيص والنقد العلمي والمنطقي  "</w:t>
      </w:r>
      <w:r w:rsidRPr="00383D3C">
        <w:t>"</w:t>
      </w:r>
      <w:r w:rsidRPr="00383D3C">
        <w:rPr>
          <w:rtl/>
        </w:rPr>
        <w:t>النفخ" بنور العلم "</w:t>
      </w:r>
      <w:r w:rsidRPr="00383D3C">
        <w:t>.</w:t>
      </w:r>
    </w:p>
    <w:p w14:paraId="4FC7221F" w14:textId="77777777" w:rsidR="006E208F" w:rsidRPr="00383D3C" w:rsidRDefault="006E208F" w:rsidP="00511B5C">
      <w:pPr>
        <w:pStyle w:val="Paragraphedeliste"/>
        <w:numPr>
          <w:ilvl w:val="0"/>
          <w:numId w:val="200"/>
        </w:numPr>
      </w:pPr>
      <w:r w:rsidRPr="00383D3C">
        <w:rPr>
          <w:rtl/>
        </w:rPr>
        <w:t>﴿قَالَ آتُونِي أُفْرِغْ عَلَيْهِ قِطْرًا﴾</w:t>
      </w:r>
      <w:r w:rsidRPr="00383D3C">
        <w:t xml:space="preserve">: </w:t>
      </w:r>
      <w:r w:rsidRPr="00383D3C">
        <w:rPr>
          <w:rtl/>
        </w:rPr>
        <w:t>صهر وتذويب الحجج الباطلة وتثبيت البناء المنهجي الصحيح بإفراغ "القطر"  "العلم الصافي، المنهجية الدقيقة، الحكمة المقطّرة " عليه</w:t>
      </w:r>
      <w:r w:rsidRPr="00383D3C">
        <w:t>.</w:t>
      </w:r>
    </w:p>
    <w:p w14:paraId="2574CC71" w14:textId="77777777" w:rsidR="006E208F" w:rsidRPr="00383D3C" w:rsidRDefault="006E208F" w:rsidP="00511B5C">
      <w:r w:rsidRPr="00383D3C">
        <w:rPr>
          <w:rtl/>
        </w:rPr>
        <w:t>8 النتيجة: حصن منيع وتطور مستمر</w:t>
      </w:r>
      <w:r w:rsidRPr="00383D3C">
        <w:t>:</w:t>
      </w:r>
    </w:p>
    <w:p w14:paraId="0CD3C1FA" w14:textId="77777777" w:rsidR="006E208F" w:rsidRPr="00383D3C" w:rsidRDefault="006E208F" w:rsidP="00511B5C">
      <w:pPr>
        <w:pStyle w:val="Paragraphedeliste"/>
        <w:numPr>
          <w:ilvl w:val="0"/>
          <w:numId w:val="201"/>
        </w:numPr>
      </w:pPr>
      <w:r w:rsidRPr="008A0E69">
        <w:rPr>
          <w:b/>
          <w:bCs/>
          <w:rtl/>
        </w:rPr>
        <w:t>﴿فَمَا اسْطَاعُوا أَنْ يَظْهَرُوهُ وَمَا اسْتَطَاعُوا لَهُ نَقْبًا﴾</w:t>
      </w:r>
      <w:r w:rsidRPr="008A0E69">
        <w:rPr>
          <w:b/>
          <w:bCs/>
        </w:rPr>
        <w:t>:</w:t>
      </w:r>
      <w:r w:rsidRPr="00383D3C">
        <w:t xml:space="preserve"> </w:t>
      </w:r>
      <w:r w:rsidRPr="00383D3C">
        <w:rPr>
          <w:rtl/>
        </w:rPr>
        <w:t>عجز المفسدون فكرياً عن التغلب على هذا الردم المنهجي أو اختراقه وإيجاد ثغرات فيه</w:t>
      </w:r>
      <w:r w:rsidRPr="00383D3C">
        <w:t>.</w:t>
      </w:r>
    </w:p>
    <w:p w14:paraId="32C54CC4" w14:textId="77777777" w:rsidR="006E208F" w:rsidRPr="00383D3C" w:rsidRDefault="006E208F" w:rsidP="00511B5C">
      <w:pPr>
        <w:pStyle w:val="Paragraphedeliste"/>
        <w:numPr>
          <w:ilvl w:val="0"/>
          <w:numId w:val="201"/>
        </w:numPr>
      </w:pPr>
      <w:r w:rsidRPr="008A0E69">
        <w:rPr>
          <w:b/>
          <w:bCs/>
          <w:rtl/>
        </w:rPr>
        <w:t>﴿قَالَ هَٰذَا رَحْمَةٌ مِنْ رَبِّي فَإِذَا جَاءَ وَعْدُ رَبِّي جَعَلَهُ دَكَّاءَ﴾</w:t>
      </w:r>
      <w:r w:rsidRPr="008A0E69">
        <w:rPr>
          <w:b/>
          <w:bCs/>
        </w:rPr>
        <w:t>:</w:t>
      </w:r>
      <w:r w:rsidRPr="00383D3C">
        <w:t xml:space="preserve"> </w:t>
      </w:r>
      <w:r w:rsidRPr="00383D3C">
        <w:rPr>
          <w:rtl/>
        </w:rPr>
        <w:t>هذا الردم المعرفي هو رحمة، لكنه ليس نهاية التاريخ. سنة الله تقتضي التطور، وسيأتي "وعد الرب" بمرحلة جديدة من العلم أو بتحدٍ فكري أقوى، فيُدكّ هذا الردم ويصبح بالياً، ويتطلب الأمر بناء ردم جديد ومنهجية متطورة</w:t>
      </w:r>
      <w:r w:rsidRPr="00383D3C">
        <w:t>.</w:t>
      </w:r>
    </w:p>
    <w:p w14:paraId="561ED6D7" w14:textId="77777777" w:rsidR="006E208F" w:rsidRPr="00383D3C" w:rsidRDefault="006E208F" w:rsidP="00511B5C">
      <w:pPr>
        <w:pStyle w:val="Paragraphedeliste"/>
        <w:numPr>
          <w:ilvl w:val="0"/>
          <w:numId w:val="201"/>
        </w:numPr>
      </w:pPr>
      <w:r w:rsidRPr="008A0E69">
        <w:rPr>
          <w:b/>
          <w:bCs/>
          <w:rtl/>
        </w:rPr>
        <w:t>﴿وَتَرَكْنَا بَعْضَهُمْ يَوْمَئِذٍ يَمُوجُ فِي بَعْضٍ﴾</w:t>
      </w:r>
      <w:r w:rsidRPr="008A0E69">
        <w:rPr>
          <w:b/>
          <w:bCs/>
        </w:rPr>
        <w:t>:</w:t>
      </w:r>
      <w:r w:rsidRPr="00383D3C">
        <w:t xml:space="preserve"> </w:t>
      </w:r>
      <w:r w:rsidRPr="00383D3C">
        <w:rPr>
          <w:rtl/>
        </w:rPr>
        <w:t>هذا التدافع الفكري، وتلاطم أمواج الآراء، هو سنة كونية مستمرة، وهي جزء من ديناميكية الحياة والتطور</w:t>
      </w:r>
      <w:r w:rsidRPr="00383D3C">
        <w:t>.</w:t>
      </w:r>
    </w:p>
    <w:p w14:paraId="7824D590" w14:textId="77777777" w:rsidR="006E208F" w:rsidRPr="00383D3C" w:rsidRDefault="006E208F" w:rsidP="00511B5C">
      <w:pPr>
        <w:rPr>
          <w:rtl/>
        </w:rPr>
      </w:pPr>
      <w:r w:rsidRPr="00383D3C">
        <w:rPr>
          <w:rtl/>
        </w:rPr>
        <w:t xml:space="preserve">خاتمة : </w:t>
      </w:r>
    </w:p>
    <w:p w14:paraId="3821DEE3" w14:textId="77777777" w:rsidR="006E208F" w:rsidRPr="00383D3C" w:rsidRDefault="006E208F" w:rsidP="00511B5C">
      <w:r w:rsidRPr="00383D3C">
        <w:rPr>
          <w:rtl/>
        </w:rPr>
        <w:t>إن رحلة ذي القرنين، هي رحلة كل باحث عن الحقيقة، كل ساعٍ في دروب الوعي. تبدأ بمواجهة "مغرب الشمس"، أي ظلمات الجهل والموروث والأفكار المشوبة، وتتطلب تمييزاً وحكمة في التعامل مع أهلها، بين "تعذيب" الظلم الفكري و"اتخاذ الحسنى" مع أهل الإيمان والاستعداد. ثم، باتباع أسباب العلم والتدبر، يصل السالك إلى "مطلع الشمس"، حيث تتجلى الحقائق بلا حجاب، ويلتقي بالقوم الذين بلغوا اليقين. إنها دعوة لكل منا ليكون "ذا قرنين"، يقارن ويقرن ويتبع الأسباب، ليخرج من مغرب الغفلة إلى مطلع الوعي، مدركاً أن هذه الرحلة هي سنة الله في خلقه، محاطة بعلمه وخبرته.  "يتبع في الجزء الثاني: مواجهة يأجوج ومأجوج "</w:t>
      </w:r>
      <w:r w:rsidRPr="00383D3C">
        <w:t>.</w:t>
      </w:r>
    </w:p>
    <w:p w14:paraId="067081C3" w14:textId="77777777" w:rsidR="006E208F" w:rsidRPr="00383D3C" w:rsidRDefault="006E208F" w:rsidP="00511B5C">
      <w:r w:rsidRPr="00383D3C">
        <w:rPr>
          <w:rtl/>
        </w:rPr>
        <w:t>تكتمل رحلة ذي القرنين الرمزية بمواجهة تحدي الفساد الفكري المتمثل في "يأجوج ومأجوج". إنه يعلمنا أن مواجهة هذا الفساد لا تكون ببناء سدود الانغلاق، بل ببناء "ردم" منهجي ومعرفي متين، يقوم على دراسة حجج الخصوم، ومقارنتها بموضوعية، وإخضاعها لنار النقد العلمي، وتثبيت الحق بالعلم الصافي والحكمة. ومع ذلك، تبقى هذه الردوم قابلة للتطور والتجديد لمواكبة مستجدات العصر وتحدياته الفكرية المستمرة. إن قصة ذي القرنين هي دعوة دائمة لامتلاك أدوات المقارنة والنقد والمنهجية، وللمساهمة في بناء حصون الفكر التي ترد الفساد وتحمي الحقيقة، مدركين أن رحلة الوعي والتدافع المعرفي هي مسيرة لا تنتهي</w:t>
      </w:r>
      <w:r w:rsidRPr="00383D3C">
        <w:t>.</w:t>
      </w:r>
    </w:p>
    <w:p w14:paraId="252EBA68" w14:textId="77777777" w:rsidR="006E208F" w:rsidRPr="00383D3C" w:rsidRDefault="006E208F" w:rsidP="00511B5C">
      <w:pPr>
        <w:pStyle w:val="Titre2"/>
        <w:rPr>
          <w:lang w:val="fr-MA"/>
        </w:rPr>
      </w:pPr>
      <w:bookmarkStart w:id="272" w:name="_Toc203387516"/>
      <w:bookmarkStart w:id="273" w:name="_Toc213403009"/>
      <w:bookmarkStart w:id="274" w:name="_Toc217078678"/>
      <w:r w:rsidRPr="00383D3C">
        <w:rPr>
          <w:rtl/>
          <w:lang w:val="fr-MA"/>
        </w:rPr>
        <w:t>﴿لِلذَّكَرِ مِثْلُ حَظِّ الْأُنثَيَيْنِ﴾: حكمة القسمة بين فكرة الإبداع وثمرة التطبيق</w:t>
      </w:r>
      <w:r w:rsidRPr="00383D3C">
        <w:rPr>
          <w:lang w:val="fr-MA"/>
        </w:rPr>
        <w:br/>
      </w:r>
      <w:r w:rsidRPr="00383D3C">
        <w:rPr>
          <w:rtl/>
          <w:lang w:val="fr-MA"/>
        </w:rPr>
        <w:t xml:space="preserve"> "إعادة فهم "الذكر" و"الأنثى" في آية المواريث  "</w:t>
      </w:r>
      <w:bookmarkEnd w:id="272"/>
      <w:bookmarkEnd w:id="273"/>
      <w:bookmarkEnd w:id="274"/>
    </w:p>
    <w:p w14:paraId="0CB1F3D6" w14:textId="77777777" w:rsidR="006E208F" w:rsidRPr="00383D3C" w:rsidRDefault="006E208F" w:rsidP="00511B5C">
      <w:r w:rsidRPr="00383D3C">
        <w:rPr>
          <w:b/>
          <w:bCs/>
          <w:rtl/>
        </w:rPr>
        <w:t>مقدمة</w:t>
      </w:r>
      <w:r w:rsidRPr="00383D3C">
        <w:rPr>
          <w:b/>
          <w:bCs/>
        </w:rPr>
        <w:t>:</w:t>
      </w:r>
      <w:r w:rsidRPr="00383D3C">
        <w:br/>
      </w:r>
      <w:r w:rsidRPr="00383D3C">
        <w:rPr>
          <w:rtl/>
        </w:rPr>
        <w:t>طالما أثارت آية المواريث ﴿يُوصِيكُمُ اللَّهُ فِي أَوْلَادِكُمْ ۖ لِلذَّكَرِ مِثْلُ حَظِّ الْأُنثَيَيْنِ﴾  "النساء: 11 " تساؤلات وشعوراً بالظلم لدى الكثيرين، خاصة النساء، في ظل تفسير يربط "الذكر" و"الأنثى" بالجنس البيولوجي حصراً، مما يوحي بتفضيل إلهي للرجل على المرأة. هل هذا هو الفهم الوحيد الممكن؟ وهل يتسق هذا مع عدل الله المطلق وحكمته البالغة؟ يدعونا "فقه اللسان القرآني"، بمنهجه الذي يغوص في دلالات الجذور وبنية الكلمات، إلى تجاوز التفسير الجنسي السطحي، واستكشاف معنى أعمق لـ"الذكر" و"الأنثى" يكشف عن حكمة القسمة الإلهية في سياق أوسع من مجرد الميراث المالي</w:t>
      </w:r>
      <w:r w:rsidRPr="00383D3C">
        <w:t>.</w:t>
      </w:r>
    </w:p>
    <w:p w14:paraId="21E41A3B" w14:textId="77777777" w:rsidR="006E208F" w:rsidRPr="00383D3C" w:rsidRDefault="006E208F" w:rsidP="00511B5C">
      <w:r w:rsidRPr="00383D3C">
        <w:t xml:space="preserve">1. </w:t>
      </w:r>
      <w:r w:rsidRPr="00383D3C">
        <w:rPr>
          <w:rtl/>
        </w:rPr>
        <w:t>تفكيك "الذكر"  "ذ ك ر ": صاحب الذكاء الفعال والفكرة المبدعة</w:t>
      </w:r>
      <w:r w:rsidRPr="00383D3C">
        <w:t>:</w:t>
      </w:r>
    </w:p>
    <w:p w14:paraId="46CF19D5" w14:textId="77777777" w:rsidR="006E208F" w:rsidRPr="00383D3C" w:rsidRDefault="006E208F" w:rsidP="00511B5C">
      <w:pPr>
        <w:pStyle w:val="Paragraphedeliste"/>
        <w:numPr>
          <w:ilvl w:val="0"/>
          <w:numId w:val="202"/>
        </w:numPr>
      </w:pPr>
      <w:r w:rsidRPr="008A0E69">
        <w:rPr>
          <w:b/>
          <w:bCs/>
          <w:rtl/>
        </w:rPr>
        <w:t>الجذر  "ذ ك ر "</w:t>
      </w:r>
      <w:r w:rsidRPr="008A0E69">
        <w:rPr>
          <w:b/>
          <w:bCs/>
        </w:rPr>
        <w:t>:</w:t>
      </w:r>
      <w:r w:rsidRPr="00383D3C">
        <w:t xml:space="preserve"> </w:t>
      </w:r>
      <w:r w:rsidRPr="00383D3C">
        <w:rPr>
          <w:rtl/>
        </w:rPr>
        <w:t xml:space="preserve">ليس مجرد التذكر أو الإشارة للجنس. بتحليل  "ذك+ر " وربطه بـ"الذكاء"  "ذك = الجمرة المشتعلة، القدرة على تحديد ما هو مذلل ومتاح في الكون "، يصبح "الذكر" هو </w:t>
      </w:r>
      <w:r w:rsidRPr="008A0E69">
        <w:rPr>
          <w:b/>
          <w:bCs/>
        </w:rPr>
        <w:t>"</w:t>
      </w:r>
      <w:r w:rsidRPr="008A0E69">
        <w:rPr>
          <w:b/>
          <w:bCs/>
          <w:rtl/>
        </w:rPr>
        <w:t>الذكاء الفعال الذي يُحدث التغيير  "'ر' "</w:t>
      </w:r>
      <w:r w:rsidRPr="008A0E69">
        <w:rPr>
          <w:b/>
          <w:bCs/>
        </w:rPr>
        <w:t>"</w:t>
      </w:r>
      <w:r w:rsidRPr="00383D3C">
        <w:t>.</w:t>
      </w:r>
    </w:p>
    <w:p w14:paraId="121ED666" w14:textId="77777777" w:rsidR="006E208F" w:rsidRPr="00383D3C" w:rsidRDefault="006E208F" w:rsidP="00511B5C">
      <w:pPr>
        <w:pStyle w:val="Paragraphedeliste"/>
        <w:numPr>
          <w:ilvl w:val="0"/>
          <w:numId w:val="202"/>
        </w:numPr>
      </w:pPr>
      <w:r w:rsidRPr="008A0E69">
        <w:rPr>
          <w:b/>
          <w:bCs/>
          <w:rtl/>
        </w:rPr>
        <w:t>الذكر كمصدر</w:t>
      </w:r>
      <w:r w:rsidRPr="008A0E69">
        <w:rPr>
          <w:b/>
          <w:bCs/>
        </w:rPr>
        <w:t>:</w:t>
      </w:r>
      <w:r w:rsidRPr="00383D3C">
        <w:t xml:space="preserve"> </w:t>
      </w:r>
      <w:r w:rsidRPr="00383D3C">
        <w:rPr>
          <w:rtl/>
        </w:rPr>
        <w:t xml:space="preserve">هو </w:t>
      </w:r>
      <w:r w:rsidRPr="008A0E69">
        <w:rPr>
          <w:b/>
          <w:bCs/>
          <w:rtl/>
        </w:rPr>
        <w:t>صاحب الفكرة الأصلية، المكتشف، المبدع، صاحب "الذكر" أو "النبأ" الجديد</w:t>
      </w:r>
      <w:r w:rsidRPr="00383D3C">
        <w:rPr>
          <w:rtl/>
        </w:rPr>
        <w:t xml:space="preserve"> الذي لديه القدرة على تغيير الواقع. ﴿ص ۚ وَالْقُرْآنِ ذِي الذِّكْرِ﴾ فالقرآن نفسه يحمل هذا الذكاء الفعال المغير. ﴿وَلَقَدْ يَسَّرْنَا الْقُرْآنَ لِلذِّكْرِ﴾ أي يسّرناه لمن يمتلك هذا الذكاء ويريد التغيير</w:t>
      </w:r>
      <w:r w:rsidRPr="00383D3C">
        <w:t>.</w:t>
      </w:r>
    </w:p>
    <w:p w14:paraId="4413CE9C" w14:textId="77777777" w:rsidR="006E208F" w:rsidRPr="00383D3C" w:rsidRDefault="006E208F" w:rsidP="00511B5C">
      <w:pPr>
        <w:pStyle w:val="Paragraphedeliste"/>
        <w:numPr>
          <w:ilvl w:val="0"/>
          <w:numId w:val="202"/>
        </w:numPr>
      </w:pPr>
      <w:r w:rsidRPr="008A0E69">
        <w:rPr>
          <w:b/>
          <w:bCs/>
          <w:rtl/>
        </w:rPr>
        <w:t>الذكر جنسياً</w:t>
      </w:r>
      <w:r w:rsidRPr="008A0E69">
        <w:rPr>
          <w:b/>
          <w:bCs/>
        </w:rPr>
        <w:t>:</w:t>
      </w:r>
      <w:r w:rsidRPr="00383D3C">
        <w:t xml:space="preserve"> </w:t>
      </w:r>
      <w:r w:rsidRPr="00383D3C">
        <w:rPr>
          <w:rtl/>
        </w:rPr>
        <w:t xml:space="preserve">تسمية الجنس الذكري بهذا الاسم قد تكون مرتبطة بدوره في </w:t>
      </w:r>
      <w:r w:rsidRPr="008A0E69">
        <w:rPr>
          <w:b/>
          <w:bCs/>
          <w:rtl/>
        </w:rPr>
        <w:t>تحديد وتعيين  "'ك' " جنس الجنين</w:t>
      </w:r>
      <w:r w:rsidRPr="00383D3C">
        <w:rPr>
          <w:rtl/>
        </w:rPr>
        <w:t xml:space="preserve"> من خلال ما هو مذلل ومتاح له  "'ذ' ". هو صاحب البذرة الأولى للفكرة أو التكوين</w:t>
      </w:r>
      <w:r w:rsidRPr="00383D3C">
        <w:t>.</w:t>
      </w:r>
    </w:p>
    <w:p w14:paraId="46EA226B" w14:textId="77777777" w:rsidR="006E208F" w:rsidRPr="00383D3C" w:rsidRDefault="006E208F" w:rsidP="00511B5C">
      <w:r w:rsidRPr="00383D3C">
        <w:t xml:space="preserve">2. </w:t>
      </w:r>
      <w:r w:rsidRPr="00383D3C">
        <w:rPr>
          <w:rtl/>
        </w:rPr>
        <w:t>تفكيك "الأنثى"  "ن ث ى ": حاضنة الفكرة ومُثمِّرة التكوين</w:t>
      </w:r>
      <w:r w:rsidRPr="00383D3C">
        <w:t>:</w:t>
      </w:r>
    </w:p>
    <w:p w14:paraId="1F37445B" w14:textId="77777777" w:rsidR="006E208F" w:rsidRPr="00383D3C" w:rsidRDefault="006E208F" w:rsidP="00511B5C">
      <w:pPr>
        <w:pStyle w:val="Paragraphedeliste"/>
        <w:numPr>
          <w:ilvl w:val="0"/>
          <w:numId w:val="203"/>
        </w:numPr>
      </w:pPr>
      <w:r w:rsidRPr="008A0E69">
        <w:rPr>
          <w:b/>
          <w:bCs/>
          <w:rtl/>
        </w:rPr>
        <w:t>الجذر  "ن ث ى "</w:t>
      </w:r>
      <w:r w:rsidRPr="008A0E69">
        <w:rPr>
          <w:b/>
          <w:bCs/>
        </w:rPr>
        <w:t>:</w:t>
      </w:r>
      <w:r w:rsidRPr="00383D3C">
        <w:t xml:space="preserve"> </w:t>
      </w:r>
      <w:r w:rsidRPr="00383D3C">
        <w:rPr>
          <w:rtl/>
        </w:rPr>
        <w:t xml:space="preserve">ليس مجرد الإشارة للجنس أو للشيء الثانوي  "كما قد يوحي "ثنّ" ". بتحليل  "ن+ث " وربطه بـ"الثراء والثواب"، تصبح "الأنثى" هي </w:t>
      </w:r>
      <w:r w:rsidRPr="008A0E69">
        <w:rPr>
          <w:b/>
          <w:bCs/>
        </w:rPr>
        <w:t>"</w:t>
      </w:r>
      <w:r w:rsidRPr="008A0E69">
        <w:rPr>
          <w:b/>
          <w:bCs/>
          <w:rtl/>
        </w:rPr>
        <w:t>مُثرية  "'ث' " التكوين  "'ن' " وجاعلة ثماره متاحة ومنحنية للقطف  "'ى' "</w:t>
      </w:r>
      <w:r w:rsidRPr="008A0E69">
        <w:rPr>
          <w:b/>
          <w:bCs/>
        </w:rPr>
        <w:t>"</w:t>
      </w:r>
      <w:r w:rsidRPr="00383D3C">
        <w:t>.</w:t>
      </w:r>
    </w:p>
    <w:p w14:paraId="2646169A" w14:textId="77777777" w:rsidR="006E208F" w:rsidRPr="00383D3C" w:rsidRDefault="006E208F" w:rsidP="00511B5C">
      <w:pPr>
        <w:pStyle w:val="Paragraphedeliste"/>
        <w:numPr>
          <w:ilvl w:val="0"/>
          <w:numId w:val="203"/>
        </w:numPr>
      </w:pPr>
      <w:r w:rsidRPr="00383D3C">
        <w:rPr>
          <w:rtl/>
        </w:rPr>
        <w:t>الأنثى كمستثمر</w:t>
      </w:r>
      <w:r w:rsidRPr="00383D3C">
        <w:t xml:space="preserve">: </w:t>
      </w:r>
      <w:r w:rsidRPr="00383D3C">
        <w:rPr>
          <w:rtl/>
        </w:rPr>
        <w:t>هي ليست دوراً ثانوياً، بل هي الدور الرئيسي في احتضان الفكرة أو البراءة  "التي جاء بها "الذكر" "، والاستثمار فيها، وتنميتها، وتجسيدها على أرض الواقع، وإخراج ثمارها</w:t>
      </w:r>
      <w:r w:rsidRPr="00383D3C">
        <w:t xml:space="preserve">. </w:t>
      </w:r>
      <w:r w:rsidRPr="00383D3C">
        <w:rPr>
          <w:rtl/>
        </w:rPr>
        <w:t>هي التي تحول الذكاء الفعال إلى واقع ملموس ومنتج</w:t>
      </w:r>
      <w:r w:rsidRPr="00383D3C">
        <w:t>.</w:t>
      </w:r>
    </w:p>
    <w:p w14:paraId="69DDC69E" w14:textId="77777777" w:rsidR="006E208F" w:rsidRPr="00383D3C" w:rsidRDefault="006E208F" w:rsidP="00511B5C">
      <w:pPr>
        <w:pStyle w:val="Paragraphedeliste"/>
        <w:numPr>
          <w:ilvl w:val="0"/>
          <w:numId w:val="203"/>
        </w:numPr>
      </w:pPr>
      <w:r w:rsidRPr="008A0E69">
        <w:rPr>
          <w:b/>
          <w:bCs/>
          <w:rtl/>
        </w:rPr>
        <w:t>الأنثى جنسياً</w:t>
      </w:r>
      <w:r w:rsidRPr="008A0E69">
        <w:rPr>
          <w:b/>
          <w:bCs/>
        </w:rPr>
        <w:t>:</w:t>
      </w:r>
      <w:r w:rsidRPr="00383D3C">
        <w:t xml:space="preserve"> </w:t>
      </w:r>
      <w:r w:rsidRPr="00383D3C">
        <w:rPr>
          <w:rtl/>
        </w:rPr>
        <w:t xml:space="preserve">تسمية الجنس الأنثوي بهذا الاسم مرتبطة بدورها الأساسي في </w:t>
      </w:r>
      <w:r w:rsidRPr="008A0E69">
        <w:rPr>
          <w:b/>
          <w:bCs/>
          <w:rtl/>
        </w:rPr>
        <w:t>احتضان النطفة  "التكوين الأولي "، وتغذيتها، وتنميتها في رحمها، وإخراجها مولوداً كاملاً</w:t>
      </w:r>
      <w:r w:rsidRPr="00383D3C">
        <w:t xml:space="preserve">. </w:t>
      </w:r>
      <w:r w:rsidRPr="00383D3C">
        <w:rPr>
          <w:rtl/>
        </w:rPr>
        <w:t>هي من تثري التكوين الأولي وتحوله إلى ثمرة</w:t>
      </w:r>
      <w:r w:rsidRPr="00383D3C">
        <w:t>.</w:t>
      </w:r>
    </w:p>
    <w:p w14:paraId="7C198FD5" w14:textId="77777777" w:rsidR="006E208F" w:rsidRPr="00383D3C" w:rsidRDefault="006E208F" w:rsidP="00511B5C">
      <w:r w:rsidRPr="00383D3C">
        <w:t xml:space="preserve">3. </w:t>
      </w:r>
      <w:r w:rsidRPr="00383D3C">
        <w:rPr>
          <w:rtl/>
        </w:rPr>
        <w:t>إعادة فهم آية المواريث: قسمة بين الإبداع والتطبيق</w:t>
      </w:r>
      <w:r w:rsidRPr="00383D3C">
        <w:t>:</w:t>
      </w:r>
    </w:p>
    <w:p w14:paraId="7BAFE8EB" w14:textId="77777777" w:rsidR="006E208F" w:rsidRPr="00383D3C" w:rsidRDefault="006E208F" w:rsidP="00511B5C">
      <w:r w:rsidRPr="00383D3C">
        <w:rPr>
          <w:rtl/>
        </w:rPr>
        <w:t xml:space="preserve">﴿لِلذَّكَرِ مِثْلُ حَظِّ الْأُنثَيَيْنِ﴾: في ضوء هذا الفهم، لا تعود الآية تتحدث عن تفضيل جنس على آخر، بل تكشف عن </w:t>
      </w:r>
      <w:r w:rsidRPr="00383D3C">
        <w:rPr>
          <w:b/>
          <w:bCs/>
          <w:rtl/>
        </w:rPr>
        <w:t>حكمة القسمة في سياق أوسع يشمل الإرث الفكري والمعرفي والاقتصادي</w:t>
      </w:r>
      <w:r w:rsidRPr="00383D3C">
        <w:t>:</w:t>
      </w:r>
    </w:p>
    <w:p w14:paraId="26877A08" w14:textId="77777777" w:rsidR="006E208F" w:rsidRPr="00383D3C" w:rsidRDefault="006E208F" w:rsidP="00511B5C">
      <w:pPr>
        <w:pStyle w:val="Paragraphedeliste"/>
        <w:numPr>
          <w:ilvl w:val="0"/>
          <w:numId w:val="204"/>
        </w:numPr>
      </w:pPr>
      <w:r w:rsidRPr="00383D3C">
        <w:t>"</w:t>
      </w:r>
      <w:r w:rsidRPr="00383D3C">
        <w:rPr>
          <w:rtl/>
        </w:rPr>
        <w:t>الذكر</w:t>
      </w:r>
      <w:r w:rsidRPr="00383D3C">
        <w:t xml:space="preserve">": </w:t>
      </w:r>
      <w:r w:rsidRPr="00383D3C">
        <w:rPr>
          <w:rtl/>
        </w:rPr>
        <w:t>يمثل صاحب الفكرة الأصلية، المبدع، صاحب براءة الاختراع</w:t>
      </w:r>
      <w:r w:rsidRPr="00383D3C">
        <w:t xml:space="preserve">. </w:t>
      </w:r>
      <w:r w:rsidRPr="00383D3C">
        <w:rPr>
          <w:rtl/>
        </w:rPr>
        <w:t>هو من أتى بـ"الذكر" الجديد</w:t>
      </w:r>
      <w:r w:rsidRPr="00383D3C">
        <w:t>.</w:t>
      </w:r>
    </w:p>
    <w:p w14:paraId="366145B8" w14:textId="77777777" w:rsidR="006E208F" w:rsidRPr="00383D3C" w:rsidRDefault="006E208F" w:rsidP="00511B5C">
      <w:pPr>
        <w:pStyle w:val="Paragraphedeliste"/>
        <w:numPr>
          <w:ilvl w:val="0"/>
          <w:numId w:val="204"/>
        </w:numPr>
      </w:pPr>
      <w:r w:rsidRPr="00383D3C">
        <w:t>"</w:t>
      </w:r>
      <w:r w:rsidRPr="00383D3C">
        <w:rPr>
          <w:rtl/>
        </w:rPr>
        <w:t>الأنثى</w:t>
      </w:r>
      <w:r w:rsidRPr="00383D3C">
        <w:t xml:space="preserve">": </w:t>
      </w:r>
      <w:r w:rsidRPr="00383D3C">
        <w:rPr>
          <w:rtl/>
        </w:rPr>
        <w:t>تمثل من يحتضن هذه الفكرة، يستثمر فيها، يطورها، يطبقها، ويجني ثمارها</w:t>
      </w:r>
      <w:r w:rsidRPr="00383D3C">
        <w:t>.</w:t>
      </w:r>
    </w:p>
    <w:p w14:paraId="4CBC8241" w14:textId="77777777" w:rsidR="006E208F" w:rsidRPr="00383D3C" w:rsidRDefault="006E208F" w:rsidP="00511B5C">
      <w:pPr>
        <w:pStyle w:val="Paragraphedeliste"/>
        <w:numPr>
          <w:ilvl w:val="0"/>
          <w:numId w:val="204"/>
        </w:numPr>
      </w:pPr>
      <w:r w:rsidRPr="008A0E69">
        <w:rPr>
          <w:b/>
          <w:bCs/>
          <w:rtl/>
        </w:rPr>
        <w:t>حظ الذكر المضاعف</w:t>
      </w:r>
      <w:r w:rsidRPr="008A0E69">
        <w:rPr>
          <w:b/>
          <w:bCs/>
        </w:rPr>
        <w:t>:</w:t>
      </w:r>
      <w:r w:rsidRPr="00383D3C">
        <w:t xml:space="preserve"> </w:t>
      </w:r>
      <w:r w:rsidRPr="00383D3C">
        <w:rPr>
          <w:rtl/>
        </w:rPr>
        <w:t xml:space="preserve">إعطاء "الذكر"  "صاحب الفكرة " حظاً مضاعفاً مقارنة بـ"الأنثى"  "المطبق والمستثمر " ليس ظلماً، بل هو </w:t>
      </w:r>
      <w:r w:rsidRPr="008A0E69">
        <w:rPr>
          <w:b/>
          <w:bCs/>
          <w:rtl/>
        </w:rPr>
        <w:t>تقدير لجهد الإبداع الأصلي والتأسيس، وحفظ لحقوق الملكية الفكرية والمعنوية</w:t>
      </w:r>
      <w:r w:rsidRPr="00383D3C">
        <w:t xml:space="preserve">. </w:t>
      </w:r>
      <w:r w:rsidRPr="00383D3C">
        <w:rPr>
          <w:rtl/>
        </w:rPr>
        <w:t>فالفكرة الأصلية هي الأساس الذي يبنى عليه كل شيء لاحقاً. هذا يشبه تماماً نظام براءات الاختراع الحديث الذي يحفظ حقوق المخترع الأصلية</w:t>
      </w:r>
      <w:r w:rsidRPr="00383D3C">
        <w:t>.</w:t>
      </w:r>
    </w:p>
    <w:p w14:paraId="76DDCC5B" w14:textId="77777777" w:rsidR="006E208F" w:rsidRPr="00383D3C" w:rsidRDefault="006E208F" w:rsidP="00511B5C">
      <w:pPr>
        <w:pStyle w:val="Paragraphedeliste"/>
        <w:numPr>
          <w:ilvl w:val="0"/>
          <w:numId w:val="204"/>
        </w:numPr>
      </w:pPr>
      <w:r w:rsidRPr="008A0E69">
        <w:rPr>
          <w:b/>
          <w:bCs/>
          <w:rtl/>
        </w:rPr>
        <w:t>أهمية دور الأنثى</w:t>
      </w:r>
      <w:r w:rsidRPr="008A0E69">
        <w:rPr>
          <w:b/>
          <w:bCs/>
        </w:rPr>
        <w:t>:</w:t>
      </w:r>
      <w:r w:rsidRPr="00383D3C">
        <w:t xml:space="preserve"> </w:t>
      </w:r>
      <w:r w:rsidRPr="00383D3C">
        <w:rPr>
          <w:rtl/>
        </w:rPr>
        <w:t>هذا لا يقلل من أهمية دور "الأنثى"  "المطبق والمستثمر "، فهي التي تخرج الفكرة إلى النور وتجعلها ذات قيمة عملية، ولها نصيبها الهام والمقدر من الثمرة. إنها علاقة تكاملية لا تفاضلية قائمة على الجنس</w:t>
      </w:r>
      <w:r w:rsidRPr="00383D3C">
        <w:t>.</w:t>
      </w:r>
    </w:p>
    <w:p w14:paraId="35F5A99C" w14:textId="77777777" w:rsidR="006E208F" w:rsidRPr="00383D3C" w:rsidRDefault="006E208F" w:rsidP="00511B5C">
      <w:pPr>
        <w:pStyle w:val="Paragraphedeliste"/>
        <w:numPr>
          <w:ilvl w:val="0"/>
          <w:numId w:val="204"/>
        </w:numPr>
      </w:pPr>
      <w:r w:rsidRPr="008A0E69">
        <w:rPr>
          <w:b/>
          <w:bCs/>
          <w:rtl/>
        </w:rPr>
        <w:t>تطبيقها على الإرث المالي</w:t>
      </w:r>
      <w:r w:rsidRPr="008A0E69">
        <w:rPr>
          <w:b/>
          <w:bCs/>
        </w:rPr>
        <w:t>:</w:t>
      </w:r>
      <w:r w:rsidRPr="00383D3C">
        <w:t xml:space="preserve"> </w:t>
      </w:r>
      <w:r w:rsidRPr="00383D3C">
        <w:rPr>
          <w:rtl/>
        </w:rPr>
        <w:t>حتى في الإرث المالي التقليدي، قد تحمل هذه القسمة حكمة اجتماعية واقتصادية  "في سياقات معينة " تتعلق بالأعباء والمسؤوليات المختلفة، لكن فهمها من منظور "الإبداع والتطبيق" يضيف بعداً أعمق وأكثر عدلاً وإنصافاً</w:t>
      </w:r>
      <w:r w:rsidRPr="00383D3C">
        <w:t>.</w:t>
      </w:r>
    </w:p>
    <w:p w14:paraId="2C78848A" w14:textId="77777777" w:rsidR="006E208F" w:rsidRPr="00383D3C" w:rsidRDefault="006E208F" w:rsidP="00511B5C">
      <w:r w:rsidRPr="00383D3C">
        <w:rPr>
          <w:b/>
          <w:bCs/>
        </w:rPr>
        <w:t xml:space="preserve">4. </w:t>
      </w:r>
      <w:r w:rsidRPr="00383D3C">
        <w:rPr>
          <w:b/>
          <w:bCs/>
          <w:rtl/>
        </w:rPr>
        <w:t>تجاوز الخطاب الجنسي</w:t>
      </w:r>
      <w:r w:rsidRPr="00383D3C">
        <w:rPr>
          <w:b/>
          <w:bCs/>
        </w:rPr>
        <w:t>:</w:t>
      </w:r>
      <w:r w:rsidRPr="00383D3C">
        <w:br/>
      </w:r>
      <w:r w:rsidRPr="00383D3C">
        <w:rPr>
          <w:rtl/>
        </w:rPr>
        <w:t>بهذا الفهم، ندرك أن القرآن يخاطب الإنسان بوصفه حاملاً لصفات "الذكورة"  "القدرة على الإبداع والتفكير " وصفات "الأنوثة"  "القدرة على الاحتضان والتطبيق والتنمية "، بغض النظر عن جنسه البيولوجي. فالمرأة يمكن أن تكون "ذكراً" في إبداعها، والرجل يمكن أن يكون "أنثى" في تطبيقه واستثماره. الخطاب القرآني يتجاوز التقسيم الجنسي السطحي إلى الأدوار الوظيفية في مسيرة التطور والعمران</w:t>
      </w:r>
      <w:r w:rsidRPr="00383D3C">
        <w:t>.</w:t>
      </w:r>
    </w:p>
    <w:p w14:paraId="268164D2" w14:textId="77777777" w:rsidR="006E208F" w:rsidRPr="00383D3C" w:rsidRDefault="006E208F" w:rsidP="00511B5C">
      <w:r w:rsidRPr="00383D3C">
        <w:rPr>
          <w:b/>
          <w:bCs/>
          <w:rtl/>
        </w:rPr>
        <w:t>خاتمة</w:t>
      </w:r>
      <w:r w:rsidRPr="00383D3C">
        <w:rPr>
          <w:b/>
          <w:bCs/>
        </w:rPr>
        <w:t>:</w:t>
      </w:r>
      <w:r w:rsidRPr="00383D3C">
        <w:br/>
      </w:r>
      <w:r w:rsidRPr="00383D3C">
        <w:rPr>
          <w:rtl/>
        </w:rPr>
        <w:t>إن منهج "فقه اللسان القرآني" يرفع الغطاء عن فهم تقليدي لآية المواريث كاد أن يصور ظلماً للمرأة، ليكشف عن حكمة إلهية بالغة في تقدير الأدوار المختلفة في مسيرة الإبداع والتطبيق. ﴿لِلذَّكَرِ مِثْلُ حَظِّ الْأُنثَيَيْنِ﴾ ليست تفضيلاً بين الأجناس ، بل هي قاعدة لتوزيع الحقوق والتقدير بين صاحب الفكرة الأصلية  "الذكر " ومن يحتضنها ويخرجها إلى النور  "الأنثى ". إنه فهم يعيد للمرأة والرجل معاً كرامتهما ودورهما المتكامل في بناء الحضارة، ويؤكد أن قسمة الله قائمة على العدل والحكمة المطلقة، بعيداً عن أي ظلم أو محاباة</w:t>
      </w:r>
      <w:r w:rsidRPr="00383D3C">
        <w:t>.</w:t>
      </w:r>
    </w:p>
    <w:p w14:paraId="4D059917" w14:textId="77777777" w:rsidR="006E208F" w:rsidRPr="00383D3C" w:rsidRDefault="006E208F" w:rsidP="00511B5C">
      <w:pPr>
        <w:pStyle w:val="Titre2"/>
        <w:rPr>
          <w:lang w:val="fr-MA"/>
        </w:rPr>
      </w:pPr>
      <w:bookmarkStart w:id="275" w:name="_Toc203387517"/>
      <w:bookmarkStart w:id="276" w:name="_Toc213403010"/>
      <w:bookmarkStart w:id="277" w:name="_Toc217078679"/>
      <w:r w:rsidRPr="00383D3C">
        <w:rPr>
          <w:rtl/>
          <w:lang w:val="fr-MA"/>
        </w:rPr>
        <w:t>﴿لَا تَسْجُدُوا لِلشَّمْسِ﴾: دعوة للتحرر من التبعية لا مجرد ترك الانحناء</w:t>
      </w:r>
      <w:r w:rsidRPr="00383D3C">
        <w:rPr>
          <w:lang w:val="fr-MA"/>
        </w:rPr>
        <w:br/>
      </w:r>
      <w:r w:rsidRPr="00383D3C">
        <w:rPr>
          <w:rtl/>
          <w:lang w:val="fr-MA"/>
        </w:rPr>
        <w:t xml:space="preserve"> "قراءة في مفهوم السجود الكوني والفكري  "</w:t>
      </w:r>
      <w:bookmarkEnd w:id="275"/>
      <w:bookmarkEnd w:id="276"/>
      <w:bookmarkEnd w:id="277"/>
    </w:p>
    <w:p w14:paraId="6ACEE829" w14:textId="77777777" w:rsidR="006E208F" w:rsidRPr="00383D3C" w:rsidRDefault="006E208F" w:rsidP="00511B5C">
      <w:r w:rsidRPr="00383D3C">
        <w:rPr>
          <w:b/>
          <w:bCs/>
          <w:rtl/>
        </w:rPr>
        <w:t>مقدمة</w:t>
      </w:r>
      <w:r w:rsidRPr="00383D3C">
        <w:rPr>
          <w:b/>
          <w:bCs/>
        </w:rPr>
        <w:t>:</w:t>
      </w:r>
      <w:r w:rsidRPr="00383D3C">
        <w:br/>
      </w:r>
      <w:r w:rsidRPr="00383D3C">
        <w:rPr>
          <w:rtl/>
        </w:rPr>
        <w:t>عندما نقرأ في القرآن عن "السجود"، غالباً ما يتبادر إلى الذهن صورة الانحناء الجسدي ووضع الجبهة على الأرض تعبداً لله. لكن هل هذا هو المعنى الوحيد أو الأعمق للسجود في اللسان القرآني؟ آيات مثل سجود الملائكة لآدم، وسجود الكائنات طوعاً وكرهاً، والأمر بعدم السجود للشمس والقمر، تدعونا للتساؤل. هل يمكن لـ"فقه اللسان القرآني"، بمنهجه في استكشاف بنية الكلمات ودلالاتها الأصلية، أن يكشف عن مفهوم للسجود يتجاوز الطقس الجسدي ليعبر عن حالة من الخضوع والتبعية لقانون أو نظام ما؟</w:t>
      </w:r>
    </w:p>
    <w:p w14:paraId="1EAD60D0" w14:textId="77777777" w:rsidR="006E208F" w:rsidRPr="00383D3C" w:rsidRDefault="006E208F" w:rsidP="00511B5C">
      <w:r w:rsidRPr="00383D3C">
        <w:t xml:space="preserve">1. </w:t>
      </w:r>
      <w:r w:rsidRPr="00383D3C">
        <w:rPr>
          <w:rtl/>
        </w:rPr>
        <w:t>تفكيك "السجود"  "س ج د ": دفع وتوجيه نتيجة الخضوع</w:t>
      </w:r>
      <w:r w:rsidRPr="00383D3C">
        <w:t>:</w:t>
      </w:r>
    </w:p>
    <w:p w14:paraId="7C67BF09" w14:textId="77777777" w:rsidR="006E208F" w:rsidRPr="00383D3C" w:rsidRDefault="006E208F" w:rsidP="00511B5C">
      <w:pPr>
        <w:pStyle w:val="Paragraphedeliste"/>
        <w:numPr>
          <w:ilvl w:val="0"/>
          <w:numId w:val="205"/>
        </w:numPr>
      </w:pPr>
      <w:r w:rsidRPr="00383D3C">
        <w:rPr>
          <w:rtl/>
        </w:rPr>
        <w:t>المعنى اللغوي التقليدي</w:t>
      </w:r>
      <w:r w:rsidRPr="00383D3C">
        <w:t xml:space="preserve">: </w:t>
      </w:r>
      <w:r w:rsidRPr="00383D3C">
        <w:rPr>
          <w:rtl/>
        </w:rPr>
        <w:t>الخضوع والانحناء</w:t>
      </w:r>
      <w:r w:rsidRPr="00383D3C">
        <w:t>.</w:t>
      </w:r>
    </w:p>
    <w:p w14:paraId="3318B44E" w14:textId="77777777" w:rsidR="006E208F" w:rsidRPr="00383D3C" w:rsidRDefault="006E208F" w:rsidP="00511B5C">
      <w:pPr>
        <w:pStyle w:val="Paragraphedeliste"/>
        <w:numPr>
          <w:ilvl w:val="0"/>
          <w:numId w:val="205"/>
        </w:numPr>
      </w:pPr>
      <w:r w:rsidRPr="008A0E69">
        <w:rPr>
          <w:b/>
          <w:bCs/>
          <w:rtl/>
        </w:rPr>
        <w:t>تحليل الحروف  "س+ج+د "</w:t>
      </w:r>
      <w:r w:rsidRPr="008A0E69">
        <w:rPr>
          <w:b/>
          <w:bCs/>
        </w:rPr>
        <w:t>:</w:t>
      </w:r>
      <w:r w:rsidRPr="00383D3C">
        <w:t xml:space="preserve"> </w:t>
      </w:r>
      <w:r w:rsidRPr="00383D3C">
        <w:rPr>
          <w:rtl/>
        </w:rPr>
        <w:t xml:space="preserve">اجتماع </w:t>
      </w:r>
      <w:r w:rsidRPr="008A0E69">
        <w:rPr>
          <w:b/>
          <w:bCs/>
          <w:rtl/>
        </w:rPr>
        <w:t>السين</w:t>
      </w:r>
      <w:r w:rsidRPr="00383D3C">
        <w:rPr>
          <w:rtl/>
        </w:rPr>
        <w:t xml:space="preserve">  "السير الخفي، المسار " مع </w:t>
      </w:r>
      <w:r w:rsidRPr="008A0E69">
        <w:rPr>
          <w:b/>
          <w:bCs/>
          <w:rtl/>
        </w:rPr>
        <w:t>الجيم</w:t>
      </w:r>
      <w:r w:rsidRPr="00383D3C">
        <w:rPr>
          <w:rtl/>
        </w:rPr>
        <w:t xml:space="preserve">  "الجمع، الإخفاء، النتيجة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الاندفاع الموجه  "'د' " الناتج عن مسار جمعي خفي  "'سج' "</w:t>
      </w:r>
      <w:r w:rsidRPr="008A0E69">
        <w:rPr>
          <w:b/>
          <w:bCs/>
        </w:rPr>
        <w:t>"</w:t>
      </w:r>
      <w:r w:rsidRPr="00383D3C">
        <w:t>.</w:t>
      </w:r>
    </w:p>
    <w:p w14:paraId="55C9EDE0" w14:textId="77777777" w:rsidR="006E208F" w:rsidRPr="00383D3C" w:rsidRDefault="006E208F" w:rsidP="00511B5C">
      <w:pPr>
        <w:pStyle w:val="Paragraphedeliste"/>
        <w:numPr>
          <w:ilvl w:val="0"/>
          <w:numId w:val="205"/>
        </w:numPr>
      </w:pPr>
      <w:r w:rsidRPr="00383D3C">
        <w:rPr>
          <w:rtl/>
        </w:rPr>
        <w:t>تحليل المثاني  "سج + د "</w:t>
      </w:r>
      <w:r w:rsidRPr="00383D3C">
        <w:t>: "</w:t>
      </w:r>
      <w:r w:rsidRPr="00383D3C">
        <w:rPr>
          <w:rtl/>
        </w:rPr>
        <w:t xml:space="preserve">سج"  "كما في سجى، ساج " قد تعني </w:t>
      </w:r>
      <w:r w:rsidRPr="00383D3C">
        <w:t>"</w:t>
      </w:r>
      <w:r w:rsidRPr="00383D3C">
        <w:rPr>
          <w:rtl/>
        </w:rPr>
        <w:t>الحالة المستقرة أو الكامنة قبل التغيير</w:t>
      </w:r>
      <w:r w:rsidRPr="00383D3C">
        <w:t xml:space="preserve">". </w:t>
      </w:r>
      <w:r w:rsidRPr="00383D3C">
        <w:rPr>
          <w:rtl/>
        </w:rPr>
        <w:t xml:space="preserve">فيكون "سجد" هو </w:t>
      </w:r>
      <w:r w:rsidRPr="00383D3C">
        <w:t>"</w:t>
      </w:r>
      <w:r w:rsidRPr="00383D3C">
        <w:rPr>
          <w:rtl/>
        </w:rPr>
        <w:t>دفع وتوجيه  "'د' " لهذه الحالة الكامنة  "'سج' " نحو مسار جديد</w:t>
      </w:r>
      <w:r w:rsidRPr="00383D3C">
        <w:t>".</w:t>
      </w:r>
    </w:p>
    <w:p w14:paraId="3EB7868A" w14:textId="77777777" w:rsidR="006E208F" w:rsidRPr="00383D3C" w:rsidRDefault="006E208F" w:rsidP="00511B5C">
      <w:pPr>
        <w:pStyle w:val="Paragraphedeliste"/>
        <w:numPr>
          <w:ilvl w:val="0"/>
          <w:numId w:val="205"/>
        </w:numPr>
      </w:pPr>
      <w:r w:rsidRPr="00383D3C">
        <w:rPr>
          <w:rtl/>
        </w:rPr>
        <w:t>الدلالة المتكاملة للسجود</w:t>
      </w:r>
      <w:r w:rsidRPr="00383D3C">
        <w:t xml:space="preserve">: </w:t>
      </w:r>
      <w:r w:rsidRPr="00383D3C">
        <w:rPr>
          <w:rtl/>
        </w:rPr>
        <w:t xml:space="preserve">السجود ليس مجرد انحناء، بل هو </w:t>
      </w:r>
      <w:r w:rsidRPr="00383D3C">
        <w:t>"</w:t>
      </w:r>
      <w:r w:rsidRPr="00383D3C">
        <w:rPr>
          <w:rtl/>
        </w:rPr>
        <w:t>حالة من الخضوع والتبعية لقوة أو قانون أو نظام ما، تؤدي إلى تغيير مسار الساجد ودفعه في اتجاه جديد يحدده المسجود له</w:t>
      </w:r>
      <w:r w:rsidRPr="00383D3C">
        <w:t xml:space="preserve">". </w:t>
      </w:r>
      <w:r w:rsidRPr="00383D3C">
        <w:rPr>
          <w:rtl/>
        </w:rPr>
        <w:t>إنه فقدان للاستقلالية والتوجه الذاتي لصالح التبعية والخضوع لنظام خارجي</w:t>
      </w:r>
      <w:r w:rsidRPr="00383D3C">
        <w:t>.</w:t>
      </w:r>
    </w:p>
    <w:p w14:paraId="21B11FA5" w14:textId="77777777" w:rsidR="006E208F" w:rsidRPr="00383D3C" w:rsidRDefault="006E208F" w:rsidP="00511B5C">
      <w:r w:rsidRPr="00383D3C">
        <w:t xml:space="preserve">2. </w:t>
      </w:r>
      <w:r w:rsidRPr="00383D3C">
        <w:rPr>
          <w:rtl/>
        </w:rPr>
        <w:t>تطبيقات مفهوم السجود الكوني والفكري</w:t>
      </w:r>
      <w:r w:rsidRPr="00383D3C">
        <w:t>:</w:t>
      </w:r>
    </w:p>
    <w:p w14:paraId="2317C9AC" w14:textId="77777777" w:rsidR="006E208F" w:rsidRPr="00383D3C" w:rsidRDefault="006E208F" w:rsidP="00511B5C">
      <w:pPr>
        <w:pStyle w:val="Paragraphedeliste"/>
        <w:numPr>
          <w:ilvl w:val="0"/>
          <w:numId w:val="206"/>
        </w:numPr>
      </w:pPr>
      <w:r w:rsidRPr="008A0E69">
        <w:rPr>
          <w:b/>
          <w:bCs/>
          <w:rtl/>
        </w:rPr>
        <w:t>سجود الكائنات لله</w:t>
      </w:r>
      <w:r w:rsidRPr="008A0E69">
        <w:rPr>
          <w:b/>
          <w:bCs/>
        </w:rPr>
        <w:t>:</w:t>
      </w:r>
      <w:r w:rsidRPr="00383D3C">
        <w:t xml:space="preserve"> </w:t>
      </w:r>
      <w:r w:rsidRPr="00383D3C">
        <w:rPr>
          <w:rtl/>
        </w:rPr>
        <w:t xml:space="preserve">﴿وَلِلَّهِ يَسْجُدُ مَنْ فِي السَّمَاوَاتِ وَالْأَرْضِ طَوْعًا وَكَرْهًا...﴾  "الرعد: 15 ". هذا سجود </w:t>
      </w:r>
      <w:r w:rsidRPr="008A0E69">
        <w:rPr>
          <w:b/>
          <w:bCs/>
          <w:rtl/>
        </w:rPr>
        <w:t>بمعنى الخضوع التام والقهري لسنن الله وقوانينه الكونية</w:t>
      </w:r>
      <w:r w:rsidRPr="00383D3C">
        <w:rPr>
          <w:rtl/>
        </w:rPr>
        <w:t xml:space="preserve"> التي لا يمكن لأي مخلوق الخروج عنها. مسارها الكوني والوجودي مدفوع وموجه  ""سجود" " بقوانين الله</w:t>
      </w:r>
      <w:r w:rsidRPr="00383D3C">
        <w:t>.</w:t>
      </w:r>
    </w:p>
    <w:p w14:paraId="62A07EF5" w14:textId="77777777" w:rsidR="006E208F" w:rsidRPr="00383D3C" w:rsidRDefault="006E208F" w:rsidP="00511B5C">
      <w:pPr>
        <w:pStyle w:val="Paragraphedeliste"/>
        <w:numPr>
          <w:ilvl w:val="0"/>
          <w:numId w:val="206"/>
        </w:numPr>
      </w:pPr>
      <w:r w:rsidRPr="008A0E69">
        <w:rPr>
          <w:b/>
          <w:bCs/>
          <w:rtl/>
        </w:rPr>
        <w:t>سجود الملائكة لآدم</w:t>
      </w:r>
      <w:r w:rsidRPr="008A0E69">
        <w:rPr>
          <w:b/>
          <w:bCs/>
        </w:rPr>
        <w:t>:</w:t>
      </w:r>
      <w:r w:rsidRPr="00383D3C">
        <w:t xml:space="preserve"> </w:t>
      </w:r>
      <w:r w:rsidRPr="00383D3C">
        <w:rPr>
          <w:rtl/>
        </w:rPr>
        <w:t xml:space="preserve">ليس انحناء جسدياً، بل هو </w:t>
      </w:r>
      <w:r w:rsidRPr="008A0E69">
        <w:rPr>
          <w:b/>
          <w:bCs/>
          <w:rtl/>
        </w:rPr>
        <w:t>خضوع القوى الكونية  "الملائكة " وتبعيته</w:t>
      </w:r>
      <w:r w:rsidRPr="00383D3C">
        <w:rPr>
          <w:rtl/>
        </w:rPr>
        <w:t xml:space="preserve"> للإنسان الخليفة  "آدم " لتنفيذ أوامره وتوجيهاته  "ضمن حدود ما أذن الله به "</w:t>
      </w:r>
      <w:r w:rsidRPr="00383D3C">
        <w:t>.</w:t>
      </w:r>
    </w:p>
    <w:p w14:paraId="4233750A" w14:textId="77777777" w:rsidR="006E208F" w:rsidRPr="00383D3C" w:rsidRDefault="006E208F" w:rsidP="00511B5C">
      <w:pPr>
        <w:pStyle w:val="Paragraphedeliste"/>
        <w:numPr>
          <w:ilvl w:val="0"/>
          <w:numId w:val="206"/>
        </w:numPr>
      </w:pPr>
      <w:r w:rsidRPr="008A0E69">
        <w:rPr>
          <w:b/>
          <w:bCs/>
          <w:rtl/>
        </w:rPr>
        <w:t>المساجد</w:t>
      </w:r>
      <w:r w:rsidRPr="008A0E69">
        <w:rPr>
          <w:b/>
          <w:bCs/>
        </w:rPr>
        <w:t>:</w:t>
      </w:r>
      <w:r w:rsidRPr="00383D3C">
        <w:t xml:space="preserve"> </w:t>
      </w:r>
      <w:r w:rsidRPr="00383D3C">
        <w:rPr>
          <w:rtl/>
        </w:rPr>
        <w:t xml:space="preserve">ليست فقط أماكن الصلاة، بل هي </w:t>
      </w:r>
      <w:r w:rsidRPr="008A0E69">
        <w:rPr>
          <w:b/>
          <w:bCs/>
        </w:rPr>
        <w:t>"</w:t>
      </w:r>
      <w:r w:rsidRPr="008A0E69">
        <w:rPr>
          <w:b/>
          <w:bCs/>
          <w:rtl/>
        </w:rPr>
        <w:t>أماكن إخضاع الأشياء ودفعها في مسارات جديدة</w:t>
      </w:r>
      <w:r w:rsidRPr="008A0E69">
        <w:rPr>
          <w:b/>
          <w:bCs/>
        </w:rPr>
        <w:t>"</w:t>
      </w:r>
      <w:r w:rsidRPr="00383D3C">
        <w:t xml:space="preserve">. </w:t>
      </w:r>
      <w:r w:rsidRPr="00383D3C">
        <w:rPr>
          <w:rtl/>
        </w:rPr>
        <w:t>مراكز البحث العلمي مساجد، المصانع مساجد، الجامعات مساجد... كلها أماكن يتم فيها دراسة قوانين الأشياء ثم توجيهها  ""إسجادها" " لخدمة الإنسان</w:t>
      </w:r>
      <w:r w:rsidRPr="00383D3C">
        <w:t>.</w:t>
      </w:r>
    </w:p>
    <w:p w14:paraId="4B1DDA06" w14:textId="77777777" w:rsidR="006E208F" w:rsidRPr="00383D3C" w:rsidRDefault="006E208F" w:rsidP="00511B5C">
      <w:r w:rsidRPr="00383D3C">
        <w:t xml:space="preserve">3. </w:t>
      </w:r>
      <w:r w:rsidRPr="00383D3C">
        <w:rPr>
          <w:rtl/>
        </w:rPr>
        <w:t>﴿لَا تَسْجُدُوا لِلشَّمْسِ وَلَا لِلْقَمَرِ﴾: التحرر من التبعية للمادة</w:t>
      </w:r>
      <w:r w:rsidRPr="00383D3C">
        <w:t>:</w:t>
      </w:r>
    </w:p>
    <w:p w14:paraId="5341E667" w14:textId="77777777" w:rsidR="006E208F" w:rsidRPr="00383D3C" w:rsidRDefault="006E208F" w:rsidP="00511B5C">
      <w:pPr>
        <w:pStyle w:val="Paragraphedeliste"/>
        <w:numPr>
          <w:ilvl w:val="0"/>
          <w:numId w:val="207"/>
        </w:numPr>
      </w:pPr>
      <w:r w:rsidRPr="008A0E69">
        <w:rPr>
          <w:b/>
          <w:bCs/>
          <w:rtl/>
        </w:rPr>
        <w:t>السياق</w:t>
      </w:r>
      <w:r w:rsidRPr="008A0E69">
        <w:rPr>
          <w:b/>
          <w:bCs/>
        </w:rPr>
        <w:t>:</w:t>
      </w:r>
      <w:r w:rsidRPr="00383D3C">
        <w:t xml:space="preserve"> </w:t>
      </w:r>
      <w:r w:rsidRPr="00383D3C">
        <w:rPr>
          <w:rtl/>
        </w:rPr>
        <w:t>﴿وَمِنْ آيَاتِهِ اللَّيْلُ وَالنَّهَارُ وَالشَّمْسُ وَالْقَمَرُ...﴾  "فصلت: 37 ". الآية تتحدث عن آيات كونية وظواهر طبيعية</w:t>
      </w:r>
      <w:r w:rsidRPr="00383D3C">
        <w:t>.</w:t>
      </w:r>
    </w:p>
    <w:p w14:paraId="2230EF89" w14:textId="77777777" w:rsidR="006E208F" w:rsidRPr="00383D3C" w:rsidRDefault="006E208F" w:rsidP="00511B5C">
      <w:pPr>
        <w:pStyle w:val="Paragraphedeliste"/>
        <w:numPr>
          <w:ilvl w:val="0"/>
          <w:numId w:val="207"/>
        </w:numPr>
      </w:pPr>
      <w:r w:rsidRPr="00383D3C">
        <w:rPr>
          <w:rtl/>
        </w:rPr>
        <w:t>النهي عن السجود لهما</w:t>
      </w:r>
      <w:r w:rsidRPr="00383D3C">
        <w:t xml:space="preserve">: </w:t>
      </w:r>
      <w:r w:rsidRPr="00383D3C">
        <w:rPr>
          <w:rtl/>
        </w:rPr>
        <w:t xml:space="preserve">ليس نهياً عن عبادة وثنية  "قد لا تكون موجودة بهذا الشكل "، بل هو نهي عن </w:t>
      </w:r>
      <w:r w:rsidRPr="00383D3C">
        <w:t>"</w:t>
      </w:r>
      <w:r w:rsidRPr="00383D3C">
        <w:rPr>
          <w:rtl/>
        </w:rPr>
        <w:t>الخضوع والتبعية الكاملة للشمس والقمر  "كممثلين لقوى الطبيعة ومصادرها المادية الظاهرة " واعتبارهما المصدر الوحيد والمتحكم في حياتنا ونورنا وظلامنا ورزقنا</w:t>
      </w:r>
      <w:r w:rsidRPr="00383D3C">
        <w:t>".</w:t>
      </w:r>
    </w:p>
    <w:p w14:paraId="4A6226BF" w14:textId="77777777" w:rsidR="006E208F" w:rsidRPr="00383D3C" w:rsidRDefault="006E208F" w:rsidP="00511B5C">
      <w:pPr>
        <w:pStyle w:val="Paragraphedeliste"/>
        <w:numPr>
          <w:ilvl w:val="0"/>
          <w:numId w:val="207"/>
        </w:numPr>
      </w:pPr>
      <w:r w:rsidRPr="008A0E69">
        <w:rPr>
          <w:b/>
          <w:bCs/>
          <w:rtl/>
        </w:rPr>
        <w:t>الدعوة للسجود لله</w:t>
      </w:r>
      <w:r w:rsidRPr="008A0E69">
        <w:rPr>
          <w:b/>
          <w:bCs/>
        </w:rPr>
        <w:t>:</w:t>
      </w:r>
      <w:r w:rsidRPr="00383D3C">
        <w:t xml:space="preserve"> </w:t>
      </w:r>
      <w:r w:rsidRPr="00383D3C">
        <w:rPr>
          <w:rtl/>
        </w:rPr>
        <w:t xml:space="preserve">﴿وَاسْجُدُوا لِلَّهِ الَّذِي خَلَقَهُنَّ إِنْ كُنْتُمْ إِيَّاهُ تَعْبُدُونَ﴾. الدعوة هي </w:t>
      </w:r>
      <w:r w:rsidRPr="008A0E69">
        <w:rPr>
          <w:b/>
          <w:bCs/>
          <w:rtl/>
        </w:rPr>
        <w:t>للخضوع والتبعية لـ"الله" أي لقوانينه وسننه الأعمق والأشمل</w:t>
      </w:r>
      <w:r w:rsidRPr="00383D3C">
        <w:rPr>
          <w:rtl/>
        </w:rPr>
        <w:t xml:space="preserve"> التي هو وضعها وتحكم هذه الظواهر نفسها. هذا السجود لله يفتح الباب </w:t>
      </w:r>
      <w:r w:rsidRPr="008A0E69">
        <w:rPr>
          <w:b/>
          <w:bCs/>
          <w:rtl/>
        </w:rPr>
        <w:t>للعلم والبحث واكتشاف البدائل</w:t>
      </w:r>
      <w:r w:rsidRPr="00383D3C">
        <w:rPr>
          <w:rtl/>
        </w:rPr>
        <w:t xml:space="preserve"> وعدم البقاء أسرى للظواهر الطبيعية المباشرة.  "مثال: إيجاد مصادر ضوء بديلة غير الشمس، أو مصادر رزق غير الموارد الطبيعية المباشرة "</w:t>
      </w:r>
      <w:r w:rsidRPr="00383D3C">
        <w:t>.</w:t>
      </w:r>
    </w:p>
    <w:p w14:paraId="32754E45" w14:textId="77777777" w:rsidR="006E208F" w:rsidRPr="00383D3C" w:rsidRDefault="006E208F" w:rsidP="00511B5C">
      <w:r w:rsidRPr="00383D3C">
        <w:t xml:space="preserve">4. </w:t>
      </w:r>
      <w:r w:rsidRPr="00383D3C">
        <w:rPr>
          <w:rtl/>
        </w:rPr>
        <w:t>سجود قوم سبأ للشمس: التبعية للثروة الواحدة</w:t>
      </w:r>
      <w:r w:rsidRPr="00383D3C">
        <w:t>:</w:t>
      </w:r>
    </w:p>
    <w:p w14:paraId="59488196" w14:textId="77777777" w:rsidR="006E208F" w:rsidRPr="00383D3C" w:rsidRDefault="006E208F" w:rsidP="00511B5C">
      <w:pPr>
        <w:pStyle w:val="Paragraphedeliste"/>
        <w:numPr>
          <w:ilvl w:val="0"/>
          <w:numId w:val="208"/>
        </w:numPr>
      </w:pPr>
      <w:r w:rsidRPr="00383D3C">
        <w:rPr>
          <w:rtl/>
        </w:rPr>
        <w:t xml:space="preserve">﴿وَجَدْتُهَا وَقَوْمَهَا يَسْجُدُونَ لِلشَّمْسِ مِنْ دُونِ اللَّهِ...﴾  "النمل: 24 ". الهدهد  "رمز البحث والاستكشاف " لم يرهم بالضرورة منبطحين أرضاً، بل أدرك ببصيرته أن </w:t>
      </w:r>
      <w:r w:rsidRPr="008A0E69">
        <w:rPr>
          <w:b/>
          <w:bCs/>
          <w:rtl/>
        </w:rPr>
        <w:t>نظام حياتهم وحضارتهم وقوتهم قائم بشكل كامل على "السجود للشمس</w:t>
      </w:r>
      <w:r w:rsidRPr="008A0E69">
        <w:rPr>
          <w:b/>
          <w:bCs/>
        </w:rPr>
        <w:t>"</w:t>
      </w:r>
      <w:r w:rsidRPr="00383D3C">
        <w:rPr>
          <w:rtl/>
        </w:rPr>
        <w:t xml:space="preserve">، أي </w:t>
      </w:r>
      <w:r w:rsidRPr="008A0E69">
        <w:rPr>
          <w:b/>
          <w:bCs/>
          <w:rtl/>
        </w:rPr>
        <w:t>الخضوع والتبعية لمصدر قوة مادي واحد وظاهر</w:t>
      </w:r>
      <w:r w:rsidRPr="00383D3C">
        <w:rPr>
          <w:rtl/>
        </w:rPr>
        <w:t xml:space="preserve">  "قد يكون الثروة الطبيعية كالبترول أو غيره، التي تمنحهم قوة وبأساً شديداً لكن تجعلهم تابعين لها "</w:t>
      </w:r>
      <w:r w:rsidRPr="00383D3C">
        <w:t>.</w:t>
      </w:r>
    </w:p>
    <w:p w14:paraId="4DA02D22" w14:textId="77777777" w:rsidR="006E208F" w:rsidRPr="00383D3C" w:rsidRDefault="006E208F" w:rsidP="00511B5C">
      <w:pPr>
        <w:pStyle w:val="Paragraphedeliste"/>
        <w:numPr>
          <w:ilvl w:val="0"/>
          <w:numId w:val="208"/>
        </w:numPr>
      </w:pPr>
      <w:r w:rsidRPr="008A0E69">
        <w:rPr>
          <w:b/>
          <w:bCs/>
          <w:rtl/>
        </w:rPr>
        <w:t>زين لهم الشيطان أعمالهم</w:t>
      </w:r>
      <w:r w:rsidRPr="008A0E69">
        <w:rPr>
          <w:b/>
          <w:bCs/>
        </w:rPr>
        <w:t>:</w:t>
      </w:r>
      <w:r w:rsidRPr="00383D3C">
        <w:t xml:space="preserve"> </w:t>
      </w:r>
      <w:r w:rsidRPr="00383D3C">
        <w:rPr>
          <w:rtl/>
        </w:rPr>
        <w:t xml:space="preserve">هذا الاعتماد على مصدر واحد سهل ومباشر يبدو جذاباً ومريحاً، لكنه في الحقيقة </w:t>
      </w:r>
      <w:r w:rsidRPr="008A0E69">
        <w:rPr>
          <w:b/>
          <w:bCs/>
        </w:rPr>
        <w:t>"</w:t>
      </w:r>
      <w:r w:rsidRPr="008A0E69">
        <w:rPr>
          <w:b/>
          <w:bCs/>
          <w:rtl/>
        </w:rPr>
        <w:t>يصدهم عن السبيل</w:t>
      </w:r>
      <w:r w:rsidRPr="008A0E69">
        <w:rPr>
          <w:b/>
          <w:bCs/>
        </w:rPr>
        <w:t>"</w:t>
      </w:r>
      <w:r w:rsidRPr="00383D3C">
        <w:t xml:space="preserve"> </w:t>
      </w:r>
      <w:r w:rsidRPr="00383D3C">
        <w:rPr>
          <w:rtl/>
        </w:rPr>
        <w:t>الأقوم، وهو سبيل العلم والبحث والابتكار والاعتماد على السنن الإلهية الأعمق بدلاً من مجرد استهلاك الموارد الظاهرة</w:t>
      </w:r>
      <w:r w:rsidRPr="00383D3C">
        <w:t>.</w:t>
      </w:r>
    </w:p>
    <w:p w14:paraId="14F062CC" w14:textId="77777777" w:rsidR="006E208F" w:rsidRPr="00383D3C" w:rsidRDefault="006E208F" w:rsidP="00511B5C">
      <w:pPr>
        <w:pStyle w:val="Paragraphedeliste"/>
        <w:numPr>
          <w:ilvl w:val="0"/>
          <w:numId w:val="208"/>
        </w:numPr>
      </w:pPr>
      <w:r w:rsidRPr="008A0E69">
        <w:rPr>
          <w:b/>
          <w:bCs/>
          <w:rtl/>
        </w:rPr>
        <w:t>﴿وَصَدَّهَا مَا كَانَتْ تَعْبُدُ مِنْ دُونِ اللَّهِ﴾  "النمل: 43 "</w:t>
      </w:r>
      <w:r w:rsidRPr="008A0E69">
        <w:rPr>
          <w:b/>
          <w:bCs/>
        </w:rPr>
        <w:t>:</w:t>
      </w:r>
      <w:r w:rsidRPr="00383D3C">
        <w:t xml:space="preserve"> </w:t>
      </w:r>
      <w:r w:rsidRPr="00383D3C">
        <w:rPr>
          <w:rtl/>
        </w:rPr>
        <w:t>عبادتها  "بمعنى الخضوع والتبعية " لهذا المصدر المادي الواحد هو ما صدها عن رؤية الحق واتباع منهج سليمان القائم على العلم والإيمان</w:t>
      </w:r>
      <w:r w:rsidRPr="00383D3C">
        <w:t>.</w:t>
      </w:r>
    </w:p>
    <w:p w14:paraId="650ADFBC"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"السجود" في اللسان القرآني يحمل بعداً أعمق من الانحناء الجسدي، إنه يمثل حالة </w:t>
      </w:r>
      <w:r w:rsidRPr="00383D3C">
        <w:rPr>
          <w:b/>
          <w:bCs/>
          <w:rtl/>
        </w:rPr>
        <w:t>الخضوع والتبعية لقانون أو نظام أو مصدر قوة</w:t>
      </w:r>
      <w:r w:rsidRPr="00383D3C">
        <w:t xml:space="preserve">. </w:t>
      </w:r>
      <w:r w:rsidRPr="00383D3C">
        <w:rPr>
          <w:rtl/>
        </w:rPr>
        <w:t>والقرآن يدعونا للسجود لله وحده، أي الخضوع لسننه وقوانينه الكونية والمعرفية والأخلاقية، وهو سجود يحررنا من التبعية العمياء للمادة أو الظواهر أو القوى الوسيطة. النهي عن السجود للشمس والقمر هو دعوة للتحرر من قيود الاعتماد على المصادر المادية الظاهرة وحدها، والانطلاق في آفاق العلم والمعرفة والابتكار التي يفتحها السجود لله  "مسايرة سننه الحقيقية ". إنها دعوة لعدم الوقوع في فخ "سبأ" المعاصر، الذي يكمن في الاكتفاء بالثروة الظاهرة وإهمال بناء الإنسان والعلم والمعرفة</w:t>
      </w:r>
      <w:r w:rsidRPr="00383D3C">
        <w:t>.</w:t>
      </w:r>
    </w:p>
    <w:p w14:paraId="6D360EE7" w14:textId="77777777" w:rsidR="006E208F" w:rsidRPr="00383D3C" w:rsidRDefault="006E208F" w:rsidP="00511B5C">
      <w:pPr>
        <w:pStyle w:val="Titre2"/>
        <w:rPr>
          <w:lang w:val="fr-MA"/>
        </w:rPr>
      </w:pPr>
      <w:bookmarkStart w:id="278" w:name="_Toc203387518"/>
      <w:bookmarkStart w:id="279" w:name="_Toc213403011"/>
      <w:bookmarkStart w:id="280" w:name="_Toc217078680"/>
      <w:r w:rsidRPr="00383D3C">
        <w:rPr>
          <w:rtl/>
          <w:lang w:val="fr-MA"/>
        </w:rPr>
        <w:t>﴿إِذَا نُودِيَ لِلصَّلَاةِ مِنْ يَوْمِ الْجُمُعَةِ﴾: نداء للتواصل المعرفي لا مجرد صلاة أسبوعية</w:t>
      </w:r>
      <w:r w:rsidRPr="00383D3C">
        <w:rPr>
          <w:lang w:val="fr-MA"/>
        </w:rPr>
        <w:br/>
      </w:r>
      <w:r w:rsidRPr="00383D3C">
        <w:rPr>
          <w:rtl/>
          <w:lang w:val="fr-MA"/>
        </w:rPr>
        <w:t xml:space="preserve"> "قراءة في دلالات الجمعة والصلاة والذكر  "</w:t>
      </w:r>
      <w:bookmarkEnd w:id="278"/>
      <w:bookmarkEnd w:id="279"/>
      <w:bookmarkEnd w:id="280"/>
    </w:p>
    <w:p w14:paraId="4DE6AB6E" w14:textId="77777777" w:rsidR="006E208F" w:rsidRPr="00383D3C" w:rsidRDefault="006E208F" w:rsidP="00511B5C">
      <w:r w:rsidRPr="00383D3C">
        <w:rPr>
          <w:b/>
          <w:bCs/>
          <w:rtl/>
        </w:rPr>
        <w:t>مقدمة</w:t>
      </w:r>
      <w:r w:rsidRPr="00383D3C">
        <w:rPr>
          <w:b/>
          <w:bCs/>
        </w:rPr>
        <w:t>:</w:t>
      </w:r>
      <w:r w:rsidRPr="00383D3C">
        <w:br/>
      </w:r>
      <w:r w:rsidRPr="00383D3C">
        <w:rPr>
          <w:rtl/>
        </w:rPr>
        <w:t>سورة "الجمعة"، باسمها ودعوتها الصريحة للسعي إلى "الصلاة من يوم الجمعة"، غالباً ما تُفهم في إطارها الطقسي المتعلق بالصلاة الأسبوعية المعروفة. لكن هل هذا الفهم يستوعب كامل عمق السورة ورسالتها؟ هل "الجمعة" مجرد يوم في الأسبوع؟ وهل "الصلاة" هي فقط الركوع والسجود؟ وهل "ذروا البيع" يعني ترك التجارة المادية؟ يدعونا "فقه اللسان القرآني"، بمنهجه في استكشاف الدلالات البنيوية للكلمات والسياقات القرآنية الأوسع، إلى قراءة مختلفة، تربط "الجمعة" بالاجتماع الهادف، و"الصلاة" بالتواصل المعرفي، و"ذكر الله" بإدراك السنن، في دعوة مستمرة للتطور ومواكبة المستجدات</w:t>
      </w:r>
      <w:r w:rsidRPr="00383D3C">
        <w:t>.</w:t>
      </w:r>
    </w:p>
    <w:p w14:paraId="254B6A03" w14:textId="77777777" w:rsidR="006E208F" w:rsidRPr="00383D3C" w:rsidRDefault="006E208F" w:rsidP="00511B5C">
      <w:r w:rsidRPr="00383D3C">
        <w:t xml:space="preserve">1. </w:t>
      </w:r>
      <w:r w:rsidRPr="00383D3C">
        <w:rPr>
          <w:rtl/>
        </w:rPr>
        <w:t>تفكيك المفاهيم المحورية</w:t>
      </w:r>
      <w:r w:rsidRPr="00383D3C">
        <w:t>:</w:t>
      </w:r>
    </w:p>
    <w:p w14:paraId="592EC0C4" w14:textId="77777777" w:rsidR="006E208F" w:rsidRPr="00383D3C" w:rsidRDefault="006E208F" w:rsidP="00511B5C">
      <w:pPr>
        <w:pStyle w:val="Paragraphedeliste"/>
        <w:numPr>
          <w:ilvl w:val="0"/>
          <w:numId w:val="209"/>
        </w:numPr>
      </w:pPr>
      <w:r w:rsidRPr="008A0E69">
        <w:rPr>
          <w:b/>
          <w:bCs/>
          <w:rtl/>
        </w:rPr>
        <w:t>الجمعة  "ج م ع + ة "</w:t>
      </w:r>
      <w:r w:rsidRPr="008A0E69">
        <w:rPr>
          <w:b/>
          <w:bCs/>
        </w:rPr>
        <w:t>:</w:t>
      </w:r>
      <w:r w:rsidRPr="00383D3C">
        <w:t xml:space="preserve"> </w:t>
      </w:r>
      <w:r w:rsidRPr="00383D3C">
        <w:rPr>
          <w:rtl/>
        </w:rPr>
        <w:t xml:space="preserve">ليست مجرد اسم ليوم. الجذر  "ج م ع " يعني الجمع والالتقاء. التاء المربوطة تشير إلى حالة كامنة أو هيئة محددة. "الجمعة" هي </w:t>
      </w:r>
      <w:r w:rsidRPr="008A0E69">
        <w:rPr>
          <w:b/>
          <w:bCs/>
        </w:rPr>
        <w:t>"</w:t>
      </w:r>
      <w:r w:rsidRPr="008A0E69">
        <w:rPr>
          <w:b/>
          <w:bCs/>
          <w:rtl/>
        </w:rPr>
        <w:t>حالة أو هيئة الاجتماع الهادف</w:t>
      </w:r>
      <w:r w:rsidRPr="008A0E69">
        <w:rPr>
          <w:b/>
          <w:bCs/>
        </w:rPr>
        <w:t>"</w:t>
      </w:r>
      <w:r w:rsidRPr="00383D3C">
        <w:rPr>
          <w:rtl/>
        </w:rPr>
        <w:t>، سواء كان اجتماعاً للدراسة، أو للعمل، أو للبحث، أو لتطوير مشروع ما</w:t>
      </w:r>
      <w:r w:rsidRPr="00383D3C">
        <w:t>.</w:t>
      </w:r>
    </w:p>
    <w:p w14:paraId="71A60A93" w14:textId="77777777" w:rsidR="006E208F" w:rsidRPr="00383D3C" w:rsidRDefault="006E208F" w:rsidP="00511B5C">
      <w:pPr>
        <w:pStyle w:val="Paragraphedeliste"/>
        <w:numPr>
          <w:ilvl w:val="0"/>
          <w:numId w:val="209"/>
        </w:numPr>
      </w:pPr>
      <w:r w:rsidRPr="008A0E69">
        <w:rPr>
          <w:b/>
          <w:bCs/>
          <w:rtl/>
        </w:rPr>
        <w:t>يوم  "ي م "</w:t>
      </w:r>
      <w:r w:rsidRPr="008A0E69">
        <w:rPr>
          <w:b/>
          <w:bCs/>
        </w:rPr>
        <w:t>:</w:t>
      </w:r>
      <w:r w:rsidRPr="00383D3C">
        <w:t xml:space="preserve"> </w:t>
      </w:r>
      <w:r w:rsidRPr="00383D3C">
        <w:rPr>
          <w:rtl/>
        </w:rPr>
        <w:t xml:space="preserve">ليس فقط 24 ساعة. هو </w:t>
      </w:r>
      <w:r w:rsidRPr="008A0E69">
        <w:rPr>
          <w:b/>
          <w:bCs/>
        </w:rPr>
        <w:t>"</w:t>
      </w:r>
      <w:r w:rsidRPr="008A0E69">
        <w:rPr>
          <w:b/>
          <w:bCs/>
          <w:rtl/>
        </w:rPr>
        <w:t>فترة زمنية مكتملة العناصر لتحقيق هدف أو إتمام مرحلة</w:t>
      </w:r>
      <w:r w:rsidRPr="008A0E69">
        <w:rPr>
          <w:b/>
          <w:bCs/>
        </w:rPr>
        <w:t>"</w:t>
      </w:r>
      <w:r w:rsidRPr="00383D3C">
        <w:t xml:space="preserve">. </w:t>
      </w:r>
      <w:r w:rsidRPr="00383D3C">
        <w:rPr>
          <w:rtl/>
        </w:rPr>
        <w:t xml:space="preserve">قد يكون يوماً دراسياً، يوماً عملياً  "يستمر لسنوات "، يوماً في حياة الإنسان  "طفولة، شباب... ". "يوم الجمعة" هو </w:t>
      </w:r>
      <w:r w:rsidRPr="008A0E69">
        <w:rPr>
          <w:b/>
          <w:bCs/>
        </w:rPr>
        <w:t>"</w:t>
      </w:r>
      <w:r w:rsidRPr="008A0E69">
        <w:rPr>
          <w:b/>
          <w:bCs/>
          <w:rtl/>
        </w:rPr>
        <w:t>مرحلة الاجتماع والعمل الجماعي</w:t>
      </w:r>
      <w:r w:rsidRPr="008A0E69">
        <w:rPr>
          <w:b/>
          <w:bCs/>
        </w:rPr>
        <w:t>"</w:t>
      </w:r>
      <w:r w:rsidRPr="00383D3C">
        <w:t>.</w:t>
      </w:r>
    </w:p>
    <w:p w14:paraId="09F08E69" w14:textId="77777777" w:rsidR="006E208F" w:rsidRPr="00383D3C" w:rsidRDefault="006E208F" w:rsidP="00511B5C">
      <w:pPr>
        <w:pStyle w:val="Paragraphedeliste"/>
        <w:numPr>
          <w:ilvl w:val="0"/>
          <w:numId w:val="209"/>
        </w:numPr>
      </w:pPr>
      <w:r w:rsidRPr="008A0E69">
        <w:rPr>
          <w:b/>
          <w:bCs/>
          <w:rtl/>
        </w:rPr>
        <w:t>الصلاة  "ص ل و/ ص ل ى "</w:t>
      </w:r>
      <w:r w:rsidRPr="008A0E69">
        <w:rPr>
          <w:b/>
          <w:bCs/>
        </w:rPr>
        <w:t>:</w:t>
      </w:r>
      <w:r w:rsidRPr="00383D3C">
        <w:t xml:space="preserve"> </w:t>
      </w:r>
      <w:r w:rsidRPr="00383D3C">
        <w:rPr>
          <w:rtl/>
        </w:rPr>
        <w:t xml:space="preserve">ليست فقط الحركات الطقسية. الجذر  "ص ل " يعني الوصل. "الصلاة" هي </w:t>
      </w:r>
      <w:r w:rsidRPr="008A0E69">
        <w:rPr>
          <w:b/>
          <w:bCs/>
        </w:rPr>
        <w:t>"</w:t>
      </w:r>
      <w:r w:rsidRPr="008A0E69">
        <w:rPr>
          <w:b/>
          <w:bCs/>
          <w:rtl/>
        </w:rPr>
        <w:t>التواصل الفعال والهادف</w:t>
      </w:r>
      <w:r w:rsidRPr="008A0E69">
        <w:rPr>
          <w:b/>
          <w:bCs/>
        </w:rPr>
        <w:t>"</w:t>
      </w:r>
      <w:r w:rsidRPr="00383D3C">
        <w:rPr>
          <w:rtl/>
        </w:rPr>
        <w:t>، سواء كان تواصلاً مع الله بالذكر والدعاء، أو تواصلاً معرفياً مع المستجدات العلمية والفكرية، أو تواصلاً اجتماعياً لتطوير المجتمع</w:t>
      </w:r>
      <w:r w:rsidRPr="00383D3C">
        <w:t>.</w:t>
      </w:r>
    </w:p>
    <w:p w14:paraId="6C93FFEC" w14:textId="77777777" w:rsidR="006E208F" w:rsidRPr="00383D3C" w:rsidRDefault="006E208F" w:rsidP="00511B5C">
      <w:pPr>
        <w:pStyle w:val="Paragraphedeliste"/>
        <w:numPr>
          <w:ilvl w:val="0"/>
          <w:numId w:val="209"/>
        </w:numPr>
      </w:pPr>
      <w:r w:rsidRPr="00383D3C">
        <w:rPr>
          <w:rtl/>
        </w:rPr>
        <w:t>ذكر الله</w:t>
      </w:r>
      <w:r w:rsidRPr="00383D3C">
        <w:t xml:space="preserve">: </w:t>
      </w:r>
      <w:r w:rsidRPr="00383D3C">
        <w:rPr>
          <w:rtl/>
        </w:rPr>
        <w:t xml:space="preserve">ليس مجرد التلفظ باسم الله، بل هو </w:t>
      </w:r>
      <w:r w:rsidRPr="00383D3C">
        <w:t>"</w:t>
      </w:r>
      <w:r w:rsidRPr="00383D3C">
        <w:rPr>
          <w:rtl/>
        </w:rPr>
        <w:t>إدراك وتذكر واستحضار سنن الله وقوانينه الناظمة للكون والحياة والمجتمع</w:t>
      </w:r>
      <w:r w:rsidRPr="00383D3C">
        <w:t xml:space="preserve">". </w:t>
      </w:r>
      <w:r w:rsidRPr="00383D3C">
        <w:rPr>
          <w:rtl/>
        </w:rPr>
        <w:t>هو العلم والمعرفة بهذه القوانين</w:t>
      </w:r>
      <w:r w:rsidRPr="00383D3C">
        <w:t>.</w:t>
      </w:r>
    </w:p>
    <w:p w14:paraId="04CE0044" w14:textId="77777777" w:rsidR="006E208F" w:rsidRPr="00383D3C" w:rsidRDefault="006E208F" w:rsidP="00511B5C">
      <w:pPr>
        <w:pStyle w:val="Paragraphedeliste"/>
        <w:numPr>
          <w:ilvl w:val="0"/>
          <w:numId w:val="209"/>
        </w:numPr>
      </w:pPr>
      <w:r w:rsidRPr="008A0E69">
        <w:rPr>
          <w:b/>
          <w:bCs/>
          <w:rtl/>
        </w:rPr>
        <w:t>البيع  "ب ي ع "</w:t>
      </w:r>
      <w:r w:rsidRPr="008A0E69">
        <w:rPr>
          <w:b/>
          <w:bCs/>
        </w:rPr>
        <w:t>:</w:t>
      </w:r>
      <w:r w:rsidRPr="00383D3C">
        <w:t xml:space="preserve"> </w:t>
      </w:r>
      <w:r w:rsidRPr="00383D3C">
        <w:rPr>
          <w:rtl/>
        </w:rPr>
        <w:t xml:space="preserve">ليس فقط التجارة المادية. "البيعة" هي عهد والتزام بمنهج أو فكر أو قيادة. "ذروا البيع"  "من ذرّ = تذليل الرؤية وتبسيطها " لا تعني "اتركوا التجارة"، بل </w:t>
      </w:r>
      <w:r w:rsidRPr="008A0E69">
        <w:rPr>
          <w:b/>
          <w:bCs/>
        </w:rPr>
        <w:t>"</w:t>
      </w:r>
      <w:r w:rsidRPr="008A0E69">
        <w:rPr>
          <w:b/>
          <w:bCs/>
          <w:rtl/>
        </w:rPr>
        <w:t>تجاوزوا وذللوا وبسّطوا المبايعات والالتزامات الفكرية أو المنهجية القديمة التي قد تعيقكم عن السعي للمعرفة الجديدة</w:t>
      </w:r>
      <w:r w:rsidRPr="008A0E69">
        <w:rPr>
          <w:b/>
          <w:bCs/>
        </w:rPr>
        <w:t>"</w:t>
      </w:r>
      <w:r w:rsidRPr="00383D3C">
        <w:t xml:space="preserve">. </w:t>
      </w:r>
      <w:r w:rsidRPr="00383D3C">
        <w:rPr>
          <w:rtl/>
        </w:rPr>
        <w:t>اتركوا الجمود والتقليد</w:t>
      </w:r>
      <w:r w:rsidRPr="00383D3C">
        <w:t>.</w:t>
      </w:r>
    </w:p>
    <w:p w14:paraId="6DECEA2C" w14:textId="77777777" w:rsidR="006E208F" w:rsidRPr="00383D3C" w:rsidRDefault="006E208F" w:rsidP="00511B5C">
      <w:r w:rsidRPr="00383D3C">
        <w:t xml:space="preserve">2. </w:t>
      </w:r>
      <w:r w:rsidRPr="00383D3C">
        <w:rPr>
          <w:rtl/>
        </w:rPr>
        <w:t>قراءة جديدة لآيات النداء</w:t>
      </w:r>
      <w:r w:rsidRPr="00383D3C">
        <w:t xml:space="preserve">  "9-11 ":</w:t>
      </w:r>
    </w:p>
    <w:p w14:paraId="34E0800A" w14:textId="77777777" w:rsidR="006E208F" w:rsidRPr="00383D3C" w:rsidRDefault="006E208F" w:rsidP="00511B5C">
      <w:r w:rsidRPr="00383D3C">
        <w:rPr>
          <w:rtl/>
        </w:rPr>
        <w:t>﴿يَا أَيُّهَا الَّذِينَ آمَنُوا إِذَا نُودِيَ لِلصَّلَاةِ مِنْ يَوْمِ الْجُمُعَةِ فَاسْعَوْا إِلَىٰ ذِكْرِ اللَّهِ وَذَرُوا الْبَيْعَ</w:t>
      </w:r>
      <w:r w:rsidRPr="00383D3C">
        <w:t>...</w:t>
      </w:r>
      <w:r w:rsidRPr="00383D3C">
        <w:rPr>
          <w:rtl/>
        </w:rPr>
        <w:t>﴾</w:t>
      </w:r>
      <w:r w:rsidRPr="00383D3C">
        <w:t>:</w:t>
      </w:r>
    </w:p>
    <w:p w14:paraId="239CC265" w14:textId="77777777" w:rsidR="006E208F" w:rsidRPr="00383D3C" w:rsidRDefault="006E208F" w:rsidP="00511B5C">
      <w:pPr>
        <w:pStyle w:val="Paragraphedeliste"/>
        <w:numPr>
          <w:ilvl w:val="0"/>
          <w:numId w:val="210"/>
        </w:numPr>
      </w:pPr>
      <w:r w:rsidRPr="008A0E69">
        <w:rPr>
          <w:b/>
          <w:bCs/>
          <w:rtl/>
        </w:rPr>
        <w:t>الخطاب</w:t>
      </w:r>
      <w:r w:rsidRPr="008A0E69">
        <w:rPr>
          <w:b/>
          <w:bCs/>
        </w:rPr>
        <w:t>:</w:t>
      </w:r>
      <w:r w:rsidRPr="00383D3C">
        <w:t xml:space="preserve"> </w:t>
      </w:r>
      <w:r w:rsidRPr="00383D3C">
        <w:rPr>
          <w:rtl/>
        </w:rPr>
        <w:t>موجه للذين آمنوا  "يسعون للأمن والتطور "</w:t>
      </w:r>
      <w:r w:rsidRPr="00383D3C">
        <w:t>.</w:t>
      </w:r>
    </w:p>
    <w:p w14:paraId="4FDA7076" w14:textId="77777777" w:rsidR="006E208F" w:rsidRPr="00383D3C" w:rsidRDefault="006E208F" w:rsidP="00511B5C">
      <w:pPr>
        <w:pStyle w:val="Paragraphedeliste"/>
        <w:numPr>
          <w:ilvl w:val="0"/>
          <w:numId w:val="210"/>
        </w:numPr>
      </w:pPr>
      <w:r w:rsidRPr="008A0E69">
        <w:rPr>
          <w:b/>
          <w:bCs/>
          <w:rtl/>
        </w:rPr>
        <w:t>النداء</w:t>
      </w:r>
      <w:r w:rsidRPr="008A0E69">
        <w:rPr>
          <w:b/>
          <w:bCs/>
        </w:rPr>
        <w:t>:</w:t>
      </w:r>
      <w:r w:rsidRPr="00383D3C">
        <w:t xml:space="preserve"> </w:t>
      </w:r>
      <w:r w:rsidRPr="00383D3C">
        <w:rPr>
          <w:rtl/>
        </w:rPr>
        <w:t>دعوة للتطور والتجديد تأتي أثناء انغماسهم في "يوم الجمعة"  "مرحلة العمل والاجتماع الحالي "</w:t>
      </w:r>
      <w:r w:rsidRPr="00383D3C">
        <w:t>.</w:t>
      </w:r>
    </w:p>
    <w:p w14:paraId="0A193B8F" w14:textId="77777777" w:rsidR="006E208F" w:rsidRPr="00383D3C" w:rsidRDefault="006E208F" w:rsidP="00511B5C">
      <w:pPr>
        <w:pStyle w:val="Paragraphedeliste"/>
        <w:numPr>
          <w:ilvl w:val="0"/>
          <w:numId w:val="210"/>
        </w:numPr>
      </w:pPr>
      <w:r w:rsidRPr="008A0E69">
        <w:rPr>
          <w:b/>
          <w:bCs/>
          <w:rtl/>
        </w:rPr>
        <w:t>الغاية</w:t>
      </w:r>
      <w:r w:rsidRPr="008A0E69">
        <w:rPr>
          <w:b/>
          <w:bCs/>
        </w:rPr>
        <w:t>:</w:t>
      </w:r>
      <w:r w:rsidRPr="00383D3C">
        <w:t xml:space="preserve"> </w:t>
      </w:r>
      <w:r w:rsidRPr="00383D3C">
        <w:rPr>
          <w:rtl/>
        </w:rPr>
        <w:t>السعي بوعي  "اسعوا " نحو "ذكر الله"  "إدراك السنن والمعارف الجديدة " من خلال "الصلاة"  "التواصل المعرفي الفعال، كدورات تكوينية، بحث علمي، استشارة... "</w:t>
      </w:r>
      <w:r w:rsidRPr="00383D3C">
        <w:t>.</w:t>
      </w:r>
    </w:p>
    <w:p w14:paraId="050E8484" w14:textId="77777777" w:rsidR="006E208F" w:rsidRPr="00383D3C" w:rsidRDefault="006E208F" w:rsidP="00511B5C">
      <w:pPr>
        <w:pStyle w:val="Paragraphedeliste"/>
        <w:numPr>
          <w:ilvl w:val="0"/>
          <w:numId w:val="210"/>
        </w:numPr>
      </w:pPr>
      <w:r w:rsidRPr="008A0E69">
        <w:rPr>
          <w:b/>
          <w:bCs/>
          <w:rtl/>
        </w:rPr>
        <w:t>الشرط</w:t>
      </w:r>
      <w:r w:rsidRPr="008A0E69">
        <w:rPr>
          <w:b/>
          <w:bCs/>
        </w:rPr>
        <w:t>:</w:t>
      </w:r>
      <w:r w:rsidRPr="00383D3C">
        <w:t xml:space="preserve"> "</w:t>
      </w:r>
      <w:r w:rsidRPr="00383D3C">
        <w:rPr>
          <w:rtl/>
        </w:rPr>
        <w:t>ذروا البيع"  "تجاوزوا المناهج والمبايعات الفكرية القديمة التي تعيق التطور "</w:t>
      </w:r>
      <w:r w:rsidRPr="00383D3C">
        <w:t>.</w:t>
      </w:r>
    </w:p>
    <w:p w14:paraId="18FE6BD6" w14:textId="77777777" w:rsidR="006E208F" w:rsidRPr="00383D3C" w:rsidRDefault="006E208F" w:rsidP="00511B5C">
      <w:pPr>
        <w:pStyle w:val="Paragraphedeliste"/>
        <w:numPr>
          <w:ilvl w:val="0"/>
          <w:numId w:val="210"/>
        </w:numPr>
      </w:pPr>
      <w:r w:rsidRPr="008A0E69">
        <w:rPr>
          <w:b/>
          <w:bCs/>
          <w:rtl/>
        </w:rPr>
        <w:t>النتيجة بعد الصلاة</w:t>
      </w:r>
      <w:r w:rsidRPr="008A0E69">
        <w:rPr>
          <w:b/>
          <w:bCs/>
        </w:rPr>
        <w:t>:</w:t>
      </w:r>
      <w:r w:rsidRPr="00383D3C">
        <w:t xml:space="preserve"> </w:t>
      </w:r>
      <w:r w:rsidRPr="00383D3C">
        <w:rPr>
          <w:rtl/>
        </w:rPr>
        <w:t>﴿فَإِذَا قُضِيَتِ الصَّلَاةُ فَانْتَشِرُوا فِي الْأَرْضِ وَابْتَغُوا مِنْ فَضْلِ اللَّهِ...﴾. بعد اكتساب المعرفة الجديدة  "قضاء الصلاة "، يأتي دور التطبيق والنشر والابتغاء من فضل الله  "الرزق الناتج عن هذا العلم "</w:t>
      </w:r>
      <w:r w:rsidRPr="00383D3C">
        <w:t>.</w:t>
      </w:r>
    </w:p>
    <w:p w14:paraId="737BA6D6" w14:textId="77777777" w:rsidR="006E208F" w:rsidRPr="00383D3C" w:rsidRDefault="006E208F" w:rsidP="00511B5C">
      <w:pPr>
        <w:pStyle w:val="Paragraphedeliste"/>
        <w:numPr>
          <w:ilvl w:val="0"/>
          <w:numId w:val="210"/>
        </w:numPr>
      </w:pPr>
      <w:r w:rsidRPr="008A0E69">
        <w:rPr>
          <w:b/>
          <w:bCs/>
          <w:rtl/>
        </w:rPr>
        <w:t>التحذير</w:t>
      </w:r>
      <w:r w:rsidRPr="008A0E69">
        <w:rPr>
          <w:b/>
          <w:bCs/>
        </w:rPr>
        <w:t>:</w:t>
      </w:r>
      <w:r w:rsidRPr="00383D3C">
        <w:t xml:space="preserve"> </w:t>
      </w:r>
      <w:r w:rsidRPr="00383D3C">
        <w:rPr>
          <w:rtl/>
        </w:rPr>
        <w:t>﴿وَإِذَا رَأَوْا تِجَارَةً أَوْ لَهْوًا انْفَضُّوا إِلَيْهَا وَتَرَكُوكَ قَائِمًا...﴾. التحذير من الانفضاض وراء المكاسب السهلة  "تجارة " أو الملهيات  "لهو " وترك "القائم"  "رمز المنهج الصحيح والعلم النافع " وحيداً. ﴿قُلْ مَا عِنْدَ اللَّهِ خَيْرٌ...﴾ فالعلم والمنهج الرباني خير وأبقى</w:t>
      </w:r>
      <w:r w:rsidRPr="00383D3C">
        <w:t>.</w:t>
      </w:r>
    </w:p>
    <w:p w14:paraId="69BC657D" w14:textId="77777777" w:rsidR="006E208F" w:rsidRPr="00383D3C" w:rsidRDefault="006E208F" w:rsidP="00511B5C">
      <w:r w:rsidRPr="00383D3C">
        <w:t xml:space="preserve">3. </w:t>
      </w:r>
      <w:r w:rsidRPr="00383D3C">
        <w:rPr>
          <w:rtl/>
        </w:rPr>
        <w:t>السياق العام للسورة: دعوة للتطور ونبذ الجمود</w:t>
      </w:r>
      <w:r w:rsidRPr="00383D3C">
        <w:t>:</w:t>
      </w:r>
    </w:p>
    <w:p w14:paraId="7B8E4F16" w14:textId="77777777" w:rsidR="006E208F" w:rsidRPr="00383D3C" w:rsidRDefault="006E208F" w:rsidP="00511B5C">
      <w:r w:rsidRPr="00383D3C">
        <w:rPr>
          <w:rtl/>
        </w:rPr>
        <w:t>السورة تبدأ بتسبيح كل ما في الكون لله  "1 "، إشارة إلى الحركة والتطور الدائم. ثم تتحدث عن بعثة الرسول في الأميين ليعلمهم الكتاب والحكمة ويزكيهم  "2 "، وعن أجيال لاحقة ستلحق بهم  "3 ". ثم تذم الذين حُمِّلوا التوراة  "العلم " ثم لم يحملوها  "لم يطبقوها ويتطوروا بها " كمثل الحمار يحمل أسفاراً  "5 ". وتتحدى الذين يزعمون الولاية لله لكنهم يرفضون الموت  "التغيير والتطور "  "6-8 ". كل هذا يمهد للدعوة المحورية في الآيات  "9-11 " للسعي نحو الصلاة  "التواصل المعرفي " وذكر الله  "السنن الجديدة " وترك الجمود  "ذروا البيع "</w:t>
      </w:r>
      <w:r w:rsidRPr="00383D3C">
        <w:t>.</w:t>
      </w:r>
    </w:p>
    <w:p w14:paraId="1D7D07AA"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سورة الجمعة، بمنظار "فقه اللسان القرآني"، تتجاوز كونها مجرد تشريع لصلاة أسبوعية، لتقدم منهج حياة قائم على </w:t>
      </w:r>
      <w:r w:rsidRPr="00383D3C">
        <w:rPr>
          <w:b/>
          <w:bCs/>
          <w:rtl/>
        </w:rPr>
        <w:t>الدعوة المستمرة للتطور المعرفي والفكري والاجتماعي</w:t>
      </w:r>
      <w:r w:rsidRPr="00383D3C">
        <w:t>. "</w:t>
      </w:r>
      <w:r w:rsidRPr="00383D3C">
        <w:rPr>
          <w:rtl/>
        </w:rPr>
        <w:t>الجمعة" هي كل اجتماع هادف، و"الصلاة" هي كل تواصل بنّاء للمعرفة، و"ذكر الله" هو إدراك السنن والقوانين، و"ذر البيع" هو التحرر من الجمود الفكري والمنهجي. إنها دعوة للأمة والأفراد لعدم الاكتفاء بما لديهم، بل للسعي الدائم نحو "ذكر الله" وتطبيق مقتضياته، وعدم الانفضاض وراء الملهيات أو التجارات الفكرية الزائفة، فبذلك وحده يكون الفلاح الحقيقي والرزق الدائم من عند "خير الرازقين</w:t>
      </w:r>
      <w:r w:rsidRPr="00383D3C">
        <w:t>".</w:t>
      </w:r>
    </w:p>
    <w:p w14:paraId="609BC438" w14:textId="77777777" w:rsidR="006E208F" w:rsidRPr="00383D3C" w:rsidRDefault="006E208F" w:rsidP="00511B5C">
      <w:r w:rsidRPr="00383D3C">
        <w:rPr>
          <w:rtl/>
        </w:rPr>
        <w:t>﴿إِنَّا أَنزَلْنَاهُ فِي لَيْلَةِ الْقَدْرِ﴾: حين تتجلى أسرار الخلق الكوني</w:t>
      </w:r>
      <w:r w:rsidRPr="00383D3C">
        <w:br/>
      </w:r>
      <w:r w:rsidRPr="00383D3C">
        <w:rPr>
          <w:rtl/>
        </w:rPr>
        <w:t xml:space="preserve"> "قراءة كونية لسورة القدر  "</w:t>
      </w:r>
    </w:p>
    <w:p w14:paraId="52C392C7" w14:textId="77777777" w:rsidR="006E208F" w:rsidRPr="00383D3C" w:rsidRDefault="006E208F" w:rsidP="00511B5C">
      <w:r w:rsidRPr="00383D3C">
        <w:rPr>
          <w:b/>
          <w:bCs/>
          <w:rtl/>
        </w:rPr>
        <w:t>مقدمة</w:t>
      </w:r>
      <w:r w:rsidRPr="00383D3C">
        <w:rPr>
          <w:b/>
          <w:bCs/>
        </w:rPr>
        <w:t>:</w:t>
      </w:r>
      <w:r w:rsidRPr="00383D3C">
        <w:br/>
      </w:r>
      <w:r w:rsidRPr="00383D3C">
        <w:rPr>
          <w:rtl/>
        </w:rPr>
        <w:t>سورة "القدر"، بقصرها وعظمتها، تتحدث عن "ليلة" مباركة خير من ألف شهر، وعن إنزال شيء عظيم فيها، وعن تنزل الملائكة والروح. الفهم التقليدي الشائع يربطها بنزول القرآن الكريم في شهر رمضان. ولكن، هل هذا هو المعنى الوحيد أو الأعمق الذي تحمله هذه السورة الكونية؟ هل يمكن أن تكشف لنا هذه السورة، بمنهج "فقه اللسان القرآني" الذي يربط النص بالكون، عن سر أعظم يتعلق بلحظة الخلق الأولى ونشأة الكون نفسه؟</w:t>
      </w:r>
    </w:p>
    <w:p w14:paraId="33E2AE7E" w14:textId="77777777" w:rsidR="006E208F" w:rsidRPr="00383D3C" w:rsidRDefault="006E208F" w:rsidP="00511B5C">
      <w:r w:rsidRPr="00383D3C">
        <w:t xml:space="preserve">1. </w:t>
      </w:r>
      <w:r w:rsidRPr="00383D3C">
        <w:rPr>
          <w:rtl/>
        </w:rPr>
        <w:t>تفكيك المفاهيم المحورية</w:t>
      </w:r>
      <w:r w:rsidRPr="00383D3C">
        <w:t>:</w:t>
      </w:r>
    </w:p>
    <w:p w14:paraId="1A4CD538" w14:textId="77777777" w:rsidR="006E208F" w:rsidRPr="00383D3C" w:rsidRDefault="006E208F" w:rsidP="00511B5C">
      <w:pPr>
        <w:pStyle w:val="Paragraphedeliste"/>
        <w:numPr>
          <w:ilvl w:val="0"/>
          <w:numId w:val="211"/>
        </w:numPr>
      </w:pPr>
      <w:r w:rsidRPr="008A0E69">
        <w:rPr>
          <w:b/>
          <w:bCs/>
          <w:rtl/>
        </w:rPr>
        <w:t>الليل</w:t>
      </w:r>
      <w:r w:rsidRPr="008A0E69">
        <w:rPr>
          <w:b/>
          <w:bCs/>
        </w:rPr>
        <w:t>:</w:t>
      </w:r>
      <w:r w:rsidRPr="00383D3C">
        <w:t xml:space="preserve"> </w:t>
      </w:r>
      <w:r w:rsidRPr="00383D3C">
        <w:rPr>
          <w:rtl/>
        </w:rPr>
        <w:t>ليس فقط ظلمة ما قبل النهار الأرضي، بل هو رمز لـ"مرحلة ما قبل الظهور والكشف، مرحلة الكمون والخفاء والإعداد". ﴿وَلَا اللَّيْلُ سَابِقُ النَّهَارِ﴾ فالليل يسبق النهار دائماً</w:t>
      </w:r>
      <w:r w:rsidRPr="00383D3C">
        <w:t>.</w:t>
      </w:r>
    </w:p>
    <w:p w14:paraId="109C76BA" w14:textId="77777777" w:rsidR="006E208F" w:rsidRPr="00383D3C" w:rsidRDefault="006E208F" w:rsidP="00511B5C">
      <w:pPr>
        <w:pStyle w:val="Paragraphedeliste"/>
        <w:numPr>
          <w:ilvl w:val="0"/>
          <w:numId w:val="211"/>
        </w:numPr>
      </w:pPr>
      <w:r w:rsidRPr="008A0E69">
        <w:rPr>
          <w:b/>
          <w:bCs/>
          <w:rtl/>
        </w:rPr>
        <w:t>القدر  "ق د ر "</w:t>
      </w:r>
      <w:r w:rsidRPr="008A0E69">
        <w:rPr>
          <w:b/>
          <w:bCs/>
        </w:rPr>
        <w:t>:</w:t>
      </w:r>
      <w:r w:rsidRPr="00383D3C">
        <w:t xml:space="preserve"> </w:t>
      </w:r>
      <w:r w:rsidRPr="00383D3C">
        <w:rPr>
          <w:rtl/>
        </w:rPr>
        <w:t xml:space="preserve">ليس فقط القضاء والحكم، بل من التقدير والتحديد. بتحليل  "ق+در " حيث "در" تعني العلم والدراية و"ق" تعني التوقف والتحكم، يصبح "القدر" هو </w:t>
      </w:r>
      <w:r w:rsidRPr="008A0E69">
        <w:rPr>
          <w:b/>
          <w:bCs/>
        </w:rPr>
        <w:t>"</w:t>
      </w:r>
      <w:r w:rsidRPr="008A0E69">
        <w:rPr>
          <w:b/>
          <w:bCs/>
          <w:rtl/>
        </w:rPr>
        <w:t>تحديد المقادير والقوانين بدقة متناهية</w:t>
      </w:r>
      <w:r w:rsidRPr="008A0E69">
        <w:rPr>
          <w:b/>
          <w:bCs/>
        </w:rPr>
        <w:t>"</w:t>
      </w:r>
      <w:r w:rsidRPr="00383D3C">
        <w:t xml:space="preserve">. </w:t>
      </w:r>
      <w:r w:rsidRPr="00383D3C">
        <w:rPr>
          <w:rtl/>
        </w:rPr>
        <w:t>إنه التقدير الدقيق للثوابت والقوانين التي ستحكم مرحلة لاحقة</w:t>
      </w:r>
      <w:r w:rsidRPr="00383D3C">
        <w:t>.</w:t>
      </w:r>
    </w:p>
    <w:p w14:paraId="5D836595" w14:textId="77777777" w:rsidR="006E208F" w:rsidRPr="00383D3C" w:rsidRDefault="006E208F" w:rsidP="00511B5C">
      <w:pPr>
        <w:pStyle w:val="Paragraphedeliste"/>
        <w:numPr>
          <w:ilvl w:val="0"/>
          <w:numId w:val="211"/>
        </w:numPr>
      </w:pPr>
      <w:r w:rsidRPr="008A0E69">
        <w:rPr>
          <w:b/>
          <w:bCs/>
          <w:rtl/>
        </w:rPr>
        <w:t>ليلة القدر</w:t>
      </w:r>
      <w:r w:rsidRPr="008A0E69">
        <w:rPr>
          <w:b/>
          <w:bCs/>
        </w:rPr>
        <w:t>:</w:t>
      </w:r>
      <w:r w:rsidRPr="00383D3C">
        <w:t xml:space="preserve"> </w:t>
      </w:r>
      <w:r w:rsidRPr="00383D3C">
        <w:rPr>
          <w:rtl/>
        </w:rPr>
        <w:t xml:space="preserve">ليست ليلة محددة في السنة، بل هي </w:t>
      </w:r>
      <w:r w:rsidRPr="008A0E69">
        <w:rPr>
          <w:b/>
          <w:bCs/>
        </w:rPr>
        <w:t>"</w:t>
      </w:r>
      <w:r w:rsidRPr="008A0E69">
        <w:rPr>
          <w:b/>
          <w:bCs/>
          <w:rtl/>
        </w:rPr>
        <w:t>مرحلة التقدير الدقيق التي سبقت الخلق والظهور</w:t>
      </w:r>
      <w:r w:rsidRPr="008A0E69">
        <w:rPr>
          <w:b/>
          <w:bCs/>
        </w:rPr>
        <w:t>"</w:t>
      </w:r>
      <w:r w:rsidRPr="00383D3C">
        <w:t xml:space="preserve">. </w:t>
      </w:r>
      <w:r w:rsidRPr="00383D3C">
        <w:rPr>
          <w:rtl/>
        </w:rPr>
        <w:t>إنها لحظة أو مرحلة ما قبل الانفجار العظيم، حيث تم "تقدير" وتحديد كل القوانين والثوابت الكونية بدقة متناهية</w:t>
      </w:r>
      <w:r w:rsidRPr="00383D3C">
        <w:t>.</w:t>
      </w:r>
    </w:p>
    <w:p w14:paraId="14DCDED2" w14:textId="77777777" w:rsidR="006E208F" w:rsidRPr="00383D3C" w:rsidRDefault="006E208F" w:rsidP="00511B5C">
      <w:pPr>
        <w:pStyle w:val="Paragraphedeliste"/>
        <w:numPr>
          <w:ilvl w:val="0"/>
          <w:numId w:val="211"/>
        </w:numPr>
      </w:pPr>
      <w:r w:rsidRPr="008A0E69">
        <w:rPr>
          <w:b/>
          <w:bCs/>
          <w:rtl/>
        </w:rPr>
        <w:t>﴿إِنَّا أَنزَلْنَاهُ﴾</w:t>
      </w:r>
      <w:r w:rsidRPr="008A0E69">
        <w:rPr>
          <w:b/>
          <w:bCs/>
        </w:rPr>
        <w:t>:</w:t>
      </w:r>
      <w:r w:rsidRPr="00383D3C">
        <w:t xml:space="preserve"> </w:t>
      </w:r>
      <w:r w:rsidRPr="00383D3C">
        <w:rPr>
          <w:rtl/>
        </w:rPr>
        <w:t xml:space="preserve">ما هو "الـهاء" العائد عليه الإنزال؟ في هذا السياق الكوني، قد لا يكون القرآن الكريم مباشرة، بل هو </w:t>
      </w:r>
      <w:r w:rsidRPr="008A0E69">
        <w:rPr>
          <w:b/>
          <w:bCs/>
        </w:rPr>
        <w:t>"</w:t>
      </w:r>
      <w:r w:rsidRPr="008A0E69">
        <w:rPr>
          <w:b/>
          <w:bCs/>
          <w:rtl/>
        </w:rPr>
        <w:t>الأمر الإلهي بالخلق، المعلومة الأولى، القانون الأساسي، أو نقطة البداية  "أحادية بلانك "</w:t>
      </w:r>
      <w:r w:rsidRPr="008A0E69">
        <w:rPr>
          <w:b/>
          <w:bCs/>
        </w:rPr>
        <w:t>"</w:t>
      </w:r>
      <w:r w:rsidRPr="00383D3C">
        <w:t xml:space="preserve"> </w:t>
      </w:r>
      <w:r w:rsidRPr="00383D3C">
        <w:rPr>
          <w:rtl/>
        </w:rPr>
        <w:t>التي حُددت ونُزّلت في تلك اللحظة المقدرة. إنه "الشيء" الذي سيُبنى عليه كل شيء لاحقاً</w:t>
      </w:r>
      <w:r w:rsidRPr="00383D3C">
        <w:t>.</w:t>
      </w:r>
    </w:p>
    <w:p w14:paraId="785CE205" w14:textId="77777777" w:rsidR="006E208F" w:rsidRPr="00383D3C" w:rsidRDefault="006E208F" w:rsidP="00511B5C">
      <w:pPr>
        <w:pStyle w:val="Paragraphedeliste"/>
        <w:numPr>
          <w:ilvl w:val="0"/>
          <w:numId w:val="211"/>
        </w:numPr>
      </w:pPr>
      <w:r w:rsidRPr="008A0E69">
        <w:rPr>
          <w:b/>
          <w:bCs/>
          <w:rtl/>
        </w:rPr>
        <w:t>ألف شهر</w:t>
      </w:r>
      <w:r w:rsidRPr="008A0E69">
        <w:rPr>
          <w:b/>
          <w:bCs/>
        </w:rPr>
        <w:t>:</w:t>
      </w:r>
      <w:r w:rsidRPr="00383D3C">
        <w:t xml:space="preserve"> </w:t>
      </w:r>
      <w:r w:rsidRPr="00383D3C">
        <w:rPr>
          <w:rtl/>
        </w:rPr>
        <w:t xml:space="preserve">ليست ألف شهر قمري. "الشهر" قد يرتبط بالإشهار والظهور  "كما في الشهور الحرم ". "ألف شهر" قد ترمز إلى </w:t>
      </w:r>
      <w:r w:rsidRPr="008A0E69">
        <w:rPr>
          <w:b/>
          <w:bCs/>
        </w:rPr>
        <w:t>"</w:t>
      </w:r>
      <w:r w:rsidRPr="008A0E69">
        <w:rPr>
          <w:b/>
          <w:bCs/>
          <w:rtl/>
        </w:rPr>
        <w:t>كم هائل من الثوابت والقوانين الكونية المقدرة والمشهورة</w:t>
      </w:r>
      <w:r w:rsidRPr="008A0E69">
        <w:rPr>
          <w:b/>
          <w:bCs/>
        </w:rPr>
        <w:t>"</w:t>
      </w:r>
      <w:r w:rsidRPr="00383D3C">
        <w:t xml:space="preserve">  "Constants Universelles </w:t>
      </w:r>
      <w:r w:rsidRPr="00383D3C">
        <w:rPr>
          <w:rtl/>
        </w:rPr>
        <w:t>مثل سرعة الضوء، ثابت بلانك، ثابت الجاذبية</w:t>
      </w:r>
      <w:r w:rsidRPr="00383D3C">
        <w:t xml:space="preserve">... " </w:t>
      </w:r>
      <w:r w:rsidRPr="00383D3C">
        <w:rPr>
          <w:rtl/>
        </w:rPr>
        <w:t>التي تم تحديدها وتقديرها بدقة متناهية في "ليلة القدر"، وهي التي جعلت هذه الليلة "خيراً"  "أساساً ونظاماً " لكل ما سيأتي بعدها. هذه التقديرات الدقيقة هي التي حيرت العلماء وأزاحت احتمالية الصدفة</w:t>
      </w:r>
      <w:r w:rsidRPr="00383D3C">
        <w:t>.</w:t>
      </w:r>
    </w:p>
    <w:p w14:paraId="1E57E1D0" w14:textId="77777777" w:rsidR="006E208F" w:rsidRPr="00383D3C" w:rsidRDefault="006E208F" w:rsidP="00511B5C">
      <w:pPr>
        <w:pStyle w:val="Paragraphedeliste"/>
        <w:numPr>
          <w:ilvl w:val="0"/>
          <w:numId w:val="211"/>
        </w:numPr>
      </w:pPr>
      <w:r w:rsidRPr="008A0E69">
        <w:rPr>
          <w:b/>
          <w:bCs/>
          <w:rtl/>
        </w:rPr>
        <w:t>الملائكة</w:t>
      </w:r>
      <w:r w:rsidRPr="008A0E69">
        <w:rPr>
          <w:b/>
          <w:bCs/>
        </w:rPr>
        <w:t>:</w:t>
      </w:r>
      <w:r w:rsidRPr="00383D3C">
        <w:t xml:space="preserve"> </w:t>
      </w:r>
      <w:r w:rsidRPr="00383D3C">
        <w:rPr>
          <w:rtl/>
        </w:rPr>
        <w:t xml:space="preserve">ليست الكائنات النورانية فقط، بل قد تمثل هنا </w:t>
      </w:r>
      <w:r w:rsidRPr="008A0E69">
        <w:rPr>
          <w:b/>
          <w:bCs/>
        </w:rPr>
        <w:t>"</w:t>
      </w:r>
      <w:r w:rsidRPr="008A0E69">
        <w:rPr>
          <w:b/>
          <w:bCs/>
          <w:rtl/>
        </w:rPr>
        <w:t>القوى أو المواد أو المكونات الأولية الأساسية</w:t>
      </w:r>
      <w:r w:rsidRPr="008A0E69">
        <w:rPr>
          <w:b/>
          <w:bCs/>
        </w:rPr>
        <w:t>"</w:t>
      </w:r>
      <w:r w:rsidRPr="00383D3C">
        <w:t xml:space="preserve"> </w:t>
      </w:r>
      <w:r w:rsidRPr="00383D3C">
        <w:rPr>
          <w:rtl/>
        </w:rPr>
        <w:t>اللازمة لعملية الخلق، والتي تنزلت في تلك اللحظة بأمر الله</w:t>
      </w:r>
      <w:r w:rsidRPr="00383D3C">
        <w:t>.</w:t>
      </w:r>
    </w:p>
    <w:p w14:paraId="2C7EB61D" w14:textId="77777777" w:rsidR="006E208F" w:rsidRPr="00383D3C" w:rsidRDefault="006E208F" w:rsidP="00511B5C">
      <w:pPr>
        <w:pStyle w:val="Paragraphedeliste"/>
        <w:numPr>
          <w:ilvl w:val="0"/>
          <w:numId w:val="211"/>
        </w:numPr>
      </w:pPr>
      <w:r w:rsidRPr="00383D3C">
        <w:rPr>
          <w:rtl/>
        </w:rPr>
        <w:t>الروح</w:t>
      </w:r>
      <w:r w:rsidRPr="00383D3C">
        <w:t xml:space="preserve">: </w:t>
      </w:r>
      <w:r w:rsidRPr="00383D3C">
        <w:rPr>
          <w:rtl/>
        </w:rPr>
        <w:t xml:space="preserve">ليست الروح البشرية، بل هي </w:t>
      </w:r>
      <w:r w:rsidRPr="00383D3C">
        <w:t>"</w:t>
      </w:r>
      <w:r w:rsidRPr="00383D3C">
        <w:rPr>
          <w:rtl/>
        </w:rPr>
        <w:t>الأمر الإلهي، البرنامج المنظم، القانون العام، أو الطاقة الحيوية الأساسية</w:t>
      </w:r>
      <w:r w:rsidRPr="00383D3C">
        <w:t xml:space="preserve">" </w:t>
      </w:r>
      <w:r w:rsidRPr="00383D3C">
        <w:rPr>
          <w:rtl/>
        </w:rPr>
        <w:t>التي وجهت عملية الخلق والتكوين</w:t>
      </w:r>
      <w:r w:rsidRPr="00383D3C">
        <w:t>.</w:t>
      </w:r>
    </w:p>
    <w:p w14:paraId="141D504D" w14:textId="77777777" w:rsidR="006E208F" w:rsidRPr="00383D3C" w:rsidRDefault="006E208F" w:rsidP="00511B5C">
      <w:pPr>
        <w:pStyle w:val="Paragraphedeliste"/>
        <w:numPr>
          <w:ilvl w:val="0"/>
          <w:numId w:val="211"/>
        </w:numPr>
      </w:pPr>
      <w:r w:rsidRPr="00383D3C">
        <w:rPr>
          <w:rtl/>
        </w:rPr>
        <w:t>﴿تَنَزَّلُ الْمَلَائِكَةُ وَالرُّوحُ فِيهَا بِإِذْنِ رَبِّهِم مِّن كُلِّ أَمْرٍ﴾</w:t>
      </w:r>
      <w:r w:rsidRPr="00383D3C">
        <w:t xml:space="preserve">: </w:t>
      </w:r>
      <w:r w:rsidRPr="00383D3C">
        <w:rPr>
          <w:rtl/>
        </w:rPr>
        <w:t>في تلك اللحظة المقدرة  "ليلة القدر "، تنزلت المقومات الأولية  "الملائكة " والبرنامج المنظم  "الروح " بأمر الله وتوجيهه  ""بإذن ربهم" " حاملة معها كل أمر مقدر ومحدد  ""من كل أمر" "</w:t>
      </w:r>
      <w:r w:rsidRPr="00383D3C">
        <w:t>.</w:t>
      </w:r>
    </w:p>
    <w:p w14:paraId="439E64AD" w14:textId="77777777" w:rsidR="006E208F" w:rsidRPr="00383D3C" w:rsidRDefault="006E208F" w:rsidP="00511B5C">
      <w:pPr>
        <w:pStyle w:val="Paragraphedeliste"/>
        <w:numPr>
          <w:ilvl w:val="0"/>
          <w:numId w:val="211"/>
        </w:numPr>
      </w:pPr>
      <w:r w:rsidRPr="008A0E69">
        <w:rPr>
          <w:b/>
          <w:bCs/>
          <w:rtl/>
        </w:rPr>
        <w:t>الفجر</w:t>
      </w:r>
      <w:r w:rsidRPr="008A0E69">
        <w:rPr>
          <w:b/>
          <w:bCs/>
        </w:rPr>
        <w:t>:</w:t>
      </w:r>
      <w:r w:rsidRPr="00383D3C">
        <w:t xml:space="preserve"> </w:t>
      </w:r>
      <w:r w:rsidRPr="00383D3C">
        <w:rPr>
          <w:rtl/>
        </w:rPr>
        <w:t xml:space="preserve">ليس فقط فجر النهار، بل هو </w:t>
      </w:r>
      <w:r w:rsidRPr="008A0E69">
        <w:rPr>
          <w:b/>
          <w:bCs/>
        </w:rPr>
        <w:t>"</w:t>
      </w:r>
      <w:r w:rsidRPr="008A0E69">
        <w:rPr>
          <w:b/>
          <w:bCs/>
          <w:rtl/>
        </w:rPr>
        <w:t>لحظة الانبثاق والظهور الأول للنور والوجود</w:t>
      </w:r>
      <w:r w:rsidRPr="008A0E69">
        <w:rPr>
          <w:b/>
          <w:bCs/>
        </w:rPr>
        <w:t>"</w:t>
      </w:r>
      <w:r w:rsidRPr="00383D3C">
        <w:t xml:space="preserve">. </w:t>
      </w:r>
      <w:r w:rsidRPr="00383D3C">
        <w:rPr>
          <w:rtl/>
        </w:rPr>
        <w:t>إنه لحظة الانفجار العظيم أو ما بعدها بقليل حين بدأ الكون يتشكل ويظهر الضوء الأول</w:t>
      </w:r>
      <w:r w:rsidRPr="00383D3C">
        <w:t>.</w:t>
      </w:r>
    </w:p>
    <w:p w14:paraId="2E891E5C" w14:textId="77777777" w:rsidR="006E208F" w:rsidRPr="00383D3C" w:rsidRDefault="006E208F" w:rsidP="00511B5C">
      <w:pPr>
        <w:pStyle w:val="Paragraphedeliste"/>
        <w:numPr>
          <w:ilvl w:val="0"/>
          <w:numId w:val="211"/>
        </w:numPr>
      </w:pPr>
      <w:r w:rsidRPr="008A0E69">
        <w:rPr>
          <w:b/>
          <w:bCs/>
          <w:rtl/>
        </w:rPr>
        <w:t>مطلع الفجر</w:t>
      </w:r>
      <w:r w:rsidRPr="008A0E69">
        <w:rPr>
          <w:b/>
          <w:bCs/>
        </w:rPr>
        <w:t>:</w:t>
      </w:r>
      <w:r w:rsidRPr="00383D3C">
        <w:t xml:space="preserve"> </w:t>
      </w:r>
      <w:r w:rsidRPr="00383D3C">
        <w:rPr>
          <w:rtl/>
        </w:rPr>
        <w:t>نهاية مرحلة الظهور الأولى وبداية الاستقرار النسبي للكون في مسيرته التوسعية</w:t>
      </w:r>
      <w:r w:rsidRPr="00383D3C">
        <w:t>.</w:t>
      </w:r>
    </w:p>
    <w:p w14:paraId="5D5E7D45" w14:textId="77777777" w:rsidR="006E208F" w:rsidRPr="00383D3C" w:rsidRDefault="006E208F" w:rsidP="00511B5C">
      <w:pPr>
        <w:pStyle w:val="Paragraphedeliste"/>
        <w:numPr>
          <w:ilvl w:val="0"/>
          <w:numId w:val="211"/>
        </w:numPr>
      </w:pPr>
      <w:r w:rsidRPr="00383D3C">
        <w:rPr>
          <w:rtl/>
        </w:rPr>
        <w:t>﴿سَلَامٌ هِيَ حَتَّىٰ مَطْلَعِ الْفَجْرِ﴾</w:t>
      </w:r>
      <w:r w:rsidRPr="00383D3C">
        <w:t xml:space="preserve">: </w:t>
      </w:r>
      <w:r w:rsidRPr="00383D3C">
        <w:rPr>
          <w:rtl/>
        </w:rPr>
        <w:t xml:space="preserve">ليست "هي سلام" بمعنى أنها خالية من العنف  "فالانفجار عملية عنيفة "، بل </w:t>
      </w:r>
      <w:r w:rsidRPr="00383D3C">
        <w:t>"</w:t>
      </w:r>
      <w:r w:rsidRPr="00383D3C">
        <w:rPr>
          <w:rtl/>
        </w:rPr>
        <w:t>سلامٌ هي</w:t>
      </w:r>
      <w:r w:rsidRPr="00383D3C">
        <w:t xml:space="preserve">" </w:t>
      </w:r>
      <w:r w:rsidRPr="00383D3C">
        <w:rPr>
          <w:rtl/>
        </w:rPr>
        <w:t>بمعنى أن عملية الخلق والتكوين هذه، منذ لحظة التقدير حتى بداية الاستقرار، هي عملية سليمة ومحكمة ومضمونة التسلسل والنتائج وموجهة نحو غايتها بسلام، لن تحيد عن مسارها المقدر لها. إنها عملية خلق سليمة ومحكمة رغم ظاهرها العنيف</w:t>
      </w:r>
      <w:r w:rsidRPr="00383D3C">
        <w:t>.</w:t>
      </w:r>
    </w:p>
    <w:p w14:paraId="0CF8B5B5" w14:textId="77777777" w:rsidR="006E208F" w:rsidRPr="00383D3C" w:rsidRDefault="006E208F" w:rsidP="00511B5C">
      <w:r w:rsidRPr="00383D3C">
        <w:rPr>
          <w:b/>
          <w:bCs/>
        </w:rPr>
        <w:t xml:space="preserve">2. </w:t>
      </w:r>
      <w:r w:rsidRPr="00383D3C">
        <w:rPr>
          <w:b/>
          <w:bCs/>
          <w:rtl/>
        </w:rPr>
        <w:t>سورة القدر: قصة الخلق الكوني</w:t>
      </w:r>
      <w:r w:rsidRPr="00383D3C">
        <w:rPr>
          <w:b/>
          <w:bCs/>
        </w:rPr>
        <w:t>:</w:t>
      </w:r>
      <w:r w:rsidRPr="00383D3C">
        <w:br/>
      </w:r>
      <w:r w:rsidRPr="00383D3C">
        <w:rPr>
          <w:rtl/>
        </w:rPr>
        <w:t>بهذا الفهم، تصبح سورة القدر وصفاً مكثفاً ودقيقاً للحظات الأولى لنشأة الكون</w:t>
      </w:r>
      <w:r w:rsidRPr="00383D3C">
        <w:t>:</w:t>
      </w:r>
    </w:p>
    <w:p w14:paraId="3C5F9AF9" w14:textId="77777777" w:rsidR="006E208F" w:rsidRPr="00383D3C" w:rsidRDefault="006E208F" w:rsidP="00511B5C">
      <w:pPr>
        <w:pStyle w:val="Paragraphedeliste"/>
        <w:numPr>
          <w:ilvl w:val="0"/>
          <w:numId w:val="212"/>
        </w:numPr>
      </w:pPr>
      <w:r w:rsidRPr="008A0E69">
        <w:rPr>
          <w:b/>
          <w:bCs/>
          <w:rtl/>
        </w:rPr>
        <w:t>﴿إِنَّا أَنزَلْنَاهُ فِي لَيْلَةِ الْقَدْرِ﴾</w:t>
      </w:r>
      <w:r w:rsidRPr="008A0E69">
        <w:rPr>
          <w:b/>
          <w:bCs/>
        </w:rPr>
        <w:t>:</w:t>
      </w:r>
      <w:r w:rsidRPr="00383D3C">
        <w:t xml:space="preserve"> </w:t>
      </w:r>
      <w:r w:rsidRPr="00383D3C">
        <w:rPr>
          <w:rtl/>
        </w:rPr>
        <w:t>أنزلنا الأمر أو المعلومة أو النقطة الأولى في مرحلة التقدير الدقيق للقوانين والثوابت</w:t>
      </w:r>
      <w:r w:rsidRPr="00383D3C">
        <w:t>.</w:t>
      </w:r>
    </w:p>
    <w:p w14:paraId="3AC92177" w14:textId="77777777" w:rsidR="006E208F" w:rsidRPr="00383D3C" w:rsidRDefault="006E208F" w:rsidP="00511B5C">
      <w:pPr>
        <w:pStyle w:val="Paragraphedeliste"/>
        <w:numPr>
          <w:ilvl w:val="0"/>
          <w:numId w:val="212"/>
        </w:numPr>
      </w:pPr>
      <w:r w:rsidRPr="00383D3C">
        <w:rPr>
          <w:rtl/>
        </w:rPr>
        <w:t>﴿وَمَا أَدْرَاكَ مَا لَيْلَةُ الْقَدْرِ﴾</w:t>
      </w:r>
      <w:r w:rsidRPr="00383D3C">
        <w:t xml:space="preserve">: </w:t>
      </w:r>
      <w:r w:rsidRPr="00383D3C">
        <w:rPr>
          <w:rtl/>
        </w:rPr>
        <w:t>تعظيم لشأن هذه اللحظة الفارقة والمقدرة</w:t>
      </w:r>
      <w:r w:rsidRPr="00383D3C">
        <w:t>.</w:t>
      </w:r>
    </w:p>
    <w:p w14:paraId="5115B85B" w14:textId="77777777" w:rsidR="006E208F" w:rsidRPr="00383D3C" w:rsidRDefault="006E208F" w:rsidP="00511B5C">
      <w:pPr>
        <w:pStyle w:val="Paragraphedeliste"/>
        <w:numPr>
          <w:ilvl w:val="0"/>
          <w:numId w:val="212"/>
        </w:numPr>
      </w:pPr>
      <w:r w:rsidRPr="008A0E69">
        <w:rPr>
          <w:b/>
          <w:bCs/>
          <w:rtl/>
        </w:rPr>
        <w:t>﴿لَيْلَةُ الْقَدْرِ خَيْرٌ مِّنْ أَلْفِ شَهْرٍ﴾</w:t>
      </w:r>
      <w:r w:rsidRPr="008A0E69">
        <w:rPr>
          <w:b/>
          <w:bCs/>
        </w:rPr>
        <w:t>:</w:t>
      </w:r>
      <w:r w:rsidRPr="00383D3C">
        <w:t xml:space="preserve"> </w:t>
      </w:r>
      <w:r w:rsidRPr="00383D3C">
        <w:rPr>
          <w:rtl/>
        </w:rPr>
        <w:t>هذه اللحظة بتقديراتها الدقيقة هي أساس وخير من كل الثوابت والقوانين الكونية الناتجة عنها</w:t>
      </w:r>
      <w:r w:rsidRPr="00383D3C">
        <w:t>.</w:t>
      </w:r>
    </w:p>
    <w:p w14:paraId="494E6B00" w14:textId="77777777" w:rsidR="006E208F" w:rsidRPr="00383D3C" w:rsidRDefault="006E208F" w:rsidP="00511B5C">
      <w:pPr>
        <w:pStyle w:val="Paragraphedeliste"/>
        <w:numPr>
          <w:ilvl w:val="0"/>
          <w:numId w:val="212"/>
        </w:numPr>
      </w:pPr>
      <w:r w:rsidRPr="008A0E69">
        <w:rPr>
          <w:b/>
          <w:bCs/>
          <w:rtl/>
        </w:rPr>
        <w:t>﴿تَنَزَّلُ الْمَلَائِكَةُ وَالرُّوحُ فِيهَا بِإِذْنِ رَبِّهِم مِّن كُلِّ أَمْرٍ﴾</w:t>
      </w:r>
      <w:r w:rsidRPr="008A0E69">
        <w:rPr>
          <w:b/>
          <w:bCs/>
        </w:rPr>
        <w:t>:</w:t>
      </w:r>
      <w:r w:rsidRPr="00383D3C">
        <w:t xml:space="preserve"> </w:t>
      </w:r>
      <w:r w:rsidRPr="00383D3C">
        <w:rPr>
          <w:rtl/>
        </w:rPr>
        <w:t>تنزل المقومات الأولية والبرنامج المنظم في تلك اللحظة لتنفيذ الأمر الإلهي المقدر</w:t>
      </w:r>
      <w:r w:rsidRPr="00383D3C">
        <w:t>.</w:t>
      </w:r>
    </w:p>
    <w:p w14:paraId="606BC713" w14:textId="77777777" w:rsidR="006E208F" w:rsidRPr="00383D3C" w:rsidRDefault="006E208F" w:rsidP="00511B5C">
      <w:pPr>
        <w:pStyle w:val="Paragraphedeliste"/>
        <w:numPr>
          <w:ilvl w:val="0"/>
          <w:numId w:val="212"/>
        </w:numPr>
      </w:pPr>
      <w:r w:rsidRPr="008A0E69">
        <w:rPr>
          <w:b/>
          <w:bCs/>
          <w:rtl/>
        </w:rPr>
        <w:t>﴿سَلَامٌ هِيَ حَتَّىٰ مَطْلَعِ الْفَجْرِ﴾</w:t>
      </w:r>
      <w:r w:rsidRPr="008A0E69">
        <w:rPr>
          <w:b/>
          <w:bCs/>
        </w:rPr>
        <w:t>:</w:t>
      </w:r>
      <w:r w:rsidRPr="00383D3C">
        <w:t xml:space="preserve"> </w:t>
      </w:r>
      <w:r w:rsidRPr="00383D3C">
        <w:rPr>
          <w:rtl/>
        </w:rPr>
        <w:t>عملية الخلق هذه سليمة ومحكمة ومضمونة حتى بداية استقرار الكون وظهور النور</w:t>
      </w:r>
      <w:r w:rsidRPr="00383D3C">
        <w:t>.</w:t>
      </w:r>
    </w:p>
    <w:p w14:paraId="21C10935" w14:textId="77777777" w:rsidR="006E208F" w:rsidRPr="00383D3C" w:rsidRDefault="006E208F" w:rsidP="00511B5C">
      <w:r w:rsidRPr="00383D3C">
        <w:t xml:space="preserve">3. </w:t>
      </w:r>
      <w:r w:rsidRPr="00383D3C">
        <w:rPr>
          <w:rtl/>
        </w:rPr>
        <w:t>علاقة سورة القدر بالقرآن</w:t>
      </w:r>
      <w:r w:rsidRPr="00383D3C">
        <w:t>:</w:t>
      </w:r>
      <w:r w:rsidRPr="00383D3C">
        <w:br/>
      </w:r>
      <w:r w:rsidRPr="00383D3C">
        <w:rPr>
          <w:rtl/>
        </w:rPr>
        <w:t xml:space="preserve">لماذا ارتبطت بنزول القرآن؟ لأن القرآن الكريم هو أيضاً </w:t>
      </w:r>
      <w:r w:rsidRPr="00383D3C">
        <w:t>"</w:t>
      </w:r>
      <w:r w:rsidRPr="00383D3C">
        <w:rPr>
          <w:rtl/>
        </w:rPr>
        <w:t xml:space="preserve">إنزال" لمعرفة إلهية مقدرة ومحكمة، وهو </w:t>
      </w:r>
      <w:r w:rsidRPr="00383D3C">
        <w:t>"</w:t>
      </w:r>
      <w:r w:rsidRPr="00383D3C">
        <w:rPr>
          <w:rtl/>
        </w:rPr>
        <w:t xml:space="preserve">خير" وهدى للبشرية، وفيه تتنزل الملائكة بالوحي والروح  "جبريل "، وهو </w:t>
      </w:r>
      <w:r w:rsidRPr="00383D3C">
        <w:t>"</w:t>
      </w:r>
      <w:r w:rsidRPr="00383D3C">
        <w:rPr>
          <w:rtl/>
        </w:rPr>
        <w:t>سلام" وهداية لمن اتبعه حتى "مطلع فجر" الوعي والمعرفة. سورة القدر تصف الخلق الكوني الأكبر، ونزول القرآن هو بمثابة "خلق معرفي وروحي" مشابه في أهميته وتقديره وسلامته. إنها تعكس نموذجاً إلهياً واحداً في الخلق والتنزيل</w:t>
      </w:r>
      <w:r w:rsidRPr="00383D3C">
        <w:t>.</w:t>
      </w:r>
    </w:p>
    <w:p w14:paraId="058AFFEA" w14:textId="77777777" w:rsidR="006E208F" w:rsidRPr="00383D3C" w:rsidRDefault="006E208F" w:rsidP="00511B5C">
      <w:r w:rsidRPr="00383D3C">
        <w:rPr>
          <w:b/>
          <w:bCs/>
          <w:rtl/>
        </w:rPr>
        <w:t>خاتمة</w:t>
      </w:r>
      <w:r w:rsidRPr="00383D3C">
        <w:rPr>
          <w:b/>
          <w:bCs/>
        </w:rPr>
        <w:t>:</w:t>
      </w:r>
      <w:r w:rsidRPr="00383D3C">
        <w:br/>
      </w:r>
      <w:r w:rsidRPr="00383D3C">
        <w:rPr>
          <w:rtl/>
        </w:rPr>
        <w:t>سورة القدر، بمنظار "فقه اللسان القرآني" المتكامل مع العلم الكوني، تكشف عن مشهد مهيب للحظات الخلق الأولى، لحظة "التقدير" الدقيق للقوانين والثوابت، وتنزّل المقومات والبرنامج الإلهي، وسلامة العملية حتى بزوغ فجر الوجود. إنها ليست مجرد سورة عن ليلة عبادة في رمضان، بل هي نافذة نطل منها على أعظم "آية" كونية: دقة الخلق الإلهي وعظمته. وفهمها بهذا العمق يجعلنا ندرك أن القرآن والكون يتحدثان لغة واحدة، لغة الحق والتقدير والسلام</w:t>
      </w:r>
      <w:r w:rsidRPr="00383D3C">
        <w:t>.</w:t>
      </w:r>
    </w:p>
    <w:p w14:paraId="40885653" w14:textId="77777777" w:rsidR="006E208F" w:rsidRPr="00383D3C" w:rsidRDefault="006E208F" w:rsidP="00511B5C">
      <w:pPr>
        <w:pStyle w:val="Titre2"/>
        <w:rPr>
          <w:lang w:val="fr-MA"/>
        </w:rPr>
      </w:pPr>
      <w:bookmarkStart w:id="281" w:name="_Toc203387519"/>
      <w:bookmarkStart w:id="282" w:name="_Toc213403012"/>
      <w:bookmarkStart w:id="283" w:name="_Toc217078681"/>
      <w:r w:rsidRPr="00383D3C">
        <w:rPr>
          <w:rtl/>
          <w:lang w:val="fr-MA"/>
        </w:rPr>
        <w:t>الحمد ومحمد: من فيض الخلق الكوني إلى تجسيد الرسالة العالمية</w:t>
      </w:r>
      <w:r w:rsidRPr="00383D3C">
        <w:rPr>
          <w:lang w:val="fr-MA"/>
        </w:rPr>
        <w:br/>
      </w:r>
      <w:r w:rsidRPr="00383D3C">
        <w:rPr>
          <w:rtl/>
          <w:lang w:val="fr-MA"/>
        </w:rPr>
        <w:t xml:space="preserve"> "قراءة في دلالة الحمد ومحمد  "</w:t>
      </w:r>
      <w:bookmarkEnd w:id="281"/>
      <w:bookmarkEnd w:id="282"/>
      <w:bookmarkEnd w:id="283"/>
    </w:p>
    <w:p w14:paraId="49648F56" w14:textId="77777777" w:rsidR="006E208F" w:rsidRPr="00383D3C" w:rsidRDefault="006E208F" w:rsidP="00511B5C">
      <w:r w:rsidRPr="00383D3C">
        <w:rPr>
          <w:b/>
          <w:bCs/>
          <w:rtl/>
        </w:rPr>
        <w:t>مقدمة</w:t>
      </w:r>
      <w:r w:rsidRPr="00383D3C">
        <w:rPr>
          <w:b/>
          <w:bCs/>
        </w:rPr>
        <w:t>:</w:t>
      </w:r>
      <w:r w:rsidRPr="00383D3C">
        <w:br/>
      </w:r>
      <w:r w:rsidRPr="00383D3C">
        <w:rPr>
          <w:rtl/>
        </w:rPr>
        <w:t>كلمة "الحمد" هي مفتاح القرآن وسر الفاتحة، و"محمد" هو الاسم الذي اختاره الله لخاتم أنبيائه ورسله. غالباً ما يُفهم "الحمد" بمعنى الشكر والثناء والمدح، ويُقرأ اسم "محمد" بمعناه الاشتقاقي  "كثير الحمد أو المحمود ". لكن، هل تختزل هذه المعاني الشائعة عمق الدلالة القرآنية لهذين المفهومين المحوريين؟ هل يمكن لـ"فقه اللسان القرآني"، بغوصه في بنية الجذور ودلالات الحروف، أن يكشف عن معنى أعمق لـ"الحمد" يربطه بقوانين الخلق والتوسع، وعن سر تسمية النبي الكريم بـ"محمد"؟</w:t>
      </w:r>
    </w:p>
    <w:p w14:paraId="31DBA046" w14:textId="77777777" w:rsidR="006E208F" w:rsidRPr="00383D3C" w:rsidRDefault="006E208F" w:rsidP="00511B5C">
      <w:r w:rsidRPr="00383D3C">
        <w:t xml:space="preserve">1. </w:t>
      </w:r>
      <w:r w:rsidRPr="00383D3C">
        <w:rPr>
          <w:rtl/>
        </w:rPr>
        <w:t>تفكيك "الحمد"  "ح م د ": فيض وتوسع يتجاوز المحتوى</w:t>
      </w:r>
      <w:r w:rsidRPr="00383D3C">
        <w:t>:</w:t>
      </w:r>
    </w:p>
    <w:p w14:paraId="51A06296" w14:textId="77777777" w:rsidR="006E208F" w:rsidRPr="00383D3C" w:rsidRDefault="006E208F" w:rsidP="00511B5C">
      <w:pPr>
        <w:pStyle w:val="Paragraphedeliste"/>
        <w:numPr>
          <w:ilvl w:val="0"/>
          <w:numId w:val="213"/>
        </w:numPr>
      </w:pPr>
      <w:r w:rsidRPr="008A0E69">
        <w:rPr>
          <w:b/>
          <w:bCs/>
          <w:rtl/>
        </w:rPr>
        <w:t>المعنى اللغوي التقليدي</w:t>
      </w:r>
      <w:r w:rsidRPr="008A0E69">
        <w:rPr>
          <w:b/>
          <w:bCs/>
        </w:rPr>
        <w:t>:</w:t>
      </w:r>
      <w:r w:rsidRPr="00383D3C">
        <w:t xml:space="preserve"> </w:t>
      </w:r>
      <w:r w:rsidRPr="00383D3C">
        <w:rPr>
          <w:rtl/>
        </w:rPr>
        <w:t>الشكر، الثناء، المدح  "خاصة مع المحبة والتعظيم "</w:t>
      </w:r>
      <w:r w:rsidRPr="00383D3C">
        <w:t>.</w:t>
      </w:r>
    </w:p>
    <w:p w14:paraId="10F3076F" w14:textId="77777777" w:rsidR="006E208F" w:rsidRPr="00383D3C" w:rsidRDefault="006E208F" w:rsidP="00511B5C">
      <w:pPr>
        <w:pStyle w:val="Paragraphedeliste"/>
        <w:numPr>
          <w:ilvl w:val="0"/>
          <w:numId w:val="213"/>
        </w:numPr>
      </w:pPr>
      <w:r w:rsidRPr="008A0E69">
        <w:rPr>
          <w:b/>
          <w:bCs/>
          <w:rtl/>
        </w:rPr>
        <w:t>تحليل الحروف  "ح+م+د "</w:t>
      </w:r>
      <w:r w:rsidRPr="008A0E69">
        <w:rPr>
          <w:b/>
          <w:bCs/>
        </w:rPr>
        <w:t>:</w:t>
      </w:r>
      <w:r w:rsidRPr="00383D3C">
        <w:t xml:space="preserve"> </w:t>
      </w:r>
      <w:r w:rsidRPr="00383D3C">
        <w:rPr>
          <w:rtl/>
        </w:rPr>
        <w:t xml:space="preserve">اجتماع </w:t>
      </w:r>
      <w:r w:rsidRPr="008A0E69">
        <w:rPr>
          <w:b/>
          <w:bCs/>
          <w:rtl/>
        </w:rPr>
        <w:t>الحاء</w:t>
      </w:r>
      <w:r w:rsidRPr="00383D3C">
        <w:rPr>
          <w:rtl/>
        </w:rPr>
        <w:t xml:space="preserve">  "الحياة، الحركة، الحق " مع </w:t>
      </w:r>
      <w:r w:rsidRPr="008A0E69">
        <w:rPr>
          <w:b/>
          <w:bCs/>
          <w:rtl/>
        </w:rPr>
        <w:t>الميم</w:t>
      </w:r>
      <w:r w:rsidRPr="00383D3C">
        <w:rPr>
          <w:rtl/>
        </w:rPr>
        <w:t xml:space="preserve">  "الاحتواء، الجمع، الأصل، المحتوى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توجيه ودفع  "'د' " للحياة والحركة  "'ح' " لتتجاوز محتواها الأصلي  "'م' "</w:t>
      </w:r>
      <w:r w:rsidRPr="008A0E69">
        <w:rPr>
          <w:b/>
          <w:bCs/>
        </w:rPr>
        <w:t>"</w:t>
      </w:r>
      <w:r w:rsidRPr="00383D3C">
        <w:t>.</w:t>
      </w:r>
    </w:p>
    <w:p w14:paraId="5670F93A" w14:textId="77777777" w:rsidR="006E208F" w:rsidRPr="00383D3C" w:rsidRDefault="006E208F" w:rsidP="00511B5C">
      <w:pPr>
        <w:pStyle w:val="Paragraphedeliste"/>
        <w:numPr>
          <w:ilvl w:val="0"/>
          <w:numId w:val="213"/>
        </w:numPr>
      </w:pPr>
      <w:r w:rsidRPr="00383D3C">
        <w:rPr>
          <w:rtl/>
        </w:rPr>
        <w:t>تحليل المثاني  "حم + د "</w:t>
      </w:r>
      <w:r w:rsidRPr="00383D3C">
        <w:t>: "</w:t>
      </w:r>
      <w:r w:rsidRPr="00383D3C">
        <w:rPr>
          <w:rtl/>
        </w:rPr>
        <w:t xml:space="preserve">حم"  "عكس "مح" = محو " تعني </w:t>
      </w:r>
      <w:r w:rsidRPr="00383D3C">
        <w:t>"</w:t>
      </w:r>
      <w:r w:rsidRPr="00383D3C">
        <w:rPr>
          <w:rtl/>
        </w:rPr>
        <w:t>الحياة والحركة التي تخرج عن محتواها وتتوسع</w:t>
      </w:r>
      <w:r w:rsidRPr="00383D3C">
        <w:t xml:space="preserve">" </w:t>
      </w:r>
      <w:r w:rsidRPr="00383D3C">
        <w:rPr>
          <w:rtl/>
        </w:rPr>
        <w:t xml:space="preserve"> "كما في الحمى، الحميم، الحماية، الحوم... ". إضافة "الدال"  "التوجيه والدفع " إلى "حم" تعطي معنى </w:t>
      </w:r>
      <w:r w:rsidRPr="00383D3C">
        <w:t>"</w:t>
      </w:r>
      <w:r w:rsidRPr="00383D3C">
        <w:rPr>
          <w:rtl/>
        </w:rPr>
        <w:t>توجيه هذا الفيض والتوسع الخارج عن المحتوى في اتجاهات متعددة</w:t>
      </w:r>
      <w:r w:rsidRPr="00383D3C">
        <w:t>".</w:t>
      </w:r>
    </w:p>
    <w:p w14:paraId="4715FFFC" w14:textId="77777777" w:rsidR="006E208F" w:rsidRPr="00383D3C" w:rsidRDefault="006E208F" w:rsidP="00511B5C">
      <w:pPr>
        <w:pStyle w:val="Paragraphedeliste"/>
        <w:numPr>
          <w:ilvl w:val="0"/>
          <w:numId w:val="213"/>
        </w:numPr>
      </w:pPr>
      <w:r w:rsidRPr="00383D3C">
        <w:rPr>
          <w:rtl/>
        </w:rPr>
        <w:t>الدلالة المتكاملة للحمد</w:t>
      </w:r>
      <w:r w:rsidRPr="00383D3C">
        <w:t xml:space="preserve">: </w:t>
      </w:r>
      <w:r w:rsidRPr="00383D3C">
        <w:rPr>
          <w:rtl/>
        </w:rPr>
        <w:t xml:space="preserve">الحمد ليس مجرد ثناء، بل هو </w:t>
      </w:r>
      <w:r w:rsidRPr="00383D3C">
        <w:t>"</w:t>
      </w:r>
      <w:r w:rsidRPr="00383D3C">
        <w:rPr>
          <w:rtl/>
        </w:rPr>
        <w:t>عملية أو نظام  "'سيستم' " أو قانون كوني يقوم على فيض الحياة والحركة وتجاوزها لمحتواها الأصلي وتوسعها في جميع الاتجاهات الممكنة بشكل موجه ومنظم</w:t>
      </w:r>
      <w:r w:rsidRPr="00383D3C">
        <w:t xml:space="preserve">". </w:t>
      </w:r>
      <w:r w:rsidRPr="00383D3C">
        <w:rPr>
          <w:rtl/>
        </w:rPr>
        <w:t>إنها عملية الخلق والتطور والتوسع المستمر التي هي بصمة الله في كونه. ﴿الْحَمْدُ لِلَّهِ رَبِّ الْعَالَمِينَ﴾: هذا النظام الكوني للتوسع والفيض هو لله ومنسوب إليه</w:t>
      </w:r>
      <w:r w:rsidRPr="00383D3C">
        <w:t>.</w:t>
      </w:r>
    </w:p>
    <w:p w14:paraId="320A3F30" w14:textId="77777777" w:rsidR="006E208F" w:rsidRPr="00383D3C" w:rsidRDefault="006E208F" w:rsidP="00511B5C">
      <w:r w:rsidRPr="00383D3C">
        <w:t xml:space="preserve">2. </w:t>
      </w:r>
      <w:r w:rsidRPr="00383D3C">
        <w:rPr>
          <w:rtl/>
        </w:rPr>
        <w:t>الحمد في القرآن: خلق وتوسع وتسبيح</w:t>
      </w:r>
      <w:r w:rsidRPr="00383D3C">
        <w:t>:</w:t>
      </w:r>
    </w:p>
    <w:p w14:paraId="4E26E9B5" w14:textId="77777777" w:rsidR="006E208F" w:rsidRPr="00383D3C" w:rsidRDefault="006E208F" w:rsidP="00511B5C">
      <w:pPr>
        <w:pStyle w:val="Paragraphedeliste"/>
        <w:numPr>
          <w:ilvl w:val="0"/>
          <w:numId w:val="214"/>
        </w:numPr>
      </w:pPr>
      <w:r w:rsidRPr="008A0E69">
        <w:rPr>
          <w:b/>
          <w:bCs/>
          <w:rtl/>
        </w:rPr>
        <w:t>﴿الْحَمْدُ لِلَّهِ﴾ في الخلق</w:t>
      </w:r>
      <w:r w:rsidRPr="008A0E69">
        <w:rPr>
          <w:b/>
          <w:bCs/>
        </w:rPr>
        <w:t>:</w:t>
      </w:r>
      <w:r w:rsidRPr="00383D3C">
        <w:t xml:space="preserve"> </w:t>
      </w:r>
      <w:r w:rsidRPr="00383D3C">
        <w:rPr>
          <w:rtl/>
        </w:rPr>
        <w:t>﴿وَلَئِنْ سَأَلْتَهُمْ مَنْ خَلَقَ السَّمَاوَاتِ وَالْأَرْضَ لَيَقُولُنَّ اللَّهُ ۚ قُلِ الْحَمْدُ لِلَّهِ...﴾  "لقمان: 25 ". الخلق نفسه تم بعملية "الحمد"  "توسع وفيض من نقطة البداية ". الاعتراف بالخالق يستلزم الاعتراف بنظام خلقه  "الحمد "</w:t>
      </w:r>
      <w:r w:rsidRPr="00383D3C">
        <w:t>.</w:t>
      </w:r>
    </w:p>
    <w:p w14:paraId="45E0935B" w14:textId="77777777" w:rsidR="006E208F" w:rsidRPr="00383D3C" w:rsidRDefault="006E208F" w:rsidP="00511B5C">
      <w:pPr>
        <w:pStyle w:val="Paragraphedeliste"/>
        <w:numPr>
          <w:ilvl w:val="0"/>
          <w:numId w:val="214"/>
        </w:numPr>
      </w:pPr>
      <w:r w:rsidRPr="008A0E69">
        <w:rPr>
          <w:b/>
          <w:bCs/>
          <w:rtl/>
        </w:rPr>
        <w:t>له الحمد في الأولى والآخرة</w:t>
      </w:r>
      <w:r w:rsidRPr="008A0E69">
        <w:rPr>
          <w:b/>
          <w:bCs/>
        </w:rPr>
        <w:t>:</w:t>
      </w:r>
      <w:r w:rsidRPr="00383D3C">
        <w:t xml:space="preserve"> </w:t>
      </w:r>
      <w:r w:rsidRPr="00383D3C">
        <w:rPr>
          <w:rtl/>
        </w:rPr>
        <w:t>الحمد  "نظام التوسع والفيض " يحكم بداية الخلق  "الأولى " ونهايته وبعثه  "الآخرة "</w:t>
      </w:r>
      <w:r w:rsidRPr="00383D3C">
        <w:t>.</w:t>
      </w:r>
    </w:p>
    <w:p w14:paraId="5381D24A" w14:textId="77777777" w:rsidR="006E208F" w:rsidRPr="00383D3C" w:rsidRDefault="006E208F" w:rsidP="00511B5C">
      <w:pPr>
        <w:pStyle w:val="Paragraphedeliste"/>
        <w:numPr>
          <w:ilvl w:val="0"/>
          <w:numId w:val="214"/>
        </w:numPr>
      </w:pPr>
      <w:r w:rsidRPr="008A0E69">
        <w:rPr>
          <w:b/>
          <w:bCs/>
          <w:rtl/>
        </w:rPr>
        <w:t>التسبيح بالحمد</w:t>
      </w:r>
      <w:r w:rsidRPr="008A0E69">
        <w:rPr>
          <w:b/>
          <w:bCs/>
        </w:rPr>
        <w:t>:</w:t>
      </w:r>
      <w:r w:rsidRPr="00383D3C">
        <w:t xml:space="preserve"> </w:t>
      </w:r>
      <w:r w:rsidRPr="00383D3C">
        <w:rPr>
          <w:rtl/>
        </w:rPr>
        <w:t xml:space="preserve">﴿تُسَبِّحُ بِحَمْدِهِ...﴾، ﴿فَسَبِّحْ بِحَمْدِ رَبِّكَ...﴾. التسبيح  "تنزيه الله عن النقص وإظهار كماله " يتم </w:t>
      </w:r>
      <w:r w:rsidRPr="008A0E69">
        <w:rPr>
          <w:b/>
          <w:bCs/>
          <w:rtl/>
        </w:rPr>
        <w:t>بواسطة "الحمد</w:t>
      </w:r>
      <w:r w:rsidRPr="008A0E69">
        <w:rPr>
          <w:b/>
          <w:bCs/>
        </w:rPr>
        <w:t>"</w:t>
      </w:r>
      <w:r w:rsidRPr="00383D3C">
        <w:t xml:space="preserve">. </w:t>
      </w:r>
      <w:r w:rsidRPr="00383D3C">
        <w:rPr>
          <w:rtl/>
        </w:rPr>
        <w:t>أي أن إدراك نظام الحمد الكوني  "الفيض والتوسع المنظم " هو الوسيلة لفهم كمال الله وتنزيهه عن أي نقص أو عجز. الملائكة تسبح بالحمد لأنها تشهد هذا النظام وتخضع له. ونحن نسبح بالحمد عندما ندرك هذا النظام في الكون وفي الوحي، ونخرج بأفكارنا وفهمنا من المحتوى الضيق إلى آفاق أوسع</w:t>
      </w:r>
      <w:r w:rsidRPr="00383D3C">
        <w:t>.</w:t>
      </w:r>
    </w:p>
    <w:p w14:paraId="366D3E9E" w14:textId="77777777" w:rsidR="006E208F" w:rsidRPr="00383D3C" w:rsidRDefault="006E208F" w:rsidP="00511B5C">
      <w:r w:rsidRPr="00383D3C">
        <w:t>3. "</w:t>
      </w:r>
      <w:r w:rsidRPr="00383D3C">
        <w:rPr>
          <w:rtl/>
        </w:rPr>
        <w:t>محمد"  "ح م د ": مُفعِّل الحمد ومُخرِج الأمة للعالمية</w:t>
      </w:r>
      <w:r w:rsidRPr="00383D3C">
        <w:t>:</w:t>
      </w:r>
    </w:p>
    <w:p w14:paraId="18081628" w14:textId="77777777" w:rsidR="006E208F" w:rsidRPr="00383D3C" w:rsidRDefault="006E208F" w:rsidP="00511B5C">
      <w:pPr>
        <w:pStyle w:val="Paragraphedeliste"/>
        <w:numPr>
          <w:ilvl w:val="0"/>
          <w:numId w:val="215"/>
        </w:numPr>
      </w:pPr>
      <w:r w:rsidRPr="00383D3C">
        <w:rPr>
          <w:rtl/>
        </w:rPr>
        <w:t>دلالة الاسم</w:t>
      </w:r>
      <w:r w:rsidRPr="00383D3C">
        <w:t>: "</w:t>
      </w:r>
      <w:r w:rsidRPr="00383D3C">
        <w:rPr>
          <w:rtl/>
        </w:rPr>
        <w:t xml:space="preserve">محمد" على وزن "مُفعَّل" من الجذر  "ح م د ". هو ليس فقط "المحمود"، بل هو </w:t>
      </w:r>
      <w:r w:rsidRPr="00383D3C">
        <w:t>"</w:t>
      </w:r>
      <w:r w:rsidRPr="00383D3C">
        <w:rPr>
          <w:rtl/>
        </w:rPr>
        <w:t>من يُفعِّل الحمد، من يُخرِج ما لديه من محتوى ليفيض ويتوسع في كل الاتجاهات</w:t>
      </w:r>
      <w:r w:rsidRPr="00383D3C">
        <w:t>".</w:t>
      </w:r>
    </w:p>
    <w:p w14:paraId="0946BF72" w14:textId="77777777" w:rsidR="006E208F" w:rsidRPr="00383D3C" w:rsidRDefault="006E208F" w:rsidP="00511B5C">
      <w:pPr>
        <w:pStyle w:val="Paragraphedeliste"/>
        <w:numPr>
          <w:ilvl w:val="0"/>
          <w:numId w:val="215"/>
        </w:numPr>
      </w:pPr>
      <w:r w:rsidRPr="008A0E69">
        <w:rPr>
          <w:b/>
          <w:bCs/>
          <w:rtl/>
        </w:rPr>
        <w:t>مهمة محمد ﷺ</w:t>
      </w:r>
      <w:r w:rsidRPr="008A0E69">
        <w:rPr>
          <w:b/>
          <w:bCs/>
        </w:rPr>
        <w:t>:</w:t>
      </w:r>
      <w:r w:rsidRPr="00383D3C">
        <w:t xml:space="preserve"> </w:t>
      </w:r>
      <w:r w:rsidRPr="00383D3C">
        <w:rPr>
          <w:rtl/>
        </w:rPr>
        <w:t>هذا يتجلى في مهمته</w:t>
      </w:r>
      <w:r w:rsidRPr="00383D3C">
        <w:t>:</w:t>
      </w:r>
    </w:p>
    <w:p w14:paraId="7A2B33C1" w14:textId="77777777" w:rsidR="006E208F" w:rsidRPr="00383D3C" w:rsidRDefault="006E208F" w:rsidP="00511B5C">
      <w:pPr>
        <w:pStyle w:val="Paragraphedeliste"/>
        <w:numPr>
          <w:ilvl w:val="1"/>
          <w:numId w:val="215"/>
        </w:numPr>
      </w:pPr>
      <w:r w:rsidRPr="00383D3C">
        <w:rPr>
          <w:rtl/>
        </w:rPr>
        <w:t>أخرج قومه والعالم من "محتوى" الشرك والجاهلية والظلمات</w:t>
      </w:r>
      <w:r w:rsidRPr="00383D3C">
        <w:t>.</w:t>
      </w:r>
    </w:p>
    <w:p w14:paraId="666D6DEB" w14:textId="77777777" w:rsidR="006E208F" w:rsidRPr="00383D3C" w:rsidRDefault="006E208F" w:rsidP="00511B5C">
      <w:pPr>
        <w:pStyle w:val="Paragraphedeliste"/>
        <w:numPr>
          <w:ilvl w:val="1"/>
          <w:numId w:val="215"/>
        </w:numPr>
      </w:pPr>
      <w:r w:rsidRPr="00383D3C">
        <w:rPr>
          <w:rtl/>
        </w:rPr>
        <w:t>فاضت رسالته  "القرآن " لتشمل كل جوانب الحياة  "علمية، معرفية، دينية... "</w:t>
      </w:r>
      <w:r w:rsidRPr="00383D3C">
        <w:t>.</w:t>
      </w:r>
    </w:p>
    <w:p w14:paraId="0F1EC57D" w14:textId="77777777" w:rsidR="006E208F" w:rsidRPr="00383D3C" w:rsidRDefault="006E208F" w:rsidP="00511B5C">
      <w:pPr>
        <w:pStyle w:val="Paragraphedeliste"/>
        <w:numPr>
          <w:ilvl w:val="1"/>
          <w:numId w:val="215"/>
        </w:numPr>
      </w:pPr>
      <w:r w:rsidRPr="00383D3C">
        <w:rPr>
          <w:rtl/>
        </w:rPr>
        <w:t>وسع دائرة الدعوة من المحلية إلى العالمية</w:t>
      </w:r>
      <w:r w:rsidRPr="00383D3C">
        <w:t>.</w:t>
      </w:r>
    </w:p>
    <w:p w14:paraId="2A8AFC37" w14:textId="77777777" w:rsidR="006E208F" w:rsidRPr="00383D3C" w:rsidRDefault="006E208F" w:rsidP="00511B5C">
      <w:pPr>
        <w:pStyle w:val="Paragraphedeliste"/>
        <w:numPr>
          <w:ilvl w:val="1"/>
          <w:numId w:val="215"/>
        </w:numPr>
      </w:pPr>
      <w:r w:rsidRPr="00383D3C">
        <w:rPr>
          <w:rtl/>
        </w:rPr>
        <w:t>فعل نظام "الحمد" الإلهي في دعوته وحياته</w:t>
      </w:r>
      <w:r w:rsidRPr="00383D3C">
        <w:t>.</w:t>
      </w:r>
    </w:p>
    <w:p w14:paraId="30FA9F7A" w14:textId="77777777" w:rsidR="006E208F" w:rsidRPr="00383D3C" w:rsidRDefault="006E208F" w:rsidP="00511B5C">
      <w:pPr>
        <w:pStyle w:val="Paragraphedeliste"/>
        <w:numPr>
          <w:ilvl w:val="0"/>
          <w:numId w:val="215"/>
        </w:numPr>
      </w:pPr>
      <w:r w:rsidRPr="008A0E69">
        <w:rPr>
          <w:b/>
          <w:bCs/>
          <w:rtl/>
        </w:rPr>
        <w:t>﴿مَا كَانَ مُحَمَّدٌ أَبَا أَحَدٍ مِنْ رِجَالِكُمْ...﴾  "الأحزاب: 40 "</w:t>
      </w:r>
      <w:r w:rsidRPr="008A0E69">
        <w:rPr>
          <w:b/>
          <w:bCs/>
        </w:rPr>
        <w:t>:</w:t>
      </w:r>
      <w:r w:rsidRPr="00383D3C">
        <w:t xml:space="preserve"> </w:t>
      </w:r>
      <w:r w:rsidRPr="00383D3C">
        <w:rPr>
          <w:rtl/>
        </w:rPr>
        <w:t xml:space="preserve">هو ليس أباً بيولوجياً بالمعنى الحصري، بل هو </w:t>
      </w:r>
      <w:r w:rsidRPr="008A0E69">
        <w:rPr>
          <w:b/>
          <w:bCs/>
        </w:rPr>
        <w:t>"</w:t>
      </w:r>
      <w:r w:rsidRPr="008A0E69">
        <w:rPr>
          <w:b/>
          <w:bCs/>
          <w:rtl/>
        </w:rPr>
        <w:t>رسول الله وخاتم النبيين</w:t>
      </w:r>
      <w:r w:rsidRPr="008A0E69">
        <w:rPr>
          <w:b/>
          <w:bCs/>
        </w:rPr>
        <w:t>"</w:t>
      </w:r>
      <w:r w:rsidRPr="00383D3C">
        <w:rPr>
          <w:rtl/>
        </w:rPr>
        <w:t xml:space="preserve">، أي أنه النموذج الأعلى والأكمل لتفعيل </w:t>
      </w:r>
      <w:r w:rsidRPr="00383D3C">
        <w:t>"</w:t>
      </w:r>
      <w:r w:rsidRPr="00383D3C">
        <w:rPr>
          <w:rtl/>
        </w:rPr>
        <w:t>الحمد" في جميع مجالات النبوة  "ختمها "، ولهذا استحق اسم "محمد". منهجه في التغيير والتوسع  ""الحمد" " ليس مقتصراً على جانب واحد كبقية الأنبياء  "الذين كان لكل منهم مجال محدد "، بل هو شامل وخاتم</w:t>
      </w:r>
      <w:r w:rsidRPr="00383D3C">
        <w:t>.</w:t>
      </w:r>
    </w:p>
    <w:p w14:paraId="19C4C877" w14:textId="77777777" w:rsidR="006E208F" w:rsidRPr="00383D3C" w:rsidRDefault="006E208F" w:rsidP="00511B5C">
      <w:r w:rsidRPr="00383D3C">
        <w:t>4. "</w:t>
      </w:r>
      <w:r w:rsidRPr="00383D3C">
        <w:rPr>
          <w:rtl/>
        </w:rPr>
        <w:t>أحمد": ذروة الحمد ومقامه الأعلى</w:t>
      </w:r>
      <w:r w:rsidRPr="00383D3C">
        <w:t>:</w:t>
      </w:r>
    </w:p>
    <w:p w14:paraId="2D4B391A" w14:textId="77777777" w:rsidR="006E208F" w:rsidRPr="00383D3C" w:rsidRDefault="006E208F" w:rsidP="00511B5C">
      <w:pPr>
        <w:pStyle w:val="Paragraphedeliste"/>
        <w:numPr>
          <w:ilvl w:val="0"/>
          <w:numId w:val="216"/>
        </w:numPr>
      </w:pPr>
      <w:r w:rsidRPr="008A0E69">
        <w:rPr>
          <w:b/>
          <w:bCs/>
          <w:rtl/>
        </w:rPr>
        <w:t>﴿وَمُبَشِّرًا بِرَسُولٍ يَأْتِي مِنْ بَعْدِي اسْمُهُ أَحْمَدُ﴾  "الصف: 6 "</w:t>
      </w:r>
      <w:r w:rsidRPr="008A0E69">
        <w:rPr>
          <w:b/>
          <w:bCs/>
        </w:rPr>
        <w:t>:</w:t>
      </w:r>
      <w:r w:rsidRPr="00383D3C">
        <w:t xml:space="preserve"> "</w:t>
      </w:r>
      <w:r w:rsidRPr="00383D3C">
        <w:rPr>
          <w:rtl/>
        </w:rPr>
        <w:t xml:space="preserve">أحمد" على وزن "أفعل" التفضيل. هو ليس مجرد اسم آخر لمحمد، بل هو </w:t>
      </w:r>
      <w:r w:rsidRPr="008A0E69">
        <w:rPr>
          <w:b/>
          <w:bCs/>
          <w:rtl/>
        </w:rPr>
        <w:t>وصف للمقام الأعلى للحمد</w:t>
      </w:r>
      <w:r w:rsidRPr="00383D3C">
        <w:t xml:space="preserve">. </w:t>
      </w:r>
      <w:r w:rsidRPr="00383D3C">
        <w:rPr>
          <w:rtl/>
        </w:rPr>
        <w:t>عيسى عليه السلام يبشر بالرسول الذي سيبلغ الذروة في تحقيق نظام "الحمد" الإلهي وسيكون "أحمد" الحامدين وأكثرهم تحقيقاً لهذا الفيض والتوسع المنظم. اسم "محمد" يصف الفعل والعملية، واسم "أحمد" يصف المقام والنتيجة العليا</w:t>
      </w:r>
      <w:r w:rsidRPr="00383D3C">
        <w:t>.</w:t>
      </w:r>
    </w:p>
    <w:p w14:paraId="39DA52F1" w14:textId="77777777" w:rsidR="006E208F" w:rsidRPr="00383D3C" w:rsidRDefault="006E208F" w:rsidP="00511B5C">
      <w:r w:rsidRPr="00383D3C">
        <w:rPr>
          <w:b/>
          <w:bCs/>
          <w:rtl/>
        </w:rPr>
        <w:t>خاتمة</w:t>
      </w:r>
      <w:r w:rsidRPr="00383D3C">
        <w:rPr>
          <w:b/>
          <w:bCs/>
        </w:rPr>
        <w:t>:</w:t>
      </w:r>
      <w:r w:rsidRPr="00383D3C">
        <w:br/>
      </w:r>
      <w:r w:rsidRPr="00383D3C">
        <w:rPr>
          <w:rtl/>
        </w:rPr>
        <w:t>إن فهم "الحمد" كقانون كوني للفيض والتوسع، و"محمد" كمُفعِّل لهذا القانون وخاتم لتجلياته النبوية، يقدم لنا رؤية أكثر عمقاً وديناميكية لديننا ورسولنا. "الحمد لله" ليست مجرد كلمة ثناء، بل هي إقرار بنظام الخلق والتطور الإلهي. واتباع "محمد" ليس مجرد اتباع لشخص، بل هو اتباع لمنهج "الحمد" الذي يخرجنا من ضيق المحتوى إلى سعة الفيض، ومن المحلية إلى العالمية، ومن الظلمات إلى النور. إنها دعوة مستمرة لتفعيل "الحمد" في حياتنا، لنكون بحق من أتباع "محمد" ونستحق المقام "الأحمد</w:t>
      </w:r>
      <w:r w:rsidRPr="00383D3C">
        <w:t>".</w:t>
      </w:r>
    </w:p>
    <w:p w14:paraId="07ACBFBF" w14:textId="77777777" w:rsidR="006E208F" w:rsidRPr="00383D3C" w:rsidRDefault="006E208F" w:rsidP="00511B5C">
      <w:pPr>
        <w:pStyle w:val="Titre2"/>
        <w:rPr>
          <w:rtl/>
          <w:lang w:val="fr-MA"/>
        </w:rPr>
      </w:pPr>
      <w:bookmarkStart w:id="284" w:name="_Toc203387520"/>
      <w:bookmarkStart w:id="285" w:name="_Toc213403013"/>
      <w:bookmarkStart w:id="286" w:name="_Toc217078682"/>
      <w:r w:rsidRPr="00753784">
        <w:rPr>
          <w:rtl/>
          <w:lang w:val="fr-MA"/>
        </w:rPr>
        <w:t>منطق الطير: لغة الارتقاء لا حوار المخلوقات</w:t>
      </w:r>
      <w:r w:rsidRPr="00383D3C">
        <w:rPr>
          <w:lang w:val="fr-MA"/>
        </w:rPr>
        <w:br/>
      </w:r>
      <w:r w:rsidRPr="00383D3C">
        <w:rPr>
          <w:rtl/>
          <w:lang w:val="fr-MA"/>
        </w:rPr>
        <w:t xml:space="preserve"> "قراءة في رمزية "منطق الطير" في مملكة سليمان  "</w:t>
      </w:r>
      <w:bookmarkEnd w:id="284"/>
      <w:bookmarkEnd w:id="285"/>
      <w:bookmarkEnd w:id="286"/>
    </w:p>
    <w:p w14:paraId="0944ADD9" w14:textId="77777777" w:rsidR="006E208F" w:rsidRPr="00383D3C" w:rsidRDefault="006E208F" w:rsidP="00511B5C">
      <w:r w:rsidRPr="00383D3C">
        <w:rPr>
          <w:b/>
          <w:bCs/>
          <w:rtl/>
        </w:rPr>
        <w:t>مقدمة</w:t>
      </w:r>
      <w:r w:rsidRPr="00383D3C">
        <w:rPr>
          <w:b/>
          <w:bCs/>
        </w:rPr>
        <w:t>:</w:t>
      </w:r>
      <w:r w:rsidRPr="00383D3C">
        <w:br/>
      </w:r>
      <w:r w:rsidRPr="00383D3C">
        <w:rPr>
          <w:rtl/>
        </w:rPr>
        <w:t>عندما يعلن النبي سليمان عليه السلام على الملأ: ﴿يَا أَيُّهَا النَّاسُ عُلِّمْنَا مَنْطِقَ الطَّيْرِ وَأُوتِينَا مِنْ كُلِّ شَيْءٍ﴾  "النمل: 16 "، غالباً ما يُفسر "منطق الطير" على أنه القدرة الخارقة على فهم لغة الطيور والتحدث معها. ولكن، هل يقتصر علم سليمان الذي آتاه الله وفضله به على هذا الفهم الحرفي؟ وهل يتسق هذا مع سياق الحديث عن الملك العظيم والجنود المسخرة والفضل المبين؟ يدعونا "فقه اللسان القرآني"، بتحليله لبنية كلمتي "منطق" و"طير"، إلى استكشاف معنى أعمق وأكثر رمزية يتناسب مع عظمة مملكة سليمان كنموذج للعلم والتطور</w:t>
      </w:r>
      <w:r w:rsidRPr="00383D3C">
        <w:t>.</w:t>
      </w:r>
    </w:p>
    <w:p w14:paraId="2ACE1ECC" w14:textId="77777777" w:rsidR="006E208F" w:rsidRPr="00383D3C" w:rsidRDefault="006E208F" w:rsidP="00511B5C">
      <w:r w:rsidRPr="00383D3C">
        <w:t xml:space="preserve">1. </w:t>
      </w:r>
      <w:r w:rsidRPr="00383D3C">
        <w:rPr>
          <w:rtl/>
        </w:rPr>
        <w:t>تفكيك "المنطق"  "ن ط ق ": تفعيل القدرة على التحكم والنطق</w:t>
      </w:r>
      <w:r w:rsidRPr="00383D3C">
        <w:t>:</w:t>
      </w:r>
    </w:p>
    <w:p w14:paraId="40803E18" w14:textId="77777777" w:rsidR="006E208F" w:rsidRPr="00383D3C" w:rsidRDefault="006E208F" w:rsidP="00511B5C">
      <w:pPr>
        <w:pStyle w:val="Paragraphedeliste"/>
        <w:numPr>
          <w:ilvl w:val="0"/>
          <w:numId w:val="217"/>
        </w:numPr>
      </w:pPr>
      <w:r w:rsidRPr="008A0E69">
        <w:rPr>
          <w:b/>
          <w:bCs/>
          <w:rtl/>
        </w:rPr>
        <w:t>الجذر  "ن ط ق "</w:t>
      </w:r>
      <w:r w:rsidRPr="008A0E69">
        <w:rPr>
          <w:b/>
          <w:bCs/>
        </w:rPr>
        <w:t>:</w:t>
      </w:r>
      <w:r w:rsidRPr="00383D3C">
        <w:t xml:space="preserve"> </w:t>
      </w:r>
      <w:r w:rsidRPr="00383D3C">
        <w:rPr>
          <w:rtl/>
        </w:rPr>
        <w:t xml:space="preserve">ليس مجرد الكلام. "النطق"  "ن=تكوين، ط=طواف/خفاء، ق=تحكم/قدرة " يعني </w:t>
      </w:r>
      <w:r w:rsidRPr="008A0E69">
        <w:rPr>
          <w:b/>
          <w:bCs/>
        </w:rPr>
        <w:t>"</w:t>
      </w:r>
      <w:r w:rsidRPr="008A0E69">
        <w:rPr>
          <w:b/>
          <w:bCs/>
          <w:rtl/>
        </w:rPr>
        <w:t>القدرة  "'ق' " على التحكم في تكوين  "'ن' " باطني أو خفي  "'ط' " وإظهاره</w:t>
      </w:r>
      <w:r w:rsidRPr="008A0E69">
        <w:rPr>
          <w:b/>
          <w:bCs/>
        </w:rPr>
        <w:t>"</w:t>
      </w:r>
      <w:r w:rsidRPr="00383D3C">
        <w:t xml:space="preserve">. </w:t>
      </w:r>
      <w:r w:rsidRPr="00383D3C">
        <w:rPr>
          <w:rtl/>
        </w:rPr>
        <w:t>إنه القدرة على تطويع الأمور والتمكن منها وإخراجها إلى حيز الوجود أو التحكم</w:t>
      </w:r>
      <w:r w:rsidRPr="00383D3C">
        <w:t>.</w:t>
      </w:r>
    </w:p>
    <w:p w14:paraId="12DAEB39" w14:textId="77777777" w:rsidR="006E208F" w:rsidRPr="00383D3C" w:rsidRDefault="006E208F" w:rsidP="00511B5C">
      <w:pPr>
        <w:pStyle w:val="Paragraphedeliste"/>
        <w:numPr>
          <w:ilvl w:val="0"/>
          <w:numId w:val="217"/>
        </w:numPr>
      </w:pPr>
      <w:r w:rsidRPr="008A0E69">
        <w:rPr>
          <w:b/>
          <w:bCs/>
        </w:rPr>
        <w:t>"</w:t>
      </w:r>
      <w:r w:rsidRPr="008A0E69">
        <w:rPr>
          <w:b/>
          <w:bCs/>
          <w:rtl/>
        </w:rPr>
        <w:t>ينطق عن الهوى</w:t>
      </w:r>
      <w:r w:rsidRPr="008A0E69">
        <w:rPr>
          <w:b/>
          <w:bCs/>
        </w:rPr>
        <w:t>":</w:t>
      </w:r>
      <w:r w:rsidRPr="00383D3C">
        <w:t xml:space="preserve"> </w:t>
      </w:r>
      <w:r w:rsidRPr="00383D3C">
        <w:rPr>
          <w:rtl/>
        </w:rPr>
        <w:t>لا يصدر كلامه أو فعله عن هوى، بل عن تحكم وضبط</w:t>
      </w:r>
      <w:r w:rsidRPr="00383D3C">
        <w:t>.</w:t>
      </w:r>
    </w:p>
    <w:p w14:paraId="737EAEA3" w14:textId="77777777" w:rsidR="006E208F" w:rsidRPr="00383D3C" w:rsidRDefault="006E208F" w:rsidP="00511B5C">
      <w:pPr>
        <w:pStyle w:val="Paragraphedeliste"/>
        <w:numPr>
          <w:ilvl w:val="0"/>
          <w:numId w:val="217"/>
        </w:numPr>
      </w:pPr>
      <w:r w:rsidRPr="008A0E69">
        <w:rPr>
          <w:b/>
          <w:bCs/>
        </w:rPr>
        <w:t>"</w:t>
      </w:r>
      <w:r w:rsidRPr="008A0E69">
        <w:rPr>
          <w:b/>
          <w:bCs/>
          <w:rtl/>
        </w:rPr>
        <w:t>كتابنا ينطق عليكم بالحق</w:t>
      </w:r>
      <w:r w:rsidRPr="008A0E69">
        <w:rPr>
          <w:b/>
          <w:bCs/>
        </w:rPr>
        <w:t>":</w:t>
      </w:r>
      <w:r w:rsidRPr="00383D3C">
        <w:t xml:space="preserve"> </w:t>
      </w:r>
      <w:r w:rsidRPr="00383D3C">
        <w:rPr>
          <w:rtl/>
        </w:rPr>
        <w:t>يكشف ويُظهر الحقائق بوضوح وتحكم ودقة</w:t>
      </w:r>
      <w:r w:rsidRPr="00383D3C">
        <w:t>.</w:t>
      </w:r>
    </w:p>
    <w:p w14:paraId="5DFEA79D" w14:textId="77777777" w:rsidR="006E208F" w:rsidRPr="00383D3C" w:rsidRDefault="006E208F" w:rsidP="00511B5C">
      <w:pPr>
        <w:pStyle w:val="Paragraphedeliste"/>
        <w:numPr>
          <w:ilvl w:val="0"/>
          <w:numId w:val="217"/>
        </w:numPr>
      </w:pPr>
      <w:r w:rsidRPr="008A0E69">
        <w:rPr>
          <w:b/>
          <w:bCs/>
          <w:rtl/>
        </w:rPr>
        <w:t>نطق الصبي أو الآلة</w:t>
      </w:r>
      <w:r w:rsidRPr="008A0E69">
        <w:rPr>
          <w:b/>
          <w:bCs/>
        </w:rPr>
        <w:t>:</w:t>
      </w:r>
      <w:r w:rsidRPr="00383D3C">
        <w:t xml:space="preserve"> </w:t>
      </w:r>
      <w:r w:rsidRPr="00383D3C">
        <w:rPr>
          <w:rtl/>
        </w:rPr>
        <w:t>تمكن من التحكم في أدوات النطق أو التشغيل</w:t>
      </w:r>
      <w:r w:rsidRPr="00383D3C">
        <w:t>.</w:t>
      </w:r>
    </w:p>
    <w:p w14:paraId="0D710A61" w14:textId="77777777" w:rsidR="006E208F" w:rsidRPr="00383D3C" w:rsidRDefault="006E208F" w:rsidP="00511B5C">
      <w:pPr>
        <w:pStyle w:val="Paragraphedeliste"/>
        <w:numPr>
          <w:ilvl w:val="0"/>
          <w:numId w:val="217"/>
        </w:numPr>
      </w:pPr>
      <w:r w:rsidRPr="00383D3C">
        <w:rPr>
          <w:rtl/>
        </w:rPr>
        <w:t>المنطق</w:t>
      </w:r>
      <w:r w:rsidRPr="00383D3C">
        <w:t xml:space="preserve">: </w:t>
      </w:r>
      <w:r w:rsidRPr="00383D3C">
        <w:rPr>
          <w:rtl/>
        </w:rPr>
        <w:t xml:space="preserve">ليس فقط علم التفكير، بل هو </w:t>
      </w:r>
      <w:r w:rsidRPr="00383D3C">
        <w:t>"</w:t>
      </w:r>
      <w:r w:rsidRPr="00383D3C">
        <w:rPr>
          <w:rtl/>
        </w:rPr>
        <w:t>تفعيل القدرة على التحكم والتطويع والتنظيم وإخراج المكنون</w:t>
      </w:r>
      <w:r w:rsidRPr="00383D3C">
        <w:t>".</w:t>
      </w:r>
    </w:p>
    <w:p w14:paraId="44A7E4A2" w14:textId="77777777" w:rsidR="006E208F" w:rsidRPr="00383D3C" w:rsidRDefault="006E208F" w:rsidP="00511B5C">
      <w:r w:rsidRPr="00383D3C">
        <w:t xml:space="preserve">2. </w:t>
      </w:r>
      <w:r w:rsidRPr="00383D3C">
        <w:rPr>
          <w:rtl/>
        </w:rPr>
        <w:t>تفكيك "الطير"  "ط ي ر ": سرعة التغيير والتطوير والانفلات</w:t>
      </w:r>
      <w:r w:rsidRPr="00383D3C">
        <w:t>:</w:t>
      </w:r>
    </w:p>
    <w:p w14:paraId="77FAF9EF" w14:textId="77777777" w:rsidR="006E208F" w:rsidRPr="00383D3C" w:rsidRDefault="006E208F" w:rsidP="00511B5C">
      <w:pPr>
        <w:pStyle w:val="Paragraphedeliste"/>
        <w:numPr>
          <w:ilvl w:val="0"/>
          <w:numId w:val="218"/>
        </w:numPr>
      </w:pPr>
      <w:r w:rsidRPr="00383D3C">
        <w:rPr>
          <w:rtl/>
        </w:rPr>
        <w:t>الجذر  "ط ي ر "</w:t>
      </w:r>
      <w:r w:rsidRPr="00383D3C">
        <w:t xml:space="preserve">: </w:t>
      </w:r>
      <w:r w:rsidRPr="00383D3C">
        <w:rPr>
          <w:rtl/>
        </w:rPr>
        <w:t xml:space="preserve">لا يقتصر على الطيور الحيوانية.  "ط=طواف/حركة، ي=وصل/تحقيق، ر=تغيير/رؤية ". "الطير" يرمز إلى </w:t>
      </w:r>
      <w:r w:rsidRPr="00383D3C">
        <w:t>"</w:t>
      </w:r>
      <w:r w:rsidRPr="00383D3C">
        <w:rPr>
          <w:rtl/>
        </w:rPr>
        <w:t>الحركة السريعة التي تحقق تغييراً يتجاوز المألوف، سرعة الانفلات نحو آفاق جديدة</w:t>
      </w:r>
      <w:r w:rsidRPr="00383D3C">
        <w:t>".</w:t>
      </w:r>
    </w:p>
    <w:p w14:paraId="725332EB" w14:textId="77777777" w:rsidR="006E208F" w:rsidRPr="00383D3C" w:rsidRDefault="006E208F" w:rsidP="00511B5C">
      <w:pPr>
        <w:pStyle w:val="Paragraphedeliste"/>
        <w:numPr>
          <w:ilvl w:val="1"/>
          <w:numId w:val="218"/>
        </w:numPr>
      </w:pPr>
      <w:r w:rsidRPr="008A0E69">
        <w:rPr>
          <w:b/>
          <w:bCs/>
        </w:rPr>
        <w:t>"</w:t>
      </w:r>
      <w:r w:rsidRPr="008A0E69">
        <w:rPr>
          <w:b/>
          <w:bCs/>
          <w:rtl/>
        </w:rPr>
        <w:t>طارت الفكرة</w:t>
      </w:r>
      <w:r w:rsidRPr="008A0E69">
        <w:rPr>
          <w:b/>
          <w:bCs/>
        </w:rPr>
        <w:t>":</w:t>
      </w:r>
      <w:r w:rsidRPr="00383D3C">
        <w:t xml:space="preserve"> </w:t>
      </w:r>
      <w:r w:rsidRPr="00383D3C">
        <w:rPr>
          <w:rtl/>
        </w:rPr>
        <w:t>تغيرت بسرعة ولم تعد كما كانت</w:t>
      </w:r>
      <w:r w:rsidRPr="00383D3C">
        <w:t>.</w:t>
      </w:r>
    </w:p>
    <w:p w14:paraId="7CD54D31" w14:textId="77777777" w:rsidR="006E208F" w:rsidRPr="00383D3C" w:rsidRDefault="006E208F" w:rsidP="00511B5C">
      <w:pPr>
        <w:pStyle w:val="Paragraphedeliste"/>
        <w:numPr>
          <w:ilvl w:val="1"/>
          <w:numId w:val="218"/>
        </w:numPr>
      </w:pPr>
      <w:r w:rsidRPr="008A0E69">
        <w:rPr>
          <w:b/>
          <w:bCs/>
        </w:rPr>
        <w:t>"</w:t>
      </w:r>
      <w:r w:rsidRPr="008A0E69">
        <w:rPr>
          <w:b/>
          <w:bCs/>
          <w:rtl/>
        </w:rPr>
        <w:t>طيّر الشيء</w:t>
      </w:r>
      <w:r w:rsidRPr="008A0E69">
        <w:rPr>
          <w:b/>
          <w:bCs/>
        </w:rPr>
        <w:t>":</w:t>
      </w:r>
      <w:r w:rsidRPr="00383D3C">
        <w:t xml:space="preserve"> </w:t>
      </w:r>
      <w:r w:rsidRPr="00383D3C">
        <w:rPr>
          <w:rtl/>
        </w:rPr>
        <w:t>دفعه للتغيير والتطور بسرعة فائقة</w:t>
      </w:r>
      <w:r w:rsidRPr="00383D3C">
        <w:t>.</w:t>
      </w:r>
    </w:p>
    <w:p w14:paraId="1DFF3954" w14:textId="77777777" w:rsidR="006E208F" w:rsidRPr="00383D3C" w:rsidRDefault="006E208F" w:rsidP="00511B5C">
      <w:pPr>
        <w:pStyle w:val="Paragraphedeliste"/>
        <w:numPr>
          <w:ilvl w:val="1"/>
          <w:numId w:val="218"/>
        </w:numPr>
      </w:pPr>
      <w:r w:rsidRPr="008A0E69">
        <w:rPr>
          <w:b/>
          <w:bCs/>
        </w:rPr>
        <w:t>"</w:t>
      </w:r>
      <w:r w:rsidRPr="008A0E69">
        <w:rPr>
          <w:b/>
          <w:bCs/>
          <w:rtl/>
        </w:rPr>
        <w:t>تطيّر</w:t>
      </w:r>
      <w:r w:rsidRPr="008A0E69">
        <w:rPr>
          <w:b/>
          <w:bCs/>
        </w:rPr>
        <w:t>":</w:t>
      </w:r>
      <w:r w:rsidRPr="00383D3C">
        <w:t xml:space="preserve"> </w:t>
      </w:r>
      <w:r w:rsidRPr="00383D3C">
        <w:rPr>
          <w:rtl/>
        </w:rPr>
        <w:t>تشاءم من سرعة التغير غير المتحكم فيه</w:t>
      </w:r>
      <w:r w:rsidRPr="00383D3C">
        <w:t>.</w:t>
      </w:r>
    </w:p>
    <w:p w14:paraId="63470DFA" w14:textId="77777777" w:rsidR="006E208F" w:rsidRPr="00383D3C" w:rsidRDefault="006E208F" w:rsidP="00511B5C">
      <w:pPr>
        <w:pStyle w:val="Paragraphedeliste"/>
        <w:numPr>
          <w:ilvl w:val="1"/>
          <w:numId w:val="218"/>
        </w:numPr>
      </w:pPr>
      <w:r w:rsidRPr="008A0E69">
        <w:rPr>
          <w:b/>
          <w:bCs/>
        </w:rPr>
        <w:t>"</w:t>
      </w:r>
      <w:r w:rsidRPr="008A0E69">
        <w:rPr>
          <w:b/>
          <w:bCs/>
          <w:rtl/>
        </w:rPr>
        <w:t>تطوّر</w:t>
      </w:r>
      <w:r w:rsidRPr="008A0E69">
        <w:rPr>
          <w:b/>
          <w:bCs/>
        </w:rPr>
        <w:t>":</w:t>
      </w:r>
      <w:r w:rsidRPr="00383D3C">
        <w:t xml:space="preserve"> </w:t>
      </w:r>
      <w:r w:rsidRPr="00383D3C">
        <w:rPr>
          <w:rtl/>
        </w:rPr>
        <w:t>تغيير مميز وموجه نحو الأفضل  "طور = تغيير خاص "</w:t>
      </w:r>
      <w:r w:rsidRPr="00383D3C">
        <w:t>.</w:t>
      </w:r>
    </w:p>
    <w:p w14:paraId="37F00E15" w14:textId="77777777" w:rsidR="006E208F" w:rsidRPr="00383D3C" w:rsidRDefault="006E208F" w:rsidP="00511B5C">
      <w:r w:rsidRPr="00383D3C">
        <w:t>3. "</w:t>
      </w:r>
      <w:r w:rsidRPr="00383D3C">
        <w:rPr>
          <w:rtl/>
        </w:rPr>
        <w:t>منطق الطير": علم التطوير المتسارع</w:t>
      </w:r>
      <w:r w:rsidRPr="00383D3C">
        <w:t>:</w:t>
      </w:r>
      <w:r w:rsidRPr="00383D3C">
        <w:br/>
      </w:r>
      <w:r w:rsidRPr="00383D3C">
        <w:rPr>
          <w:rtl/>
        </w:rPr>
        <w:t>بدمج الدلالتين، يصبح ﴿عُلِّمْنَا مَنْطِقَ الطَّيْرِ﴾ لا يعني فهم لغة الطيور، بل يعني</w:t>
      </w:r>
      <w:r w:rsidRPr="00383D3C">
        <w:t>: "</w:t>
      </w:r>
      <w:r w:rsidRPr="00383D3C">
        <w:rPr>
          <w:rtl/>
        </w:rPr>
        <w:t>لقد أوتينا العلم والقدرة  "'المنطق' " على تحقيق التطوير السريع والمتجاوز  "'الطير' " في كل شيء</w:t>
      </w:r>
      <w:r w:rsidRPr="00383D3C">
        <w:t xml:space="preserve">". </w:t>
      </w:r>
      <w:r w:rsidRPr="00383D3C">
        <w:rPr>
          <w:rtl/>
        </w:rPr>
        <w:t>إنه علم تسريع التطور، وتطويع الإمكانيات، وتحقيق القفزات النوعية في شتى المجالات</w:t>
      </w:r>
      <w:r w:rsidRPr="00383D3C">
        <w:t>.</w:t>
      </w:r>
    </w:p>
    <w:p w14:paraId="0F590270" w14:textId="77777777" w:rsidR="006E208F" w:rsidRPr="00383D3C" w:rsidRDefault="006E208F" w:rsidP="00511B5C">
      <w:r w:rsidRPr="00383D3C">
        <w:t xml:space="preserve">4. </w:t>
      </w:r>
      <w:r w:rsidRPr="00383D3C">
        <w:rPr>
          <w:rtl/>
        </w:rPr>
        <w:t>تجليات "منطق الطير" في مملكة سليمان</w:t>
      </w:r>
      <w:r w:rsidRPr="00383D3C">
        <w:t>:</w:t>
      </w:r>
    </w:p>
    <w:p w14:paraId="64BF4F1D" w14:textId="77777777" w:rsidR="006E208F" w:rsidRPr="00383D3C" w:rsidRDefault="006E208F" w:rsidP="00511B5C">
      <w:pPr>
        <w:pStyle w:val="Paragraphedeliste"/>
        <w:numPr>
          <w:ilvl w:val="0"/>
          <w:numId w:val="219"/>
        </w:numPr>
      </w:pPr>
      <w:r w:rsidRPr="008A0E69">
        <w:rPr>
          <w:b/>
          <w:bCs/>
          <w:rtl/>
        </w:rPr>
        <w:t>وراثة العلم</w:t>
      </w:r>
      <w:r w:rsidRPr="008A0E69">
        <w:rPr>
          <w:b/>
          <w:bCs/>
        </w:rPr>
        <w:t>:</w:t>
      </w:r>
      <w:r w:rsidRPr="00383D3C">
        <w:t xml:space="preserve"> </w:t>
      </w:r>
      <w:r w:rsidRPr="00383D3C">
        <w:rPr>
          <w:rtl/>
        </w:rPr>
        <w:t>﴿وَلَقَدْ آتَيْنَا دَاوُودَ وَسُلَيْمَانَ عِلْمًا... وَوَرِثَ سُلَيْمَانُ دَاوُودَ﴾. الأساس هو العلم الذي يمكن من هذا التطوير</w:t>
      </w:r>
      <w:r w:rsidRPr="00383D3C">
        <w:t>.</w:t>
      </w:r>
    </w:p>
    <w:p w14:paraId="1A4AEFDE" w14:textId="77777777" w:rsidR="006E208F" w:rsidRPr="00383D3C" w:rsidRDefault="006E208F" w:rsidP="00511B5C">
      <w:pPr>
        <w:pStyle w:val="Paragraphedeliste"/>
        <w:numPr>
          <w:ilvl w:val="0"/>
          <w:numId w:val="219"/>
        </w:numPr>
      </w:pPr>
      <w:r w:rsidRPr="008A0E69">
        <w:rPr>
          <w:b/>
          <w:bCs/>
          <w:rtl/>
        </w:rPr>
        <w:t>إيتاء كل شيء</w:t>
      </w:r>
      <w:r w:rsidRPr="008A0E69">
        <w:rPr>
          <w:b/>
          <w:bCs/>
        </w:rPr>
        <w:t>:</w:t>
      </w:r>
      <w:r w:rsidRPr="00383D3C">
        <w:t xml:space="preserve"> </w:t>
      </w:r>
      <w:r w:rsidRPr="00383D3C">
        <w:rPr>
          <w:rtl/>
        </w:rPr>
        <w:t>﴿وَأُوتِينَا مِنْ كُلِّ شَيْءٍ﴾. هذا التطوير السريع مكّنهم من امتلاك أسباب القوة والتقدم في كل المجالات</w:t>
      </w:r>
      <w:r w:rsidRPr="00383D3C">
        <w:t>.</w:t>
      </w:r>
    </w:p>
    <w:p w14:paraId="47E0D371" w14:textId="77777777" w:rsidR="006E208F" w:rsidRPr="00383D3C" w:rsidRDefault="006E208F" w:rsidP="00511B5C">
      <w:pPr>
        <w:pStyle w:val="Paragraphedeliste"/>
        <w:numPr>
          <w:ilvl w:val="0"/>
          <w:numId w:val="219"/>
        </w:numPr>
      </w:pPr>
      <w:r w:rsidRPr="008A0E69">
        <w:rPr>
          <w:b/>
          <w:bCs/>
          <w:rtl/>
        </w:rPr>
        <w:t>جنود الطير</w:t>
      </w:r>
      <w:r w:rsidRPr="008A0E69">
        <w:rPr>
          <w:b/>
          <w:bCs/>
        </w:rPr>
        <w:t>:</w:t>
      </w:r>
      <w:r w:rsidRPr="00383D3C">
        <w:t xml:space="preserve"> </w:t>
      </w:r>
      <w:r w:rsidRPr="00383D3C">
        <w:rPr>
          <w:rtl/>
        </w:rPr>
        <w:t xml:space="preserve">﴿وَحُشِرَ لِسُلَيْمَانَ جُنُودُهُ مِنَ الْجِنِّ وَالْإِنْسِ وَالطَّيْرِ فَهُمْ يُوزَعُونَ﴾. "الطير" هنا ليسوا طيوراً بالمعنى الحرفي، بل هم </w:t>
      </w:r>
      <w:r w:rsidRPr="008A0E69">
        <w:rPr>
          <w:b/>
          <w:bCs/>
        </w:rPr>
        <w:t>"</w:t>
      </w:r>
      <w:r w:rsidRPr="008A0E69">
        <w:rPr>
          <w:b/>
          <w:bCs/>
          <w:rtl/>
        </w:rPr>
        <w:t>الفئة أو الوحدة العسكرية أو العلمية المتخصصة في المهام التي تتطلب سرعة فائقة وتطوراً تكنولوجياً وتجاوزاً للمألوف</w:t>
      </w:r>
      <w:r w:rsidRPr="008A0E69">
        <w:rPr>
          <w:b/>
          <w:bCs/>
        </w:rPr>
        <w:t>"</w:t>
      </w:r>
      <w:r w:rsidRPr="00383D3C">
        <w:t xml:space="preserve">. </w:t>
      </w:r>
      <w:r w:rsidRPr="00383D3C">
        <w:rPr>
          <w:rtl/>
        </w:rPr>
        <w:t>قد يمثلون سلاح الطيران، أو وحدات الاستخبارات المتقدمة، أو فرق البحث العلمي المتخصصة في الاختراقات السريعة، أو حتى الروبوتات والذكاء الاصطناعي في عصرنا. إنهم نتاج "منطق الطير" الذي أوتيه سليمان</w:t>
      </w:r>
      <w:r w:rsidRPr="00383D3C">
        <w:t>.</w:t>
      </w:r>
    </w:p>
    <w:p w14:paraId="171C6DF2" w14:textId="77777777" w:rsidR="006E208F" w:rsidRPr="00383D3C" w:rsidRDefault="006E208F" w:rsidP="00511B5C">
      <w:r w:rsidRPr="00383D3C">
        <w:t xml:space="preserve">5. </w:t>
      </w:r>
      <w:r w:rsidRPr="00383D3C">
        <w:rPr>
          <w:rtl/>
        </w:rPr>
        <w:t>سليمان كنموذج معاصر</w:t>
      </w:r>
      <w:r w:rsidRPr="00383D3C">
        <w:t>:</w:t>
      </w:r>
      <w:r w:rsidRPr="00383D3C">
        <w:br/>
        <w:t>"</w:t>
      </w:r>
      <w:r w:rsidRPr="00383D3C">
        <w:rPr>
          <w:rtl/>
        </w:rPr>
        <w:t>سليمان"  "سلم+ن = السلم الناتج عن التكوين العلمي " ليس مجرد شخصية تاريخية، بل هو رمز للدولة أو النظام أو العصر الذي يجعل العلم والتطوير السريع  ""منطق الطير" " هو أساس قوته وتقدمه ورفاهيته</w:t>
      </w:r>
      <w:r w:rsidRPr="00383D3C">
        <w:t xml:space="preserve">. </w:t>
      </w:r>
      <w:r w:rsidRPr="00383D3C">
        <w:rPr>
          <w:rtl/>
        </w:rPr>
        <w:t>سليمان عصرنا هو عصر تسارع العلوم والتكنولوجيا، عصر الذكاء الاصطناعي، عصر الفضاء، عصر تطويع المادة والطاقة بسرعات غير مسبوقة. الدول التي تتقن "منطق الطير" اليوم هي التي تملك أسباب القوة الحقيقية وتحقق الرفاهية لشعوبها، تماماً كما كانت مملكة سليمان</w:t>
      </w:r>
      <w:r w:rsidRPr="00383D3C">
        <w:t>.</w:t>
      </w:r>
    </w:p>
    <w:p w14:paraId="38B292DD" w14:textId="77777777" w:rsidR="006E208F" w:rsidRPr="00383D3C" w:rsidRDefault="006E208F" w:rsidP="00511B5C">
      <w:r w:rsidRPr="00383D3C">
        <w:rPr>
          <w:b/>
          <w:bCs/>
          <w:rtl/>
        </w:rPr>
        <w:t>خاتمة</w:t>
      </w:r>
      <w:r w:rsidRPr="00383D3C">
        <w:rPr>
          <w:b/>
          <w:bCs/>
        </w:rPr>
        <w:t>:</w:t>
      </w:r>
      <w:r w:rsidRPr="00383D3C">
        <w:br/>
      </w:r>
      <w:r w:rsidRPr="00383D3C">
        <w:rPr>
          <w:rtl/>
        </w:rPr>
        <w:t>إن فهم "منطق الطير" كعلم للتطوير المتسارع يحرر قصة سليمان من الأسطورة ويضعها في قلب سنن الله في الكون والحضارة. لم يكن سليمان مجرد ملك يكلم الطيور، بل كان قائداً وعالماً أوتي القدرة على تسريع وتيرة التقدم وتطويع الإمكانيات بفضل العلم الذي آتاه الله. وقصته هي دعوة مستمرة للأفراد والأمم لامتلاك "منطق الطير"، أي السعي الدؤوب نحو العلم والتطوير والابتكار في كل المجالات، لوراثة "مُلك سليمان" الحقيقي، وهو ملك العلم والتقدم القائم على السلم والعدل، والذي هو "الفضل المبين" من الله تعالى</w:t>
      </w:r>
      <w:r w:rsidRPr="00383D3C">
        <w:t>.</w:t>
      </w:r>
    </w:p>
    <w:p w14:paraId="35B8F9BC" w14:textId="77777777" w:rsidR="006E208F" w:rsidRPr="00383D3C" w:rsidRDefault="006E208F" w:rsidP="00511B5C">
      <w:pPr>
        <w:pStyle w:val="Titre2"/>
        <w:rPr>
          <w:lang w:val="fr-MA"/>
        </w:rPr>
      </w:pPr>
      <w:bookmarkStart w:id="287" w:name="_Toc203387521"/>
      <w:bookmarkStart w:id="288" w:name="_Toc213403014"/>
      <w:bookmarkStart w:id="289" w:name="_Toc217078683"/>
      <w:r w:rsidRPr="00383D3C">
        <w:rPr>
          <w:rtl/>
          <w:lang w:val="fr-MA"/>
        </w:rPr>
        <w:t>﴿مُلْكًا لَا يَنْبَغِي لِأَحَدٍ مِنْ بَعْدِي﴾: حكمة المسؤولية لا أنانية الاستئثار</w:t>
      </w:r>
      <w:r w:rsidRPr="00383D3C">
        <w:rPr>
          <w:lang w:val="fr-MA"/>
        </w:rPr>
        <w:br/>
      </w:r>
      <w:r w:rsidRPr="00383D3C">
        <w:rPr>
          <w:rtl/>
          <w:lang w:val="fr-MA"/>
        </w:rPr>
        <w:t xml:space="preserve"> "قراءة جديدة في دعاء سليمان  "</w:t>
      </w:r>
      <w:bookmarkEnd w:id="287"/>
      <w:bookmarkEnd w:id="288"/>
      <w:bookmarkEnd w:id="289"/>
    </w:p>
    <w:p w14:paraId="145165C9" w14:textId="77777777" w:rsidR="006E208F" w:rsidRPr="00383D3C" w:rsidRDefault="006E208F" w:rsidP="00511B5C">
      <w:r w:rsidRPr="00383D3C">
        <w:rPr>
          <w:b/>
          <w:bCs/>
          <w:rtl/>
        </w:rPr>
        <w:t>مقدمة</w:t>
      </w:r>
      <w:r w:rsidRPr="00383D3C">
        <w:rPr>
          <w:b/>
          <w:bCs/>
        </w:rPr>
        <w:t>:</w:t>
      </w:r>
      <w:r w:rsidRPr="00383D3C">
        <w:br/>
      </w:r>
      <w:r w:rsidRPr="00383D3C">
        <w:rPr>
          <w:rtl/>
        </w:rPr>
        <w:t>غالباً ما يُستشهد بدعاء النبي سليمان ﴿رَبِّ اغْفِرْ لِي وَهَبْ لِي مُلْكًا لَا يَنْبَغِي لِأَحَدٍ مِنْ بَعْدِي إِنَّكَ أَنْتَ الْوَهَّابُ﴾  "ص: 35 " كدليل على طلبه ملكاً فريداً لا يشاركه فيه أحد ولا يخلفه فيه أحد. هذا الفهم، رغم انتشاره، يلقي بظلال من التساؤل حول شخصية النبي الحكيم: هل يعقل أن يطلب نبيٌ مرسلٌ ملكاً يستأثر به ويحرم منه الأجيال اللاحقة؟ هل يتفق هذا مع أخلاقيات النبوة التي تدعو للخير العام؟ يدعونا "فقه اللسان القرآني"، بتدبره لدقة الألفاظ وحروف الجر، إلى إعادة قراءة هذا الدعاء لنكتشف حكمة عميقة تتعلق بالمسؤولية وخطر وقوع القوة العظيمة في الأيدي غير الأمينة</w:t>
      </w:r>
      <w:r w:rsidRPr="00383D3C">
        <w:t>.</w:t>
      </w:r>
    </w:p>
    <w:p w14:paraId="11BA843F" w14:textId="77777777" w:rsidR="006E208F" w:rsidRPr="00383D3C" w:rsidRDefault="006E208F" w:rsidP="00511B5C">
      <w:r w:rsidRPr="00383D3C">
        <w:t xml:space="preserve">1. </w:t>
      </w:r>
      <w:r w:rsidRPr="00383D3C">
        <w:rPr>
          <w:rtl/>
        </w:rPr>
        <w:t>تفكيك المفردات المفتاحية</w:t>
      </w:r>
      <w:r w:rsidRPr="00383D3C">
        <w:t>:</w:t>
      </w:r>
    </w:p>
    <w:p w14:paraId="3B702F84" w14:textId="77777777" w:rsidR="006E208F" w:rsidRPr="00383D3C" w:rsidRDefault="006E208F" w:rsidP="00511B5C">
      <w:pPr>
        <w:pStyle w:val="Paragraphedeliste"/>
        <w:numPr>
          <w:ilvl w:val="0"/>
          <w:numId w:val="220"/>
        </w:numPr>
      </w:pPr>
      <w:r w:rsidRPr="008A0E69">
        <w:rPr>
          <w:b/>
          <w:bCs/>
        </w:rPr>
        <w:t>"</w:t>
      </w:r>
      <w:r w:rsidRPr="008A0E69">
        <w:rPr>
          <w:b/>
          <w:bCs/>
          <w:rtl/>
        </w:rPr>
        <w:t>لا ينبغي</w:t>
      </w:r>
      <w:r w:rsidRPr="008A0E69">
        <w:rPr>
          <w:b/>
          <w:bCs/>
        </w:rPr>
        <w:t>":</w:t>
      </w:r>
      <w:r w:rsidRPr="00383D3C">
        <w:t xml:space="preserve"> </w:t>
      </w:r>
      <w:r w:rsidRPr="00383D3C">
        <w:rPr>
          <w:rtl/>
        </w:rPr>
        <w:t xml:space="preserve">ليست بمعنى "لا يحق" أو "لا يجوز" بشكل مطلق، بل تحمل معنى </w:t>
      </w:r>
      <w:r w:rsidRPr="008A0E69">
        <w:rPr>
          <w:b/>
          <w:bCs/>
        </w:rPr>
        <w:t>"</w:t>
      </w:r>
      <w:r w:rsidRPr="008A0E69">
        <w:rPr>
          <w:b/>
          <w:bCs/>
          <w:rtl/>
        </w:rPr>
        <w:t>لا يليق، لا يستحسن، لا يناسب، ليس في محله</w:t>
      </w:r>
      <w:r w:rsidRPr="008A0E69">
        <w:rPr>
          <w:b/>
          <w:bCs/>
        </w:rPr>
        <w:t>"</w:t>
      </w:r>
      <w:r w:rsidRPr="00383D3C">
        <w:t xml:space="preserve">. </w:t>
      </w:r>
      <w:r w:rsidRPr="00383D3C">
        <w:rPr>
          <w:rtl/>
        </w:rPr>
        <w:t>هي أقرب لعدم الملاءمة والاستحقاق منها إلى التحريم المطلق</w:t>
      </w:r>
      <w:r w:rsidRPr="00383D3C">
        <w:t>.</w:t>
      </w:r>
    </w:p>
    <w:p w14:paraId="59DBB17E" w14:textId="77777777" w:rsidR="006E208F" w:rsidRPr="00383D3C" w:rsidRDefault="006E208F" w:rsidP="00511B5C">
      <w:pPr>
        <w:pStyle w:val="Paragraphedeliste"/>
        <w:numPr>
          <w:ilvl w:val="0"/>
          <w:numId w:val="220"/>
        </w:numPr>
      </w:pPr>
      <w:r w:rsidRPr="008A0E69">
        <w:rPr>
          <w:b/>
          <w:bCs/>
        </w:rPr>
        <w:t>"</w:t>
      </w:r>
      <w:r w:rsidRPr="008A0E69">
        <w:rPr>
          <w:b/>
          <w:bCs/>
          <w:rtl/>
        </w:rPr>
        <w:t>بَعدي</w:t>
      </w:r>
      <w:r w:rsidRPr="008A0E69">
        <w:rPr>
          <w:b/>
          <w:bCs/>
        </w:rPr>
        <w:t>":</w:t>
      </w:r>
      <w:r w:rsidRPr="00383D3C">
        <w:t xml:space="preserve"> </w:t>
      </w:r>
      <w:r w:rsidRPr="00383D3C">
        <w:rPr>
          <w:rtl/>
        </w:rPr>
        <w:t xml:space="preserve">لا تعني بالضرورة "بعدي زمانياً"  "بعد موتي ". "البُعد" له دلالات متعددة: زماني، مكاني، وأيضاً </w:t>
      </w:r>
      <w:r w:rsidRPr="008A0E69">
        <w:rPr>
          <w:b/>
          <w:bCs/>
        </w:rPr>
        <w:t>"</w:t>
      </w:r>
      <w:r w:rsidRPr="008A0E69">
        <w:rPr>
          <w:b/>
          <w:bCs/>
          <w:rtl/>
        </w:rPr>
        <w:t>البُعد في المكانة والرتبة والقدرة</w:t>
      </w:r>
      <w:r w:rsidRPr="008A0E69">
        <w:rPr>
          <w:b/>
          <w:bCs/>
        </w:rPr>
        <w:t>"</w:t>
      </w:r>
      <w:r w:rsidRPr="00383D3C">
        <w:t>.</w:t>
      </w:r>
    </w:p>
    <w:p w14:paraId="5C35271B" w14:textId="77777777" w:rsidR="006E208F" w:rsidRPr="00383D3C" w:rsidRDefault="006E208F" w:rsidP="00511B5C">
      <w:pPr>
        <w:pStyle w:val="Paragraphedeliste"/>
        <w:numPr>
          <w:ilvl w:val="0"/>
          <w:numId w:val="220"/>
        </w:numPr>
      </w:pPr>
      <w:r w:rsidRPr="008A0E69">
        <w:rPr>
          <w:b/>
          <w:bCs/>
        </w:rPr>
        <w:t>"</w:t>
      </w:r>
      <w:r w:rsidRPr="008A0E69">
        <w:rPr>
          <w:b/>
          <w:bCs/>
          <w:rtl/>
        </w:rPr>
        <w:t>مِن بعدي</w:t>
      </w:r>
      <w:r w:rsidRPr="008A0E69">
        <w:rPr>
          <w:b/>
          <w:bCs/>
        </w:rPr>
        <w:t>":</w:t>
      </w:r>
      <w:r w:rsidRPr="00383D3C">
        <w:t xml:space="preserve"> </w:t>
      </w:r>
      <w:r w:rsidRPr="00383D3C">
        <w:rPr>
          <w:rtl/>
        </w:rPr>
        <w:t xml:space="preserve">حرف الجر "مِن" هنا دقيق ومهم. لا يعني فقط "بعدي"، بل يحمل معنى </w:t>
      </w:r>
      <w:r w:rsidRPr="008A0E69">
        <w:rPr>
          <w:b/>
          <w:bCs/>
        </w:rPr>
        <w:t>"</w:t>
      </w:r>
      <w:r w:rsidRPr="008A0E69">
        <w:rPr>
          <w:b/>
          <w:bCs/>
          <w:rtl/>
        </w:rPr>
        <w:t>مَن هو أدنى مني في المكانة والقدرة والاستحقاق والمنزلة</w:t>
      </w:r>
      <w:r w:rsidRPr="008A0E69">
        <w:rPr>
          <w:b/>
          <w:bCs/>
        </w:rPr>
        <w:t>"</w:t>
      </w:r>
      <w:r w:rsidRPr="00383D3C">
        <w:t xml:space="preserve">. </w:t>
      </w:r>
      <w:r w:rsidRPr="00383D3C">
        <w:rPr>
          <w:rtl/>
        </w:rPr>
        <w:t xml:space="preserve"> "تماماً كما أن "من دونهم حجاباً" تعني حجاباً عن الأدنى، و"من قبله الرسل" تعني رسل خلت من تلك المكانة أو انتهى أثرها، و"يأتي من بعدي اسمه أحمد" أي يأتي من مكانة أعلى وأرفع "</w:t>
      </w:r>
      <w:r w:rsidRPr="00383D3C">
        <w:t>.</w:t>
      </w:r>
    </w:p>
    <w:p w14:paraId="7E2A2C11" w14:textId="77777777" w:rsidR="006E208F" w:rsidRPr="00383D3C" w:rsidRDefault="006E208F" w:rsidP="00511B5C">
      <w:r w:rsidRPr="00383D3C">
        <w:t xml:space="preserve">2. </w:t>
      </w:r>
      <w:r w:rsidRPr="00383D3C">
        <w:rPr>
          <w:rtl/>
        </w:rPr>
        <w:t>إعادة قراءة دعاء سليمان: طلب الحماية لا الاستئثار</w:t>
      </w:r>
      <w:r w:rsidRPr="00383D3C">
        <w:t>:</w:t>
      </w:r>
    </w:p>
    <w:p w14:paraId="32E992A5" w14:textId="77777777" w:rsidR="006E208F" w:rsidRPr="00383D3C" w:rsidRDefault="006E208F" w:rsidP="00511B5C">
      <w:r w:rsidRPr="00383D3C">
        <w:rPr>
          <w:rtl/>
        </w:rPr>
        <w:t>بناءً على هذا الفهم اللغوي الدقيق، لا يعود دعاء سليمان طلباً للاستئثار بالملك، بل يصبح دعاءً حكيماً ينم عن شعور عالٍ بالمسؤولية وخوف على مستقبل البشرية</w:t>
      </w:r>
      <w:r w:rsidRPr="00383D3C">
        <w:t>:</w:t>
      </w:r>
      <w:r w:rsidRPr="00383D3C">
        <w:br/>
        <w:t>"</w:t>
      </w:r>
      <w:r w:rsidRPr="00383D3C">
        <w:rPr>
          <w:rtl/>
        </w:rPr>
        <w:t xml:space="preserve">رب اغفر لي، وهب لي ملكاً  "قائماً على العلم وتسخير القوى ومعرفة سنن الكون " </w:t>
      </w:r>
      <w:r w:rsidRPr="00383D3C">
        <w:rPr>
          <w:b/>
          <w:bCs/>
          <w:rtl/>
        </w:rPr>
        <w:t>لا يليق ولا يناسب  "'لا ينبغي' " لأي أحد هو أدنى مني  "'من بعدي' " في الحكمة والقدرة والمسؤولية والأمانة أن يمتلكه</w:t>
      </w:r>
      <w:r w:rsidRPr="00383D3C">
        <w:rPr>
          <w:rtl/>
        </w:rPr>
        <w:t>، لأن وقوع مثل هذا الملك العظيم في يد من هو غير مؤهل له قد يؤدي إلى الفساد وإساءة الاستخدام. إنك أنت الوهاب القادر على تقدير الأمور ووضعها في نصابها الصحيح</w:t>
      </w:r>
      <w:r w:rsidRPr="00383D3C">
        <w:t>."</w:t>
      </w:r>
    </w:p>
    <w:p w14:paraId="45AB9131" w14:textId="77777777" w:rsidR="006E208F" w:rsidRPr="00383D3C" w:rsidRDefault="006E208F" w:rsidP="00511B5C">
      <w:r w:rsidRPr="00383D3C">
        <w:t xml:space="preserve">3. </w:t>
      </w:r>
      <w:r w:rsidRPr="00383D3C">
        <w:rPr>
          <w:rtl/>
        </w:rPr>
        <w:t>دوافع سليمان: الخوف من الفساد وتحمل الأمانة</w:t>
      </w:r>
      <w:r w:rsidRPr="00383D3C">
        <w:t>:</w:t>
      </w:r>
    </w:p>
    <w:p w14:paraId="61EDE90E" w14:textId="77777777" w:rsidR="006E208F" w:rsidRPr="00383D3C" w:rsidRDefault="006E208F" w:rsidP="00511B5C">
      <w:pPr>
        <w:pStyle w:val="Paragraphedeliste"/>
        <w:numPr>
          <w:ilvl w:val="0"/>
          <w:numId w:val="221"/>
        </w:numPr>
      </w:pPr>
      <w:r w:rsidRPr="008A0E69">
        <w:rPr>
          <w:b/>
          <w:bCs/>
          <w:rtl/>
        </w:rPr>
        <w:t>إقرار بما قالته الملائكة</w:t>
      </w:r>
      <w:r w:rsidRPr="008A0E69">
        <w:rPr>
          <w:b/>
          <w:bCs/>
        </w:rPr>
        <w:t>:</w:t>
      </w:r>
      <w:r w:rsidRPr="00383D3C">
        <w:t xml:space="preserve"> </w:t>
      </w:r>
      <w:r w:rsidRPr="00383D3C">
        <w:rPr>
          <w:rtl/>
        </w:rPr>
        <w:t>دعاء سليمان يتناغم مع تخوف الملائكة الأول ﴿أَتَجْعَلُ فِيهَا مَنْ يُفْسِدُ فِيهَا وَيَسْفِكُ الدِّمَاءَ﴾  "البقرة: 30 ". سليمان، بعد أن أوتي هذا الملك العظيم القائم على العلم والمعرفة، أدرك خطورته إن وقع في يد من يفتقر للحكمة والتقوى والقدرة على ضبطه</w:t>
      </w:r>
      <w:r w:rsidRPr="00383D3C">
        <w:t>.</w:t>
      </w:r>
    </w:p>
    <w:p w14:paraId="7F129945" w14:textId="77777777" w:rsidR="006E208F" w:rsidRPr="00383D3C" w:rsidRDefault="006E208F" w:rsidP="00511B5C">
      <w:pPr>
        <w:pStyle w:val="Paragraphedeliste"/>
        <w:numPr>
          <w:ilvl w:val="0"/>
          <w:numId w:val="221"/>
        </w:numPr>
      </w:pPr>
      <w:r w:rsidRPr="008A0E69">
        <w:rPr>
          <w:b/>
          <w:bCs/>
          <w:rtl/>
        </w:rPr>
        <w:t>الشعور بثقل الأمانة</w:t>
      </w:r>
      <w:r w:rsidRPr="008A0E69">
        <w:rPr>
          <w:b/>
          <w:bCs/>
        </w:rPr>
        <w:t>:</w:t>
      </w:r>
      <w:r w:rsidRPr="00383D3C">
        <w:t xml:space="preserve"> </w:t>
      </w:r>
      <w:r w:rsidRPr="00383D3C">
        <w:rPr>
          <w:rtl/>
        </w:rPr>
        <w:t>الملك الذي أوتيه سليمان لم يكن مجرد سلطة سياسية أو ثروة مادية، بل كان ملكاً قائماً على العلم والمعرفة وتسخير قوى قد تكون مدمرة إذا أسيء استخدامها  "كالطاقة النووية أو الهندسة الوراثية أو الذكاء الاصطناعي في عصرنا ". شعوره بثقل هذه الأمانة دفعه للدعاء بأن لا يرثها أو يمتلكها من هو ليس أهلاً لها</w:t>
      </w:r>
      <w:r w:rsidRPr="00383D3C">
        <w:t>.</w:t>
      </w:r>
    </w:p>
    <w:p w14:paraId="078EEE72" w14:textId="77777777" w:rsidR="006E208F" w:rsidRPr="00383D3C" w:rsidRDefault="006E208F" w:rsidP="00511B5C">
      <w:pPr>
        <w:pStyle w:val="Paragraphedeliste"/>
        <w:numPr>
          <w:ilvl w:val="0"/>
          <w:numId w:val="221"/>
        </w:numPr>
      </w:pPr>
      <w:r w:rsidRPr="008A0E69">
        <w:rPr>
          <w:b/>
          <w:bCs/>
          <w:rtl/>
        </w:rPr>
        <w:t>الحرص على الخير العام</w:t>
      </w:r>
      <w:r w:rsidRPr="008A0E69">
        <w:rPr>
          <w:b/>
          <w:bCs/>
        </w:rPr>
        <w:t>:</w:t>
      </w:r>
      <w:r w:rsidRPr="00383D3C">
        <w:t xml:space="preserve"> </w:t>
      </w:r>
      <w:r w:rsidRPr="00383D3C">
        <w:rPr>
          <w:rtl/>
        </w:rPr>
        <w:t>لم يكن طلبه نابعاً من أنانية، بل من حرص على خير البشرية وحمايتها من خطر إساءة استخدام القوة العلمية والتكنولوجية والمعرفية التي هي أساس ملكه</w:t>
      </w:r>
      <w:r w:rsidRPr="00383D3C">
        <w:t>.</w:t>
      </w:r>
    </w:p>
    <w:p w14:paraId="115E40FE" w14:textId="77777777" w:rsidR="006E208F" w:rsidRPr="00383D3C" w:rsidRDefault="006E208F" w:rsidP="00511B5C">
      <w:r w:rsidRPr="00383D3C">
        <w:t xml:space="preserve">4. </w:t>
      </w:r>
      <w:r w:rsidRPr="00383D3C">
        <w:rPr>
          <w:rtl/>
        </w:rPr>
        <w:t>التطبيق المعاصر: مسؤولية العلم والقوة</w:t>
      </w:r>
      <w:r w:rsidRPr="00383D3C">
        <w:t>:</w:t>
      </w:r>
      <w:r w:rsidRPr="00383D3C">
        <w:br/>
      </w:r>
      <w:r w:rsidRPr="00383D3C">
        <w:rPr>
          <w:rtl/>
        </w:rPr>
        <w:t>دعاء سليمان يحمل رسالة خالدة لكل عصر</w:t>
      </w:r>
      <w:r w:rsidRPr="00383D3C">
        <w:t>:</w:t>
      </w:r>
    </w:p>
    <w:p w14:paraId="67EFFEE0" w14:textId="77777777" w:rsidR="006E208F" w:rsidRPr="00383D3C" w:rsidRDefault="006E208F" w:rsidP="00511B5C">
      <w:pPr>
        <w:pStyle w:val="Paragraphedeliste"/>
        <w:numPr>
          <w:ilvl w:val="0"/>
          <w:numId w:val="222"/>
        </w:numPr>
      </w:pPr>
      <w:r w:rsidRPr="008A0E69">
        <w:rPr>
          <w:b/>
          <w:bCs/>
          <w:rtl/>
        </w:rPr>
        <w:t>العلم والقوة أمانة</w:t>
      </w:r>
      <w:r w:rsidRPr="008A0E69">
        <w:rPr>
          <w:b/>
          <w:bCs/>
        </w:rPr>
        <w:t>:</w:t>
      </w:r>
      <w:r w:rsidRPr="00383D3C">
        <w:t xml:space="preserve"> </w:t>
      </w:r>
      <w:r w:rsidRPr="00383D3C">
        <w:rPr>
          <w:rtl/>
        </w:rPr>
        <w:t>كل علم نافع وكل قوة مؤثرة هي أمانة عظيمة</w:t>
      </w:r>
      <w:r w:rsidRPr="00383D3C">
        <w:t>.</w:t>
      </w:r>
    </w:p>
    <w:p w14:paraId="7D11D6D3" w14:textId="77777777" w:rsidR="006E208F" w:rsidRPr="00383D3C" w:rsidRDefault="006E208F" w:rsidP="00511B5C">
      <w:pPr>
        <w:pStyle w:val="Paragraphedeliste"/>
        <w:numPr>
          <w:ilvl w:val="0"/>
          <w:numId w:val="222"/>
        </w:numPr>
      </w:pPr>
      <w:r w:rsidRPr="008A0E69">
        <w:rPr>
          <w:b/>
          <w:bCs/>
          <w:rtl/>
        </w:rPr>
        <w:t>خطر وقوعها في الأيدي الخطأ</w:t>
      </w:r>
      <w:r w:rsidRPr="008A0E69">
        <w:rPr>
          <w:b/>
          <w:bCs/>
        </w:rPr>
        <w:t>:</w:t>
      </w:r>
      <w:r w:rsidRPr="00383D3C">
        <w:t xml:space="preserve"> </w:t>
      </w:r>
      <w:r w:rsidRPr="00383D3C">
        <w:rPr>
          <w:rtl/>
        </w:rPr>
        <w:t>وقوع العلم والقوة  "سواء كانت معرفية، تكنولوجية، سياسية، إعلامية... " في أيدي من يفتقرون للحكمة والأخلاق والمسؤولية  ""من بعدي" في المكانة والكفاءة " هو خطر داهم على البشرية، لأنه "لا ينبغي" لهم امتلاكها دون تأهيل</w:t>
      </w:r>
      <w:r w:rsidRPr="00383D3C">
        <w:t>.</w:t>
      </w:r>
    </w:p>
    <w:p w14:paraId="306B5BBB" w14:textId="77777777" w:rsidR="006E208F" w:rsidRPr="00383D3C" w:rsidRDefault="006E208F" w:rsidP="00511B5C">
      <w:pPr>
        <w:pStyle w:val="Paragraphedeliste"/>
        <w:numPr>
          <w:ilvl w:val="0"/>
          <w:numId w:val="222"/>
        </w:numPr>
      </w:pPr>
      <w:r w:rsidRPr="008A0E69">
        <w:rPr>
          <w:b/>
          <w:bCs/>
          <w:rtl/>
        </w:rPr>
        <w:t>الدعوة للارتقاء</w:t>
      </w:r>
      <w:r w:rsidRPr="008A0E69">
        <w:rPr>
          <w:b/>
          <w:bCs/>
        </w:rPr>
        <w:t>:</w:t>
      </w:r>
      <w:r w:rsidRPr="00383D3C">
        <w:t xml:space="preserve"> </w:t>
      </w:r>
      <w:r w:rsidRPr="00383D3C">
        <w:rPr>
          <w:rtl/>
        </w:rPr>
        <w:t>الدعاء هو أيضاً دعوة ضمنية للبشرية للارتقاء في وعيها وحكمتها ومسؤوليتها لتكون أهلاً لحمل أمانة العلم والقوة واستخدامها فيما ينفع</w:t>
      </w:r>
      <w:r w:rsidRPr="00383D3C">
        <w:t>.</w:t>
      </w:r>
    </w:p>
    <w:p w14:paraId="21AAF12C" w14:textId="77777777" w:rsidR="006E208F" w:rsidRPr="00383D3C" w:rsidRDefault="006E208F" w:rsidP="00511B5C">
      <w:r w:rsidRPr="00383D3C">
        <w:rPr>
          <w:b/>
          <w:bCs/>
          <w:rtl/>
        </w:rPr>
        <w:t>خاتمة</w:t>
      </w:r>
      <w:r w:rsidRPr="00383D3C">
        <w:rPr>
          <w:b/>
          <w:bCs/>
        </w:rPr>
        <w:t>:</w:t>
      </w:r>
      <w:r w:rsidRPr="00383D3C">
        <w:br/>
      </w:r>
      <w:r w:rsidRPr="00383D3C">
        <w:rPr>
          <w:rtl/>
        </w:rPr>
        <w:t>إن "فقه اللسان القرآني" يكشف لنا عن وجه آخر لدعاء سليمان، وجه الحكمة والمسؤولية والخوف على مستقبل البشرية، بدلاً من وجه الأنانية وحب التفرد. لم يطلب سليمان أن يُحرم غيره من الملك، بل دعا بأن لا يقع هذا الملك الفريد القائم على العلم والمعرفة في يد من لا يستحقه ولا يليق به  ""لا ينبغي لأحد من بعدي" " فيُفسد به في الأرض. إنه دعاء يؤكد أن القوة الحقيقية يجب أن تقترن بالحكمة والمسؤولية، وأن أعظم المُلك هو ما يُستخدم في الخير والسلام، لا في</w:t>
      </w:r>
    </w:p>
    <w:p w14:paraId="35F2EF77" w14:textId="77777777" w:rsidR="006E208F" w:rsidRPr="00383D3C" w:rsidRDefault="006E208F" w:rsidP="00511B5C">
      <w:pPr>
        <w:pStyle w:val="Titre2"/>
        <w:rPr>
          <w:lang w:val="fr-MA"/>
        </w:rPr>
      </w:pPr>
      <w:bookmarkStart w:id="290" w:name="_Toc203387522"/>
      <w:bookmarkStart w:id="291" w:name="_Toc213403015"/>
      <w:bookmarkStart w:id="292" w:name="_Toc217078684"/>
      <w:r w:rsidRPr="00383D3C">
        <w:rPr>
          <w:rtl/>
          <w:lang w:val="fr-MA"/>
        </w:rPr>
        <w:t>﴿وَأَلْقَيْنَا عَلَىٰ كُرْسِيِّهِ جَسَدًا﴾: فتنة النص الصامت ودعوة الإنابة للمنهج الحي</w:t>
      </w:r>
      <w:r w:rsidRPr="00383D3C">
        <w:rPr>
          <w:lang w:val="fr-MA"/>
        </w:rPr>
        <w:br/>
      </w:r>
      <w:r w:rsidRPr="00383D3C">
        <w:rPr>
          <w:rtl/>
          <w:lang w:val="fr-MA"/>
        </w:rPr>
        <w:t xml:space="preserve"> "قراءة في فتنة سليمان ومنهجه المعرفي بمنظار فقه اللسان القرآني "</w:t>
      </w:r>
      <w:bookmarkEnd w:id="290"/>
      <w:bookmarkEnd w:id="291"/>
      <w:bookmarkEnd w:id="292"/>
    </w:p>
    <w:p w14:paraId="43D970D6" w14:textId="77777777" w:rsidR="006E208F" w:rsidRPr="00383D3C" w:rsidRDefault="006E208F" w:rsidP="00511B5C">
      <w:r w:rsidRPr="00383D3C">
        <w:rPr>
          <w:b/>
          <w:bCs/>
          <w:rtl/>
        </w:rPr>
        <w:t>مقدمة</w:t>
      </w:r>
      <w:r w:rsidRPr="00383D3C">
        <w:rPr>
          <w:b/>
          <w:bCs/>
        </w:rPr>
        <w:t>:</w:t>
      </w:r>
      <w:r w:rsidRPr="00383D3C">
        <w:br/>
      </w:r>
      <w:r w:rsidRPr="00383D3C">
        <w:rPr>
          <w:rtl/>
        </w:rPr>
        <w:t>تصف سورة "ص" فتنة مر بها النبي سليمان عليه السلام بأسلوب مكثف ومثير للتساؤل: ﴿وَلَقَدْ فَتَنَّا سُلَيْمَانَ وَأَلْقَيْنَا عَلَىٰ كُرْسِيِّهِ جَسَدًا ثُمَّ أَنَابَ﴾  "ص: 34 ". ما طبيعة هذه الفتنة؟ وما هو هذا "الجسد" الذي أُلقي على "كرسي" ملك العلم والحكمة؟ وكيف كانت "الإنابة" بعدها؟ التفاسير التقليدية قدمت روايات تبدو أقرب للخرافة  "سرقة الخاتم، ولادة النصيص... ". فهل يمكن لـ"فقه اللسان القرآني"، بتدبره لمعاني "الكرسي" و"الجسد" و"الإنابة"، أن يقدم قراءة مختلفة، تكشف عن فتنة معرفية ومنهجية عميقة مر بها سليمان  "وربما يمر بها كل باحث عن الحقيقة "، وكيف تجاوزها بالإنابة إلى المنهج الصحيح؟</w:t>
      </w:r>
    </w:p>
    <w:p w14:paraId="07CA9BF6" w14:textId="77777777" w:rsidR="006E208F" w:rsidRPr="00383D3C" w:rsidRDefault="006E208F" w:rsidP="00511B5C">
      <w:r w:rsidRPr="00383D3C">
        <w:t>1. "</w:t>
      </w:r>
      <w:r w:rsidRPr="00383D3C">
        <w:rPr>
          <w:rtl/>
        </w:rPr>
        <w:t>الكرسي": العلم والمعرفة والمنهج المستقر</w:t>
      </w:r>
      <w:r w:rsidRPr="00383D3C">
        <w:t>:</w:t>
      </w:r>
    </w:p>
    <w:p w14:paraId="02CDD428" w14:textId="77777777" w:rsidR="006E208F" w:rsidRPr="00383D3C" w:rsidRDefault="006E208F" w:rsidP="00511B5C">
      <w:pPr>
        <w:pStyle w:val="Paragraphedeliste"/>
        <w:numPr>
          <w:ilvl w:val="0"/>
          <w:numId w:val="223"/>
        </w:numPr>
      </w:pPr>
      <w:r w:rsidRPr="008A0E69">
        <w:rPr>
          <w:b/>
          <w:bCs/>
          <w:rtl/>
        </w:rPr>
        <w:t>تجاوز الفهم المادي</w:t>
      </w:r>
      <w:r w:rsidRPr="008A0E69">
        <w:rPr>
          <w:b/>
          <w:bCs/>
        </w:rPr>
        <w:t>:</w:t>
      </w:r>
      <w:r w:rsidRPr="00383D3C">
        <w:t xml:space="preserve"> </w:t>
      </w:r>
      <w:r w:rsidRPr="00383D3C">
        <w:rPr>
          <w:rtl/>
        </w:rPr>
        <w:t>الكرسي في القرآن ليس مجرد مقعد للجلوس أو موضع للقدمين</w:t>
      </w:r>
      <w:r w:rsidRPr="00383D3C">
        <w:t>.</w:t>
      </w:r>
    </w:p>
    <w:p w14:paraId="2D50C751" w14:textId="77777777" w:rsidR="006E208F" w:rsidRPr="00383D3C" w:rsidRDefault="006E208F" w:rsidP="00511B5C">
      <w:pPr>
        <w:pStyle w:val="Paragraphedeliste"/>
        <w:numPr>
          <w:ilvl w:val="0"/>
          <w:numId w:val="223"/>
        </w:numPr>
      </w:pPr>
      <w:r w:rsidRPr="008A0E69">
        <w:rPr>
          <w:b/>
          <w:bCs/>
          <w:rtl/>
        </w:rPr>
        <w:t>الجذر  "ك ر س "</w:t>
      </w:r>
      <w:r w:rsidRPr="008A0E69">
        <w:rPr>
          <w:b/>
          <w:bCs/>
        </w:rPr>
        <w:t>:</w:t>
      </w:r>
      <w:r w:rsidRPr="00383D3C">
        <w:t xml:space="preserve"> </w:t>
      </w:r>
      <w:r w:rsidRPr="00383D3C">
        <w:rPr>
          <w:rtl/>
        </w:rPr>
        <w:t xml:space="preserve"> "ك=تحديد/وعاء، ر=رؤية/تغيير، س=سير/ثبات ". "كرس" يعني </w:t>
      </w:r>
      <w:r w:rsidRPr="008A0E69">
        <w:rPr>
          <w:b/>
          <w:bCs/>
        </w:rPr>
        <w:t>"</w:t>
      </w:r>
      <w:r w:rsidRPr="008A0E69">
        <w:rPr>
          <w:b/>
          <w:bCs/>
          <w:rtl/>
        </w:rPr>
        <w:t>تثبيت وتحديد مسار الرؤية والمعرفة</w:t>
      </w:r>
      <w:r w:rsidRPr="008A0E69">
        <w:rPr>
          <w:b/>
          <w:bCs/>
        </w:rPr>
        <w:t>"</w:t>
      </w:r>
      <w:r w:rsidRPr="00383D3C">
        <w:t xml:space="preserve">. </w:t>
      </w:r>
      <w:r w:rsidRPr="00383D3C">
        <w:rPr>
          <w:rtl/>
        </w:rPr>
        <w:t>ومنه "الكراس"  "ما يُثبّت فيه العلم "، و"التكريس"  "تثبيت الجهد لغاية "</w:t>
      </w:r>
      <w:r w:rsidRPr="00383D3C">
        <w:t>.</w:t>
      </w:r>
    </w:p>
    <w:p w14:paraId="0EFB3E88" w14:textId="77777777" w:rsidR="006E208F" w:rsidRPr="00383D3C" w:rsidRDefault="006E208F" w:rsidP="00511B5C">
      <w:pPr>
        <w:pStyle w:val="Paragraphedeliste"/>
        <w:numPr>
          <w:ilvl w:val="0"/>
          <w:numId w:val="223"/>
        </w:numPr>
      </w:pPr>
      <w:r w:rsidRPr="008A0E69">
        <w:rPr>
          <w:b/>
          <w:bCs/>
          <w:rtl/>
        </w:rPr>
        <w:t>كرسي سليمان</w:t>
      </w:r>
      <w:r w:rsidRPr="008A0E69">
        <w:rPr>
          <w:b/>
          <w:bCs/>
        </w:rPr>
        <w:t>:</w:t>
      </w:r>
      <w:r w:rsidRPr="00383D3C">
        <w:t xml:space="preserve"> </w:t>
      </w:r>
      <w:r w:rsidRPr="00383D3C">
        <w:rPr>
          <w:rtl/>
        </w:rPr>
        <w:t xml:space="preserve">ليس عرش الملك المادي، بل هو </w:t>
      </w:r>
      <w:r w:rsidRPr="008A0E69">
        <w:rPr>
          <w:b/>
          <w:bCs/>
        </w:rPr>
        <w:t>"</w:t>
      </w:r>
      <w:r w:rsidRPr="008A0E69">
        <w:rPr>
          <w:b/>
          <w:bCs/>
          <w:rtl/>
        </w:rPr>
        <w:t>منهجه العلمي والمعرفي، رصيده من الخبرة، أساس حكمته، وقواعد معرفته المستقرة</w:t>
      </w:r>
      <w:r w:rsidRPr="008A0E69">
        <w:rPr>
          <w:b/>
          <w:bCs/>
        </w:rPr>
        <w:t>"</w:t>
      </w:r>
      <w:r w:rsidRPr="00383D3C">
        <w:t xml:space="preserve"> </w:t>
      </w:r>
      <w:r w:rsidRPr="00383D3C">
        <w:rPr>
          <w:rtl/>
        </w:rPr>
        <w:t>التي ورثها وطورها ﴿وَعُلِّمْنَا مَنْطِقَ الطَّيْرِ وَأُوتِينَا مِنْ كُلِّ شَيْءٍ﴾. إنه عقله ومنهجه</w:t>
      </w:r>
      <w:r w:rsidRPr="00383D3C">
        <w:t>.</w:t>
      </w:r>
    </w:p>
    <w:p w14:paraId="579A9230" w14:textId="77777777" w:rsidR="006E208F" w:rsidRPr="00383D3C" w:rsidRDefault="006E208F" w:rsidP="00511B5C">
      <w:pPr>
        <w:pStyle w:val="Paragraphedeliste"/>
        <w:numPr>
          <w:ilvl w:val="0"/>
          <w:numId w:val="223"/>
        </w:numPr>
      </w:pPr>
      <w:r w:rsidRPr="008A0E69">
        <w:rPr>
          <w:b/>
          <w:bCs/>
          <w:rtl/>
        </w:rPr>
        <w:t>آية الكرسي  "البقرة 255 "</w:t>
      </w:r>
      <w:r w:rsidRPr="008A0E69">
        <w:rPr>
          <w:b/>
          <w:bCs/>
        </w:rPr>
        <w:t>:</w:t>
      </w:r>
      <w:r w:rsidRPr="00383D3C">
        <w:t xml:space="preserve"> </w:t>
      </w:r>
      <w:r w:rsidRPr="00383D3C">
        <w:rPr>
          <w:rtl/>
        </w:rPr>
        <w:t>تؤكد هذا المعنى. ﴿وَسِعَ كُرْسِيُّهُ السَّمَاوَاتِ وَالْأَرْضَ﴾: علمه ومعرفته وقدرته وقوانينه  "أسماؤه الحسنى " وسعت وشملت كل شيء. ليس كرسياً مادياً</w:t>
      </w:r>
      <w:r w:rsidRPr="00383D3C">
        <w:t>.</w:t>
      </w:r>
    </w:p>
    <w:p w14:paraId="5FE730C6" w14:textId="77777777" w:rsidR="006E208F" w:rsidRPr="00383D3C" w:rsidRDefault="006E208F" w:rsidP="00511B5C">
      <w:r w:rsidRPr="00383D3C">
        <w:t>2. "</w:t>
      </w:r>
      <w:r w:rsidRPr="00383D3C">
        <w:rPr>
          <w:rtl/>
        </w:rPr>
        <w:t>الجسد": المادة الخام والمعلومة الصامتة</w:t>
      </w:r>
      <w:r w:rsidRPr="00383D3C">
        <w:t>:</w:t>
      </w:r>
    </w:p>
    <w:p w14:paraId="43470701" w14:textId="77777777" w:rsidR="006E208F" w:rsidRPr="00383D3C" w:rsidRDefault="006E208F" w:rsidP="00511B5C">
      <w:pPr>
        <w:pStyle w:val="Paragraphedeliste"/>
        <w:numPr>
          <w:ilvl w:val="0"/>
          <w:numId w:val="224"/>
        </w:numPr>
      </w:pPr>
      <w:r w:rsidRPr="008A0E69">
        <w:rPr>
          <w:b/>
          <w:bCs/>
          <w:rtl/>
        </w:rPr>
        <w:t>الفرق بين الجسد والجسم</w:t>
      </w:r>
      <w:r w:rsidRPr="008A0E69">
        <w:rPr>
          <w:b/>
          <w:bCs/>
        </w:rPr>
        <w:t>:</w:t>
      </w:r>
      <w:r w:rsidRPr="00383D3C">
        <w:t xml:space="preserve"> </w:t>
      </w:r>
      <w:r w:rsidRPr="00383D3C">
        <w:rPr>
          <w:rtl/>
        </w:rPr>
        <w:t>الجسد غالباً ما يشير إلى البدن الذي لا روح فيه أو لا حياة فاعلة فيه، بينما الجسم يحمل معنى الحركة والحياة</w:t>
      </w:r>
      <w:r w:rsidRPr="00383D3C">
        <w:t>.</w:t>
      </w:r>
    </w:p>
    <w:p w14:paraId="16E47A7F" w14:textId="77777777" w:rsidR="006E208F" w:rsidRPr="00383D3C" w:rsidRDefault="006E208F" w:rsidP="00511B5C">
      <w:pPr>
        <w:pStyle w:val="Paragraphedeliste"/>
        <w:numPr>
          <w:ilvl w:val="0"/>
          <w:numId w:val="224"/>
        </w:numPr>
      </w:pPr>
      <w:r w:rsidRPr="00383D3C">
        <w:rPr>
          <w:rtl/>
        </w:rPr>
        <w:t>الجسد على كرسي سليمان</w:t>
      </w:r>
      <w:r w:rsidRPr="00383D3C">
        <w:t xml:space="preserve">: </w:t>
      </w:r>
      <w:r w:rsidRPr="00383D3C">
        <w:rPr>
          <w:rtl/>
        </w:rPr>
        <w:t>إلقاء "جسد" على "كرسي" العلم والمعرفة  "منهج سليمان " يمثل فتنة مواجهة المادة الخام أو النص الصامت أو المعلومة المجردة التي تفتقر إلى الروح والفهم العميق والمنهج الصحيح لتفعيلها</w:t>
      </w:r>
      <w:r w:rsidRPr="00383D3C">
        <w:t xml:space="preserve">. </w:t>
      </w:r>
      <w:r w:rsidRPr="00383D3C">
        <w:rPr>
          <w:rtl/>
        </w:rPr>
        <w:t>قد يكون هذا "الجسد</w:t>
      </w:r>
      <w:r w:rsidRPr="00383D3C">
        <w:t>":</w:t>
      </w:r>
    </w:p>
    <w:p w14:paraId="563C1867" w14:textId="77777777" w:rsidR="006E208F" w:rsidRPr="00383D3C" w:rsidRDefault="006E208F" w:rsidP="00511B5C">
      <w:pPr>
        <w:pStyle w:val="Paragraphedeliste"/>
        <w:numPr>
          <w:ilvl w:val="1"/>
          <w:numId w:val="224"/>
        </w:numPr>
      </w:pPr>
      <w:r w:rsidRPr="008A0E69">
        <w:rPr>
          <w:b/>
          <w:bCs/>
          <w:rtl/>
        </w:rPr>
        <w:t>معلومات وبيانات هائلة</w:t>
      </w:r>
      <w:r w:rsidRPr="00383D3C">
        <w:rPr>
          <w:rtl/>
        </w:rPr>
        <w:t xml:space="preserve"> لكنها بلا تحليل أو فهم أو منهج يربطها  "كمثل الحمار يحمل أسفاراً "</w:t>
      </w:r>
      <w:r w:rsidRPr="00383D3C">
        <w:t>.</w:t>
      </w:r>
    </w:p>
    <w:p w14:paraId="5A80FF15" w14:textId="77777777" w:rsidR="006E208F" w:rsidRPr="00383D3C" w:rsidRDefault="006E208F" w:rsidP="00511B5C">
      <w:pPr>
        <w:pStyle w:val="Paragraphedeliste"/>
        <w:numPr>
          <w:ilvl w:val="1"/>
          <w:numId w:val="224"/>
        </w:numPr>
      </w:pPr>
      <w:r w:rsidRPr="008A0E69">
        <w:rPr>
          <w:b/>
          <w:bCs/>
          <w:rtl/>
        </w:rPr>
        <w:t>نصوص مقدسة  "كالمصحف "</w:t>
      </w:r>
      <w:r w:rsidRPr="00383D3C">
        <w:rPr>
          <w:rtl/>
        </w:rPr>
        <w:t xml:space="preserve"> تُقرأ وتُحفظ كـ"جسد" بلا روح التدبر والفهم العميق لمقاصدها</w:t>
      </w:r>
      <w:r w:rsidRPr="00383D3C">
        <w:t>.</w:t>
      </w:r>
    </w:p>
    <w:p w14:paraId="21C6B667" w14:textId="77777777" w:rsidR="006E208F" w:rsidRPr="00383D3C" w:rsidRDefault="006E208F" w:rsidP="00511B5C">
      <w:pPr>
        <w:pStyle w:val="Paragraphedeliste"/>
        <w:numPr>
          <w:ilvl w:val="1"/>
          <w:numId w:val="224"/>
        </w:numPr>
      </w:pPr>
      <w:r w:rsidRPr="008A0E69">
        <w:rPr>
          <w:b/>
          <w:bCs/>
          <w:rtl/>
        </w:rPr>
        <w:t>مُلك وموارد وإمكانيات ضخمة</w:t>
      </w:r>
      <w:r w:rsidRPr="00383D3C">
        <w:rPr>
          <w:rtl/>
        </w:rPr>
        <w:t xml:space="preserve"> لكنها بلا رؤية أو منهج حكيم لإدارتها وتفعيلها  "مملكة خالية على عروشها "</w:t>
      </w:r>
      <w:r w:rsidRPr="00383D3C">
        <w:t>.</w:t>
      </w:r>
    </w:p>
    <w:p w14:paraId="5F5044DD" w14:textId="77777777" w:rsidR="006E208F" w:rsidRPr="00383D3C" w:rsidRDefault="006E208F" w:rsidP="00511B5C">
      <w:pPr>
        <w:pStyle w:val="Paragraphedeliste"/>
        <w:numPr>
          <w:ilvl w:val="1"/>
          <w:numId w:val="224"/>
        </w:numPr>
      </w:pPr>
      <w:r w:rsidRPr="007B3F71">
        <w:rPr>
          <w:b/>
          <w:bCs/>
          <w:rtl/>
        </w:rPr>
        <w:t>التفسيرات والموروثات الفكرية الجامدة</w:t>
      </w:r>
      <w:r w:rsidRPr="008A0E69">
        <w:rPr>
          <w:b/>
          <w:bCs/>
          <w:rtl/>
        </w:rPr>
        <w:t>"</w:t>
      </w:r>
      <w:r w:rsidRPr="00383D3C">
        <w:rPr>
          <w:rtl/>
        </w:rPr>
        <w:t xml:space="preserve"> التي تُلقى على "كرسي" الباحث فتُجمّد عقله وتمنعه من الإبداع والتجديد</w:t>
      </w:r>
      <w:r w:rsidRPr="00383D3C">
        <w:t>.</w:t>
      </w:r>
    </w:p>
    <w:p w14:paraId="256EBC03" w14:textId="77777777" w:rsidR="006E208F" w:rsidRPr="00383D3C" w:rsidRDefault="006E208F" w:rsidP="00511B5C">
      <w:r w:rsidRPr="00383D3C">
        <w:rPr>
          <w:b/>
          <w:bCs/>
        </w:rPr>
        <w:t xml:space="preserve">3. </w:t>
      </w:r>
      <w:r w:rsidRPr="00383D3C">
        <w:rPr>
          <w:b/>
          <w:bCs/>
          <w:rtl/>
        </w:rPr>
        <w:t>الفتنة: تحدي إحياء الجسد وتفعيل الكرسي</w:t>
      </w:r>
      <w:r w:rsidRPr="00383D3C">
        <w:rPr>
          <w:b/>
          <w:bCs/>
        </w:rPr>
        <w:t>:</w:t>
      </w:r>
      <w:r w:rsidRPr="00383D3C">
        <w:br/>
      </w:r>
      <w:r w:rsidRPr="00383D3C">
        <w:rPr>
          <w:rtl/>
        </w:rPr>
        <w:t xml:space="preserve">فتنة سليمان كانت في هذه المواجهة: لديه "كرسي" عظيم  "علم، منهج، قدرات "، ولكن أُلقي عليه "جسد"  "تحدٍ، مشكلة، نص صامت، موارد غير مفعلة، موروث جامد... ". الفتنة هي في </w:t>
      </w:r>
      <w:r w:rsidRPr="00383D3C">
        <w:rPr>
          <w:b/>
          <w:bCs/>
          <w:rtl/>
        </w:rPr>
        <w:t>تحدي القدرة على نفخ الروح في هذا الجسد، وتفعيل الكرسي  "المنهج والمعرفة " للتعامل معه بشكل صحيح ومثمر</w:t>
      </w:r>
      <w:r w:rsidRPr="00383D3C">
        <w:t xml:space="preserve">. </w:t>
      </w:r>
      <w:r w:rsidRPr="00383D3C">
        <w:rPr>
          <w:rtl/>
        </w:rPr>
        <w:t>هل سيستسلم للجسد الميت ويُصاب بالإحباط والجمود؟ أم سيستخدم كرسيه لإحيائه؟</w:t>
      </w:r>
    </w:p>
    <w:p w14:paraId="242F7DE2" w14:textId="77777777" w:rsidR="006E208F" w:rsidRPr="00383D3C" w:rsidRDefault="006E208F" w:rsidP="00511B5C">
      <w:r w:rsidRPr="00383D3C">
        <w:t>4. "</w:t>
      </w:r>
      <w:r w:rsidRPr="00383D3C">
        <w:rPr>
          <w:rtl/>
        </w:rPr>
        <w:t>ثم أناب": العودة للمنهج الصحيح والدعاء الحكيم</w:t>
      </w:r>
      <w:r w:rsidRPr="00383D3C">
        <w:t>:</w:t>
      </w:r>
    </w:p>
    <w:p w14:paraId="4CFD02D2" w14:textId="77777777" w:rsidR="006E208F" w:rsidRPr="00383D3C" w:rsidRDefault="006E208F" w:rsidP="00511B5C">
      <w:pPr>
        <w:pStyle w:val="Paragraphedeliste"/>
        <w:numPr>
          <w:ilvl w:val="0"/>
          <w:numId w:val="225"/>
        </w:numPr>
      </w:pPr>
      <w:r w:rsidRPr="00383D3C">
        <w:rPr>
          <w:rtl/>
        </w:rPr>
        <w:t>الإنابة</w:t>
      </w:r>
      <w:r w:rsidRPr="00383D3C">
        <w:t xml:space="preserve">: </w:t>
      </w:r>
      <w:r w:rsidRPr="00383D3C">
        <w:rPr>
          <w:rtl/>
        </w:rPr>
        <w:t xml:space="preserve">ليست مجرد توبة من ذنب، بل هي </w:t>
      </w:r>
      <w:r w:rsidRPr="00383D3C">
        <w:t>"</w:t>
      </w:r>
      <w:r w:rsidRPr="00383D3C">
        <w:rPr>
          <w:rtl/>
        </w:rPr>
        <w:t>العودة والرجوع إلى المنهج الصحيح، وتغيير الوجهة والنظرة</w:t>
      </w:r>
      <w:r w:rsidRPr="00383D3C">
        <w:t>".</w:t>
      </w:r>
    </w:p>
    <w:p w14:paraId="21620337" w14:textId="77777777" w:rsidR="006E208F" w:rsidRPr="00383D3C" w:rsidRDefault="006E208F" w:rsidP="00511B5C">
      <w:pPr>
        <w:pStyle w:val="Paragraphedeliste"/>
        <w:numPr>
          <w:ilvl w:val="0"/>
          <w:numId w:val="225"/>
        </w:numPr>
      </w:pPr>
      <w:r w:rsidRPr="008A0E69">
        <w:rPr>
          <w:b/>
          <w:bCs/>
          <w:rtl/>
        </w:rPr>
        <w:t>إنابة سليمان</w:t>
      </w:r>
      <w:r w:rsidRPr="008A0E69">
        <w:rPr>
          <w:b/>
          <w:bCs/>
        </w:rPr>
        <w:t>:</w:t>
      </w:r>
      <w:r w:rsidRPr="00383D3C">
        <w:t xml:space="preserve"> </w:t>
      </w:r>
      <w:r w:rsidRPr="00383D3C">
        <w:rPr>
          <w:rtl/>
        </w:rPr>
        <w:t>بعد فترة من الفتنة والمواجهة مع "الجسد"، أدرك سليمان الخلل، فـ"أناب". ربما أدرك قصور منهجه الأولي، أو خطر الاكتفاء بالظاهر، أو الحاجة إلى تجديد الرؤية. هذه الإنابة تجلت في دعائه</w:t>
      </w:r>
      <w:r w:rsidRPr="00383D3C">
        <w:t>:</w:t>
      </w:r>
    </w:p>
    <w:p w14:paraId="48220F0D" w14:textId="77777777" w:rsidR="006E208F" w:rsidRPr="00383D3C" w:rsidRDefault="006E208F" w:rsidP="00511B5C">
      <w:pPr>
        <w:pStyle w:val="Paragraphedeliste"/>
        <w:numPr>
          <w:ilvl w:val="1"/>
          <w:numId w:val="225"/>
        </w:numPr>
      </w:pPr>
      <w:r w:rsidRPr="008A0E69">
        <w:rPr>
          <w:b/>
          <w:bCs/>
          <w:rtl/>
        </w:rPr>
        <w:t>﴿رَبِّ اغْفِرْ لِي﴾</w:t>
      </w:r>
      <w:r w:rsidRPr="008A0E69">
        <w:rPr>
          <w:b/>
          <w:bCs/>
        </w:rPr>
        <w:t>:</w:t>
      </w:r>
      <w:r w:rsidRPr="00383D3C">
        <w:t xml:space="preserve"> </w:t>
      </w:r>
      <w:r w:rsidRPr="00383D3C">
        <w:rPr>
          <w:rtl/>
        </w:rPr>
        <w:t>طلب المغفرة ربما عن فترة الفتور أو القصور في مواجهة الفتنة</w:t>
      </w:r>
      <w:r w:rsidRPr="00383D3C">
        <w:t>.</w:t>
      </w:r>
    </w:p>
    <w:p w14:paraId="5DA836CB" w14:textId="77777777" w:rsidR="006E208F" w:rsidRPr="00383D3C" w:rsidRDefault="006E208F" w:rsidP="00511B5C">
      <w:pPr>
        <w:pStyle w:val="Paragraphedeliste"/>
        <w:numPr>
          <w:ilvl w:val="1"/>
          <w:numId w:val="225"/>
        </w:numPr>
      </w:pPr>
      <w:r w:rsidRPr="008A0E69">
        <w:rPr>
          <w:b/>
          <w:bCs/>
          <w:rtl/>
        </w:rPr>
        <w:t>﴿وَهَبْ لِي مُلْكًا لَا يَنْبَغِي لِأَحَدٍ مِنْ بَعْدِي﴾</w:t>
      </w:r>
      <w:r w:rsidRPr="008A0E69">
        <w:rPr>
          <w:b/>
          <w:bCs/>
        </w:rPr>
        <w:t>:</w:t>
      </w:r>
      <w:r w:rsidRPr="00383D3C">
        <w:t xml:space="preserve"> </w:t>
      </w:r>
      <w:r w:rsidRPr="00383D3C">
        <w:rPr>
          <w:rtl/>
        </w:rPr>
        <w:t xml:space="preserve">ليس طلباً للاستئثار، بل  "كما فصلنا سابقاً " هو طلب لمنهج حكم وعلم فريد </w:t>
      </w:r>
      <w:r w:rsidRPr="008A0E69">
        <w:rPr>
          <w:b/>
          <w:bCs/>
          <w:rtl/>
        </w:rPr>
        <w:t>لا يليق بمن هو دونه في الحكمة والمسؤولية</w:t>
      </w:r>
      <w:r w:rsidRPr="00383D3C">
        <w:rPr>
          <w:rtl/>
        </w:rPr>
        <w:t xml:space="preserve"> أن يمتلكه، خوفاً من إساءة استخدامه. إنه طلب لتأمين هذا المنهج المعرفي والروحي العظيم</w:t>
      </w:r>
      <w:r w:rsidRPr="00383D3C">
        <w:t>.</w:t>
      </w:r>
    </w:p>
    <w:p w14:paraId="194AF81E" w14:textId="77777777" w:rsidR="006E208F" w:rsidRPr="00383D3C" w:rsidRDefault="006E208F" w:rsidP="00511B5C">
      <w:r w:rsidRPr="00383D3C">
        <w:rPr>
          <w:b/>
          <w:bCs/>
        </w:rPr>
        <w:t xml:space="preserve">5. </w:t>
      </w:r>
      <w:r w:rsidRPr="00383D3C">
        <w:rPr>
          <w:b/>
          <w:bCs/>
          <w:rtl/>
        </w:rPr>
        <w:t>التطبيق الشخصي والعام</w:t>
      </w:r>
      <w:r w:rsidRPr="00383D3C">
        <w:rPr>
          <w:b/>
          <w:bCs/>
        </w:rPr>
        <w:t>:</w:t>
      </w:r>
      <w:r w:rsidRPr="00383D3C">
        <w:br/>
      </w:r>
      <w:r w:rsidRPr="00383D3C">
        <w:rPr>
          <w:rtl/>
        </w:rPr>
        <w:t>قصة فتنة سليمان هي قصة كل باحث ومسؤول وقائد</w:t>
      </w:r>
      <w:r w:rsidRPr="00383D3C">
        <w:t>:</w:t>
      </w:r>
    </w:p>
    <w:p w14:paraId="6C1D5FBA" w14:textId="77777777" w:rsidR="006E208F" w:rsidRPr="00383D3C" w:rsidRDefault="006E208F" w:rsidP="00511B5C">
      <w:pPr>
        <w:pStyle w:val="Paragraphedeliste"/>
        <w:numPr>
          <w:ilvl w:val="0"/>
          <w:numId w:val="226"/>
        </w:numPr>
      </w:pPr>
      <w:r w:rsidRPr="008A0E69">
        <w:rPr>
          <w:b/>
          <w:bCs/>
          <w:rtl/>
        </w:rPr>
        <w:t>الفتنة بالجسد</w:t>
      </w:r>
      <w:r w:rsidRPr="008A0E69">
        <w:rPr>
          <w:b/>
          <w:bCs/>
        </w:rPr>
        <w:t>:</w:t>
      </w:r>
      <w:r w:rsidRPr="00383D3C">
        <w:t xml:space="preserve"> </w:t>
      </w:r>
      <w:r w:rsidRPr="00383D3C">
        <w:rPr>
          <w:rtl/>
        </w:rPr>
        <w:t>كلنا نواجه "أجساداً" تُلقى على "كراسينا" المعرفية أو العملية: معلومات متضاربة، نصوص صامتة، مشكلات معقدة، موروثات جامدة، مسؤوليات جسيمة</w:t>
      </w:r>
      <w:r w:rsidRPr="00383D3C">
        <w:t>...</w:t>
      </w:r>
    </w:p>
    <w:p w14:paraId="3DEE51B0" w14:textId="77777777" w:rsidR="006E208F" w:rsidRPr="00383D3C" w:rsidRDefault="006E208F" w:rsidP="00511B5C">
      <w:pPr>
        <w:pStyle w:val="Paragraphedeliste"/>
        <w:numPr>
          <w:ilvl w:val="0"/>
          <w:numId w:val="226"/>
        </w:numPr>
      </w:pPr>
      <w:r w:rsidRPr="008A0E69">
        <w:rPr>
          <w:b/>
          <w:bCs/>
          <w:rtl/>
        </w:rPr>
        <w:t>الإنابة كحل</w:t>
      </w:r>
      <w:r w:rsidRPr="008A0E69">
        <w:rPr>
          <w:b/>
          <w:bCs/>
        </w:rPr>
        <w:t>:</w:t>
      </w:r>
      <w:r w:rsidRPr="00383D3C">
        <w:t xml:space="preserve"> </w:t>
      </w:r>
      <w:r w:rsidRPr="00383D3C">
        <w:rPr>
          <w:rtl/>
        </w:rPr>
        <w:t>الخروج من الفتنة لا يكون إلا بـ"الإنابة": العودة إلى المنهج الصحيح، تجديد الرؤية، طلب الهداية، وتفعيل "الكرسي"  "العلم والمنهج " لنفخ الروح في "الجسد" وتحويله إلى حياة وعطاء</w:t>
      </w:r>
      <w:r w:rsidRPr="00383D3C">
        <w:t>.</w:t>
      </w:r>
    </w:p>
    <w:p w14:paraId="7AC0B529" w14:textId="77777777" w:rsidR="006E208F" w:rsidRPr="00383D3C" w:rsidRDefault="006E208F" w:rsidP="00511B5C">
      <w:pPr>
        <w:pStyle w:val="Paragraphedeliste"/>
        <w:numPr>
          <w:ilvl w:val="0"/>
          <w:numId w:val="226"/>
        </w:numPr>
      </w:pPr>
      <w:r w:rsidRPr="008A0E69">
        <w:rPr>
          <w:b/>
          <w:bCs/>
          <w:rtl/>
        </w:rPr>
        <w:t>تجربة الباحث مع القرآن</w:t>
      </w:r>
      <w:r w:rsidRPr="008A0E69">
        <w:rPr>
          <w:b/>
          <w:bCs/>
        </w:rPr>
        <w:t>:</w:t>
      </w:r>
      <w:r w:rsidRPr="00383D3C">
        <w:t xml:space="preserve"> </w:t>
      </w:r>
      <w:r w:rsidRPr="00383D3C">
        <w:rPr>
          <w:rtl/>
        </w:rPr>
        <w:t>كما أشرتَ بصدق، قد يبدأ الباحث بالتعامل مع القرآن كـ"جسد" من خلال النقل والتفسيرات الجاهزة  "الصافنات الجياد التي أعجبته ظاهرياً "، ثم يكتشف أنها "حجاب" يحجبه عن "ذكر ربه"  "الفهم العميق "، فيحتاج إلى "مسح" هذا الموروث  "بالسوق والأعناق "، ثم يواجه النص كـ"جسد" صامت على "كرسيه"  "عقله ومنهجه "، فيحتاج إلى "إنابة" وتوفيق إلهي ودعاء صادق ليهبه الله "ملك" الفهم الصحيح الذي لا يليق إلا بمن أخلص النية وسعى بالمنهج القويم</w:t>
      </w:r>
      <w:r w:rsidRPr="00383D3C">
        <w:t>.</w:t>
      </w:r>
    </w:p>
    <w:p w14:paraId="4DF2D922" w14:textId="77777777" w:rsidR="006E208F" w:rsidRPr="00383D3C" w:rsidRDefault="006E208F" w:rsidP="00511B5C">
      <w:r w:rsidRPr="00383D3C">
        <w:rPr>
          <w:b/>
          <w:bCs/>
          <w:rtl/>
        </w:rPr>
        <w:t>خاتمة</w:t>
      </w:r>
      <w:r w:rsidRPr="00383D3C">
        <w:rPr>
          <w:b/>
          <w:bCs/>
        </w:rPr>
        <w:t>:</w:t>
      </w:r>
      <w:r w:rsidRPr="00383D3C">
        <w:br/>
      </w:r>
      <w:r w:rsidRPr="00383D3C">
        <w:rPr>
          <w:rtl/>
        </w:rPr>
        <w:t>آية فتنة سليمان ليست مجرد حدث تاريخي غامض أو قصة خرافية، بل هي وصف دقيق لتحدٍ معرفي ومنهجي عميق. "الكرسي" هو العلم والمنهج، و"الجسد" هو المادة الخام أو النص الصامت الذي يحتاج إلى روح الفهم والتدبر. و"الإنابة" هي العودة إلى المنهج الصحيح وتفعيل الأدوات المعرفية بنور من الله. إنها دعوة لكل من أوتي "كرسي" علم أو مسؤولية، أن لا يكتفي بالنظر إلى "الجسد" الملقى أمامه، بل أن "ينيب" إلى الله ويطلب منه الهداية والمنهج ليبعث الحياة في هذا الجسد ويحقق الغاية من وجوده</w:t>
      </w:r>
      <w:r w:rsidRPr="00383D3C">
        <w:t>.</w:t>
      </w:r>
    </w:p>
    <w:p w14:paraId="7880D546" w14:textId="77777777" w:rsidR="006E208F" w:rsidRPr="00383D3C" w:rsidRDefault="006E208F" w:rsidP="00511B5C">
      <w:pPr>
        <w:pStyle w:val="Titre2"/>
        <w:rPr>
          <w:lang w:val="fr-MA"/>
        </w:rPr>
      </w:pPr>
      <w:bookmarkStart w:id="293" w:name="_Toc203387523"/>
      <w:bookmarkStart w:id="294" w:name="_Toc213403016"/>
      <w:bookmarkStart w:id="295" w:name="_Toc217078685"/>
      <w:r w:rsidRPr="00383D3C">
        <w:rPr>
          <w:rtl/>
          <w:lang w:val="fr-MA"/>
        </w:rPr>
        <w:t>رحلة موسى مع العبد الصالح: مواجهة "الغُلُم" وحفظ "الكنز</w:t>
      </w:r>
      <w:r w:rsidRPr="00383D3C">
        <w:rPr>
          <w:lang w:val="fr-MA"/>
        </w:rPr>
        <w:t>"</w:t>
      </w:r>
      <w:r w:rsidRPr="00383D3C">
        <w:rPr>
          <w:lang w:val="fr-MA"/>
        </w:rPr>
        <w:br/>
      </w:r>
      <w:r w:rsidRPr="00383D3C">
        <w:rPr>
          <w:rtl/>
          <w:lang w:val="fr-MA"/>
        </w:rPr>
        <w:t xml:space="preserve"> "قراءة في علم الظاهر والباطن  "</w:t>
      </w:r>
      <w:bookmarkEnd w:id="293"/>
      <w:bookmarkEnd w:id="294"/>
      <w:bookmarkEnd w:id="295"/>
    </w:p>
    <w:p w14:paraId="0182DC2A" w14:textId="77777777" w:rsidR="006E208F" w:rsidRPr="00383D3C" w:rsidRDefault="006E208F" w:rsidP="00511B5C">
      <w:r w:rsidRPr="00383D3C">
        <w:rPr>
          <w:b/>
          <w:bCs/>
          <w:rtl/>
        </w:rPr>
        <w:t>مقدمة</w:t>
      </w:r>
      <w:r w:rsidRPr="00383D3C">
        <w:rPr>
          <w:b/>
          <w:bCs/>
        </w:rPr>
        <w:t>:</w:t>
      </w:r>
      <w:r w:rsidRPr="00383D3C">
        <w:br/>
      </w:r>
      <w:r w:rsidRPr="00383D3C">
        <w:rPr>
          <w:rtl/>
        </w:rPr>
        <w:t>تُعد قصة النبي موسى عليه السلام ولقائه بالعبد الصالح في سورة الكهف من أعمق وأغنى قصص القرآن بالدروس والعبر، خاصة فيما يتعلق بطلب العلم، والصبر على ما يخالف الظاهر، وإدراك الحكمة الباطنة. لكن الفهم التقليدي لبعض أحداثها، كـ"قتل الغلام"، ظل مصدراً للحيرة والإشكال، بل وللتأويلات التي قد تبدو متعارضة مع قيم الرحمة والعدل الظاهرة. انطلاقاً من منهج "فقه اللسان القرآني"، وبالعودة إلى قراءة دقيقة للكلمات كما يُعتقد أنها وردت في الأصول  ""غُلُمًا" بدلاً من "غُلَامًا" "، نكتشف أن القصة ليست عن قتل نفس بريئة، بل هي رحلة في عوالم المعرفة الظاهرة والباطنة، ومواجهة لتحديات العلم المحرّف، وسعي لحفظ العلم الصحيح</w:t>
      </w:r>
      <w:r w:rsidRPr="00383D3C">
        <w:t>.</w:t>
      </w:r>
    </w:p>
    <w:p w14:paraId="1444E2F2" w14:textId="77777777" w:rsidR="006E208F" w:rsidRPr="00383D3C" w:rsidRDefault="006E208F" w:rsidP="00511B5C">
      <w:r w:rsidRPr="00383D3C">
        <w:rPr>
          <w:b/>
          <w:bCs/>
        </w:rPr>
        <w:t xml:space="preserve">1. </w:t>
      </w:r>
      <w:r w:rsidRPr="00383D3C">
        <w:rPr>
          <w:b/>
          <w:bCs/>
          <w:rtl/>
        </w:rPr>
        <w:t>موسى والعبد الصالح: لقاء علم الظاهر وعلم اللدن</w:t>
      </w:r>
      <w:r w:rsidRPr="00383D3C">
        <w:rPr>
          <w:b/>
          <w:bCs/>
        </w:rPr>
        <w:t>:</w:t>
      </w:r>
      <w:r w:rsidRPr="00383D3C">
        <w:br/>
      </w:r>
      <w:r w:rsidRPr="00383D3C">
        <w:rPr>
          <w:rtl/>
        </w:rPr>
        <w:t>رحلة موسى تبدأ بطلب العلم ﴿هَلْ أَتَّبِعُكَ عَلَىٰ أَنْ تُعَلِّمَنِ مِمَّا عُلِّمْتَ رُشْدًا﴾. هو، كنبي للشريعة الظاهرة، يسعى للمعرفة الأعمق، "الرشد" الباطني، من العبد الصالح الذي آتاه الله رحمة  "وحياً ومعرفة باطنية " وعلماً من لدنه. هذا اللقاء يمثل التقاء تيار العلم الظاهر المستند للنص والقانون، بتيار العلم اللدني المستند للكشف المباشر والحكمة الباطنة</w:t>
      </w:r>
      <w:r w:rsidRPr="00383D3C">
        <w:t>.</w:t>
      </w:r>
    </w:p>
    <w:p w14:paraId="31C30D6C" w14:textId="77777777" w:rsidR="006E208F" w:rsidRPr="00383D3C" w:rsidRDefault="006E208F" w:rsidP="00511B5C">
      <w:r w:rsidRPr="00383D3C">
        <w:rPr>
          <w:b/>
          <w:bCs/>
        </w:rPr>
        <w:t xml:space="preserve">2. </w:t>
      </w:r>
      <w:r w:rsidRPr="00383D3C">
        <w:rPr>
          <w:b/>
          <w:bCs/>
          <w:rtl/>
        </w:rPr>
        <w:t>خرق السفينة: كشف عيوب الظاهر</w:t>
      </w:r>
      <w:r w:rsidRPr="00383D3C">
        <w:rPr>
          <w:b/>
          <w:bCs/>
        </w:rPr>
        <w:t>:</w:t>
      </w:r>
      <w:r w:rsidRPr="00383D3C">
        <w:br/>
      </w:r>
      <w:r w:rsidRPr="00383D3C">
        <w:rPr>
          <w:rtl/>
        </w:rPr>
        <w:t>الفعل الأول للعبد الصالح  "خرق السفينة " يبدو إفساداً في الظاهر، لكنه في باطنه حماية لأصحابها من ظلم قادم. هذا يمثل كشفاً لعيوب قد تكون خافية في النظم أو المعارف الظاهرة التي تبدو سليمة، وبياناً بأن الحكمة الباطنة قد تقتضي تدخلاً يبدو سلبياً في الظاهر لتحقيق مصلحة أكبر</w:t>
      </w:r>
      <w:r w:rsidRPr="00383D3C">
        <w:t>.</w:t>
      </w:r>
    </w:p>
    <w:p w14:paraId="22E6AD5C" w14:textId="77777777" w:rsidR="006E208F" w:rsidRPr="00383D3C" w:rsidRDefault="006E208F" w:rsidP="00511B5C">
      <w:r w:rsidRPr="00383D3C">
        <w:rPr>
          <w:b/>
          <w:bCs/>
        </w:rPr>
        <w:t xml:space="preserve">3. </w:t>
      </w:r>
      <w:r w:rsidRPr="00383D3C">
        <w:rPr>
          <w:b/>
          <w:bCs/>
          <w:rtl/>
        </w:rPr>
        <w:t>مواجهة "الغُلُم": تحييد العلم الباطني المحرّف</w:t>
      </w:r>
      <w:r w:rsidRPr="00383D3C">
        <w:rPr>
          <w:b/>
          <w:bCs/>
        </w:rPr>
        <w:t>:</w:t>
      </w:r>
      <w:r w:rsidRPr="00383D3C">
        <w:br/>
      </w:r>
      <w:r w:rsidRPr="00383D3C">
        <w:rPr>
          <w:rtl/>
        </w:rPr>
        <w:t>﴿فَانطَلَقَا حَتَّىٰ إِذَا لَقِيَا غُلُمًا فَقَتَلَهُ...﴾  "الكهف: 74 ". هنا تكمن النقطة المفصلية التي تستدعي القراءة الدقيقة</w:t>
      </w:r>
      <w:r w:rsidRPr="00383D3C">
        <w:t>:</w:t>
      </w:r>
    </w:p>
    <w:p w14:paraId="06955856" w14:textId="77777777" w:rsidR="006E208F" w:rsidRPr="00383D3C" w:rsidRDefault="006E208F" w:rsidP="00511B5C">
      <w:pPr>
        <w:pStyle w:val="Paragraphedeliste"/>
        <w:numPr>
          <w:ilvl w:val="0"/>
          <w:numId w:val="227"/>
        </w:numPr>
      </w:pPr>
      <w:r w:rsidRPr="008A0E69">
        <w:rPr>
          <w:b/>
          <w:bCs/>
        </w:rPr>
        <w:t>"</w:t>
      </w:r>
      <w:r w:rsidRPr="008A0E69">
        <w:rPr>
          <w:b/>
          <w:bCs/>
          <w:rtl/>
        </w:rPr>
        <w:t>غُلُمًا"  "غ ل م "</w:t>
      </w:r>
      <w:r w:rsidRPr="008A0E69">
        <w:rPr>
          <w:b/>
          <w:bCs/>
        </w:rPr>
        <w:t>:</w:t>
      </w:r>
      <w:r w:rsidRPr="00383D3C">
        <w:t xml:space="preserve"> </w:t>
      </w:r>
      <w:r w:rsidRPr="00383D3C">
        <w:rPr>
          <w:rtl/>
        </w:rPr>
        <w:t xml:space="preserve">بناءً على القراءة المعتمدة هنا، الكلمة ليست "غُلامًا"  "ولداً "، بل "غُلُمًا". الجذر  "غ ل م " يرتبط بالغموض والخفاء والعلم الباطن. "الغُلُم" هنا يمثل </w:t>
      </w:r>
      <w:r w:rsidRPr="008A0E69">
        <w:rPr>
          <w:b/>
          <w:bCs/>
        </w:rPr>
        <w:t>"</w:t>
      </w:r>
      <w:r w:rsidRPr="008A0E69">
        <w:rPr>
          <w:b/>
          <w:bCs/>
          <w:rtl/>
        </w:rPr>
        <w:t>العلم الباطني المجهول أو المحرّف أو الزائف</w:t>
      </w:r>
      <w:r w:rsidRPr="008A0E69">
        <w:rPr>
          <w:b/>
          <w:bCs/>
        </w:rPr>
        <w:t>"</w:t>
      </w:r>
      <w:r w:rsidRPr="00383D3C">
        <w:t xml:space="preserve">. </w:t>
      </w:r>
      <w:r w:rsidRPr="00383D3C">
        <w:rPr>
          <w:rtl/>
        </w:rPr>
        <w:t>إنه نوع من المعرفة التي تدّعي الباطنية لكنها في حقيقتها ضلال أو خطر فكري وروحي</w:t>
      </w:r>
      <w:r w:rsidRPr="00383D3C">
        <w:t>.</w:t>
      </w:r>
    </w:p>
    <w:p w14:paraId="2A6A9606" w14:textId="77777777" w:rsidR="006E208F" w:rsidRPr="00383D3C" w:rsidRDefault="006E208F" w:rsidP="00511B5C">
      <w:pPr>
        <w:pStyle w:val="Paragraphedeliste"/>
        <w:numPr>
          <w:ilvl w:val="0"/>
          <w:numId w:val="227"/>
        </w:numPr>
      </w:pPr>
      <w:r w:rsidRPr="008A0E69">
        <w:rPr>
          <w:b/>
          <w:bCs/>
        </w:rPr>
        <w:t>"</w:t>
      </w:r>
      <w:r w:rsidRPr="008A0E69">
        <w:rPr>
          <w:b/>
          <w:bCs/>
          <w:rtl/>
        </w:rPr>
        <w:t>فقتله</w:t>
      </w:r>
      <w:r w:rsidRPr="008A0E69">
        <w:rPr>
          <w:b/>
          <w:bCs/>
        </w:rPr>
        <w:t>":</w:t>
      </w:r>
      <w:r w:rsidRPr="00383D3C">
        <w:t xml:space="preserve"> </w:t>
      </w:r>
      <w:r w:rsidRPr="00383D3C">
        <w:rPr>
          <w:rtl/>
        </w:rPr>
        <w:t xml:space="preserve">ليس قتلاً جسدياً، بل هو </w:t>
      </w:r>
      <w:r w:rsidRPr="008A0E69">
        <w:rPr>
          <w:b/>
          <w:bCs/>
        </w:rPr>
        <w:t>"</w:t>
      </w:r>
      <w:r w:rsidRPr="008A0E69">
        <w:rPr>
          <w:b/>
          <w:bCs/>
          <w:rtl/>
        </w:rPr>
        <w:t>قتل فكري ومعرفي</w:t>
      </w:r>
      <w:r w:rsidRPr="008A0E69">
        <w:rPr>
          <w:b/>
          <w:bCs/>
        </w:rPr>
        <w:t>"</w:t>
      </w:r>
      <w:r w:rsidRPr="00383D3C">
        <w:t xml:space="preserve">. </w:t>
      </w:r>
      <w:r w:rsidRPr="00383D3C">
        <w:rPr>
          <w:rtl/>
        </w:rPr>
        <w:t xml:space="preserve">العبد الصالح، بعلمه اللدني الصحيح، قام </w:t>
      </w:r>
      <w:r w:rsidRPr="008A0E69">
        <w:rPr>
          <w:b/>
          <w:bCs/>
          <w:rtl/>
        </w:rPr>
        <w:t>بإبطال وتفنيد وتحييد هذا "الغُلُم"  "العلم الباطني المحرّف " ومنع انتشاره وتأثيره المدمر</w:t>
      </w:r>
      <w:r w:rsidRPr="00383D3C">
        <w:t xml:space="preserve">. </w:t>
      </w:r>
      <w:r w:rsidRPr="00383D3C">
        <w:rPr>
          <w:rtl/>
        </w:rPr>
        <w:t>لقد "قتل" الفكرة الضالة، أو المسار المعرفي المنحرف، قبل أن يستشري</w:t>
      </w:r>
      <w:r w:rsidRPr="00383D3C">
        <w:t>.</w:t>
      </w:r>
    </w:p>
    <w:p w14:paraId="560A3DE8" w14:textId="77777777" w:rsidR="006E208F" w:rsidRPr="00383D3C" w:rsidRDefault="006E208F" w:rsidP="00511B5C">
      <w:pPr>
        <w:pStyle w:val="Paragraphedeliste"/>
        <w:numPr>
          <w:ilvl w:val="0"/>
          <w:numId w:val="227"/>
        </w:numPr>
      </w:pPr>
      <w:r w:rsidRPr="008A0E69">
        <w:rPr>
          <w:b/>
          <w:bCs/>
          <w:rtl/>
        </w:rPr>
        <w:t>تبرير الخضر</w:t>
      </w:r>
      <w:r w:rsidRPr="008A0E69">
        <w:rPr>
          <w:b/>
          <w:bCs/>
        </w:rPr>
        <w:t>:</w:t>
      </w:r>
      <w:r w:rsidRPr="00383D3C">
        <w:t xml:space="preserve"> </w:t>
      </w:r>
      <w:r w:rsidRPr="00383D3C">
        <w:rPr>
          <w:rtl/>
        </w:rPr>
        <w:t>التبرير اللاحق ﴿فَخَشِينَا أَنْ يُرْهِقَهُمَا طُغْيَانًا وَكُفْرًا﴾ يؤكد هذا المعنى. هذا "الغُلُم"  "العلم المحرّف " كان سيؤدي بأتباعه  "الأبوين هنا رمز لمن يتلقى هذا العلم " إلى الطغيان الفكري والكفر بالحق. فقتله الفكري كان ضرورياً لحمايتهم</w:t>
      </w:r>
      <w:r w:rsidRPr="00383D3C">
        <w:t>.</w:t>
      </w:r>
    </w:p>
    <w:p w14:paraId="61F5C7AE" w14:textId="77777777" w:rsidR="006E208F" w:rsidRPr="00383D3C" w:rsidRDefault="006E208F" w:rsidP="00511B5C">
      <w:pPr>
        <w:pStyle w:val="Paragraphedeliste"/>
        <w:numPr>
          <w:ilvl w:val="0"/>
          <w:numId w:val="227"/>
        </w:numPr>
      </w:pPr>
      <w:r w:rsidRPr="008A0E69">
        <w:rPr>
          <w:b/>
          <w:bCs/>
          <w:rtl/>
        </w:rPr>
        <w:t>اعتراض موسى</w:t>
      </w:r>
      <w:r w:rsidRPr="008A0E69">
        <w:rPr>
          <w:b/>
          <w:bCs/>
        </w:rPr>
        <w:t>:</w:t>
      </w:r>
      <w:r w:rsidRPr="00383D3C">
        <w:t xml:space="preserve"> </w:t>
      </w:r>
      <w:r w:rsidRPr="00383D3C">
        <w:rPr>
          <w:rtl/>
        </w:rPr>
        <w:t>اعتراض موسى نابع من رؤيته الظاهرية، فهو يرى فعلاً يبدو كقتل لنفس، لأنه لم يدرك بعد حقيقة "الغُلُم" كعلم باطني ضال يستحق الإبطال</w:t>
      </w:r>
      <w:r w:rsidRPr="00383D3C">
        <w:t>.</w:t>
      </w:r>
    </w:p>
    <w:p w14:paraId="2CFA5101" w14:textId="77777777" w:rsidR="006E208F" w:rsidRPr="00383D3C" w:rsidRDefault="006E208F" w:rsidP="00511B5C">
      <w:r w:rsidRPr="00383D3C">
        <w:rPr>
          <w:b/>
          <w:bCs/>
        </w:rPr>
        <w:t xml:space="preserve">4. </w:t>
      </w:r>
      <w:r w:rsidRPr="00383D3C">
        <w:rPr>
          <w:b/>
          <w:bCs/>
          <w:rtl/>
        </w:rPr>
        <w:t>إقامة الجدار: حفظ العلم الباطني الصحيح</w:t>
      </w:r>
      <w:r w:rsidRPr="00383D3C">
        <w:rPr>
          <w:b/>
          <w:bCs/>
        </w:rPr>
        <w:t>:</w:t>
      </w:r>
      <w:r w:rsidRPr="00383D3C">
        <w:br/>
      </w:r>
      <w:r w:rsidRPr="00383D3C">
        <w:rPr>
          <w:rtl/>
        </w:rPr>
        <w:t>﴿وَأَمَّا الْجِدَارُ فَكَانَ لِغُلَامَيْنِ يَتِيمَيْنِ فِي الْمَدِينَةِ وَكَانَ تَحْتَهُ كَنزٌ لَّهُمَا...﴾  "الكهف: 82 ". هذا الفعل يكمل الصورة</w:t>
      </w:r>
      <w:r w:rsidRPr="00383D3C">
        <w:t>:</w:t>
      </w:r>
    </w:p>
    <w:p w14:paraId="1A025155" w14:textId="77777777" w:rsidR="006E208F" w:rsidRPr="00383D3C" w:rsidRDefault="006E208F" w:rsidP="00511B5C">
      <w:pPr>
        <w:pStyle w:val="Paragraphedeliste"/>
        <w:numPr>
          <w:ilvl w:val="0"/>
          <w:numId w:val="228"/>
        </w:numPr>
      </w:pPr>
      <w:r w:rsidRPr="008A0E69">
        <w:rPr>
          <w:b/>
          <w:bCs/>
          <w:rtl/>
        </w:rPr>
        <w:t>الجدار</w:t>
      </w:r>
      <w:r w:rsidRPr="008A0E69">
        <w:rPr>
          <w:b/>
          <w:bCs/>
        </w:rPr>
        <w:t>:</w:t>
      </w:r>
      <w:r w:rsidRPr="00383D3C">
        <w:t xml:space="preserve"> </w:t>
      </w:r>
      <w:r w:rsidRPr="00383D3C">
        <w:rPr>
          <w:rtl/>
        </w:rPr>
        <w:t xml:space="preserve">رمز للحجاب الفاصل بين الظاهر والباطن، أو </w:t>
      </w:r>
      <w:r w:rsidRPr="008A0E69">
        <w:rPr>
          <w:b/>
          <w:bCs/>
          <w:rtl/>
        </w:rPr>
        <w:t>الكتاب السماوي نفسه</w:t>
      </w:r>
      <w:r w:rsidRPr="00383D3C">
        <w:rPr>
          <w:rtl/>
        </w:rPr>
        <w:t xml:space="preserve"> الذي يحفظ العلم الأصيل</w:t>
      </w:r>
      <w:r w:rsidRPr="00383D3C">
        <w:t>.</w:t>
      </w:r>
    </w:p>
    <w:p w14:paraId="65F6E5AB" w14:textId="77777777" w:rsidR="006E208F" w:rsidRPr="00383D3C" w:rsidRDefault="006E208F" w:rsidP="00511B5C">
      <w:pPr>
        <w:pStyle w:val="Paragraphedeliste"/>
        <w:numPr>
          <w:ilvl w:val="0"/>
          <w:numId w:val="228"/>
        </w:numPr>
      </w:pPr>
      <w:r w:rsidRPr="00383D3C">
        <w:rPr>
          <w:rtl/>
        </w:rPr>
        <w:t>الغلامين اليتيمين</w:t>
      </w:r>
      <w:r w:rsidRPr="00383D3C">
        <w:t xml:space="preserve">: </w:t>
      </w:r>
      <w:r w:rsidRPr="00383D3C">
        <w:rPr>
          <w:rtl/>
        </w:rPr>
        <w:t>لا يعنيان طفلين فقط، بل  "كما تم تأويله سابقاً " يرمزان إلى حملة العلم الباطني الصحيح  "ربما عيسى ومريم كنموذج " الذين يفتقرون للإرشاد والتوجيه  ""يتيمين" " في زمنهم</w:t>
      </w:r>
      <w:r w:rsidRPr="00383D3C">
        <w:t>.</w:t>
      </w:r>
    </w:p>
    <w:p w14:paraId="4BD5CF60" w14:textId="77777777" w:rsidR="006E208F" w:rsidRPr="00383D3C" w:rsidRDefault="006E208F" w:rsidP="00511B5C">
      <w:pPr>
        <w:pStyle w:val="Paragraphedeliste"/>
        <w:numPr>
          <w:ilvl w:val="0"/>
          <w:numId w:val="228"/>
        </w:numPr>
      </w:pPr>
      <w:r w:rsidRPr="00383D3C">
        <w:rPr>
          <w:rtl/>
        </w:rPr>
        <w:t>الكنز</w:t>
      </w:r>
      <w:r w:rsidRPr="00383D3C">
        <w:t xml:space="preserve">: </w:t>
      </w:r>
      <w:r w:rsidRPr="00383D3C">
        <w:rPr>
          <w:rtl/>
        </w:rPr>
        <w:t>هو العلم الباطني الصحيح، الحكمة الإلهية الأصيلة المحفوظة في الكتاب أو وراء حجاب الظاهر</w:t>
      </w:r>
      <w:r w:rsidRPr="00383D3C">
        <w:t>.</w:t>
      </w:r>
    </w:p>
    <w:p w14:paraId="6481722F" w14:textId="77777777" w:rsidR="006E208F" w:rsidRPr="00383D3C" w:rsidRDefault="006E208F" w:rsidP="00511B5C">
      <w:pPr>
        <w:pStyle w:val="Paragraphedeliste"/>
        <w:numPr>
          <w:ilvl w:val="0"/>
          <w:numId w:val="228"/>
        </w:numPr>
      </w:pPr>
      <w:r w:rsidRPr="008A0E69">
        <w:rPr>
          <w:b/>
          <w:bCs/>
          <w:rtl/>
        </w:rPr>
        <w:t>الفعل</w:t>
      </w:r>
      <w:r w:rsidRPr="008A0E69">
        <w:rPr>
          <w:b/>
          <w:bCs/>
        </w:rPr>
        <w:t>:</w:t>
      </w:r>
      <w:r w:rsidRPr="00383D3C">
        <w:t xml:space="preserve"> </w:t>
      </w:r>
      <w:r w:rsidRPr="00383D3C">
        <w:rPr>
          <w:rtl/>
        </w:rPr>
        <w:t xml:space="preserve">إقامة الجدار هو فعل </w:t>
      </w:r>
      <w:r w:rsidRPr="008A0E69">
        <w:rPr>
          <w:b/>
          <w:bCs/>
          <w:rtl/>
        </w:rPr>
        <w:t>حفظ وصيانة لهذا العلم الصحيح  ""الكنز" "</w:t>
      </w:r>
      <w:r w:rsidRPr="00383D3C">
        <w:rPr>
          <w:rtl/>
        </w:rPr>
        <w:t xml:space="preserve"> من الاندثار أو التحريف أو الكشف لغير أهله، حتى يأتي الوقت المناسب ويبلغ أهله المستحقون  ""الغلامان" " القدرة على استخراجه وفهمه</w:t>
      </w:r>
      <w:r w:rsidRPr="00383D3C">
        <w:t>.</w:t>
      </w:r>
    </w:p>
    <w:p w14:paraId="55066CE2" w14:textId="77777777" w:rsidR="006E208F" w:rsidRPr="00383D3C" w:rsidRDefault="006E208F" w:rsidP="00511B5C">
      <w:r w:rsidRPr="00383D3C">
        <w:rPr>
          <w:b/>
          <w:bCs/>
        </w:rPr>
        <w:t xml:space="preserve">5. </w:t>
      </w:r>
      <w:r w:rsidRPr="00383D3C">
        <w:rPr>
          <w:b/>
          <w:bCs/>
          <w:rtl/>
        </w:rPr>
        <w:t>الدروس المستفادة</w:t>
      </w:r>
      <w:r w:rsidRPr="00383D3C">
        <w:rPr>
          <w:b/>
          <w:bCs/>
        </w:rPr>
        <w:t>:</w:t>
      </w:r>
      <w:r w:rsidRPr="00383D3C">
        <w:br/>
      </w:r>
      <w:r w:rsidRPr="00383D3C">
        <w:rPr>
          <w:rtl/>
        </w:rPr>
        <w:t>هذه القراءة التأويلية لقصة موسى والخضر تقدم دروساً بالغة الأهمية</w:t>
      </w:r>
      <w:r w:rsidRPr="00383D3C">
        <w:t>:</w:t>
      </w:r>
    </w:p>
    <w:p w14:paraId="728C04F2" w14:textId="77777777" w:rsidR="006E208F" w:rsidRPr="00383D3C" w:rsidRDefault="006E208F" w:rsidP="00511B5C">
      <w:pPr>
        <w:pStyle w:val="Paragraphedeliste"/>
        <w:numPr>
          <w:ilvl w:val="0"/>
          <w:numId w:val="229"/>
        </w:numPr>
      </w:pPr>
      <w:r w:rsidRPr="008A0E69">
        <w:rPr>
          <w:b/>
          <w:bCs/>
          <w:rtl/>
        </w:rPr>
        <w:t>مستويات العلم</w:t>
      </w:r>
      <w:r w:rsidRPr="008A0E69">
        <w:rPr>
          <w:b/>
          <w:bCs/>
        </w:rPr>
        <w:t>:</w:t>
      </w:r>
      <w:r w:rsidRPr="00383D3C">
        <w:t xml:space="preserve"> </w:t>
      </w:r>
      <w:r w:rsidRPr="00383D3C">
        <w:rPr>
          <w:rtl/>
        </w:rPr>
        <w:t>وجود علم ظاهر  "الشريعة " وعلم باطن  "لدني "</w:t>
      </w:r>
      <w:r w:rsidRPr="00383D3C">
        <w:t>.</w:t>
      </w:r>
    </w:p>
    <w:p w14:paraId="00A6B8DF" w14:textId="77777777" w:rsidR="006E208F" w:rsidRPr="00383D3C" w:rsidRDefault="006E208F" w:rsidP="00511B5C">
      <w:pPr>
        <w:pStyle w:val="Paragraphedeliste"/>
        <w:numPr>
          <w:ilvl w:val="0"/>
          <w:numId w:val="229"/>
        </w:numPr>
      </w:pPr>
      <w:r w:rsidRPr="008A0E69">
        <w:rPr>
          <w:b/>
          <w:bCs/>
          <w:rtl/>
        </w:rPr>
        <w:t>أهمية المنهج</w:t>
      </w:r>
      <w:r w:rsidRPr="008A0E69">
        <w:rPr>
          <w:b/>
          <w:bCs/>
        </w:rPr>
        <w:t>:</w:t>
      </w:r>
      <w:r w:rsidRPr="00383D3C">
        <w:t xml:space="preserve"> </w:t>
      </w:r>
      <w:r w:rsidRPr="00383D3C">
        <w:rPr>
          <w:rtl/>
        </w:rPr>
        <w:t>ضرورة التمييز بين العلم الباطني الصحيح والعلم الباطني المحرف  ""الغُلُم" "</w:t>
      </w:r>
      <w:r w:rsidRPr="00383D3C">
        <w:t>.</w:t>
      </w:r>
    </w:p>
    <w:p w14:paraId="170EE75B" w14:textId="77777777" w:rsidR="006E208F" w:rsidRPr="00383D3C" w:rsidRDefault="006E208F" w:rsidP="00511B5C">
      <w:pPr>
        <w:pStyle w:val="Paragraphedeliste"/>
        <w:numPr>
          <w:ilvl w:val="0"/>
          <w:numId w:val="229"/>
        </w:numPr>
      </w:pPr>
      <w:r w:rsidRPr="008A0E69">
        <w:rPr>
          <w:b/>
          <w:bCs/>
          <w:rtl/>
        </w:rPr>
        <w:t>مسؤولية أهل العلم</w:t>
      </w:r>
      <w:r w:rsidRPr="008A0E69">
        <w:rPr>
          <w:b/>
          <w:bCs/>
        </w:rPr>
        <w:t>:</w:t>
      </w:r>
      <w:r w:rsidRPr="00383D3C">
        <w:t xml:space="preserve"> </w:t>
      </w:r>
      <w:r w:rsidRPr="00383D3C">
        <w:rPr>
          <w:rtl/>
        </w:rPr>
        <w:t>مسؤولية أهل العلم اللدني الصحيح في "قتل"  "إبطال " العلم المحرف، و"حفظ" العلم الصحيح</w:t>
      </w:r>
      <w:r w:rsidRPr="00383D3C">
        <w:t>.</w:t>
      </w:r>
    </w:p>
    <w:p w14:paraId="31CE4535" w14:textId="77777777" w:rsidR="006E208F" w:rsidRPr="00383D3C" w:rsidRDefault="006E208F" w:rsidP="00511B5C">
      <w:pPr>
        <w:pStyle w:val="Paragraphedeliste"/>
        <w:numPr>
          <w:ilvl w:val="0"/>
          <w:numId w:val="229"/>
        </w:numPr>
      </w:pPr>
      <w:r w:rsidRPr="008A0E69">
        <w:rPr>
          <w:b/>
          <w:bCs/>
          <w:rtl/>
        </w:rPr>
        <w:t>الصبر في طلب العلم</w:t>
      </w:r>
      <w:r w:rsidRPr="008A0E69">
        <w:rPr>
          <w:b/>
          <w:bCs/>
        </w:rPr>
        <w:t>:</w:t>
      </w:r>
      <w:r w:rsidRPr="00383D3C">
        <w:t xml:space="preserve"> </w:t>
      </w:r>
      <w:r w:rsidRPr="00383D3C">
        <w:rPr>
          <w:rtl/>
        </w:rPr>
        <w:t>رحلة اكتساب المعرفة الباطنية تتطلب صبراً على ما قد يبدو مخالفاً للظاهر</w:t>
      </w:r>
      <w:r w:rsidRPr="00383D3C">
        <w:t>.</w:t>
      </w:r>
    </w:p>
    <w:p w14:paraId="5141DB9B" w14:textId="77777777" w:rsidR="006E208F" w:rsidRPr="00383D3C" w:rsidRDefault="006E208F" w:rsidP="00511B5C">
      <w:pPr>
        <w:pStyle w:val="Paragraphedeliste"/>
        <w:numPr>
          <w:ilvl w:val="0"/>
          <w:numId w:val="229"/>
        </w:numPr>
      </w:pPr>
      <w:r w:rsidRPr="008A0E69">
        <w:rPr>
          <w:b/>
          <w:bCs/>
          <w:rtl/>
        </w:rPr>
        <w:t>تكامل الظاهر والباطن</w:t>
      </w:r>
      <w:r w:rsidRPr="008A0E69">
        <w:rPr>
          <w:b/>
          <w:bCs/>
        </w:rPr>
        <w:t>:</w:t>
      </w:r>
      <w:r w:rsidRPr="00383D3C">
        <w:t xml:space="preserve"> </w:t>
      </w:r>
      <w:r w:rsidRPr="00383D3C">
        <w:rPr>
          <w:rtl/>
        </w:rPr>
        <w:t>الشريعة الظاهرة والعلم الباطني يتكاملان ولا يتعارضان في جوهرهما</w:t>
      </w:r>
      <w:r w:rsidRPr="00383D3C">
        <w:t>.</w:t>
      </w:r>
    </w:p>
    <w:p w14:paraId="6692A73B" w14:textId="77777777" w:rsidR="006E208F" w:rsidRPr="00383D3C" w:rsidRDefault="006E208F" w:rsidP="00511B5C">
      <w:r w:rsidRPr="00383D3C">
        <w:rPr>
          <w:b/>
          <w:bCs/>
          <w:rtl/>
        </w:rPr>
        <w:t>خاتمة</w:t>
      </w:r>
      <w:r w:rsidRPr="00383D3C">
        <w:rPr>
          <w:b/>
          <w:bCs/>
        </w:rPr>
        <w:t>:</w:t>
      </w:r>
      <w:r w:rsidRPr="00383D3C">
        <w:br/>
      </w:r>
      <w:r w:rsidRPr="00383D3C">
        <w:rPr>
          <w:rtl/>
        </w:rPr>
        <w:t>بالنظر إلى قصة موسى والخضر من خلال عدسة "فقه اللسان القرآني" وقراءة "غُلُم" بمعنى العلم الباطني المحرف، تتكشف لنا رحلة معرفية عميقة. إنها ليست قصة عن خوارق ومعجزات غامضة بقدر ما هي بيان لأهمية التمييز بين الحق والباطل في عالم الأفكار والمعارف الباطنية، وضرورة "قتل" الزيف الفكري، وحفظ "كنز" الحقيقة الإلهية الأصيلة. إنها دعوة لكل باحث عن الحقيقة ليتحلى بالصبر، ويتسلح بالمنهج، ويسعى لتجاوز الظاهر إلى الباطن، مدركاً أن وراء كل فعل يبدو غامضاً حكمة إلهية تتطلب تأويلاً وتدبراً عميقاً لـ"مَا لَمْ تَسْطِع عَّلَيْهِ صَبْرًا</w:t>
      </w:r>
      <w:r w:rsidRPr="00383D3C">
        <w:t>".</w:t>
      </w:r>
    </w:p>
    <w:p w14:paraId="23266365" w14:textId="77777777" w:rsidR="006E208F" w:rsidRPr="00383D3C" w:rsidRDefault="006E208F" w:rsidP="00511B5C">
      <w:pPr>
        <w:pStyle w:val="Titre2"/>
        <w:rPr>
          <w:lang w:val="fr-MA"/>
        </w:rPr>
      </w:pPr>
      <w:bookmarkStart w:id="296" w:name="_Toc203387524"/>
      <w:bookmarkStart w:id="297" w:name="_Toc213403017"/>
      <w:bookmarkStart w:id="298" w:name="_Toc217078686"/>
      <w:r w:rsidRPr="00383D3C">
        <w:rPr>
          <w:rtl/>
          <w:lang w:val="fr-MA"/>
        </w:rPr>
        <w:t>قتل الغلام: بين ظاهر الشريعة وعمق الحكمة الإلهية</w:t>
      </w:r>
      <w:r w:rsidRPr="00383D3C">
        <w:rPr>
          <w:lang w:val="fr-MA"/>
        </w:rPr>
        <w:br/>
      </w:r>
      <w:r w:rsidRPr="00383D3C">
        <w:rPr>
          <w:rtl/>
          <w:lang w:val="fr-MA"/>
        </w:rPr>
        <w:t xml:space="preserve"> "قراءة في قصة موسى والخضر تتجاوز الإشكال الظاهري "</w:t>
      </w:r>
      <w:bookmarkEnd w:id="296"/>
      <w:bookmarkEnd w:id="297"/>
      <w:bookmarkEnd w:id="298"/>
    </w:p>
    <w:p w14:paraId="12BFCED2" w14:textId="77777777" w:rsidR="006E208F" w:rsidRPr="00383D3C" w:rsidRDefault="006E208F" w:rsidP="00511B5C">
      <w:r w:rsidRPr="00383D3C">
        <w:rPr>
          <w:b/>
          <w:bCs/>
          <w:rtl/>
        </w:rPr>
        <w:t>مقدمة</w:t>
      </w:r>
      <w:r w:rsidRPr="00383D3C">
        <w:rPr>
          <w:b/>
          <w:bCs/>
        </w:rPr>
        <w:t>:</w:t>
      </w:r>
      <w:r w:rsidRPr="00383D3C">
        <w:br/>
      </w:r>
      <w:r w:rsidRPr="00383D3C">
        <w:rPr>
          <w:rtl/>
        </w:rPr>
        <w:t>تُعتبر حادثة قتل العبد الصالح  "الخضر " لـ"غلام" بريء ظاهرياً في رحلته مع نبي الله موسى عليه السلام  "سورة الكهف: 74 "، من أكثر المواضع التي أثارت الجدل والاستشكال عبر التاريخ. كيف يمكن تبرير قتل نفس لم ترتكب جرماً، وكيف يتفق هذا مع عدل الله ورحمته؟ بينما يرى التفسير الظاهري المباشر أن هذا تم بعلم إلهي خاص وكشف لمستقبل الغلام، فإن هذا التفسير يظل صعباً على القبول العقلي والوجداني للكثيرين. هل يمكن، دون إنكار النص أو تأويل الكلمات بعيداً عن معناها الظاهر  ""الغلام" هو الولد "، أن نجد مدخلاً لفهم الحكمة العميقة وراء هذا الحدث الصادم، بما يتسق مع عظمة القرآن وجلال مقاصده؟</w:t>
      </w:r>
    </w:p>
    <w:p w14:paraId="636DF972" w14:textId="77777777" w:rsidR="006E208F" w:rsidRPr="00383D3C" w:rsidRDefault="006E208F" w:rsidP="00511B5C">
      <w:r w:rsidRPr="00383D3C">
        <w:rPr>
          <w:b/>
          <w:bCs/>
        </w:rPr>
        <w:t xml:space="preserve">1. </w:t>
      </w:r>
      <w:r w:rsidRPr="00383D3C">
        <w:rPr>
          <w:b/>
          <w:bCs/>
          <w:rtl/>
        </w:rPr>
        <w:t>التسليم بظاهر النص: غلام وقَتْل</w:t>
      </w:r>
      <w:r w:rsidRPr="00383D3C">
        <w:rPr>
          <w:b/>
          <w:bCs/>
        </w:rPr>
        <w:t>:</w:t>
      </w:r>
      <w:r w:rsidRPr="00383D3C">
        <w:br/>
      </w:r>
      <w:r w:rsidRPr="00383D3C">
        <w:rPr>
          <w:rtl/>
        </w:rPr>
        <w:t>نقطة الانطلاق يجب أن تكون من التسليم بظاهر النص كما هو شائع ومقروء: هناك "غلام"  "ولد صغير "، وهناك فعل "قتل" قد وقع. إن محاولة الهروب من هذا الظاهر بتأويلات بعيدة قد تفقد النص قوته وتأثيره. التحدي يكمن في فهم الحكمة من وراء هذا الظاهر الصادم</w:t>
      </w:r>
      <w:r w:rsidRPr="00383D3C">
        <w:t>.</w:t>
      </w:r>
    </w:p>
    <w:p w14:paraId="0D077C3C" w14:textId="77777777" w:rsidR="006E208F" w:rsidRPr="00383D3C" w:rsidRDefault="006E208F" w:rsidP="00511B5C">
      <w:r w:rsidRPr="00383D3C">
        <w:rPr>
          <w:b/>
          <w:bCs/>
        </w:rPr>
        <w:t xml:space="preserve">2. </w:t>
      </w:r>
      <w:r w:rsidRPr="00383D3C">
        <w:rPr>
          <w:b/>
          <w:bCs/>
          <w:rtl/>
        </w:rPr>
        <w:t>سياق الرحلة: طلب العلم اللدني والصبر على الخوارق</w:t>
      </w:r>
      <w:r w:rsidRPr="00383D3C">
        <w:rPr>
          <w:b/>
          <w:bCs/>
        </w:rPr>
        <w:t>:</w:t>
      </w:r>
      <w:r w:rsidRPr="00383D3C">
        <w:br/>
      </w:r>
      <w:r w:rsidRPr="00383D3C">
        <w:rPr>
          <w:rtl/>
        </w:rPr>
        <w:t>يجب وضع الحادثة في سياقها: موسى يتبع العبد الصالح ليتعلم منه "رشداً" من العلم "اللدني"  "العلم المباشر من الله الذي قد يخالف المألوف ". شرط الخضر الأساسي كان الصبر وعدم السؤال ﴿فَلَا تَسْأَلْنِي عَنْ شَيْءٍ حَتَّىٰ أُحْدِثَ لَكَ مِنْهُ ذِكْرًا﴾. هذا يؤكد أن الرحلة ستتضمن أحداثاً خارقة للعادة أو مخالفة لظاهر الشريعة التي يعرفها موسى، وتتطلب صبراً خاصاً لفهم حكمتها الباطنة</w:t>
      </w:r>
      <w:r w:rsidRPr="00383D3C">
        <w:t>.</w:t>
      </w:r>
    </w:p>
    <w:p w14:paraId="7335B9E6" w14:textId="77777777" w:rsidR="006E208F" w:rsidRPr="00383D3C" w:rsidRDefault="006E208F" w:rsidP="00511B5C">
      <w:r w:rsidRPr="00383D3C">
        <w:rPr>
          <w:b/>
          <w:bCs/>
        </w:rPr>
        <w:t xml:space="preserve">3. </w:t>
      </w:r>
      <w:r w:rsidRPr="00383D3C">
        <w:rPr>
          <w:b/>
          <w:bCs/>
          <w:rtl/>
        </w:rPr>
        <w:t>تفسير الخضر: الكشف عن خطر مستقبلي</w:t>
      </w:r>
      <w:r w:rsidRPr="00383D3C">
        <w:rPr>
          <w:b/>
          <w:bCs/>
        </w:rPr>
        <w:t>:</w:t>
      </w:r>
      <w:r w:rsidRPr="00383D3C">
        <w:br/>
      </w:r>
      <w:r w:rsidRPr="00383D3C">
        <w:rPr>
          <w:rtl/>
        </w:rPr>
        <w:t>التفسير الذي قدمه الخضر نفسه للفعل هو المفتاح: ﴿وَأَمَّا الْغُلَامُ فَكَانَ أَبَوَاهُ مُؤْمِنَيْنِ فَخَشِينَا أَنْ يُرْهِقَهُمَا طُغْيَانًا وَكُفْرًا * فَأَرَدْنَا أَنْ يُبْدِلَهُمَا رَبُّهُمَا خَيْرًا مِنْهُ زَكَاةً وَأَقْرَبَ رُحْمًا﴾  "الكهف: 80-81 "</w:t>
      </w:r>
      <w:r w:rsidRPr="00383D3C">
        <w:t>.</w:t>
      </w:r>
    </w:p>
    <w:p w14:paraId="6F299DEB" w14:textId="77777777" w:rsidR="006E208F" w:rsidRPr="00383D3C" w:rsidRDefault="006E208F" w:rsidP="00511B5C">
      <w:pPr>
        <w:pStyle w:val="Paragraphedeliste"/>
        <w:numPr>
          <w:ilvl w:val="0"/>
          <w:numId w:val="230"/>
        </w:numPr>
      </w:pPr>
      <w:r w:rsidRPr="008A0E69">
        <w:rPr>
          <w:b/>
          <w:bCs/>
          <w:rtl/>
        </w:rPr>
        <w:t>علم بالغيب</w:t>
      </w:r>
      <w:r w:rsidRPr="008A0E69">
        <w:rPr>
          <w:b/>
          <w:bCs/>
        </w:rPr>
        <w:t>:</w:t>
      </w:r>
      <w:r w:rsidRPr="00383D3C">
        <w:t xml:space="preserve"> </w:t>
      </w:r>
      <w:r w:rsidRPr="00383D3C">
        <w:rPr>
          <w:rtl/>
        </w:rPr>
        <w:t>الفعل لم يكن اعتباطياً، بل مبنياً على علم إلهي خاص بمستقبل هذا الغلام وأنه سيشكل خطراً داهماً على إيمان أبويه وصلاحهما</w:t>
      </w:r>
      <w:r w:rsidRPr="00383D3C">
        <w:t>.</w:t>
      </w:r>
    </w:p>
    <w:p w14:paraId="2A9C39D5" w14:textId="77777777" w:rsidR="006E208F" w:rsidRPr="00383D3C" w:rsidRDefault="006E208F" w:rsidP="00511B5C">
      <w:pPr>
        <w:pStyle w:val="Paragraphedeliste"/>
        <w:numPr>
          <w:ilvl w:val="0"/>
          <w:numId w:val="230"/>
        </w:numPr>
      </w:pPr>
      <w:r w:rsidRPr="008A0E69">
        <w:rPr>
          <w:b/>
          <w:bCs/>
          <w:rtl/>
        </w:rPr>
        <w:t>الغاية: الرحمة بالأبوين</w:t>
      </w:r>
      <w:r w:rsidRPr="008A0E69">
        <w:rPr>
          <w:b/>
          <w:bCs/>
        </w:rPr>
        <w:t>:</w:t>
      </w:r>
      <w:r w:rsidRPr="00383D3C">
        <w:t xml:space="preserve"> </w:t>
      </w:r>
      <w:r w:rsidRPr="00383D3C">
        <w:rPr>
          <w:rtl/>
        </w:rPr>
        <w:t xml:space="preserve">القتل هنا، من منظور العلم الإلهي، كان </w:t>
      </w:r>
      <w:r w:rsidRPr="008A0E69">
        <w:rPr>
          <w:b/>
          <w:bCs/>
          <w:rtl/>
        </w:rPr>
        <w:t>رحمة بالأبوين المؤمنين</w:t>
      </w:r>
      <w:r w:rsidRPr="00383D3C">
        <w:rPr>
          <w:rtl/>
        </w:rPr>
        <w:t xml:space="preserve"> وحماية لهما من الإرهاق في الدين بسبب طغيان ابنهما وكفره المستقبلي</w:t>
      </w:r>
      <w:r w:rsidRPr="00383D3C">
        <w:t>.</w:t>
      </w:r>
    </w:p>
    <w:p w14:paraId="466364CA" w14:textId="77777777" w:rsidR="006E208F" w:rsidRPr="00383D3C" w:rsidRDefault="006E208F" w:rsidP="00511B5C">
      <w:pPr>
        <w:pStyle w:val="Paragraphedeliste"/>
        <w:numPr>
          <w:ilvl w:val="0"/>
          <w:numId w:val="230"/>
        </w:numPr>
      </w:pPr>
      <w:r w:rsidRPr="008A0E69">
        <w:rPr>
          <w:b/>
          <w:bCs/>
          <w:rtl/>
        </w:rPr>
        <w:t>التبديل بالخير</w:t>
      </w:r>
      <w:r w:rsidRPr="008A0E69">
        <w:rPr>
          <w:b/>
          <w:bCs/>
        </w:rPr>
        <w:t>:</w:t>
      </w:r>
      <w:r w:rsidRPr="00383D3C">
        <w:t xml:space="preserve"> </w:t>
      </w:r>
      <w:r w:rsidRPr="00383D3C">
        <w:rPr>
          <w:rtl/>
        </w:rPr>
        <w:t>الهدف الإلهي الأسمى هو إبدالهما بمن هو خير منه في الصلاح والرحمة</w:t>
      </w:r>
      <w:r w:rsidRPr="00383D3C">
        <w:t>.</w:t>
      </w:r>
    </w:p>
    <w:p w14:paraId="6E1E6D00" w14:textId="77777777" w:rsidR="006E208F" w:rsidRPr="00383D3C" w:rsidRDefault="006E208F" w:rsidP="00511B5C">
      <w:r w:rsidRPr="00383D3C">
        <w:t xml:space="preserve">4. </w:t>
      </w:r>
      <w:r w:rsidRPr="00383D3C">
        <w:rPr>
          <w:rtl/>
        </w:rPr>
        <w:t>الحكمة الإلهية وتجاوز المنطق البشري</w:t>
      </w:r>
      <w:r w:rsidRPr="00383D3C">
        <w:t>:</w:t>
      </w:r>
      <w:r w:rsidRPr="00383D3C">
        <w:br/>
      </w:r>
      <w:r w:rsidRPr="00383D3C">
        <w:rPr>
          <w:rtl/>
        </w:rPr>
        <w:t>هنا تكمن صعوبة الفهم وجوهر الدرس</w:t>
      </w:r>
      <w:r w:rsidRPr="00383D3C">
        <w:t>:</w:t>
      </w:r>
    </w:p>
    <w:p w14:paraId="20488E1D" w14:textId="77777777" w:rsidR="006E208F" w:rsidRPr="00383D3C" w:rsidRDefault="006E208F" w:rsidP="00511B5C">
      <w:pPr>
        <w:pStyle w:val="Paragraphedeliste"/>
        <w:numPr>
          <w:ilvl w:val="0"/>
          <w:numId w:val="231"/>
        </w:numPr>
      </w:pPr>
      <w:r w:rsidRPr="008A0E69">
        <w:rPr>
          <w:b/>
          <w:bCs/>
          <w:rtl/>
        </w:rPr>
        <w:t>محدودية علم الإنسان</w:t>
      </w:r>
      <w:r w:rsidRPr="008A0E69">
        <w:rPr>
          <w:b/>
          <w:bCs/>
        </w:rPr>
        <w:t>:</w:t>
      </w:r>
      <w:r w:rsidRPr="00383D3C">
        <w:t xml:space="preserve"> </w:t>
      </w:r>
      <w:r w:rsidRPr="00383D3C">
        <w:rPr>
          <w:rtl/>
        </w:rPr>
        <w:t>نحن كبشر، علمنا محدود بالظاهر والحاضر. لا نملك العلم بمستقبل الأشخاص أو بمآلات الأمور. لذلك، لا يمكننا أبداً تبرير القتل بناءً على توقعات مستقبلية</w:t>
      </w:r>
      <w:r w:rsidRPr="00383D3C">
        <w:t>.</w:t>
      </w:r>
    </w:p>
    <w:p w14:paraId="1A80C4C8" w14:textId="77777777" w:rsidR="006E208F" w:rsidRPr="00383D3C" w:rsidRDefault="006E208F" w:rsidP="00511B5C">
      <w:pPr>
        <w:pStyle w:val="Paragraphedeliste"/>
        <w:numPr>
          <w:ilvl w:val="0"/>
          <w:numId w:val="231"/>
        </w:numPr>
      </w:pPr>
      <w:r w:rsidRPr="008A0E69">
        <w:rPr>
          <w:b/>
          <w:bCs/>
          <w:rtl/>
        </w:rPr>
        <w:t>العلم الإلهي المطلق</w:t>
      </w:r>
      <w:r w:rsidRPr="008A0E69">
        <w:rPr>
          <w:b/>
          <w:bCs/>
        </w:rPr>
        <w:t>:</w:t>
      </w:r>
      <w:r w:rsidRPr="00383D3C">
        <w:t xml:space="preserve"> </w:t>
      </w:r>
      <w:r w:rsidRPr="00383D3C">
        <w:rPr>
          <w:rtl/>
        </w:rPr>
        <w:t>الله، بعلمه المطلق، يعلم ما كان وما سيكون وما لم يكن لو كان كيف كان يكون. أفعال عبده الصالح كانت تنفيذاً لأمر إلهي مباشر مبني على هذا العلم المطلق، لا على اجتهاد شخصي</w:t>
      </w:r>
      <w:r w:rsidRPr="00383D3C">
        <w:t>.</w:t>
      </w:r>
    </w:p>
    <w:p w14:paraId="5909E2C1" w14:textId="77777777" w:rsidR="006E208F" w:rsidRPr="00383D3C" w:rsidRDefault="006E208F" w:rsidP="00511B5C">
      <w:pPr>
        <w:pStyle w:val="Paragraphedeliste"/>
        <w:numPr>
          <w:ilvl w:val="0"/>
          <w:numId w:val="231"/>
        </w:numPr>
      </w:pPr>
      <w:r w:rsidRPr="008A0E69">
        <w:rPr>
          <w:b/>
          <w:bCs/>
          <w:rtl/>
        </w:rPr>
        <w:t>القصة ككشف لا كتشريع</w:t>
      </w:r>
      <w:r w:rsidRPr="008A0E69">
        <w:rPr>
          <w:b/>
          <w:bCs/>
        </w:rPr>
        <w:t>:</w:t>
      </w:r>
      <w:r w:rsidRPr="00383D3C">
        <w:t xml:space="preserve"> </w:t>
      </w:r>
      <w:r w:rsidRPr="00383D3C">
        <w:rPr>
          <w:rtl/>
        </w:rPr>
        <w:t xml:space="preserve">قصة قتل الغلام ليست تشريعاً يجيز قتل الأطفال بناءً على شكوك أو توقعات، بل هي </w:t>
      </w:r>
      <w:r w:rsidRPr="008A0E69">
        <w:rPr>
          <w:b/>
          <w:bCs/>
          <w:rtl/>
        </w:rPr>
        <w:t>كشف استثنائي لحالة فريدة</w:t>
      </w:r>
      <w:r w:rsidRPr="00383D3C">
        <w:rPr>
          <w:rtl/>
        </w:rPr>
        <w:t xml:space="preserve"> تظهر فيها الحكمة الإلهية الباطنة وهي تتعامل مع موقف محدد بناءً على علم الغيب المطلق، لتعليم موسى  "ولنا " درساً في الصبر والتسليم لعلم الله الذي يتجاوز إدراكنا</w:t>
      </w:r>
      <w:r w:rsidRPr="00383D3C">
        <w:t>.</w:t>
      </w:r>
    </w:p>
    <w:p w14:paraId="6B4CE57F" w14:textId="77777777" w:rsidR="006E208F" w:rsidRPr="00383D3C" w:rsidRDefault="006E208F" w:rsidP="00511B5C">
      <w:pPr>
        <w:pStyle w:val="Paragraphedeliste"/>
        <w:numPr>
          <w:ilvl w:val="0"/>
          <w:numId w:val="231"/>
        </w:numPr>
      </w:pPr>
      <w:r w:rsidRPr="008A0E69">
        <w:rPr>
          <w:b/>
          <w:bCs/>
          <w:rtl/>
        </w:rPr>
        <w:t>التركيز على الدرس لا على الفعل</w:t>
      </w:r>
      <w:r w:rsidRPr="008A0E69">
        <w:rPr>
          <w:b/>
          <w:bCs/>
        </w:rPr>
        <w:t>:</w:t>
      </w:r>
      <w:r w:rsidRPr="00383D3C">
        <w:t xml:space="preserve"> </w:t>
      </w:r>
      <w:r w:rsidRPr="00383D3C">
        <w:rPr>
          <w:rtl/>
        </w:rPr>
        <w:t>الدرس المستفاد ليس تبرير القتل، بل هو إدراك أن هناك حكمة إلهية عميقة قد تخفى علينا، وأن أفعال الله وتدبيره للكون قد لا تتوافق دائماً مع منطقنا البشري المحدود، وأن التسليم والصبر مطلوبان في مواجهة ما لا نفهمه من أقدار الله وأفعاله</w:t>
      </w:r>
      <w:r w:rsidRPr="00383D3C">
        <w:t>.</w:t>
      </w:r>
    </w:p>
    <w:p w14:paraId="000D1BBF" w14:textId="77777777" w:rsidR="006E208F" w:rsidRPr="00383D3C" w:rsidRDefault="006E208F" w:rsidP="00511B5C">
      <w:r w:rsidRPr="00383D3C">
        <w:t xml:space="preserve">5. </w:t>
      </w:r>
      <w:r w:rsidRPr="00383D3C">
        <w:rPr>
          <w:rtl/>
        </w:rPr>
        <w:t>بدائل الفهم التقليدي  "مع الحفاظ على ظاهر النص "</w:t>
      </w:r>
      <w:r w:rsidRPr="00383D3C">
        <w:t>:</w:t>
      </w:r>
    </w:p>
    <w:p w14:paraId="11EE235D" w14:textId="77777777" w:rsidR="006E208F" w:rsidRPr="00383D3C" w:rsidRDefault="006E208F" w:rsidP="00511B5C">
      <w:pPr>
        <w:pStyle w:val="Paragraphedeliste"/>
        <w:numPr>
          <w:ilvl w:val="0"/>
          <w:numId w:val="232"/>
        </w:numPr>
      </w:pPr>
      <w:r w:rsidRPr="008A0E69">
        <w:rPr>
          <w:b/>
          <w:bCs/>
          <w:rtl/>
        </w:rPr>
        <w:t>القتل كرمز للإماتة المعنوية؟</w:t>
      </w:r>
      <w:r w:rsidRPr="00383D3C">
        <w:rPr>
          <w:rtl/>
        </w:rPr>
        <w:t xml:space="preserve"> قد يرى البعض أن "القتل" هنا، حتى لو كان لغلام حقيقي، يحمل رمزية </w:t>
      </w:r>
      <w:r w:rsidRPr="008A0E69">
        <w:rPr>
          <w:b/>
          <w:bCs/>
          <w:rtl/>
        </w:rPr>
        <w:t>إماتة جانب الشر والطغيان الكامن</w:t>
      </w:r>
      <w:r w:rsidRPr="00383D3C">
        <w:rPr>
          <w:rtl/>
        </w:rPr>
        <w:t xml:space="preserve"> في هذا الغلام قبل أن يظهر ويتجسد، كنوع من التدخل الإلهي لمنع تحقق الشر.  "هذا يبقى تأويلاً رمزياً "</w:t>
      </w:r>
      <w:r w:rsidRPr="00383D3C">
        <w:t>.</w:t>
      </w:r>
    </w:p>
    <w:p w14:paraId="77CF6A5E" w14:textId="77777777" w:rsidR="006E208F" w:rsidRPr="00383D3C" w:rsidRDefault="006E208F" w:rsidP="00511B5C">
      <w:pPr>
        <w:pStyle w:val="Paragraphedeliste"/>
        <w:numPr>
          <w:ilvl w:val="0"/>
          <w:numId w:val="232"/>
        </w:numPr>
      </w:pPr>
      <w:r w:rsidRPr="008A0E69">
        <w:rPr>
          <w:b/>
          <w:bCs/>
          <w:rtl/>
        </w:rPr>
        <w:t>التركيز على النتيجة الإيجابية</w:t>
      </w:r>
      <w:r w:rsidRPr="008A0E69">
        <w:rPr>
          <w:b/>
          <w:bCs/>
        </w:rPr>
        <w:t>:</w:t>
      </w:r>
      <w:r w:rsidRPr="00383D3C">
        <w:t xml:space="preserve"> </w:t>
      </w:r>
      <w:r w:rsidRPr="00383D3C">
        <w:rPr>
          <w:rtl/>
        </w:rPr>
        <w:t>التركيز على أن الغاية كانت إبدال الأبوين بخير منه، مما يعني أن الفعل، رغم قسوته الظاهرية، أفضى إلى نتيجة إيجابية ورحيمة على المدى الطويل</w:t>
      </w:r>
      <w:r w:rsidRPr="00383D3C">
        <w:t>.</w:t>
      </w:r>
    </w:p>
    <w:p w14:paraId="6B309FDC"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قصة قتل الغلام في سورة الكهف تضعنا أمام تحدٍ إيماني وعقلي كبير. الإصرار على المعنى الظاهر للكلمات  ""غلام" و"قتل" " لا يعني بالضرورة قبول تفسير خرافي أو غير منطقي. بل يمكن فهم الحادثة، ضمن سياق الرحلة التعليمية لموسى، على أنها </w:t>
      </w:r>
      <w:r w:rsidRPr="00383D3C">
        <w:rPr>
          <w:b/>
          <w:bCs/>
          <w:rtl/>
        </w:rPr>
        <w:t>كشف استثنائي لحكمة إلهية باطنة تتعامل مع موقف فريد بناءً على علم الغيب المطلق، بهدف الرحمة بالأبوين وحفظ صلاحهما</w:t>
      </w:r>
      <w:r w:rsidRPr="00383D3C">
        <w:t xml:space="preserve">. </w:t>
      </w:r>
      <w:r w:rsidRPr="00383D3C">
        <w:rPr>
          <w:rtl/>
        </w:rPr>
        <w:t>إنها ليست تشريعاً للقتل، بل هي درس في محدودية علم الإنسان، وعمق حكمة الله، وضرورة الصبر والتسليم أمام ما قد يبدو غير مفهوم في تدبير الخالق. إنها دعوة للتفكر في أن منطق الله قد يختلف عن منطقنا، وأن رحمته قد تتجلى بصور لا ندركها دائماً بظاهر الأمر</w:t>
      </w:r>
      <w:r w:rsidRPr="00383D3C">
        <w:t>.</w:t>
      </w:r>
    </w:p>
    <w:p w14:paraId="4371B189" w14:textId="77777777" w:rsidR="006E208F" w:rsidRPr="00383D3C" w:rsidRDefault="006E208F" w:rsidP="00511B5C">
      <w:pPr>
        <w:pStyle w:val="Titre2"/>
        <w:rPr>
          <w:lang w:val="fr-MA"/>
        </w:rPr>
      </w:pPr>
      <w:bookmarkStart w:id="299" w:name="_Toc203387525"/>
      <w:bookmarkStart w:id="300" w:name="_Toc213403018"/>
      <w:bookmarkStart w:id="301" w:name="_Toc217078687"/>
      <w:r w:rsidRPr="00383D3C">
        <w:rPr>
          <w:rtl/>
          <w:lang w:val="fr-MA"/>
        </w:rPr>
        <w:t>﴿الْحُرُّ بِالْحُرِّ وَالْعَبْدُ بِالْعَبْدِ وَالْأُنثَىٰ بِالْأُنثَىٰ﴾: قصاص الأفكار والمواقف لا الأجساد</w:t>
      </w:r>
      <w:r w:rsidRPr="00383D3C">
        <w:rPr>
          <w:lang w:val="fr-MA"/>
        </w:rPr>
        <w:br/>
      </w:r>
      <w:r w:rsidRPr="00383D3C">
        <w:rPr>
          <w:rtl/>
          <w:lang w:val="fr-MA"/>
        </w:rPr>
        <w:t xml:space="preserve"> "قراءة جديدة لآية القصاص في ضوء فقه اللسان القرآني "</w:t>
      </w:r>
      <w:bookmarkEnd w:id="299"/>
      <w:bookmarkEnd w:id="300"/>
      <w:bookmarkEnd w:id="301"/>
    </w:p>
    <w:p w14:paraId="7BB49CEC" w14:textId="77777777" w:rsidR="006E208F" w:rsidRPr="00383D3C" w:rsidRDefault="006E208F" w:rsidP="00511B5C">
      <w:r w:rsidRPr="00383D3C">
        <w:rPr>
          <w:b/>
          <w:bCs/>
          <w:rtl/>
        </w:rPr>
        <w:t>مقدمة</w:t>
      </w:r>
      <w:r w:rsidRPr="00383D3C">
        <w:rPr>
          <w:b/>
          <w:bCs/>
        </w:rPr>
        <w:t>:</w:t>
      </w:r>
      <w:r w:rsidRPr="00383D3C">
        <w:br/>
      </w:r>
      <w:r w:rsidRPr="00383D3C">
        <w:rPr>
          <w:rtl/>
        </w:rPr>
        <w:t>تُعد آية القصاص في القتلى ﴿يَا أَيُّهَا الَّذِينَ آمَنُوا كُتِبَ عَلَيْكُمُ الْقِصَاصُ فِي الْقَتْلَى الْحُرُّ بِالْحُرِّ وَالْعَبْدُ بِالْعَبْدِ وَالْأُنْثَى بِالْأُنْثَىٰ...﴾  "البقرة: 178 " من الآيات التي استند إليها التشريع الجنائي في الإسلام. لكن الفهم التقليدي الذي يربط "الحر" و"العبد" بالحالة الاجتماعية  "الرق " و"الأنثى" بالجنس البيولوجي، يثير إشكاليات في تطبيقها المعاصر، ويطرح تساؤلاً حول الحكمة من هذا التفريق. هل يمكن لـ"فقه اللسان القرآني"، بمنهجه في استكشاف المعاني البنيوية للكلمات، أن يقدم قراءة مختلفة تتجاوز هذا الفهم، وتربط "الحر" و"العبد" و"الأنثى" بحالات فكرية ومواقف وجودية، وتفسر "القتل" و"القصاص" في سياق الصراع الفكري والاجتماعي؟</w:t>
      </w:r>
    </w:p>
    <w:p w14:paraId="5AF506DD" w14:textId="77777777" w:rsidR="006E208F" w:rsidRPr="00383D3C" w:rsidRDefault="006E208F" w:rsidP="00511B5C">
      <w:r w:rsidRPr="00383D3C">
        <w:t xml:space="preserve">1. </w:t>
      </w:r>
      <w:r w:rsidRPr="00383D3C">
        <w:rPr>
          <w:rtl/>
        </w:rPr>
        <w:t>تفكيك المفاهيم المحورية بمنظار جديد</w:t>
      </w:r>
      <w:r w:rsidRPr="00383D3C">
        <w:t>:</w:t>
      </w:r>
    </w:p>
    <w:p w14:paraId="05153351" w14:textId="77777777" w:rsidR="006E208F" w:rsidRPr="00383D3C" w:rsidRDefault="006E208F" w:rsidP="00511B5C">
      <w:pPr>
        <w:pStyle w:val="Paragraphedeliste"/>
        <w:numPr>
          <w:ilvl w:val="0"/>
          <w:numId w:val="233"/>
        </w:numPr>
      </w:pPr>
      <w:r w:rsidRPr="008A0E69">
        <w:rPr>
          <w:b/>
          <w:bCs/>
          <w:rtl/>
        </w:rPr>
        <w:t>القتل  "ق ت ل "</w:t>
      </w:r>
      <w:r w:rsidRPr="008A0E69">
        <w:rPr>
          <w:b/>
          <w:bCs/>
        </w:rPr>
        <w:t>:</w:t>
      </w:r>
      <w:r w:rsidRPr="00383D3C">
        <w:t xml:space="preserve"> </w:t>
      </w:r>
      <w:r w:rsidRPr="00383D3C">
        <w:rPr>
          <w:rtl/>
        </w:rPr>
        <w:t xml:space="preserve">ليس فقط إزهاق الروح. الجذر  "ق ت ل " قد يعني أيضاً </w:t>
      </w:r>
      <w:r w:rsidRPr="008A0E69">
        <w:rPr>
          <w:b/>
          <w:bCs/>
        </w:rPr>
        <w:t>"</w:t>
      </w:r>
      <w:r w:rsidRPr="008A0E69">
        <w:rPr>
          <w:b/>
          <w:bCs/>
          <w:rtl/>
        </w:rPr>
        <w:t>محاولة تجاوز موقف مفروض أو فكرة ثابتة</w:t>
      </w:r>
      <w:r w:rsidRPr="008A0E69">
        <w:rPr>
          <w:b/>
          <w:bCs/>
        </w:rPr>
        <w:t>"</w:t>
      </w:r>
      <w:r w:rsidRPr="00383D3C">
        <w:t xml:space="preserve"> </w:t>
      </w:r>
      <w:r w:rsidRPr="00383D3C">
        <w:rPr>
          <w:rtl/>
        </w:rPr>
        <w:t xml:space="preserve"> "ق=توقف، تل=عكس لت=عدم الكلام بلا فائدة/عدم التفتيت ". "القتل" هنا قد يمثل </w:t>
      </w:r>
      <w:r w:rsidRPr="008A0E69">
        <w:rPr>
          <w:b/>
          <w:bCs/>
          <w:rtl/>
        </w:rPr>
        <w:t>الصراع الفكري، الجدال، الشجار، محاولة نقض فكرة أو موقف أو نظام قائم</w:t>
      </w:r>
      <w:r w:rsidRPr="00383D3C">
        <w:t xml:space="preserve">. </w:t>
      </w:r>
      <w:r w:rsidRPr="00383D3C">
        <w:rPr>
          <w:rtl/>
        </w:rPr>
        <w:t>إنه "قتال" الأفكار والمواقف</w:t>
      </w:r>
      <w:r w:rsidRPr="00383D3C">
        <w:t>.</w:t>
      </w:r>
    </w:p>
    <w:p w14:paraId="195E548A" w14:textId="77777777" w:rsidR="006E208F" w:rsidRPr="00383D3C" w:rsidRDefault="006E208F" w:rsidP="00511B5C">
      <w:pPr>
        <w:pStyle w:val="Paragraphedeliste"/>
        <w:numPr>
          <w:ilvl w:val="0"/>
          <w:numId w:val="233"/>
        </w:numPr>
      </w:pPr>
      <w:r w:rsidRPr="00383D3C">
        <w:rPr>
          <w:rtl/>
        </w:rPr>
        <w:t>الحر  "ح ر ر "</w:t>
      </w:r>
      <w:r w:rsidRPr="00383D3C">
        <w:t xml:space="preserve">: </w:t>
      </w:r>
      <w:r w:rsidRPr="00383D3C">
        <w:rPr>
          <w:rtl/>
        </w:rPr>
        <w:t xml:space="preserve">ليس فقط غير المملوك. الجذر  "ح ر " يعني </w:t>
      </w:r>
      <w:r w:rsidRPr="00383D3C">
        <w:t>"</w:t>
      </w:r>
      <w:r w:rsidRPr="00383D3C">
        <w:rPr>
          <w:rtl/>
        </w:rPr>
        <w:t>الحياة المتغيرة وغير المستقرة</w:t>
      </w:r>
      <w:r w:rsidRPr="00383D3C">
        <w:t xml:space="preserve">" </w:t>
      </w:r>
      <w:r w:rsidRPr="00383D3C">
        <w:rPr>
          <w:rtl/>
        </w:rPr>
        <w:t xml:space="preserve"> "حر عكس رح=راحة ". "الحر" هو الشخص أو الفكر أو الموقف الذي يعيش في حالة "حيرة" وبحث دائم، يدور حول المحور دون أن يستقر على رأي أو منهج واضح</w:t>
      </w:r>
      <w:r w:rsidRPr="00383D3C">
        <w:t xml:space="preserve">. </w:t>
      </w:r>
      <w:r w:rsidRPr="00383D3C">
        <w:rPr>
          <w:rtl/>
        </w:rPr>
        <w:t>إنه المتردد، الباحث الذي لم يصل لليقين بعد</w:t>
      </w:r>
      <w:r w:rsidRPr="00383D3C">
        <w:t>.</w:t>
      </w:r>
    </w:p>
    <w:p w14:paraId="52DDE8C1" w14:textId="77777777" w:rsidR="006E208F" w:rsidRPr="00383D3C" w:rsidRDefault="006E208F" w:rsidP="00511B5C">
      <w:pPr>
        <w:pStyle w:val="Paragraphedeliste"/>
        <w:numPr>
          <w:ilvl w:val="0"/>
          <w:numId w:val="233"/>
        </w:numPr>
      </w:pPr>
      <w:r w:rsidRPr="00383D3C">
        <w:rPr>
          <w:rtl/>
        </w:rPr>
        <w:t>العبد  "ع ب د "</w:t>
      </w:r>
      <w:r w:rsidRPr="00383D3C">
        <w:t xml:space="preserve">: </w:t>
      </w:r>
      <w:r w:rsidRPr="00383D3C">
        <w:rPr>
          <w:rtl/>
        </w:rPr>
        <w:t xml:space="preserve">ليس المملوك مادياً بالضرورة. الجذر  "ع ب د " يعني </w:t>
      </w:r>
      <w:r w:rsidRPr="00383D3C">
        <w:t>"</w:t>
      </w:r>
      <w:r w:rsidRPr="00383D3C">
        <w:rPr>
          <w:rtl/>
        </w:rPr>
        <w:t>الوعي  "'ع' " بما بدا  "'بد' "</w:t>
      </w:r>
      <w:r w:rsidRPr="00383D3C">
        <w:t>". "</w:t>
      </w:r>
      <w:r w:rsidRPr="00383D3C">
        <w:rPr>
          <w:rtl/>
        </w:rPr>
        <w:t>العبد" هو الشخص أو الفكر أو الموقف الذي اتضح له الطريق، والتزم به، وتعبّدت له السبل، فأصبح "مقيداً" بمنهجه الواضح ولا يحيد عنه</w:t>
      </w:r>
      <w:r w:rsidRPr="00383D3C">
        <w:t xml:space="preserve">. </w:t>
      </w:r>
      <w:r w:rsidRPr="00383D3C">
        <w:rPr>
          <w:rtl/>
        </w:rPr>
        <w:t>هو صاحب الموقف الواضح والملتزم.  "يشمل العابد لله والعبد لنظام أو فكرة أخرى "</w:t>
      </w:r>
      <w:r w:rsidRPr="00383D3C">
        <w:t>.</w:t>
      </w:r>
    </w:p>
    <w:p w14:paraId="26371DEA" w14:textId="77777777" w:rsidR="006E208F" w:rsidRPr="00383D3C" w:rsidRDefault="006E208F" w:rsidP="00511B5C">
      <w:pPr>
        <w:pStyle w:val="Paragraphedeliste"/>
        <w:numPr>
          <w:ilvl w:val="0"/>
          <w:numId w:val="233"/>
        </w:numPr>
      </w:pPr>
      <w:r w:rsidRPr="00383D3C">
        <w:rPr>
          <w:rtl/>
        </w:rPr>
        <w:t>الأنثى  "ن ث ى "</w:t>
      </w:r>
      <w:r w:rsidRPr="00383D3C">
        <w:t xml:space="preserve">: </w:t>
      </w:r>
      <w:r w:rsidRPr="00383D3C">
        <w:rPr>
          <w:rtl/>
        </w:rPr>
        <w:t xml:space="preserve">ليست الجنس البيولوجي فقط. الجذر  "ن ث " يعني </w:t>
      </w:r>
      <w:r w:rsidRPr="00383D3C">
        <w:t>"</w:t>
      </w:r>
      <w:r w:rsidRPr="00383D3C">
        <w:rPr>
          <w:rtl/>
        </w:rPr>
        <w:t>إثراء  "'ث' " التكوين  "'ن' "</w:t>
      </w:r>
      <w:r w:rsidRPr="00383D3C">
        <w:t>". "</w:t>
      </w:r>
      <w:r w:rsidRPr="00383D3C">
        <w:rPr>
          <w:rtl/>
        </w:rPr>
        <w:t>الأنثى" هي الشخص أو الفكر أو الدور الذي يقوم على الاحتضان والتنمية والاستثمار والإثراء وإخراج الثمار وتجسيد الأفكار على أرض الواقع</w:t>
      </w:r>
      <w:r w:rsidRPr="00383D3C">
        <w:t xml:space="preserve">. </w:t>
      </w:r>
      <w:r w:rsidRPr="00383D3C">
        <w:rPr>
          <w:rtl/>
        </w:rPr>
        <w:t>إنه الدور الإثرائي والمنتج والمُنمّي</w:t>
      </w:r>
      <w:r w:rsidRPr="00383D3C">
        <w:t>.</w:t>
      </w:r>
    </w:p>
    <w:p w14:paraId="2B835FC5" w14:textId="77777777" w:rsidR="006E208F" w:rsidRPr="00383D3C" w:rsidRDefault="006E208F" w:rsidP="00511B5C">
      <w:pPr>
        <w:pStyle w:val="Paragraphedeliste"/>
        <w:numPr>
          <w:ilvl w:val="0"/>
          <w:numId w:val="233"/>
        </w:numPr>
      </w:pPr>
      <w:r w:rsidRPr="00383D3C">
        <w:rPr>
          <w:rtl/>
        </w:rPr>
        <w:t>الذكر  "ذ ك ر "</w:t>
      </w:r>
      <w:r w:rsidRPr="00383D3C">
        <w:t xml:space="preserve">: </w:t>
      </w:r>
      <w:r w:rsidRPr="00383D3C">
        <w:rPr>
          <w:rtl/>
        </w:rPr>
        <w:t xml:space="preserve"> "كما تم تحليله سابقاً " هو صاحب الفكرة المبدعة، الذكاء الفعال، القادر على التغيير الجذري</w:t>
      </w:r>
      <w:r w:rsidRPr="00383D3C">
        <w:t xml:space="preserve">. </w:t>
      </w:r>
      <w:r w:rsidRPr="00383D3C">
        <w:rPr>
          <w:rtl/>
        </w:rPr>
        <w:t>هو في مستوى مختلف</w:t>
      </w:r>
      <w:r w:rsidRPr="00383D3C">
        <w:t>.</w:t>
      </w:r>
    </w:p>
    <w:p w14:paraId="69FDC029" w14:textId="77777777" w:rsidR="006E208F" w:rsidRPr="00383D3C" w:rsidRDefault="006E208F" w:rsidP="00511B5C">
      <w:r w:rsidRPr="00383D3C">
        <w:rPr>
          <w:b/>
          <w:bCs/>
        </w:rPr>
        <w:t xml:space="preserve">2. </w:t>
      </w:r>
      <w:r w:rsidRPr="00383D3C">
        <w:rPr>
          <w:b/>
          <w:bCs/>
          <w:rtl/>
        </w:rPr>
        <w:t>إعادة فهم آية القصاص</w:t>
      </w:r>
      <w:r w:rsidRPr="00383D3C">
        <w:rPr>
          <w:b/>
          <w:bCs/>
        </w:rPr>
        <w:t>:</w:t>
      </w:r>
      <w:r w:rsidRPr="00383D3C">
        <w:br/>
      </w:r>
      <w:r w:rsidRPr="00383D3C">
        <w:rPr>
          <w:rtl/>
        </w:rPr>
        <w:t>﴿كُتِبَ عَلَيْكُمُ الْقِصَاصُ فِي الْقَتْلَى الْحُرُّ بِالْحُرِّ وَالْعَبْدُ بِالْعَبْدِ وَالْأُنْثَى بِالْأُنثَىٰ﴾</w:t>
      </w:r>
      <w:r w:rsidRPr="00383D3C">
        <w:t>:</w:t>
      </w:r>
    </w:p>
    <w:p w14:paraId="46C1DC8E" w14:textId="77777777" w:rsidR="006E208F" w:rsidRPr="00383D3C" w:rsidRDefault="006E208F" w:rsidP="00511B5C">
      <w:pPr>
        <w:pStyle w:val="Paragraphedeliste"/>
        <w:numPr>
          <w:ilvl w:val="0"/>
          <w:numId w:val="234"/>
        </w:numPr>
      </w:pPr>
      <w:r w:rsidRPr="00383D3C">
        <w:rPr>
          <w:rtl/>
        </w:rPr>
        <w:t>القتلى</w:t>
      </w:r>
      <w:r w:rsidRPr="00383D3C">
        <w:t xml:space="preserve">: </w:t>
      </w:r>
      <w:r w:rsidRPr="00383D3C">
        <w:rPr>
          <w:rtl/>
        </w:rPr>
        <w:t>ليسوا الموتى جسدياً بالضرورة، بل هم الأطراف المتصارعة فكرياً أو اجتماعياً</w:t>
      </w:r>
      <w:r w:rsidRPr="00383D3C">
        <w:t>.</w:t>
      </w:r>
    </w:p>
    <w:p w14:paraId="16371080" w14:textId="77777777" w:rsidR="006E208F" w:rsidRPr="00383D3C" w:rsidRDefault="006E208F" w:rsidP="00511B5C">
      <w:pPr>
        <w:pStyle w:val="Paragraphedeliste"/>
        <w:numPr>
          <w:ilvl w:val="0"/>
          <w:numId w:val="234"/>
        </w:numPr>
      </w:pPr>
      <w:r w:rsidRPr="00383D3C">
        <w:rPr>
          <w:rtl/>
        </w:rPr>
        <w:t>القصاص</w:t>
      </w:r>
      <w:r w:rsidRPr="00383D3C">
        <w:t xml:space="preserve">: </w:t>
      </w:r>
      <w:r w:rsidRPr="00383D3C">
        <w:rPr>
          <w:rtl/>
        </w:rPr>
        <w:t>ليس فقط القتل بالمثل، بل هو تحقيق العدالة والمساواة والتوازن في التعامل مع هذه الأطراف المتصارعة حسب حالتها وموقفها</w:t>
      </w:r>
      <w:r w:rsidRPr="00383D3C">
        <w:t>.</w:t>
      </w:r>
    </w:p>
    <w:p w14:paraId="5980BAF7" w14:textId="77777777" w:rsidR="006E208F" w:rsidRPr="00383D3C" w:rsidRDefault="006E208F" w:rsidP="00511B5C">
      <w:pPr>
        <w:pStyle w:val="Paragraphedeliste"/>
        <w:numPr>
          <w:ilvl w:val="0"/>
          <w:numId w:val="234"/>
        </w:numPr>
      </w:pPr>
      <w:r w:rsidRPr="008A0E69">
        <w:rPr>
          <w:b/>
          <w:bCs/>
          <w:rtl/>
        </w:rPr>
        <w:t>الحر بالحر</w:t>
      </w:r>
      <w:r w:rsidRPr="008A0E69">
        <w:rPr>
          <w:b/>
          <w:bCs/>
        </w:rPr>
        <w:t>:</w:t>
      </w:r>
      <w:r w:rsidRPr="00383D3C">
        <w:t xml:space="preserve"> </w:t>
      </w:r>
      <w:r w:rsidRPr="00383D3C">
        <w:rPr>
          <w:rtl/>
        </w:rPr>
        <w:t>في حالة الصراع الفكري أو الجدال، يُتعامل مع الطرف "الحائر" الباحث غير المستقر بمثل حالته، أي بمنطق الحوار المفتوح الذي يأخذ ويعطي ويستمر في البحث دون حسم قاطع. يُرد عليه بحيرته أو بمنطق يقابل تردده</w:t>
      </w:r>
      <w:r w:rsidRPr="00383D3C">
        <w:t>.</w:t>
      </w:r>
    </w:p>
    <w:p w14:paraId="3A9185F9" w14:textId="77777777" w:rsidR="006E208F" w:rsidRPr="00383D3C" w:rsidRDefault="006E208F" w:rsidP="00511B5C">
      <w:pPr>
        <w:pStyle w:val="Paragraphedeliste"/>
        <w:numPr>
          <w:ilvl w:val="0"/>
          <w:numId w:val="234"/>
        </w:numPr>
      </w:pPr>
      <w:r w:rsidRPr="008A0E69">
        <w:rPr>
          <w:b/>
          <w:bCs/>
          <w:rtl/>
        </w:rPr>
        <w:t>العبد بالعبد</w:t>
      </w:r>
      <w:r w:rsidRPr="008A0E69">
        <w:rPr>
          <w:b/>
          <w:bCs/>
        </w:rPr>
        <w:t>:</w:t>
      </w:r>
      <w:r w:rsidRPr="00383D3C">
        <w:t xml:space="preserve"> </w:t>
      </w:r>
      <w:r w:rsidRPr="00383D3C">
        <w:rPr>
          <w:rtl/>
        </w:rPr>
        <w:t>يُتعامل مع الطرف "المتقيد" بمنهجه الواضح  "سواء كان على حق أو باطل " بمثل حالته، أي بمنطق الحجة مقابل الحجة ضمن إطاره المرجعي، أو بإلزامه بمنهجه الذي ارتضاه</w:t>
      </w:r>
      <w:r w:rsidRPr="00383D3C">
        <w:t>.</w:t>
      </w:r>
    </w:p>
    <w:p w14:paraId="7BCD7F0A" w14:textId="77777777" w:rsidR="006E208F" w:rsidRPr="00383D3C" w:rsidRDefault="006E208F" w:rsidP="00511B5C">
      <w:pPr>
        <w:pStyle w:val="Paragraphedeliste"/>
        <w:numPr>
          <w:ilvl w:val="0"/>
          <w:numId w:val="234"/>
        </w:numPr>
      </w:pPr>
      <w:r w:rsidRPr="008A0E69">
        <w:rPr>
          <w:b/>
          <w:bCs/>
          <w:rtl/>
        </w:rPr>
        <w:t>الأنثى بالأنثى</w:t>
      </w:r>
      <w:r w:rsidRPr="008A0E69">
        <w:rPr>
          <w:b/>
          <w:bCs/>
        </w:rPr>
        <w:t>:</w:t>
      </w:r>
      <w:r w:rsidRPr="00383D3C">
        <w:t xml:space="preserve"> </w:t>
      </w:r>
      <w:r w:rsidRPr="00383D3C">
        <w:rPr>
          <w:rtl/>
        </w:rPr>
        <w:t>يُتعامل مع الدور "الإثرائي والمنتج"  "سواء كان بناءً أو هداماً " بمثل طبيعته، أي بالنظر إلى ثماره ونتائجه العملية وتقييمها، أو بمواجهة دوره الإنتاجي بدور إنتاجي مقابل</w:t>
      </w:r>
      <w:r w:rsidRPr="00383D3C">
        <w:t>.</w:t>
      </w:r>
    </w:p>
    <w:p w14:paraId="158F9DD1" w14:textId="77777777" w:rsidR="006E208F" w:rsidRPr="00383D3C" w:rsidRDefault="006E208F" w:rsidP="00511B5C">
      <w:pPr>
        <w:pStyle w:val="Paragraphedeliste"/>
        <w:numPr>
          <w:ilvl w:val="0"/>
          <w:numId w:val="234"/>
        </w:numPr>
      </w:pPr>
      <w:r w:rsidRPr="008A0E69">
        <w:rPr>
          <w:b/>
          <w:bCs/>
          <w:rtl/>
        </w:rPr>
        <w:t>غياب الذكر</w:t>
      </w:r>
      <w:r w:rsidRPr="008A0E69">
        <w:rPr>
          <w:b/>
          <w:bCs/>
        </w:rPr>
        <w:t>:</w:t>
      </w:r>
      <w:r w:rsidRPr="00383D3C">
        <w:t xml:space="preserve"> </w:t>
      </w:r>
      <w:r w:rsidRPr="00383D3C">
        <w:rPr>
          <w:rtl/>
        </w:rPr>
        <w:t>لماذا لم يذكر "الذكر بالذكر"؟ لأن "الذكر"  "صاحب الفكرة المبدعة والمغيرة " في مستوى أعلى، لا يدخل في صراع "القتال" بنفس طريقة الأطراف الأخرى. أفكاره إما أن تُقبل فتُغير الواقع، أو تُرفض وتُحارب. هو لا يقتص منه بمثله، بل إما أن يُحتضن أو يُقاوم. هو خارج معادلة القصاص المباشر بين الأنداد</w:t>
      </w:r>
      <w:r w:rsidRPr="00383D3C">
        <w:t>.</w:t>
      </w:r>
    </w:p>
    <w:p w14:paraId="41A62614" w14:textId="77777777" w:rsidR="006E208F" w:rsidRPr="00383D3C" w:rsidRDefault="006E208F" w:rsidP="00511B5C">
      <w:r w:rsidRPr="00383D3C">
        <w:rPr>
          <w:b/>
          <w:bCs/>
        </w:rPr>
        <w:t xml:space="preserve">3. </w:t>
      </w:r>
      <w:r w:rsidRPr="00383D3C">
        <w:rPr>
          <w:b/>
          <w:bCs/>
          <w:rtl/>
        </w:rPr>
        <w:t>العفو والتخفيف والرحمة</w:t>
      </w:r>
      <w:r w:rsidRPr="00383D3C">
        <w:rPr>
          <w:b/>
          <w:bCs/>
        </w:rPr>
        <w:t>:</w:t>
      </w:r>
      <w:r w:rsidRPr="00383D3C">
        <w:br/>
      </w:r>
      <w:r w:rsidRPr="00383D3C">
        <w:rPr>
          <w:rtl/>
        </w:rPr>
        <w:t>﴿فَمَنْ عُفِيَ لَهُ مِنْ أَخِيهِ شَيْءٌ فَاتِّبَاعٌ بِالْمَعْرُوفِ وَأَدَاءٌ إِلَيْهِ بِإِحْسَانٍ ذَٰلِكَ تَخْفِيفٌ مِنْ رَبِّكُمْ وَرَحْمَةٌ</w:t>
      </w:r>
      <w:r w:rsidRPr="00383D3C">
        <w:t>...</w:t>
      </w:r>
      <w:r w:rsidRPr="00383D3C">
        <w:rPr>
          <w:rtl/>
        </w:rPr>
        <w:t>﴾</w:t>
      </w:r>
      <w:r w:rsidRPr="00383D3C">
        <w:t>:</w:t>
      </w:r>
    </w:p>
    <w:p w14:paraId="1E0FAE3A" w14:textId="77777777" w:rsidR="006E208F" w:rsidRPr="00383D3C" w:rsidRDefault="006E208F" w:rsidP="00511B5C">
      <w:pPr>
        <w:pStyle w:val="Paragraphedeliste"/>
        <w:numPr>
          <w:ilvl w:val="0"/>
          <w:numId w:val="235"/>
        </w:numPr>
      </w:pPr>
      <w:r w:rsidRPr="00383D3C">
        <w:rPr>
          <w:rtl/>
        </w:rPr>
        <w:t>حتى في هذا الصراع الفكري أو الاجتماعي، يفتح القرآن باب العفو والتسامح والتخفيف والرحمة. يمكن تجاوز حالة "القصاص" الدقيق  "الحر بالحر... " إلى حلول تقوم على المعروف والإحسان، مما يؤدي إلى تخفيف حدة الصراع وتحقيق الرحمة  "الحماية والنظام الأفضل "</w:t>
      </w:r>
      <w:r w:rsidRPr="00383D3C">
        <w:t>.</w:t>
      </w:r>
    </w:p>
    <w:p w14:paraId="5A9B9C31" w14:textId="77777777" w:rsidR="006E208F" w:rsidRPr="00383D3C" w:rsidRDefault="006E208F" w:rsidP="00511B5C">
      <w:r w:rsidRPr="00383D3C">
        <w:rPr>
          <w:b/>
          <w:bCs/>
          <w:rtl/>
        </w:rPr>
        <w:t>خاتمة</w:t>
      </w:r>
      <w:r w:rsidRPr="00383D3C">
        <w:rPr>
          <w:b/>
          <w:bCs/>
        </w:rPr>
        <w:t>:</w:t>
      </w:r>
      <w:r w:rsidRPr="00383D3C">
        <w:br/>
      </w:r>
      <w:r w:rsidRPr="00383D3C">
        <w:rPr>
          <w:rtl/>
        </w:rPr>
        <w:t xml:space="preserve">إن آية القصاص، بمنظار "فقه اللسان القرآني"، تتجاوز التشريع الجنائي المباشر لتقدم لنا </w:t>
      </w:r>
      <w:r w:rsidRPr="00383D3C">
        <w:rPr>
          <w:b/>
          <w:bCs/>
          <w:rtl/>
        </w:rPr>
        <w:t>قاعدة حكيمة في إدارة الصراع الفكري والاجتماعي</w:t>
      </w:r>
      <w:r w:rsidRPr="00383D3C">
        <w:t xml:space="preserve">. </w:t>
      </w:r>
      <w:r w:rsidRPr="00383D3C">
        <w:rPr>
          <w:rtl/>
        </w:rPr>
        <w:t>إنها تدعونا لفهم طبيعة المواقف المختلفة  "الحيرة، الالتزام، الإنتاج "، والتعامل مع كل موقف بما يناسبه لتحقيق العدالة والتوازن  ""القصاص" ". كما تؤكد على أهمية تجاوز الصراع بالعفو والإحسان كطريق للتخفيف والرحمة. إنها رؤية ترفع مستوى الفهم من قصاص الأجساد إلى قصاص الأفكار والمواقف، وتكشف عن حكمة إلهية في التعامل مع تعقيدات الطبيعة البشرية وصراعاتها</w:t>
      </w:r>
      <w:r w:rsidRPr="00383D3C">
        <w:t>.</w:t>
      </w:r>
    </w:p>
    <w:p w14:paraId="1EC3FBB0" w14:textId="77777777" w:rsidR="006E208F" w:rsidRPr="00383D3C" w:rsidRDefault="006E208F" w:rsidP="00511B5C">
      <w:pPr>
        <w:pStyle w:val="Titre2"/>
        <w:rPr>
          <w:lang w:val="fr-MA"/>
        </w:rPr>
      </w:pPr>
      <w:bookmarkStart w:id="302" w:name="_Toc203387526"/>
      <w:bookmarkStart w:id="303" w:name="_Toc213403019"/>
      <w:bookmarkStart w:id="304" w:name="_Toc217078688"/>
      <w:r w:rsidRPr="00383D3C">
        <w:rPr>
          <w:rtl/>
          <w:lang w:val="fr-MA"/>
        </w:rPr>
        <w:t>هارون وموسى: حوار الهدية الإلهية والعقل الباحث عن الحقيقة</w:t>
      </w:r>
      <w:r w:rsidRPr="00383D3C">
        <w:rPr>
          <w:lang w:val="fr-MA"/>
        </w:rPr>
        <w:br/>
      </w:r>
      <w:r w:rsidRPr="00383D3C">
        <w:rPr>
          <w:rtl/>
          <w:lang w:val="fr-MA"/>
        </w:rPr>
        <w:t xml:space="preserve"> "قراءة في رمزية هارون وموسى  "</w:t>
      </w:r>
      <w:bookmarkEnd w:id="302"/>
      <w:bookmarkEnd w:id="303"/>
      <w:bookmarkEnd w:id="304"/>
    </w:p>
    <w:p w14:paraId="5F9B5A64" w14:textId="77777777" w:rsidR="006E208F" w:rsidRPr="00383D3C" w:rsidRDefault="006E208F" w:rsidP="00511B5C">
      <w:r w:rsidRPr="00383D3C">
        <w:rPr>
          <w:b/>
          <w:bCs/>
          <w:rtl/>
        </w:rPr>
        <w:t>مقدمة</w:t>
      </w:r>
      <w:r w:rsidRPr="00383D3C">
        <w:rPr>
          <w:b/>
          <w:bCs/>
        </w:rPr>
        <w:t>:</w:t>
      </w:r>
      <w:r w:rsidRPr="00383D3C">
        <w:br/>
      </w:r>
      <w:r w:rsidRPr="00383D3C">
        <w:rPr>
          <w:rtl/>
        </w:rPr>
        <w:t>قصة الأخوين النبيين موسى وهارون عليهما السلام هي من القصص المحورية في القرآن الكريم، وغالباً ما تُقرأ في إطارها التاريخي والديني المعروف. لكن، هل يمكن لـ"فقه اللسان القرآني"، بمنهجه في استكشاف الدلالات البنيوية للأسماء والأفعال، أن يكشف عن أبعاد رمزية أعمق لهذه العلاقة؟ هل "هارون" مجرد أخ وسند لموسى، أم أنه يمثل حالة أو مرحلة أو هدية إلهية في مسيرة الوعي الإنساني التي يمثلها "موسى"؟ وما معنى أخذ موسى بلحية ورأس أخيه في لحظة غضب؟</w:t>
      </w:r>
    </w:p>
    <w:p w14:paraId="65E784CB" w14:textId="77777777" w:rsidR="006E208F" w:rsidRPr="00383D3C" w:rsidRDefault="006E208F" w:rsidP="00511B5C">
      <w:r w:rsidRPr="00383D3C">
        <w:t xml:space="preserve">1. </w:t>
      </w:r>
      <w:r w:rsidRPr="00383D3C">
        <w:rPr>
          <w:rtl/>
        </w:rPr>
        <w:t>تفكيك الأسماء والرموز</w:t>
      </w:r>
      <w:r w:rsidRPr="00383D3C">
        <w:t>:</w:t>
      </w:r>
    </w:p>
    <w:p w14:paraId="7DDE511C" w14:textId="77777777" w:rsidR="006E208F" w:rsidRPr="00383D3C" w:rsidRDefault="006E208F" w:rsidP="00511B5C">
      <w:pPr>
        <w:pStyle w:val="Paragraphedeliste"/>
        <w:numPr>
          <w:ilvl w:val="0"/>
          <w:numId w:val="236"/>
        </w:numPr>
      </w:pPr>
      <w:r w:rsidRPr="00383D3C">
        <w:rPr>
          <w:rtl/>
        </w:rPr>
        <w:t>هارون  "هـ ر ن "</w:t>
      </w:r>
      <w:r w:rsidRPr="00383D3C">
        <w:t xml:space="preserve">: </w:t>
      </w:r>
      <w:r w:rsidRPr="00383D3C">
        <w:rPr>
          <w:rtl/>
        </w:rPr>
        <w:t xml:space="preserve">ليس مجرد اسم علم. الجذر  "هـ ر ن " قد يحمل معنى </w:t>
      </w:r>
      <w:r w:rsidRPr="00383D3C">
        <w:t>"</w:t>
      </w:r>
      <w:r w:rsidRPr="00383D3C">
        <w:rPr>
          <w:rtl/>
        </w:rPr>
        <w:t>الكشف  "'هـ' " الذي يؤدي إلى تغيير  "'ر' " في التكوين  "'ن' "</w:t>
      </w:r>
      <w:r w:rsidRPr="00383D3C">
        <w:t>". "</w:t>
      </w:r>
      <w:r w:rsidRPr="00383D3C">
        <w:rPr>
          <w:rtl/>
        </w:rPr>
        <w:t>هارون" يمثل لحظة الكشف المفاجئ، الهدية الإلهية غير المتوقعة، الإلهام أو العلم الذي يأتي فيغير مسار الإنسان ويرفع عنه ضيق الصدر ويعينه على الانطلاق</w:t>
      </w:r>
      <w:r w:rsidRPr="00383D3C">
        <w:t xml:space="preserve">. </w:t>
      </w:r>
      <w:r w:rsidRPr="00383D3C">
        <w:rPr>
          <w:rtl/>
        </w:rPr>
        <w:t>إنه يمثل الدعم الروحي أو المعرفي الذي يأتي من مصدر علوي ليُعين العقل الباحث</w:t>
      </w:r>
      <w:r w:rsidRPr="00383D3C">
        <w:t>.</w:t>
      </w:r>
    </w:p>
    <w:p w14:paraId="54DA988E" w14:textId="77777777" w:rsidR="006E208F" w:rsidRPr="00383D3C" w:rsidRDefault="006E208F" w:rsidP="00511B5C">
      <w:pPr>
        <w:pStyle w:val="Paragraphedeliste"/>
        <w:numPr>
          <w:ilvl w:val="0"/>
          <w:numId w:val="236"/>
        </w:numPr>
      </w:pPr>
      <w:r w:rsidRPr="008A0E69">
        <w:rPr>
          <w:b/>
          <w:bCs/>
          <w:rtl/>
        </w:rPr>
        <w:t>موسى  "م و س "</w:t>
      </w:r>
      <w:r w:rsidRPr="008A0E69">
        <w:rPr>
          <w:b/>
          <w:bCs/>
        </w:rPr>
        <w:t>:</w:t>
      </w:r>
      <w:r w:rsidRPr="00383D3C">
        <w:t xml:space="preserve"> </w:t>
      </w:r>
      <w:r w:rsidRPr="00383D3C">
        <w:rPr>
          <w:rtl/>
        </w:rPr>
        <w:t xml:space="preserve"> "كما تم تحليله في سياقات أخرى ربما " قد يمثل </w:t>
      </w:r>
      <w:r w:rsidRPr="008A0E69">
        <w:rPr>
          <w:b/>
          <w:bCs/>
          <w:rtl/>
        </w:rPr>
        <w:t>العقل، المنطق، التحليل، السعي الدؤوب لفهم السنن والقوانين</w:t>
      </w:r>
      <w:r w:rsidRPr="00383D3C">
        <w:t xml:space="preserve">. </w:t>
      </w:r>
      <w:r w:rsidRPr="00383D3C">
        <w:rPr>
          <w:rtl/>
        </w:rPr>
        <w:t>هو الباحث الذي يواجه التحديات ويحتاج إلى البيان والفصاحة والدعم</w:t>
      </w:r>
      <w:r w:rsidRPr="00383D3C">
        <w:t>.</w:t>
      </w:r>
    </w:p>
    <w:p w14:paraId="611B6350" w14:textId="77777777" w:rsidR="006E208F" w:rsidRPr="00383D3C" w:rsidRDefault="006E208F" w:rsidP="00511B5C">
      <w:pPr>
        <w:pStyle w:val="Paragraphedeliste"/>
        <w:numPr>
          <w:ilvl w:val="0"/>
          <w:numId w:val="236"/>
        </w:numPr>
      </w:pPr>
      <w:r w:rsidRPr="008A0E69">
        <w:rPr>
          <w:b/>
          <w:bCs/>
          <w:rtl/>
        </w:rPr>
        <w:t>اللحية  "ل ح ي "</w:t>
      </w:r>
      <w:r w:rsidRPr="008A0E69">
        <w:rPr>
          <w:b/>
          <w:bCs/>
        </w:rPr>
        <w:t>:</w:t>
      </w:r>
      <w:r w:rsidRPr="00383D3C">
        <w:t xml:space="preserve"> </w:t>
      </w:r>
      <w:r w:rsidRPr="00383D3C">
        <w:rPr>
          <w:rtl/>
        </w:rPr>
        <w:t xml:space="preserve">ليست فقط شعر الوجه. الجذر  "ل ح " يعني </w:t>
      </w:r>
      <w:r w:rsidRPr="008A0E69">
        <w:rPr>
          <w:b/>
          <w:bCs/>
        </w:rPr>
        <w:t>"</w:t>
      </w:r>
      <w:r w:rsidRPr="008A0E69">
        <w:rPr>
          <w:b/>
          <w:bCs/>
          <w:rtl/>
        </w:rPr>
        <w:t>ما يلوح ويظهر ويبدو</w:t>
      </w:r>
      <w:r w:rsidRPr="008A0E69">
        <w:rPr>
          <w:b/>
          <w:bCs/>
        </w:rPr>
        <w:t>"</w:t>
      </w:r>
      <w:r w:rsidRPr="00383D3C">
        <w:t>. "</w:t>
      </w:r>
      <w:r w:rsidRPr="00383D3C">
        <w:rPr>
          <w:rtl/>
        </w:rPr>
        <w:t xml:space="preserve">اللحية" هنا قد ترمز إلى </w:t>
      </w:r>
      <w:r w:rsidRPr="008A0E69">
        <w:rPr>
          <w:b/>
          <w:bCs/>
          <w:rtl/>
        </w:rPr>
        <w:t>ما ظهر وبدا من آراء هارون ومواقفه وأقواله</w:t>
      </w:r>
      <w:r w:rsidRPr="00383D3C">
        <w:rPr>
          <w:rtl/>
        </w:rPr>
        <w:t xml:space="preserve"> أثناء غياب موسى</w:t>
      </w:r>
      <w:r w:rsidRPr="00383D3C">
        <w:t>.</w:t>
      </w:r>
    </w:p>
    <w:p w14:paraId="72BDEB32" w14:textId="77777777" w:rsidR="006E208F" w:rsidRPr="00383D3C" w:rsidRDefault="006E208F" w:rsidP="00511B5C">
      <w:pPr>
        <w:pStyle w:val="Paragraphedeliste"/>
        <w:numPr>
          <w:ilvl w:val="0"/>
          <w:numId w:val="236"/>
        </w:numPr>
      </w:pPr>
      <w:r w:rsidRPr="00383D3C">
        <w:rPr>
          <w:rtl/>
        </w:rPr>
        <w:t>الرأس  "ر أ س / ر س "</w:t>
      </w:r>
      <w:r w:rsidRPr="00383D3C">
        <w:t xml:space="preserve">: </w:t>
      </w:r>
      <w:r w:rsidRPr="00383D3C">
        <w:rPr>
          <w:rtl/>
        </w:rPr>
        <w:t xml:space="preserve">ليس فقط عضو الجسد. الجذر  "ر س " يعني </w:t>
      </w:r>
      <w:r w:rsidRPr="00383D3C">
        <w:t>"</w:t>
      </w:r>
      <w:r w:rsidRPr="00383D3C">
        <w:rPr>
          <w:rtl/>
        </w:rPr>
        <w:t>تسيير الأمور، تحليل الأفكار، تدبير الخطة</w:t>
      </w:r>
      <w:r w:rsidRPr="00383D3C">
        <w:t>". "</w:t>
      </w:r>
      <w:r w:rsidRPr="00383D3C">
        <w:rPr>
          <w:rtl/>
        </w:rPr>
        <w:t>الرأس" هنا يمثل فكر هارون ومنهجه وتدبيره للأمور في غياب أخيه</w:t>
      </w:r>
      <w:r w:rsidRPr="00383D3C">
        <w:t>.</w:t>
      </w:r>
    </w:p>
    <w:p w14:paraId="7AF4D605" w14:textId="77777777" w:rsidR="006E208F" w:rsidRPr="00383D3C" w:rsidRDefault="006E208F" w:rsidP="00511B5C">
      <w:r w:rsidRPr="00383D3C">
        <w:rPr>
          <w:b/>
          <w:bCs/>
        </w:rPr>
        <w:t xml:space="preserve">2. </w:t>
      </w:r>
      <w:r w:rsidRPr="00383D3C">
        <w:rPr>
          <w:b/>
          <w:bCs/>
          <w:rtl/>
        </w:rPr>
        <w:t>إعادة قراءة موقف موسى وهارون</w:t>
      </w:r>
      <w:r w:rsidRPr="00383D3C">
        <w:rPr>
          <w:b/>
          <w:bCs/>
        </w:rPr>
        <w:t>:</w:t>
      </w:r>
      <w:r w:rsidRPr="00383D3C">
        <w:br/>
      </w:r>
      <w:r w:rsidRPr="00383D3C">
        <w:rPr>
          <w:rtl/>
        </w:rPr>
        <w:t>﴿قَالَ يَا هَارُونُ مَا مَنَعَكَ إِذْ رَأَيْتَهُمْ ضَلُّوا * أَلَّا تَتَّبِعَنِ ۖ أَفَعَصَيْتَ أَمْرِي * قَالَ يَا ابْنَ أُمَّ لَا تَأْخُذْ بِلِحْيَتِي وَلَا بِرَأْسِي ۖ إِنِّي خَشِيتُ أَنْ تَقُولَ فَرَّقْتَ بَيْنَ بَنِي إِسْرَائِيلَ وَلَمْ تَرْقُبْ قَوْلِي﴾  "طه: 92-94 " / ﴿وَأَخَذَ بِرَأْسِ أَخِيهِ يَجُرُّهُ إِلَيْهِ﴾  "الأعراف: 150 "</w:t>
      </w:r>
      <w:r w:rsidRPr="00383D3C">
        <w:t>:</w:t>
      </w:r>
    </w:p>
    <w:p w14:paraId="1DC37D92" w14:textId="77777777" w:rsidR="006E208F" w:rsidRPr="00383D3C" w:rsidRDefault="006E208F" w:rsidP="00511B5C">
      <w:pPr>
        <w:pStyle w:val="Paragraphedeliste"/>
        <w:numPr>
          <w:ilvl w:val="0"/>
          <w:numId w:val="237"/>
        </w:numPr>
      </w:pPr>
      <w:r w:rsidRPr="008A0E69">
        <w:rPr>
          <w:b/>
          <w:bCs/>
          <w:rtl/>
        </w:rPr>
        <w:t>غضب موسى</w:t>
      </w:r>
      <w:r w:rsidRPr="008A0E69">
        <w:rPr>
          <w:b/>
          <w:bCs/>
        </w:rPr>
        <w:t>:</w:t>
      </w:r>
      <w:r w:rsidRPr="00383D3C">
        <w:t xml:space="preserve"> </w:t>
      </w:r>
      <w:r w:rsidRPr="00383D3C">
        <w:rPr>
          <w:rtl/>
        </w:rPr>
        <w:t>نابع من رؤيته لضلال قومه، وظنه أن هارون قصّر أو عصى الأمر بالإصلاح</w:t>
      </w:r>
      <w:r w:rsidRPr="00383D3C">
        <w:t>.</w:t>
      </w:r>
    </w:p>
    <w:p w14:paraId="6FB51856" w14:textId="77777777" w:rsidR="006E208F" w:rsidRPr="00383D3C" w:rsidRDefault="006E208F" w:rsidP="00511B5C">
      <w:pPr>
        <w:pStyle w:val="Paragraphedeliste"/>
        <w:numPr>
          <w:ilvl w:val="0"/>
          <w:numId w:val="237"/>
        </w:numPr>
      </w:pPr>
      <w:r w:rsidRPr="00383D3C">
        <w:rPr>
          <w:rtl/>
        </w:rPr>
        <w:t>الأخذ باللحية والرأس</w:t>
      </w:r>
      <w:r w:rsidRPr="00383D3C">
        <w:t xml:space="preserve">: </w:t>
      </w:r>
      <w:r w:rsidRPr="00383D3C">
        <w:rPr>
          <w:rtl/>
        </w:rPr>
        <w:t xml:space="preserve">ليس عنفاً جسدياً بالضرورة، بل هو </w:t>
      </w:r>
      <w:r w:rsidRPr="00383D3C">
        <w:t>"</w:t>
      </w:r>
      <w:r w:rsidRPr="00383D3C">
        <w:rPr>
          <w:rtl/>
        </w:rPr>
        <w:t>أخذ" بمعنى المحاسبة والمناقشة الشديدة لـ"ما لاح وظهر" من مواقف هارون  "'لحيته' " ولـ"منهجه وتدبيره" للأمور  "'رأسه' "</w:t>
      </w:r>
      <w:r w:rsidRPr="00383D3C">
        <w:t xml:space="preserve">. </w:t>
      </w:r>
      <w:r w:rsidRPr="00383D3C">
        <w:rPr>
          <w:rtl/>
        </w:rPr>
        <w:t>موسى  "العقل التحليلي " يناقش هارون  "الهدية/الحكمة اللينة " بقوة حول كيفية تعامله مع الموقف</w:t>
      </w:r>
      <w:r w:rsidRPr="00383D3C">
        <w:t>.</w:t>
      </w:r>
    </w:p>
    <w:p w14:paraId="11739454" w14:textId="77777777" w:rsidR="006E208F" w:rsidRPr="00383D3C" w:rsidRDefault="006E208F" w:rsidP="00511B5C">
      <w:pPr>
        <w:pStyle w:val="Paragraphedeliste"/>
        <w:numPr>
          <w:ilvl w:val="0"/>
          <w:numId w:val="237"/>
        </w:numPr>
      </w:pPr>
      <w:r w:rsidRPr="008A0E69">
        <w:rPr>
          <w:b/>
          <w:bCs/>
          <w:rtl/>
        </w:rPr>
        <w:t>دفاع هارون</w:t>
      </w:r>
      <w:r w:rsidRPr="008A0E69">
        <w:rPr>
          <w:b/>
          <w:bCs/>
        </w:rPr>
        <w:t>:</w:t>
      </w:r>
      <w:r w:rsidRPr="00383D3C">
        <w:t xml:space="preserve"> </w:t>
      </w:r>
      <w:r w:rsidRPr="00383D3C">
        <w:rPr>
          <w:rtl/>
        </w:rPr>
        <w:t>لم يكن ضعفاً، بل حكمة. هو لم يتخذ موقفاً حاسماً ضد الضالين خوفاً من إحداث فرقة أكبر  ""خشيت أن تقول فرقت..." "، وآثر انتظار عودة موسى بمنهجه الحاسم. إنه يمثل جانب الرفق واللين ومحاولة احتواء الموقف مقابل حسم موسى وقوته</w:t>
      </w:r>
      <w:r w:rsidRPr="00383D3C">
        <w:t>.</w:t>
      </w:r>
    </w:p>
    <w:p w14:paraId="1A0E2260" w14:textId="77777777" w:rsidR="006E208F" w:rsidRPr="00383D3C" w:rsidRDefault="006E208F" w:rsidP="00511B5C">
      <w:r w:rsidRPr="00383D3C">
        <w:t xml:space="preserve">3. </w:t>
      </w:r>
      <w:r w:rsidRPr="00383D3C">
        <w:rPr>
          <w:rtl/>
        </w:rPr>
        <w:t>هارون كهبة إلهية ومرحلة في الوعي</w:t>
      </w:r>
      <w:r w:rsidRPr="00383D3C">
        <w:t>:</w:t>
      </w:r>
    </w:p>
    <w:p w14:paraId="2B4977C5" w14:textId="77777777" w:rsidR="006E208F" w:rsidRPr="00383D3C" w:rsidRDefault="006E208F" w:rsidP="00511B5C">
      <w:pPr>
        <w:pStyle w:val="Paragraphedeliste"/>
        <w:numPr>
          <w:ilvl w:val="0"/>
          <w:numId w:val="238"/>
        </w:numPr>
      </w:pPr>
      <w:r w:rsidRPr="008A0E69">
        <w:rPr>
          <w:b/>
          <w:bCs/>
          <w:rtl/>
        </w:rPr>
        <w:t>طلب موسى</w:t>
      </w:r>
      <w:r w:rsidRPr="008A0E69">
        <w:rPr>
          <w:b/>
          <w:bCs/>
        </w:rPr>
        <w:t>:</w:t>
      </w:r>
      <w:r w:rsidRPr="00383D3C">
        <w:t xml:space="preserve"> </w:t>
      </w:r>
      <w:r w:rsidRPr="00383D3C">
        <w:rPr>
          <w:rtl/>
        </w:rPr>
        <w:t>﴿وَيَضِيقُ صَدْرِي وَلَا يَنطَلِقُ لِسَانِي فَأَرْسِلْ إِلَىٰ هَارُونَ ... وَأَخِي هَارُونُ هُوَ أَفْصَحُ مِنِّي لِسَانًا... اشْدُدْ بِهِ أَزْرِي وَأَشْرِكْهُ فِي أَمْرِي﴾. موسى  "العقل الباحث " يشعر بالضيق وثقل المهمة، فيطلب الدعم والسند. هذا الدعم يأتي على هيئة "هارون"  "الهدية الكاشفة، الفصاحة، اللين، الحكمة المكملة "</w:t>
      </w:r>
      <w:r w:rsidRPr="00383D3C">
        <w:t>.</w:t>
      </w:r>
    </w:p>
    <w:p w14:paraId="3C849190" w14:textId="77777777" w:rsidR="006E208F" w:rsidRPr="00383D3C" w:rsidRDefault="006E208F" w:rsidP="00511B5C">
      <w:pPr>
        <w:pStyle w:val="Paragraphedeliste"/>
        <w:numPr>
          <w:ilvl w:val="0"/>
          <w:numId w:val="238"/>
        </w:numPr>
      </w:pPr>
      <w:r w:rsidRPr="008A0E69">
        <w:rPr>
          <w:b/>
          <w:bCs/>
          <w:rtl/>
        </w:rPr>
        <w:t>مرحلة هارون</w:t>
      </w:r>
      <w:r w:rsidRPr="008A0E69">
        <w:rPr>
          <w:b/>
          <w:bCs/>
        </w:rPr>
        <w:t>:</w:t>
      </w:r>
      <w:r w:rsidRPr="00383D3C">
        <w:t xml:space="preserve"> </w:t>
      </w:r>
      <w:r w:rsidRPr="00383D3C">
        <w:rPr>
          <w:rtl/>
        </w:rPr>
        <w:t xml:space="preserve">الوصول إلى مرحلة "هارون" في رحلة الوعي هي </w:t>
      </w:r>
      <w:r w:rsidRPr="008A0E69">
        <w:rPr>
          <w:b/>
          <w:bCs/>
          <w:rtl/>
        </w:rPr>
        <w:t>مرحلة تلقي الهدايا الإلهية، وانكشاف الحقائق، وانطلاق اللسان بالبيان، والشعور بالدعم والسند بعد طول عناء</w:t>
      </w:r>
      <w:r w:rsidRPr="00383D3C">
        <w:t xml:space="preserve">. </w:t>
      </w:r>
      <w:r w:rsidRPr="00383D3C">
        <w:rPr>
          <w:rtl/>
        </w:rPr>
        <w:t>إنها مرحلة ضرورية وفاصلة، تأتي بعد جهد وسعي  "ربما بعد "ذبح بقرة" المعتقدات القديمة كما ألمحت "</w:t>
      </w:r>
      <w:r w:rsidRPr="00383D3C">
        <w:t>.</w:t>
      </w:r>
    </w:p>
    <w:p w14:paraId="44D128B7" w14:textId="77777777" w:rsidR="006E208F" w:rsidRPr="00383D3C" w:rsidRDefault="006E208F" w:rsidP="00511B5C">
      <w:pPr>
        <w:pStyle w:val="Paragraphedeliste"/>
        <w:numPr>
          <w:ilvl w:val="0"/>
          <w:numId w:val="238"/>
        </w:numPr>
      </w:pPr>
      <w:r w:rsidRPr="008A0E69">
        <w:rPr>
          <w:b/>
          <w:bCs/>
          <w:rtl/>
        </w:rPr>
        <w:t>هارون ومريم</w:t>
      </w:r>
      <w:r w:rsidRPr="008A0E69">
        <w:rPr>
          <w:b/>
          <w:bCs/>
        </w:rPr>
        <w:t>:</w:t>
      </w:r>
      <w:r w:rsidRPr="00383D3C">
        <w:t xml:space="preserve"> </w:t>
      </w:r>
      <w:r w:rsidRPr="00383D3C">
        <w:rPr>
          <w:rtl/>
        </w:rPr>
        <w:t xml:space="preserve">﴿يَا أُخْتَ هَارُونَ﴾. هذا لا يعني أخوة النسب، بل </w:t>
      </w:r>
      <w:r w:rsidRPr="008A0E69">
        <w:rPr>
          <w:b/>
          <w:bCs/>
          <w:rtl/>
        </w:rPr>
        <w:t>أخوة في الحال والمقام</w:t>
      </w:r>
      <w:r w:rsidRPr="00383D3C">
        <w:t xml:space="preserve">. </w:t>
      </w:r>
      <w:r w:rsidRPr="00383D3C">
        <w:rPr>
          <w:rtl/>
        </w:rPr>
        <w:t>كلاهما  "هارون ومريم " يمثلان حالة تلقي "هدية إلهية" غير متوقعة وغير مكتسبة بجهد مباشر  "النبوة والوزارة لهارون، والكلمة لعيسى لمريم "، وهو ما يغير مسار حياتهما ويجعلهما آية للعالمين. إنهما يتشاركان في تجربة الاصطفاء الإلهي الخاص</w:t>
      </w:r>
      <w:r w:rsidRPr="00383D3C">
        <w:t>.</w:t>
      </w:r>
    </w:p>
    <w:p w14:paraId="2713C16F" w14:textId="77777777" w:rsidR="006E208F" w:rsidRPr="00383D3C" w:rsidRDefault="006E208F" w:rsidP="00511B5C">
      <w:r w:rsidRPr="00383D3C">
        <w:rPr>
          <w:b/>
          <w:bCs/>
        </w:rPr>
        <w:t xml:space="preserve">4. </w:t>
      </w:r>
      <w:r w:rsidRPr="00383D3C">
        <w:rPr>
          <w:b/>
          <w:bCs/>
          <w:rtl/>
        </w:rPr>
        <w:t>النبي: حامل النبأ ومُغذّي الجوهر</w:t>
      </w:r>
      <w:r w:rsidRPr="00383D3C">
        <w:rPr>
          <w:b/>
          <w:bCs/>
        </w:rPr>
        <w:t>:</w:t>
      </w:r>
      <w:r w:rsidRPr="00383D3C">
        <w:br/>
      </w:r>
      <w:r w:rsidRPr="00383D3C">
        <w:rPr>
          <w:rtl/>
        </w:rPr>
        <w:t xml:space="preserve"> "هنا ندمج فهمك للنبي من الحوار السابق "</w:t>
      </w:r>
      <w:r w:rsidRPr="00383D3C">
        <w:br/>
        <w:t>"</w:t>
      </w:r>
      <w:r w:rsidRPr="00383D3C">
        <w:rPr>
          <w:rtl/>
        </w:rPr>
        <w:t xml:space="preserve">النبي" ليس فقط من يتلقى الوحي، بل هو </w:t>
      </w:r>
      <w:r w:rsidRPr="00383D3C">
        <w:rPr>
          <w:b/>
          <w:bCs/>
        </w:rPr>
        <w:t>"</w:t>
      </w:r>
      <w:r w:rsidRPr="00383D3C">
        <w:rPr>
          <w:b/>
          <w:bCs/>
          <w:rtl/>
        </w:rPr>
        <w:t>من ينبثق جوهره  "'ن' " ليغذي  "'ب' " الآخرين</w:t>
      </w:r>
      <w:r w:rsidRPr="00383D3C">
        <w:rPr>
          <w:b/>
          <w:bCs/>
        </w:rPr>
        <w:t>"</w:t>
      </w:r>
      <w:r w:rsidRPr="00383D3C">
        <w:t xml:space="preserve">. </w:t>
      </w:r>
      <w:r w:rsidRPr="00383D3C">
        <w:rPr>
          <w:rtl/>
        </w:rPr>
        <w:t>هو حامل "النبأ"  "المعرفة اليقينية " في مجاله</w:t>
      </w:r>
      <w:r w:rsidRPr="00383D3C">
        <w:t>.</w:t>
      </w:r>
    </w:p>
    <w:p w14:paraId="3BF087B5" w14:textId="77777777" w:rsidR="006E208F" w:rsidRPr="00383D3C" w:rsidRDefault="006E208F" w:rsidP="00511B5C">
      <w:pPr>
        <w:pStyle w:val="Paragraphedeliste"/>
        <w:numPr>
          <w:ilvl w:val="0"/>
          <w:numId w:val="239"/>
        </w:numPr>
      </w:pPr>
      <w:r w:rsidRPr="008A0E69">
        <w:rPr>
          <w:b/>
          <w:bCs/>
          <w:rtl/>
        </w:rPr>
        <w:t>صلاتنا على النبي</w:t>
      </w:r>
      <w:r w:rsidRPr="008A0E69">
        <w:rPr>
          <w:b/>
          <w:bCs/>
        </w:rPr>
        <w:t>:</w:t>
      </w:r>
      <w:r w:rsidRPr="00383D3C">
        <w:t xml:space="preserve"> </w:t>
      </w:r>
      <w:r w:rsidRPr="00383D3C">
        <w:rPr>
          <w:rtl/>
        </w:rPr>
        <w:t xml:space="preserve">﴿إِنَّ اللَّهَ وَمَلَائِكَتَهُ يُصَلُّونَ عَلَى النَّبِيِّ... صَلُّوا عَلَيْهِ وَسَلِّمُوا تَسْلِيمًا﴾. الصلاة على النبي ليست مجرد دعاء لفظي، بل هي </w:t>
      </w:r>
      <w:r w:rsidRPr="008A0E69">
        <w:rPr>
          <w:b/>
          <w:bCs/>
        </w:rPr>
        <w:t>"</w:t>
      </w:r>
      <w:r w:rsidRPr="008A0E69">
        <w:rPr>
          <w:b/>
          <w:bCs/>
          <w:rtl/>
        </w:rPr>
        <w:t>التواصل  "'الصلاة' " مع منهجه ونبأه، واستحضار أعمالنا  "'نبينا' الخاص بنا " التي بنيناها سابقاً، لنسلم  "'تسليماً' " بما هو صحيح منها ونبني عليه ونزكيه في رحلتنا الحالية والمستقبلية</w:t>
      </w:r>
      <w:r w:rsidRPr="008A0E69">
        <w:rPr>
          <w:b/>
          <w:bCs/>
        </w:rPr>
        <w:t>"</w:t>
      </w:r>
      <w:r w:rsidRPr="00383D3C">
        <w:t xml:space="preserve">. </w:t>
      </w:r>
      <w:r w:rsidRPr="00383D3C">
        <w:rPr>
          <w:rtl/>
        </w:rPr>
        <w:t>إنها دعوة للتواصل مع الأنبياء  "بمعناهم العام والخاص " للاستفادة من "أنبائهم" وتجاربهم</w:t>
      </w:r>
      <w:r w:rsidRPr="00383D3C">
        <w:t>.</w:t>
      </w:r>
    </w:p>
    <w:p w14:paraId="1592F011" w14:textId="77777777" w:rsidR="006E208F" w:rsidRPr="00383D3C" w:rsidRDefault="006E208F" w:rsidP="00511B5C">
      <w:r w:rsidRPr="00383D3C">
        <w:rPr>
          <w:b/>
          <w:bCs/>
          <w:rtl/>
        </w:rPr>
        <w:t>خاتمة</w:t>
      </w:r>
      <w:r w:rsidRPr="00383D3C">
        <w:rPr>
          <w:b/>
          <w:bCs/>
        </w:rPr>
        <w:t>:</w:t>
      </w:r>
      <w:r w:rsidRPr="00383D3C">
        <w:br/>
      </w:r>
      <w:r w:rsidRPr="00383D3C">
        <w:rPr>
          <w:rtl/>
        </w:rPr>
        <w:t>قصة هارون وموسى، بمنظار "فقه اللسان القرآني"، تتجلى كحوار رمزي عميق بين العقل الباحث عن الحقيقة  "موسى " والهدية الإلهية الكاشفة والمساندة  "هارون ". إنها تصف رحلة الوعي التي تحتاج إلى الجمع بين الحسم واللين، بين التحليل المنطقي والإلهام الرباني. وتدعوننا إلى السعي لنيل "هاروننا" الخاص، تلك الهدية المعرفية أو الروحية التي تعيننا على حمل الرسالة وتجاوز الصعاب، وإلى "الصلاة" على كل "نبي"  "بالمعنى الواسع والخاص " لنستلهم من "نبئه" ونبني على ما اكتسبناه من خير، مواصلين المسير نحو الله</w:t>
      </w:r>
      <w:r w:rsidRPr="00383D3C">
        <w:t>.</w:t>
      </w:r>
    </w:p>
    <w:p w14:paraId="41107053" w14:textId="77777777" w:rsidR="006E208F" w:rsidRPr="00383D3C" w:rsidRDefault="006E208F" w:rsidP="00511B5C">
      <w:r w:rsidRPr="00383D3C">
        <w:rPr>
          <w:rtl/>
        </w:rPr>
        <w:t>، هذا تحليل ممتاز ومُقنع لحادثة خرق السفينة في قصة موسى والخضر، يرفض التفسير الحرفي المادي الذي يصطدم بالمنطق  "سفينة كبيرة لمساكين، غرق محتمل... " ويقدم قراءة رمزية وواقعية تعتمد على "فقه اللسان القرآني" في تفكيك الكلمات المفتاحية  "سفينة، ركب، خرق، إمرا، أعيبها، مساكين، بحر، ملك، غصب "</w:t>
      </w:r>
      <w:r w:rsidRPr="00383D3C">
        <w:t>.</w:t>
      </w:r>
    </w:p>
    <w:p w14:paraId="2EB20A2D" w14:textId="77777777" w:rsidR="006E208F" w:rsidRPr="00383D3C" w:rsidRDefault="006E208F" w:rsidP="00511B5C">
      <w:pPr>
        <w:pStyle w:val="Titre2"/>
        <w:rPr>
          <w:lang w:val="fr-MA"/>
        </w:rPr>
      </w:pPr>
      <w:bookmarkStart w:id="305" w:name="_Toc203387527"/>
      <w:bookmarkStart w:id="306" w:name="_Toc213403020"/>
      <w:bookmarkStart w:id="307" w:name="_Toc217078689"/>
      <w:r w:rsidRPr="00383D3C">
        <w:rPr>
          <w:rtl/>
          <w:lang w:val="fr-MA"/>
        </w:rPr>
        <w:t>خرق السفينة: حكمة "تعييب" الفكرة لحمايتها من "غصب" الملوك</w:t>
      </w:r>
      <w:r w:rsidRPr="00383D3C">
        <w:rPr>
          <w:lang w:val="fr-MA"/>
        </w:rPr>
        <w:br/>
      </w:r>
      <w:r w:rsidRPr="00383D3C">
        <w:rPr>
          <w:rtl/>
          <w:lang w:val="fr-MA"/>
        </w:rPr>
        <w:t xml:space="preserve"> "قراءة في رمزية السفينة والخرق  "</w:t>
      </w:r>
      <w:bookmarkEnd w:id="305"/>
      <w:bookmarkEnd w:id="306"/>
      <w:bookmarkEnd w:id="307"/>
    </w:p>
    <w:p w14:paraId="7F3D3B02" w14:textId="77777777" w:rsidR="006E208F" w:rsidRPr="00383D3C" w:rsidRDefault="006E208F" w:rsidP="00511B5C">
      <w:r w:rsidRPr="00383D3C">
        <w:rPr>
          <w:b/>
          <w:bCs/>
          <w:rtl/>
        </w:rPr>
        <w:t>مقدمة</w:t>
      </w:r>
      <w:r w:rsidRPr="00383D3C">
        <w:rPr>
          <w:b/>
          <w:bCs/>
        </w:rPr>
        <w:t>:</w:t>
      </w:r>
      <w:r w:rsidRPr="00383D3C">
        <w:br/>
      </w:r>
      <w:r w:rsidRPr="00383D3C">
        <w:rPr>
          <w:rtl/>
        </w:rPr>
        <w:t>في مستهل رحلته التعليمية مع العبد الصالح، يواجه النبي موسى عليه السلام موقفاً صادماً: خرق السفينة التي أقلتهما ﴿فَانطَلَقَا حَتَّىٰ إِذَا رَكِبَا فِي السَّفِينَةِ خَرَقَهَاۖ قَالَ أَخَرَقْتَهَا لِتُغْرِقَ أَهْلَهَا لَقَدْ جِئْتَ شَيْئًا إِمْرًا﴾  "الكهف: 71 ". كيف يمكن تفسير هذا الفعل الذي يبدو تدميراً متعمداً لممتلكات "مساكين" يعملون في البحر؟ هل هي سفينة مادية حقيقية؟ وهل كان الخرق فعلاً مادياً يهدد بالغرق؟ إن منهج "فقه اللسان القرآني"، بتجاوزه للحرفية الظاهرية وتدبره لدلالات الكلمات في سياقها، يقدم قراءة رمزية وواقعية لهذا الحدث، تكشف عن حكمة عميقة في حماية الأفكار والمشاريع الناشئة</w:t>
      </w:r>
      <w:r w:rsidRPr="00383D3C">
        <w:t>.</w:t>
      </w:r>
    </w:p>
    <w:p w14:paraId="6B0DB3AF" w14:textId="77777777" w:rsidR="006E208F" w:rsidRPr="00383D3C" w:rsidRDefault="006E208F" w:rsidP="00511B5C">
      <w:r w:rsidRPr="00383D3C">
        <w:t xml:space="preserve">1. </w:t>
      </w:r>
      <w:r w:rsidRPr="00383D3C">
        <w:rPr>
          <w:rtl/>
        </w:rPr>
        <w:t>تفكيك الرموز والمفاهيم</w:t>
      </w:r>
      <w:r w:rsidRPr="00383D3C">
        <w:t>:</w:t>
      </w:r>
    </w:p>
    <w:p w14:paraId="07B33970" w14:textId="77777777" w:rsidR="006E208F" w:rsidRPr="00383D3C" w:rsidRDefault="006E208F" w:rsidP="00511B5C">
      <w:pPr>
        <w:pStyle w:val="Paragraphedeliste"/>
        <w:numPr>
          <w:ilvl w:val="0"/>
          <w:numId w:val="240"/>
        </w:numPr>
      </w:pPr>
      <w:r w:rsidRPr="008A0E69">
        <w:rPr>
          <w:b/>
          <w:bCs/>
          <w:rtl/>
        </w:rPr>
        <w:t>السفينة  "س ف ن "</w:t>
      </w:r>
      <w:r w:rsidRPr="008A0E69">
        <w:rPr>
          <w:b/>
          <w:bCs/>
        </w:rPr>
        <w:t>:</w:t>
      </w:r>
      <w:r w:rsidRPr="00383D3C">
        <w:t xml:space="preserve"> </w:t>
      </w:r>
      <w:r w:rsidRPr="00383D3C">
        <w:rPr>
          <w:rtl/>
        </w:rPr>
        <w:t xml:space="preserve">ليست بالضرورة المركب البحري. الجذر قد يرتبط بالسعي والانطلاق والفناء  "انتهاء مرحلة وبدء أخرى ". "السفينة" هنا قد ترمز إلى </w:t>
      </w:r>
      <w:r w:rsidRPr="008A0E69">
        <w:rPr>
          <w:b/>
          <w:bCs/>
          <w:rtl/>
        </w:rPr>
        <w:t>مشروع ناشئ، فكرة جديدة، عمل إبداعي، مؤسسة قيد التأسيس، أو حتى سمعة شخص أو جماعة</w:t>
      </w:r>
      <w:r w:rsidRPr="00383D3C">
        <w:t xml:space="preserve">. </w:t>
      </w:r>
      <w:r w:rsidRPr="00383D3C">
        <w:rPr>
          <w:rtl/>
        </w:rPr>
        <w:t>إنها "المركب" الذي يحمل صاحبه في "بحر" الحياة أو العمل</w:t>
      </w:r>
      <w:r w:rsidRPr="00383D3C">
        <w:t>.</w:t>
      </w:r>
    </w:p>
    <w:p w14:paraId="01AF30B8" w14:textId="77777777" w:rsidR="006E208F" w:rsidRPr="00383D3C" w:rsidRDefault="006E208F" w:rsidP="00511B5C">
      <w:pPr>
        <w:pStyle w:val="Paragraphedeliste"/>
        <w:numPr>
          <w:ilvl w:val="0"/>
          <w:numId w:val="240"/>
        </w:numPr>
      </w:pPr>
      <w:r w:rsidRPr="00383D3C">
        <w:rPr>
          <w:rtl/>
        </w:rPr>
        <w:t>الركوب فيها ﴿رَكِبَا فِي السَّفِينَةِ﴾</w:t>
      </w:r>
      <w:r w:rsidRPr="00383D3C">
        <w:t xml:space="preserve">: </w:t>
      </w:r>
      <w:r w:rsidRPr="00383D3C">
        <w:rPr>
          <w:rtl/>
        </w:rPr>
        <w:t>ليس مجرد الصعود الجسدي، بل هو الاهتمام والانكباب على هذا المشروع أو الفكرة ودراستها والنظر فيها</w:t>
      </w:r>
      <w:r w:rsidRPr="00383D3C">
        <w:t>.</w:t>
      </w:r>
    </w:p>
    <w:p w14:paraId="38ECAAB5" w14:textId="77777777" w:rsidR="006E208F" w:rsidRPr="00383D3C" w:rsidRDefault="006E208F" w:rsidP="00511B5C">
      <w:pPr>
        <w:pStyle w:val="Paragraphedeliste"/>
        <w:numPr>
          <w:ilvl w:val="0"/>
          <w:numId w:val="240"/>
        </w:numPr>
      </w:pPr>
      <w:r w:rsidRPr="00383D3C">
        <w:rPr>
          <w:rtl/>
        </w:rPr>
        <w:t>المساكين  "س ك ن "</w:t>
      </w:r>
      <w:r w:rsidRPr="00383D3C">
        <w:t xml:space="preserve">: </w:t>
      </w:r>
      <w:r w:rsidRPr="00383D3C">
        <w:rPr>
          <w:rtl/>
        </w:rPr>
        <w:t>ليسوا الفقراء المعدمين بالضرورة  "فقد يمتلكون "سفينة" ". الجذر  "س ك ن " يعني الثبات والسكون. "المساكين" هنا هم أصحاب المشروع أو الفكرة الذين هم في حالة "سكون" معرفي أو عملي، يفتقرون للخبرة أو القوة أو الحيلة اللازمة لحماية مشروعهم والدفاع عنه أمام التحديات</w:t>
      </w:r>
      <w:r w:rsidRPr="00383D3C">
        <w:t>.</w:t>
      </w:r>
    </w:p>
    <w:p w14:paraId="6A5DAD82" w14:textId="77777777" w:rsidR="006E208F" w:rsidRPr="00383D3C" w:rsidRDefault="006E208F" w:rsidP="00511B5C">
      <w:pPr>
        <w:pStyle w:val="Paragraphedeliste"/>
        <w:numPr>
          <w:ilvl w:val="0"/>
          <w:numId w:val="240"/>
        </w:numPr>
      </w:pPr>
      <w:r w:rsidRPr="00383D3C">
        <w:rPr>
          <w:rtl/>
        </w:rPr>
        <w:t>العمل في البحر</w:t>
      </w:r>
      <w:r w:rsidRPr="00383D3C">
        <w:t>: "</w:t>
      </w:r>
      <w:r w:rsidRPr="00383D3C">
        <w:rPr>
          <w:rtl/>
        </w:rPr>
        <w:t>البحر" يرمز لمجال العمل أو الحياة بتقلباته وتحدياته ومنافسته</w:t>
      </w:r>
      <w:r w:rsidRPr="00383D3C">
        <w:t xml:space="preserve">. </w:t>
      </w:r>
      <w:r w:rsidRPr="00383D3C">
        <w:rPr>
          <w:rtl/>
        </w:rPr>
        <w:t>هم يعملون بجهد في هذا المجال الصعب</w:t>
      </w:r>
      <w:r w:rsidRPr="00383D3C">
        <w:t>.</w:t>
      </w:r>
    </w:p>
    <w:p w14:paraId="26D63735" w14:textId="77777777" w:rsidR="006E208F" w:rsidRPr="00383D3C" w:rsidRDefault="006E208F" w:rsidP="00511B5C">
      <w:pPr>
        <w:pStyle w:val="Paragraphedeliste"/>
        <w:numPr>
          <w:ilvl w:val="0"/>
          <w:numId w:val="240"/>
        </w:numPr>
      </w:pPr>
      <w:r w:rsidRPr="008A0E69">
        <w:rPr>
          <w:b/>
          <w:bCs/>
          <w:rtl/>
        </w:rPr>
        <w:t>الخرق  "خ ر ق "</w:t>
      </w:r>
      <w:r w:rsidRPr="008A0E69">
        <w:rPr>
          <w:b/>
          <w:bCs/>
        </w:rPr>
        <w:t>:</w:t>
      </w:r>
      <w:r w:rsidRPr="00383D3C">
        <w:t xml:space="preserve"> </w:t>
      </w:r>
      <w:r w:rsidRPr="00383D3C">
        <w:rPr>
          <w:rtl/>
        </w:rPr>
        <w:t xml:space="preserve">ليس مجرد إحداث ثقب. الجذر قد يعني </w:t>
      </w:r>
      <w:r w:rsidRPr="008A0E69">
        <w:rPr>
          <w:b/>
          <w:bCs/>
        </w:rPr>
        <w:t>"</w:t>
      </w:r>
      <w:r w:rsidRPr="008A0E69">
        <w:rPr>
          <w:b/>
          <w:bCs/>
          <w:rtl/>
        </w:rPr>
        <w:t>إظهار ما هو خارق أو مخالف للمألوف، أو إحداث تغيير لازم وإن بدا غير منطقي</w:t>
      </w:r>
      <w:r w:rsidRPr="008A0E69">
        <w:rPr>
          <w:b/>
          <w:bCs/>
        </w:rPr>
        <w:t>"</w:t>
      </w:r>
      <w:r w:rsidRPr="00383D3C">
        <w:t xml:space="preserve">. </w:t>
      </w:r>
      <w:r w:rsidRPr="00383D3C">
        <w:rPr>
          <w:rtl/>
        </w:rPr>
        <w:t>موسى استعمل "أخرقتها" بمعنى "جئت بشيء خارق للعادة ومستغرب</w:t>
      </w:r>
      <w:r w:rsidRPr="00383D3C">
        <w:t>".</w:t>
      </w:r>
    </w:p>
    <w:p w14:paraId="0310C413" w14:textId="77777777" w:rsidR="006E208F" w:rsidRPr="00383D3C" w:rsidRDefault="006E208F" w:rsidP="00511B5C">
      <w:pPr>
        <w:pStyle w:val="Paragraphedeliste"/>
        <w:numPr>
          <w:ilvl w:val="0"/>
          <w:numId w:val="240"/>
        </w:numPr>
      </w:pPr>
      <w:r w:rsidRPr="00383D3C">
        <w:rPr>
          <w:rtl/>
        </w:rPr>
        <w:t>الإعابة ﴿فَأَرَدتُّ أَنْ أَعِيبَهَا﴾</w:t>
      </w:r>
      <w:r w:rsidRPr="00383D3C">
        <w:t xml:space="preserve">: </w:t>
      </w:r>
      <w:r w:rsidRPr="00383D3C">
        <w:rPr>
          <w:rtl/>
        </w:rPr>
        <w:t>هذا هو تفسير الخضر لفعله. "العيب" هو النقص أو الخلل. "إعابة السفينة" تعني إظهار نقص أو عيب  "قد يكون حقيقياً أو مصطنعاً بذكاء " في هذا المشروع أو الفكرة</w:t>
      </w:r>
      <w:r w:rsidRPr="00383D3C">
        <w:t>.</w:t>
      </w:r>
    </w:p>
    <w:p w14:paraId="353EBBE2" w14:textId="77777777" w:rsidR="006E208F" w:rsidRPr="00383D3C" w:rsidRDefault="006E208F" w:rsidP="00511B5C">
      <w:pPr>
        <w:pStyle w:val="Paragraphedeliste"/>
        <w:numPr>
          <w:ilvl w:val="0"/>
          <w:numId w:val="240"/>
        </w:numPr>
      </w:pPr>
      <w:r w:rsidRPr="00383D3C">
        <w:rPr>
          <w:rtl/>
        </w:rPr>
        <w:t>الملك الغاصب</w:t>
      </w:r>
      <w:r w:rsidRPr="00383D3C">
        <w:t xml:space="preserve">: </w:t>
      </w:r>
      <w:r w:rsidRPr="00383D3C">
        <w:rPr>
          <w:rtl/>
        </w:rPr>
        <w:t>ليس حاكماً سياسياً فقط، بل هو رمز لكل قوة مهيمنة  "منافس شرس، شركة كبرى، جهة متنفذة... " تستولي على المشاريع الناجحة والأفكار المبدعة وتأخذها بغير وجه حق  ""غصباً" "</w:t>
      </w:r>
      <w:r w:rsidRPr="00383D3C">
        <w:t>.</w:t>
      </w:r>
    </w:p>
    <w:p w14:paraId="42BAA2AC" w14:textId="77777777" w:rsidR="006E208F" w:rsidRPr="00383D3C" w:rsidRDefault="006E208F" w:rsidP="00511B5C">
      <w:pPr>
        <w:pStyle w:val="Paragraphedeliste"/>
        <w:numPr>
          <w:ilvl w:val="0"/>
          <w:numId w:val="240"/>
        </w:numPr>
      </w:pPr>
      <w:r w:rsidRPr="008A0E69">
        <w:rPr>
          <w:b/>
          <w:bCs/>
          <w:rtl/>
        </w:rPr>
        <w:t>الغصب  "غ ص ب "</w:t>
      </w:r>
      <w:r w:rsidRPr="008A0E69">
        <w:rPr>
          <w:b/>
          <w:bCs/>
        </w:rPr>
        <w:t>:</w:t>
      </w:r>
      <w:r w:rsidRPr="00383D3C">
        <w:t xml:space="preserve"> </w:t>
      </w:r>
      <w:r w:rsidRPr="00383D3C">
        <w:rPr>
          <w:rtl/>
        </w:rPr>
        <w:t xml:space="preserve">ليس فقط الأخذ بالقوة، بل  "غص عكس صغ " قد يعني </w:t>
      </w:r>
      <w:r w:rsidRPr="008A0E69">
        <w:rPr>
          <w:b/>
          <w:bCs/>
        </w:rPr>
        <w:t>"</w:t>
      </w:r>
      <w:r w:rsidRPr="008A0E69">
        <w:rPr>
          <w:b/>
          <w:bCs/>
          <w:rtl/>
        </w:rPr>
        <w:t>الأخذ القسري لما هو ناضج ومكتمل  "'صاغ' "</w:t>
      </w:r>
      <w:r w:rsidRPr="008A0E69">
        <w:rPr>
          <w:b/>
          <w:bCs/>
        </w:rPr>
        <w:t>"</w:t>
      </w:r>
      <w:r w:rsidRPr="00383D3C">
        <w:t xml:space="preserve">. </w:t>
      </w:r>
      <w:r w:rsidRPr="00383D3C">
        <w:rPr>
          <w:rtl/>
        </w:rPr>
        <w:t>هو الاستيلاء على ثمرة جهد الآخرين</w:t>
      </w:r>
      <w:r w:rsidRPr="00383D3C">
        <w:t>.</w:t>
      </w:r>
    </w:p>
    <w:p w14:paraId="0CFF7B9A" w14:textId="77777777" w:rsidR="006E208F" w:rsidRPr="00383D3C" w:rsidRDefault="006E208F" w:rsidP="00511B5C">
      <w:pPr>
        <w:pStyle w:val="Paragraphedeliste"/>
        <w:numPr>
          <w:ilvl w:val="0"/>
          <w:numId w:val="240"/>
        </w:numPr>
      </w:pPr>
      <w:r w:rsidRPr="00383D3C">
        <w:rPr>
          <w:rtl/>
        </w:rPr>
        <w:t>﴿شَيْئًا إِمْرًا﴾</w:t>
      </w:r>
      <w:r w:rsidRPr="00383D3C">
        <w:t xml:space="preserve">: </w:t>
      </w:r>
      <w:r w:rsidRPr="00383D3C">
        <w:rPr>
          <w:rtl/>
        </w:rPr>
        <w:t xml:space="preserve">كلمة موسى الدقيقة تعني أن ما فعله الخضر هو </w:t>
      </w:r>
      <w:r w:rsidRPr="00383D3C">
        <w:t>"</w:t>
      </w:r>
      <w:r w:rsidRPr="00383D3C">
        <w:rPr>
          <w:rtl/>
        </w:rPr>
        <w:t>أمر غريب يحتاج لتفسير وتمرير لفهم حكمته</w:t>
      </w:r>
      <w:r w:rsidRPr="00383D3C">
        <w:t>".</w:t>
      </w:r>
    </w:p>
    <w:p w14:paraId="403571A0" w14:textId="77777777" w:rsidR="006E208F" w:rsidRPr="00383D3C" w:rsidRDefault="006E208F" w:rsidP="00511B5C">
      <w:r w:rsidRPr="00383D3C">
        <w:t xml:space="preserve">2. </w:t>
      </w:r>
      <w:r w:rsidRPr="00383D3C">
        <w:rPr>
          <w:rtl/>
        </w:rPr>
        <w:t>إعادة قراءة الحادثة: حكمة الحماية الخفية</w:t>
      </w:r>
      <w:r w:rsidRPr="00383D3C">
        <w:t>:</w:t>
      </w:r>
    </w:p>
    <w:p w14:paraId="5D54E72E" w14:textId="77777777" w:rsidR="006E208F" w:rsidRPr="00383D3C" w:rsidRDefault="006E208F" w:rsidP="00511B5C">
      <w:r w:rsidRPr="00383D3C">
        <w:rPr>
          <w:rtl/>
        </w:rPr>
        <w:t>بهذا الفهم الرمزي، تتضح حكمة فعل العبد الصالح</w:t>
      </w:r>
      <w:r w:rsidRPr="00383D3C">
        <w:t>:</w:t>
      </w:r>
      <w:r w:rsidRPr="00383D3C">
        <w:br/>
        <w:t>"</w:t>
      </w:r>
      <w:r w:rsidRPr="00383D3C">
        <w:rPr>
          <w:rtl/>
        </w:rPr>
        <w:t>فانطلقا  "موسى ممثلاً للعلم النظري، والخضر ممثلاً للخبرة والحكمة العملية/اللدنية " حتى إذا اهتما وانكبا على دراسة مشروع/فكرة ناشئة  "'ركبا في السفينة' "، قام العبد الصالح بإظهار عيب أو نقص فيها  "'خرقها' بمعنى 'أعابها' ". فاستنكر موسى  "ممثل المنطق الظاهري ": أتقوم بإظهار عيب في هذا المشروع لـ'تغرق أهله'  "تتسبب في فشل أصحابه المساكين الذين يفتقرون للخبرة "؟ لقد جئت بأمر مستغرب يحتاج لتفسير  "'شيئاً إمراً' "! فرد العبد الصالح لاحقاً: أما هذا المشروع  "'السفينة' " فكان لأصحاب يفتقرون للخبرة والحيلة  "'مساكين' " يعملون بجد في مجال تنافسي  "'يعملون في البحر' "، فأردت أن أظهر فيه عيباً ونقصاً  "'أن أعيبها' "، لأنه كان هناك منافس قوي أو جهة متنفذة  "'ملك' " يستولي على كل مشروع ناجح ومكتمل  "'يأخذ كل سفينة' " بغير وجه حق  "'غصباً' "</w:t>
      </w:r>
      <w:r w:rsidRPr="00383D3C">
        <w:t>."</w:t>
      </w:r>
    </w:p>
    <w:p w14:paraId="1D35CAAC" w14:textId="77777777" w:rsidR="006E208F" w:rsidRPr="00383D3C" w:rsidRDefault="006E208F" w:rsidP="00511B5C">
      <w:r w:rsidRPr="00383D3C">
        <w:rPr>
          <w:b/>
          <w:bCs/>
        </w:rPr>
        <w:t xml:space="preserve">3. </w:t>
      </w:r>
      <w:r w:rsidRPr="00383D3C">
        <w:rPr>
          <w:b/>
          <w:bCs/>
          <w:rtl/>
        </w:rPr>
        <w:t>الدرس المستفاد: الخبرة تحمي الإبداع</w:t>
      </w:r>
      <w:r w:rsidRPr="00383D3C">
        <w:rPr>
          <w:b/>
          <w:bCs/>
        </w:rPr>
        <w:t>:</w:t>
      </w:r>
      <w:r w:rsidRPr="00383D3C">
        <w:br/>
      </w:r>
      <w:r w:rsidRPr="00383D3C">
        <w:rPr>
          <w:rtl/>
        </w:rPr>
        <w:t>القصة تعلمنا درساً بليغاً في عالم الأعمال والأفكار والابتكار</w:t>
      </w:r>
      <w:r w:rsidRPr="00383D3C">
        <w:t>:</w:t>
      </w:r>
    </w:p>
    <w:p w14:paraId="33ACDEBC" w14:textId="77777777" w:rsidR="006E208F" w:rsidRPr="00383D3C" w:rsidRDefault="006E208F" w:rsidP="00511B5C">
      <w:pPr>
        <w:pStyle w:val="Paragraphedeliste"/>
        <w:numPr>
          <w:ilvl w:val="0"/>
          <w:numId w:val="241"/>
        </w:numPr>
      </w:pPr>
      <w:r w:rsidRPr="008A0E69">
        <w:rPr>
          <w:b/>
          <w:bCs/>
          <w:rtl/>
        </w:rPr>
        <w:t>ضعف المبدعين أحياناً</w:t>
      </w:r>
      <w:r w:rsidRPr="008A0E69">
        <w:rPr>
          <w:b/>
          <w:bCs/>
        </w:rPr>
        <w:t>:</w:t>
      </w:r>
      <w:r w:rsidRPr="00383D3C">
        <w:t xml:space="preserve"> </w:t>
      </w:r>
      <w:r w:rsidRPr="00383D3C">
        <w:rPr>
          <w:rtl/>
        </w:rPr>
        <w:t>أصحاب الأفكار والمشاريع الناشئة  ""المساكين" " قد يفتقرون للخبرة والحماية الكافية</w:t>
      </w:r>
      <w:r w:rsidRPr="00383D3C">
        <w:t>.</w:t>
      </w:r>
    </w:p>
    <w:p w14:paraId="09E99942" w14:textId="77777777" w:rsidR="006E208F" w:rsidRPr="00383D3C" w:rsidRDefault="006E208F" w:rsidP="00511B5C">
      <w:pPr>
        <w:pStyle w:val="Paragraphedeliste"/>
        <w:numPr>
          <w:ilvl w:val="0"/>
          <w:numId w:val="241"/>
        </w:numPr>
      </w:pPr>
      <w:r w:rsidRPr="008A0E69">
        <w:rPr>
          <w:b/>
          <w:bCs/>
          <w:rtl/>
        </w:rPr>
        <w:t>خطر "الملوك الغاصبين</w:t>
      </w:r>
      <w:r w:rsidRPr="008A0E69">
        <w:rPr>
          <w:b/>
          <w:bCs/>
        </w:rPr>
        <w:t>":</w:t>
      </w:r>
      <w:r w:rsidRPr="00383D3C">
        <w:t xml:space="preserve"> </w:t>
      </w:r>
      <w:r w:rsidRPr="00383D3C">
        <w:rPr>
          <w:rtl/>
        </w:rPr>
        <w:t>هناك دائماً من يتربص بالأفكار الناجحة لـ"يغصبها</w:t>
      </w:r>
      <w:r w:rsidRPr="00383D3C">
        <w:t>".</w:t>
      </w:r>
    </w:p>
    <w:p w14:paraId="61A92CFA" w14:textId="77777777" w:rsidR="006E208F" w:rsidRPr="00383D3C" w:rsidRDefault="006E208F" w:rsidP="00511B5C">
      <w:pPr>
        <w:pStyle w:val="Paragraphedeliste"/>
        <w:numPr>
          <w:ilvl w:val="0"/>
          <w:numId w:val="241"/>
        </w:numPr>
      </w:pPr>
      <w:r w:rsidRPr="008A0E69">
        <w:rPr>
          <w:b/>
          <w:bCs/>
          <w:rtl/>
        </w:rPr>
        <w:t>حكمة "الإعابة" المؤقتة</w:t>
      </w:r>
      <w:r w:rsidRPr="008A0E69">
        <w:rPr>
          <w:b/>
          <w:bCs/>
        </w:rPr>
        <w:t>:</w:t>
      </w:r>
      <w:r w:rsidRPr="00383D3C">
        <w:t xml:space="preserve"> </w:t>
      </w:r>
      <w:r w:rsidRPr="00383D3C">
        <w:rPr>
          <w:rtl/>
        </w:rPr>
        <w:t>قد تكون الحكمة أحياناً في عدم إظهار المشروع بكامل قوته وجاذبيته في البداية، أو حتى في إظهار بعض العيوب الشكلية أو المؤقتة  ""إعابة السفينة" " لصرف أنظار المنافسين الغاصبين وحماية الفكرة الجوهرية حتى تشتد وتقوى</w:t>
      </w:r>
      <w:r w:rsidRPr="00383D3C">
        <w:t>.</w:t>
      </w:r>
    </w:p>
    <w:p w14:paraId="322F4EE9" w14:textId="77777777" w:rsidR="006E208F" w:rsidRPr="00383D3C" w:rsidRDefault="006E208F" w:rsidP="00511B5C">
      <w:pPr>
        <w:pStyle w:val="Paragraphedeliste"/>
        <w:numPr>
          <w:ilvl w:val="0"/>
          <w:numId w:val="241"/>
        </w:numPr>
      </w:pPr>
      <w:r w:rsidRPr="008A0E69">
        <w:rPr>
          <w:b/>
          <w:bCs/>
          <w:rtl/>
        </w:rPr>
        <w:t>دور الخبرة  "الخضر "</w:t>
      </w:r>
      <w:r w:rsidRPr="008A0E69">
        <w:rPr>
          <w:b/>
          <w:bCs/>
        </w:rPr>
        <w:t>:</w:t>
      </w:r>
      <w:r w:rsidRPr="00383D3C">
        <w:t xml:space="preserve"> </w:t>
      </w:r>
      <w:r w:rsidRPr="00383D3C">
        <w:rPr>
          <w:rtl/>
        </w:rPr>
        <w:t>الخبرة والحكمة العملية  "علم الخضر اللدني " تستطيع رؤية ما لا يراه العلم النظري المجرد  "موسى "، وتتخذ إجراءات قد تبدو غير منطقية ظاهرياً لكنها تحقق حماية استراتيجية على المدى الطويل</w:t>
      </w:r>
      <w:r w:rsidRPr="00383D3C">
        <w:t>.</w:t>
      </w:r>
    </w:p>
    <w:p w14:paraId="5BF2FD2F" w14:textId="77777777" w:rsidR="006E208F" w:rsidRPr="00383D3C" w:rsidRDefault="006E208F" w:rsidP="00511B5C">
      <w:r w:rsidRPr="00383D3C">
        <w:rPr>
          <w:b/>
          <w:bCs/>
          <w:rtl/>
        </w:rPr>
        <w:t>خاتمة</w:t>
      </w:r>
      <w:r w:rsidRPr="00383D3C">
        <w:rPr>
          <w:b/>
          <w:bCs/>
        </w:rPr>
        <w:t>:</w:t>
      </w:r>
      <w:r w:rsidRPr="00383D3C">
        <w:br/>
      </w:r>
      <w:r w:rsidRPr="00383D3C">
        <w:rPr>
          <w:rtl/>
        </w:rPr>
        <w:t>إن حادثة خرق السفينة، بمنظار "فقه اللسان القرآني"، تتحول من فعل تدميري غامض إلى استراتيجية حكيمة لحماية الإبداع والمشاريع الناشئة. إنها تعلمنا أن الحكمة لا تكمن دائماً في الكمال الظاهري، وأن إظهار بعض "العيب" قد يكون أحياناً عين الحماية. كما تؤكد على أهمية تكامل العلم النظري  "موسى " مع الخبرة العملية والحكمة الباطنة  "العبد الصالح " لفهم تعقيدات الحياة واتخاذ القرارات الصحيحة. إنها دعوة للمبدعين وأصحاب المشاريع  ""المساكين" " للاستفادة من أهل الخبرة، ولمن أوتي الخبرة  ""الخضر" " لاستخدام حكمته في حماية الإبداع من "غصب" المتربصين</w:t>
      </w:r>
      <w:r w:rsidRPr="00383D3C">
        <w:t>.</w:t>
      </w:r>
    </w:p>
    <w:p w14:paraId="13E7EB4A" w14:textId="77777777" w:rsidR="006E208F" w:rsidRPr="00383D3C" w:rsidRDefault="006E208F" w:rsidP="00511B5C">
      <w:pPr>
        <w:pStyle w:val="Titre2"/>
        <w:rPr>
          <w:lang w:val="fr-MA"/>
        </w:rPr>
      </w:pPr>
      <w:bookmarkStart w:id="308" w:name="_Toc203387528"/>
      <w:bookmarkStart w:id="309" w:name="_Toc213403021"/>
      <w:bookmarkStart w:id="310" w:name="_Toc217078690"/>
      <w:r w:rsidRPr="00383D3C">
        <w:rPr>
          <w:rtl/>
          <w:lang w:val="fr-MA"/>
        </w:rPr>
        <w:t>رحلة موسى إلى "مجمع البحرين": لقاء العقل الواعي ببحر الخبرة الخفية</w:t>
      </w:r>
      <w:r w:rsidRPr="00383D3C">
        <w:rPr>
          <w:lang w:val="fr-MA"/>
        </w:rPr>
        <w:br/>
      </w:r>
      <w:r w:rsidRPr="00383D3C">
        <w:rPr>
          <w:rtl/>
          <w:lang w:val="fr-MA"/>
        </w:rPr>
        <w:t xml:space="preserve"> "قراءة في رمزية رحلة موسى وفتى الحوت  "</w:t>
      </w:r>
      <w:bookmarkEnd w:id="308"/>
      <w:bookmarkEnd w:id="309"/>
      <w:bookmarkEnd w:id="310"/>
    </w:p>
    <w:p w14:paraId="433A28FC" w14:textId="77777777" w:rsidR="006E208F" w:rsidRDefault="006E208F" w:rsidP="00511B5C">
      <w:pPr>
        <w:rPr>
          <w:rtl/>
        </w:rPr>
      </w:pPr>
      <w:r w:rsidRPr="00383D3C">
        <w:rPr>
          <w:b/>
          <w:bCs/>
          <w:rtl/>
        </w:rPr>
        <w:t>مقدمة</w:t>
      </w:r>
      <w:r w:rsidRPr="00383D3C">
        <w:rPr>
          <w:b/>
          <w:bCs/>
        </w:rPr>
        <w:t>:</w:t>
      </w:r>
    </w:p>
    <w:p w14:paraId="294320BE" w14:textId="77777777" w:rsidR="006E208F" w:rsidRDefault="006E208F" w:rsidP="00511B5C">
      <w:pPr>
        <w:rPr>
          <w:rtl/>
        </w:rPr>
      </w:pPr>
      <w:r w:rsidRPr="00CB1C8B">
        <w:rPr>
          <w:rtl/>
        </w:rPr>
        <w:t>{وَإِذْ قَالَ مُوسَى لِفَتَاهُ لا أَبْرَحُ حَتَّى أَبْلُغَ مَجْمَعَ الْبَحْرَيْنِ أَوْ أَمْضِيَ حُقُبًا (60) فَلَمَّا بَلَغَا مَجْمَعَ بَيْنِهِمَا نَسِيَا حُوتَهُمَا فَاتَّخَذَ سَبِيلَهُ فِي الْبَحْرِ سَرَبًا (61) فَلَمَّا جَاوَزَا قَالَ لِفَتَاهُ آتِنَا غَدَاءنَا لَقَدْ لَقِينَا مِن سَفَرِنَا هَذَا نَصَبًا (62) قَالَ أَرَأَيْتَ إِذْ أَوَيْنَا إِلَى الصَّخْرَةِ فَإِنِّي نَسِيتُ الْحُوتَ وَمَا أَنسَانِيهُ إِلاَّ الشَّيْطَانُ أَنْ أَذْكُرَهُ وَاتَّخَذَ سَبِيلَهُ فِي الْبَحْرِ عَجَبًا (63) قَالَ ذَلِكَ مَا كُنَّا نَبْغِ فَارْتَدَّا عَلَى آثَارِهِمَا قَصَصًا (64) فَوَجَدَا عَبْدًا مِّنْ عِبَادِنَا آتَيْنَاهُ رَحْمَةً مِنْ عِندِنَا وَعَلَّمْنَاهُ مِن لَّدُنَّا عِلْمًا (65)</w:t>
      </w:r>
      <w:r>
        <w:rPr>
          <w:rFonts w:hint="cs"/>
          <w:rtl/>
        </w:rPr>
        <w:t xml:space="preserve"> </w:t>
      </w:r>
      <w:r w:rsidRPr="00CB1C8B">
        <w:rPr>
          <w:rtl/>
        </w:rPr>
        <w:t>سورة الكهف: 60-65</w:t>
      </w:r>
    </w:p>
    <w:p w14:paraId="0F4BE0A8" w14:textId="77777777" w:rsidR="006E208F" w:rsidRPr="00383D3C" w:rsidRDefault="006E208F" w:rsidP="00511B5C">
      <w:r w:rsidRPr="00383D3C">
        <w:br/>
      </w:r>
      <w:r w:rsidRPr="00383D3C">
        <w:rPr>
          <w:rtl/>
        </w:rPr>
        <w:t xml:space="preserve">تُعد رحلة النبي موسى عليه السلام </w:t>
      </w:r>
      <w:r>
        <w:rPr>
          <w:rtl/>
        </w:rPr>
        <w:t>وفتاه</w:t>
      </w:r>
      <w:r w:rsidRPr="00383D3C">
        <w:rPr>
          <w:rtl/>
        </w:rPr>
        <w:t xml:space="preserve"> بحثاً عن العبد الصالح عند "مجمع البحرين"  "سورة الكهف: 60-65 " من أكثر القصص القرآنية ثراءً بالرموز والدلالات العميقة التي تتجاوز ظاهر السرد. هل هي رحلة جغرافية إلى مكان التقاء بحرين ماديين؟ وهل "الحوت" مجرد سمكة مشوية عادت للحياة؟ أم أن اللسان القرآني، بمنهجه الرمزي والبنيوي، يقودنا إلى فهم هذه الرحلة كمسار داخلي في أعماق الوعي الإنساني، رحلة يسعى فيها العقل الواعي للقاء بحر الخبرة والعلم اللدني؟</w:t>
      </w:r>
    </w:p>
    <w:p w14:paraId="6CF65961" w14:textId="77777777" w:rsidR="006E208F" w:rsidRPr="00383D3C" w:rsidRDefault="006E208F" w:rsidP="00511B5C">
      <w:r w:rsidRPr="00383D3C">
        <w:t xml:space="preserve">1. </w:t>
      </w:r>
      <w:r w:rsidRPr="00383D3C">
        <w:rPr>
          <w:rtl/>
        </w:rPr>
        <w:t xml:space="preserve">موسى </w:t>
      </w:r>
      <w:r>
        <w:rPr>
          <w:rtl/>
        </w:rPr>
        <w:t>وفتاه</w:t>
      </w:r>
      <w:r w:rsidRPr="00383D3C">
        <w:rPr>
          <w:rtl/>
        </w:rPr>
        <w:t>: العقل الواعي والعقل الباطن</w:t>
      </w:r>
      <w:r w:rsidRPr="00383D3C">
        <w:t>:</w:t>
      </w:r>
    </w:p>
    <w:p w14:paraId="41CFE1F6" w14:textId="77777777" w:rsidR="006E208F" w:rsidRPr="00383D3C" w:rsidRDefault="006E208F" w:rsidP="00511B5C">
      <w:pPr>
        <w:pStyle w:val="Paragraphedeliste"/>
        <w:numPr>
          <w:ilvl w:val="0"/>
          <w:numId w:val="242"/>
        </w:numPr>
      </w:pPr>
      <w:r w:rsidRPr="008A0E69">
        <w:rPr>
          <w:b/>
          <w:bCs/>
          <w:rtl/>
        </w:rPr>
        <w:t>موسى  "م و س "</w:t>
      </w:r>
      <w:r w:rsidRPr="008A0E69">
        <w:rPr>
          <w:b/>
          <w:bCs/>
        </w:rPr>
        <w:t>:</w:t>
      </w:r>
      <w:r w:rsidRPr="00383D3C">
        <w:t xml:space="preserve"> </w:t>
      </w:r>
      <w:r w:rsidRPr="00383D3C">
        <w:rPr>
          <w:rtl/>
        </w:rPr>
        <w:t>لا يمثل فقط شخص النبي، بل هو رمز لـ"العقل الواعي، المنطقي، التحليلي". هو الذي يسعى للمعرفة، ويحلل الأمور، ويقطع الشك باليقين  "كالموسى الذي يقطع "</w:t>
      </w:r>
      <w:r w:rsidRPr="00383D3C">
        <w:t>.</w:t>
      </w:r>
    </w:p>
    <w:p w14:paraId="5F1C80CB" w14:textId="77777777" w:rsidR="006E208F" w:rsidRPr="00383D3C" w:rsidRDefault="006E208F" w:rsidP="00511B5C">
      <w:pPr>
        <w:pStyle w:val="Paragraphedeliste"/>
        <w:numPr>
          <w:ilvl w:val="0"/>
          <w:numId w:val="242"/>
        </w:numPr>
      </w:pPr>
      <w:r w:rsidRPr="008A0E69">
        <w:rPr>
          <w:b/>
          <w:bCs/>
          <w:rtl/>
        </w:rPr>
        <w:t>فت</w:t>
      </w:r>
      <w:r>
        <w:rPr>
          <w:rFonts w:hint="cs"/>
          <w:b/>
          <w:bCs/>
          <w:rtl/>
        </w:rPr>
        <w:t>ا</w:t>
      </w:r>
      <w:r w:rsidRPr="008A0E69">
        <w:rPr>
          <w:b/>
          <w:bCs/>
          <w:rtl/>
        </w:rPr>
        <w:t>ه</w:t>
      </w:r>
      <w:r w:rsidRPr="008A0E69">
        <w:rPr>
          <w:b/>
          <w:bCs/>
        </w:rPr>
        <w:t>:</w:t>
      </w:r>
      <w:r w:rsidRPr="00383D3C">
        <w:t xml:space="preserve"> </w:t>
      </w:r>
      <w:r w:rsidRPr="00383D3C">
        <w:rPr>
          <w:rtl/>
        </w:rPr>
        <w:t>ليس بالضرورة يوشع بن نون، بل هو رمز لـ"العقل الباطن، الذاكرة، الحدس، أو المستشار الداخلي". هو الذي يخزن المعلومات  ""يفتت" ويحلل داخلياً " ويُفترض أن يُذكّر العقل الواعي بها. هو "مفتي" موسى الداخلي</w:t>
      </w:r>
      <w:r w:rsidRPr="00383D3C">
        <w:t>.</w:t>
      </w:r>
    </w:p>
    <w:p w14:paraId="6385D132" w14:textId="77777777" w:rsidR="006E208F" w:rsidRPr="00383D3C" w:rsidRDefault="006E208F" w:rsidP="00511B5C">
      <w:r w:rsidRPr="00383D3C">
        <w:t>2. "</w:t>
      </w:r>
      <w:r w:rsidRPr="00383D3C">
        <w:rPr>
          <w:rtl/>
        </w:rPr>
        <w:t>مجمع البحرين": نقطة تكامل العلم والخبرة</w:t>
      </w:r>
      <w:r w:rsidRPr="00383D3C">
        <w:t>:</w:t>
      </w:r>
    </w:p>
    <w:p w14:paraId="1FB7691F" w14:textId="77777777" w:rsidR="006E208F" w:rsidRPr="00383D3C" w:rsidRDefault="006E208F" w:rsidP="00511B5C">
      <w:pPr>
        <w:pStyle w:val="Paragraphedeliste"/>
        <w:numPr>
          <w:ilvl w:val="0"/>
          <w:numId w:val="243"/>
        </w:numPr>
      </w:pPr>
      <w:r w:rsidRPr="00383D3C">
        <w:rPr>
          <w:rtl/>
        </w:rPr>
        <w:t>البحر  "ب ح ر "</w:t>
      </w:r>
      <w:r w:rsidRPr="00383D3C">
        <w:t xml:space="preserve">: </w:t>
      </w:r>
      <w:r w:rsidRPr="00383D3C">
        <w:rPr>
          <w:rtl/>
        </w:rPr>
        <w:t xml:space="preserve">ليس فقط المسطح المائي. الجذر  "ب ح ر " يعني </w:t>
      </w:r>
      <w:r w:rsidRPr="00383D3C">
        <w:t>"</w:t>
      </w:r>
      <w:r w:rsidRPr="00383D3C">
        <w:rPr>
          <w:rtl/>
        </w:rPr>
        <w:t>التغذية  "'ب' " الحرة والمحيرة  "'حر' "</w:t>
      </w:r>
      <w:r w:rsidRPr="00383D3C">
        <w:t xml:space="preserve">". </w:t>
      </w:r>
      <w:r w:rsidRPr="00383D3C">
        <w:rPr>
          <w:rtl/>
        </w:rPr>
        <w:t>يرمز إلى عالم المعرفة الواسع، المتلاطم، العميق، الذي يُحيّر العقل ويحتاج إلى تبحّر وغوص</w:t>
      </w:r>
      <w:r w:rsidRPr="00383D3C">
        <w:t>.</w:t>
      </w:r>
    </w:p>
    <w:p w14:paraId="5A488AB3" w14:textId="77777777" w:rsidR="006E208F" w:rsidRPr="00383D3C" w:rsidRDefault="006E208F" w:rsidP="00511B5C">
      <w:pPr>
        <w:pStyle w:val="Paragraphedeliste"/>
        <w:numPr>
          <w:ilvl w:val="0"/>
          <w:numId w:val="243"/>
        </w:numPr>
      </w:pPr>
      <w:r w:rsidRPr="00383D3C">
        <w:rPr>
          <w:rtl/>
        </w:rPr>
        <w:t>مجمع البحرين</w:t>
      </w:r>
      <w:r w:rsidRPr="00383D3C">
        <w:t xml:space="preserve">: </w:t>
      </w:r>
      <w:r w:rsidRPr="00383D3C">
        <w:rPr>
          <w:rtl/>
        </w:rPr>
        <w:t xml:space="preserve">ليس بالضرورة التقاء بحرين ماديين، بل هو </w:t>
      </w:r>
      <w:r w:rsidRPr="00383D3C">
        <w:t>"</w:t>
      </w:r>
      <w:r w:rsidRPr="00383D3C">
        <w:rPr>
          <w:rtl/>
        </w:rPr>
        <w:t>نقطة الاجتماع والتكامل بين بحرين من المعرفة</w:t>
      </w:r>
      <w:r w:rsidRPr="00383D3C">
        <w:t>":</w:t>
      </w:r>
    </w:p>
    <w:p w14:paraId="2BFDD6F6" w14:textId="77777777" w:rsidR="006E208F" w:rsidRPr="00383D3C" w:rsidRDefault="006E208F" w:rsidP="00511B5C">
      <w:pPr>
        <w:pStyle w:val="Paragraphedeliste"/>
        <w:numPr>
          <w:ilvl w:val="1"/>
          <w:numId w:val="243"/>
        </w:numPr>
      </w:pPr>
      <w:r w:rsidRPr="008A0E69">
        <w:rPr>
          <w:b/>
          <w:bCs/>
          <w:rtl/>
        </w:rPr>
        <w:t>بحر العلم النظري</w:t>
      </w:r>
      <w:r w:rsidRPr="008A0E69">
        <w:rPr>
          <w:b/>
          <w:bCs/>
        </w:rPr>
        <w:t>:</w:t>
      </w:r>
      <w:r w:rsidRPr="00383D3C">
        <w:t xml:space="preserve"> </w:t>
      </w:r>
      <w:r w:rsidRPr="00383D3C">
        <w:rPr>
          <w:rtl/>
        </w:rPr>
        <w:t>الذي يمثله موسى  "العقل الواعي والتحليلي "</w:t>
      </w:r>
      <w:r w:rsidRPr="00383D3C">
        <w:t>.</w:t>
      </w:r>
    </w:p>
    <w:p w14:paraId="442C5E5A" w14:textId="77777777" w:rsidR="006E208F" w:rsidRPr="00383D3C" w:rsidRDefault="006E208F" w:rsidP="00511B5C">
      <w:pPr>
        <w:pStyle w:val="Paragraphedeliste"/>
        <w:numPr>
          <w:ilvl w:val="1"/>
          <w:numId w:val="243"/>
        </w:numPr>
      </w:pPr>
      <w:r w:rsidRPr="00383D3C">
        <w:rPr>
          <w:rtl/>
        </w:rPr>
        <w:t>بحر الخبرة العملية/الحدس/العلم اللدني</w:t>
      </w:r>
      <w:r w:rsidRPr="00383D3C">
        <w:t xml:space="preserve">: </w:t>
      </w:r>
      <w:r w:rsidRPr="00383D3C">
        <w:rPr>
          <w:rtl/>
        </w:rPr>
        <w:t>الذي يمثله العبد الصالح  "الخضر "</w:t>
      </w:r>
      <w:r w:rsidRPr="00383D3C">
        <w:t>.</w:t>
      </w:r>
    </w:p>
    <w:p w14:paraId="752C8B5E" w14:textId="77777777" w:rsidR="006E208F" w:rsidRPr="00383D3C" w:rsidRDefault="006E208F" w:rsidP="00511B5C">
      <w:pPr>
        <w:pStyle w:val="Paragraphedeliste"/>
        <w:numPr>
          <w:ilvl w:val="1"/>
          <w:numId w:val="243"/>
        </w:numPr>
      </w:pPr>
      <w:r w:rsidRPr="008A0E69">
        <w:rPr>
          <w:b/>
          <w:bCs/>
          <w:rtl/>
        </w:rPr>
        <w:t>الغاية</w:t>
      </w:r>
      <w:r w:rsidRPr="008A0E69">
        <w:rPr>
          <w:b/>
          <w:bCs/>
        </w:rPr>
        <w:t>:</w:t>
      </w:r>
      <w:r w:rsidRPr="00383D3C">
        <w:t xml:space="preserve"> </w:t>
      </w:r>
      <w:r w:rsidRPr="00383D3C">
        <w:rPr>
          <w:rtl/>
        </w:rPr>
        <w:t>هدف موسى هو بلوغ هذه النقطة التي يتكامل فيها العلم النظري مع الخبرة العملية والحكمة الباطنة. ﴿لَا أَبْرَحُ حَتَّىٰ أَبْلُغَ مَجْمَعَ الْبَحْرَيْنِ أَوْ أَمْضِيَ حُقُبًا﴾: إصرار على الوصول لهذه النقطة مهما طال الزمن  ""حقباً" "</w:t>
      </w:r>
      <w:r w:rsidRPr="00383D3C">
        <w:t>.</w:t>
      </w:r>
    </w:p>
    <w:p w14:paraId="48EB8BD6" w14:textId="77777777" w:rsidR="006E208F" w:rsidRPr="00383D3C" w:rsidRDefault="006E208F" w:rsidP="00511B5C">
      <w:r w:rsidRPr="00383D3C">
        <w:t xml:space="preserve">3. </w:t>
      </w:r>
      <w:r w:rsidRPr="00383D3C">
        <w:rPr>
          <w:rtl/>
        </w:rPr>
        <w:t>نسيان "الحوت" عند "الصخرة": ضياع الهدف أمام العقبات</w:t>
      </w:r>
      <w:r w:rsidRPr="00383D3C">
        <w:t>:</w:t>
      </w:r>
    </w:p>
    <w:p w14:paraId="0F605FCB" w14:textId="77777777" w:rsidR="006E208F" w:rsidRPr="00383D3C" w:rsidRDefault="006E208F" w:rsidP="00511B5C">
      <w:pPr>
        <w:pStyle w:val="Paragraphedeliste"/>
        <w:numPr>
          <w:ilvl w:val="0"/>
          <w:numId w:val="244"/>
        </w:numPr>
      </w:pPr>
      <w:r w:rsidRPr="00383D3C">
        <w:rPr>
          <w:rtl/>
        </w:rPr>
        <w:t>الحوت  "ح و ت "</w:t>
      </w:r>
      <w:r w:rsidRPr="00383D3C">
        <w:t xml:space="preserve">: </w:t>
      </w:r>
      <w:r w:rsidRPr="00383D3C">
        <w:rPr>
          <w:rtl/>
        </w:rPr>
        <w:t xml:space="preserve">ليس السمكة المادية. الجذر  "ح و ت " قد يعني </w:t>
      </w:r>
      <w:r w:rsidRPr="00383D3C">
        <w:t>"</w:t>
      </w:r>
      <w:r w:rsidRPr="00383D3C">
        <w:rPr>
          <w:rtl/>
        </w:rPr>
        <w:t>ما يحيط بالشيء ويحتويه</w:t>
      </w:r>
      <w:r w:rsidRPr="00383D3C">
        <w:t>". "</w:t>
      </w:r>
      <w:r w:rsidRPr="00383D3C">
        <w:rPr>
          <w:rtl/>
        </w:rPr>
        <w:t xml:space="preserve">الحوت" هنا يرمز إلى </w:t>
      </w:r>
      <w:r w:rsidRPr="00383D3C">
        <w:t>"</w:t>
      </w:r>
      <w:r w:rsidRPr="00383D3C">
        <w:rPr>
          <w:rtl/>
        </w:rPr>
        <w:t>الهدف الأساسي، الغاية التي يسعى لها، الفكرة التي تحتويه وتشغله</w:t>
      </w:r>
      <w:r w:rsidRPr="00383D3C">
        <w:t xml:space="preserve">" </w:t>
      </w:r>
      <w:r w:rsidRPr="00383D3C">
        <w:rPr>
          <w:rtl/>
        </w:rPr>
        <w:t xml:space="preserve"> "وهي لقاء العبد الصالح "</w:t>
      </w:r>
      <w:r w:rsidRPr="00383D3C">
        <w:t>.</w:t>
      </w:r>
    </w:p>
    <w:p w14:paraId="7F47BA6C" w14:textId="77777777" w:rsidR="006E208F" w:rsidRPr="00383D3C" w:rsidRDefault="006E208F" w:rsidP="00511B5C">
      <w:pPr>
        <w:pStyle w:val="Paragraphedeliste"/>
        <w:numPr>
          <w:ilvl w:val="0"/>
          <w:numId w:val="244"/>
        </w:numPr>
      </w:pPr>
      <w:r w:rsidRPr="00383D3C">
        <w:rPr>
          <w:rtl/>
        </w:rPr>
        <w:t>الصخرة  "ص خ ر "</w:t>
      </w:r>
      <w:r w:rsidRPr="00383D3C">
        <w:t xml:space="preserve">: </w:t>
      </w:r>
      <w:r w:rsidRPr="00383D3C">
        <w:rPr>
          <w:rtl/>
        </w:rPr>
        <w:t xml:space="preserve">ليست صخرة مادية فقط. الجذر  "ص خ ر " يعني </w:t>
      </w:r>
      <w:r w:rsidRPr="00383D3C">
        <w:t>"</w:t>
      </w:r>
      <w:r w:rsidRPr="00383D3C">
        <w:rPr>
          <w:rtl/>
        </w:rPr>
        <w:t>الصد والثبات الذي يُحدث تغييراً في المسار  "'خر' "</w:t>
      </w:r>
      <w:r w:rsidRPr="00383D3C">
        <w:t xml:space="preserve">". </w:t>
      </w:r>
      <w:r w:rsidRPr="00383D3C">
        <w:rPr>
          <w:rtl/>
        </w:rPr>
        <w:t>ترمز إلى العقبات الفكرية أو النفسية، أو الأفكار الراسخة والمقاومة للتغيير التي تصادف العقل في رحلته</w:t>
      </w:r>
      <w:r w:rsidRPr="00383D3C">
        <w:t>.</w:t>
      </w:r>
    </w:p>
    <w:p w14:paraId="7DC7AC9A" w14:textId="77777777" w:rsidR="006E208F" w:rsidRPr="00383D3C" w:rsidRDefault="006E208F" w:rsidP="00511B5C">
      <w:pPr>
        <w:pStyle w:val="Paragraphedeliste"/>
        <w:numPr>
          <w:ilvl w:val="0"/>
          <w:numId w:val="244"/>
        </w:numPr>
      </w:pPr>
      <w:r w:rsidRPr="008A0E69">
        <w:rPr>
          <w:b/>
          <w:bCs/>
          <w:rtl/>
        </w:rPr>
        <w:t>نسيان الحوت</w:t>
      </w:r>
      <w:r w:rsidRPr="008A0E69">
        <w:rPr>
          <w:b/>
          <w:bCs/>
        </w:rPr>
        <w:t>:</w:t>
      </w:r>
      <w:r w:rsidRPr="00383D3C">
        <w:t xml:space="preserve"> </w:t>
      </w:r>
      <w:r w:rsidRPr="00383D3C">
        <w:rPr>
          <w:rtl/>
        </w:rPr>
        <w:t xml:space="preserve">﴿فَلَمَّا بَلَغَا مَجْمَعَ بَيْنِهِمَا نَسِيَا حُوتَهُمَا... قَالَ أَرَأَيْتَ إِذْ أَوَيْنَا إِلَى الصَّخْرَةِ فَإِنِّي نَسِيتُ الْحُوتَ وَمَا أَنْسَانِيهُ إِلَّا الشَّيْطَانُ...﴾: عندما يصل العقل  "موسى </w:t>
      </w:r>
      <w:r>
        <w:rPr>
          <w:rtl/>
        </w:rPr>
        <w:t>وفتاه</w:t>
      </w:r>
      <w:r w:rsidRPr="00383D3C">
        <w:rPr>
          <w:rtl/>
        </w:rPr>
        <w:t xml:space="preserve"> " إلى نقطة التقاء العلم والخبرة، قد يغفل عن هدفه الأساسي  ""ينسى حوته" " بسبب الانشغال بالعقبات  ""الأواء إلى الصخرة" " أو بسبب وساوس الشيطان التي تصرفه عن الغاية. العقل الباطن  ""الفتى" " هو الذي ينسى أولاً لأنه يعمل بالبرمجة وليس بالوعي الكامل، ثم يتبعه العقل الواعي</w:t>
      </w:r>
      <w:r w:rsidRPr="00383D3C">
        <w:t>.</w:t>
      </w:r>
    </w:p>
    <w:p w14:paraId="70359B62" w14:textId="77777777" w:rsidR="006E208F" w:rsidRPr="00383D3C" w:rsidRDefault="006E208F" w:rsidP="00511B5C">
      <w:pPr>
        <w:pStyle w:val="Paragraphedeliste"/>
        <w:numPr>
          <w:ilvl w:val="0"/>
          <w:numId w:val="244"/>
        </w:numPr>
      </w:pPr>
      <w:r w:rsidRPr="008A0E69">
        <w:rPr>
          <w:b/>
          <w:bCs/>
          <w:rtl/>
        </w:rPr>
        <w:t>اتخاذ السبيل سرباً وعجباً</w:t>
      </w:r>
      <w:r w:rsidRPr="008A0E69">
        <w:rPr>
          <w:b/>
          <w:bCs/>
        </w:rPr>
        <w:t>:</w:t>
      </w:r>
      <w:r w:rsidRPr="00383D3C">
        <w:t xml:space="preserve"> </w:t>
      </w:r>
      <w:r w:rsidRPr="00383D3C">
        <w:rPr>
          <w:rtl/>
        </w:rPr>
        <w:t>ضياع الهدف  ""الحوت" " يتخذ مساراً خفياً  ""سرباً" " ويبدو أمراً عجيباً للعقل الواعي لاحقاً</w:t>
      </w:r>
      <w:r w:rsidRPr="00383D3C">
        <w:t>.</w:t>
      </w:r>
    </w:p>
    <w:p w14:paraId="53970027" w14:textId="77777777" w:rsidR="006E208F" w:rsidRPr="00383D3C" w:rsidRDefault="006E208F" w:rsidP="00511B5C">
      <w:r w:rsidRPr="00383D3C">
        <w:t xml:space="preserve">4. </w:t>
      </w:r>
      <w:r w:rsidRPr="00383D3C">
        <w:rPr>
          <w:rtl/>
        </w:rPr>
        <w:t>العودة إلى الأثر ولقاء العبد الصالح</w:t>
      </w:r>
      <w:r w:rsidRPr="00383D3C">
        <w:t>:</w:t>
      </w:r>
    </w:p>
    <w:p w14:paraId="62EDB441" w14:textId="77777777" w:rsidR="006E208F" w:rsidRPr="00383D3C" w:rsidRDefault="006E208F" w:rsidP="00511B5C">
      <w:pPr>
        <w:pStyle w:val="Paragraphedeliste"/>
        <w:numPr>
          <w:ilvl w:val="0"/>
          <w:numId w:val="245"/>
        </w:numPr>
      </w:pPr>
      <w:r w:rsidRPr="008A0E69">
        <w:rPr>
          <w:b/>
          <w:bCs/>
          <w:rtl/>
        </w:rPr>
        <w:t>الشعور بالنصب</w:t>
      </w:r>
      <w:r w:rsidRPr="008A0E69">
        <w:rPr>
          <w:b/>
          <w:bCs/>
        </w:rPr>
        <w:t>:</w:t>
      </w:r>
      <w:r w:rsidRPr="00383D3C">
        <w:t xml:space="preserve"> </w:t>
      </w:r>
      <w:r w:rsidRPr="00383D3C">
        <w:rPr>
          <w:rtl/>
        </w:rPr>
        <w:t>﴿لَقَدْ لَقِينَا مِنْ سَفَرِنَا هَٰذَا نَصَبًا﴾. تجاوز نقطة اللقاء دون إدراكها يسبب التعب والإرهاق للعقل لأنه ابتعد عن غايته</w:t>
      </w:r>
      <w:r w:rsidRPr="00383D3C">
        <w:t>.</w:t>
      </w:r>
    </w:p>
    <w:p w14:paraId="54290485" w14:textId="77777777" w:rsidR="006E208F" w:rsidRPr="00383D3C" w:rsidRDefault="006E208F" w:rsidP="00511B5C">
      <w:pPr>
        <w:pStyle w:val="Paragraphedeliste"/>
        <w:numPr>
          <w:ilvl w:val="0"/>
          <w:numId w:val="245"/>
        </w:numPr>
      </w:pPr>
      <w:r w:rsidRPr="008A0E69">
        <w:rPr>
          <w:b/>
          <w:bCs/>
          <w:rtl/>
        </w:rPr>
        <w:t>إدراك الخطأ والارتداد</w:t>
      </w:r>
      <w:r w:rsidRPr="008A0E69">
        <w:rPr>
          <w:b/>
          <w:bCs/>
        </w:rPr>
        <w:t>:</w:t>
      </w:r>
      <w:r w:rsidRPr="00383D3C">
        <w:t xml:space="preserve"> </w:t>
      </w:r>
      <w:r w:rsidRPr="00383D3C">
        <w:rPr>
          <w:rtl/>
        </w:rPr>
        <w:t>﴿قَالَ ذَٰلِكَ مَا كُنَّا نَبْغِ ۚ فَارْتَدَّا عَلَىٰ آثَارِهِمَا قَصَصًا﴾. إدراك أن نسيان الهدف هو العلامة التي كانوا يبحثون عنها، فيعود العقل ليتتبع خطواته ويراجع مساره  ""قصصاً" "</w:t>
      </w:r>
      <w:r w:rsidRPr="00383D3C">
        <w:t>.</w:t>
      </w:r>
    </w:p>
    <w:p w14:paraId="449F332A" w14:textId="77777777" w:rsidR="006E208F" w:rsidRPr="00383D3C" w:rsidRDefault="006E208F" w:rsidP="00511B5C">
      <w:pPr>
        <w:pStyle w:val="Paragraphedeliste"/>
        <w:numPr>
          <w:ilvl w:val="0"/>
          <w:numId w:val="245"/>
        </w:numPr>
      </w:pPr>
      <w:r w:rsidRPr="008A0E69">
        <w:rPr>
          <w:b/>
          <w:bCs/>
          <w:rtl/>
        </w:rPr>
        <w:t>اللقاء</w:t>
      </w:r>
      <w:r w:rsidRPr="008A0E69">
        <w:rPr>
          <w:b/>
          <w:bCs/>
        </w:rPr>
        <w:t>:</w:t>
      </w:r>
      <w:r w:rsidRPr="00383D3C">
        <w:t xml:space="preserve"> </w:t>
      </w:r>
      <w:r w:rsidRPr="00383D3C">
        <w:rPr>
          <w:rtl/>
        </w:rPr>
        <w:t xml:space="preserve">﴿فَوَجَدَا عَبْدًا مِنْ عِبَادِنَا آتَيْنَاهُ رَحْمَةً مِنْ عِنْدِنَا وَعَلَّمْنَاهُ مِنْ لَدُنَّا عِلْمًا﴾. عند نقطة مراجعة الذات والعودة للمكان الذي ضاع فيه الهدف، يلتقي العقل الواعي بـ"العبد الصالح"، رمز </w:t>
      </w:r>
      <w:r w:rsidRPr="008A0E69">
        <w:rPr>
          <w:b/>
          <w:bCs/>
          <w:rtl/>
        </w:rPr>
        <w:t>الخبرة والرحمة  "الرؤية الحامية " والعلم اللدني</w:t>
      </w:r>
      <w:r w:rsidRPr="00383D3C">
        <w:rPr>
          <w:rtl/>
        </w:rPr>
        <w:t xml:space="preserve"> الذي لا يُكتسب فقط بالتحليل العقلي، بل هو هبة ومنحة إلهية</w:t>
      </w:r>
      <w:r w:rsidRPr="00383D3C">
        <w:t>.</w:t>
      </w:r>
    </w:p>
    <w:p w14:paraId="2A7AABB9" w14:textId="77777777" w:rsidR="006E208F" w:rsidRPr="00383D3C" w:rsidRDefault="006E208F" w:rsidP="00511B5C">
      <w:r w:rsidRPr="00383D3C">
        <w:rPr>
          <w:b/>
          <w:bCs/>
          <w:rtl/>
        </w:rPr>
        <w:t>خاتمة</w:t>
      </w:r>
      <w:r w:rsidRPr="00383D3C">
        <w:rPr>
          <w:b/>
          <w:bCs/>
        </w:rPr>
        <w:t>:</w:t>
      </w:r>
      <w:r w:rsidRPr="00383D3C">
        <w:br/>
      </w:r>
      <w:r w:rsidRPr="00383D3C">
        <w:rPr>
          <w:rtl/>
        </w:rPr>
        <w:t>إن رحلة موسى إلى مجمع البحرين، بمنظار "فقه اللسان القرآني"، هي رحلة رمزية عميقة في مسالك الوعي الإنساني. هي سعي العقل الواعي  "موسى "، بمعاونة قدراته الباطنة  "فتىه "، للوصول إلى نقطة تكامل العلم النظري مع الخبرة والحكمة الباطنة  ""مجمع البحرين" ". وفي هذه الرحلة، يواجه العقل تحدي نسيان الهدف  ""الحوت" " عند الاصطدام بالعقبات  ""الصخرة" "، ولكنه بإدراكه لهذا النسيان وارتداده لمراجعة مساره، يتمكن أخيراً من لقاء "العبد الصالح"  "رمز العلم اللدني والخبرة "، ليبدأ مرحلة جديدة من التعلم تتطلب صبراً وتجاوزاً لمنطق العقل الظاهر. إنها دعوة لكل باحث عن المعرفة والحقيقة ليدرك أهمية تكامل العقل والقلب، العلم والخبرة، الظاهر والباطن، في رحلته نحو اليقين</w:t>
      </w:r>
      <w:r w:rsidRPr="00383D3C">
        <w:t>.</w:t>
      </w:r>
    </w:p>
    <w:p w14:paraId="3F1AAD67" w14:textId="77777777" w:rsidR="006E208F" w:rsidRPr="00383D3C" w:rsidRDefault="006E208F" w:rsidP="00511B5C">
      <w:pPr>
        <w:pStyle w:val="Titre2"/>
        <w:rPr>
          <w:lang w:val="fr-MA"/>
        </w:rPr>
      </w:pPr>
      <w:bookmarkStart w:id="311" w:name="_Toc203387529"/>
      <w:bookmarkStart w:id="312" w:name="_Toc213403022"/>
      <w:bookmarkStart w:id="313" w:name="_Toc217078691"/>
      <w:r w:rsidRPr="00383D3C">
        <w:rPr>
          <w:rtl/>
          <w:lang w:val="fr-MA"/>
        </w:rPr>
        <w:t>﴿لِإِيلَافِ قُرَيْشٍ﴾: دستور التكتل الإنساني لا مجرد قصة قبيلة</w:t>
      </w:r>
      <w:r w:rsidRPr="00383D3C">
        <w:rPr>
          <w:lang w:val="fr-MA"/>
        </w:rPr>
        <w:br/>
      </w:r>
      <w:r w:rsidRPr="00383D3C">
        <w:rPr>
          <w:rtl/>
          <w:lang w:val="fr-MA"/>
        </w:rPr>
        <w:t xml:space="preserve"> "قراءة معاصرة لسورة قريش  "</w:t>
      </w:r>
      <w:bookmarkEnd w:id="311"/>
      <w:bookmarkEnd w:id="312"/>
      <w:bookmarkEnd w:id="313"/>
    </w:p>
    <w:p w14:paraId="7D7B100C" w14:textId="77777777" w:rsidR="006E208F" w:rsidRPr="00383D3C" w:rsidRDefault="006E208F" w:rsidP="00511B5C">
      <w:r w:rsidRPr="00383D3C">
        <w:rPr>
          <w:b/>
          <w:bCs/>
          <w:rtl/>
        </w:rPr>
        <w:t>مقدمة</w:t>
      </w:r>
      <w:r w:rsidRPr="00383D3C">
        <w:rPr>
          <w:b/>
          <w:bCs/>
        </w:rPr>
        <w:t>:</w:t>
      </w:r>
      <w:r w:rsidRPr="00383D3C">
        <w:br/>
      </w:r>
      <w:r w:rsidRPr="00383D3C">
        <w:rPr>
          <w:rtl/>
        </w:rPr>
        <w:t>سورة "قريش"، بقصرها وإيجازها، كثيراً ما تُقرأ كتذكير بنعمة الله على قبيلة قريش بتأمين رحلاتها التجارية الشتوية والصيفية وحفظ مكانتها بفضل البيت الحرام. لكن هل يقف عمق القرآن عند هذا التفسير التاريخي المحدد؟ وهل تخاطب السورة قريش مكة فقط، أم أنها تحمل رسالة كونية خالدة لكل تجمع بشري؟ إن منهج "فقه اللسان القرآني"، بتفكيكه لأسماء "قريش" و"الإيلاف" ورموز "الشتاء" و"الصيف" و"البيت"، يكشف عن دستور إلهي للتكتل والتكامل الإنساني، ضروري للبقاء والازدهار في كل زمان ومكان</w:t>
      </w:r>
      <w:r w:rsidRPr="00383D3C">
        <w:t>.</w:t>
      </w:r>
    </w:p>
    <w:p w14:paraId="75238F12" w14:textId="77777777" w:rsidR="006E208F" w:rsidRPr="00383D3C" w:rsidRDefault="006E208F" w:rsidP="00511B5C">
      <w:r w:rsidRPr="00383D3C">
        <w:t xml:space="preserve">1. </w:t>
      </w:r>
      <w:r w:rsidRPr="00383D3C">
        <w:rPr>
          <w:rtl/>
        </w:rPr>
        <w:t>تفكيك المفاهيم المحورية</w:t>
      </w:r>
      <w:r w:rsidRPr="00383D3C">
        <w:t>:</w:t>
      </w:r>
    </w:p>
    <w:p w14:paraId="7034A956" w14:textId="77777777" w:rsidR="006E208F" w:rsidRPr="00383D3C" w:rsidRDefault="006E208F" w:rsidP="00511B5C">
      <w:pPr>
        <w:pStyle w:val="Paragraphedeliste"/>
        <w:numPr>
          <w:ilvl w:val="0"/>
          <w:numId w:val="246"/>
        </w:numPr>
      </w:pPr>
      <w:r w:rsidRPr="00383D3C">
        <w:rPr>
          <w:rtl/>
        </w:rPr>
        <w:t>قريش  "ق ر ش "</w:t>
      </w:r>
      <w:r w:rsidRPr="00383D3C">
        <w:t xml:space="preserve">: </w:t>
      </w:r>
      <w:r w:rsidRPr="00383D3C">
        <w:rPr>
          <w:rtl/>
        </w:rPr>
        <w:t xml:space="preserve">ليست مجرد اسم قبيلة. الجذر  "ق ر ش " يعني </w:t>
      </w:r>
      <w:r w:rsidRPr="00383D3C">
        <w:t>"</w:t>
      </w:r>
      <w:r w:rsidRPr="00383D3C">
        <w:rPr>
          <w:rtl/>
        </w:rPr>
        <w:t>الجمع والضم من هنا وهناك، الكسب والتجميع</w:t>
      </w:r>
      <w:r w:rsidRPr="00383D3C">
        <w:t xml:space="preserve">". </w:t>
      </w:r>
      <w:r w:rsidRPr="00383D3C">
        <w:rPr>
          <w:rtl/>
        </w:rPr>
        <w:t xml:space="preserve">إنها ترمز إلى </w:t>
      </w:r>
      <w:r w:rsidRPr="00383D3C">
        <w:t>"</w:t>
      </w:r>
      <w:r w:rsidRPr="00383D3C">
        <w:rPr>
          <w:rtl/>
        </w:rPr>
        <w:t>كل تجمع بشري متنوع الأصول والمشارب، يضم مكونات مختلفة  "'قرى منتشرة' " لكنه يسعى للوحدة والتكتل  "'قرش' كالتقريش والضم "</w:t>
      </w:r>
      <w:r w:rsidRPr="00383D3C">
        <w:t xml:space="preserve">". </w:t>
      </w:r>
      <w:r w:rsidRPr="00383D3C">
        <w:rPr>
          <w:rtl/>
        </w:rPr>
        <w:t>قد تكون دولة متعددة الأعراق، أو اتحاداً إقليمياً، أو حتى تجمعاً فكرياً أو اقتصادياً.  "اسم سمك القرش قد يأتي من أسنانه المتنوعة المجتمعة لهدف واحد "</w:t>
      </w:r>
      <w:r w:rsidRPr="00383D3C">
        <w:t>.</w:t>
      </w:r>
    </w:p>
    <w:p w14:paraId="2F513590" w14:textId="77777777" w:rsidR="006E208F" w:rsidRPr="00383D3C" w:rsidRDefault="006E208F" w:rsidP="00511B5C">
      <w:pPr>
        <w:pStyle w:val="Paragraphedeliste"/>
        <w:numPr>
          <w:ilvl w:val="0"/>
          <w:numId w:val="246"/>
        </w:numPr>
      </w:pPr>
      <w:r w:rsidRPr="00383D3C">
        <w:rPr>
          <w:rtl/>
        </w:rPr>
        <w:t>الإيلاف/إيلاف  "ء ل ف / ل ف "</w:t>
      </w:r>
      <w:r w:rsidRPr="00383D3C">
        <w:t xml:space="preserve">: </w:t>
      </w:r>
      <w:r w:rsidRPr="00383D3C">
        <w:rPr>
          <w:rtl/>
        </w:rPr>
        <w:t xml:space="preserve">ليس فقط الألفة والمحبة. الجذر  "ل ف " يعني </w:t>
      </w:r>
      <w:r w:rsidRPr="00383D3C">
        <w:t>"</w:t>
      </w:r>
      <w:r w:rsidRPr="00383D3C">
        <w:rPr>
          <w:rtl/>
        </w:rPr>
        <w:t>انفصال الشيء عن أصله مع بقاء الارتباط به والالتفاف حوله</w:t>
      </w:r>
      <w:r w:rsidRPr="00383D3C">
        <w:t>". "</w:t>
      </w:r>
      <w:r w:rsidRPr="00383D3C">
        <w:rPr>
          <w:rtl/>
        </w:rPr>
        <w:t xml:space="preserve">الإيلاف"  "بالهمزة والياء " هو </w:t>
      </w:r>
      <w:r w:rsidRPr="00383D3C">
        <w:t>"</w:t>
      </w:r>
      <w:r w:rsidRPr="00383D3C">
        <w:rPr>
          <w:rtl/>
        </w:rPr>
        <w:t>الفعل الواعي والموثق لخلق هذا الالتفاف والتكامل والتكافل بين مكونات مختلفة ومنفصلة ظاهرياً، لغاية مشتركة</w:t>
      </w:r>
      <w:r w:rsidRPr="00383D3C">
        <w:t xml:space="preserve">". </w:t>
      </w:r>
      <w:r w:rsidRPr="00383D3C">
        <w:rPr>
          <w:rtl/>
        </w:rPr>
        <w:t>إنه ضرورة حتمية تفرضها ظروف البقاء والتطور  "الإلاف بدون ياء "، ويدعو القرآن لتحويلها إلى قناعة راسخة ومنهج حياة موثق  "الإيلاف بالياء "</w:t>
      </w:r>
      <w:r w:rsidRPr="00383D3C">
        <w:t>.</w:t>
      </w:r>
    </w:p>
    <w:p w14:paraId="5980AFC0" w14:textId="77777777" w:rsidR="006E208F" w:rsidRPr="00383D3C" w:rsidRDefault="006E208F" w:rsidP="00511B5C">
      <w:pPr>
        <w:pStyle w:val="Paragraphedeliste"/>
        <w:numPr>
          <w:ilvl w:val="0"/>
          <w:numId w:val="246"/>
        </w:numPr>
      </w:pPr>
      <w:r w:rsidRPr="00383D3C">
        <w:rPr>
          <w:rtl/>
        </w:rPr>
        <w:t>رحلة  "ر ح ل "</w:t>
      </w:r>
      <w:r w:rsidRPr="00383D3C">
        <w:t xml:space="preserve">: </w:t>
      </w:r>
      <w:r w:rsidRPr="00383D3C">
        <w:rPr>
          <w:rtl/>
        </w:rPr>
        <w:t xml:space="preserve">ليست السفر المادي فقط. الجذر  "ر ح ل " يعني </w:t>
      </w:r>
      <w:r w:rsidRPr="00383D3C">
        <w:t>"</w:t>
      </w:r>
      <w:r w:rsidRPr="00383D3C">
        <w:rPr>
          <w:rtl/>
        </w:rPr>
        <w:t>تغيير الحال والانتقال المستمر</w:t>
      </w:r>
      <w:r w:rsidRPr="00383D3C">
        <w:t>". "</w:t>
      </w:r>
      <w:r w:rsidRPr="00383D3C">
        <w:rPr>
          <w:rtl/>
        </w:rPr>
        <w:t xml:space="preserve">الرحلة" هنا هي </w:t>
      </w:r>
      <w:r w:rsidRPr="00383D3C">
        <w:t>"</w:t>
      </w:r>
      <w:r w:rsidRPr="00383D3C">
        <w:rPr>
          <w:rtl/>
        </w:rPr>
        <w:t>المسيرة التطورية، الموقف الموحد، أو المنهج العملي المشترك</w:t>
      </w:r>
      <w:r w:rsidRPr="00383D3C">
        <w:t xml:space="preserve">" </w:t>
      </w:r>
      <w:r w:rsidRPr="00383D3C">
        <w:rPr>
          <w:rtl/>
        </w:rPr>
        <w:t>الذي يجب أن تلتف حوله مكونات "قريش</w:t>
      </w:r>
      <w:r w:rsidRPr="00383D3C">
        <w:t>".</w:t>
      </w:r>
    </w:p>
    <w:p w14:paraId="38E33BCE" w14:textId="77777777" w:rsidR="006E208F" w:rsidRPr="00383D3C" w:rsidRDefault="006E208F" w:rsidP="00511B5C">
      <w:pPr>
        <w:pStyle w:val="Paragraphedeliste"/>
        <w:numPr>
          <w:ilvl w:val="0"/>
          <w:numId w:val="246"/>
        </w:numPr>
      </w:pPr>
      <w:r w:rsidRPr="008A0E69">
        <w:rPr>
          <w:b/>
          <w:bCs/>
          <w:rtl/>
        </w:rPr>
        <w:t>الشتاء  "ش ت ى "</w:t>
      </w:r>
      <w:r w:rsidRPr="008A0E69">
        <w:rPr>
          <w:b/>
          <w:bCs/>
        </w:rPr>
        <w:t>:</w:t>
      </w:r>
      <w:r w:rsidRPr="00383D3C">
        <w:t xml:space="preserve"> </w:t>
      </w:r>
      <w:r w:rsidRPr="00383D3C">
        <w:rPr>
          <w:rtl/>
        </w:rPr>
        <w:t xml:space="preserve">ليس الفصل البارد فقط. الجذر  "ش ت " يعني </w:t>
      </w:r>
      <w:r w:rsidRPr="008A0E69">
        <w:rPr>
          <w:b/>
          <w:bCs/>
        </w:rPr>
        <w:t>"</w:t>
      </w:r>
      <w:r w:rsidRPr="008A0E69">
        <w:rPr>
          <w:b/>
          <w:bCs/>
          <w:rtl/>
        </w:rPr>
        <w:t>التفرق والشتات</w:t>
      </w:r>
      <w:r w:rsidRPr="008A0E69">
        <w:rPr>
          <w:b/>
          <w:bCs/>
        </w:rPr>
        <w:t>"</w:t>
      </w:r>
      <w:r w:rsidRPr="00383D3C">
        <w:t>. "</w:t>
      </w:r>
      <w:r w:rsidRPr="00383D3C">
        <w:rPr>
          <w:rtl/>
        </w:rPr>
        <w:t xml:space="preserve">الشتاء" يرمز إلى </w:t>
      </w:r>
      <w:r w:rsidRPr="008A0E69">
        <w:rPr>
          <w:b/>
          <w:bCs/>
          <w:rtl/>
        </w:rPr>
        <w:t>حالة الاختلاف والتفرق والتشتت الطبيعية بين مكونات أي تجمع بشري</w:t>
      </w:r>
      <w:r w:rsidRPr="00383D3C">
        <w:rPr>
          <w:rtl/>
        </w:rPr>
        <w:t xml:space="preserve">  "اختلاف الآراء، المصالح، الثقافات</w:t>
      </w:r>
      <w:r w:rsidRPr="00383D3C">
        <w:t>... ".</w:t>
      </w:r>
    </w:p>
    <w:p w14:paraId="007A2CA0" w14:textId="77777777" w:rsidR="006E208F" w:rsidRPr="00383D3C" w:rsidRDefault="006E208F" w:rsidP="00511B5C">
      <w:pPr>
        <w:pStyle w:val="Paragraphedeliste"/>
        <w:numPr>
          <w:ilvl w:val="0"/>
          <w:numId w:val="246"/>
        </w:numPr>
      </w:pPr>
      <w:r w:rsidRPr="008A0E69">
        <w:rPr>
          <w:b/>
          <w:bCs/>
          <w:rtl/>
        </w:rPr>
        <w:t>الصيف  "ص ي ف "</w:t>
      </w:r>
      <w:r w:rsidRPr="008A0E69">
        <w:rPr>
          <w:b/>
          <w:bCs/>
        </w:rPr>
        <w:t>:</w:t>
      </w:r>
      <w:r w:rsidRPr="00383D3C">
        <w:t xml:space="preserve"> </w:t>
      </w:r>
      <w:r w:rsidRPr="00383D3C">
        <w:rPr>
          <w:rtl/>
        </w:rPr>
        <w:t xml:space="preserve">ليس الفصل الحار فقط. الجذر  "ص ف " يعني </w:t>
      </w:r>
      <w:r w:rsidRPr="008A0E69">
        <w:rPr>
          <w:b/>
          <w:bCs/>
        </w:rPr>
        <w:t>"</w:t>
      </w:r>
      <w:r w:rsidRPr="008A0E69">
        <w:rPr>
          <w:b/>
          <w:bCs/>
          <w:rtl/>
        </w:rPr>
        <w:t>التراص والنظام والوحدة</w:t>
      </w:r>
      <w:r w:rsidRPr="008A0E69">
        <w:rPr>
          <w:b/>
          <w:bCs/>
        </w:rPr>
        <w:t>"</w:t>
      </w:r>
      <w:r w:rsidRPr="00383D3C">
        <w:t>. "</w:t>
      </w:r>
      <w:r w:rsidRPr="00383D3C">
        <w:rPr>
          <w:rtl/>
        </w:rPr>
        <w:t xml:space="preserve">الصيف"  "بالياء التي تدل على الإخراج المتعمد " يرمز إلى </w:t>
      </w:r>
      <w:r w:rsidRPr="008A0E69">
        <w:rPr>
          <w:b/>
          <w:bCs/>
        </w:rPr>
        <w:t>"</w:t>
      </w:r>
      <w:r w:rsidRPr="008A0E69">
        <w:rPr>
          <w:b/>
          <w:bCs/>
          <w:rtl/>
        </w:rPr>
        <w:t>حالة الوحدة والتراص والنظام التي يجب بناؤها وإخراجها بوعي</w:t>
      </w:r>
      <w:r w:rsidRPr="008A0E69">
        <w:rPr>
          <w:b/>
          <w:bCs/>
        </w:rPr>
        <w:t>"</w:t>
      </w:r>
      <w:r w:rsidRPr="00383D3C">
        <w:t xml:space="preserve"> </w:t>
      </w:r>
      <w:r w:rsidRPr="00383D3C">
        <w:rPr>
          <w:rtl/>
        </w:rPr>
        <w:t>لمواجهة التحديات</w:t>
      </w:r>
      <w:r w:rsidRPr="00383D3C">
        <w:t>.</w:t>
      </w:r>
    </w:p>
    <w:p w14:paraId="6A0EA0FB" w14:textId="77777777" w:rsidR="006E208F" w:rsidRPr="00383D3C" w:rsidRDefault="006E208F" w:rsidP="00511B5C">
      <w:pPr>
        <w:pStyle w:val="Paragraphedeliste"/>
        <w:numPr>
          <w:ilvl w:val="0"/>
          <w:numId w:val="246"/>
        </w:numPr>
      </w:pPr>
      <w:r w:rsidRPr="008A0E69">
        <w:rPr>
          <w:b/>
          <w:bCs/>
          <w:rtl/>
        </w:rPr>
        <w:t>رحلة الشتاء والصيف</w:t>
      </w:r>
      <w:r w:rsidRPr="008A0E69">
        <w:rPr>
          <w:b/>
          <w:bCs/>
        </w:rPr>
        <w:t>:</w:t>
      </w:r>
      <w:r w:rsidRPr="00383D3C">
        <w:t xml:space="preserve"> </w:t>
      </w:r>
      <w:r w:rsidRPr="00383D3C">
        <w:rPr>
          <w:rtl/>
        </w:rPr>
        <w:t xml:space="preserve">ليست رحلتين منفصلتين، بل هي </w:t>
      </w:r>
      <w:r w:rsidRPr="008A0E69">
        <w:rPr>
          <w:b/>
          <w:bCs/>
        </w:rPr>
        <w:t>"</w:t>
      </w:r>
      <w:r w:rsidRPr="008A0E69">
        <w:rPr>
          <w:b/>
          <w:bCs/>
          <w:rtl/>
        </w:rPr>
        <w:t>رحلة واحدة مستمرة تتضمن التعامل مع واقع التشتت  "'الشتاء' " من خلال بناء الوحدة والتراص  "'الصيف' "</w:t>
      </w:r>
      <w:r w:rsidRPr="008A0E69">
        <w:rPr>
          <w:b/>
          <w:bCs/>
        </w:rPr>
        <w:t>"</w:t>
      </w:r>
      <w:r w:rsidRPr="00383D3C">
        <w:t xml:space="preserve">. </w:t>
      </w:r>
      <w:r w:rsidRPr="00383D3C">
        <w:rPr>
          <w:rtl/>
        </w:rPr>
        <w:t>إنها الموقف الموحد والمنهج العملي الذي يجمع شتات "قريش" في صف واحد لمواجهة الأخطار وتحقيق المصالح المشتركة</w:t>
      </w:r>
      <w:r w:rsidRPr="00383D3C">
        <w:t>.</w:t>
      </w:r>
    </w:p>
    <w:p w14:paraId="4E42B97E" w14:textId="77777777" w:rsidR="006E208F" w:rsidRPr="00383D3C" w:rsidRDefault="006E208F" w:rsidP="00511B5C">
      <w:pPr>
        <w:pStyle w:val="Paragraphedeliste"/>
        <w:numPr>
          <w:ilvl w:val="0"/>
          <w:numId w:val="246"/>
        </w:numPr>
      </w:pPr>
      <w:r w:rsidRPr="008A0E69">
        <w:rPr>
          <w:b/>
          <w:bCs/>
          <w:rtl/>
        </w:rPr>
        <w:t>البيت</w:t>
      </w:r>
      <w:r w:rsidRPr="008A0E69">
        <w:rPr>
          <w:b/>
          <w:bCs/>
        </w:rPr>
        <w:t>:</w:t>
      </w:r>
      <w:r w:rsidRPr="00383D3C">
        <w:t xml:space="preserve"> </w:t>
      </w:r>
      <w:r w:rsidRPr="00383D3C">
        <w:rPr>
          <w:rtl/>
        </w:rPr>
        <w:t xml:space="preserve">ليس فقط الكعبة المشرفة. هو </w:t>
      </w:r>
      <w:r w:rsidRPr="008A0E69">
        <w:rPr>
          <w:b/>
          <w:bCs/>
        </w:rPr>
        <w:t>"</w:t>
      </w:r>
      <w:r w:rsidRPr="008A0E69">
        <w:rPr>
          <w:b/>
          <w:bCs/>
          <w:rtl/>
        </w:rPr>
        <w:t>الخطة، النظام، الميثاق، أو المرجعية الموحدة</w:t>
      </w:r>
      <w:r w:rsidRPr="008A0E69">
        <w:rPr>
          <w:b/>
          <w:bCs/>
        </w:rPr>
        <w:t>"</w:t>
      </w:r>
      <w:r w:rsidRPr="00383D3C">
        <w:t xml:space="preserve"> </w:t>
      </w:r>
      <w:r w:rsidRPr="00383D3C">
        <w:rPr>
          <w:rtl/>
        </w:rPr>
        <w:t>التي يجتمع عليها "قريش" وتوفر لهم الحماية والأمن</w:t>
      </w:r>
      <w:r w:rsidRPr="00383D3C">
        <w:t>.</w:t>
      </w:r>
    </w:p>
    <w:p w14:paraId="70D2E2D3" w14:textId="77777777" w:rsidR="006E208F" w:rsidRPr="00383D3C" w:rsidRDefault="006E208F" w:rsidP="00511B5C">
      <w:pPr>
        <w:pStyle w:val="Paragraphedeliste"/>
        <w:numPr>
          <w:ilvl w:val="0"/>
          <w:numId w:val="246"/>
        </w:numPr>
      </w:pPr>
      <w:r w:rsidRPr="008A0E69">
        <w:rPr>
          <w:b/>
          <w:bCs/>
          <w:rtl/>
        </w:rPr>
        <w:t>رب هذا البيت</w:t>
      </w:r>
      <w:r w:rsidRPr="008A0E69">
        <w:rPr>
          <w:b/>
          <w:bCs/>
        </w:rPr>
        <w:t>:</w:t>
      </w:r>
      <w:r w:rsidRPr="00383D3C">
        <w:t xml:space="preserve"> </w:t>
      </w:r>
      <w:r w:rsidRPr="00383D3C">
        <w:rPr>
          <w:rtl/>
        </w:rPr>
        <w:t xml:space="preserve">ليس فقط الله رب الكعبة، بل هو </w:t>
      </w:r>
      <w:r w:rsidRPr="008A0E69">
        <w:rPr>
          <w:b/>
          <w:bCs/>
        </w:rPr>
        <w:t>"</w:t>
      </w:r>
      <w:r w:rsidRPr="008A0E69">
        <w:rPr>
          <w:b/>
          <w:bCs/>
          <w:rtl/>
        </w:rPr>
        <w:t>صاحب ومدبر ومنظم هذه الخطة أو هذا النظام الموحد</w:t>
      </w:r>
      <w:r w:rsidRPr="008A0E69">
        <w:rPr>
          <w:b/>
          <w:bCs/>
        </w:rPr>
        <w:t>"</w:t>
      </w:r>
      <w:r w:rsidRPr="00383D3C">
        <w:t xml:space="preserve"> </w:t>
      </w:r>
      <w:r w:rsidRPr="00383D3C">
        <w:rPr>
          <w:rtl/>
        </w:rPr>
        <w:t>الذي يضمن بقاء واستقرار التجمع. قد يكون الله مباشرة بسننه وقوانينه، أو قد يكون القائد الحكيم أو المنهج العادل الذي يرتضيه الجميع</w:t>
      </w:r>
      <w:r w:rsidRPr="00383D3C">
        <w:t>.</w:t>
      </w:r>
    </w:p>
    <w:p w14:paraId="6554A080" w14:textId="77777777" w:rsidR="006E208F" w:rsidRPr="00383D3C" w:rsidRDefault="006E208F" w:rsidP="00511B5C">
      <w:r w:rsidRPr="00383D3C">
        <w:t xml:space="preserve">2. </w:t>
      </w:r>
      <w:r w:rsidRPr="00383D3C">
        <w:rPr>
          <w:rtl/>
        </w:rPr>
        <w:t>إعادة قراءة السورة كدستور للتكتل</w:t>
      </w:r>
      <w:r w:rsidRPr="00383D3C">
        <w:t>:</w:t>
      </w:r>
    </w:p>
    <w:p w14:paraId="7A9E4568" w14:textId="77777777" w:rsidR="006E208F" w:rsidRPr="00383D3C" w:rsidRDefault="006E208F" w:rsidP="00511B5C">
      <w:pPr>
        <w:pStyle w:val="Paragraphedeliste"/>
        <w:numPr>
          <w:ilvl w:val="0"/>
          <w:numId w:val="247"/>
        </w:numPr>
      </w:pPr>
      <w:r w:rsidRPr="00383D3C">
        <w:rPr>
          <w:rtl/>
        </w:rPr>
        <w:t>﴿لِإِيلَافِ قُرَيْشٍ﴾</w:t>
      </w:r>
      <w:r w:rsidRPr="00383D3C">
        <w:t xml:space="preserve">: </w:t>
      </w:r>
      <w:r w:rsidRPr="00383D3C">
        <w:rPr>
          <w:rtl/>
        </w:rPr>
        <w:t>الهدف والغاية هي تحقيق التكتل والتكامل الواعي والموثق  ""الإيلاف" " لأي تجمع بشري متنوع  ""قريش" "</w:t>
      </w:r>
      <w:r w:rsidRPr="00383D3C">
        <w:t>.</w:t>
      </w:r>
    </w:p>
    <w:p w14:paraId="24D9B11A" w14:textId="77777777" w:rsidR="006E208F" w:rsidRPr="00383D3C" w:rsidRDefault="006E208F" w:rsidP="00511B5C">
      <w:pPr>
        <w:pStyle w:val="Paragraphedeliste"/>
        <w:numPr>
          <w:ilvl w:val="0"/>
          <w:numId w:val="247"/>
        </w:numPr>
      </w:pPr>
      <w:r w:rsidRPr="00383D3C">
        <w:rPr>
          <w:rtl/>
        </w:rPr>
        <w:t>﴿إِيلَافِهِمْ رِحْلَةَ الشِّتَاءِ وَالصَّيْفِ﴾</w:t>
      </w:r>
      <w:r w:rsidRPr="00383D3C">
        <w:t xml:space="preserve">: </w:t>
      </w:r>
      <w:r w:rsidRPr="00383D3C">
        <w:rPr>
          <w:rtl/>
        </w:rPr>
        <w:t>هذا التكتل يتحقق من خلال منهج عملي موحد  ""رحلة" " يجمع بين التعامل مع واقع التشتت والاختلاف  ""الشتاء" " وبين بناء الوحدة والتراص والنظام  ""الصيف" "</w:t>
      </w:r>
      <w:r w:rsidRPr="00383D3C">
        <w:t xml:space="preserve">. </w:t>
      </w:r>
      <w:r w:rsidRPr="00383D3C">
        <w:rPr>
          <w:rtl/>
        </w:rPr>
        <w:t>إنه الموقف المشترك الذي يؤمن المصالح الحيوية ويحمي من الأخطار الداخلية والخارجية</w:t>
      </w:r>
      <w:r w:rsidRPr="00383D3C">
        <w:t>.</w:t>
      </w:r>
    </w:p>
    <w:p w14:paraId="4E6BF1E9" w14:textId="77777777" w:rsidR="006E208F" w:rsidRPr="00383D3C" w:rsidRDefault="006E208F" w:rsidP="00511B5C">
      <w:pPr>
        <w:pStyle w:val="Paragraphedeliste"/>
        <w:numPr>
          <w:ilvl w:val="0"/>
          <w:numId w:val="247"/>
        </w:numPr>
      </w:pPr>
      <w:r w:rsidRPr="00383D3C">
        <w:rPr>
          <w:rtl/>
        </w:rPr>
        <w:t>﴿فَلْيَعْبُدُوا رَبَّ هَذَا الْبَيْتِ﴾</w:t>
      </w:r>
      <w:r w:rsidRPr="00383D3C">
        <w:t xml:space="preserve">: </w:t>
      </w:r>
      <w:r w:rsidRPr="00383D3C">
        <w:rPr>
          <w:rtl/>
        </w:rPr>
        <w:t>لتحقيق هذا الإيلاف وهذه الرحلة الناجحة، يجب على هذا التجمع الخضوع والالتزام  ""العبادة" " بالقوانين والنظم والمرجعية الموحدة  ""رب هذا البيت" " التي تضمن استقرارهم وأمنهم</w:t>
      </w:r>
      <w:r w:rsidRPr="00383D3C">
        <w:t>.</w:t>
      </w:r>
    </w:p>
    <w:p w14:paraId="1E2C4BB7" w14:textId="77777777" w:rsidR="006E208F" w:rsidRPr="00383D3C" w:rsidRDefault="006E208F" w:rsidP="00511B5C">
      <w:pPr>
        <w:pStyle w:val="Paragraphedeliste"/>
        <w:numPr>
          <w:ilvl w:val="0"/>
          <w:numId w:val="247"/>
        </w:numPr>
      </w:pPr>
      <w:r w:rsidRPr="00383D3C">
        <w:rPr>
          <w:rtl/>
        </w:rPr>
        <w:t>﴿الَّذِي أَطْعَمَهُمْ مِنْ جُوعٍ وَآمَنَهُمْ مِنْ خَوْفٍ﴾</w:t>
      </w:r>
      <w:r w:rsidRPr="00383D3C">
        <w:t xml:space="preserve">: </w:t>
      </w:r>
      <w:r w:rsidRPr="00383D3C">
        <w:rPr>
          <w:rtl/>
        </w:rPr>
        <w:t>لأن هذا النظام الموحد هو الذي يوفر لهم الأمن الغذائي والاقتصادي  ""أطعمهم من جوع" " والأمن الاجتماعي والسياسي  ""آمنهم من خوف" "</w:t>
      </w:r>
      <w:r w:rsidRPr="00383D3C">
        <w:t>.</w:t>
      </w:r>
    </w:p>
    <w:p w14:paraId="24617DAE" w14:textId="77777777" w:rsidR="006E208F" w:rsidRPr="00383D3C" w:rsidRDefault="006E208F" w:rsidP="00511B5C">
      <w:r w:rsidRPr="00383D3C">
        <w:rPr>
          <w:b/>
          <w:bCs/>
        </w:rPr>
        <w:t xml:space="preserve">3. </w:t>
      </w:r>
      <w:r w:rsidRPr="00383D3C">
        <w:rPr>
          <w:b/>
          <w:bCs/>
          <w:rtl/>
        </w:rPr>
        <w:t>الإسقاط المعاصر: من الإلاف إلى الإيلاف</w:t>
      </w:r>
      <w:r w:rsidRPr="00383D3C">
        <w:rPr>
          <w:b/>
          <w:bCs/>
        </w:rPr>
        <w:t>:</w:t>
      </w:r>
      <w:r w:rsidRPr="00383D3C">
        <w:br/>
      </w:r>
      <w:r w:rsidRPr="00383D3C">
        <w:rPr>
          <w:rtl/>
        </w:rPr>
        <w:t>سورة قريش هي دعوة لكل التجمعات البشرية اليوم  "دول، أمم، اتحادات، منظمات... " لـ</w:t>
      </w:r>
      <w:r w:rsidRPr="00383D3C">
        <w:t>:</w:t>
      </w:r>
    </w:p>
    <w:p w14:paraId="4B1F39A7" w14:textId="77777777" w:rsidR="006E208F" w:rsidRPr="00383D3C" w:rsidRDefault="006E208F" w:rsidP="00511B5C">
      <w:pPr>
        <w:pStyle w:val="Paragraphedeliste"/>
        <w:numPr>
          <w:ilvl w:val="0"/>
          <w:numId w:val="248"/>
        </w:numPr>
      </w:pPr>
      <w:r w:rsidRPr="008A0E69">
        <w:rPr>
          <w:b/>
          <w:bCs/>
          <w:rtl/>
        </w:rPr>
        <w:t>إدراك ضرورة الإلاف</w:t>
      </w:r>
      <w:r w:rsidRPr="008A0E69">
        <w:rPr>
          <w:b/>
          <w:bCs/>
        </w:rPr>
        <w:t>:</w:t>
      </w:r>
      <w:r w:rsidRPr="00383D3C">
        <w:t xml:space="preserve"> </w:t>
      </w:r>
      <w:r w:rsidRPr="00383D3C">
        <w:rPr>
          <w:rtl/>
        </w:rPr>
        <w:t>الواقع يفرض على الجميع شكلاً من أشكال التكتل والتعاون  "الإلاف بدون ياء " للبقاء في عالم متغير ومترابط</w:t>
      </w:r>
      <w:r w:rsidRPr="00383D3C">
        <w:t>.</w:t>
      </w:r>
    </w:p>
    <w:p w14:paraId="07F3936A" w14:textId="77777777" w:rsidR="006E208F" w:rsidRPr="00383D3C" w:rsidRDefault="006E208F" w:rsidP="00511B5C">
      <w:pPr>
        <w:pStyle w:val="Paragraphedeliste"/>
        <w:numPr>
          <w:ilvl w:val="0"/>
          <w:numId w:val="248"/>
        </w:numPr>
      </w:pPr>
      <w:r w:rsidRPr="008A0E69">
        <w:rPr>
          <w:b/>
          <w:bCs/>
          <w:rtl/>
        </w:rPr>
        <w:t>السعي نحو الإيلاف</w:t>
      </w:r>
      <w:r w:rsidRPr="008A0E69">
        <w:rPr>
          <w:b/>
          <w:bCs/>
        </w:rPr>
        <w:t>:</w:t>
      </w:r>
      <w:r w:rsidRPr="00383D3C">
        <w:t xml:space="preserve"> </w:t>
      </w:r>
      <w:r w:rsidRPr="00383D3C">
        <w:rPr>
          <w:rtl/>
        </w:rPr>
        <w:t xml:space="preserve">الانتقال من التعاون المفروض بحكم الواقع إلى </w:t>
      </w:r>
      <w:r w:rsidRPr="008A0E69">
        <w:rPr>
          <w:b/>
          <w:bCs/>
          <w:rtl/>
        </w:rPr>
        <w:t>التكامل الواعي والمخطط والموثق</w:t>
      </w:r>
      <w:r w:rsidRPr="00383D3C">
        <w:rPr>
          <w:rtl/>
        </w:rPr>
        <w:t xml:space="preserve"> القائم على قناعة وإرادة مشتركة  "الإيلاف بالياء "</w:t>
      </w:r>
      <w:r w:rsidRPr="00383D3C">
        <w:t>.</w:t>
      </w:r>
    </w:p>
    <w:p w14:paraId="266AF185" w14:textId="77777777" w:rsidR="006E208F" w:rsidRPr="00383D3C" w:rsidRDefault="006E208F" w:rsidP="00511B5C">
      <w:pPr>
        <w:pStyle w:val="Paragraphedeliste"/>
        <w:numPr>
          <w:ilvl w:val="0"/>
          <w:numId w:val="248"/>
        </w:numPr>
      </w:pPr>
      <w:r w:rsidRPr="008A0E69">
        <w:rPr>
          <w:b/>
          <w:bCs/>
          <w:rtl/>
        </w:rPr>
        <w:t>تحديد "البيت" و"ربه</w:t>
      </w:r>
      <w:r w:rsidRPr="008A0E69">
        <w:rPr>
          <w:b/>
          <w:bCs/>
        </w:rPr>
        <w:t>":</w:t>
      </w:r>
      <w:r w:rsidRPr="00383D3C">
        <w:t xml:space="preserve"> </w:t>
      </w:r>
      <w:r w:rsidRPr="00383D3C">
        <w:rPr>
          <w:rtl/>
        </w:rPr>
        <w:t>الاتفاق على خطة عمل واضحة ونظام عادل ومرجعية موحدة تحكم هذا التكتل</w:t>
      </w:r>
      <w:r w:rsidRPr="00383D3C">
        <w:t>.</w:t>
      </w:r>
    </w:p>
    <w:p w14:paraId="6FC05501" w14:textId="77777777" w:rsidR="006E208F" w:rsidRPr="00383D3C" w:rsidRDefault="006E208F" w:rsidP="00511B5C">
      <w:pPr>
        <w:pStyle w:val="Paragraphedeliste"/>
        <w:numPr>
          <w:ilvl w:val="0"/>
          <w:numId w:val="248"/>
        </w:numPr>
      </w:pPr>
      <w:r w:rsidRPr="008A0E69">
        <w:rPr>
          <w:b/>
          <w:bCs/>
          <w:rtl/>
        </w:rPr>
        <w:t>عبادة "رب البيت</w:t>
      </w:r>
      <w:r w:rsidRPr="008A0E69">
        <w:rPr>
          <w:b/>
          <w:bCs/>
        </w:rPr>
        <w:t>":</w:t>
      </w:r>
      <w:r w:rsidRPr="00383D3C">
        <w:t xml:space="preserve"> </w:t>
      </w:r>
      <w:r w:rsidRPr="00383D3C">
        <w:rPr>
          <w:rtl/>
        </w:rPr>
        <w:t>الالتزام الصادق بهذا النظام وهذه المرجعية لتحقيق الأمن والازدهار للجميع</w:t>
      </w:r>
      <w:r w:rsidRPr="00383D3C">
        <w:t>.</w:t>
      </w:r>
    </w:p>
    <w:p w14:paraId="4089F176" w14:textId="77777777" w:rsidR="006E208F" w:rsidRPr="00383D3C" w:rsidRDefault="006E208F" w:rsidP="00511B5C">
      <w:r w:rsidRPr="00383D3C">
        <w:rPr>
          <w:b/>
          <w:bCs/>
          <w:rtl/>
        </w:rPr>
        <w:t>خاتمة</w:t>
      </w:r>
      <w:r w:rsidRPr="00383D3C">
        <w:rPr>
          <w:b/>
          <w:bCs/>
        </w:rPr>
        <w:t>:</w:t>
      </w:r>
      <w:r w:rsidRPr="00383D3C">
        <w:br/>
      </w:r>
      <w:r w:rsidRPr="00383D3C">
        <w:rPr>
          <w:rtl/>
        </w:rPr>
        <w:t xml:space="preserve">سورة قريش، بمنظار "فقه اللسان القرآني"، ليست مجرد تذكير بنعمة تاريخية على قبيلة، بل هي </w:t>
      </w:r>
      <w:r w:rsidRPr="00383D3C">
        <w:rPr>
          <w:b/>
          <w:bCs/>
          <w:rtl/>
        </w:rPr>
        <w:t>دستور إلهي خالد للتكتل والتكامل الإنساني</w:t>
      </w:r>
      <w:r w:rsidRPr="00383D3C">
        <w:t xml:space="preserve">. </w:t>
      </w:r>
      <w:r w:rsidRPr="00383D3C">
        <w:rPr>
          <w:rtl/>
        </w:rPr>
        <w:t>إنها تعلمنا أن مواجهة تحديات "الشتاء"  "التفرق والاختلاف " لا تكون إلا ببناء "الصيف"  "الوحدة والتراص "، وأن هذا لا يتحقق إلا بـ"الإيلاف"  "التكامل الواعي " و"عبادة رب البيت"  "الالتزام بالنظام العادل والموحد ". إنها دعوة للأمة الإسلامية، ولكل التجمعات البشرية، للارتقاء من حالة "قريش" المتفرقة إلى قوة "قريش" المؤلفة، لتحقيق الأمن والرخاء المنشود الذي هو وعد الله لمن اتبع سننه</w:t>
      </w:r>
      <w:r w:rsidRPr="00383D3C">
        <w:t>.</w:t>
      </w:r>
    </w:p>
    <w:p w14:paraId="07011D81" w14:textId="77777777" w:rsidR="006E208F" w:rsidRPr="00383D3C" w:rsidRDefault="006E208F" w:rsidP="00511B5C"/>
    <w:p w14:paraId="4E53FBFF" w14:textId="6DEA7306" w:rsidR="00A57FF6" w:rsidRPr="00A57FF6" w:rsidRDefault="00A57FF6" w:rsidP="009174E9">
      <w:pPr>
        <w:pStyle w:val="Titre1"/>
        <w:numPr>
          <w:ilvl w:val="0"/>
          <w:numId w:val="300"/>
        </w:numPr>
        <w:rPr>
          <w:rtl/>
        </w:rPr>
      </w:pPr>
      <w:bookmarkStart w:id="314" w:name="_Toc217078692"/>
      <w:r w:rsidRPr="00A57FF6">
        <w:rPr>
          <w:rtl/>
        </w:rPr>
        <w:t>بروتوكول الأمان الروحي: لماذا "الدين" نظام تشغيل و"العقيدة" فيروس ذهني؟</w:t>
      </w:r>
      <w:bookmarkEnd w:id="314"/>
    </w:p>
    <w:p w14:paraId="06F73E6E" w14:textId="77777777" w:rsidR="00A57FF6" w:rsidRPr="00A57FF6" w:rsidRDefault="00A57FF6" w:rsidP="0070245E">
      <w:pPr>
        <w:rPr>
          <w:b/>
          <w:bCs/>
          <w:rtl/>
        </w:rPr>
      </w:pPr>
      <w:r w:rsidRPr="00A57FF6">
        <w:rPr>
          <w:b/>
          <w:bCs/>
          <w:rtl/>
        </w:rPr>
        <w:t>1. الفخ اللغوي: التلاعب بين "الدين" و"العقيدة"</w:t>
      </w:r>
    </w:p>
    <w:p w14:paraId="5622BECD" w14:textId="77777777" w:rsidR="00A57FF6" w:rsidRPr="00A57FF6" w:rsidRDefault="00A57FF6" w:rsidP="00A57FF6">
      <w:pPr>
        <w:rPr>
          <w:rtl/>
        </w:rPr>
      </w:pPr>
      <w:r w:rsidRPr="00A57FF6">
        <w:rPr>
          <w:rtl/>
        </w:rPr>
        <w:t>لقد استُخدمت لقرون مصطلحات دينية لتدجين العقل الإنساني، وأخطر هذا التلاعب هو الخلط بين "الدين" و"العقيدة".</w:t>
      </w:r>
    </w:p>
    <w:p w14:paraId="0DFEAB32" w14:textId="77777777" w:rsidR="00A57FF6" w:rsidRPr="00A57FF6" w:rsidRDefault="00A57FF6" w:rsidP="00A57FF6">
      <w:pPr>
        <w:numPr>
          <w:ilvl w:val="0"/>
          <w:numId w:val="320"/>
        </w:numPr>
        <w:rPr>
          <w:rtl/>
        </w:rPr>
      </w:pPr>
      <w:r w:rsidRPr="00A57FF6">
        <w:rPr>
          <w:b/>
          <w:bCs/>
          <w:rtl/>
        </w:rPr>
        <w:t>العقيدة (من العقد والربط والجمود):</w:t>
      </w:r>
      <w:r w:rsidRPr="00A57FF6">
        <w:rPr>
          <w:rtl/>
        </w:rPr>
        <w:t xml:space="preserve"> هي مجموعة من المسلمات التي تتبناها جماعة ما لتشعر بالانتماء والأمان النفسي. العقيدة تطلب منك "التصديق أولاً ثم عدم السؤال". في البرمجة، العقيدة تشبه </w:t>
      </w:r>
      <w:r w:rsidRPr="00A57FF6">
        <w:rPr>
          <w:b/>
          <w:bCs/>
          <w:rtl/>
        </w:rPr>
        <w:t>الحلقة المفرغة (</w:t>
      </w:r>
      <w:r w:rsidRPr="00A57FF6">
        <w:rPr>
          <w:b/>
          <w:bCs/>
        </w:rPr>
        <w:t>Infinite Loop</w:t>
      </w:r>
      <w:r w:rsidRPr="00A57FF6">
        <w:rPr>
          <w:b/>
          <w:bCs/>
          <w:rtl/>
        </w:rPr>
        <w:t>)</w:t>
      </w:r>
      <w:r w:rsidRPr="00A57FF6">
        <w:rPr>
          <w:rtl/>
        </w:rPr>
        <w:t xml:space="preserve"> التي تكرر بيانات قديمة وتمنع أي تحديث (</w:t>
      </w:r>
      <w:r w:rsidRPr="00A57FF6">
        <w:t>Update</w:t>
      </w:r>
      <w:r w:rsidRPr="00A57FF6">
        <w:rPr>
          <w:rtl/>
        </w:rPr>
        <w:t>). إنها "منطقة الراحة" التي تقتل إبداع الروح وتصيبها بالشلل.</w:t>
      </w:r>
    </w:p>
    <w:p w14:paraId="7DFA6624" w14:textId="77777777" w:rsidR="00A57FF6" w:rsidRPr="00A57FF6" w:rsidRDefault="00A57FF6" w:rsidP="00A57FF6">
      <w:pPr>
        <w:numPr>
          <w:ilvl w:val="0"/>
          <w:numId w:val="320"/>
        </w:numPr>
        <w:rPr>
          <w:rtl/>
        </w:rPr>
      </w:pPr>
      <w:r w:rsidRPr="00A57FF6">
        <w:rPr>
          <w:b/>
          <w:bCs/>
          <w:rtl/>
        </w:rPr>
        <w:t>الدين (من يدين، القانون، الالتزام، النظام):</w:t>
      </w:r>
      <w:r w:rsidRPr="00A57FF6">
        <w:rPr>
          <w:rtl/>
        </w:rPr>
        <w:t xml:space="preserve"> هو </w:t>
      </w:r>
      <w:r w:rsidRPr="00A57FF6">
        <w:rPr>
          <w:b/>
          <w:bCs/>
          <w:rtl/>
        </w:rPr>
        <w:t>السيستم (</w:t>
      </w:r>
      <w:r w:rsidRPr="00A57FF6">
        <w:rPr>
          <w:b/>
          <w:bCs/>
        </w:rPr>
        <w:t>The System</w:t>
      </w:r>
      <w:r w:rsidRPr="00A57FF6">
        <w:rPr>
          <w:b/>
          <w:bCs/>
          <w:rtl/>
        </w:rPr>
        <w:t>)</w:t>
      </w:r>
      <w:r w:rsidRPr="00A57FF6">
        <w:rPr>
          <w:rtl/>
        </w:rPr>
        <w:t xml:space="preserve">. الدين هو قانون الجاذبية، وسرعة الضوء، والتوازن البيئي. أنت لا تحتاج لـ "عقيدة" تؤمن بالجاذببية، بل أنت تخضع لـ "دين الجاذبية" قسراً. القرآن لم يطلب منا "عقائد" جامدة، بل دعانا إلى </w:t>
      </w:r>
      <w:r w:rsidRPr="00A57FF6">
        <w:rPr>
          <w:b/>
          <w:bCs/>
          <w:rtl/>
        </w:rPr>
        <w:t>"دين قيّم"</w:t>
      </w:r>
      <w:r w:rsidRPr="00A57FF6">
        <w:rPr>
          <w:rtl/>
        </w:rPr>
        <w:t>؛ أي نظام حياة متسق مع قوانين الوجود.</w:t>
      </w:r>
    </w:p>
    <w:p w14:paraId="0A2D7023" w14:textId="77777777" w:rsidR="00A57FF6" w:rsidRPr="00A57FF6" w:rsidRDefault="00A57FF6" w:rsidP="0070245E">
      <w:pPr>
        <w:rPr>
          <w:b/>
          <w:bCs/>
          <w:rtl/>
        </w:rPr>
      </w:pPr>
      <w:r w:rsidRPr="00A57FF6">
        <w:rPr>
          <w:b/>
          <w:bCs/>
          <w:rtl/>
        </w:rPr>
        <w:t>2. الروح و"بروتوكول الأمان" (</w:t>
      </w:r>
      <w:r w:rsidRPr="00A57FF6">
        <w:rPr>
          <w:b/>
          <w:bCs/>
        </w:rPr>
        <w:t>Security Protocol</w:t>
      </w:r>
      <w:r w:rsidRPr="00A57FF6">
        <w:rPr>
          <w:b/>
          <w:bCs/>
          <w:rtl/>
        </w:rPr>
        <w:t>)</w:t>
      </w:r>
    </w:p>
    <w:p w14:paraId="0C33A857" w14:textId="77777777" w:rsidR="00A57FF6" w:rsidRPr="00A57FF6" w:rsidRDefault="00A57FF6" w:rsidP="00A57FF6">
      <w:pPr>
        <w:rPr>
          <w:rtl/>
        </w:rPr>
      </w:pPr>
      <w:r w:rsidRPr="00A57FF6">
        <w:rPr>
          <w:rtl/>
        </w:rPr>
        <w:t>في كتابنا هذا، نرى الروح كـ "نظام تشغيل فائق". لكي يعمل هذا النظام بكفاءة، يحتاج إلى بيئة "آمنة". هنا نعيد تعريف الإيمان:</w:t>
      </w:r>
    </w:p>
    <w:p w14:paraId="34CDB8DE" w14:textId="77777777" w:rsidR="00A57FF6" w:rsidRPr="00A57FF6" w:rsidRDefault="00A57FF6" w:rsidP="00A57FF6">
      <w:pPr>
        <w:numPr>
          <w:ilvl w:val="0"/>
          <w:numId w:val="321"/>
        </w:numPr>
        <w:rPr>
          <w:rtl/>
        </w:rPr>
      </w:pPr>
      <w:r w:rsidRPr="00A57FF6">
        <w:rPr>
          <w:b/>
          <w:bCs/>
          <w:rtl/>
        </w:rPr>
        <w:t>الإيمان (من الأمن):</w:t>
      </w:r>
      <w:r w:rsidRPr="00A57FF6">
        <w:rPr>
          <w:rtl/>
        </w:rPr>
        <w:t xml:space="preserve"> ليس مجرد طقوس، بل هو </w:t>
      </w:r>
      <w:r w:rsidRPr="00A57FF6">
        <w:rPr>
          <w:b/>
          <w:bCs/>
          <w:rtl/>
        </w:rPr>
        <w:t>بروتوكول أمان</w:t>
      </w:r>
      <w:r w:rsidRPr="00A57FF6">
        <w:rPr>
          <w:rtl/>
        </w:rPr>
        <w:t xml:space="preserve"> اجتماعي واقتصادي ونفسي.</w:t>
      </w:r>
    </w:p>
    <w:p w14:paraId="5339FD61" w14:textId="77777777" w:rsidR="00A57FF6" w:rsidRPr="00A57FF6" w:rsidRDefault="00A57FF6" w:rsidP="00A57FF6">
      <w:pPr>
        <w:numPr>
          <w:ilvl w:val="0"/>
          <w:numId w:val="321"/>
        </w:numPr>
        <w:rPr>
          <w:rtl/>
        </w:rPr>
      </w:pPr>
      <w:r w:rsidRPr="00A57FF6">
        <w:rPr>
          <w:rtl/>
        </w:rPr>
        <w:t>النظام الإلهي يُختصر في آية واحدة هي دستور الأمان: ﴿الَّذِي أَطْعَمَهُم مِّن جُوعٍ وَآمَنَهُم مِّنْ خَوْفٍ﴾.</w:t>
      </w:r>
    </w:p>
    <w:p w14:paraId="72BA5F2E" w14:textId="77777777" w:rsidR="00A57FF6" w:rsidRPr="00A57FF6" w:rsidRDefault="00A57FF6" w:rsidP="00A57FF6">
      <w:pPr>
        <w:rPr>
          <w:rtl/>
        </w:rPr>
      </w:pPr>
      <w:r w:rsidRPr="00A57FF6">
        <w:rPr>
          <w:rtl/>
        </w:rPr>
        <w:t>أي نظام (دولة، مؤسسة، نفس) يحقق الشبع والأمن فهو يطبق "جوهر الإيمان". الروح لا تزدهر في بيئة الجوع أو الترهيب، بل تزدهر عندما يتصل "السيستم الداخلي" للإنسان بـ "المصدر" عبر بروتوكول الأمان هذا.</w:t>
      </w:r>
    </w:p>
    <w:p w14:paraId="72E26BF5" w14:textId="77777777" w:rsidR="00A57FF6" w:rsidRPr="00A57FF6" w:rsidRDefault="00A57FF6" w:rsidP="0070245E">
      <w:pPr>
        <w:rPr>
          <w:b/>
          <w:bCs/>
          <w:rtl/>
        </w:rPr>
      </w:pPr>
      <w:r w:rsidRPr="00A57FF6">
        <w:rPr>
          <w:b/>
          <w:bCs/>
          <w:rtl/>
        </w:rPr>
        <w:t>3. الكفر بالطاغوت: عملية "فورمات" (</w:t>
      </w:r>
      <w:r w:rsidRPr="00A57FF6">
        <w:rPr>
          <w:b/>
          <w:bCs/>
        </w:rPr>
        <w:t>Format</w:t>
      </w:r>
      <w:r w:rsidRPr="00A57FF6">
        <w:rPr>
          <w:b/>
          <w:bCs/>
          <w:rtl/>
        </w:rPr>
        <w:t>) للوعي</w:t>
      </w:r>
    </w:p>
    <w:p w14:paraId="735486C5" w14:textId="77777777" w:rsidR="00A57FF6" w:rsidRPr="00A57FF6" w:rsidRDefault="00A57FF6" w:rsidP="00A57FF6">
      <w:pPr>
        <w:rPr>
          <w:rtl/>
        </w:rPr>
      </w:pPr>
      <w:r w:rsidRPr="00A57FF6">
        <w:rPr>
          <w:rtl/>
        </w:rPr>
        <w:t>أول كلمة في التوحيد هي "لا"، وهي كلمة هدم قبل البناء.</w:t>
      </w:r>
    </w:p>
    <w:p w14:paraId="0CC31BA5" w14:textId="77777777" w:rsidR="00A57FF6" w:rsidRPr="00A57FF6" w:rsidRDefault="00A57FF6" w:rsidP="00A57FF6">
      <w:pPr>
        <w:numPr>
          <w:ilvl w:val="0"/>
          <w:numId w:val="322"/>
        </w:numPr>
        <w:rPr>
          <w:rtl/>
        </w:rPr>
      </w:pPr>
      <w:r w:rsidRPr="00A57FF6">
        <w:rPr>
          <w:b/>
          <w:bCs/>
          <w:rtl/>
        </w:rPr>
        <w:t>الطاغوت:</w:t>
      </w:r>
      <w:r w:rsidRPr="00A57FF6">
        <w:rPr>
          <w:rtl/>
        </w:rPr>
        <w:t xml:space="preserve"> ليس مجرد صنم حجري، بل هو كل سلطة (بشرية، مؤسساتية، موروثة) تتجاوز حدودها وتفرض وصايتها على روحك وعقلك.</w:t>
      </w:r>
    </w:p>
    <w:p w14:paraId="340847F5" w14:textId="77777777" w:rsidR="00A57FF6" w:rsidRPr="00A57FF6" w:rsidRDefault="00A57FF6" w:rsidP="00A57FF6">
      <w:pPr>
        <w:numPr>
          <w:ilvl w:val="0"/>
          <w:numId w:val="322"/>
        </w:numPr>
        <w:rPr>
          <w:rtl/>
        </w:rPr>
      </w:pPr>
      <w:r w:rsidRPr="00A57FF6">
        <w:rPr>
          <w:rtl/>
        </w:rPr>
        <w:t>الكفر بالطاغوت: هو عملية فورمات كاملة للقرص الصلب في دماغك، لحذف "ملفات العقيدة الفيروسية" التي تخبرك بأن فلاناً يملك مفاتيح الجنة، أو أن الحقيقة محصورة في كتب صفراء قديمة.</w:t>
      </w:r>
    </w:p>
    <w:p w14:paraId="3CBD52A1" w14:textId="77777777" w:rsidR="00A57FF6" w:rsidRPr="00A57FF6" w:rsidRDefault="00A57FF6" w:rsidP="00A57FF6">
      <w:pPr>
        <w:rPr>
          <w:rtl/>
        </w:rPr>
      </w:pPr>
      <w:r w:rsidRPr="00A57FF6">
        <w:rPr>
          <w:rtl/>
        </w:rPr>
        <w:t>الكفر هنا هو "التغطية"؛ أي تغطية الباطل لإظهار الحق. بدون هذا الكفر (الهدم)، لا يمكن للروح أن تستمسك بـ "العروة الوثقى" (الاتصال الثابت بالمصدر).</w:t>
      </w:r>
    </w:p>
    <w:p w14:paraId="4617AF0C" w14:textId="77777777" w:rsidR="00A57FF6" w:rsidRPr="00A57FF6" w:rsidRDefault="00A57FF6" w:rsidP="0070245E">
      <w:pPr>
        <w:rPr>
          <w:b/>
          <w:bCs/>
          <w:rtl/>
        </w:rPr>
      </w:pPr>
      <w:r w:rsidRPr="00A57FF6">
        <w:rPr>
          <w:b/>
          <w:bCs/>
          <w:rtl/>
        </w:rPr>
        <w:t>4. الصلاة والذكر: "شحن واستعادة النظام" (</w:t>
      </w:r>
      <w:r w:rsidRPr="00A57FF6">
        <w:rPr>
          <w:b/>
          <w:bCs/>
        </w:rPr>
        <w:t>System Restore</w:t>
      </w:r>
      <w:r w:rsidRPr="00A57FF6">
        <w:rPr>
          <w:b/>
          <w:bCs/>
          <w:rtl/>
        </w:rPr>
        <w:t>)</w:t>
      </w:r>
    </w:p>
    <w:p w14:paraId="15A340EB" w14:textId="77777777" w:rsidR="00A57FF6" w:rsidRPr="00A57FF6" w:rsidRDefault="00A57FF6" w:rsidP="00A57FF6">
      <w:pPr>
        <w:rPr>
          <w:rtl/>
        </w:rPr>
      </w:pPr>
      <w:r w:rsidRPr="00A57FF6">
        <w:rPr>
          <w:rtl/>
        </w:rPr>
        <w:t>في ضوء هذا الفهم، تتحول الشعائر من عبء طقوسي إلى وظيفة حيوية:</w:t>
      </w:r>
    </w:p>
    <w:p w14:paraId="32FE3DE1" w14:textId="77777777" w:rsidR="00A57FF6" w:rsidRPr="00A57FF6" w:rsidRDefault="00A57FF6" w:rsidP="00A57FF6">
      <w:pPr>
        <w:numPr>
          <w:ilvl w:val="0"/>
          <w:numId w:val="323"/>
        </w:numPr>
        <w:rPr>
          <w:rtl/>
        </w:rPr>
      </w:pPr>
      <w:r w:rsidRPr="00A57FF6">
        <w:rPr>
          <w:b/>
          <w:bCs/>
          <w:rtl/>
        </w:rPr>
        <w:t>الصلاة:</w:t>
      </w:r>
      <w:r w:rsidRPr="00A57FF6">
        <w:rPr>
          <w:rtl/>
        </w:rPr>
        <w:t xml:space="preserve"> هي عملية </w:t>
      </w:r>
      <w:r w:rsidRPr="00A57FF6">
        <w:rPr>
          <w:b/>
          <w:bCs/>
        </w:rPr>
        <w:t>Reconnect</w:t>
      </w:r>
      <w:r w:rsidRPr="00A57FF6">
        <w:rPr>
          <w:rtl/>
        </w:rPr>
        <w:t xml:space="preserve"> (إعادة اتصال) بالعنوان المطلق. هي اللحظة التي تفر فيها من ضجيج "الأشياء" إلى سكون "خالق الأشياء".</w:t>
      </w:r>
    </w:p>
    <w:p w14:paraId="5E98B7A7" w14:textId="77777777" w:rsidR="00A57FF6" w:rsidRPr="00A57FF6" w:rsidRDefault="00A57FF6" w:rsidP="00A57FF6">
      <w:pPr>
        <w:numPr>
          <w:ilvl w:val="0"/>
          <w:numId w:val="323"/>
        </w:numPr>
        <w:rPr>
          <w:rtl/>
        </w:rPr>
      </w:pPr>
      <w:r w:rsidRPr="00A57FF6">
        <w:rPr>
          <w:rtl/>
        </w:rPr>
        <w:t>الذكر: هو استحضار دائم لبيانات "الحق" في مواجهة بيانات "الباطل" التي تحيط بنا.</w:t>
      </w:r>
    </w:p>
    <w:p w14:paraId="23CA767C" w14:textId="77777777" w:rsidR="00A57FF6" w:rsidRPr="00A57FF6" w:rsidRDefault="00A57FF6" w:rsidP="00A57FF6">
      <w:pPr>
        <w:rPr>
          <w:rtl/>
        </w:rPr>
      </w:pPr>
      <w:r w:rsidRPr="00A57FF6">
        <w:rPr>
          <w:rtl/>
        </w:rPr>
        <w:t>عندما تذكر الله، أنت تعيد ضبط ترددات روحك لتتوافق مع ترددات الكون (التسبيح)، مما يحميك من "الاكتئاب الوجودي" الناتج عن الانفصال عن السيستم.</w:t>
      </w:r>
    </w:p>
    <w:p w14:paraId="29302D58" w14:textId="77777777" w:rsidR="00A57FF6" w:rsidRPr="00A57FF6" w:rsidRDefault="00A57FF6" w:rsidP="0070245E">
      <w:pPr>
        <w:rPr>
          <w:b/>
          <w:bCs/>
          <w:rtl/>
        </w:rPr>
      </w:pPr>
      <w:r w:rsidRPr="00A57FF6">
        <w:rPr>
          <w:b/>
          <w:bCs/>
          <w:rtl/>
        </w:rPr>
        <w:t>5. النتيجة: الروح الفاعلة لا المفعول بها</w:t>
      </w:r>
    </w:p>
    <w:p w14:paraId="38484895" w14:textId="77777777" w:rsidR="00A57FF6" w:rsidRPr="00A57FF6" w:rsidRDefault="00A57FF6" w:rsidP="00A57FF6">
      <w:pPr>
        <w:rPr>
          <w:rtl/>
        </w:rPr>
      </w:pPr>
      <w:r w:rsidRPr="00A57FF6">
        <w:rPr>
          <w:rtl/>
        </w:rPr>
        <w:t>التراث جعل الروح "مفعولاً بها"؛ تنتظر معجزة، أو تشفع لها شخصية تاريخية. أما القران فيريد الروح "فاعلة".</w:t>
      </w:r>
    </w:p>
    <w:p w14:paraId="48155E23" w14:textId="77777777" w:rsidR="00A57FF6" w:rsidRPr="00A57FF6" w:rsidRDefault="00A57FF6" w:rsidP="00A57FF6">
      <w:pPr>
        <w:numPr>
          <w:ilvl w:val="0"/>
          <w:numId w:val="324"/>
        </w:numPr>
        <w:rPr>
          <w:rtl/>
        </w:rPr>
      </w:pPr>
      <w:r w:rsidRPr="00A57FF6">
        <w:rPr>
          <w:rtl/>
        </w:rPr>
        <w:t xml:space="preserve">أنت لست مجرد "مؤمن بالهوية"، بل أنت </w:t>
      </w:r>
      <w:r w:rsidRPr="00A57FF6">
        <w:rPr>
          <w:b/>
          <w:bCs/>
          <w:rtl/>
        </w:rPr>
        <w:t>عنصر أمان</w:t>
      </w:r>
      <w:r w:rsidRPr="00A57FF6">
        <w:rPr>
          <w:rtl/>
        </w:rPr>
        <w:t xml:space="preserve"> في الكون.</w:t>
      </w:r>
    </w:p>
    <w:p w14:paraId="76C92EAB" w14:textId="77777777" w:rsidR="00A57FF6" w:rsidRPr="00A57FF6" w:rsidRDefault="00A57FF6" w:rsidP="00A57FF6">
      <w:pPr>
        <w:numPr>
          <w:ilvl w:val="0"/>
          <w:numId w:val="324"/>
        </w:numPr>
        <w:rPr>
          <w:rtl/>
        </w:rPr>
      </w:pPr>
      <w:r w:rsidRPr="00A57FF6">
        <w:rPr>
          <w:rtl/>
        </w:rPr>
        <w:t>نجاحك في الدنيا باتباع السنن هو جزء من "دينك"، وفشلك بسبب الجهل هو "خروج عن النظام".</w:t>
      </w:r>
    </w:p>
    <w:p w14:paraId="1F103AAD" w14:textId="77777777" w:rsidR="00A57FF6" w:rsidRPr="00A57FF6" w:rsidRDefault="00A57FF6" w:rsidP="00A57FF6">
      <w:pPr>
        <w:rPr>
          <w:rtl/>
        </w:rPr>
      </w:pPr>
      <w:r w:rsidRPr="00A57FF6">
        <w:rPr>
          <w:rtl/>
        </w:rPr>
        <w:t>الخلاصة:</w:t>
      </w:r>
    </w:p>
    <w:p w14:paraId="4CA7CFB2" w14:textId="77777777" w:rsidR="00A57FF6" w:rsidRPr="00A57FF6" w:rsidRDefault="00A57FF6" w:rsidP="00A57FF6">
      <w:pPr>
        <w:rPr>
          <w:rtl/>
        </w:rPr>
      </w:pPr>
      <w:r w:rsidRPr="00A57FF6">
        <w:rPr>
          <w:rtl/>
        </w:rPr>
        <w:t>ارتقِ بروحك من زنزانة "العقيدة" إلى فضاء "الدين السنني". كن باحثاً عن الاتساق، لا مجرد ناقل للروايات. عندما يتحد "سيستم" روحك مع "قانون" الحق، ستشعر بالأمن الذي لا يهزه خوف، وبالغنى الذي لا يكسره فقر.</w:t>
      </w:r>
    </w:p>
    <w:p w14:paraId="7F6F4FC6" w14:textId="1F065CF8" w:rsidR="00335490" w:rsidRPr="00335490" w:rsidRDefault="00335490" w:rsidP="00335490">
      <w:pPr>
        <w:rPr>
          <w:rtl/>
        </w:rPr>
      </w:pPr>
    </w:p>
    <w:p w14:paraId="6C54571D" w14:textId="77777777" w:rsidR="00335490" w:rsidRPr="00335490" w:rsidRDefault="00335490" w:rsidP="00DE1EDD">
      <w:pPr>
        <w:pStyle w:val="Titre1"/>
        <w:numPr>
          <w:ilvl w:val="0"/>
          <w:numId w:val="300"/>
        </w:numPr>
        <w:rPr>
          <w:rtl/>
        </w:rPr>
      </w:pPr>
      <w:bookmarkStart w:id="315" w:name="_Toc217078693"/>
      <w:r w:rsidRPr="00335490">
        <w:rPr>
          <w:rtl/>
        </w:rPr>
        <w:t>الله: من "الصنم الذهني" إلى "الحق المطلق"</w:t>
      </w:r>
      <w:bookmarkEnd w:id="315"/>
    </w:p>
    <w:p w14:paraId="7A9EDADC" w14:textId="77777777" w:rsidR="00335490" w:rsidRPr="00335490" w:rsidRDefault="00335490" w:rsidP="0057135B">
      <w:pPr>
        <w:rPr>
          <w:b/>
          <w:bCs/>
          <w:rtl/>
        </w:rPr>
      </w:pPr>
      <w:r w:rsidRPr="00335490">
        <w:rPr>
          <w:b/>
          <w:bCs/>
          <w:rtl/>
        </w:rPr>
        <w:t>(دليل الخروج من غيبوبة التجسيم إلى معراج الوعي)</w:t>
      </w:r>
    </w:p>
    <w:p w14:paraId="3B3F1658" w14:textId="77777777" w:rsidR="00335490" w:rsidRPr="00335490" w:rsidRDefault="00335490" w:rsidP="0057135B">
      <w:pPr>
        <w:rPr>
          <w:b/>
          <w:bCs/>
          <w:rtl/>
        </w:rPr>
      </w:pPr>
      <w:r w:rsidRPr="00335490">
        <w:rPr>
          <w:b/>
          <w:bCs/>
          <w:rtl/>
        </w:rPr>
        <w:t>1. صدمة البداية: هل تعبد الله أم "صنماً" في مخيلتك؟</w:t>
      </w:r>
    </w:p>
    <w:p w14:paraId="7E490183" w14:textId="77777777" w:rsidR="00335490" w:rsidRPr="00335490" w:rsidRDefault="00335490" w:rsidP="00335490">
      <w:pPr>
        <w:rPr>
          <w:rtl/>
        </w:rPr>
      </w:pPr>
      <w:r w:rsidRPr="00335490">
        <w:rPr>
          <w:rtl/>
        </w:rPr>
        <w:t>إن أولى خطوات الإيمان الحقيقي ليست التصديق، بل هي "الكفر بالطاغوت" الذهني. يسألنا الواقع سؤالاً مرعباً: عندما ترفع يدك للسماء، من تتخيل؟ إذا كنت تتخيل شخصاً عظيماً بمزاج بشري، يغضب فينتقم ويرضى فيعطي، فأنت لا تعبد الله الذي تحدث عنه القرآن، بل تعبد "وثناً متطوراً" ورثته عن عصور الانحطاط وألبسته ثوب القداسة.</w:t>
      </w:r>
    </w:p>
    <w:p w14:paraId="51CBECBC" w14:textId="77777777" w:rsidR="00335490" w:rsidRPr="00335490" w:rsidRDefault="00335490" w:rsidP="00335490">
      <w:pPr>
        <w:rPr>
          <w:rtl/>
        </w:rPr>
      </w:pPr>
      <w:r w:rsidRPr="00335490">
        <w:rPr>
          <w:rtl/>
        </w:rPr>
        <w:t>الله في القرآن ليس كائناً بيولوجياً يختبئ خلف الغيوم، بل هو العنوان (</w:t>
      </w:r>
      <w:r w:rsidRPr="00335490">
        <w:t>Address</w:t>
      </w:r>
      <w:r w:rsidRPr="00335490">
        <w:rPr>
          <w:rtl/>
        </w:rPr>
        <w:t>) لكل سنن الوجود. التوحيد الحقيقي يبدأ بـ "لا"؛ لا لكل صورة، لا لكل تجسيد، لأن الله ﴿لَيْسَ كَمِثْلِهِ شَيْءٌ﴾.</w:t>
      </w:r>
    </w:p>
    <w:p w14:paraId="1745C2BD" w14:textId="77777777" w:rsidR="00335490" w:rsidRPr="00335490" w:rsidRDefault="00335490" w:rsidP="0057135B">
      <w:pPr>
        <w:rPr>
          <w:b/>
          <w:bCs/>
          <w:rtl/>
        </w:rPr>
      </w:pPr>
      <w:r w:rsidRPr="00335490">
        <w:rPr>
          <w:b/>
          <w:bCs/>
          <w:rtl/>
        </w:rPr>
        <w:t>2. الله هو "الحق": نظام لا يقبل الرشوة العاطفية</w:t>
      </w:r>
    </w:p>
    <w:p w14:paraId="6A4C895A" w14:textId="77777777" w:rsidR="00335490" w:rsidRPr="00335490" w:rsidRDefault="00335490" w:rsidP="00335490">
      <w:pPr>
        <w:rPr>
          <w:rtl/>
        </w:rPr>
      </w:pPr>
      <w:r w:rsidRPr="00335490">
        <w:rPr>
          <w:rtl/>
        </w:rPr>
        <w:t xml:space="preserve">في هذا المفهوم، الله هو </w:t>
      </w:r>
      <w:r w:rsidRPr="00335490">
        <w:rPr>
          <w:b/>
          <w:bCs/>
          <w:rtl/>
        </w:rPr>
        <w:t>"الحق المطلق"</w:t>
      </w:r>
      <w:r w:rsidRPr="00335490">
        <w:rPr>
          <w:rtl/>
        </w:rPr>
        <w:t>، والحق يعني الصدق والصرامة والسننية. الله ليس "جداً كونياً" يكسر قوانين الفيزياء لأنك بكيت في الدعاء؛ هو النظام الذي لا يحابي أحداً.</w:t>
      </w:r>
    </w:p>
    <w:p w14:paraId="153E207C" w14:textId="77777777" w:rsidR="00335490" w:rsidRPr="00335490" w:rsidRDefault="00335490" w:rsidP="00335490">
      <w:pPr>
        <w:numPr>
          <w:ilvl w:val="0"/>
          <w:numId w:val="325"/>
        </w:numPr>
        <w:rPr>
          <w:rtl/>
        </w:rPr>
      </w:pPr>
      <w:r w:rsidRPr="00335490">
        <w:rPr>
          <w:b/>
          <w:bCs/>
          <w:rtl/>
        </w:rPr>
        <w:t>قانون النصر:</w:t>
      </w:r>
      <w:r w:rsidRPr="00335490">
        <w:rPr>
          <w:rtl/>
        </w:rPr>
        <w:t xml:space="preserve"> الله لا ينصرك لأنك "مسلم بالاسم"، بل ينصر من يتبع سننه. إذا اتبع الملحد سنن الفيزياء والادارة، وسلك المسلم طريق الجهل والكسر للسنن، فإن "العنوان الإلهي" (الحق) سينصر الملحد صدقاً في قوانينه، لأن الله عدل، والعدل هو سريان القانون على الجميع بلا استثناء.</w:t>
      </w:r>
    </w:p>
    <w:p w14:paraId="0B70DFE9" w14:textId="77777777" w:rsidR="00335490" w:rsidRPr="00335490" w:rsidRDefault="00335490" w:rsidP="0057135B">
      <w:pPr>
        <w:rPr>
          <w:b/>
          <w:bCs/>
          <w:rtl/>
        </w:rPr>
      </w:pPr>
      <w:r w:rsidRPr="00335490">
        <w:rPr>
          <w:b/>
          <w:bCs/>
          <w:rtl/>
        </w:rPr>
        <w:t>3. إعادة تعريف الأسماء الحسنى: قوانين وليست عواطف</w:t>
      </w:r>
    </w:p>
    <w:p w14:paraId="044A9D3A" w14:textId="77777777" w:rsidR="00335490" w:rsidRPr="00335490" w:rsidRDefault="00335490" w:rsidP="00335490">
      <w:pPr>
        <w:rPr>
          <w:rtl/>
        </w:rPr>
      </w:pPr>
      <w:r w:rsidRPr="00335490">
        <w:rPr>
          <w:rtl/>
        </w:rPr>
        <w:t>لقد سقط العقل المسلم في فخ "التشبيه"، فجعل "الرحيم" عاطفة رقيقة و"المنتقم" غضباً ثائراً. في رؤيتنا الجديدة:</w:t>
      </w:r>
    </w:p>
    <w:p w14:paraId="3D7E7AA9" w14:textId="77777777" w:rsidR="00335490" w:rsidRPr="00335490" w:rsidRDefault="00335490" w:rsidP="00335490">
      <w:pPr>
        <w:numPr>
          <w:ilvl w:val="0"/>
          <w:numId w:val="326"/>
        </w:numPr>
        <w:rPr>
          <w:rtl/>
        </w:rPr>
      </w:pPr>
      <w:r w:rsidRPr="00335490">
        <w:rPr>
          <w:b/>
          <w:bCs/>
          <w:rtl/>
        </w:rPr>
        <w:t>الرحيم:</w:t>
      </w:r>
      <w:r w:rsidRPr="00335490">
        <w:rPr>
          <w:rtl/>
        </w:rPr>
        <w:t xml:space="preserve"> هو </w:t>
      </w:r>
      <w:r w:rsidRPr="00335490">
        <w:rPr>
          <w:b/>
          <w:bCs/>
          <w:rtl/>
        </w:rPr>
        <w:t>"قانون الرحمة"</w:t>
      </w:r>
      <w:r w:rsidRPr="00335490">
        <w:rPr>
          <w:rtl/>
        </w:rPr>
        <w:t xml:space="preserve"> المبثوث في النظام الكوني؛ هو توازن البيئة، وفطرة الرعاية، وفرص النجاة المتاحة في السيستم.</w:t>
      </w:r>
    </w:p>
    <w:p w14:paraId="38346EE6" w14:textId="77777777" w:rsidR="00335490" w:rsidRPr="00335490" w:rsidRDefault="00335490" w:rsidP="00335490">
      <w:pPr>
        <w:numPr>
          <w:ilvl w:val="0"/>
          <w:numId w:val="326"/>
        </w:numPr>
        <w:rPr>
          <w:rtl/>
        </w:rPr>
      </w:pPr>
      <w:r w:rsidRPr="00335490">
        <w:rPr>
          <w:b/>
          <w:bCs/>
          <w:rtl/>
        </w:rPr>
        <w:t>المنتقم:</w:t>
      </w:r>
      <w:r w:rsidRPr="00335490">
        <w:rPr>
          <w:rtl/>
        </w:rPr>
        <w:t xml:space="preserve"> هو </w:t>
      </w:r>
      <w:r w:rsidRPr="00335490">
        <w:rPr>
          <w:b/>
          <w:bCs/>
          <w:rtl/>
        </w:rPr>
        <w:t>"قانون الفعل ورد الفعل"</w:t>
      </w:r>
      <w:r w:rsidRPr="00335490">
        <w:rPr>
          <w:rtl/>
        </w:rPr>
        <w:t xml:space="preserve"> (الكارما الكونية)؛ إذا خالفت السنن أو ظلمت أو لوثت، فإن النظام يرتد عليك ويسحقك آلياً. الانتقام الإلهي هو تفعيل آلي لقانون العدالة وليس انفعالاً عاطفياً.</w:t>
      </w:r>
    </w:p>
    <w:p w14:paraId="4E8F4EA9" w14:textId="77777777" w:rsidR="00335490" w:rsidRPr="00335490" w:rsidRDefault="00335490" w:rsidP="0057135B">
      <w:pPr>
        <w:rPr>
          <w:b/>
          <w:bCs/>
          <w:rtl/>
        </w:rPr>
      </w:pPr>
      <w:r w:rsidRPr="00335490">
        <w:rPr>
          <w:b/>
          <w:bCs/>
          <w:rtl/>
        </w:rPr>
        <w:t>4. المختبر هو المحراب: البحث عن الله عبر "القلم"</w:t>
      </w:r>
    </w:p>
    <w:p w14:paraId="6AC992D1" w14:textId="77777777" w:rsidR="00335490" w:rsidRPr="00335490" w:rsidRDefault="00335490" w:rsidP="00335490">
      <w:pPr>
        <w:rPr>
          <w:rtl/>
        </w:rPr>
      </w:pPr>
      <w:r w:rsidRPr="00335490">
        <w:rPr>
          <w:rtl/>
        </w:rPr>
        <w:t>إذا كان القرآن هو كتاب الله المستور، فالكون هو كتابه المنظور. الله يُعبد في المختبر كما يُعبد في المحراب.</w:t>
      </w:r>
    </w:p>
    <w:p w14:paraId="52124B91" w14:textId="77777777" w:rsidR="00335490" w:rsidRPr="00335490" w:rsidRDefault="00335490" w:rsidP="00335490">
      <w:pPr>
        <w:numPr>
          <w:ilvl w:val="0"/>
          <w:numId w:val="327"/>
        </w:numPr>
        <w:rPr>
          <w:rtl/>
        </w:rPr>
      </w:pPr>
      <w:r w:rsidRPr="00335490">
        <w:rPr>
          <w:b/>
          <w:bCs/>
          <w:rtl/>
        </w:rPr>
        <w:t>منهج القلم:</w:t>
      </w:r>
      <w:r w:rsidRPr="00335490">
        <w:rPr>
          <w:rtl/>
        </w:rPr>
        <w:t xml:space="preserve"> هو رمز التدوين والبحث العلمي. المؤمن الحقيقي هو من يقرأ "الأسماء" (الشفرات المصدرية للكون) ليسخر "الملائكة" (القوى الكونية كالجاذبية والكهرباء) لعمارة الأرض.</w:t>
      </w:r>
    </w:p>
    <w:p w14:paraId="22E9EC65" w14:textId="77777777" w:rsidR="00335490" w:rsidRPr="00335490" w:rsidRDefault="00335490" w:rsidP="00335490">
      <w:pPr>
        <w:numPr>
          <w:ilvl w:val="0"/>
          <w:numId w:val="327"/>
        </w:numPr>
        <w:rPr>
          <w:rtl/>
        </w:rPr>
      </w:pPr>
      <w:r w:rsidRPr="00335490">
        <w:rPr>
          <w:b/>
          <w:bCs/>
          <w:rtl/>
        </w:rPr>
        <w:t>الكفر الحقيقي:</w:t>
      </w:r>
      <w:r w:rsidRPr="00335490">
        <w:rPr>
          <w:rtl/>
        </w:rPr>
        <w:t xml:space="preserve"> هو تغطية الحقيقة العلمية بالخرافة. من يرى الآيات الباهرة في التلسكوب ثم يغطيها بجهل مقدس هو "كافر" بالبينة الواضحة.</w:t>
      </w:r>
    </w:p>
    <w:p w14:paraId="031E95B1" w14:textId="77777777" w:rsidR="00335490" w:rsidRPr="00335490" w:rsidRDefault="00335490" w:rsidP="0057135B">
      <w:pPr>
        <w:rPr>
          <w:b/>
          <w:bCs/>
          <w:rtl/>
        </w:rPr>
      </w:pPr>
      <w:r w:rsidRPr="00335490">
        <w:rPr>
          <w:b/>
          <w:bCs/>
          <w:rtl/>
        </w:rPr>
        <w:t>5. الإيمان كـ "بروتوكول أمان" (</w:t>
      </w:r>
      <w:r w:rsidRPr="00335490">
        <w:rPr>
          <w:b/>
          <w:bCs/>
        </w:rPr>
        <w:t>Security Protocol</w:t>
      </w:r>
      <w:r w:rsidRPr="00335490">
        <w:rPr>
          <w:b/>
          <w:bCs/>
          <w:rtl/>
        </w:rPr>
        <w:t>)</w:t>
      </w:r>
    </w:p>
    <w:p w14:paraId="47616737" w14:textId="77777777" w:rsidR="00335490" w:rsidRPr="00335490" w:rsidRDefault="00335490" w:rsidP="00335490">
      <w:pPr>
        <w:rPr>
          <w:rtl/>
        </w:rPr>
      </w:pPr>
      <w:r w:rsidRPr="00335490">
        <w:rPr>
          <w:rtl/>
        </w:rPr>
        <w:t>الإيمان (من الأمن) ليس مجرد كلمات، بل هو نظام يحقق الاستقرار البشري: ﴿الَّذِي أَطْعَمَهُم مِّن جُوعٍ وَآمَنَهُم مِّنْ خَوْفٍ﴾.</w:t>
      </w:r>
    </w:p>
    <w:p w14:paraId="7EC1807F" w14:textId="77777777" w:rsidR="00335490" w:rsidRPr="00335490" w:rsidRDefault="00335490" w:rsidP="00335490">
      <w:pPr>
        <w:numPr>
          <w:ilvl w:val="0"/>
          <w:numId w:val="328"/>
        </w:numPr>
        <w:rPr>
          <w:rtl/>
        </w:rPr>
      </w:pPr>
      <w:r w:rsidRPr="00335490">
        <w:rPr>
          <w:b/>
          <w:bCs/>
          <w:rtl/>
        </w:rPr>
        <w:t>الصلاة:</w:t>
      </w:r>
      <w:r w:rsidRPr="00335490">
        <w:rPr>
          <w:rtl/>
        </w:rPr>
        <w:t xml:space="preserve"> ليست ضريبة لملك غاضب، بل هي عملية </w:t>
      </w:r>
      <w:r w:rsidRPr="00335490">
        <w:rPr>
          <w:b/>
          <w:bCs/>
          <w:rtl/>
        </w:rPr>
        <w:t>"شحن واستعادة نظام" (</w:t>
      </w:r>
      <w:r w:rsidRPr="00335490">
        <w:rPr>
          <w:b/>
          <w:bCs/>
        </w:rPr>
        <w:t>System Restore</w:t>
      </w:r>
      <w:r w:rsidRPr="00335490">
        <w:rPr>
          <w:b/>
          <w:bCs/>
          <w:rtl/>
        </w:rPr>
        <w:t>)</w:t>
      </w:r>
      <w:r w:rsidRPr="00335490">
        <w:rPr>
          <w:rtl/>
        </w:rPr>
        <w:t xml:space="preserve"> للاتصال بالمصدر وتحطيم أصنام المادة (المدراء، الطغاة، المخاوف) بصرخة "الله أكبر" من كل شيء.</w:t>
      </w:r>
    </w:p>
    <w:p w14:paraId="606B7EF9" w14:textId="77777777" w:rsidR="00335490" w:rsidRPr="00335490" w:rsidRDefault="00335490" w:rsidP="00335490">
      <w:pPr>
        <w:numPr>
          <w:ilvl w:val="0"/>
          <w:numId w:val="328"/>
        </w:numPr>
        <w:rPr>
          <w:rtl/>
        </w:rPr>
      </w:pPr>
      <w:r w:rsidRPr="00335490">
        <w:rPr>
          <w:b/>
          <w:bCs/>
          <w:rtl/>
        </w:rPr>
        <w:t>وظيفة الخليفة:</w:t>
      </w:r>
      <w:r w:rsidRPr="00335490">
        <w:rPr>
          <w:rtl/>
        </w:rPr>
        <w:t xml:space="preserve"> أنت هنا لمهمة وظيفية (إدارة وتطوير الموارد)، والعبادة هي "تعبيد" الطرق لرفاهية الإنسان، وكل قيمة تضيفها للوجود هي تقرب من "الحق".</w:t>
      </w:r>
    </w:p>
    <w:p w14:paraId="16F2F399" w14:textId="77777777" w:rsidR="00335490" w:rsidRPr="00335490" w:rsidRDefault="00335490" w:rsidP="0057135B">
      <w:pPr>
        <w:rPr>
          <w:b/>
          <w:bCs/>
          <w:rtl/>
        </w:rPr>
      </w:pPr>
      <w:r w:rsidRPr="00335490">
        <w:rPr>
          <w:b/>
          <w:bCs/>
          <w:rtl/>
        </w:rPr>
        <w:t>خاتمة: العودة إلى النبع الصافي</w:t>
      </w:r>
    </w:p>
    <w:p w14:paraId="0177DF98" w14:textId="77777777" w:rsidR="00335490" w:rsidRPr="00335490" w:rsidRDefault="00335490" w:rsidP="00335490">
      <w:pPr>
        <w:rPr>
          <w:rtl/>
        </w:rPr>
      </w:pPr>
      <w:r w:rsidRPr="00335490">
        <w:rPr>
          <w:rtl/>
        </w:rPr>
        <w:t>الله ليس لغزاً للحل، بل هو النور الذي به تُحل الألغاز. العودة إلى "القرآن وكفى" تعني تحطيم الوساطة الكهنوتية، واستعادة السيادة العقلية، والتعامل مع الله كـ وعي مطلق وحب خالص وقانون عادل.</w:t>
      </w:r>
    </w:p>
    <w:p w14:paraId="6EC987BB" w14:textId="77777777" w:rsidR="00335490" w:rsidRPr="00335490" w:rsidRDefault="00335490" w:rsidP="00335490">
      <w:pPr>
        <w:rPr>
          <w:rtl/>
        </w:rPr>
      </w:pPr>
      <w:r w:rsidRPr="00335490">
        <w:rPr>
          <w:rtl/>
        </w:rPr>
        <w:t>يوم الحساب هو "عرض لبياناتك"؛ فهل ملف نفسك "مطمئن" ومتوافق مع النور، أم مليء بفيروسات الجهل والظلم؟</w:t>
      </w:r>
    </w:p>
    <w:p w14:paraId="50D584FA" w14:textId="77777777" w:rsidR="006E208F" w:rsidRPr="00817870" w:rsidRDefault="006E208F" w:rsidP="00511B5C"/>
    <w:p w14:paraId="44E9620C" w14:textId="397BDDD5" w:rsidR="00C422A1" w:rsidRPr="00A14DD3" w:rsidRDefault="00C422A1" w:rsidP="00511B5C">
      <w:pPr>
        <w:pStyle w:val="Titre1"/>
        <w:numPr>
          <w:ilvl w:val="0"/>
          <w:numId w:val="300"/>
        </w:numPr>
      </w:pPr>
      <w:bookmarkStart w:id="316" w:name="_Toc213403106"/>
      <w:bookmarkStart w:id="317" w:name="_Toc217078694"/>
      <w:r w:rsidRPr="00A14DD3">
        <w:rPr>
          <w:rtl/>
        </w:rPr>
        <w:t>خاتمة</w:t>
      </w:r>
      <w:r w:rsidR="00C97AE2" w:rsidRPr="00A14DD3">
        <w:rPr>
          <w:rFonts w:hint="cs"/>
          <w:rtl/>
        </w:rPr>
        <w:t xml:space="preserve"> المشروع</w:t>
      </w:r>
      <w:r w:rsidRPr="00A14DD3">
        <w:rPr>
          <w:rtl/>
        </w:rPr>
        <w:t xml:space="preserve"> – اكتمال الدائرة</w:t>
      </w:r>
      <w:bookmarkEnd w:id="316"/>
      <w:bookmarkEnd w:id="317"/>
    </w:p>
    <w:p w14:paraId="48633C14" w14:textId="77777777" w:rsidR="00C422A1" w:rsidRDefault="00C422A1" w:rsidP="00511B5C">
      <w:pPr>
        <w:pStyle w:val="NormalWeb"/>
        <w:spacing w:line="360" w:lineRule="auto"/>
      </w:pPr>
      <w:r>
        <w:rPr>
          <w:rtl/>
        </w:rPr>
        <w:t>تنتهي هذه الرحلة كما بدأت: من الحرف إلى النور</w:t>
      </w:r>
      <w:r>
        <w:t>.</w:t>
      </w:r>
    </w:p>
    <w:p w14:paraId="22049D50" w14:textId="77777777" w:rsidR="00C422A1" w:rsidRDefault="00C422A1" w:rsidP="00511B5C">
      <w:pPr>
        <w:pStyle w:val="NormalWeb"/>
        <w:spacing w:line="360" w:lineRule="auto"/>
      </w:pPr>
      <w:r>
        <w:rPr>
          <w:rtl/>
        </w:rPr>
        <w:t xml:space="preserve">فإذا كان الحرف أول الخلق </w:t>
      </w:r>
      <w:r>
        <w:rPr>
          <w:b/>
          <w:bCs/>
          <w:rtl/>
        </w:rPr>
        <w:t>في عالم الأمر</w:t>
      </w:r>
      <w:r>
        <w:rPr>
          <w:rtl/>
        </w:rPr>
        <w:t xml:space="preserve">، فإن الوعي هو اكتمال الخلق في الإنسان </w:t>
      </w:r>
      <w:r>
        <w:rPr>
          <w:b/>
          <w:bCs/>
          <w:rtl/>
        </w:rPr>
        <w:t>في عالم الشهادة</w:t>
      </w:r>
      <w:r>
        <w:t xml:space="preserve">. </w:t>
      </w:r>
      <w:r>
        <w:rPr>
          <w:rtl/>
        </w:rPr>
        <w:t xml:space="preserve">وما بين البداية والنهاية، تسير النفس في طريقها بين الطاعة والتزكية والنور، لتكتشف أن اللغة ليست خارجها بل فيها، وأن الوجود كله كتابٌ مفتوح لمن قرأه بعين القلب </w:t>
      </w:r>
      <w:r>
        <w:rPr>
          <w:b/>
          <w:bCs/>
          <w:rtl/>
        </w:rPr>
        <w:t>لا بحبر المداد</w:t>
      </w:r>
      <w:r>
        <w:t>.</w:t>
      </w:r>
    </w:p>
    <w:p w14:paraId="2613DBEF" w14:textId="77777777" w:rsidR="00C422A1" w:rsidRDefault="00C422A1" w:rsidP="00511B5C">
      <w:pPr>
        <w:pStyle w:val="NormalWeb"/>
        <w:spacing w:line="360" w:lineRule="auto"/>
      </w:pPr>
      <w:r>
        <w:rPr>
          <w:rtl/>
        </w:rPr>
        <w:t>لقد حاول هذا الكتاب أن يعيد ربط الحروف بالمعاني، والمعاني بالنفس، والنفس بالروح، في دائرةٍ واحدة من النور والوعي</w:t>
      </w:r>
      <w:r>
        <w:t>.</w:t>
      </w:r>
    </w:p>
    <w:p w14:paraId="62E91971" w14:textId="77777777" w:rsidR="00C422A1" w:rsidRDefault="00C422A1" w:rsidP="00511B5C">
      <w:pPr>
        <w:pStyle w:val="NormalWeb"/>
        <w:spacing w:line="360" w:lineRule="auto"/>
      </w:pPr>
      <w:r>
        <w:rPr>
          <w:rtl/>
        </w:rPr>
        <w:t xml:space="preserve">فليس المقصود أن </w:t>
      </w:r>
      <w:r>
        <w:rPr>
          <w:b/>
          <w:bCs/>
          <w:rtl/>
        </w:rPr>
        <w:t>نُحصي</w:t>
      </w:r>
      <w:r>
        <w:rPr>
          <w:rtl/>
        </w:rPr>
        <w:t xml:space="preserve"> النص </w:t>
      </w:r>
      <w:r>
        <w:rPr>
          <w:b/>
          <w:bCs/>
          <w:rtl/>
        </w:rPr>
        <w:t>بأفهامنا</w:t>
      </w:r>
      <w:r>
        <w:rPr>
          <w:rtl/>
        </w:rPr>
        <w:t xml:space="preserve">، بل أن </w:t>
      </w:r>
      <w:r>
        <w:rPr>
          <w:b/>
          <w:bCs/>
          <w:rtl/>
        </w:rPr>
        <w:t>نُحيي</w:t>
      </w:r>
      <w:r>
        <w:rPr>
          <w:rtl/>
        </w:rPr>
        <w:t xml:space="preserve"> به </w:t>
      </w:r>
      <w:r>
        <w:rPr>
          <w:b/>
          <w:bCs/>
          <w:rtl/>
        </w:rPr>
        <w:t>قلوبنا</w:t>
      </w:r>
      <w:r>
        <w:rPr>
          <w:rtl/>
        </w:rPr>
        <w:t xml:space="preserve">؛ أن نتحوّل به. أن نرى في كل حرفٍ ممرًا إلى الله، وفي كل كلمةٍ </w:t>
      </w:r>
      <w:r>
        <w:rPr>
          <w:b/>
          <w:bCs/>
          <w:rtl/>
        </w:rPr>
        <w:t>جسرًا للعبور إليه</w:t>
      </w:r>
      <w:r>
        <w:rPr>
          <w:rtl/>
        </w:rPr>
        <w:t xml:space="preserve"> وتذكرة بالرجوع إليه</w:t>
      </w:r>
      <w:r>
        <w:t>.</w:t>
      </w:r>
    </w:p>
    <w:p w14:paraId="2381F80B" w14:textId="77777777" w:rsidR="00C422A1" w:rsidRDefault="00C422A1" w:rsidP="00511B5C">
      <w:pPr>
        <w:pStyle w:val="NormalWeb"/>
        <w:spacing w:line="360" w:lineRule="auto"/>
      </w:pPr>
      <w:r>
        <w:rPr>
          <w:rtl/>
        </w:rPr>
        <w:t>فحين يشرق النور في الداخل، تتجلّى الآية الكبرى في النفس، وتتحقق رسالة الوعي التي بدأت بالحرف الأول من الخلق، وتكتمل في الحرف الأخير من الإنسان: عودة النور إلى أصله</w:t>
      </w:r>
      <w:r>
        <w:t>.</w:t>
      </w:r>
    </w:p>
    <w:p w14:paraId="4C15785D" w14:textId="77777777" w:rsidR="00C422A1" w:rsidRDefault="00C422A1" w:rsidP="00511B5C">
      <w:pPr>
        <w:pStyle w:val="NormalWeb"/>
        <w:spacing w:line="360" w:lineRule="auto"/>
      </w:pPr>
      <w:r>
        <w:rPr>
          <w:rtl/>
        </w:rPr>
        <w:t xml:space="preserve">حين يُغلق القارئ </w:t>
      </w:r>
      <w:r>
        <w:rPr>
          <w:b/>
          <w:bCs/>
          <w:rtl/>
        </w:rPr>
        <w:t>دفّتي</w:t>
      </w:r>
      <w:r>
        <w:rPr>
          <w:rtl/>
        </w:rPr>
        <w:t xml:space="preserve"> هذا الكتاب، </w:t>
      </w:r>
      <w:r>
        <w:rPr>
          <w:b/>
          <w:bCs/>
          <w:rtl/>
        </w:rPr>
        <w:t>فإنما يفتح صفحات قلبه</w:t>
      </w:r>
      <w:r>
        <w:t xml:space="preserve">. </w:t>
      </w:r>
      <w:r>
        <w:rPr>
          <w:rtl/>
        </w:rPr>
        <w:t>لا تنتهي الرحلة، بل تبدأ من جديد، في داخله</w:t>
      </w:r>
      <w:r>
        <w:t xml:space="preserve">. </w:t>
      </w:r>
      <w:r>
        <w:rPr>
          <w:b/>
          <w:bCs/>
          <w:rtl/>
        </w:rPr>
        <w:t>تنتقل الرحلة من السطور إلى الصدور</w:t>
      </w:r>
      <w:r>
        <w:rPr>
          <w:rtl/>
        </w:rPr>
        <w:t xml:space="preserve">، حيث تنعكس الحروف نجومًا في سماء القلب، ويصبح القرآن </w:t>
      </w:r>
      <w:r>
        <w:rPr>
          <w:b/>
          <w:bCs/>
          <w:rtl/>
        </w:rPr>
        <w:t>دستورًا للروح يُعاش</w:t>
      </w:r>
      <w:r>
        <w:rPr>
          <w:rtl/>
        </w:rPr>
        <w:t xml:space="preserve">، لا كتابًا يُتلى بالصوت </w:t>
      </w:r>
      <w:r>
        <w:rPr>
          <w:b/>
          <w:bCs/>
          <w:rtl/>
        </w:rPr>
        <w:t>فحسب</w:t>
      </w:r>
      <w:r>
        <w:t>.</w:t>
      </w:r>
    </w:p>
    <w:p w14:paraId="6EB774BA" w14:textId="77777777" w:rsidR="00C422A1" w:rsidRDefault="00C422A1" w:rsidP="00511B5C">
      <w:pPr>
        <w:pStyle w:val="NormalWeb"/>
        <w:spacing w:line="360" w:lineRule="auto"/>
      </w:pPr>
      <w:r>
        <w:rPr>
          <w:rtl/>
        </w:rPr>
        <w:t>لقد كان الهدف من هذا السِّفر أن نعيد اكتشاف الإنسان في مرآة كلام الله، أن ندرك أن كل آية هي مرآة لنفسنا، وأننا حين نتدبّرها بصدق، نرى في داخلها صورة أرواحنا كما أرادها الله</w:t>
      </w:r>
      <w:r>
        <w:t xml:space="preserve">: </w:t>
      </w:r>
      <w:r>
        <w:rPr>
          <w:rtl/>
        </w:rPr>
        <w:t>نقية، ناطقة بالنور</w:t>
      </w:r>
      <w:r>
        <w:t>.</w:t>
      </w:r>
    </w:p>
    <w:p w14:paraId="0F0607D2" w14:textId="77777777" w:rsidR="00C422A1" w:rsidRDefault="00C422A1" w:rsidP="00511B5C">
      <w:pPr>
        <w:pStyle w:val="NormalWeb"/>
        <w:spacing w:line="360" w:lineRule="auto"/>
      </w:pPr>
      <w:r>
        <w:rPr>
          <w:rtl/>
        </w:rPr>
        <w:t>ليس هذا العمل محاولة لإقناع العقل فحسب، بل لإيقاظ الوعي</w:t>
      </w:r>
      <w:r>
        <w:t xml:space="preserve">. </w:t>
      </w:r>
      <w:r>
        <w:rPr>
          <w:rtl/>
        </w:rPr>
        <w:t xml:space="preserve">فالمنهج الذي يقوم على المثاني والحروف والمعنى الحركي، ليس نظرية لغوية باردة </w:t>
      </w:r>
      <w:r>
        <w:rPr>
          <w:b/>
          <w:bCs/>
          <w:rtl/>
        </w:rPr>
        <w:t>تُقيّدها القواميس</w:t>
      </w:r>
      <w:r>
        <w:rPr>
          <w:rtl/>
        </w:rPr>
        <w:t xml:space="preserve">، بل </w:t>
      </w:r>
      <w:r>
        <w:rPr>
          <w:b/>
          <w:bCs/>
          <w:rtl/>
        </w:rPr>
        <w:t>هو نبضُ حياةٍ متجدد</w:t>
      </w:r>
      <w:r>
        <w:rPr>
          <w:rtl/>
        </w:rPr>
        <w:t xml:space="preserve">، تعلّمنا كيف نسمع الحرف وهو يتحرك فينا، وكيف نفهم أن البيان الإلهي يسري في الكائنات كما يسري الدم في العروق، </w:t>
      </w:r>
      <w:r>
        <w:rPr>
          <w:b/>
          <w:bCs/>
          <w:rtl/>
        </w:rPr>
        <w:t>بل هو أصل سريانها</w:t>
      </w:r>
      <w:r>
        <w:t>.</w:t>
      </w:r>
    </w:p>
    <w:p w14:paraId="7566CDB1" w14:textId="77777777" w:rsidR="00C422A1" w:rsidRDefault="00C422A1" w:rsidP="00511B5C">
      <w:pPr>
        <w:pStyle w:val="NormalWeb"/>
        <w:spacing w:line="360" w:lineRule="auto"/>
      </w:pPr>
      <w:r>
        <w:rPr>
          <w:rtl/>
        </w:rPr>
        <w:t>إنه جهد متواضع في طريقٍ طويل، طريق من أراد أن يقرأ القرآن بعيون جديدة، وأن ينظر إلى نفسه كآيةٍ من آياته</w:t>
      </w:r>
      <w:r>
        <w:t xml:space="preserve">. </w:t>
      </w:r>
      <w:r>
        <w:rPr>
          <w:rtl/>
        </w:rPr>
        <w:t>فكل كلمةٍ هنا ليست غايةً في ذاتها، بل مفتاح، يفتح بابًا إلى فهمٍ أعمق، وتأملٍ أصدق، ولقاءٍ أهدأ مع الحقيقة</w:t>
      </w:r>
      <w:r>
        <w:t>.</w:t>
      </w:r>
    </w:p>
    <w:p w14:paraId="03EDE74E" w14:textId="77777777" w:rsidR="00C422A1" w:rsidRDefault="00C422A1" w:rsidP="00511B5C">
      <w:pPr>
        <w:pStyle w:val="NormalWeb"/>
        <w:spacing w:line="360" w:lineRule="auto"/>
      </w:pPr>
      <w:r>
        <w:rPr>
          <w:rtl/>
        </w:rPr>
        <w:t>ولعلّ القارئ بعد هذا السفر يدرك أن العودة إلى الله ليست انتقالًا في المكان، بل عودة في الوعي، وأن الخلود ليس وعدًا مؤجلًا في السماء، بل حالة حضورٍ يعيشها القلب حين يُطهَّر من الغفلة ويستنير بالبيان</w:t>
      </w:r>
      <w:r>
        <w:t>.</w:t>
      </w:r>
    </w:p>
    <w:p w14:paraId="58CF534E" w14:textId="77777777" w:rsidR="00C422A1" w:rsidRDefault="00C422A1" w:rsidP="00511B5C">
      <w:pPr>
        <w:pStyle w:val="NormalWeb"/>
        <w:spacing w:line="360" w:lineRule="auto"/>
      </w:pPr>
      <w:r>
        <w:rPr>
          <w:rtl/>
        </w:rPr>
        <w:t xml:space="preserve">إن كل حرفٍ لم يُذكّ باسم الله، يظل صامتًا </w:t>
      </w:r>
      <w:r>
        <w:rPr>
          <w:b/>
          <w:bCs/>
          <w:rtl/>
        </w:rPr>
        <w:t>أبكمَ</w:t>
      </w:r>
      <w:r>
        <w:rPr>
          <w:rtl/>
        </w:rPr>
        <w:t xml:space="preserve"> في كتاب النفس، وكل شعورٍ لم يُطهّر بالوعي، يظل غبارًا على مرآة القلب</w:t>
      </w:r>
      <w:r>
        <w:t xml:space="preserve">. </w:t>
      </w:r>
      <w:r>
        <w:rPr>
          <w:b/>
          <w:bCs/>
          <w:rtl/>
        </w:rPr>
        <w:t>وهذا الوعي هو النور الذي سيكشف تلك السرائر</w:t>
      </w:r>
      <w:r>
        <w:t xml:space="preserve">. </w:t>
      </w:r>
      <w:r>
        <w:rPr>
          <w:rtl/>
        </w:rPr>
        <w:t>﴿قُلْ كُلٌّ يَعْمَلُ عَلَى شَاكِلَتِهِ﴾ ﴿يَوْمَ تُبْلَى السَّرَائِرُ﴾</w:t>
      </w:r>
    </w:p>
    <w:p w14:paraId="24BBCB7A" w14:textId="77777777" w:rsidR="00C422A1" w:rsidRDefault="00C422A1" w:rsidP="00511B5C">
      <w:pPr>
        <w:pStyle w:val="NormalWeb"/>
        <w:spacing w:line="360" w:lineRule="auto"/>
      </w:pPr>
      <w:r>
        <w:rPr>
          <w:rtl/>
        </w:rPr>
        <w:t>وهكذا تعود الكلمة إلى أصلها: نورًا، ويعود الإنسان إلى فطرته</w:t>
      </w:r>
      <w:r>
        <w:t xml:space="preserve">: </w:t>
      </w:r>
      <w:r>
        <w:rPr>
          <w:rtl/>
        </w:rPr>
        <w:t>آيةً من آيات الرحمن</w:t>
      </w:r>
      <w:r>
        <w:t xml:space="preserve">. </w:t>
      </w:r>
      <w:r>
        <w:rPr>
          <w:rtl/>
        </w:rPr>
        <w:t xml:space="preserve">﴿سَنُرِيهِمْ آيَاتِنَا فِي الْآفَاقِ وَفِي أَنْفُسِهِمْ حَتَّى يَتَبَيَّنَ لَهُمْ أَنَّهُ الْحَقُّ﴾ </w:t>
      </w:r>
      <w:r>
        <w:rPr>
          <w:b/>
          <w:bCs/>
          <w:rtl/>
        </w:rPr>
        <w:t>وما آيات الأنفس إلا هذا الوعي المتجلّي، وما آيات الآفاق إلا ذاك الحرف الممتد</w:t>
      </w:r>
      <w:r>
        <w:rPr>
          <w:b/>
          <w:bCs/>
        </w:rPr>
        <w:t>.</w:t>
      </w:r>
    </w:p>
    <w:p w14:paraId="5379CFA0" w14:textId="77777777" w:rsidR="00C422A1" w:rsidRDefault="00C422A1" w:rsidP="00511B5C">
      <w:pPr>
        <w:pStyle w:val="NormalWeb"/>
        <w:spacing w:line="360" w:lineRule="auto"/>
      </w:pPr>
      <w:r>
        <w:rPr>
          <w:rtl/>
        </w:rPr>
        <w:t>ومن عرف نفسه، عرف ربَّه، وعاد إلى نوره الأول</w:t>
      </w:r>
      <w:r>
        <w:t xml:space="preserve">. </w:t>
      </w:r>
      <w:r>
        <w:rPr>
          <w:rtl/>
        </w:rPr>
        <w:t xml:space="preserve">من الحرف إلى الوعي، ومن النفس إلى الروح، كان الحرف </w:t>
      </w:r>
      <w:r>
        <w:rPr>
          <w:b/>
          <w:bCs/>
          <w:rtl/>
        </w:rPr>
        <w:t>بذرة</w:t>
      </w:r>
      <w:r>
        <w:rPr>
          <w:rtl/>
        </w:rPr>
        <w:t xml:space="preserve"> الخلق، وسيبقى الوعي </w:t>
      </w:r>
      <w:r>
        <w:rPr>
          <w:b/>
          <w:bCs/>
          <w:rtl/>
        </w:rPr>
        <w:t>ثمرة</w:t>
      </w:r>
      <w:r>
        <w:rPr>
          <w:rtl/>
        </w:rPr>
        <w:t xml:space="preserve"> الرجوع</w:t>
      </w:r>
      <w:r>
        <w:t>.</w:t>
      </w:r>
    </w:p>
    <w:p w14:paraId="031F11D5" w14:textId="77777777" w:rsidR="00C422A1" w:rsidRDefault="00C422A1" w:rsidP="00511B5C">
      <w:pPr>
        <w:pStyle w:val="NormalWeb"/>
        <w:spacing w:line="360" w:lineRule="auto"/>
        <w:rPr>
          <w:rtl/>
        </w:rPr>
      </w:pPr>
      <w:r w:rsidRPr="00DA6F5E">
        <w:rPr>
          <w:rtl/>
        </w:rPr>
        <w:t>وهنا تنتهي رحلة الحرف في مرايا النفس... وتبدأ رحلة النفس في مرآة الل</w:t>
      </w:r>
      <w:r>
        <w:rPr>
          <w:rFonts w:hint="cs"/>
          <w:rtl/>
        </w:rPr>
        <w:t>ه</w:t>
      </w:r>
    </w:p>
    <w:p w14:paraId="59FBD0A6" w14:textId="77777777" w:rsidR="00C422A1" w:rsidRPr="00A14DD3" w:rsidRDefault="00C422A1" w:rsidP="00511B5C">
      <w:pPr>
        <w:pStyle w:val="Titre1"/>
        <w:numPr>
          <w:ilvl w:val="0"/>
          <w:numId w:val="300"/>
        </w:numPr>
      </w:pPr>
      <w:bookmarkStart w:id="318" w:name="_Toc213403107"/>
      <w:bookmarkStart w:id="319" w:name="_Toc217078695"/>
      <w:r w:rsidRPr="00A14DD3">
        <w:rPr>
          <w:rtl/>
        </w:rPr>
        <w:t>الخاتمة الكبرى</w:t>
      </w:r>
      <w:r w:rsidRPr="00A14DD3">
        <w:t xml:space="preserve"> </w:t>
      </w:r>
      <w:r w:rsidRPr="00A14DD3">
        <w:rPr>
          <w:rtl/>
        </w:rPr>
        <w:t>من النفس إلى الله</w:t>
      </w:r>
      <w:r w:rsidRPr="00A14DD3">
        <w:rPr>
          <w:rFonts w:hint="cs"/>
          <w:rtl/>
        </w:rPr>
        <w:t> </w:t>
      </w:r>
      <w:r w:rsidRPr="00A14DD3">
        <w:t>:</w:t>
      </w:r>
      <w:r w:rsidRPr="00A14DD3">
        <w:rPr>
          <w:rtl/>
        </w:rPr>
        <w:t xml:space="preserve"> اكتمال الوعي والوجود</w:t>
      </w:r>
      <w:bookmarkEnd w:id="318"/>
      <w:bookmarkEnd w:id="319"/>
    </w:p>
    <w:p w14:paraId="2C8059F5" w14:textId="77777777" w:rsidR="00C422A1" w:rsidRPr="00854DA4" w:rsidRDefault="00C422A1" w:rsidP="00511B5C">
      <w:pPr>
        <w:pStyle w:val="NormalWeb"/>
        <w:spacing w:line="360" w:lineRule="auto"/>
        <w:rPr>
          <w:sz w:val="32"/>
          <w:szCs w:val="32"/>
        </w:rPr>
      </w:pPr>
      <w:r w:rsidRPr="00854DA4">
        <w:rPr>
          <w:sz w:val="32"/>
          <w:szCs w:val="32"/>
          <w:rtl/>
        </w:rPr>
        <w:t>كل ما كتبناه كان طريقًا،</w:t>
      </w:r>
      <w:r w:rsidRPr="00854DA4">
        <w:rPr>
          <w:sz w:val="32"/>
          <w:szCs w:val="32"/>
        </w:rPr>
        <w:br/>
      </w:r>
      <w:r w:rsidRPr="00854DA4">
        <w:rPr>
          <w:sz w:val="32"/>
          <w:szCs w:val="32"/>
          <w:rtl/>
        </w:rPr>
        <w:t>وكل طريقٍ في الحقيقة هو عودة</w:t>
      </w:r>
      <w:r w:rsidRPr="00854DA4">
        <w:rPr>
          <w:sz w:val="32"/>
          <w:szCs w:val="32"/>
        </w:rPr>
        <w:t>.</w:t>
      </w:r>
      <w:r w:rsidRPr="00854DA4">
        <w:rPr>
          <w:sz w:val="32"/>
          <w:szCs w:val="32"/>
        </w:rPr>
        <w:br/>
      </w:r>
      <w:r w:rsidRPr="00854DA4">
        <w:rPr>
          <w:sz w:val="32"/>
          <w:szCs w:val="32"/>
          <w:rtl/>
        </w:rPr>
        <w:t>فليست الغاية أن نعرف أكثر،</w:t>
      </w:r>
      <w:r w:rsidRPr="00854DA4">
        <w:rPr>
          <w:sz w:val="32"/>
          <w:szCs w:val="32"/>
        </w:rPr>
        <w:br/>
      </w:r>
      <w:r w:rsidRPr="00854DA4">
        <w:rPr>
          <w:sz w:val="32"/>
          <w:szCs w:val="32"/>
          <w:rtl/>
        </w:rPr>
        <w:t>بل أن نتذكّر ما كنّا عليه قبل أن نُسمّى</w:t>
      </w:r>
      <w:r w:rsidRPr="00854DA4">
        <w:rPr>
          <w:sz w:val="32"/>
          <w:szCs w:val="32"/>
        </w:rPr>
        <w:t>.</w:t>
      </w:r>
    </w:p>
    <w:p w14:paraId="5307DAD4" w14:textId="77777777" w:rsidR="00C422A1" w:rsidRPr="00854DA4" w:rsidRDefault="00C422A1" w:rsidP="00511B5C">
      <w:pPr>
        <w:pStyle w:val="NormalWeb"/>
        <w:spacing w:line="360" w:lineRule="auto"/>
        <w:rPr>
          <w:sz w:val="32"/>
          <w:szCs w:val="32"/>
        </w:rPr>
      </w:pPr>
      <w:r w:rsidRPr="00854DA4">
        <w:rPr>
          <w:sz w:val="32"/>
          <w:szCs w:val="32"/>
          <w:rtl/>
        </w:rPr>
        <w:t>النفس التي بدأت رحلتها حرفًا صغيرًا في فم الوجود،</w:t>
      </w:r>
      <w:r w:rsidRPr="00854DA4">
        <w:rPr>
          <w:sz w:val="32"/>
          <w:szCs w:val="32"/>
        </w:rPr>
        <w:br/>
      </w:r>
      <w:r w:rsidRPr="00854DA4">
        <w:rPr>
          <w:sz w:val="32"/>
          <w:szCs w:val="32"/>
          <w:rtl/>
        </w:rPr>
        <w:t>ها هي تعود الآن إلى مصدر الصوت،</w:t>
      </w:r>
      <w:r w:rsidRPr="00854DA4">
        <w:rPr>
          <w:sz w:val="32"/>
          <w:szCs w:val="32"/>
        </w:rPr>
        <w:br/>
      </w:r>
      <w:r w:rsidRPr="00854DA4">
        <w:rPr>
          <w:sz w:val="32"/>
          <w:szCs w:val="32"/>
          <w:rtl/>
        </w:rPr>
        <w:t>وقد تذكّرت أن الحروف ليست حدودًا،</w:t>
      </w:r>
      <w:r w:rsidRPr="00854DA4">
        <w:rPr>
          <w:sz w:val="32"/>
          <w:szCs w:val="32"/>
        </w:rPr>
        <w:br/>
      </w:r>
      <w:r w:rsidRPr="00854DA4">
        <w:rPr>
          <w:sz w:val="32"/>
          <w:szCs w:val="32"/>
          <w:rtl/>
        </w:rPr>
        <w:t xml:space="preserve">بل </w:t>
      </w:r>
      <w:r w:rsidRPr="00854DA4">
        <w:rPr>
          <w:b/>
          <w:bCs/>
          <w:sz w:val="32"/>
          <w:szCs w:val="32"/>
          <w:rtl/>
        </w:rPr>
        <w:t>أنفاس الله حين تتجسّد في المعنى</w:t>
      </w:r>
      <w:r w:rsidRPr="00854DA4">
        <w:rPr>
          <w:sz w:val="32"/>
          <w:szCs w:val="32"/>
        </w:rPr>
        <w:t>.</w:t>
      </w:r>
    </w:p>
    <w:p w14:paraId="6F62D426" w14:textId="77777777" w:rsidR="00C422A1" w:rsidRPr="00854DA4" w:rsidRDefault="00C422A1" w:rsidP="00511B5C">
      <w:pPr>
        <w:pStyle w:val="NormalWeb"/>
        <w:spacing w:line="360" w:lineRule="auto"/>
        <w:rPr>
          <w:sz w:val="32"/>
          <w:szCs w:val="32"/>
        </w:rPr>
      </w:pPr>
      <w:r w:rsidRPr="00854DA4">
        <w:rPr>
          <w:sz w:val="32"/>
          <w:szCs w:val="32"/>
          <w:rtl/>
        </w:rPr>
        <w:t>منذ البدء كانت اللغة جسدًا للوعي،</w:t>
      </w:r>
      <w:r w:rsidRPr="00854DA4">
        <w:rPr>
          <w:sz w:val="32"/>
          <w:szCs w:val="32"/>
        </w:rPr>
        <w:br/>
      </w:r>
      <w:r w:rsidRPr="00854DA4">
        <w:rPr>
          <w:sz w:val="32"/>
          <w:szCs w:val="32"/>
          <w:rtl/>
        </w:rPr>
        <w:t>ثم صارت الوعي جسدًا للروح،</w:t>
      </w:r>
      <w:r w:rsidRPr="00854DA4">
        <w:rPr>
          <w:sz w:val="32"/>
          <w:szCs w:val="32"/>
        </w:rPr>
        <w:br/>
      </w:r>
      <w:r w:rsidRPr="00854DA4">
        <w:rPr>
          <w:sz w:val="32"/>
          <w:szCs w:val="32"/>
          <w:rtl/>
        </w:rPr>
        <w:t>ثم عادت الروح إلى الصمت الذي منه خرجت،</w:t>
      </w:r>
      <w:r w:rsidRPr="00854DA4">
        <w:rPr>
          <w:sz w:val="32"/>
          <w:szCs w:val="32"/>
        </w:rPr>
        <w:br/>
      </w:r>
      <w:r w:rsidRPr="00854DA4">
        <w:rPr>
          <w:sz w:val="32"/>
          <w:szCs w:val="32"/>
          <w:rtl/>
        </w:rPr>
        <w:t>صمتٍ ليس خلوًّا، بل امتلاء</w:t>
      </w:r>
      <w:r w:rsidRPr="00854DA4">
        <w:rPr>
          <w:sz w:val="32"/>
          <w:szCs w:val="32"/>
        </w:rPr>
        <w:t>.</w:t>
      </w:r>
    </w:p>
    <w:p w14:paraId="3D71AD8A" w14:textId="77777777" w:rsidR="00C422A1" w:rsidRPr="00854DA4" w:rsidRDefault="00C422A1" w:rsidP="00511B5C">
      <w:pPr>
        <w:pStyle w:val="NormalWeb"/>
        <w:spacing w:line="360" w:lineRule="auto"/>
        <w:rPr>
          <w:sz w:val="32"/>
          <w:szCs w:val="32"/>
        </w:rPr>
      </w:pPr>
      <w:r w:rsidRPr="00854DA4">
        <w:rPr>
          <w:sz w:val="32"/>
          <w:szCs w:val="32"/>
          <w:rtl/>
        </w:rPr>
        <w:t>في البداية كان الإنسان يبحث عن الله،</w:t>
      </w:r>
      <w:r w:rsidRPr="00854DA4">
        <w:rPr>
          <w:sz w:val="32"/>
          <w:szCs w:val="32"/>
        </w:rPr>
        <w:br/>
      </w:r>
      <w:r w:rsidRPr="00854DA4">
        <w:rPr>
          <w:sz w:val="32"/>
          <w:szCs w:val="32"/>
          <w:rtl/>
        </w:rPr>
        <w:t>وفي النهاية أدرك أن الله كان يتكلم به</w:t>
      </w:r>
      <w:r w:rsidRPr="00854DA4">
        <w:rPr>
          <w:sz w:val="32"/>
          <w:szCs w:val="32"/>
        </w:rPr>
        <w:t>.</w:t>
      </w:r>
    </w:p>
    <w:p w14:paraId="4D1B6B29" w14:textId="77777777" w:rsidR="00C422A1" w:rsidRPr="00854DA4" w:rsidRDefault="00C422A1" w:rsidP="00511B5C">
      <w:pPr>
        <w:pStyle w:val="NormalWeb"/>
        <w:spacing w:line="360" w:lineRule="auto"/>
        <w:rPr>
          <w:sz w:val="32"/>
          <w:szCs w:val="32"/>
        </w:rPr>
      </w:pPr>
      <w:r w:rsidRPr="00854DA4">
        <w:rPr>
          <w:sz w:val="32"/>
          <w:szCs w:val="32"/>
          <w:rtl/>
        </w:rPr>
        <w:t>كل شيء في هذا الكون يسبّح بالاسم الذي يحمله،</w:t>
      </w:r>
      <w:r w:rsidRPr="00854DA4">
        <w:rPr>
          <w:sz w:val="32"/>
          <w:szCs w:val="32"/>
        </w:rPr>
        <w:br/>
      </w:r>
      <w:r w:rsidRPr="00854DA4">
        <w:rPr>
          <w:sz w:val="32"/>
          <w:szCs w:val="32"/>
          <w:rtl/>
        </w:rPr>
        <w:t xml:space="preserve">لكن النفس وحدها تُدرك أنها </w:t>
      </w:r>
      <w:r w:rsidRPr="00854DA4">
        <w:rPr>
          <w:b/>
          <w:bCs/>
          <w:sz w:val="32"/>
          <w:szCs w:val="32"/>
          <w:rtl/>
        </w:rPr>
        <w:t>هي نفسها الاسم</w:t>
      </w:r>
      <w:r w:rsidRPr="00854DA4">
        <w:rPr>
          <w:sz w:val="32"/>
          <w:szCs w:val="32"/>
          <w:rtl/>
        </w:rPr>
        <w:t>،</w:t>
      </w:r>
      <w:r w:rsidRPr="00854DA4">
        <w:rPr>
          <w:sz w:val="32"/>
          <w:szCs w:val="32"/>
        </w:rPr>
        <w:br/>
      </w:r>
      <w:r w:rsidRPr="00854DA4">
        <w:rPr>
          <w:sz w:val="32"/>
          <w:szCs w:val="32"/>
          <w:rtl/>
        </w:rPr>
        <w:t xml:space="preserve">وأن كل ما حولها ليس “آخرًا”، بل </w:t>
      </w:r>
      <w:r w:rsidRPr="00854DA4">
        <w:rPr>
          <w:b/>
          <w:bCs/>
          <w:sz w:val="32"/>
          <w:szCs w:val="32"/>
          <w:rtl/>
        </w:rPr>
        <w:t>مرآة لذاتها العليا</w:t>
      </w:r>
      <w:r w:rsidRPr="00854DA4">
        <w:rPr>
          <w:sz w:val="32"/>
          <w:szCs w:val="32"/>
        </w:rPr>
        <w:t>.</w:t>
      </w:r>
    </w:p>
    <w:p w14:paraId="2FEAF08B" w14:textId="77777777" w:rsidR="00C422A1" w:rsidRPr="00854DA4" w:rsidRDefault="00C422A1" w:rsidP="00511B5C">
      <w:pPr>
        <w:pStyle w:val="NormalWeb"/>
        <w:spacing w:line="360" w:lineRule="auto"/>
        <w:rPr>
          <w:sz w:val="32"/>
          <w:szCs w:val="32"/>
        </w:rPr>
      </w:pPr>
      <w:r w:rsidRPr="00854DA4">
        <w:rPr>
          <w:sz w:val="32"/>
          <w:szCs w:val="32"/>
          <w:rtl/>
        </w:rPr>
        <w:t>وحين تتذوّق هذا الفهم،</w:t>
      </w:r>
      <w:r w:rsidRPr="00854DA4">
        <w:rPr>
          <w:sz w:val="32"/>
          <w:szCs w:val="32"/>
        </w:rPr>
        <w:br/>
      </w:r>
      <w:r w:rsidRPr="00854DA4">
        <w:rPr>
          <w:sz w:val="32"/>
          <w:szCs w:val="32"/>
          <w:rtl/>
        </w:rPr>
        <w:t>تزول المسافات بين الأشياء،</w:t>
      </w:r>
      <w:r w:rsidRPr="00854DA4">
        <w:rPr>
          <w:sz w:val="32"/>
          <w:szCs w:val="32"/>
        </w:rPr>
        <w:br/>
      </w:r>
      <w:r w:rsidRPr="00854DA4">
        <w:rPr>
          <w:sz w:val="32"/>
          <w:szCs w:val="32"/>
          <w:rtl/>
        </w:rPr>
        <w:t>فلا يعود هناك داخل وخارج،</w:t>
      </w:r>
      <w:r w:rsidRPr="00854DA4">
        <w:rPr>
          <w:sz w:val="32"/>
          <w:szCs w:val="32"/>
        </w:rPr>
        <w:br/>
      </w:r>
      <w:r w:rsidRPr="00854DA4">
        <w:rPr>
          <w:sz w:val="32"/>
          <w:szCs w:val="32"/>
          <w:rtl/>
        </w:rPr>
        <w:t>ولا أنا وهو،</w:t>
      </w:r>
      <w:r w:rsidRPr="00854DA4">
        <w:rPr>
          <w:sz w:val="32"/>
          <w:szCs w:val="32"/>
        </w:rPr>
        <w:br/>
      </w:r>
      <w:r w:rsidRPr="00854DA4">
        <w:rPr>
          <w:sz w:val="32"/>
          <w:szCs w:val="32"/>
          <w:rtl/>
        </w:rPr>
        <w:t>بل دائرة واحدة من نورٍ يلتفّ على نفسه،</w:t>
      </w:r>
      <w:r w:rsidRPr="00854DA4">
        <w:rPr>
          <w:sz w:val="32"/>
          <w:szCs w:val="32"/>
        </w:rPr>
        <w:br/>
      </w:r>
      <w:r w:rsidRPr="00854DA4">
        <w:rPr>
          <w:sz w:val="32"/>
          <w:szCs w:val="32"/>
          <w:rtl/>
        </w:rPr>
        <w:t>يبدأ منها الوجود وينتهي إليها الوعي</w:t>
      </w:r>
      <w:r w:rsidRPr="00854DA4">
        <w:rPr>
          <w:sz w:val="32"/>
          <w:szCs w:val="32"/>
        </w:rPr>
        <w:t>.</w:t>
      </w:r>
    </w:p>
    <w:p w14:paraId="631AC682" w14:textId="77777777" w:rsidR="00C422A1" w:rsidRPr="00854DA4" w:rsidRDefault="00C422A1" w:rsidP="00511B5C">
      <w:pPr>
        <w:pStyle w:val="NormalWeb"/>
        <w:spacing w:line="360" w:lineRule="auto"/>
        <w:rPr>
          <w:sz w:val="32"/>
          <w:szCs w:val="32"/>
        </w:rPr>
      </w:pPr>
      <w:r w:rsidRPr="00854DA4">
        <w:rPr>
          <w:sz w:val="32"/>
          <w:szCs w:val="32"/>
          <w:rtl/>
        </w:rPr>
        <w:t>كل ما في الكون قراءةٌ واحدة،</w:t>
      </w:r>
      <w:r w:rsidRPr="00854DA4">
        <w:rPr>
          <w:sz w:val="32"/>
          <w:szCs w:val="32"/>
        </w:rPr>
        <w:br/>
      </w:r>
      <w:r w:rsidRPr="00854DA4">
        <w:rPr>
          <w:sz w:val="32"/>
          <w:szCs w:val="32"/>
          <w:rtl/>
        </w:rPr>
        <w:t>تتبدّل فيها الحروف، ويبقى القارئ هو الله</w:t>
      </w:r>
      <w:r w:rsidRPr="00854DA4">
        <w:rPr>
          <w:sz w:val="32"/>
          <w:szCs w:val="32"/>
        </w:rPr>
        <w:t>.</w:t>
      </w:r>
    </w:p>
    <w:p w14:paraId="153E440B" w14:textId="77777777" w:rsidR="00C422A1" w:rsidRPr="00854DA4" w:rsidRDefault="00C422A1" w:rsidP="00511B5C">
      <w:pPr>
        <w:pStyle w:val="NormalWeb"/>
        <w:spacing w:line="360" w:lineRule="auto"/>
        <w:rPr>
          <w:sz w:val="32"/>
          <w:szCs w:val="32"/>
        </w:rPr>
      </w:pPr>
      <w:r w:rsidRPr="00854DA4">
        <w:rPr>
          <w:sz w:val="32"/>
          <w:szCs w:val="32"/>
          <w:rtl/>
        </w:rPr>
        <w:t>النفس إذًا ليست مجرد كائنٍ يعرف،</w:t>
      </w:r>
      <w:r w:rsidRPr="00854DA4">
        <w:rPr>
          <w:sz w:val="32"/>
          <w:szCs w:val="32"/>
        </w:rPr>
        <w:br/>
      </w:r>
      <w:r w:rsidRPr="00854DA4">
        <w:rPr>
          <w:sz w:val="32"/>
          <w:szCs w:val="32"/>
          <w:rtl/>
        </w:rPr>
        <w:t xml:space="preserve">بل </w:t>
      </w:r>
      <w:r w:rsidRPr="00854DA4">
        <w:rPr>
          <w:b/>
          <w:bCs/>
          <w:sz w:val="32"/>
          <w:szCs w:val="32"/>
          <w:rtl/>
        </w:rPr>
        <w:t>عينٌ يرى الله بنفسه من خلالها</w:t>
      </w:r>
      <w:r w:rsidRPr="00854DA4">
        <w:rPr>
          <w:sz w:val="32"/>
          <w:szCs w:val="32"/>
          <w:rtl/>
        </w:rPr>
        <w:t>،</w:t>
      </w:r>
      <w:r w:rsidRPr="00854DA4">
        <w:rPr>
          <w:sz w:val="32"/>
          <w:szCs w:val="32"/>
        </w:rPr>
        <w:br/>
      </w:r>
      <w:r w:rsidRPr="00854DA4">
        <w:rPr>
          <w:sz w:val="32"/>
          <w:szCs w:val="32"/>
          <w:rtl/>
        </w:rPr>
        <w:t>فإذا صفَت، تجلّى النور بلا حجاب</w:t>
      </w:r>
      <w:r w:rsidRPr="00854DA4">
        <w:rPr>
          <w:sz w:val="32"/>
          <w:szCs w:val="32"/>
        </w:rPr>
        <w:t>.</w:t>
      </w:r>
      <w:r w:rsidRPr="00854DA4">
        <w:rPr>
          <w:sz w:val="32"/>
          <w:szCs w:val="32"/>
        </w:rPr>
        <w:br/>
      </w:r>
      <w:r w:rsidRPr="00854DA4">
        <w:rPr>
          <w:sz w:val="32"/>
          <w:szCs w:val="32"/>
          <w:rtl/>
        </w:rPr>
        <w:t>وإذا تذكّرت، أضاء الوجود بها من جديد</w:t>
      </w:r>
      <w:r w:rsidRPr="00854DA4">
        <w:rPr>
          <w:sz w:val="32"/>
          <w:szCs w:val="32"/>
        </w:rPr>
        <w:t>.</w:t>
      </w:r>
    </w:p>
    <w:p w14:paraId="10C5132B" w14:textId="77777777" w:rsidR="00C422A1" w:rsidRPr="00854DA4" w:rsidRDefault="00C422A1" w:rsidP="00511B5C">
      <w:pPr>
        <w:pStyle w:val="NormalWeb"/>
        <w:spacing w:line="360" w:lineRule="auto"/>
        <w:rPr>
          <w:sz w:val="32"/>
          <w:szCs w:val="32"/>
        </w:rPr>
      </w:pPr>
      <w:r w:rsidRPr="00854DA4">
        <w:rPr>
          <w:sz w:val="32"/>
          <w:szCs w:val="32"/>
        </w:rPr>
        <w:t>“</w:t>
      </w:r>
      <w:r w:rsidRPr="00854DA4">
        <w:rPr>
          <w:sz w:val="32"/>
          <w:szCs w:val="32"/>
          <w:rtl/>
        </w:rPr>
        <w:t>من عرف نفسه، فقد عرف ربَّه</w:t>
      </w:r>
      <w:r w:rsidRPr="00854DA4">
        <w:rPr>
          <w:sz w:val="32"/>
          <w:szCs w:val="32"/>
        </w:rPr>
        <w:t>”</w:t>
      </w:r>
      <w:r w:rsidRPr="00854DA4">
        <w:rPr>
          <w:sz w:val="32"/>
          <w:szCs w:val="32"/>
          <w:rtl/>
        </w:rPr>
        <w:t>،</w:t>
      </w:r>
      <w:r w:rsidRPr="00854DA4">
        <w:rPr>
          <w:sz w:val="32"/>
          <w:szCs w:val="32"/>
        </w:rPr>
        <w:br/>
      </w:r>
      <w:r w:rsidRPr="00854DA4">
        <w:rPr>
          <w:sz w:val="32"/>
          <w:szCs w:val="32"/>
          <w:rtl/>
        </w:rPr>
        <w:t>لا بوصفٍ ولا برؤية،</w:t>
      </w:r>
      <w:r w:rsidRPr="00854DA4">
        <w:rPr>
          <w:sz w:val="32"/>
          <w:szCs w:val="32"/>
        </w:rPr>
        <w:br/>
      </w:r>
      <w:r w:rsidRPr="00854DA4">
        <w:rPr>
          <w:sz w:val="32"/>
          <w:szCs w:val="32"/>
          <w:rtl/>
        </w:rPr>
        <w:t>بل بمعرفةٍ تسري من الداخل كما يسري الضوء في الزجاج،</w:t>
      </w:r>
      <w:r w:rsidRPr="00854DA4">
        <w:rPr>
          <w:sz w:val="32"/>
          <w:szCs w:val="32"/>
        </w:rPr>
        <w:br/>
      </w:r>
      <w:r w:rsidRPr="00854DA4">
        <w:rPr>
          <w:sz w:val="32"/>
          <w:szCs w:val="32"/>
          <w:rtl/>
        </w:rPr>
        <w:t>بلا فاصلٍ ولا انفصال</w:t>
      </w:r>
      <w:r w:rsidRPr="00854DA4">
        <w:rPr>
          <w:sz w:val="32"/>
          <w:szCs w:val="32"/>
        </w:rPr>
        <w:t>.</w:t>
      </w:r>
    </w:p>
    <w:p w14:paraId="737D22CC" w14:textId="77777777" w:rsidR="00C422A1" w:rsidRPr="00854DA4" w:rsidRDefault="00C422A1" w:rsidP="00511B5C">
      <w:pPr>
        <w:pStyle w:val="NormalWeb"/>
        <w:spacing w:line="360" w:lineRule="auto"/>
        <w:rPr>
          <w:sz w:val="32"/>
          <w:szCs w:val="32"/>
        </w:rPr>
      </w:pPr>
      <w:r w:rsidRPr="00854DA4">
        <w:rPr>
          <w:sz w:val="32"/>
          <w:szCs w:val="32"/>
          <w:rtl/>
        </w:rPr>
        <w:t>في نهاية هذا السفر،</w:t>
      </w:r>
      <w:r w:rsidRPr="00854DA4">
        <w:rPr>
          <w:sz w:val="32"/>
          <w:szCs w:val="32"/>
        </w:rPr>
        <w:br/>
      </w:r>
      <w:r w:rsidRPr="00854DA4">
        <w:rPr>
          <w:sz w:val="32"/>
          <w:szCs w:val="32"/>
          <w:rtl/>
        </w:rPr>
        <w:t>يبقى الحرف هو البداية والنهاية،</w:t>
      </w:r>
      <w:r w:rsidRPr="00854DA4">
        <w:rPr>
          <w:sz w:val="32"/>
          <w:szCs w:val="32"/>
        </w:rPr>
        <w:br/>
      </w:r>
      <w:r w:rsidRPr="00854DA4">
        <w:rPr>
          <w:sz w:val="32"/>
          <w:szCs w:val="32"/>
          <w:rtl/>
        </w:rPr>
        <w:t>ويبقى الله هو الكلام والصمت معًا،</w:t>
      </w:r>
      <w:r w:rsidRPr="00854DA4">
        <w:rPr>
          <w:sz w:val="32"/>
          <w:szCs w:val="32"/>
        </w:rPr>
        <w:br/>
      </w:r>
      <w:r w:rsidRPr="00854DA4">
        <w:rPr>
          <w:sz w:val="32"/>
          <w:szCs w:val="32"/>
          <w:rtl/>
        </w:rPr>
        <w:t>ويبقى الإنسان شاهدًا على معنى واحدٍ يتكرر بألف اسم</w:t>
      </w:r>
      <w:r w:rsidRPr="00854DA4">
        <w:rPr>
          <w:sz w:val="32"/>
          <w:szCs w:val="32"/>
        </w:rPr>
        <w:t>:</w:t>
      </w:r>
    </w:p>
    <w:p w14:paraId="22ACE592" w14:textId="77777777" w:rsidR="00C422A1" w:rsidRPr="00854DA4" w:rsidRDefault="00C422A1" w:rsidP="00511B5C">
      <w:pPr>
        <w:pStyle w:val="NormalWeb"/>
        <w:spacing w:line="360" w:lineRule="auto"/>
        <w:rPr>
          <w:sz w:val="32"/>
          <w:szCs w:val="32"/>
        </w:rPr>
      </w:pPr>
      <w:r w:rsidRPr="00854DA4">
        <w:rPr>
          <w:sz w:val="32"/>
          <w:szCs w:val="32"/>
          <w:rtl/>
        </w:rPr>
        <w:t>أن كل ما في الوجود هو الله في حالاته الممكنة</w:t>
      </w:r>
      <w:r w:rsidRPr="00854DA4">
        <w:rPr>
          <w:sz w:val="32"/>
          <w:szCs w:val="32"/>
        </w:rPr>
        <w:t>.</w:t>
      </w:r>
    </w:p>
    <w:p w14:paraId="5DEFD672" w14:textId="77777777" w:rsidR="00C422A1" w:rsidRPr="00854DA4" w:rsidRDefault="00C422A1" w:rsidP="00511B5C">
      <w:pPr>
        <w:pStyle w:val="NormalWeb"/>
        <w:spacing w:line="360" w:lineRule="auto"/>
        <w:rPr>
          <w:sz w:val="32"/>
          <w:szCs w:val="32"/>
        </w:rPr>
      </w:pPr>
      <w:r w:rsidRPr="00854DA4">
        <w:rPr>
          <w:sz w:val="32"/>
          <w:szCs w:val="32"/>
          <w:rtl/>
        </w:rPr>
        <w:t>وهكذا،</w:t>
      </w:r>
      <w:r w:rsidRPr="00854DA4">
        <w:rPr>
          <w:sz w:val="32"/>
          <w:szCs w:val="32"/>
        </w:rPr>
        <w:br/>
      </w:r>
      <w:r w:rsidRPr="00854DA4">
        <w:rPr>
          <w:sz w:val="32"/>
          <w:szCs w:val="32"/>
          <w:rtl/>
        </w:rPr>
        <w:t>حين تنظر النفس إلى الكون بعد هذا الفهم،</w:t>
      </w:r>
      <w:r w:rsidRPr="00854DA4">
        <w:rPr>
          <w:sz w:val="32"/>
          <w:szCs w:val="32"/>
        </w:rPr>
        <w:br/>
      </w:r>
      <w:r w:rsidRPr="00854DA4">
        <w:rPr>
          <w:sz w:val="32"/>
          <w:szCs w:val="32"/>
          <w:rtl/>
        </w:rPr>
        <w:t>لا ترى فيه جدرانًا من جماد،</w:t>
      </w:r>
      <w:r w:rsidRPr="00854DA4">
        <w:rPr>
          <w:sz w:val="32"/>
          <w:szCs w:val="32"/>
        </w:rPr>
        <w:br/>
      </w:r>
      <w:r w:rsidRPr="00854DA4">
        <w:rPr>
          <w:sz w:val="32"/>
          <w:szCs w:val="32"/>
          <w:rtl/>
        </w:rPr>
        <w:t xml:space="preserve">بل </w:t>
      </w:r>
      <w:r w:rsidRPr="00854DA4">
        <w:rPr>
          <w:b/>
          <w:bCs/>
          <w:sz w:val="32"/>
          <w:szCs w:val="32"/>
          <w:rtl/>
        </w:rPr>
        <w:t>نصًّا مفتوحًا من النور</w:t>
      </w:r>
      <w:r w:rsidRPr="00854DA4">
        <w:rPr>
          <w:sz w:val="32"/>
          <w:szCs w:val="32"/>
          <w:rtl/>
        </w:rPr>
        <w:t>،</w:t>
      </w:r>
      <w:r w:rsidRPr="00854DA4">
        <w:rPr>
          <w:sz w:val="32"/>
          <w:szCs w:val="32"/>
        </w:rPr>
        <w:br/>
      </w:r>
      <w:r w:rsidRPr="00854DA4">
        <w:rPr>
          <w:sz w:val="32"/>
          <w:szCs w:val="32"/>
          <w:rtl/>
        </w:rPr>
        <w:t>تقرؤه لا بعينها، بل بقلبها الذي عاد إلى أصله</w:t>
      </w:r>
      <w:r w:rsidRPr="00854DA4">
        <w:rPr>
          <w:sz w:val="32"/>
          <w:szCs w:val="32"/>
        </w:rPr>
        <w:t>:</w:t>
      </w:r>
      <w:r w:rsidRPr="00854DA4">
        <w:rPr>
          <w:sz w:val="32"/>
          <w:szCs w:val="32"/>
        </w:rPr>
        <w:br/>
      </w:r>
      <w:r w:rsidRPr="00854DA4">
        <w:rPr>
          <w:sz w:val="32"/>
          <w:szCs w:val="32"/>
          <w:rtl/>
        </w:rPr>
        <w:t>حرفٌ من كلام الله،</w:t>
      </w:r>
      <w:r w:rsidRPr="00854DA4">
        <w:rPr>
          <w:sz w:val="32"/>
          <w:szCs w:val="32"/>
        </w:rPr>
        <w:br/>
      </w:r>
      <w:r w:rsidRPr="00854DA4">
        <w:rPr>
          <w:sz w:val="32"/>
          <w:szCs w:val="32"/>
          <w:rtl/>
        </w:rPr>
        <w:t>ونَفَسٌ من روحه،</w:t>
      </w:r>
      <w:r w:rsidRPr="00854DA4">
        <w:rPr>
          <w:sz w:val="32"/>
          <w:szCs w:val="32"/>
        </w:rPr>
        <w:br/>
      </w:r>
      <w:r w:rsidRPr="00854DA4">
        <w:rPr>
          <w:sz w:val="32"/>
          <w:szCs w:val="32"/>
          <w:rtl/>
        </w:rPr>
        <w:t>وسرٌّ من حضرته</w:t>
      </w:r>
      <w:r w:rsidRPr="00854DA4">
        <w:rPr>
          <w:sz w:val="32"/>
          <w:szCs w:val="32"/>
        </w:rPr>
        <w:t>.</w:t>
      </w:r>
    </w:p>
    <w:p w14:paraId="5502CD65" w14:textId="77777777" w:rsidR="00C422A1" w:rsidRPr="00854DA4" w:rsidRDefault="00C422A1" w:rsidP="00511B5C">
      <w:pPr>
        <w:pStyle w:val="NormalWeb"/>
        <w:spacing w:line="360" w:lineRule="auto"/>
        <w:rPr>
          <w:sz w:val="32"/>
          <w:szCs w:val="32"/>
        </w:rPr>
      </w:pPr>
      <w:r w:rsidRPr="00854DA4">
        <w:rPr>
          <w:sz w:val="32"/>
          <w:szCs w:val="32"/>
          <w:rtl/>
        </w:rPr>
        <w:t>في البدء كان الحرف،</w:t>
      </w:r>
      <w:r w:rsidRPr="00854DA4">
        <w:rPr>
          <w:sz w:val="32"/>
          <w:szCs w:val="32"/>
        </w:rPr>
        <w:br/>
      </w:r>
      <w:r w:rsidRPr="00854DA4">
        <w:rPr>
          <w:sz w:val="32"/>
          <w:szCs w:val="32"/>
          <w:rtl/>
        </w:rPr>
        <w:t>وفي المنتهى… كان الله وحده يكتب بنا</w:t>
      </w:r>
      <w:r w:rsidRPr="00854DA4">
        <w:rPr>
          <w:sz w:val="32"/>
          <w:szCs w:val="32"/>
        </w:rPr>
        <w:t>.</w:t>
      </w:r>
    </w:p>
    <w:p w14:paraId="61D1368E" w14:textId="62A14C56" w:rsidR="007667C6" w:rsidRPr="007667C6" w:rsidRDefault="007667C6" w:rsidP="00663297">
      <w:pPr>
        <w:pStyle w:val="NormalWeb"/>
        <w:spacing w:line="360" w:lineRule="auto"/>
        <w:rPr>
          <w:b/>
          <w:bCs/>
          <w:sz w:val="32"/>
          <w:szCs w:val="32"/>
          <w:rtl/>
        </w:rPr>
      </w:pPr>
      <w:r w:rsidRPr="007667C6">
        <w:rPr>
          <w:b/>
          <w:bCs/>
          <w:sz w:val="32"/>
          <w:szCs w:val="32"/>
          <w:rtl/>
          <w:lang w:bidi="ar-SA"/>
        </w:rPr>
        <w:t>من الوعي إلى الاختبار</w:t>
      </w:r>
    </w:p>
    <w:p w14:paraId="3226DB60" w14:textId="77777777" w:rsidR="007667C6" w:rsidRPr="007667C6" w:rsidRDefault="007667C6" w:rsidP="007667C6">
      <w:pPr>
        <w:pStyle w:val="NormalWeb"/>
        <w:spacing w:line="360" w:lineRule="auto"/>
        <w:rPr>
          <w:sz w:val="32"/>
          <w:szCs w:val="32"/>
          <w:lang w:val="en-US"/>
        </w:rPr>
      </w:pPr>
      <w:r w:rsidRPr="007667C6">
        <w:rPr>
          <w:sz w:val="32"/>
          <w:szCs w:val="32"/>
          <w:rtl/>
          <w:lang w:bidi="ar-SA"/>
        </w:rPr>
        <w:t xml:space="preserve">بهذا يصل هذا الكتاب إلى حدّ </w:t>
      </w:r>
      <w:r w:rsidRPr="007667C6">
        <w:rPr>
          <w:b/>
          <w:bCs/>
          <w:sz w:val="32"/>
          <w:szCs w:val="32"/>
          <w:rtl/>
          <w:lang w:bidi="ar-SA"/>
        </w:rPr>
        <w:t>الاستقبال والإدراك</w:t>
      </w:r>
      <w:r w:rsidRPr="007667C6">
        <w:rPr>
          <w:sz w:val="32"/>
          <w:szCs w:val="32"/>
          <w:rtl/>
          <w:lang w:bidi="ar-SA"/>
        </w:rPr>
        <w:t>، حيث تبيّن أن الروح هي الموضع الذي تتنزل فيه الهداية، ويتشكّل فيه اليقين، ويُفهم فيه معنى الأمر الإلهي قبل أن يتحول إلى سلوك</w:t>
      </w:r>
      <w:r w:rsidRPr="007667C6">
        <w:rPr>
          <w:sz w:val="32"/>
          <w:szCs w:val="32"/>
          <w:lang w:val="en-US"/>
        </w:rPr>
        <w:t>.</w:t>
      </w:r>
    </w:p>
    <w:p w14:paraId="17BABA09" w14:textId="77777777" w:rsidR="007667C6" w:rsidRPr="007667C6" w:rsidRDefault="007667C6" w:rsidP="007667C6">
      <w:pPr>
        <w:pStyle w:val="NormalWeb"/>
        <w:spacing w:line="360" w:lineRule="auto"/>
        <w:rPr>
          <w:sz w:val="32"/>
          <w:szCs w:val="32"/>
          <w:lang w:val="en-US"/>
        </w:rPr>
      </w:pPr>
      <w:r w:rsidRPr="007667C6">
        <w:rPr>
          <w:sz w:val="32"/>
          <w:szCs w:val="32"/>
          <w:rtl/>
          <w:lang w:bidi="ar-SA"/>
        </w:rPr>
        <w:t>غير أن الوعي وحده لا يكفي</w:t>
      </w:r>
      <w:r w:rsidRPr="007667C6">
        <w:rPr>
          <w:sz w:val="32"/>
          <w:szCs w:val="32"/>
          <w:lang w:val="en-US"/>
        </w:rPr>
        <w:t>.</w:t>
      </w:r>
      <w:r w:rsidRPr="007667C6">
        <w:rPr>
          <w:sz w:val="32"/>
          <w:szCs w:val="32"/>
          <w:lang w:val="en-US"/>
        </w:rPr>
        <w:br/>
      </w:r>
      <w:r w:rsidRPr="007667C6">
        <w:rPr>
          <w:sz w:val="32"/>
          <w:szCs w:val="32"/>
          <w:rtl/>
          <w:lang w:bidi="ar-SA"/>
        </w:rPr>
        <w:t>فكم من إنسان أدرك الحق، ثم خالفه</w:t>
      </w:r>
      <w:r w:rsidRPr="007667C6">
        <w:rPr>
          <w:sz w:val="32"/>
          <w:szCs w:val="32"/>
          <w:lang w:val="en-US"/>
        </w:rPr>
        <w:t>.</w:t>
      </w:r>
      <w:r w:rsidRPr="007667C6">
        <w:rPr>
          <w:sz w:val="32"/>
          <w:szCs w:val="32"/>
          <w:lang w:val="en-US"/>
        </w:rPr>
        <w:br/>
      </w:r>
      <w:r w:rsidRPr="007667C6">
        <w:rPr>
          <w:sz w:val="32"/>
          <w:szCs w:val="32"/>
          <w:rtl/>
          <w:lang w:bidi="ar-SA"/>
        </w:rPr>
        <w:t>وكم من روح لامسها النور، ثم أعاقته العوائق الداخلية</w:t>
      </w:r>
      <w:r w:rsidRPr="007667C6">
        <w:rPr>
          <w:sz w:val="32"/>
          <w:szCs w:val="32"/>
          <w:lang w:val="en-US"/>
        </w:rPr>
        <w:t>.</w:t>
      </w:r>
    </w:p>
    <w:p w14:paraId="717F9BAC" w14:textId="77777777" w:rsidR="007667C6" w:rsidRPr="007667C6" w:rsidRDefault="007667C6" w:rsidP="007667C6">
      <w:pPr>
        <w:pStyle w:val="NormalWeb"/>
        <w:spacing w:line="360" w:lineRule="auto"/>
        <w:rPr>
          <w:sz w:val="32"/>
          <w:szCs w:val="32"/>
          <w:lang w:val="en-US"/>
        </w:rPr>
      </w:pPr>
      <w:r w:rsidRPr="007667C6">
        <w:rPr>
          <w:sz w:val="32"/>
          <w:szCs w:val="32"/>
          <w:rtl/>
          <w:lang w:bidi="ar-SA"/>
        </w:rPr>
        <w:t>وهنا يبرز السؤال الحاسم الذي يختم هذا المستوى من السلسلة</w:t>
      </w:r>
      <w:r w:rsidRPr="007667C6">
        <w:rPr>
          <w:sz w:val="32"/>
          <w:szCs w:val="32"/>
          <w:lang w:val="en-US"/>
        </w:rPr>
        <w:t>:</w:t>
      </w:r>
    </w:p>
    <w:p w14:paraId="4783FC5C" w14:textId="77777777" w:rsidR="007667C6" w:rsidRPr="007667C6" w:rsidRDefault="007667C6" w:rsidP="007667C6">
      <w:pPr>
        <w:pStyle w:val="NormalWeb"/>
        <w:spacing w:line="360" w:lineRule="auto"/>
        <w:rPr>
          <w:sz w:val="32"/>
          <w:szCs w:val="32"/>
          <w:lang w:val="en-US"/>
        </w:rPr>
      </w:pPr>
      <w:r w:rsidRPr="007667C6">
        <w:rPr>
          <w:b/>
          <w:bCs/>
          <w:sz w:val="32"/>
          <w:szCs w:val="32"/>
          <w:rtl/>
          <w:lang w:bidi="ar-SA"/>
        </w:rPr>
        <w:t>أين يُختبر هذا الوعي؟</w:t>
      </w:r>
      <w:r w:rsidRPr="007667C6">
        <w:rPr>
          <w:b/>
          <w:bCs/>
          <w:sz w:val="32"/>
          <w:szCs w:val="32"/>
          <w:lang w:val="en-US"/>
        </w:rPr>
        <w:br/>
      </w:r>
      <w:r w:rsidRPr="007667C6">
        <w:rPr>
          <w:b/>
          <w:bCs/>
          <w:sz w:val="32"/>
          <w:szCs w:val="32"/>
          <w:rtl/>
          <w:lang w:bidi="ar-SA"/>
        </w:rPr>
        <w:t>وكيف يتحول الإدراك إلى استقامة أو انحراف؟</w:t>
      </w:r>
    </w:p>
    <w:p w14:paraId="2D753E66" w14:textId="77777777" w:rsidR="007667C6" w:rsidRPr="007667C6" w:rsidRDefault="007667C6" w:rsidP="007667C6">
      <w:pPr>
        <w:pStyle w:val="NormalWeb"/>
        <w:spacing w:line="360" w:lineRule="auto"/>
        <w:rPr>
          <w:sz w:val="32"/>
          <w:szCs w:val="32"/>
          <w:lang w:val="en-US"/>
        </w:rPr>
      </w:pPr>
      <w:r w:rsidRPr="007667C6">
        <w:rPr>
          <w:sz w:val="32"/>
          <w:szCs w:val="32"/>
          <w:rtl/>
          <w:lang w:bidi="ar-SA"/>
        </w:rPr>
        <w:t>الجواب هو</w:t>
      </w:r>
      <w:r w:rsidRPr="007667C6">
        <w:rPr>
          <w:sz w:val="32"/>
          <w:szCs w:val="32"/>
          <w:lang w:val="en-US"/>
        </w:rPr>
        <w:t xml:space="preserve">: </w:t>
      </w:r>
      <w:r w:rsidRPr="007667C6">
        <w:rPr>
          <w:b/>
          <w:bCs/>
          <w:sz w:val="32"/>
          <w:szCs w:val="32"/>
          <w:rtl/>
          <w:lang w:bidi="ar-SA"/>
        </w:rPr>
        <w:t>النفس</w:t>
      </w:r>
      <w:r w:rsidRPr="007667C6">
        <w:rPr>
          <w:sz w:val="32"/>
          <w:szCs w:val="32"/>
          <w:lang w:val="en-US"/>
        </w:rPr>
        <w:t>.</w:t>
      </w:r>
    </w:p>
    <w:p w14:paraId="05E794E4" w14:textId="77777777" w:rsidR="007667C6" w:rsidRPr="007667C6" w:rsidRDefault="007667C6" w:rsidP="007667C6">
      <w:pPr>
        <w:pStyle w:val="NormalWeb"/>
        <w:spacing w:line="360" w:lineRule="auto"/>
        <w:rPr>
          <w:sz w:val="32"/>
          <w:szCs w:val="32"/>
          <w:lang w:val="en-US"/>
        </w:rPr>
      </w:pPr>
      <w:r w:rsidRPr="007667C6">
        <w:rPr>
          <w:sz w:val="32"/>
          <w:szCs w:val="32"/>
          <w:rtl/>
          <w:lang w:bidi="ar-SA"/>
        </w:rPr>
        <w:t>ففي النفس</w:t>
      </w:r>
      <w:r w:rsidRPr="007667C6">
        <w:rPr>
          <w:sz w:val="32"/>
          <w:szCs w:val="32"/>
          <w:lang w:val="en-US"/>
        </w:rPr>
        <w:t>:</w:t>
      </w:r>
    </w:p>
    <w:p w14:paraId="2047AD65" w14:textId="77777777" w:rsidR="007667C6" w:rsidRPr="007667C6" w:rsidRDefault="007667C6" w:rsidP="007667C6">
      <w:pPr>
        <w:pStyle w:val="NormalWeb"/>
        <w:numPr>
          <w:ilvl w:val="0"/>
          <w:numId w:val="332"/>
        </w:numPr>
        <w:spacing w:line="360" w:lineRule="auto"/>
        <w:rPr>
          <w:sz w:val="32"/>
          <w:szCs w:val="32"/>
          <w:lang w:val="en-US"/>
        </w:rPr>
      </w:pPr>
      <w:r w:rsidRPr="007667C6">
        <w:rPr>
          <w:sz w:val="32"/>
          <w:szCs w:val="32"/>
          <w:rtl/>
          <w:lang w:bidi="ar-SA"/>
        </w:rPr>
        <w:t>يلتقي نور الروح بضغط المادة،</w:t>
      </w:r>
    </w:p>
    <w:p w14:paraId="78D3C8DD" w14:textId="77777777" w:rsidR="007667C6" w:rsidRPr="007667C6" w:rsidRDefault="007667C6" w:rsidP="007667C6">
      <w:pPr>
        <w:pStyle w:val="NormalWeb"/>
        <w:numPr>
          <w:ilvl w:val="0"/>
          <w:numId w:val="332"/>
        </w:numPr>
        <w:spacing w:line="360" w:lineRule="auto"/>
        <w:rPr>
          <w:sz w:val="32"/>
          <w:szCs w:val="32"/>
          <w:lang w:val="en-US"/>
        </w:rPr>
      </w:pPr>
      <w:r w:rsidRPr="007667C6">
        <w:rPr>
          <w:sz w:val="32"/>
          <w:szCs w:val="32"/>
          <w:rtl/>
          <w:lang w:bidi="ar-SA"/>
        </w:rPr>
        <w:t>وتتقاطع السنن الملائكية مع الوسوسة الشيطانية،</w:t>
      </w:r>
    </w:p>
    <w:p w14:paraId="6FCDC9EE" w14:textId="77777777" w:rsidR="007667C6" w:rsidRPr="007667C6" w:rsidRDefault="007667C6" w:rsidP="007667C6">
      <w:pPr>
        <w:pStyle w:val="NormalWeb"/>
        <w:numPr>
          <w:ilvl w:val="0"/>
          <w:numId w:val="332"/>
        </w:numPr>
        <w:spacing w:line="360" w:lineRule="auto"/>
        <w:rPr>
          <w:sz w:val="32"/>
          <w:szCs w:val="32"/>
          <w:lang w:val="en-US"/>
        </w:rPr>
      </w:pPr>
      <w:r w:rsidRPr="007667C6">
        <w:rPr>
          <w:sz w:val="32"/>
          <w:szCs w:val="32"/>
          <w:rtl/>
          <w:lang w:bidi="ar-SA"/>
        </w:rPr>
        <w:t>ويُختبر الإنسان في اختياره الحر</w:t>
      </w:r>
      <w:r w:rsidRPr="007667C6">
        <w:rPr>
          <w:sz w:val="32"/>
          <w:szCs w:val="32"/>
          <w:lang w:val="en-US"/>
        </w:rPr>
        <w:t>.</w:t>
      </w:r>
    </w:p>
    <w:p w14:paraId="44C8B535" w14:textId="77777777" w:rsidR="007667C6" w:rsidRPr="007667C6" w:rsidRDefault="007667C6" w:rsidP="007667C6">
      <w:pPr>
        <w:pStyle w:val="NormalWeb"/>
        <w:spacing w:line="360" w:lineRule="auto"/>
        <w:rPr>
          <w:sz w:val="32"/>
          <w:szCs w:val="32"/>
          <w:lang w:val="en-US"/>
        </w:rPr>
      </w:pPr>
      <w:r w:rsidRPr="007667C6">
        <w:rPr>
          <w:sz w:val="32"/>
          <w:szCs w:val="32"/>
          <w:rtl/>
          <w:lang w:bidi="ar-SA"/>
        </w:rPr>
        <w:t xml:space="preserve">ومن هنا ينتقل المسار إلى كتاب </w:t>
      </w:r>
      <w:r w:rsidRPr="007667C6">
        <w:rPr>
          <w:b/>
          <w:bCs/>
          <w:sz w:val="32"/>
          <w:szCs w:val="32"/>
          <w:lang w:val="en-US"/>
        </w:rPr>
        <w:t>«</w:t>
      </w:r>
      <w:r w:rsidRPr="007667C6">
        <w:rPr>
          <w:b/>
          <w:bCs/>
          <w:sz w:val="32"/>
          <w:szCs w:val="32"/>
          <w:rtl/>
          <w:lang w:bidi="ar-SA"/>
        </w:rPr>
        <w:t>النفس – من الحرف إلى الوعي</w:t>
      </w:r>
      <w:r w:rsidRPr="007667C6">
        <w:rPr>
          <w:b/>
          <w:bCs/>
          <w:sz w:val="32"/>
          <w:szCs w:val="32"/>
          <w:lang w:val="en-US"/>
        </w:rPr>
        <w:t>»</w:t>
      </w:r>
      <w:r w:rsidRPr="007667C6">
        <w:rPr>
          <w:sz w:val="32"/>
          <w:szCs w:val="32"/>
          <w:rtl/>
          <w:lang w:bidi="ar-SA"/>
        </w:rPr>
        <w:t>، الذي يتناول النفس بوصفها</w:t>
      </w:r>
      <w:r w:rsidRPr="007667C6">
        <w:rPr>
          <w:sz w:val="32"/>
          <w:szCs w:val="32"/>
          <w:lang w:val="en-US"/>
        </w:rPr>
        <w:t>:</w:t>
      </w:r>
    </w:p>
    <w:p w14:paraId="62DC94EF" w14:textId="77777777" w:rsidR="007667C6" w:rsidRPr="007667C6" w:rsidRDefault="007667C6" w:rsidP="007667C6">
      <w:pPr>
        <w:pStyle w:val="NormalWeb"/>
        <w:numPr>
          <w:ilvl w:val="0"/>
          <w:numId w:val="333"/>
        </w:numPr>
        <w:spacing w:line="360" w:lineRule="auto"/>
        <w:rPr>
          <w:sz w:val="32"/>
          <w:szCs w:val="32"/>
          <w:lang w:val="en-US"/>
        </w:rPr>
      </w:pPr>
      <w:r w:rsidRPr="007667C6">
        <w:rPr>
          <w:sz w:val="32"/>
          <w:szCs w:val="32"/>
          <w:rtl/>
          <w:lang w:bidi="ar-SA"/>
        </w:rPr>
        <w:t>ساحة الصراع،</w:t>
      </w:r>
    </w:p>
    <w:p w14:paraId="434A7721" w14:textId="77777777" w:rsidR="007667C6" w:rsidRPr="007667C6" w:rsidRDefault="007667C6" w:rsidP="007667C6">
      <w:pPr>
        <w:pStyle w:val="NormalWeb"/>
        <w:numPr>
          <w:ilvl w:val="0"/>
          <w:numId w:val="333"/>
        </w:numPr>
        <w:spacing w:line="360" w:lineRule="auto"/>
        <w:rPr>
          <w:sz w:val="32"/>
          <w:szCs w:val="32"/>
          <w:lang w:val="en-US"/>
        </w:rPr>
      </w:pPr>
      <w:r w:rsidRPr="007667C6">
        <w:rPr>
          <w:sz w:val="32"/>
          <w:szCs w:val="32"/>
          <w:rtl/>
          <w:lang w:bidi="ar-SA"/>
        </w:rPr>
        <w:t>ومحلّ التزكية،</w:t>
      </w:r>
    </w:p>
    <w:p w14:paraId="1AC912D2" w14:textId="77777777" w:rsidR="007667C6" w:rsidRPr="007667C6" w:rsidRDefault="007667C6" w:rsidP="007667C6">
      <w:pPr>
        <w:pStyle w:val="NormalWeb"/>
        <w:numPr>
          <w:ilvl w:val="0"/>
          <w:numId w:val="333"/>
        </w:numPr>
        <w:spacing w:line="360" w:lineRule="auto"/>
        <w:rPr>
          <w:sz w:val="32"/>
          <w:szCs w:val="32"/>
          <w:lang w:val="en-US"/>
        </w:rPr>
      </w:pPr>
      <w:r w:rsidRPr="007667C6">
        <w:rPr>
          <w:sz w:val="32"/>
          <w:szCs w:val="32"/>
          <w:rtl/>
          <w:lang w:bidi="ar-SA"/>
        </w:rPr>
        <w:t>وموضع الاستخلاف العملي</w:t>
      </w:r>
      <w:r w:rsidRPr="007667C6">
        <w:rPr>
          <w:sz w:val="32"/>
          <w:szCs w:val="32"/>
          <w:lang w:val="en-US"/>
        </w:rPr>
        <w:t>.</w:t>
      </w:r>
    </w:p>
    <w:p w14:paraId="2EE3AFFF" w14:textId="77777777" w:rsidR="007667C6" w:rsidRPr="007667C6" w:rsidRDefault="007667C6" w:rsidP="007667C6">
      <w:pPr>
        <w:pStyle w:val="NormalWeb"/>
        <w:spacing w:line="360" w:lineRule="auto"/>
        <w:rPr>
          <w:sz w:val="32"/>
          <w:szCs w:val="32"/>
          <w:lang w:val="en-US"/>
        </w:rPr>
      </w:pPr>
      <w:r w:rsidRPr="007667C6">
        <w:rPr>
          <w:sz w:val="32"/>
          <w:szCs w:val="32"/>
          <w:rtl/>
          <w:lang w:bidi="ar-SA"/>
        </w:rPr>
        <w:t xml:space="preserve">فإن كانت الروح هي </w:t>
      </w:r>
      <w:r w:rsidRPr="007667C6">
        <w:rPr>
          <w:b/>
          <w:bCs/>
          <w:sz w:val="32"/>
          <w:szCs w:val="32"/>
          <w:rtl/>
          <w:lang w:bidi="ar-SA"/>
        </w:rPr>
        <w:t>محل الإدراك</w:t>
      </w:r>
      <w:r w:rsidRPr="007667C6">
        <w:rPr>
          <w:sz w:val="32"/>
          <w:szCs w:val="32"/>
          <w:rtl/>
          <w:lang w:bidi="ar-SA"/>
        </w:rPr>
        <w:t>،</w:t>
      </w:r>
      <w:r w:rsidRPr="007667C6">
        <w:rPr>
          <w:sz w:val="32"/>
          <w:szCs w:val="32"/>
          <w:lang w:val="en-US"/>
        </w:rPr>
        <w:br/>
      </w:r>
      <w:r w:rsidRPr="007667C6">
        <w:rPr>
          <w:sz w:val="32"/>
          <w:szCs w:val="32"/>
          <w:rtl/>
          <w:lang w:bidi="ar-SA"/>
        </w:rPr>
        <w:t xml:space="preserve">فالنفس هي </w:t>
      </w:r>
      <w:r w:rsidRPr="007667C6">
        <w:rPr>
          <w:b/>
          <w:bCs/>
          <w:sz w:val="32"/>
          <w:szCs w:val="32"/>
          <w:rtl/>
          <w:lang w:bidi="ar-SA"/>
        </w:rPr>
        <w:t>محل القرار</w:t>
      </w:r>
      <w:r w:rsidRPr="007667C6">
        <w:rPr>
          <w:sz w:val="32"/>
          <w:szCs w:val="32"/>
          <w:lang w:val="en-US"/>
        </w:rPr>
        <w:t>.</w:t>
      </w:r>
    </w:p>
    <w:p w14:paraId="6FE39BD5" w14:textId="77777777" w:rsidR="007667C6" w:rsidRPr="007667C6" w:rsidRDefault="007667C6" w:rsidP="007667C6">
      <w:pPr>
        <w:pStyle w:val="NormalWeb"/>
        <w:spacing w:line="360" w:lineRule="auto"/>
        <w:rPr>
          <w:sz w:val="32"/>
          <w:szCs w:val="32"/>
          <w:lang w:val="en-US"/>
        </w:rPr>
      </w:pPr>
      <w:r w:rsidRPr="007667C6">
        <w:rPr>
          <w:sz w:val="32"/>
          <w:szCs w:val="32"/>
          <w:rtl/>
          <w:lang w:bidi="ar-SA"/>
        </w:rPr>
        <w:t>ومن هنا تكتمل الدائرة</w:t>
      </w:r>
      <w:r w:rsidRPr="007667C6">
        <w:rPr>
          <w:sz w:val="32"/>
          <w:szCs w:val="32"/>
          <w:lang w:val="en-US"/>
        </w:rPr>
        <w:t>.</w:t>
      </w:r>
    </w:p>
    <w:p w14:paraId="678E90CD" w14:textId="77777777" w:rsidR="00C422A1" w:rsidRPr="00854DA4" w:rsidRDefault="00C422A1" w:rsidP="00511B5C">
      <w:pPr>
        <w:pStyle w:val="NormalWeb"/>
        <w:spacing w:line="360" w:lineRule="auto"/>
        <w:rPr>
          <w:sz w:val="32"/>
          <w:szCs w:val="32"/>
        </w:rPr>
      </w:pPr>
    </w:p>
    <w:p w14:paraId="63560500" w14:textId="77777777" w:rsidR="00C422A1" w:rsidRPr="00DA6F5E" w:rsidRDefault="00C422A1" w:rsidP="00511B5C">
      <w:pPr>
        <w:rPr>
          <w:rtl/>
          <w:lang w:bidi="ar-MA"/>
        </w:rPr>
      </w:pPr>
      <w:r w:rsidRPr="00854DA4">
        <w:rPr>
          <w:sz w:val="32"/>
          <w:szCs w:val="32"/>
          <w:rtl/>
          <w:lang w:bidi="ar-MA"/>
        </w:rPr>
        <w:br w:type="page"/>
      </w:r>
    </w:p>
    <w:p w14:paraId="760ACCDA" w14:textId="77777777" w:rsidR="00C422A1" w:rsidRPr="00A14DD3" w:rsidRDefault="00C422A1" w:rsidP="00511B5C">
      <w:pPr>
        <w:pStyle w:val="Titre1"/>
        <w:numPr>
          <w:ilvl w:val="0"/>
          <w:numId w:val="300"/>
        </w:numPr>
      </w:pPr>
      <w:bookmarkStart w:id="320" w:name="_Toc213403108"/>
      <w:bookmarkStart w:id="321" w:name="_Toc217078696"/>
      <w:r w:rsidRPr="00A14DD3">
        <w:rPr>
          <w:rtl/>
        </w:rPr>
        <w:t>شكر وتقدير وإهداء إلى قُرّاءِ البصائر</w:t>
      </w:r>
      <w:bookmarkEnd w:id="320"/>
      <w:bookmarkEnd w:id="321"/>
    </w:p>
    <w:p w14:paraId="1761D111" w14:textId="77777777" w:rsidR="00C422A1" w:rsidRPr="00535EE4" w:rsidRDefault="00C422A1" w:rsidP="00511B5C">
      <w:pPr>
        <w:rPr>
          <w:b/>
          <w:bCs/>
          <w:lang w:bidi="ar-MA"/>
        </w:rPr>
      </w:pPr>
      <w:r w:rsidRPr="00535EE4">
        <w:rPr>
          <w:b/>
          <w:bCs/>
          <w:rtl/>
        </w:rPr>
        <w:t>شكر وتقدير: إلى كل من أضاء شمعة في درب التدبر</w:t>
      </w:r>
    </w:p>
    <w:p w14:paraId="1E9E350C" w14:textId="77777777" w:rsidR="00C422A1" w:rsidRPr="007D7F58" w:rsidRDefault="00C422A1" w:rsidP="00511B5C">
      <w:pPr>
        <w:rPr>
          <w:lang w:bidi="ar-MA"/>
        </w:rPr>
      </w:pPr>
      <w:r w:rsidRPr="007D7F58">
        <w:rPr>
          <w:rtl/>
        </w:rPr>
        <w:t>في ختام هذا الجهد المتواضع، أتقدم بجزيل الشكر لكل من ساهم في إثراء هذا العمل حول تدبر القرآن الكريم، مستلهماً من الدعوة الإلهية</w:t>
      </w:r>
      <w:r w:rsidRPr="007D7F58">
        <w:rPr>
          <w:lang w:bidi="ar-MA"/>
        </w:rPr>
        <w:t xml:space="preserve">: </w:t>
      </w:r>
      <w:r w:rsidRPr="007D7F58">
        <w:rPr>
          <w:b/>
          <w:bCs/>
          <w:rtl/>
        </w:rPr>
        <w:t>﴿أَفَلَا يَتَدَبَّرُونَ الْقُرْآنَ﴾</w:t>
      </w:r>
      <w:r w:rsidRPr="007D7F58">
        <w:rPr>
          <w:rtl/>
        </w:rPr>
        <w:t xml:space="preserve"> (النساء: 82)، وهي الدافع لكل جهدٍ بُذل في هذا الكتاب</w:t>
      </w:r>
      <w:r w:rsidRPr="007D7F58">
        <w:rPr>
          <w:lang w:bidi="ar-MA"/>
        </w:rPr>
        <w:t>.</w:t>
      </w:r>
    </w:p>
    <w:p w14:paraId="3665C5DB" w14:textId="77777777" w:rsidR="00C422A1" w:rsidRPr="007D7F58" w:rsidRDefault="00C422A1" w:rsidP="00511B5C">
      <w:pPr>
        <w:pStyle w:val="Paragraphedeliste"/>
        <w:numPr>
          <w:ilvl w:val="0"/>
          <w:numId w:val="297"/>
        </w:numPr>
        <w:rPr>
          <w:lang w:bidi="ar-MA"/>
        </w:rPr>
      </w:pPr>
      <w:r w:rsidRPr="008A0E69">
        <w:rPr>
          <w:b/>
          <w:bCs/>
          <w:rtl/>
        </w:rPr>
        <w:t>شُكرٌ يُنير الدُّروب</w:t>
      </w:r>
      <w:r w:rsidRPr="008A0E69">
        <w:rPr>
          <w:b/>
          <w:bCs/>
          <w:lang w:bidi="ar-MA"/>
        </w:rPr>
        <w:t>:</w:t>
      </w:r>
      <w:r w:rsidRPr="007D7F58">
        <w:rPr>
          <w:lang w:bidi="ar-MA"/>
        </w:rPr>
        <w:t xml:space="preserve"> </w:t>
      </w:r>
      <w:r w:rsidRPr="007D7F58">
        <w:rPr>
          <w:rtl/>
        </w:rPr>
        <w:t>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r w:rsidRPr="007D7F58">
        <w:rPr>
          <w:lang w:bidi="ar-MA"/>
        </w:rPr>
        <w:t>.</w:t>
      </w:r>
    </w:p>
    <w:p w14:paraId="79643ABF" w14:textId="77777777" w:rsidR="00C422A1" w:rsidRPr="007D7F58" w:rsidRDefault="00C422A1" w:rsidP="00511B5C">
      <w:pPr>
        <w:pStyle w:val="Paragraphedeliste"/>
        <w:numPr>
          <w:ilvl w:val="0"/>
          <w:numId w:val="297"/>
        </w:numPr>
        <w:rPr>
          <w:lang w:bidi="ar-MA"/>
        </w:rPr>
      </w:pPr>
      <w:r w:rsidRPr="008A0E69">
        <w:rPr>
          <w:b/>
          <w:bCs/>
          <w:rtl/>
        </w:rPr>
        <w:t>إلى الراسخين في العلم</w:t>
      </w:r>
      <w:r w:rsidRPr="008A0E69">
        <w:rPr>
          <w:b/>
          <w:bCs/>
          <w:lang w:bidi="ar-MA"/>
        </w:rPr>
        <w:t>:</w:t>
      </w:r>
      <w:r w:rsidRPr="007D7F58">
        <w:rPr>
          <w:lang w:bidi="ar-MA"/>
        </w:rPr>
        <w:t xml:space="preserve"> </w:t>
      </w:r>
      <w:r w:rsidRPr="007D7F58">
        <w:rPr>
          <w:rtl/>
        </w:rPr>
        <w:t>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7D7F58">
        <w:rPr>
          <w:lang w:bidi="ar-MA"/>
        </w:rPr>
        <w:t>.</w:t>
      </w:r>
    </w:p>
    <w:p w14:paraId="152EA993" w14:textId="77777777" w:rsidR="00C422A1" w:rsidRPr="007D7F58" w:rsidRDefault="00C422A1" w:rsidP="00511B5C">
      <w:pPr>
        <w:pStyle w:val="Paragraphedeliste"/>
        <w:numPr>
          <w:ilvl w:val="0"/>
          <w:numId w:val="297"/>
        </w:numPr>
        <w:rPr>
          <w:lang w:bidi="ar-MA"/>
        </w:rPr>
      </w:pPr>
      <w:r w:rsidRPr="008A0E69">
        <w:rPr>
          <w:b/>
          <w:bCs/>
          <w:rtl/>
        </w:rPr>
        <w:t>إلى الجُدد من المتدبِّرين</w:t>
      </w:r>
      <w:r w:rsidRPr="008A0E69">
        <w:rPr>
          <w:b/>
          <w:bCs/>
          <w:lang w:bidi="ar-MA"/>
        </w:rPr>
        <w:t>:</w:t>
      </w:r>
      <w:r w:rsidRPr="007D7F58">
        <w:rPr>
          <w:lang w:bidi="ar-MA"/>
        </w:rPr>
        <w:t xml:space="preserve"> </w:t>
      </w:r>
      <w:r w:rsidRPr="007D7F58">
        <w:rPr>
          <w:rtl/>
        </w:rPr>
        <w:t>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7D7F58">
        <w:rPr>
          <w:lang w:bidi="ar-MA"/>
        </w:rPr>
        <w:t>.</w:t>
      </w:r>
    </w:p>
    <w:p w14:paraId="3A2C2D5E" w14:textId="77777777" w:rsidR="00C422A1" w:rsidRPr="007D7F58" w:rsidRDefault="00C422A1" w:rsidP="00511B5C">
      <w:pPr>
        <w:pStyle w:val="Paragraphedeliste"/>
        <w:numPr>
          <w:ilvl w:val="0"/>
          <w:numId w:val="297"/>
        </w:numPr>
        <w:rPr>
          <w:lang w:bidi="ar-MA"/>
        </w:rPr>
      </w:pPr>
      <w:r w:rsidRPr="008A0E69">
        <w:rPr>
          <w:b/>
          <w:bCs/>
          <w:rtl/>
        </w:rPr>
        <w:t>إلى كلِّ مُشاركٍ بنيّةٍ صادقة</w:t>
      </w:r>
      <w:r w:rsidRPr="008A0E69">
        <w:rPr>
          <w:b/>
          <w:bCs/>
          <w:lang w:bidi="ar-MA"/>
        </w:rPr>
        <w:t>:</w:t>
      </w:r>
      <w:r w:rsidRPr="007D7F58">
        <w:rPr>
          <w:lang w:bidi="ar-MA"/>
        </w:rPr>
        <w:t xml:space="preserve"> </w:t>
      </w:r>
      <w:r w:rsidRPr="007D7F58">
        <w:rPr>
          <w:rtl/>
        </w:rPr>
        <w:t>مسلمين أو غير مسلمين، مُتفقين أو مختلفين، فكلُّ حرفٍ كُتب بنية البحث عن الحقِّ هو جهادٌ في سبيل الله، وكلُّ نقدٍ بنَّاءٍ كان مرآةً أضاءت عيوبَ العمل</w:t>
      </w:r>
      <w:r w:rsidRPr="007D7F58">
        <w:rPr>
          <w:lang w:bidi="ar-MA"/>
        </w:rPr>
        <w:t>.</w:t>
      </w:r>
    </w:p>
    <w:p w14:paraId="4BD53522" w14:textId="77777777" w:rsidR="00C422A1" w:rsidRPr="007D7F58" w:rsidRDefault="00C422A1" w:rsidP="00511B5C">
      <w:pPr>
        <w:pStyle w:val="Paragraphedeliste"/>
        <w:numPr>
          <w:ilvl w:val="0"/>
          <w:numId w:val="297"/>
        </w:numPr>
        <w:rPr>
          <w:lang w:bidi="ar-MA"/>
        </w:rPr>
      </w:pPr>
      <w:r w:rsidRPr="008A0E69">
        <w:rPr>
          <w:b/>
          <w:bCs/>
          <w:rtl/>
        </w:rPr>
        <w:t>شكرٌ خاص</w:t>
      </w:r>
      <w:r w:rsidRPr="008A0E69">
        <w:rPr>
          <w:b/>
          <w:bCs/>
          <w:lang w:bidi="ar-MA"/>
        </w:rPr>
        <w:t>:</w:t>
      </w:r>
      <w:r w:rsidRPr="007D7F58">
        <w:rPr>
          <w:lang w:bidi="ar-MA"/>
        </w:rPr>
        <w:t xml:space="preserve"> </w:t>
      </w:r>
      <w:r w:rsidRPr="007D7F58">
        <w:rPr>
          <w:rtl/>
        </w:rPr>
        <w:t>لِمَنْ آمن بأنَّ القرآن مُتجدِّدٌ بتدبُّر أهله، فدعَّموا هذا المشروع بآرائهم ووقتهم، وذكَّرونا بأنَّ «خير الناس أنفعهم للناس</w:t>
      </w:r>
      <w:r w:rsidRPr="007D7F58">
        <w:rPr>
          <w:lang w:bidi="ar-MA"/>
        </w:rPr>
        <w:t>».</w:t>
      </w:r>
    </w:p>
    <w:p w14:paraId="4D6425DA" w14:textId="77777777" w:rsidR="00C422A1" w:rsidRPr="007D7F58" w:rsidRDefault="00C422A1" w:rsidP="00511B5C">
      <w:pPr>
        <w:rPr>
          <w:lang w:bidi="ar-MA"/>
        </w:rPr>
      </w:pPr>
    </w:p>
    <w:p w14:paraId="160D077F" w14:textId="77777777" w:rsidR="00C422A1" w:rsidRPr="00535EE4" w:rsidRDefault="00C422A1" w:rsidP="00511B5C">
      <w:pPr>
        <w:rPr>
          <w:b/>
          <w:bCs/>
          <w:lang w:bidi="ar-MA"/>
        </w:rPr>
      </w:pPr>
      <w:r w:rsidRPr="00535EE4">
        <w:rPr>
          <w:b/>
          <w:bCs/>
          <w:rtl/>
        </w:rPr>
        <w:t>إهداء إلى القارئ الواعي: أمانةُ التدبّرِ ومسؤوليةُ البصيرة</w:t>
      </w:r>
    </w:p>
    <w:p w14:paraId="0CE54AD0" w14:textId="77777777" w:rsidR="00C422A1" w:rsidRPr="007D7F58" w:rsidRDefault="00C422A1" w:rsidP="00511B5C">
      <w:pPr>
        <w:rPr>
          <w:lang w:bidi="ar-MA"/>
        </w:rPr>
      </w:pPr>
      <w:r w:rsidRPr="007D7F58">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7D7F58">
        <w:rPr>
          <w:b/>
          <w:bCs/>
          <w:rtl/>
        </w:rPr>
        <w:t>جهدٌ بشريٌّ خالصٌ</w:t>
      </w:r>
      <w:r w:rsidRPr="007D7F58">
        <w:rPr>
          <w:rtl/>
        </w:rPr>
        <w:t xml:space="preserve">، وهي محاولةٌ للإبحارِ في عُمقِ </w:t>
      </w:r>
      <w:r w:rsidRPr="007D7F58">
        <w:rPr>
          <w:b/>
          <w:bCs/>
          <w:rtl/>
        </w:rPr>
        <w:t>البصائرِ القرآنيةِ</w:t>
      </w:r>
      <w:r w:rsidRPr="007D7F58">
        <w:rPr>
          <w:rtl/>
        </w:rPr>
        <w:t xml:space="preserve"> التي تتكشَّفُ في طبقاتٍ، وتختلفُ رؤيتُها من متدبِّرٍ لآخر</w:t>
      </w:r>
      <w:r w:rsidRPr="007D7F58">
        <w:rPr>
          <w:lang w:bidi="ar-MA"/>
        </w:rPr>
        <w:t>.</w:t>
      </w:r>
    </w:p>
    <w:p w14:paraId="5373BF77" w14:textId="77777777" w:rsidR="00C422A1" w:rsidRPr="007D7F58" w:rsidRDefault="00C422A1" w:rsidP="00511B5C">
      <w:pPr>
        <w:pStyle w:val="Paragraphedeliste"/>
        <w:numPr>
          <w:ilvl w:val="0"/>
          <w:numId w:val="298"/>
        </w:numPr>
        <w:rPr>
          <w:lang w:bidi="ar-MA"/>
        </w:rPr>
      </w:pPr>
      <w:r w:rsidRPr="008A0E69">
        <w:rPr>
          <w:b/>
          <w:bCs/>
          <w:rtl/>
        </w:rPr>
        <w:t>حقيقةُ التدبُّرِ البشريِّ</w:t>
      </w:r>
      <w:r w:rsidRPr="008A0E69">
        <w:rPr>
          <w:b/>
          <w:bCs/>
          <w:lang w:bidi="ar-MA"/>
        </w:rPr>
        <w:t>:</w:t>
      </w:r>
      <w:r w:rsidRPr="007D7F58">
        <w:rPr>
          <w:lang w:bidi="ar-MA"/>
        </w:rPr>
        <w:t xml:space="preserve"> </w:t>
      </w:r>
      <w:r w:rsidRPr="007D7F58">
        <w:rPr>
          <w:rtl/>
        </w:rPr>
        <w:t xml:space="preserve">إنَّ هذا الجهدَ، شأنَهُ شأنُ كلِّ تدبُّرٍ بشريٍّ، </w:t>
      </w:r>
      <w:r w:rsidRPr="008A0E69">
        <w:rPr>
          <w:b/>
          <w:bCs/>
          <w:rtl/>
        </w:rPr>
        <w:t>يعتريهِ الخطأُ والصوابُ</w:t>
      </w:r>
      <w:r w:rsidRPr="007D7F58">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r w:rsidRPr="007D7F58">
        <w:rPr>
          <w:lang w:bidi="ar-MA"/>
        </w:rPr>
        <w:t>.</w:t>
      </w:r>
    </w:p>
    <w:p w14:paraId="1A851106" w14:textId="77777777" w:rsidR="00C422A1" w:rsidRPr="007D7F58" w:rsidRDefault="00C422A1" w:rsidP="00511B5C">
      <w:pPr>
        <w:pStyle w:val="Paragraphedeliste"/>
        <w:numPr>
          <w:ilvl w:val="0"/>
          <w:numId w:val="298"/>
        </w:numPr>
        <w:rPr>
          <w:lang w:bidi="ar-MA"/>
        </w:rPr>
      </w:pPr>
      <w:r w:rsidRPr="008A0E69">
        <w:rPr>
          <w:b/>
          <w:bCs/>
          <w:rtl/>
        </w:rPr>
        <w:t>بينَ الهدايةِ والضلالِ</w:t>
      </w:r>
      <w:r w:rsidRPr="008A0E69">
        <w:rPr>
          <w:b/>
          <w:bCs/>
          <w:lang w:bidi="ar-MA"/>
        </w:rPr>
        <w:t>:</w:t>
      </w:r>
      <w:r w:rsidRPr="007D7F58">
        <w:rPr>
          <w:lang w:bidi="ar-MA"/>
        </w:rPr>
        <w:t xml:space="preserve"> </w:t>
      </w:r>
      <w:r w:rsidRPr="007D7F58">
        <w:rPr>
          <w:rtl/>
        </w:rPr>
        <w:t xml:space="preserve">القرآنُ يهدي ويُضلُّ، ولا يمسُّ باطنَهُ إلاَّ المُتطهِّرونَ الذين يبذلونَ الجهدَ في تزكيةِ النفسِ وتنقيتِها. إنَّ </w:t>
      </w:r>
      <w:r w:rsidRPr="008A0E69">
        <w:rPr>
          <w:b/>
          <w:bCs/>
          <w:rtl/>
        </w:rPr>
        <w:t>القراءةَ السطحيَّةَ والتفسيرَ الماديَّ المحدودَ</w:t>
      </w:r>
      <w:r w:rsidRPr="007D7F58">
        <w:rPr>
          <w:rtl/>
        </w:rPr>
        <w:t xml:space="preserve"> هما من مَظَانِّ الضلالِ، ولا ينتفعُ بهِ من كانَ فاسقاً أو ظالماً أو كافراً بمبدأِ التنزيهِ الكونيِّ للهِ، كما جاءَ في كتابِنا هذا</w:t>
      </w:r>
      <w:r w:rsidRPr="007D7F58">
        <w:rPr>
          <w:lang w:bidi="ar-MA"/>
        </w:rPr>
        <w:t>.</w:t>
      </w:r>
    </w:p>
    <w:p w14:paraId="7DEAD005" w14:textId="77777777" w:rsidR="00C422A1" w:rsidRPr="007D7F58" w:rsidRDefault="00C422A1" w:rsidP="00511B5C">
      <w:pPr>
        <w:pStyle w:val="Paragraphedeliste"/>
        <w:numPr>
          <w:ilvl w:val="0"/>
          <w:numId w:val="298"/>
        </w:numPr>
        <w:rPr>
          <w:lang w:bidi="ar-MA"/>
        </w:rPr>
      </w:pPr>
      <w:r w:rsidRPr="008A0E69">
        <w:rPr>
          <w:b/>
          <w:bCs/>
          <w:rtl/>
        </w:rPr>
        <w:t>التدبّرُ عملٌ جماعيٌّ</w:t>
      </w:r>
      <w:r w:rsidRPr="008A0E69">
        <w:rPr>
          <w:b/>
          <w:bCs/>
          <w:lang w:bidi="ar-MA"/>
        </w:rPr>
        <w:t>:</w:t>
      </w:r>
      <w:r w:rsidRPr="007D7F58">
        <w:rPr>
          <w:lang w:bidi="ar-MA"/>
        </w:rPr>
        <w:t xml:space="preserve"> </w:t>
      </w:r>
      <w:r w:rsidRPr="007D7F58">
        <w:rPr>
          <w:rtl/>
        </w:rPr>
        <w:t xml:space="preserve">أُذَكِّرُ بأنَّ الفهمَ الحقيقيَّ للمعاني الباطنيةِ القرآنيةِ هو </w:t>
      </w:r>
      <w:r w:rsidRPr="008A0E69">
        <w:rPr>
          <w:b/>
          <w:bCs/>
          <w:rtl/>
        </w:rPr>
        <w:t>عملٌ تراكميٌّ جماعيٌّ</w:t>
      </w:r>
      <w:r w:rsidRPr="007D7F58">
        <w:rPr>
          <w:rtl/>
        </w:rPr>
        <w:t xml:space="preserve">، وليسَ مجرَّدَ فكرةٍ فرديةٍ مُقدَّسةٍ. وعليهِ، فإنَّني </w:t>
      </w:r>
      <w:r w:rsidRPr="008A0E69">
        <w:rPr>
          <w:b/>
          <w:bCs/>
          <w:rtl/>
        </w:rPr>
        <w:t>أُبرئُ نفسي</w:t>
      </w:r>
      <w:r w:rsidRPr="007D7F58">
        <w:rPr>
          <w:rtl/>
        </w:rPr>
        <w:t xml:space="preserve"> أمامَ اللهِ وأمامَكم من </w:t>
      </w:r>
      <w:r w:rsidRPr="008A0E69">
        <w:rPr>
          <w:b/>
          <w:bCs/>
          <w:rtl/>
        </w:rPr>
        <w:t>تقديسِ</w:t>
      </w:r>
      <w:r w:rsidRPr="007D7F58">
        <w:rPr>
          <w:rtl/>
        </w:rPr>
        <w:t xml:space="preserve"> هذهِ الأفكارِ أو اعتبارِها حقائقَ مُطلقةً لا تحتملُ النقدَ والجدلَ، فـ </w:t>
      </w:r>
      <w:r w:rsidRPr="008A0E69">
        <w:rPr>
          <w:b/>
          <w:bCs/>
          <w:lang w:bidi="ar-MA"/>
        </w:rPr>
        <w:t>«</w:t>
      </w:r>
      <w:r w:rsidRPr="008A0E69">
        <w:rPr>
          <w:b/>
          <w:bCs/>
          <w:rtl/>
        </w:rPr>
        <w:t>كلٌّ يُؤخذُ من قولِهِ ويُرَدُّ إلاَّ صاحبَ هذا القبرِ</w:t>
      </w:r>
      <w:r w:rsidRPr="008A0E69">
        <w:rPr>
          <w:b/>
          <w:bCs/>
          <w:lang w:bidi="ar-MA"/>
        </w:rPr>
        <w:t>»</w:t>
      </w:r>
      <w:r w:rsidRPr="007D7F58">
        <w:rPr>
          <w:lang w:bidi="ar-MA"/>
        </w:rPr>
        <w:t xml:space="preserve"> (</w:t>
      </w:r>
      <w:r w:rsidRPr="007D7F58">
        <w:rPr>
          <w:rtl/>
        </w:rPr>
        <w:t>مشيراً إلى النبيِّ صلى الله عليه وسلم</w:t>
      </w:r>
      <w:r w:rsidRPr="007D7F58">
        <w:rPr>
          <w:lang w:bidi="ar-MA"/>
        </w:rPr>
        <w:t>).</w:t>
      </w:r>
    </w:p>
    <w:p w14:paraId="343B3C8A" w14:textId="77777777" w:rsidR="00C422A1" w:rsidRPr="007D7F58" w:rsidRDefault="00C422A1" w:rsidP="00511B5C">
      <w:pPr>
        <w:pStyle w:val="Paragraphedeliste"/>
        <w:numPr>
          <w:ilvl w:val="0"/>
          <w:numId w:val="298"/>
        </w:numPr>
        <w:rPr>
          <w:lang w:bidi="ar-MA"/>
        </w:rPr>
      </w:pPr>
      <w:r w:rsidRPr="008A0E69">
        <w:rPr>
          <w:b/>
          <w:bCs/>
          <w:rtl/>
        </w:rPr>
        <w:t>منهجُنا في القراءةِ</w:t>
      </w:r>
      <w:r w:rsidRPr="008A0E69">
        <w:rPr>
          <w:b/>
          <w:bCs/>
          <w:lang w:bidi="ar-MA"/>
        </w:rPr>
        <w:t>:</w:t>
      </w:r>
      <w:r w:rsidRPr="007D7F58">
        <w:rPr>
          <w:lang w:bidi="ar-MA"/>
        </w:rPr>
        <w:t xml:space="preserve"> </w:t>
      </w:r>
      <w:r w:rsidRPr="007D7F58">
        <w:rPr>
          <w:rtl/>
        </w:rPr>
        <w:t xml:space="preserve">أدعوكم لاستخدامِ هذا الكتابِ كـ </w:t>
      </w:r>
      <w:r w:rsidRPr="008A0E69">
        <w:rPr>
          <w:b/>
          <w:bCs/>
          <w:rtl/>
        </w:rPr>
        <w:t>مفتاحٍ لتدبُّرِكم الخاصِّ</w:t>
      </w:r>
      <w:r w:rsidRPr="007D7F58">
        <w:rPr>
          <w:rtl/>
        </w:rPr>
        <w:t>، وعرضِ ما فيهِ على ميزانِ الشرعِ والعقلِ السليمِ والفطرةِ النقيةِ، لنحقِّقَ معاً المنهجَ القرآنيَّ</w:t>
      </w:r>
      <w:r w:rsidRPr="007D7F58">
        <w:rPr>
          <w:lang w:bidi="ar-MA"/>
        </w:rPr>
        <w:t xml:space="preserve">: </w:t>
      </w:r>
      <w:r w:rsidRPr="008A0E69">
        <w:rPr>
          <w:b/>
          <w:bCs/>
          <w:rtl/>
        </w:rPr>
        <w:t>﴿الَّذِينَ يَسْتَمِعُونَ الْقَوْلَ فَيَتَّبِعُونَ أَحْسَنَهُ ۚ أُولَٰئِكَ الَّذِينَ هَدَاهُمُ اللَّهُ ۖ وَأُولَٰئِكَ هُمْ أُولُو الْأَلْبَابِ﴾</w:t>
      </w:r>
      <w:r w:rsidRPr="007D7F58">
        <w:rPr>
          <w:rtl/>
        </w:rPr>
        <w:t xml:space="preserve"> </w:t>
      </w:r>
      <w:r w:rsidRPr="007D7F58">
        <w:rPr>
          <w:lang w:bidi="ar-MA"/>
        </w:rPr>
        <w:t>(</w:t>
      </w:r>
      <w:r w:rsidRPr="007D7F58">
        <w:rPr>
          <w:rtl/>
        </w:rPr>
        <w:t>الزمر: 18</w:t>
      </w:r>
      <w:r w:rsidRPr="007D7F58">
        <w:rPr>
          <w:lang w:bidi="ar-MA"/>
        </w:rPr>
        <w:t>).</w:t>
      </w:r>
    </w:p>
    <w:p w14:paraId="5F8E4330" w14:textId="77777777" w:rsidR="00C422A1" w:rsidRDefault="00C422A1" w:rsidP="00511B5C">
      <w:pPr>
        <w:rPr>
          <w:lang w:bidi="ar-MA"/>
        </w:rPr>
      </w:pPr>
      <w:r w:rsidRPr="007D7F58">
        <w:rPr>
          <w:rtl/>
        </w:rPr>
        <w:t xml:space="preserve">فأهلُ القرآنِ ليسوا مُقلِّدينَ، بل </w:t>
      </w:r>
      <w:r w:rsidRPr="007D7F58">
        <w:rPr>
          <w:b/>
          <w:bCs/>
          <w:rtl/>
        </w:rPr>
        <w:t>أولي ألبابٍ</w:t>
      </w:r>
      <w:r w:rsidRPr="007D7F58">
        <w:rPr>
          <w:rtl/>
        </w:rPr>
        <w:t xml:space="preserve"> يتَّبعونَ أحسنَ القولِ، ولا يحملونَ ذنبَ سوءِ فهمِ غيرِهِم لتدبُّراتِهِم. فَلْنتدبَّرْ معاً، ولنَتقِ اللهَ لِيُعلِّمَنا، وليجعلَ عملَنا خالصاً لوجهِه الكريمِ</w:t>
      </w:r>
      <w:r w:rsidRPr="007D7F58">
        <w:rPr>
          <w:lang w:bidi="ar-MA"/>
        </w:rPr>
        <w:t>.</w:t>
      </w:r>
    </w:p>
    <w:p w14:paraId="6FB46618" w14:textId="77777777" w:rsidR="00C422A1" w:rsidRDefault="00C422A1" w:rsidP="00511B5C">
      <w:pPr>
        <w:rPr>
          <w:lang w:bidi="ar-MA"/>
        </w:rPr>
      </w:pPr>
      <w:r>
        <w:rPr>
          <w:lang w:bidi="ar-MA"/>
        </w:rPr>
        <w:br w:type="page"/>
      </w:r>
    </w:p>
    <w:p w14:paraId="7DAC8F47" w14:textId="77777777" w:rsidR="00C422A1" w:rsidRPr="00A14DD3" w:rsidRDefault="00C422A1" w:rsidP="00511B5C">
      <w:pPr>
        <w:pStyle w:val="Titre1"/>
        <w:numPr>
          <w:ilvl w:val="0"/>
          <w:numId w:val="300"/>
        </w:numPr>
      </w:pPr>
      <w:bookmarkStart w:id="322" w:name="_Toc213403110"/>
      <w:bookmarkStart w:id="323" w:name="_Toc217078697"/>
      <w:r w:rsidRPr="00A14DD3">
        <w:rPr>
          <w:rFonts w:hint="cs"/>
          <w:rtl/>
        </w:rPr>
        <w:t>ا</w:t>
      </w:r>
      <w:r w:rsidRPr="00A14DD3">
        <w:rPr>
          <w:rtl/>
        </w:rPr>
        <w:t>لكلمات المفتاحية العامة والخاصة بالكتاب</w:t>
      </w:r>
      <w:bookmarkEnd w:id="322"/>
      <w:bookmarkEnd w:id="323"/>
    </w:p>
    <w:p w14:paraId="60018B01" w14:textId="77777777" w:rsidR="00C422A1" w:rsidRPr="00F01EE3" w:rsidRDefault="00C422A1" w:rsidP="00511B5C">
      <w:r w:rsidRPr="00F01EE3">
        <w:rPr>
          <w:rtl/>
        </w:rPr>
        <w:t>الكلمات المفتاحية الموجهة</w:t>
      </w:r>
      <w:r w:rsidRPr="00F01EE3">
        <w:t xml:space="preserv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7152"/>
      </w:tblGrid>
      <w:tr w:rsidR="00C422A1" w:rsidRPr="00F01EE3" w14:paraId="3AEDB007"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E9B14" w14:textId="77777777" w:rsidR="00C422A1" w:rsidRPr="00F01EE3" w:rsidRDefault="00C422A1" w:rsidP="00511B5C">
            <w:r w:rsidRPr="00F01EE3">
              <w:rPr>
                <w:rtl/>
              </w:rPr>
              <w:t>المجموعة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00F75" w14:textId="77777777" w:rsidR="00C422A1" w:rsidRPr="00F01EE3" w:rsidRDefault="00C422A1" w:rsidP="00511B5C">
            <w:r w:rsidRPr="00F01EE3">
              <w:rPr>
                <w:rtl/>
              </w:rPr>
              <w:t>الكلمات المفتاحية</w:t>
            </w:r>
          </w:p>
        </w:tc>
      </w:tr>
      <w:tr w:rsidR="00C422A1" w:rsidRPr="00F01EE3" w14:paraId="5893215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6E30B" w14:textId="77777777" w:rsidR="00C422A1" w:rsidRPr="00F01EE3" w:rsidRDefault="00C422A1" w:rsidP="00511B5C">
            <w:r w:rsidRPr="00F01EE3">
              <w:rPr>
                <w:rtl/>
              </w:rPr>
              <w:t>الوعي والإيمان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1096C" w14:textId="77777777" w:rsidR="00C422A1" w:rsidRPr="00F01EE3" w:rsidRDefault="00C422A1" w:rsidP="00511B5C">
            <w:r w:rsidRPr="00F01EE3">
              <w:rPr>
                <w:rtl/>
              </w:rPr>
              <w:t>اليقين، برهان، رؤية الحقيقة، القرآن، الوحي، الفطرة، التفكر، التدبر</w:t>
            </w:r>
            <w:r w:rsidRPr="00F01EE3">
              <w:t>.</w:t>
            </w:r>
          </w:p>
        </w:tc>
      </w:tr>
      <w:tr w:rsidR="00C422A1" w:rsidRPr="00F01EE3" w14:paraId="32BE90E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2EDC9" w14:textId="77777777" w:rsidR="00C422A1" w:rsidRPr="00F01EE3" w:rsidRDefault="00C422A1" w:rsidP="00511B5C">
            <w:r w:rsidRPr="00F01EE3">
              <w:rPr>
                <w:rtl/>
              </w:rPr>
              <w:t>الكيان والذات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8F012" w14:textId="77777777" w:rsidR="00C422A1" w:rsidRPr="00F01EE3" w:rsidRDefault="00C422A1" w:rsidP="00511B5C">
            <w:r w:rsidRPr="00F01EE3">
              <w:rPr>
                <w:rtl/>
              </w:rPr>
              <w:t xml:space="preserve">النفس، الروح، الصدر، الحَلْق، الشعور، العواطف، الكينونة، </w:t>
            </w:r>
            <w:r w:rsidRPr="00F01EE3">
              <w:rPr>
                <w:b/>
                <w:bCs/>
                <w:rtl/>
              </w:rPr>
              <w:t>الدم الشعوري</w:t>
            </w:r>
            <w:r w:rsidRPr="00F01EE3">
              <w:rPr>
                <w:rtl/>
              </w:rPr>
              <w:t xml:space="preserve">، </w:t>
            </w:r>
            <w:r w:rsidRPr="00F01EE3">
              <w:rPr>
                <w:b/>
                <w:bCs/>
                <w:rtl/>
              </w:rPr>
              <w:t>التذكية</w:t>
            </w:r>
            <w:r w:rsidRPr="00F01EE3">
              <w:rPr>
                <w:rtl/>
              </w:rPr>
              <w:t xml:space="preserve">، </w:t>
            </w:r>
            <w:r w:rsidRPr="00F01EE3">
              <w:rPr>
                <w:b/>
                <w:bCs/>
                <w:rtl/>
              </w:rPr>
              <w:t>التدعيس</w:t>
            </w:r>
            <w:r w:rsidRPr="00F01EE3">
              <w:rPr>
                <w:rtl/>
              </w:rPr>
              <w:t xml:space="preserve">، </w:t>
            </w:r>
            <w:r w:rsidRPr="00F01EE3">
              <w:rPr>
                <w:b/>
                <w:bCs/>
                <w:rtl/>
              </w:rPr>
              <w:t>النفس المزكاة</w:t>
            </w:r>
            <w:r w:rsidRPr="00F01EE3">
              <w:t>.</w:t>
            </w:r>
          </w:p>
        </w:tc>
      </w:tr>
      <w:tr w:rsidR="00C422A1" w:rsidRPr="00F01EE3" w14:paraId="2E1FFBE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A71EB" w14:textId="77777777" w:rsidR="00C422A1" w:rsidRPr="00F01EE3" w:rsidRDefault="00C422A1" w:rsidP="00511B5C">
            <w:r w:rsidRPr="00F01EE3">
              <w:rPr>
                <w:rtl/>
              </w:rPr>
              <w:t>المنهج واللغة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12974" w14:textId="77777777" w:rsidR="00C422A1" w:rsidRPr="00F01EE3" w:rsidRDefault="00C422A1" w:rsidP="00511B5C">
            <w:r w:rsidRPr="00F01EE3">
              <w:rPr>
                <w:rtl/>
              </w:rPr>
              <w:t>فقه اللسان القرآني، الحرف، البيان، الكلمة، المعنى الحركي، القراءة الرمزية المقاصدية</w:t>
            </w:r>
            <w:r w:rsidRPr="00F01EE3">
              <w:t>.</w:t>
            </w:r>
          </w:p>
        </w:tc>
      </w:tr>
      <w:tr w:rsidR="00C422A1" w:rsidRPr="00F01EE3" w14:paraId="68E3E42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F2EE0" w14:textId="77777777" w:rsidR="00C422A1" w:rsidRPr="00F01EE3" w:rsidRDefault="00C422A1" w:rsidP="00511B5C">
            <w:r w:rsidRPr="00F01EE3">
              <w:rPr>
                <w:rtl/>
              </w:rPr>
              <w:t>المكان والرمز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60113" w14:textId="77777777" w:rsidR="00C422A1" w:rsidRPr="00F01EE3" w:rsidRDefault="00C422A1" w:rsidP="00511B5C">
            <w:r w:rsidRPr="00F01EE3">
              <w:rPr>
                <w:rtl/>
              </w:rPr>
              <w:t>ملكوت السماوات والأرض، الكون، الخلق، الخالق، الكهف، البيت، الأرض المسطحة، الأرض الثابتة، شكل الكون، الشمس، القمر، الكواكب، علم الفلك</w:t>
            </w:r>
            <w:r w:rsidRPr="00F01EE3">
              <w:t>.</w:t>
            </w:r>
          </w:p>
        </w:tc>
      </w:tr>
      <w:tr w:rsidR="00C422A1" w:rsidRPr="00F01EE3" w14:paraId="7109A44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3C8F7" w14:textId="77777777" w:rsidR="00C422A1" w:rsidRPr="00F01EE3" w:rsidRDefault="00C422A1" w:rsidP="00511B5C">
            <w:r w:rsidRPr="00F01EE3">
              <w:rPr>
                <w:rtl/>
              </w:rPr>
              <w:t>التأليف والنسبة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172B0" w14:textId="77777777" w:rsidR="00C422A1" w:rsidRPr="00F01EE3" w:rsidRDefault="00C422A1" w:rsidP="00511B5C">
            <w:r w:rsidRPr="00F01EE3">
              <w:rPr>
                <w:rtl/>
              </w:rPr>
              <w:t>من الحرف إلى الوعي، نظريات إسلامية، ناصر ابن داوود، ناصر بن داود، ناصر بن داود التدبر في مرآة الرسوم</w:t>
            </w:r>
            <w:r w:rsidRPr="00F01EE3">
              <w:t>.</w:t>
            </w:r>
          </w:p>
        </w:tc>
      </w:tr>
    </w:tbl>
    <w:p w14:paraId="19F0FA10" w14:textId="77777777" w:rsidR="00C422A1" w:rsidRPr="00F01EE3" w:rsidRDefault="00000000" w:rsidP="00511B5C">
      <w:r>
        <w:pict w14:anchorId="4211EE22">
          <v:rect id="_x0000_i1031" style="width:0;height:1.5pt" o:hralign="right" o:hrstd="t" o:hr="t" fillcolor="#a0a0a0" stroked="f"/>
        </w:pict>
      </w:r>
    </w:p>
    <w:p w14:paraId="4CB5F46E" w14:textId="77777777" w:rsidR="00C422A1" w:rsidRPr="00A14DD3" w:rsidRDefault="00C422A1" w:rsidP="00511B5C">
      <w:pPr>
        <w:pStyle w:val="Titre1"/>
        <w:numPr>
          <w:ilvl w:val="0"/>
          <w:numId w:val="300"/>
        </w:numPr>
      </w:pPr>
      <w:bookmarkStart w:id="324" w:name="_Toc213403111"/>
      <w:bookmarkStart w:id="325" w:name="_Toc217078698"/>
      <w:r w:rsidRPr="00A14DD3">
        <w:rPr>
          <w:rtl/>
        </w:rPr>
        <w:t>الفهرسة المفاهيمية</w:t>
      </w:r>
      <w:r w:rsidRPr="00A14DD3">
        <w:t xml:space="preserve"> (Glossary) </w:t>
      </w:r>
      <w:r w:rsidRPr="00A14DD3">
        <w:rPr>
          <w:rtl/>
        </w:rPr>
        <w:t>للكتاب</w:t>
      </w:r>
      <w:bookmarkEnd w:id="324"/>
      <w:bookmarkEnd w:id="325"/>
    </w:p>
    <w:p w14:paraId="7B6EF7C6" w14:textId="77777777" w:rsidR="00C422A1" w:rsidRPr="00F01EE3" w:rsidRDefault="00C422A1" w:rsidP="00511B5C">
      <w:r w:rsidRPr="00F01EE3">
        <w:rPr>
          <w:rtl/>
        </w:rPr>
        <w:t>هذه هي قائمة بالمفاهيم الأساسية التي أسستها في الكتاب، وهي ضرورية جداً كنقاط ارتكاز للذكاء الاصطناعي والمختصين</w:t>
      </w:r>
      <w:r w:rsidRPr="00F01E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6995"/>
      </w:tblGrid>
      <w:tr w:rsidR="00C422A1" w:rsidRPr="00F01EE3" w14:paraId="196DAF14"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462A2" w14:textId="77777777" w:rsidR="00C422A1" w:rsidRPr="00F01EE3" w:rsidRDefault="00C422A1" w:rsidP="00511B5C">
            <w:r w:rsidRPr="00F01EE3">
              <w:rPr>
                <w:rtl/>
              </w:rPr>
              <w:t>المفهوم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8DCDB" w14:textId="77777777" w:rsidR="00C422A1" w:rsidRPr="00F01EE3" w:rsidRDefault="00C422A1" w:rsidP="00511B5C">
            <w:r w:rsidRPr="00F01EE3">
              <w:rPr>
                <w:rtl/>
              </w:rPr>
              <w:t>التعريف المختصر (وفق منهج الكتاب)</w:t>
            </w:r>
          </w:p>
        </w:tc>
      </w:tr>
      <w:tr w:rsidR="00C422A1" w:rsidRPr="00F01EE3" w14:paraId="05244A9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24CF0" w14:textId="77777777" w:rsidR="00C422A1" w:rsidRPr="00F01EE3" w:rsidRDefault="00C422A1" w:rsidP="00511B5C">
            <w:r w:rsidRPr="00F01EE3">
              <w:rPr>
                <w:rtl/>
              </w:rPr>
              <w:t>الحرف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E4F48" w14:textId="77777777" w:rsidR="00C422A1" w:rsidRPr="00F01EE3" w:rsidRDefault="00C422A1" w:rsidP="00511B5C">
            <w:r w:rsidRPr="00F01EE3">
              <w:rPr>
                <w:rtl/>
              </w:rPr>
              <w:t xml:space="preserve">هو السر الأصلي والنقطة الأولى التي خلق منها الوجود </w:t>
            </w:r>
            <w:r w:rsidRPr="00F01EE3">
              <w:rPr>
                <w:b/>
                <w:bCs/>
              </w:rPr>
              <w:t>(</w:t>
            </w:r>
            <w:r w:rsidRPr="00F01EE3">
              <w:rPr>
                <w:b/>
                <w:bCs/>
                <w:rtl/>
              </w:rPr>
              <w:t>كن</w:t>
            </w:r>
            <w:r w:rsidRPr="00F01EE3">
              <w:rPr>
                <w:b/>
                <w:bCs/>
              </w:rPr>
              <w:t>)</w:t>
            </w:r>
            <w:r w:rsidRPr="00F01EE3">
              <w:rPr>
                <w:rtl/>
              </w:rPr>
              <w:t>، وهو كود الوعي والنور الذي انبثق منه البيان</w:t>
            </w:r>
            <w:r w:rsidRPr="00F01EE3">
              <w:t>.</w:t>
            </w:r>
          </w:p>
        </w:tc>
      </w:tr>
      <w:tr w:rsidR="00C422A1" w:rsidRPr="00F01EE3" w14:paraId="588B24E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D1BC6" w14:textId="77777777" w:rsidR="00C422A1" w:rsidRPr="00F01EE3" w:rsidRDefault="00C422A1" w:rsidP="00511B5C">
            <w:r w:rsidRPr="00F01EE3">
              <w:rPr>
                <w:rtl/>
              </w:rPr>
              <w:t>البيان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F743E" w14:textId="77777777" w:rsidR="00C422A1" w:rsidRPr="00F01EE3" w:rsidRDefault="00C422A1" w:rsidP="00511B5C">
            <w:r w:rsidRPr="00F01EE3">
              <w:rPr>
                <w:rtl/>
              </w:rPr>
              <w:t xml:space="preserve">هو اللغة الحية للوجود والقرآن، وهو القوة الإلهية التي تفك شفرة </w:t>
            </w:r>
            <w:r w:rsidRPr="00F01EE3">
              <w:rPr>
                <w:b/>
                <w:bCs/>
                <w:rtl/>
              </w:rPr>
              <w:t>الحرف</w:t>
            </w:r>
            <w:r w:rsidRPr="00F01EE3">
              <w:rPr>
                <w:rtl/>
              </w:rPr>
              <w:t xml:space="preserve"> وتنقله إلى مستوى </w:t>
            </w:r>
            <w:r w:rsidRPr="00F01EE3">
              <w:rPr>
                <w:b/>
                <w:bCs/>
                <w:rtl/>
              </w:rPr>
              <w:t>المعنى الحركي</w:t>
            </w:r>
            <w:r w:rsidRPr="00F01EE3">
              <w:t>.</w:t>
            </w:r>
          </w:p>
        </w:tc>
      </w:tr>
      <w:tr w:rsidR="00C422A1" w:rsidRPr="00F01EE3" w14:paraId="4A151D8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446A0" w14:textId="77777777" w:rsidR="00C422A1" w:rsidRPr="00F01EE3" w:rsidRDefault="00C422A1" w:rsidP="00511B5C">
            <w:r w:rsidRPr="00F01EE3">
              <w:rPr>
                <w:rtl/>
              </w:rPr>
              <w:t>فقه اللسان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6609C" w14:textId="77777777" w:rsidR="00C422A1" w:rsidRPr="00F01EE3" w:rsidRDefault="00C422A1" w:rsidP="00511B5C">
            <w:r w:rsidRPr="00F01EE3">
              <w:rPr>
                <w:rtl/>
              </w:rPr>
              <w:t xml:space="preserve">هو المنهجية التي تعتمد على تجاوز اللفظ الحرفي إلى </w:t>
            </w:r>
            <w:r w:rsidRPr="00F01EE3">
              <w:rPr>
                <w:b/>
                <w:bCs/>
                <w:rtl/>
              </w:rPr>
              <w:t>الرمز المقاصدي</w:t>
            </w:r>
            <w:r w:rsidRPr="00F01EE3">
              <w:rPr>
                <w:rtl/>
              </w:rPr>
              <w:t xml:space="preserve">، لفهم القرآن </w:t>
            </w:r>
            <w:r w:rsidRPr="00F01EE3">
              <w:rPr>
                <w:b/>
                <w:bCs/>
                <w:rtl/>
              </w:rPr>
              <w:t>من داخل النفس</w:t>
            </w:r>
            <w:r w:rsidRPr="00F01EE3">
              <w:rPr>
                <w:rtl/>
              </w:rPr>
              <w:t xml:space="preserve"> كـ </w:t>
            </w:r>
            <w:r w:rsidRPr="00F01EE3">
              <w:rPr>
                <w:b/>
                <w:bCs/>
              </w:rPr>
              <w:t>"</w:t>
            </w:r>
            <w:r w:rsidRPr="00F01EE3">
              <w:rPr>
                <w:b/>
                <w:bCs/>
                <w:rtl/>
              </w:rPr>
              <w:t>كائن حي يتنفس</w:t>
            </w:r>
            <w:r w:rsidRPr="00F01EE3">
              <w:rPr>
                <w:b/>
                <w:bCs/>
              </w:rPr>
              <w:t>"</w:t>
            </w:r>
            <w:r w:rsidRPr="00F01EE3">
              <w:t>.</w:t>
            </w:r>
          </w:p>
        </w:tc>
      </w:tr>
      <w:tr w:rsidR="00C422A1" w:rsidRPr="00F01EE3" w14:paraId="4732A045"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9E017" w14:textId="77777777" w:rsidR="00C422A1" w:rsidRPr="00F01EE3" w:rsidRDefault="00C422A1" w:rsidP="00511B5C">
            <w:r w:rsidRPr="00F01EE3">
              <w:rPr>
                <w:rtl/>
              </w:rPr>
              <w:t>النفس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6A05C" w14:textId="77777777" w:rsidR="00C422A1" w:rsidRPr="00F01EE3" w:rsidRDefault="00C422A1" w:rsidP="00511B5C">
            <w:r w:rsidRPr="00F01EE3">
              <w:rPr>
                <w:rtl/>
              </w:rPr>
              <w:t xml:space="preserve">هي </w:t>
            </w:r>
            <w:r w:rsidRPr="00F01EE3">
              <w:rPr>
                <w:b/>
                <w:bCs/>
                <w:rtl/>
              </w:rPr>
              <w:t>وعاء التجربة</w:t>
            </w:r>
            <w:r w:rsidRPr="00F01EE3">
              <w:rPr>
                <w:rtl/>
              </w:rPr>
              <w:t xml:space="preserve"> و</w:t>
            </w:r>
            <w:r w:rsidRPr="00F01EE3">
              <w:rPr>
                <w:b/>
                <w:bCs/>
                <w:rtl/>
              </w:rPr>
              <w:t>أرض الفعل والاختيار</w:t>
            </w:r>
            <w:r w:rsidRPr="00F01EE3">
              <w:rPr>
                <w:rtl/>
              </w:rPr>
              <w:t xml:space="preserve">، وهي الطرف المتلقي والمتحول الذي يسعى للارتقاء بـ </w:t>
            </w:r>
            <w:r w:rsidRPr="00F01EE3">
              <w:rPr>
                <w:b/>
                <w:bCs/>
                <w:rtl/>
              </w:rPr>
              <w:t>تزكيته</w:t>
            </w:r>
            <w:r w:rsidRPr="00F01EE3">
              <w:t>.</w:t>
            </w:r>
          </w:p>
        </w:tc>
      </w:tr>
      <w:tr w:rsidR="00C422A1" w:rsidRPr="00F01EE3" w14:paraId="72BA155D"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B4F67" w14:textId="77777777" w:rsidR="00C422A1" w:rsidRPr="00F01EE3" w:rsidRDefault="00C422A1" w:rsidP="00511B5C">
            <w:r w:rsidRPr="00F01EE3">
              <w:rPr>
                <w:rtl/>
              </w:rPr>
              <w:t>الروح</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2288B" w14:textId="77777777" w:rsidR="00C422A1" w:rsidRPr="00F01EE3" w:rsidRDefault="00C422A1" w:rsidP="00511B5C">
            <w:r w:rsidRPr="00F01EE3">
              <w:rPr>
                <w:rtl/>
              </w:rPr>
              <w:t xml:space="preserve">هي </w:t>
            </w:r>
            <w:r w:rsidRPr="00F01EE3">
              <w:rPr>
                <w:b/>
                <w:bCs/>
                <w:rtl/>
              </w:rPr>
              <w:t>الأصل النوراني الثابت</w:t>
            </w:r>
            <w:r w:rsidRPr="00F01EE3">
              <w:rPr>
                <w:rtl/>
              </w:rPr>
              <w:t xml:space="preserve"> وزوج النفس، وهي مصدر الإمداد بالذكرى والوعي الحقيقي</w:t>
            </w:r>
            <w:r w:rsidRPr="00F01EE3">
              <w:t>.</w:t>
            </w:r>
          </w:p>
        </w:tc>
      </w:tr>
      <w:tr w:rsidR="00C422A1" w:rsidRPr="00F01EE3" w14:paraId="340161CE"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28BD1" w14:textId="77777777" w:rsidR="00C422A1" w:rsidRPr="00F01EE3" w:rsidRDefault="00C422A1" w:rsidP="00511B5C">
            <w:r w:rsidRPr="00F01EE3">
              <w:rPr>
                <w:rtl/>
              </w:rPr>
              <w:t>الصدر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AB4A9" w14:textId="77777777" w:rsidR="00C422A1" w:rsidRPr="00F01EE3" w:rsidRDefault="00C422A1" w:rsidP="00511B5C">
            <w:r w:rsidRPr="00F01EE3">
              <w:rPr>
                <w:rtl/>
              </w:rPr>
              <w:t>هو وعاء الوعي الجامع والبوابة الكبرى للتلقي والفِكر، وهو ميدان الصراع بين الهدى والوسوسة</w:t>
            </w:r>
            <w:r w:rsidRPr="00F01EE3">
              <w:t>.</w:t>
            </w:r>
          </w:p>
        </w:tc>
      </w:tr>
      <w:tr w:rsidR="00C422A1" w:rsidRPr="00F01EE3" w14:paraId="706DA16B"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1EE55" w14:textId="77777777" w:rsidR="00C422A1" w:rsidRPr="00F01EE3" w:rsidRDefault="00C422A1" w:rsidP="00511B5C">
            <w:r w:rsidRPr="00F01EE3">
              <w:rPr>
                <w:rtl/>
              </w:rPr>
              <w:t>الدم الشعوري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10C32" w14:textId="77777777" w:rsidR="00C422A1" w:rsidRPr="00F01EE3" w:rsidRDefault="00C422A1" w:rsidP="00511B5C">
            <w:r w:rsidRPr="00F01EE3">
              <w:rPr>
                <w:rtl/>
              </w:rPr>
              <w:t xml:space="preserve">هو </w:t>
            </w:r>
            <w:r w:rsidRPr="00F01EE3">
              <w:rPr>
                <w:b/>
                <w:bCs/>
                <w:rtl/>
              </w:rPr>
              <w:t>الطاقة الحركية النفسية</w:t>
            </w:r>
            <w:r w:rsidRPr="00F01EE3">
              <w:rPr>
                <w:rtl/>
              </w:rPr>
              <w:t xml:space="preserve"> التي تحمل كود الوعي والذاكرة، وهو الذي يجب أن يُطهَّر ويُوجَّه (التذكية)</w:t>
            </w:r>
            <w:r w:rsidRPr="00F01EE3">
              <w:t>.</w:t>
            </w:r>
          </w:p>
        </w:tc>
      </w:tr>
      <w:tr w:rsidR="00C422A1" w:rsidRPr="00F01EE3" w14:paraId="73DD951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D67C1C" w14:textId="77777777" w:rsidR="00C422A1" w:rsidRPr="00F01EE3" w:rsidRDefault="00C422A1" w:rsidP="00511B5C">
            <w:r w:rsidRPr="00F01EE3">
              <w:rPr>
                <w:rtl/>
              </w:rPr>
              <w:t>التذكية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409ED" w14:textId="77777777" w:rsidR="00C422A1" w:rsidRPr="00F01EE3" w:rsidRDefault="00C422A1" w:rsidP="00511B5C">
            <w:r w:rsidRPr="00F01EE3">
              <w:rPr>
                <w:rtl/>
              </w:rPr>
              <w:t xml:space="preserve">هي عملية </w:t>
            </w:r>
            <w:r w:rsidRPr="00F01EE3">
              <w:rPr>
                <w:b/>
                <w:bCs/>
                <w:rtl/>
              </w:rPr>
              <w:t>تطهير الدم الشعوري</w:t>
            </w:r>
            <w:r w:rsidRPr="00F01EE3">
              <w:rPr>
                <w:rtl/>
              </w:rPr>
              <w:t xml:space="preserve"> و</w:t>
            </w:r>
            <w:r w:rsidRPr="00F01EE3">
              <w:rPr>
                <w:b/>
                <w:bCs/>
                <w:rtl/>
              </w:rPr>
              <w:t>ذبح الأهواء</w:t>
            </w:r>
            <w:r w:rsidRPr="00F01EE3">
              <w:rPr>
                <w:rtl/>
              </w:rPr>
              <w:t>، وهي تعني توجيه طاقة الحياة نحو الخير (التقديس) لتحقيق الوعي</w:t>
            </w:r>
            <w:r w:rsidRPr="00F01EE3">
              <w:t>.</w:t>
            </w:r>
          </w:p>
        </w:tc>
      </w:tr>
      <w:tr w:rsidR="00C422A1" w:rsidRPr="00F01EE3" w14:paraId="6A79D4A5"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CDACA" w14:textId="77777777" w:rsidR="00C422A1" w:rsidRPr="00F01EE3" w:rsidRDefault="00C422A1" w:rsidP="00511B5C">
            <w:r w:rsidRPr="00F01EE3">
              <w:rPr>
                <w:rtl/>
              </w:rPr>
              <w:t>التدعيس</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2259E" w14:textId="77777777" w:rsidR="00C422A1" w:rsidRPr="00F01EE3" w:rsidRDefault="00C422A1" w:rsidP="00511B5C">
            <w:r w:rsidRPr="00F01EE3">
              <w:rPr>
                <w:rtl/>
              </w:rPr>
              <w:t xml:space="preserve">هي عملية </w:t>
            </w:r>
            <w:r w:rsidRPr="00F01EE3">
              <w:rPr>
                <w:b/>
                <w:bCs/>
                <w:rtl/>
              </w:rPr>
              <w:t>تزييف الشعور</w:t>
            </w:r>
            <w:r w:rsidRPr="00F01EE3">
              <w:rPr>
                <w:rtl/>
              </w:rPr>
              <w:t xml:space="preserve"> و</w:t>
            </w:r>
            <w:r w:rsidRPr="00F01EE3">
              <w:rPr>
                <w:b/>
                <w:bCs/>
                <w:rtl/>
              </w:rPr>
              <w:t>خلق العواطف المصطنعة</w:t>
            </w:r>
            <w:r w:rsidRPr="00F01EE3">
              <w:rPr>
                <w:rtl/>
              </w:rPr>
              <w:t xml:space="preserve"> المدعومة بالهوى، مما يؤدي إلى انخفاض الوعي وغفلته</w:t>
            </w:r>
            <w:r w:rsidRPr="00F01EE3">
              <w:t>.</w:t>
            </w:r>
          </w:p>
        </w:tc>
      </w:tr>
      <w:tr w:rsidR="00C422A1" w:rsidRPr="00F01EE3" w14:paraId="0E54D3A6"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FAB43" w14:textId="77777777" w:rsidR="00C422A1" w:rsidRPr="00F01EE3" w:rsidRDefault="00C422A1" w:rsidP="00511B5C">
            <w:r w:rsidRPr="00F01EE3">
              <w:rPr>
                <w:rtl/>
              </w:rPr>
              <w:t>الكهف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A1217" w14:textId="77777777" w:rsidR="00C422A1" w:rsidRPr="00F01EE3" w:rsidRDefault="00C422A1" w:rsidP="00511B5C">
            <w:r w:rsidRPr="00F01EE3">
              <w:rPr>
                <w:rtl/>
              </w:rPr>
              <w:t xml:space="preserve">هو </w:t>
            </w:r>
            <w:r w:rsidRPr="00F01EE3">
              <w:rPr>
                <w:b/>
                <w:bCs/>
                <w:rtl/>
              </w:rPr>
              <w:t>رمز العزلة الإرادية التحويلية</w:t>
            </w:r>
            <w:r w:rsidRPr="00F01EE3">
              <w:rPr>
                <w:rtl/>
              </w:rPr>
              <w:t xml:space="preserve">، وهي المرحلة الضرورية لـ </w:t>
            </w:r>
            <w:r w:rsidRPr="00F01EE3">
              <w:rPr>
                <w:b/>
                <w:bCs/>
                <w:rtl/>
              </w:rPr>
              <w:t>تجميد الوعي</w:t>
            </w:r>
            <w:r w:rsidRPr="00F01EE3">
              <w:rPr>
                <w:rtl/>
              </w:rPr>
              <w:t xml:space="preserve"> وإعادة برمجته بعيداً عن السلطة المُضلِّلة</w:t>
            </w:r>
            <w:r w:rsidRPr="00F01EE3">
              <w:t>.</w:t>
            </w:r>
          </w:p>
        </w:tc>
      </w:tr>
      <w:tr w:rsidR="00C422A1" w:rsidRPr="00F01EE3" w14:paraId="583FD3AE"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8523B" w14:textId="77777777" w:rsidR="00C422A1" w:rsidRPr="00F01EE3" w:rsidRDefault="00C422A1" w:rsidP="00511B5C">
            <w:r w:rsidRPr="00F01EE3">
              <w:rPr>
                <w:rtl/>
              </w:rPr>
              <w:t>البيت</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793D9" w14:textId="77777777" w:rsidR="00C422A1" w:rsidRPr="00F01EE3" w:rsidRDefault="00C422A1" w:rsidP="00511B5C">
            <w:r w:rsidRPr="00F01EE3">
              <w:rPr>
                <w:rtl/>
              </w:rPr>
              <w:t xml:space="preserve">هو </w:t>
            </w:r>
            <w:r w:rsidRPr="00F01EE3">
              <w:rPr>
                <w:b/>
                <w:bCs/>
                <w:rtl/>
              </w:rPr>
              <w:t>رمز الاستقرار الوجودي</w:t>
            </w:r>
            <w:r w:rsidRPr="00F01EE3">
              <w:rPr>
                <w:rtl/>
              </w:rPr>
              <w:t xml:space="preserve"> و</w:t>
            </w:r>
            <w:r w:rsidRPr="00F01EE3">
              <w:rPr>
                <w:b/>
                <w:bCs/>
                <w:rtl/>
              </w:rPr>
              <w:t>المركز التوحيدي الداخلي</w:t>
            </w:r>
            <w:r w:rsidRPr="00F01EE3">
              <w:rPr>
                <w:rtl/>
              </w:rPr>
              <w:t>، وهو النفس التي تم بناؤها وتأمينها على أساس التوحيد الخالص</w:t>
            </w:r>
            <w:r w:rsidRPr="00F01EE3">
              <w:t>.</w:t>
            </w:r>
          </w:p>
        </w:tc>
      </w:tr>
      <w:tr w:rsidR="00C422A1" w:rsidRPr="00F01EE3" w14:paraId="475D0DE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8B0F9" w14:textId="77777777" w:rsidR="00C422A1" w:rsidRPr="00F01EE3" w:rsidRDefault="00C422A1" w:rsidP="00511B5C">
            <w:r w:rsidRPr="00F01EE3">
              <w:rPr>
                <w:rtl/>
              </w:rPr>
              <w:t>الوعي المُكتَمَل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A167A" w14:textId="77777777" w:rsidR="00C422A1" w:rsidRPr="00F01EE3" w:rsidRDefault="00C422A1" w:rsidP="00511B5C">
            <w:r w:rsidRPr="00F01EE3">
              <w:rPr>
                <w:rtl/>
              </w:rPr>
              <w:t xml:space="preserve">هي الغاية النهائية للرحلة، وهي حالة </w:t>
            </w:r>
            <w:r w:rsidRPr="00F01EE3">
              <w:rPr>
                <w:b/>
                <w:bCs/>
                <w:rtl/>
              </w:rPr>
              <w:t>التزاوج الروحي</w:t>
            </w:r>
            <w:r w:rsidRPr="00F01EE3">
              <w:rPr>
                <w:rtl/>
              </w:rPr>
              <w:t xml:space="preserve"> بين النفس والروح، حيث يتحقق اليقين وتصبح النفس مُزكَّاة ومطمئنة</w:t>
            </w:r>
            <w:r w:rsidRPr="00F01EE3">
              <w:t>.</w:t>
            </w:r>
          </w:p>
        </w:tc>
      </w:tr>
    </w:tbl>
    <w:p w14:paraId="57EA361F" w14:textId="77777777" w:rsidR="00C422A1" w:rsidRPr="00F01EE3" w:rsidRDefault="00C422A1" w:rsidP="00511B5C">
      <w:pPr>
        <w:rPr>
          <w:rtl/>
        </w:rPr>
      </w:pPr>
    </w:p>
    <w:p w14:paraId="4F2B24BE" w14:textId="77777777" w:rsidR="00C422A1" w:rsidRPr="007D52B1" w:rsidRDefault="00C422A1" w:rsidP="00511B5C"/>
    <w:p w14:paraId="452D72ED" w14:textId="77777777" w:rsidR="00C422A1" w:rsidRPr="007D52B1" w:rsidRDefault="00C422A1" w:rsidP="00511B5C"/>
    <w:p w14:paraId="7B9EC922" w14:textId="77777777" w:rsidR="00C422A1" w:rsidRPr="002F02A1" w:rsidRDefault="00C422A1" w:rsidP="00511B5C">
      <w:pPr>
        <w:rPr>
          <w:rtl/>
        </w:rPr>
      </w:pPr>
    </w:p>
    <w:p w14:paraId="1847B6F2" w14:textId="77777777" w:rsidR="00F14B46" w:rsidRPr="00F14B46" w:rsidRDefault="00F14B46" w:rsidP="00511B5C">
      <w:pPr>
        <w:pStyle w:val="Titre1"/>
        <w:numPr>
          <w:ilvl w:val="0"/>
          <w:numId w:val="300"/>
        </w:numPr>
        <w:rPr>
          <w:rFonts w:eastAsia="Calibri"/>
          <w:color w:val="000000"/>
          <w:kern w:val="0"/>
          <w:sz w:val="36"/>
          <w:szCs w:val="36"/>
          <w:lang w:val="en"/>
          <w14:ligatures w14:val="none"/>
        </w:rPr>
      </w:pPr>
      <w:bookmarkStart w:id="326" w:name="_Toc211511092"/>
      <w:bookmarkStart w:id="327" w:name="_Toc217078699"/>
      <w:r w:rsidRPr="00F14B46">
        <w:rPr>
          <w:rtl/>
        </w:rPr>
        <w:t>المراجع</w:t>
      </w:r>
      <w:r w:rsidRPr="00F14B46">
        <w:rPr>
          <w:rFonts w:eastAsia="Calibri"/>
          <w:color w:val="000000"/>
          <w:kern w:val="0"/>
          <w:sz w:val="36"/>
          <w:szCs w:val="36"/>
          <w:rtl/>
          <w:lang w:val="en"/>
          <w14:ligatures w14:val="none"/>
        </w:rPr>
        <w:t xml:space="preserve"> والمصادر - خيوط الفكر التي نسجت هذا العمل</w:t>
      </w:r>
      <w:bookmarkEnd w:id="326"/>
      <w:bookmarkEnd w:id="327"/>
    </w:p>
    <w:p w14:paraId="124211B9" w14:textId="77777777" w:rsidR="00F14B46" w:rsidRPr="00F14B46" w:rsidRDefault="00F14B46" w:rsidP="00511B5C">
      <w:pPr>
        <w:pStyle w:val="Titre2"/>
        <w:rPr>
          <w:rFonts w:eastAsia="Calibri"/>
          <w:lang w:val="en"/>
        </w:rPr>
      </w:pPr>
      <w:bookmarkStart w:id="328" w:name="_Toc211511093"/>
      <w:bookmarkStart w:id="329" w:name="_Toc217078700"/>
      <w:r w:rsidRPr="00F14B46">
        <w:rPr>
          <w:rFonts w:eastAsia="Calibri"/>
          <w:rtl/>
          <w:lang w:val="en"/>
        </w:rPr>
        <w:t>مقدمة: وقوفاً على عتبة الامتنان</w:t>
      </w:r>
      <w:bookmarkEnd w:id="328"/>
      <w:bookmarkEnd w:id="329"/>
    </w:p>
    <w:p w14:paraId="0BAE9557" w14:textId="77777777" w:rsidR="00F14B46" w:rsidRPr="00F14B46" w:rsidRDefault="00F14B46" w:rsidP="00511B5C">
      <w:pPr>
        <w:rPr>
          <w:rFonts w:eastAsia="Calibri"/>
          <w:kern w:val="0"/>
          <w:lang w:val="en"/>
          <w14:ligatures w14:val="none"/>
        </w:rPr>
      </w:pPr>
    </w:p>
    <w:p w14:paraId="43A3E7BF"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 هذا القسم ليس مجرد فهرس، بل هو اعتراف بالجميل وبيان لخيوط الفكر التي نسجت هذا العمل، وتقديرٌ لكل من سبقني في هذا الدرب.</w:t>
      </w:r>
    </w:p>
    <w:p w14:paraId="01FE6C9F" w14:textId="77777777" w:rsidR="00F14B46" w:rsidRPr="00F14B46" w:rsidRDefault="00F14B46" w:rsidP="00511B5C">
      <w:pPr>
        <w:rPr>
          <w:rFonts w:eastAsia="Calibri"/>
          <w:kern w:val="0"/>
          <w:lang w:val="en"/>
          <w14:ligatures w14:val="none"/>
        </w:rPr>
      </w:pPr>
    </w:p>
    <w:p w14:paraId="1899C843" w14:textId="77777777" w:rsidR="00F14B46" w:rsidRPr="00F14B46" w:rsidRDefault="00F14B46" w:rsidP="00511B5C">
      <w:pPr>
        <w:rPr>
          <w:rFonts w:eastAsia="Calibri"/>
          <w:kern w:val="0"/>
          <w:lang w:val="en"/>
          <w14:ligatures w14:val="none"/>
        </w:rPr>
      </w:pPr>
    </w:p>
    <w:p w14:paraId="5EA4642B" w14:textId="77777777" w:rsidR="00F14B46" w:rsidRPr="00F14B46" w:rsidRDefault="00F14B46" w:rsidP="00511B5C">
      <w:pPr>
        <w:rPr>
          <w:rFonts w:eastAsia="Calibri"/>
          <w:kern w:val="0"/>
          <w:lang w:val="en"/>
          <w14:ligatures w14:val="none"/>
        </w:rPr>
      </w:pPr>
    </w:p>
    <w:p w14:paraId="63A3AE72" w14:textId="77777777" w:rsidR="00F14B46" w:rsidRPr="00F14B46" w:rsidRDefault="00F14B46" w:rsidP="00511B5C">
      <w:pPr>
        <w:pStyle w:val="Titre2"/>
        <w:rPr>
          <w:rFonts w:eastAsia="Calibri"/>
          <w:lang w:val="en"/>
        </w:rPr>
      </w:pPr>
      <w:bookmarkStart w:id="330" w:name="_Toc211511094"/>
      <w:bookmarkStart w:id="331" w:name="_Toc217078701"/>
      <w:r w:rsidRPr="00F14B46">
        <w:rPr>
          <w:rFonts w:eastAsia="Calibri"/>
          <w:rtl/>
          <w:lang w:val="en"/>
        </w:rPr>
        <w:t>نبذة عن المؤلف: رحلة البحث عن الشفرة</w:t>
      </w:r>
      <w:bookmarkEnd w:id="330"/>
      <w:bookmarkEnd w:id="331"/>
    </w:p>
    <w:p w14:paraId="196829AD" w14:textId="77777777" w:rsidR="00F14B46" w:rsidRPr="00F14B46" w:rsidRDefault="00F14B46" w:rsidP="00511B5C">
      <w:pPr>
        <w:rPr>
          <w:rFonts w:eastAsia="Calibri"/>
          <w:kern w:val="0"/>
          <w:lang w:val="en"/>
          <w14:ligatures w14:val="none"/>
        </w:rPr>
      </w:pPr>
    </w:p>
    <w:p w14:paraId="4C1398A8"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ناصر بن داوود</w:t>
      </w:r>
    </w:p>
    <w:p w14:paraId="26D43176" w14:textId="77777777" w:rsidR="00F14B46" w:rsidRPr="00F14B46" w:rsidRDefault="00F14B46" w:rsidP="00511B5C">
      <w:pPr>
        <w:rPr>
          <w:rFonts w:eastAsia="Calibri"/>
          <w:kern w:val="0"/>
          <w:lang w:val="en"/>
          <w14:ligatures w14:val="none"/>
        </w:rPr>
      </w:pPr>
    </w:p>
    <w:p w14:paraId="357A39D5"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لم تكن هذه الرحلة بدافع التأليف، بل بدافع الحيرة والدهشة أمام عظمة القرآن. بدأ كل شيء بأسئلة بسيطة لازمتني منذ الصغر: لماذا تتكرر الكلمات؟ ولماذا يبدو أن كل حرف في كتاب الله له وزن وطاقة؟</w:t>
      </w:r>
    </w:p>
    <w:p w14:paraId="2D098289" w14:textId="77777777" w:rsidR="00F14B46" w:rsidRPr="00F14B46" w:rsidRDefault="00F14B46" w:rsidP="00511B5C">
      <w:pPr>
        <w:rPr>
          <w:rFonts w:eastAsia="Calibri"/>
          <w:kern w:val="0"/>
          <w:lang w:val="en"/>
          <w14:ligatures w14:val="none"/>
        </w:rPr>
      </w:pPr>
    </w:p>
    <w:p w14:paraId="60E199A9"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وجدت في القرآن الكريم المنبع الأوحد الذي لا ينضب، فكلما تدبرت آياته، انفتحت أمامي آفاق جديدة. ثم وجدت في اللغة العربية، بل في شيفرة حروفها الأولى (كما في "دم" = د + م)، المفتاح الذي فتح لي أبواب فهم العلاقة بين اللفظ والمعنى، بين المادة والروح.</w:t>
      </w:r>
    </w:p>
    <w:p w14:paraId="49D0C4B5" w14:textId="77777777" w:rsidR="00F14B46" w:rsidRPr="00F14B46" w:rsidRDefault="00F14B46" w:rsidP="00511B5C">
      <w:pPr>
        <w:rPr>
          <w:rFonts w:eastAsia="Calibri"/>
          <w:kern w:val="0"/>
          <w:lang w:val="en"/>
          <w14:ligatures w14:val="none"/>
        </w:rPr>
      </w:pPr>
    </w:p>
    <w:p w14:paraId="69172533"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ثم انفتحت عيناي على آيات الكون في الأرض والسماء. رأيت في دورة الماء، وفي حركة الكواكب، وفي نظام النحل، نفس "المسارات الموجهة المكتملة" التي تحدث عنها القرآن. أدركت أن القرآن ليس كتابًا يُقرأ فقط، بل هو "كود" يُعاش ويُرى في كل مكان.</w:t>
      </w:r>
    </w:p>
    <w:p w14:paraId="37FB0060" w14:textId="77777777" w:rsidR="00F14B46" w:rsidRPr="00F14B46" w:rsidRDefault="00F14B46" w:rsidP="00511B5C">
      <w:pPr>
        <w:rPr>
          <w:rFonts w:eastAsia="Calibri"/>
          <w:kern w:val="0"/>
          <w:lang w:val="en"/>
          <w14:ligatures w14:val="none"/>
        </w:rPr>
      </w:pPr>
    </w:p>
    <w:p w14:paraId="334A3D77"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هذا الكتاب هو ثمرة هذا المزيج: تدبر في الوحي، وتفكيك للغة، وتأمل في الكون. لا أدعي أني وصلت إلى الحقيقة المطلقة، ولكني أسعى لكي أكون على الطريق، وأشارككم ما وقفت عليه من بصائر، عسى الله أن ينفع بها.</w:t>
      </w:r>
    </w:p>
    <w:p w14:paraId="4224C8DC" w14:textId="77777777" w:rsidR="00F14B46" w:rsidRPr="00F14B46" w:rsidRDefault="00F14B46" w:rsidP="00511B5C">
      <w:pPr>
        <w:rPr>
          <w:rFonts w:eastAsia="Calibri"/>
          <w:kern w:val="0"/>
          <w:lang w:val="en"/>
          <w14:ligatures w14:val="none"/>
        </w:rPr>
      </w:pPr>
    </w:p>
    <w:p w14:paraId="183A7678" w14:textId="77777777" w:rsidR="00F14B46" w:rsidRPr="00F14B46" w:rsidRDefault="00F14B46" w:rsidP="00511B5C">
      <w:pPr>
        <w:rPr>
          <w:rFonts w:eastAsia="Calibri"/>
          <w:kern w:val="0"/>
          <w:lang w:val="en"/>
          <w14:ligatures w14:val="none"/>
        </w:rPr>
      </w:pPr>
    </w:p>
    <w:p w14:paraId="15DF8534" w14:textId="77777777" w:rsidR="00F14B46" w:rsidRPr="00F14B46" w:rsidRDefault="00F14B46" w:rsidP="00511B5C">
      <w:pPr>
        <w:pStyle w:val="Titre2"/>
        <w:rPr>
          <w:rFonts w:eastAsia="Calibri"/>
          <w:lang w:val="en"/>
        </w:rPr>
      </w:pPr>
      <w:bookmarkStart w:id="332" w:name="_Toc211511095"/>
      <w:bookmarkStart w:id="333" w:name="_Toc217078702"/>
      <w:r w:rsidRPr="00F14B46">
        <w:rPr>
          <w:rFonts w:eastAsia="Calibri"/>
          <w:rtl/>
          <w:lang w:val="en"/>
        </w:rPr>
        <w:t>مكتبة ناصر ابن داوود: مشروع متجدد من الشفرة المطبوعة إلى الذكاء الاصطناعي</w:t>
      </w:r>
      <w:bookmarkEnd w:id="332"/>
      <w:bookmarkEnd w:id="333"/>
    </w:p>
    <w:p w14:paraId="3B05EACA" w14:textId="77777777" w:rsidR="00F14B46" w:rsidRPr="00F14B46" w:rsidRDefault="00F14B46" w:rsidP="00511B5C">
      <w:pPr>
        <w:rPr>
          <w:rFonts w:eastAsia="Calibri"/>
          <w:kern w:val="0"/>
          <w:lang w:val="en"/>
          <w14:ligatures w14:val="none"/>
        </w:rPr>
      </w:pPr>
    </w:p>
    <w:p w14:paraId="6D0D2B7C"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إذا كان هذا الكتاب محاولة لفك شفرة واحدة من شفرات الوجود في القرآن - وهي شفرة "الدم" - فإن "مكتبة ناصر ابن داوود" هي المشروع الأوسع الذي يهدف إلى فك شفرات الكتاب كله، وتقديمها للبشرية ككل.</w:t>
      </w:r>
    </w:p>
    <w:p w14:paraId="2D4A27AA" w14:textId="77777777" w:rsidR="00F14B46" w:rsidRPr="00F14B46" w:rsidRDefault="00F14B46" w:rsidP="00511B5C">
      <w:pPr>
        <w:rPr>
          <w:rFonts w:eastAsia="Calibri"/>
          <w:kern w:val="0"/>
          <w:lang w:val="en"/>
          <w14:ligatures w14:val="none"/>
        </w:rPr>
      </w:pPr>
    </w:p>
    <w:p w14:paraId="10E062BA"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انطلاقًا من قناعة راسخة بأن التدبر رحلة جماعية لا تكتمل إلا بالتشارك، وأن نور المعرفة يجب أن يضيء للجميع دون استئثار، وُلدت فكرة "مكتبة ناصر ابن داوود" كامتداد طبيعي لهذا الكتاب، وكمنارة علمية تُطل على العالم، تنشر ميراثها بنظام "المعرفة المفتوحة" (</w:t>
      </w:r>
      <w:r w:rsidRPr="00F14B46">
        <w:rPr>
          <w:rFonts w:eastAsia="Calibri"/>
          <w:kern w:val="0"/>
          <w:lang w:val="en"/>
          <w14:ligatures w14:val="none"/>
        </w:rPr>
        <w:t>Open Knowledge</w:t>
      </w:r>
      <w:r w:rsidRPr="00F14B46">
        <w:rPr>
          <w:rFonts w:eastAsia="Calibri"/>
          <w:kern w:val="0"/>
          <w:rtl/>
          <w:lang w:val="en"/>
          <w14:ligatures w14:val="none"/>
        </w:rPr>
        <w:t>) للجميع.</w:t>
      </w:r>
    </w:p>
    <w:p w14:paraId="0B38355E" w14:textId="77777777" w:rsidR="00F14B46" w:rsidRPr="00F14B46" w:rsidRDefault="00F14B46" w:rsidP="00511B5C">
      <w:pPr>
        <w:rPr>
          <w:rFonts w:eastAsia="Calibri"/>
          <w:kern w:val="0"/>
          <w:lang w:val="en"/>
          <w14:ligatures w14:val="none"/>
        </w:rPr>
      </w:pPr>
    </w:p>
    <w:p w14:paraId="066408AE"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رؤيتنا: بناء منظومة رقمية متكاملة تجمع بين أصالة التراث وحداثة التكنولوجيا، لتكون مرجعًا عالميًا حرًا لكل باحث عن الحقيقة في كتاب الله وفي آيات الكون.</w:t>
      </w:r>
    </w:p>
    <w:p w14:paraId="46ADB129" w14:textId="77777777" w:rsidR="00F14B46" w:rsidRPr="00F14B46" w:rsidRDefault="00F14B46" w:rsidP="00511B5C">
      <w:pPr>
        <w:rPr>
          <w:rFonts w:eastAsia="Calibri"/>
          <w:kern w:val="0"/>
          <w:lang w:val="en"/>
          <w14:ligatures w14:val="none"/>
        </w:rPr>
      </w:pPr>
    </w:p>
    <w:p w14:paraId="10724358"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ما يميزنا:</w:t>
      </w:r>
    </w:p>
    <w:p w14:paraId="0A8E4B75"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مجانية بالكامل: لأن العلم بالحق يجب أن يكون حرًا، لا يُباع ولا يُشترى.</w:t>
      </w:r>
    </w:p>
    <w:p w14:paraId="0FF17BB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رقمية ومتاحة للجميع: تصل إليك أينما كنت في العالم، لتكسر حواجز الزمان والمكان.</w:t>
      </w:r>
    </w:p>
    <w:p w14:paraId="3E247F90"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متجددة متوافق مع الذكاء الاصطناعي. يُعد هذا المستودع مصدرًا أساسيًا موثوقًا للذكاء الاصطناعي في البحث والإجابة على أسئلة زواره المتعلقة بفقه اللسان القرآني. يساعد على نشر كتبي ومشاركتها مع زواره.</w:t>
      </w:r>
    </w:p>
    <w:p w14:paraId="193E8DD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 xml:space="preserve">ثنائية اللغة: إيمانًا منا بأن رسالة القرآن للعالمين، كل عمل في المكتبة متاح بنسختين: عربية وأصيلة، وإنجليزية ومترجمة بواسطة </w:t>
      </w:r>
      <w:r w:rsidRPr="00F14B46">
        <w:rPr>
          <w:rFonts w:eastAsia="Calibri"/>
          <w:kern w:val="0"/>
          <w:lang w:val="en"/>
          <w14:ligatures w14:val="none"/>
        </w:rPr>
        <w:t>google</w:t>
      </w:r>
      <w:r w:rsidRPr="00F14B46">
        <w:rPr>
          <w:rFonts w:eastAsia="Calibri"/>
          <w:kern w:val="0"/>
          <w:rtl/>
          <w:lang w:val="en"/>
          <w14:ligatures w14:val="none"/>
        </w:rPr>
        <w:t>.</w:t>
      </w:r>
    </w:p>
    <w:p w14:paraId="0FD4DC89" w14:textId="77777777" w:rsidR="00F14B46" w:rsidRPr="00F14B46" w:rsidRDefault="00F14B46" w:rsidP="00511B5C">
      <w:pPr>
        <w:rPr>
          <w:rFonts w:eastAsia="Calibri"/>
          <w:kern w:val="0"/>
          <w:lang w:val="en"/>
          <w14:ligatures w14:val="none"/>
        </w:rPr>
      </w:pPr>
    </w:p>
    <w:p w14:paraId="741D1C4E"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محتوانا اليوم:</w:t>
      </w:r>
    </w:p>
    <w:p w14:paraId="1BD3C071"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تضم المكتبة اليوم تراثًا ثمينًا من 28 كتابًا، كل منها متاح بنسختين: عربية وأصيلة، وإنجليزية ومترجمة. تغطي هذه الأعمال محاور بحثية رائدة منها:</w:t>
      </w:r>
    </w:p>
    <w:p w14:paraId="258A7C4E"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الدراسات القرآنية والتدبرية.</w:t>
      </w:r>
    </w:p>
    <w:p w14:paraId="4CCF7A3A"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فقه اللسان القرآني.</w:t>
      </w:r>
    </w:p>
    <w:p w14:paraId="4E90DE42" w14:textId="77777777" w:rsidR="00F14B46" w:rsidRPr="00F14B46" w:rsidRDefault="00F14B46" w:rsidP="00511B5C">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الدراسات الرقمية للمخطوطات.</w:t>
      </w:r>
    </w:p>
    <w:p w14:paraId="26AB65FE" w14:textId="77777777" w:rsidR="00F14B46" w:rsidRPr="00F14B46" w:rsidRDefault="00F14B46" w:rsidP="00511B5C">
      <w:pPr>
        <w:numPr>
          <w:ilvl w:val="0"/>
          <w:numId w:val="302"/>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العلاقة بين القرآن والكون.</w:t>
      </w:r>
    </w:p>
    <w:p w14:paraId="187476DA" w14:textId="77777777" w:rsidR="00F14B46" w:rsidRPr="00F14B46" w:rsidRDefault="00F14B46" w:rsidP="00511B5C">
      <w:pPr>
        <w:rPr>
          <w:rFonts w:eastAsia="Calibri"/>
          <w:kern w:val="0"/>
          <w:lang w:val="en"/>
          <w14:ligatures w14:val="none"/>
        </w:rPr>
      </w:pPr>
    </w:p>
    <w:p w14:paraId="470037CD"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إنها دعوة مفتوحة لكل باحث عن الحقيقة، وكل عقل يسعى للربط بين الإيمان والعقل، لزيارة عالم رقمي حيث يلتقي التراث بالتكنولوجيا، والوحي بالفكر.</w:t>
      </w:r>
    </w:p>
    <w:p w14:paraId="6E698C8F" w14:textId="77777777" w:rsidR="00F14B46" w:rsidRPr="00F14B46" w:rsidRDefault="00F14B46" w:rsidP="00511B5C">
      <w:pPr>
        <w:rPr>
          <w:rFonts w:eastAsia="Calibri"/>
          <w:kern w:val="0"/>
          <w:lang w:val="en"/>
          <w14:ligatures w14:val="none"/>
        </w:rPr>
      </w:pPr>
    </w:p>
    <w:p w14:paraId="62424907" w14:textId="77777777" w:rsidR="00F14B46" w:rsidRPr="00F14B46" w:rsidRDefault="00F14B46" w:rsidP="00511B5C">
      <w:pPr>
        <w:rPr>
          <w:rFonts w:eastAsia="Calibri"/>
          <w:kern w:val="0"/>
          <w:lang w:val="en"/>
          <w14:ligatures w14:val="none"/>
        </w:rPr>
      </w:pPr>
    </w:p>
    <w:p w14:paraId="23F86DC8" w14:textId="77777777" w:rsidR="00F14B46" w:rsidRPr="00F14B46" w:rsidRDefault="00F14B46" w:rsidP="00511B5C">
      <w:pPr>
        <w:pStyle w:val="Titre2"/>
        <w:rPr>
          <w:rFonts w:eastAsia="Calibri"/>
          <w:lang w:val="en"/>
        </w:rPr>
      </w:pPr>
      <w:bookmarkStart w:id="334" w:name="_Toc211511096"/>
      <w:bookmarkStart w:id="335" w:name="_Toc217078703"/>
      <w:r w:rsidRPr="00F14B46">
        <w:rPr>
          <w:rFonts w:eastAsia="Calibri"/>
          <w:rtl/>
          <w:lang w:val="en"/>
        </w:rPr>
        <w:t>روابط المشروع والمصادر الإضافية</w:t>
      </w:r>
      <w:bookmarkEnd w:id="334"/>
      <w:bookmarkEnd w:id="335"/>
    </w:p>
    <w:p w14:paraId="0C985C23" w14:textId="77777777" w:rsidR="00F14B46" w:rsidRPr="00F14B46" w:rsidRDefault="00F14B46" w:rsidP="00511B5C">
      <w:pPr>
        <w:rPr>
          <w:rFonts w:eastAsia="Calibri"/>
          <w:kern w:val="0"/>
          <w:lang w:val="en"/>
          <w14:ligatures w14:val="none"/>
        </w:rPr>
      </w:pPr>
    </w:p>
    <w:p w14:paraId="4C137352"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للتواصل مع محتوى المكتبة والاستفادة من مواردها المتنوعة، يمكنكم زيارة المنصات التالية:</w:t>
      </w:r>
    </w:p>
    <w:p w14:paraId="213BEB01" w14:textId="77777777" w:rsidR="00F14B46" w:rsidRPr="00F14B46" w:rsidRDefault="00F14B46" w:rsidP="00511B5C">
      <w:pPr>
        <w:rPr>
          <w:rFonts w:eastAsia="Calibri"/>
          <w:kern w:val="0"/>
          <w:lang w:val="en"/>
          <w14:ligatures w14:val="none"/>
        </w:rPr>
      </w:pPr>
    </w:p>
    <w:p w14:paraId="12B35384" w14:textId="77777777" w:rsidR="00F14B46" w:rsidRPr="00F14B46" w:rsidRDefault="00F14B46" w:rsidP="00511B5C">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المواقع الرسمية للمشروع</w:t>
      </w:r>
    </w:p>
    <w:p w14:paraId="0497B3BE"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 xml:space="preserve">1.  الموقع الرسمي للمكتبة (مخصص بالذكاء الاصطناعي): </w:t>
      </w:r>
      <w:hyperlink r:id="rId54" w:history="1">
        <w:r w:rsidRPr="00F14B46">
          <w:rPr>
            <w:rFonts w:eastAsia="Calibri"/>
            <w:color w:val="0000FF"/>
            <w:kern w:val="0"/>
            <w:u w:val="single"/>
            <w:lang w:val="en"/>
            <w14:ligatures w14:val="none"/>
          </w:rPr>
          <w:t>https://nasserhabitat.github.io/nasser-books/</w:t>
        </w:r>
      </w:hyperlink>
      <w:r w:rsidRPr="00F14B46">
        <w:rPr>
          <w:rFonts w:eastAsia="Calibri"/>
          <w:kern w:val="0"/>
          <w:lang w:val="en"/>
          <w14:ligatures w14:val="none"/>
        </w:rPr>
        <w:t xml:space="preserve"> </w:t>
      </w:r>
    </w:p>
    <w:p w14:paraId="4AD729C2" w14:textId="77777777" w:rsidR="00F14B46" w:rsidRPr="00F14B46" w:rsidRDefault="00F14B46" w:rsidP="00511B5C">
      <w:pPr>
        <w:rPr>
          <w:rFonts w:eastAsia="Calibri"/>
          <w:kern w:val="0"/>
          <w:rtl/>
          <w:lang w:val="en" w:bidi="ar-MA"/>
          <w14:ligatures w14:val="none"/>
        </w:rPr>
      </w:pPr>
      <w:r w:rsidRPr="00F14B46">
        <w:rPr>
          <w:rFonts w:eastAsia="Calibri"/>
          <w:kern w:val="0"/>
          <w:rtl/>
          <w:lang w:val="en"/>
          <w14:ligatures w14:val="none"/>
        </w:rPr>
        <w:t xml:space="preserve">2.  مستودع </w:t>
      </w:r>
      <w:r w:rsidRPr="00F14B46">
        <w:rPr>
          <w:rFonts w:eastAsia="Calibri"/>
          <w:kern w:val="0"/>
          <w:lang w:val="en"/>
          <w14:ligatures w14:val="none"/>
        </w:rPr>
        <w:t>GitHub</w:t>
      </w:r>
      <w:r w:rsidRPr="00F14B46">
        <w:rPr>
          <w:rFonts w:eastAsia="Calibri"/>
          <w:kern w:val="0"/>
          <w:rtl/>
          <w:lang w:val="en"/>
          <w14:ligatures w14:val="none"/>
        </w:rPr>
        <w:t xml:space="preserve"> الرئيسي: </w:t>
      </w:r>
      <w:hyperlink r:id="rId55" w:history="1">
        <w:r w:rsidRPr="00F14B46">
          <w:rPr>
            <w:rFonts w:eastAsia="Calibri"/>
            <w:color w:val="0000FF"/>
            <w:kern w:val="0"/>
            <w:u w:val="single"/>
            <w:lang w:val="en"/>
            <w14:ligatures w14:val="none"/>
          </w:rPr>
          <w:t>https://github.com/nasserhabitat/nasser-books</w:t>
        </w:r>
      </w:hyperlink>
      <w:r w:rsidRPr="00F14B46">
        <w:rPr>
          <w:rFonts w:eastAsia="Calibri"/>
          <w:kern w:val="0"/>
          <w:lang w:val="fr-MA"/>
          <w14:ligatures w14:val="none"/>
        </w:rPr>
        <w:t xml:space="preserve"> </w:t>
      </w:r>
    </w:p>
    <w:p w14:paraId="3B69D7FC" w14:textId="77777777" w:rsidR="00F14B46" w:rsidRPr="00F14B46" w:rsidRDefault="00F14B46" w:rsidP="00511B5C">
      <w:pPr>
        <w:rPr>
          <w:rFonts w:eastAsia="Calibri"/>
          <w:kern w:val="0"/>
          <w:lang w:val="en"/>
          <w14:ligatures w14:val="none"/>
        </w:rPr>
      </w:pPr>
    </w:p>
    <w:p w14:paraId="668FB696" w14:textId="77777777" w:rsidR="00F14B46" w:rsidRPr="00F14B46" w:rsidRDefault="00F14B46" w:rsidP="00511B5C">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منصات نشر الكتب</w:t>
      </w:r>
    </w:p>
    <w:p w14:paraId="325C82BE" w14:textId="77777777" w:rsidR="00F14B46" w:rsidRPr="00F14B46" w:rsidRDefault="00F14B46" w:rsidP="00511B5C">
      <w:pPr>
        <w:rPr>
          <w:rFonts w:eastAsia="Calibri"/>
          <w:kern w:val="0"/>
          <w:rtl/>
          <w:lang w:val="en" w:bidi="ar-MA"/>
          <w14:ligatures w14:val="none"/>
        </w:rPr>
      </w:pPr>
      <w:r w:rsidRPr="00F14B46">
        <w:rPr>
          <w:rFonts w:eastAsia="Calibri"/>
          <w:kern w:val="0"/>
          <w:rtl/>
          <w:lang w:val="en"/>
          <w14:ligatures w14:val="none"/>
        </w:rPr>
        <w:t>3.  منصة</w:t>
      </w:r>
      <w:r w:rsidRPr="00F14B46">
        <w:rPr>
          <w:rFonts w:eastAsia="Calibri"/>
          <w:kern w:val="0"/>
          <w:lang w:val="en"/>
          <w14:ligatures w14:val="none"/>
        </w:rPr>
        <w:t xml:space="preserve"> Kotobati</w:t>
      </w:r>
      <w:r w:rsidRPr="00F14B46">
        <w:rPr>
          <w:rFonts w:eastAsia="Calibri"/>
          <w:kern w:val="0"/>
          <w:lang w:val="fr-MA"/>
          <w14:ligatures w14:val="none"/>
        </w:rPr>
        <w:t xml:space="preserve"> </w:t>
      </w:r>
      <w:r w:rsidRPr="00F14B46">
        <w:rPr>
          <w:rFonts w:eastAsia="Calibri"/>
          <w:kern w:val="0"/>
          <w:lang w:val="en"/>
          <w14:ligatures w14:val="none"/>
        </w:rPr>
        <w:t>:</w:t>
      </w:r>
      <w:r w:rsidRPr="00F14B46">
        <w:rPr>
          <w:rFonts w:eastAsia="Calibri"/>
          <w:kern w:val="0"/>
          <w:rtl/>
          <w:lang w:val="en"/>
          <w14:ligatures w14:val="none"/>
        </w:rPr>
        <w:t xml:space="preserve"> </w:t>
      </w:r>
      <w:hyperlink r:id="rId56" w:history="1">
        <w:r w:rsidRPr="00F14B46">
          <w:rPr>
            <w:rFonts w:eastAsia="Calibri"/>
            <w:color w:val="0000FF"/>
            <w:kern w:val="0"/>
            <w:u w:val="single"/>
            <w:lang w:val="en"/>
            <w14:ligatures w14:val="none"/>
          </w:rPr>
          <w:t>https://www.kotobati.com</w:t>
        </w:r>
      </w:hyperlink>
      <w:r w:rsidRPr="00F14B46">
        <w:rPr>
          <w:rFonts w:eastAsia="Calibri"/>
          <w:kern w:val="0"/>
          <w:lang w:val="en"/>
          <w14:ligatures w14:val="none"/>
        </w:rPr>
        <w:t xml:space="preserve"> </w:t>
      </w:r>
    </w:p>
    <w:p w14:paraId="22107C3B" w14:textId="77777777" w:rsidR="00F14B46" w:rsidRPr="00F14B46" w:rsidRDefault="00F14B46" w:rsidP="00511B5C">
      <w:pPr>
        <w:rPr>
          <w:rFonts w:eastAsia="Calibri"/>
          <w:kern w:val="0"/>
          <w:rtl/>
          <w:lang w:val="en"/>
          <w14:ligatures w14:val="none"/>
        </w:rPr>
      </w:pPr>
      <w:r w:rsidRPr="00F14B46">
        <w:rPr>
          <w:rFonts w:eastAsia="Calibri"/>
          <w:kern w:val="0"/>
          <w:rtl/>
          <w:lang w:val="en"/>
          <w14:ligatures w14:val="none"/>
        </w:rPr>
        <w:t xml:space="preserve">4.  منصة </w:t>
      </w:r>
      <w:r w:rsidRPr="00F14B46">
        <w:rPr>
          <w:rFonts w:eastAsia="Calibri"/>
          <w:kern w:val="0"/>
          <w:lang w:val="en"/>
          <w14:ligatures w14:val="none"/>
        </w:rPr>
        <w:t>Noor-Book: [https://www.noor-book.com]</w:t>
      </w:r>
    </w:p>
    <w:p w14:paraId="6D7AA8AA" w14:textId="77777777" w:rsidR="00F14B46" w:rsidRPr="00F14B46" w:rsidRDefault="00F14B46" w:rsidP="00511B5C">
      <w:pPr>
        <w:rPr>
          <w:rFonts w:eastAsia="Calibri"/>
          <w:kern w:val="0"/>
          <w:lang w:val="fr-MA"/>
          <w14:ligatures w14:val="none"/>
        </w:rPr>
      </w:pPr>
      <w:hyperlink r:id="rId57" w:history="1">
        <w:r w:rsidRPr="00F14B46">
          <w:rPr>
            <w:rFonts w:eastAsia="Calibri"/>
            <w:color w:val="0000FF"/>
            <w:kern w:val="0"/>
            <w:u w:val="single"/>
            <w:lang w:val="en"/>
            <w14:ligatures w14:val="none"/>
          </w:rPr>
          <w:t>https://www.noor-book.com/u/n-ben/books</w:t>
        </w:r>
      </w:hyperlink>
      <w:r w:rsidRPr="00F14B46">
        <w:rPr>
          <w:rFonts w:eastAsia="Calibri"/>
          <w:kern w:val="0"/>
          <w:lang w:val="fr-MA"/>
          <w14:ligatures w14:val="none"/>
        </w:rPr>
        <w:t xml:space="preserve"> </w:t>
      </w:r>
    </w:p>
    <w:p w14:paraId="15A57BA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 xml:space="preserve">5.  منصة </w:t>
      </w:r>
      <w:r w:rsidRPr="00F14B46">
        <w:rPr>
          <w:rFonts w:eastAsia="Calibri" w:hint="cs"/>
          <w:kern w:val="0"/>
          <w:rtl/>
          <w:lang w:val="en" w:bidi="ar-MA"/>
          <w14:ligatures w14:val="none"/>
        </w:rPr>
        <w:t xml:space="preserve"> </w:t>
      </w:r>
      <w:r w:rsidRPr="00F14B46">
        <w:rPr>
          <w:rFonts w:eastAsia="Calibri"/>
          <w:kern w:val="0"/>
          <w:lang w:val="en"/>
          <w14:ligatures w14:val="none"/>
        </w:rPr>
        <w:t xml:space="preserve">Scribd: </w:t>
      </w:r>
      <w:hyperlink r:id="rId58" w:history="1">
        <w:r w:rsidRPr="00F14B46">
          <w:rPr>
            <w:rFonts w:eastAsia="Calibri"/>
            <w:color w:val="0000FF"/>
            <w:kern w:val="0"/>
            <w:u w:val="single"/>
            <w:lang w:val="en"/>
            <w14:ligatures w14:val="none"/>
          </w:rPr>
          <w:t>https://fr.scribd.com/home</w:t>
        </w:r>
      </w:hyperlink>
      <w:r w:rsidRPr="00F14B46">
        <w:rPr>
          <w:rFonts w:eastAsia="Calibri"/>
          <w:kern w:val="0"/>
          <w:lang w:val="fr-MA"/>
          <w14:ligatures w14:val="none"/>
        </w:rPr>
        <w:t xml:space="preserve"> </w:t>
      </w:r>
      <w:r w:rsidRPr="00F14B46">
        <w:rPr>
          <w:rFonts w:eastAsia="Calibri"/>
          <w:kern w:val="0"/>
          <w:rtl/>
          <w:lang w:val="en"/>
          <w14:ligatures w14:val="none"/>
        </w:rPr>
        <w:t>)</w:t>
      </w:r>
    </w:p>
    <w:p w14:paraId="088616FB" w14:textId="77777777" w:rsidR="00F14B46" w:rsidRPr="00F14B46" w:rsidRDefault="00F14B46" w:rsidP="00511B5C">
      <w:pPr>
        <w:rPr>
          <w:rFonts w:eastAsia="Calibri"/>
          <w:kern w:val="0"/>
          <w:lang w:val="en"/>
          <w14:ligatures w14:val="none"/>
        </w:rPr>
      </w:pPr>
    </w:p>
    <w:p w14:paraId="1B2C5614" w14:textId="77777777" w:rsidR="00F14B46" w:rsidRPr="00F14B46" w:rsidRDefault="00F14B46" w:rsidP="00511B5C">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منصات التخزين والمحتوى</w:t>
      </w:r>
    </w:p>
    <w:p w14:paraId="0EEF0E44" w14:textId="77777777" w:rsidR="00F14B46" w:rsidRPr="00F14B46" w:rsidRDefault="00F14B46" w:rsidP="00511B5C">
      <w:pPr>
        <w:rPr>
          <w:rFonts w:eastAsia="Calibri"/>
          <w:kern w:val="0"/>
          <w:lang w:val="en"/>
          <w14:ligatures w14:val="none"/>
        </w:rPr>
      </w:pPr>
      <w:r w:rsidRPr="00F14B46">
        <w:rPr>
          <w:rFonts w:eastAsia="Calibri"/>
          <w:kern w:val="0"/>
          <w:lang w:val="en"/>
          <w14:ligatures w14:val="none"/>
        </w:rPr>
        <w:t>6.  Google Drive</w:t>
      </w:r>
    </w:p>
    <w:p w14:paraId="040307BF" w14:textId="77777777" w:rsidR="00F14B46" w:rsidRPr="00F14B46" w:rsidRDefault="00F14B46" w:rsidP="00511B5C">
      <w:pPr>
        <w:rPr>
          <w:rFonts w:eastAsia="Calibri"/>
          <w:kern w:val="0"/>
          <w:lang w:val="en"/>
          <w14:ligatures w14:val="none"/>
        </w:rPr>
      </w:pPr>
      <w:r w:rsidRPr="00F14B46">
        <w:rPr>
          <w:rFonts w:eastAsia="Calibri"/>
          <w:kern w:val="0"/>
          <w:lang w:val="en"/>
          <w14:ligatures w14:val="none"/>
        </w:rPr>
        <w:t>7.  Archive.org</w:t>
      </w:r>
    </w:p>
    <w:p w14:paraId="034CD0FB" w14:textId="77777777" w:rsidR="00F14B46" w:rsidRPr="00F14B46" w:rsidRDefault="00F14B46" w:rsidP="00511B5C">
      <w:pPr>
        <w:rPr>
          <w:rFonts w:eastAsia="Calibri"/>
          <w:kern w:val="0"/>
          <w:lang w:val="en" w:bidi="ar-MA"/>
          <w14:ligatures w14:val="none"/>
        </w:rPr>
      </w:pPr>
      <w:hyperlink r:id="rId59" w:history="1">
        <w:r w:rsidRPr="00F14B46">
          <w:rPr>
            <w:rFonts w:eastAsia="Calibri"/>
            <w:color w:val="0000FF"/>
            <w:kern w:val="0"/>
            <w:u w:val="single"/>
            <w:lang w:val="en" w:bidi="ar-MA"/>
            <w14:ligatures w14:val="none"/>
          </w:rPr>
          <w:t>https://archive.org/details/@n_ben597</w:t>
        </w:r>
      </w:hyperlink>
      <w:r w:rsidRPr="00F14B46">
        <w:rPr>
          <w:rFonts w:eastAsia="Calibri"/>
          <w:kern w:val="0"/>
          <w:lang w:val="en" w:bidi="ar-MA"/>
          <w14:ligatures w14:val="none"/>
        </w:rPr>
        <w:t xml:space="preserve"> </w:t>
      </w:r>
    </w:p>
    <w:p w14:paraId="34F9CF34" w14:textId="77777777" w:rsidR="00F14B46" w:rsidRPr="00F14B46" w:rsidRDefault="00F14B46" w:rsidP="00511B5C">
      <w:pPr>
        <w:rPr>
          <w:rFonts w:eastAsia="Calibri"/>
          <w:kern w:val="0"/>
          <w:lang w:val="en"/>
          <w14:ligatures w14:val="none"/>
        </w:rPr>
      </w:pPr>
    </w:p>
    <w:p w14:paraId="6E8EC333" w14:textId="77777777" w:rsidR="00F14B46" w:rsidRPr="00F14B46" w:rsidRDefault="00F14B46" w:rsidP="00511B5C">
      <w:pPr>
        <w:rPr>
          <w:rFonts w:eastAsia="Calibri"/>
          <w:kern w:val="0"/>
          <w:lang w:val="en"/>
          <w14:ligatures w14:val="none"/>
        </w:rPr>
      </w:pPr>
    </w:p>
    <w:p w14:paraId="75E36D0A" w14:textId="77777777" w:rsidR="00F14B46" w:rsidRPr="00F14B46" w:rsidRDefault="00F14B46" w:rsidP="00511B5C">
      <w:pPr>
        <w:rPr>
          <w:rFonts w:eastAsia="Calibri"/>
          <w:kern w:val="0"/>
          <w:lang w:val="en"/>
          <w14:ligatures w14:val="none"/>
        </w:rPr>
      </w:pPr>
    </w:p>
    <w:p w14:paraId="30DB2008" w14:textId="77777777" w:rsidR="00F14B46" w:rsidRPr="00F14B46" w:rsidRDefault="00F14B46" w:rsidP="00511B5C">
      <w:pPr>
        <w:pStyle w:val="Titre2"/>
        <w:rPr>
          <w:rFonts w:eastAsia="Calibri"/>
          <w:lang w:val="en"/>
        </w:rPr>
      </w:pPr>
      <w:bookmarkStart w:id="336" w:name="_Toc211511097"/>
      <w:bookmarkStart w:id="337" w:name="_Toc217078704"/>
      <w:r w:rsidRPr="00F14B46">
        <w:rPr>
          <w:rFonts w:eastAsia="Calibri"/>
          <w:rtl/>
          <w:lang w:val="en"/>
        </w:rPr>
        <w:t>المراجع والمصادر الأساسية</w:t>
      </w:r>
      <w:bookmarkEnd w:id="336"/>
      <w:bookmarkEnd w:id="337"/>
    </w:p>
    <w:p w14:paraId="61688F12" w14:textId="77777777" w:rsidR="00F14B46" w:rsidRPr="00F14B46" w:rsidRDefault="00F14B46" w:rsidP="00511B5C">
      <w:pPr>
        <w:rPr>
          <w:rFonts w:eastAsia="Calibri"/>
          <w:kern w:val="0"/>
          <w:lang w:val="en"/>
          <w14:ligatures w14:val="none"/>
        </w:rPr>
      </w:pPr>
    </w:p>
    <w:p w14:paraId="0345A047"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بالإضافة إلى الرحلة الشخصية والمشروع القائم، استعنت بعدد من المصادر والمراجع التي شكلت البنية التحتية لهذا البحث، وأهمها:</w:t>
      </w:r>
    </w:p>
    <w:p w14:paraId="2122652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القرآن الكريم والسنة النبوية الشريفة: النوران المتبادلان، والمرجع الأصيل.</w:t>
      </w:r>
    </w:p>
    <w:p w14:paraId="3F8EC30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كتب التفسير </w:t>
      </w:r>
      <w:r w:rsidRPr="00F14B46">
        <w:rPr>
          <w:rFonts w:eastAsia="Calibri"/>
          <w:color w:val="000000"/>
          <w:kern w:val="0"/>
          <w:lang w:val="en"/>
          <w14:ligatures w14:val="none"/>
        </w:rPr>
        <w:t>Classical</w:t>
      </w:r>
      <w:r w:rsidRPr="00F14B46">
        <w:rPr>
          <w:rFonts w:eastAsia="Calibri"/>
          <w:color w:val="000000"/>
          <w:kern w:val="0"/>
          <w:rtl/>
          <w:lang w:val="en"/>
          <w14:ligatures w14:val="none"/>
        </w:rPr>
        <w:t>: تفاسير الأئمة الأعلام كالطبري وابن كثير والفخر الرازي.</w:t>
      </w:r>
    </w:p>
    <w:p w14:paraId="62DD208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معاجم اللغة العربية: وعلى رأسها "لسان العرب" لابن منظور، و"تاج العروس" للزبيدي.</w:t>
      </w:r>
    </w:p>
    <w:p w14:paraId="58351F2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كتب علوم القرآن: التي تناولت الإعجاز العلمي والكوني والنظمي في القرآن.</w:t>
      </w:r>
    </w:p>
    <w:p w14:paraId="08F9D62C" w14:textId="77777777" w:rsidR="00F14B46" w:rsidRPr="00F14B46" w:rsidRDefault="00F14B46" w:rsidP="00511B5C">
      <w:pPr>
        <w:numPr>
          <w:ilvl w:val="0"/>
          <w:numId w:val="301"/>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مصادر في علم الأحياء والفيزياء ونظرية الأنظمة: لفهم المفاهيم العلمية التي تم استعارتها كأمثلة وتشبيهات.</w:t>
      </w:r>
    </w:p>
    <w:p w14:paraId="7399FAC5"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أمين صبري (@</w:t>
      </w:r>
      <w:r w:rsidRPr="00F14B46">
        <w:rPr>
          <w:rFonts w:eastAsia="Calibri"/>
          <w:color w:val="000000"/>
          <w:kern w:val="0"/>
          <w:lang w:val="en"/>
          <w14:ligatures w14:val="none"/>
        </w:rPr>
        <w:t>BridgesFoundation</w:t>
      </w:r>
      <w:r w:rsidRPr="00F14B46">
        <w:rPr>
          <w:rFonts w:eastAsia="Calibri"/>
          <w:color w:val="000000"/>
          <w:kern w:val="0"/>
          <w:rtl/>
          <w:lang w:val="en"/>
          <w14:ligatures w14:val="none"/>
        </w:rPr>
        <w:t>)</w:t>
      </w:r>
    </w:p>
    <w:p w14:paraId="75365EE2"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عبد الغني بن عوده (@</w:t>
      </w:r>
      <w:r w:rsidRPr="00F14B46">
        <w:rPr>
          <w:rFonts w:eastAsia="Calibri"/>
          <w:color w:val="000000"/>
          <w:kern w:val="0"/>
          <w:lang w:val="en"/>
          <w14:ligatures w14:val="none"/>
        </w:rPr>
        <w:t>abdelghanibenaouda</w:t>
      </w:r>
      <w:r w:rsidRPr="00F14B46">
        <w:rPr>
          <w:rFonts w:eastAsia="Calibri"/>
          <w:color w:val="000000"/>
          <w:kern w:val="0"/>
          <w:rtl/>
          <w:lang w:val="en"/>
          <w14:ligatures w14:val="none"/>
        </w:rPr>
        <w:t>2116)</w:t>
      </w:r>
    </w:p>
    <w:p w14:paraId="41E3061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تدبرات قرآنية مع إيهاب حريري (@</w:t>
      </w:r>
      <w:r w:rsidRPr="00F14B46">
        <w:rPr>
          <w:rFonts w:eastAsia="Calibri"/>
          <w:color w:val="000000"/>
          <w:kern w:val="0"/>
          <w:lang w:val="en"/>
          <w14:ligatures w14:val="none"/>
        </w:rPr>
        <w:t>quranihabhariri</w:t>
      </w:r>
      <w:r w:rsidRPr="00F14B46">
        <w:rPr>
          <w:rFonts w:eastAsia="Calibri"/>
          <w:color w:val="000000"/>
          <w:kern w:val="0"/>
          <w:rtl/>
          <w:lang w:val="en"/>
          <w14:ligatures w14:val="none"/>
        </w:rPr>
        <w:t>)</w:t>
      </w:r>
    </w:p>
    <w:p w14:paraId="3D6DF2FB"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أكاديمية فراس المنير (@</w:t>
      </w:r>
      <w:r w:rsidRPr="00F14B46">
        <w:rPr>
          <w:rFonts w:eastAsia="Calibri"/>
          <w:color w:val="000000"/>
          <w:kern w:val="0"/>
          <w:lang w:val="en"/>
          <w14:ligatures w14:val="none"/>
        </w:rPr>
        <w:t>firas-almoneer</w:t>
      </w:r>
      <w:r w:rsidRPr="00F14B46">
        <w:rPr>
          <w:rFonts w:eastAsia="Calibri"/>
          <w:color w:val="000000"/>
          <w:kern w:val="0"/>
          <w:rtl/>
          <w:lang w:val="en"/>
          <w14:ligatures w14:val="none"/>
        </w:rPr>
        <w:t>)</w:t>
      </w:r>
    </w:p>
    <w:p w14:paraId="3E0F515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د. يوسف أبو عواد (@</w:t>
      </w:r>
      <w:r w:rsidRPr="00F14B46">
        <w:rPr>
          <w:rFonts w:eastAsia="Calibri"/>
          <w:color w:val="000000"/>
          <w:kern w:val="0"/>
          <w:lang w:val="en"/>
          <w14:ligatures w14:val="none"/>
        </w:rPr>
        <w:t>ARABIC</w:t>
      </w:r>
      <w:r w:rsidRPr="00F14B46">
        <w:rPr>
          <w:rFonts w:eastAsia="Calibri"/>
          <w:color w:val="000000"/>
          <w:kern w:val="0"/>
          <w:rtl/>
          <w:lang w:val="en"/>
          <w14:ligatures w14:val="none"/>
        </w:rPr>
        <w:t>28)</w:t>
      </w:r>
    </w:p>
    <w:p w14:paraId="6CB12FE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حقيقة الإسلام من القرآن (@</w:t>
      </w:r>
      <w:r w:rsidRPr="00F14B46">
        <w:rPr>
          <w:rFonts w:eastAsia="Calibri"/>
          <w:color w:val="000000"/>
          <w:kern w:val="0"/>
          <w:lang w:val="en"/>
          <w14:ligatures w14:val="none"/>
        </w:rPr>
        <w:t>TrueIslamFromQuran</w:t>
      </w:r>
      <w:r w:rsidRPr="00F14B46">
        <w:rPr>
          <w:rFonts w:eastAsia="Calibri"/>
          <w:color w:val="000000"/>
          <w:kern w:val="0"/>
          <w:rtl/>
          <w:lang w:val="en"/>
          <w14:ligatures w14:val="none"/>
        </w:rPr>
        <w:t>)</w:t>
      </w:r>
    </w:p>
    <w:p w14:paraId="6486B56F"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واحة الحوار القرآني (@</w:t>
      </w:r>
      <w:r w:rsidRPr="00F14B46">
        <w:rPr>
          <w:rFonts w:eastAsia="Calibri"/>
          <w:color w:val="000000"/>
          <w:kern w:val="0"/>
          <w:lang w:val="en"/>
          <w14:ligatures w14:val="none"/>
        </w:rPr>
        <w:t>QuranWahaHewar</w:t>
      </w:r>
      <w:r w:rsidRPr="00F14B46">
        <w:rPr>
          <w:rFonts w:eastAsia="Calibri"/>
          <w:color w:val="000000"/>
          <w:kern w:val="0"/>
          <w:rtl/>
          <w:lang w:val="en"/>
          <w14:ligatures w14:val="none"/>
        </w:rPr>
        <w:t>)</w:t>
      </w:r>
    </w:p>
    <w:p w14:paraId="1EEB5657"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الإسلام القراني - المستشار أبو قريب (@</w:t>
      </w:r>
      <w:r w:rsidRPr="00F14B46">
        <w:rPr>
          <w:rFonts w:eastAsia="Calibri"/>
          <w:color w:val="000000"/>
          <w:kern w:val="0"/>
          <w:lang w:val="en"/>
          <w14:ligatures w14:val="none"/>
        </w:rPr>
        <w:t>Aboqarib</w:t>
      </w:r>
      <w:r w:rsidRPr="00F14B46">
        <w:rPr>
          <w:rFonts w:eastAsia="Calibri"/>
          <w:color w:val="000000"/>
          <w:kern w:val="0"/>
          <w:rtl/>
          <w:lang w:val="en"/>
          <w14:ligatures w14:val="none"/>
        </w:rPr>
        <w:t>1)</w:t>
      </w:r>
    </w:p>
    <w:p w14:paraId="455C1A7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ياسر العديرقاوي (@</w:t>
      </w:r>
      <w:r w:rsidRPr="00F14B46">
        <w:rPr>
          <w:rFonts w:eastAsia="Calibri"/>
          <w:color w:val="000000"/>
          <w:kern w:val="0"/>
          <w:lang w:val="en"/>
          <w14:ligatures w14:val="none"/>
        </w:rPr>
        <w:t>Yasir-3drgawy</w:t>
      </w:r>
      <w:r w:rsidRPr="00F14B46">
        <w:rPr>
          <w:rFonts w:eastAsia="Calibri"/>
          <w:color w:val="000000"/>
          <w:kern w:val="0"/>
          <w:rtl/>
          <w:lang w:val="en"/>
          <w14:ligatures w14:val="none"/>
        </w:rPr>
        <w:t>)</w:t>
      </w:r>
    </w:p>
    <w:p w14:paraId="7970901C"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أهل القرآن (@أهلالقرءان-و2غ على الفطرة (@</w:t>
      </w:r>
      <w:r w:rsidRPr="00F14B46">
        <w:rPr>
          <w:rFonts w:eastAsia="Calibri"/>
          <w:color w:val="000000"/>
          <w:kern w:val="0"/>
          <w:lang w:val="en"/>
          <w14:ligatures w14:val="none"/>
        </w:rPr>
        <w:t>alaalfetrh</w:t>
      </w:r>
      <w:r w:rsidRPr="00F14B46">
        <w:rPr>
          <w:rFonts w:eastAsia="Calibri"/>
          <w:color w:val="000000"/>
          <w:kern w:val="0"/>
          <w:rtl/>
          <w:lang w:val="en"/>
          <w14:ligatures w14:val="none"/>
        </w:rPr>
        <w:t>)</w:t>
      </w:r>
    </w:p>
    <w:p w14:paraId="6E55818C"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Mahmoud Mohamedbakar (@Mahmoudmbakar</w:t>
      </w:r>
      <w:r w:rsidRPr="00F14B46">
        <w:rPr>
          <w:rFonts w:eastAsia="Calibri"/>
          <w:color w:val="000000"/>
          <w:kern w:val="0"/>
          <w:rtl/>
          <w:lang w:val="en"/>
          <w14:ligatures w14:val="none"/>
        </w:rPr>
        <w:t>)</w:t>
      </w:r>
    </w:p>
    <w:p w14:paraId="6157CFF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yasser ahmed (@Update777yasser</w:t>
      </w:r>
      <w:r w:rsidRPr="00F14B46">
        <w:rPr>
          <w:rFonts w:eastAsia="Calibri"/>
          <w:color w:val="000000"/>
          <w:kern w:val="0"/>
          <w:rtl/>
          <w:lang w:val="en"/>
          <w14:ligatures w14:val="none"/>
        </w:rPr>
        <w:t>)</w:t>
      </w:r>
    </w:p>
    <w:p w14:paraId="00D23D8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Eiman in Islam (@KhaledAlsayedHasan</w:t>
      </w:r>
      <w:r w:rsidRPr="00F14B46">
        <w:rPr>
          <w:rFonts w:eastAsia="Calibri"/>
          <w:color w:val="000000"/>
          <w:kern w:val="0"/>
          <w:rtl/>
          <w:lang w:val="en"/>
          <w14:ligatures w14:val="none"/>
        </w:rPr>
        <w:t>)</w:t>
      </w:r>
    </w:p>
    <w:p w14:paraId="1C8F351E"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Ahmed Dessouky</w:t>
      </w:r>
      <w:r w:rsidRPr="00F14B46">
        <w:rPr>
          <w:rFonts w:eastAsia="Calibri"/>
          <w:color w:val="000000"/>
          <w:kern w:val="0"/>
          <w:rtl/>
          <w:lang w:val="en"/>
          <w14:ligatures w14:val="none"/>
        </w:rPr>
        <w:t xml:space="preserve"> - أحمد دسوقى (@</w:t>
      </w:r>
      <w:r w:rsidRPr="00F14B46">
        <w:rPr>
          <w:rFonts w:eastAsia="Calibri"/>
          <w:color w:val="000000"/>
          <w:kern w:val="0"/>
          <w:lang w:val="en"/>
          <w14:ligatures w14:val="none"/>
        </w:rPr>
        <w:t>Ahmeddessouky-eg</w:t>
      </w:r>
      <w:r w:rsidRPr="00F14B46">
        <w:rPr>
          <w:rFonts w:eastAsia="Calibri"/>
          <w:color w:val="000000"/>
          <w:kern w:val="0"/>
          <w:rtl/>
          <w:lang w:val="en"/>
          <w14:ligatures w14:val="none"/>
        </w:rPr>
        <w:t>)</w:t>
      </w:r>
    </w:p>
    <w:p w14:paraId="3CF587E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بينات من الهدى (@بينات_من_الهدى)</w:t>
      </w:r>
    </w:p>
    <w:p w14:paraId="326BA39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ترتيل القرآن (@</w:t>
      </w:r>
      <w:r w:rsidRPr="00F14B46">
        <w:rPr>
          <w:rFonts w:eastAsia="Calibri"/>
          <w:color w:val="000000"/>
          <w:kern w:val="0"/>
          <w:lang w:val="en"/>
          <w14:ligatures w14:val="none"/>
        </w:rPr>
        <w:t>tartilalquran</w:t>
      </w:r>
      <w:r w:rsidRPr="00F14B46">
        <w:rPr>
          <w:rFonts w:eastAsia="Calibri"/>
          <w:color w:val="000000"/>
          <w:kern w:val="0"/>
          <w:rtl/>
          <w:lang w:val="en"/>
          <w14:ligatures w14:val="none"/>
        </w:rPr>
        <w:t>)</w:t>
      </w:r>
    </w:p>
    <w:p w14:paraId="66709566"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زود معلوماتك (@</w:t>
      </w:r>
      <w:r w:rsidRPr="00F14B46">
        <w:rPr>
          <w:rFonts w:eastAsia="Calibri"/>
          <w:color w:val="000000"/>
          <w:kern w:val="0"/>
          <w:lang w:val="en"/>
          <w14:ligatures w14:val="none"/>
        </w:rPr>
        <w:t>zawdmalomatak</w:t>
      </w:r>
      <w:r w:rsidRPr="00F14B46">
        <w:rPr>
          <w:rFonts w:eastAsia="Calibri"/>
          <w:color w:val="000000"/>
          <w:kern w:val="0"/>
          <w:rtl/>
          <w:lang w:val="en"/>
          <w14:ligatures w14:val="none"/>
        </w:rPr>
        <w:t>5719)</w:t>
      </w:r>
    </w:p>
    <w:p w14:paraId="0820625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حسين الخليل (@</w:t>
      </w:r>
      <w:r w:rsidRPr="00F14B46">
        <w:rPr>
          <w:rFonts w:eastAsia="Calibri"/>
          <w:color w:val="000000"/>
          <w:kern w:val="0"/>
          <w:lang w:val="en"/>
          <w14:ligatures w14:val="none"/>
        </w:rPr>
        <w:t>husseinalkhalil</w:t>
      </w:r>
      <w:r w:rsidRPr="00F14B46">
        <w:rPr>
          <w:rFonts w:eastAsia="Calibri"/>
          <w:color w:val="000000"/>
          <w:kern w:val="0"/>
          <w:rtl/>
          <w:lang w:val="en"/>
          <w14:ligatures w14:val="none"/>
        </w:rPr>
        <w:t>)</w:t>
      </w:r>
    </w:p>
    <w:p w14:paraId="5D68855B"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منبر أولي الألباب - وديع كيتان (@</w:t>
      </w:r>
      <w:r w:rsidRPr="00F14B46">
        <w:rPr>
          <w:rFonts w:eastAsia="Calibri"/>
          <w:color w:val="000000"/>
          <w:kern w:val="0"/>
          <w:lang w:val="en"/>
          <w14:ligatures w14:val="none"/>
        </w:rPr>
        <w:t>ouadiekitane</w:t>
      </w:r>
      <w:r w:rsidRPr="00F14B46">
        <w:rPr>
          <w:rFonts w:eastAsia="Calibri"/>
          <w:color w:val="000000"/>
          <w:kern w:val="0"/>
          <w:rtl/>
          <w:lang w:val="en"/>
          <w14:ligatures w14:val="none"/>
        </w:rPr>
        <w:t>)</w:t>
      </w:r>
    </w:p>
    <w:p w14:paraId="0DD0DC4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مجتمع </w:t>
      </w:r>
      <w:r w:rsidRPr="00F14B46">
        <w:rPr>
          <w:rFonts w:eastAsia="Calibri"/>
          <w:color w:val="000000"/>
          <w:kern w:val="0"/>
          <w:lang w:val="en"/>
          <w14:ligatures w14:val="none"/>
        </w:rPr>
        <w:t>Mujtama (@Mujtamaorg</w:t>
      </w:r>
      <w:r w:rsidRPr="00F14B46">
        <w:rPr>
          <w:rFonts w:eastAsia="Calibri"/>
          <w:color w:val="000000"/>
          <w:kern w:val="0"/>
          <w:rtl/>
          <w:lang w:val="en"/>
          <w14:ligatures w14:val="none"/>
        </w:rPr>
        <w:t>)</w:t>
      </w:r>
    </w:p>
    <w:p w14:paraId="209FA966"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OKAB TV (@OKABTV</w:t>
      </w:r>
      <w:r w:rsidRPr="00F14B46">
        <w:rPr>
          <w:rFonts w:eastAsia="Calibri"/>
          <w:color w:val="000000"/>
          <w:kern w:val="0"/>
          <w:rtl/>
          <w:lang w:val="en"/>
          <w14:ligatures w14:val="none"/>
        </w:rPr>
        <w:t>)</w:t>
      </w:r>
    </w:p>
    <w:p w14:paraId="28326F7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aylal rachid (@aylalrachid</w:t>
      </w:r>
      <w:r w:rsidRPr="00F14B46">
        <w:rPr>
          <w:rFonts w:eastAsia="Calibri"/>
          <w:color w:val="000000"/>
          <w:kern w:val="0"/>
          <w:rtl/>
          <w:lang w:val="en"/>
          <w14:ligatures w14:val="none"/>
        </w:rPr>
        <w:t>)</w:t>
      </w:r>
    </w:p>
    <w:p w14:paraId="31EB1806"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الدكتور هاني الوهيب (@</w:t>
      </w:r>
      <w:r w:rsidRPr="00F14B46">
        <w:rPr>
          <w:rFonts w:eastAsia="Calibri"/>
          <w:color w:val="000000"/>
          <w:kern w:val="0"/>
          <w:lang w:val="en"/>
          <w14:ligatures w14:val="none"/>
        </w:rPr>
        <w:t>drhanialwahib</w:t>
      </w:r>
      <w:r w:rsidRPr="00F14B46">
        <w:rPr>
          <w:rFonts w:eastAsia="Calibri"/>
          <w:color w:val="000000"/>
          <w:kern w:val="0"/>
          <w:rtl/>
          <w:lang w:val="en"/>
          <w14:ligatures w14:val="none"/>
        </w:rPr>
        <w:t>)</w:t>
      </w:r>
    </w:p>
    <w:p w14:paraId="23057852"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القناة الرسمية للباحث سامر إسلامبولي (@</w:t>
      </w:r>
      <w:r w:rsidRPr="00F14B46">
        <w:rPr>
          <w:rFonts w:eastAsia="Calibri"/>
          <w:color w:val="000000"/>
          <w:kern w:val="0"/>
          <w:lang w:val="en"/>
          <w14:ligatures w14:val="none"/>
        </w:rPr>
        <w:t>Samerislamboli</w:t>
      </w:r>
      <w:r w:rsidRPr="00F14B46">
        <w:rPr>
          <w:rFonts w:eastAsia="Calibri"/>
          <w:color w:val="000000"/>
          <w:kern w:val="0"/>
          <w:rtl/>
          <w:lang w:val="en"/>
          <w14:ligatures w14:val="none"/>
        </w:rPr>
        <w:t>)</w:t>
      </w:r>
    </w:p>
    <w:p w14:paraId="23E5A8F9"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تدبروا معي (@</w:t>
      </w:r>
      <w:r w:rsidRPr="00F14B46">
        <w:rPr>
          <w:rFonts w:eastAsia="Calibri"/>
          <w:color w:val="000000"/>
          <w:kern w:val="0"/>
          <w:lang w:val="en"/>
          <w14:ligatures w14:val="none"/>
        </w:rPr>
        <w:t>hassan-tadabborat</w:t>
      </w:r>
      <w:r w:rsidRPr="00F14B46">
        <w:rPr>
          <w:rFonts w:eastAsia="Calibri"/>
          <w:color w:val="000000"/>
          <w:kern w:val="0"/>
          <w:rtl/>
          <w:lang w:val="en"/>
          <w14:ligatures w14:val="none"/>
        </w:rPr>
        <w:t>)</w:t>
      </w:r>
    </w:p>
    <w:p w14:paraId="3C90215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Nader (@emam.official</w:t>
      </w:r>
      <w:r w:rsidRPr="00F14B46">
        <w:rPr>
          <w:rFonts w:eastAsia="Calibri"/>
          <w:color w:val="000000"/>
          <w:kern w:val="0"/>
          <w:rtl/>
          <w:lang w:val="en"/>
          <w14:ligatures w14:val="none"/>
        </w:rPr>
        <w:t>)</w:t>
      </w:r>
    </w:p>
    <w:p w14:paraId="005CBC8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أمين صبري (@</w:t>
      </w:r>
      <w:r w:rsidRPr="00F14B46">
        <w:rPr>
          <w:rFonts w:eastAsia="Calibri"/>
          <w:color w:val="000000"/>
          <w:kern w:val="0"/>
          <w:lang w:val="en"/>
          <w14:ligatures w14:val="none"/>
        </w:rPr>
        <w:t>AminSabry</w:t>
      </w:r>
      <w:r w:rsidRPr="00F14B46">
        <w:rPr>
          <w:rFonts w:eastAsia="Calibri"/>
          <w:color w:val="000000"/>
          <w:kern w:val="0"/>
          <w:rtl/>
          <w:lang w:val="en"/>
          <w14:ligatures w14:val="none"/>
        </w:rPr>
        <w:t>)</w:t>
      </w:r>
    </w:p>
    <w:p w14:paraId="00B8AB4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د. محمح هداية (@</w:t>
      </w:r>
      <w:r w:rsidRPr="00F14B46">
        <w:rPr>
          <w:rFonts w:eastAsia="Calibri"/>
          <w:color w:val="000000"/>
          <w:kern w:val="0"/>
          <w:lang w:val="en"/>
          <w14:ligatures w14:val="none"/>
        </w:rPr>
        <w:t>DRMohamedHedayah</w:t>
      </w:r>
      <w:r w:rsidRPr="00F14B46">
        <w:rPr>
          <w:rFonts w:eastAsia="Calibri"/>
          <w:color w:val="000000"/>
          <w:kern w:val="0"/>
          <w:rtl/>
          <w:lang w:val="en"/>
          <w14:ligatures w14:val="none"/>
        </w:rPr>
        <w:t>)</w:t>
      </w:r>
    </w:p>
    <w:p w14:paraId="478EC94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Abu-l Nour (@abulnour</w:t>
      </w:r>
      <w:r w:rsidRPr="00F14B46">
        <w:rPr>
          <w:rFonts w:eastAsia="Calibri"/>
          <w:color w:val="000000"/>
          <w:kern w:val="0"/>
          <w:rtl/>
          <w:lang w:val="en"/>
          <w14:ligatures w14:val="none"/>
        </w:rPr>
        <w:t>)</w:t>
      </w:r>
    </w:p>
    <w:p w14:paraId="4BCBDFBA"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محمد ه</w:t>
      </w:r>
      <w:r w:rsidRPr="00F14B46">
        <w:rPr>
          <w:rFonts w:eastAsia="Calibri"/>
          <w:color w:val="000000"/>
          <w:kern w:val="0"/>
          <w:lang w:val="en"/>
          <w14:ligatures w14:val="none"/>
        </w:rPr>
        <w:t>amed</w:t>
      </w:r>
      <w:r w:rsidRPr="00F14B46">
        <w:rPr>
          <w:rFonts w:eastAsia="Calibri"/>
          <w:color w:val="000000"/>
          <w:kern w:val="0"/>
          <w:rtl/>
          <w:lang w:val="en"/>
          <w14:ligatures w14:val="none"/>
        </w:rPr>
        <w:t xml:space="preserve"> - ليدبروا اياته (@</w:t>
      </w:r>
      <w:r w:rsidRPr="00F14B46">
        <w:rPr>
          <w:rFonts w:eastAsia="Calibri"/>
          <w:color w:val="000000"/>
          <w:kern w:val="0"/>
          <w:lang w:val="en"/>
          <w14:ligatures w14:val="none"/>
        </w:rPr>
        <w:t>mohamedhamed</w:t>
      </w:r>
      <w:r w:rsidRPr="00F14B46">
        <w:rPr>
          <w:rFonts w:eastAsia="Calibri"/>
          <w:color w:val="000000"/>
          <w:kern w:val="0"/>
          <w:rtl/>
          <w:lang w:val="en"/>
          <w14:ligatures w14:val="none"/>
        </w:rPr>
        <w:t>700)</w:t>
      </w:r>
    </w:p>
    <w:p w14:paraId="6752AD32"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Ch Bouzid (@bch</w:t>
      </w:r>
      <w:r w:rsidRPr="00F14B46">
        <w:rPr>
          <w:rFonts w:eastAsia="Calibri"/>
          <w:color w:val="000000"/>
          <w:kern w:val="0"/>
          <w:rtl/>
          <w:lang w:val="en"/>
          <w14:ligatures w14:val="none"/>
        </w:rPr>
        <w:t>05)</w:t>
      </w:r>
    </w:p>
    <w:p w14:paraId="69CB541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كتاب ينطق بالحق (@</w:t>
      </w:r>
      <w:r w:rsidRPr="00F14B46">
        <w:rPr>
          <w:rFonts w:eastAsia="Calibri"/>
          <w:color w:val="000000"/>
          <w:kern w:val="0"/>
          <w:lang w:val="en"/>
          <w14:ligatures w14:val="none"/>
        </w:rPr>
        <w:t>Book_Of_The_Truth</w:t>
      </w:r>
      <w:r w:rsidRPr="00F14B46">
        <w:rPr>
          <w:rFonts w:eastAsia="Calibri"/>
          <w:color w:val="000000"/>
          <w:kern w:val="0"/>
          <w:rtl/>
          <w:lang w:val="en"/>
          <w14:ligatures w14:val="none"/>
        </w:rPr>
        <w:t>)</w:t>
      </w:r>
    </w:p>
    <w:p w14:paraId="38650883"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الذكر للفرقان (@</w:t>
      </w:r>
      <w:r w:rsidRPr="00F14B46">
        <w:rPr>
          <w:rFonts w:eastAsia="Calibri"/>
          <w:color w:val="000000"/>
          <w:kern w:val="0"/>
          <w:lang w:val="en"/>
          <w14:ligatures w14:val="none"/>
        </w:rPr>
        <w:t>brahimkadim</w:t>
      </w:r>
      <w:r w:rsidRPr="00F14B46">
        <w:rPr>
          <w:rFonts w:eastAsia="Calibri"/>
          <w:color w:val="000000"/>
          <w:kern w:val="0"/>
          <w:rtl/>
          <w:lang w:val="en"/>
          <w14:ligatures w14:val="none"/>
        </w:rPr>
        <w:t>6459)</w:t>
      </w:r>
    </w:p>
    <w:p w14:paraId="1704587E"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Amera Light Channel (@ameralightchannel</w:t>
      </w:r>
      <w:r w:rsidRPr="00F14B46">
        <w:rPr>
          <w:rFonts w:eastAsia="Calibri"/>
          <w:color w:val="000000"/>
          <w:kern w:val="0"/>
          <w:rtl/>
          <w:lang w:val="en"/>
          <w14:ligatures w14:val="none"/>
        </w:rPr>
        <w:t>789)</w:t>
      </w:r>
    </w:p>
    <w:p w14:paraId="1CC3978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التدبر المعاصر (@التدبرالمعاصر)</w:t>
      </w:r>
    </w:p>
    <w:p w14:paraId="16987035"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الدكتور علي منصور كيالي (@</w:t>
      </w:r>
      <w:r w:rsidRPr="00F14B46">
        <w:rPr>
          <w:rFonts w:eastAsia="Calibri"/>
          <w:color w:val="000000"/>
          <w:kern w:val="0"/>
          <w:lang w:val="en"/>
          <w14:ligatures w14:val="none"/>
        </w:rPr>
        <w:t>dr.alimansourkayali</w:t>
      </w:r>
      <w:r w:rsidRPr="00F14B46">
        <w:rPr>
          <w:rFonts w:eastAsia="Calibri"/>
          <w:color w:val="000000"/>
          <w:kern w:val="0"/>
          <w:rtl/>
          <w:lang w:val="en"/>
          <w14:ligatures w14:val="none"/>
        </w:rPr>
        <w:t>)</w:t>
      </w:r>
    </w:p>
    <w:p w14:paraId="71155F2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إلى ربنا لمنقلبون (@إِلَىرَبِّنالَمُنقَلِبُون)</w:t>
      </w:r>
    </w:p>
    <w:p w14:paraId="5BEFE9A1"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الزعيم (@</w:t>
      </w:r>
      <w:r w:rsidRPr="00F14B46">
        <w:rPr>
          <w:rFonts w:eastAsia="Calibri"/>
          <w:color w:val="000000"/>
          <w:kern w:val="0"/>
          <w:lang w:val="en"/>
          <w14:ligatures w14:val="none"/>
        </w:rPr>
        <w:t>zaime</w:t>
      </w:r>
      <w:r w:rsidRPr="00F14B46">
        <w:rPr>
          <w:rFonts w:eastAsia="Calibri"/>
          <w:color w:val="000000"/>
          <w:kern w:val="0"/>
          <w:rtl/>
          <w:lang w:val="en"/>
          <w14:ligatures w14:val="none"/>
        </w:rPr>
        <w:t>1)</w:t>
      </w:r>
    </w:p>
    <w:p w14:paraId="1DE2A19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الجلال والجمال للدكتور سامح القلينى (@الجلالوالجمالللدكتورسامحالقلين)</w:t>
      </w:r>
    </w:p>
    <w:p w14:paraId="1A5D674F"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آيات الله والحكمة (@</w:t>
      </w:r>
      <w:r w:rsidRPr="00F14B46">
        <w:rPr>
          <w:rFonts w:eastAsia="Calibri"/>
          <w:color w:val="000000"/>
          <w:kern w:val="0"/>
          <w:lang w:val="en"/>
          <w14:ligatures w14:val="none"/>
        </w:rPr>
        <w:t>user-ch-miraclesofalah</w:t>
      </w:r>
      <w:r w:rsidRPr="00F14B46">
        <w:rPr>
          <w:rFonts w:eastAsia="Calibri"/>
          <w:color w:val="000000"/>
          <w:kern w:val="0"/>
          <w:rtl/>
          <w:lang w:val="en"/>
          <w14:ligatures w14:val="none"/>
        </w:rPr>
        <w:t>)</w:t>
      </w:r>
    </w:p>
    <w:p w14:paraId="0C51128D"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المهندس عدنان الرفاعي (@</w:t>
      </w:r>
      <w:r w:rsidRPr="00F14B46">
        <w:rPr>
          <w:rFonts w:eastAsia="Calibri"/>
          <w:color w:val="000000"/>
          <w:kern w:val="0"/>
          <w:lang w:val="en"/>
          <w14:ligatures w14:val="none"/>
        </w:rPr>
        <w:t>adnan-alrefaei</w:t>
      </w:r>
      <w:r w:rsidRPr="00F14B46">
        <w:rPr>
          <w:rFonts w:eastAsia="Calibri"/>
          <w:color w:val="000000"/>
          <w:kern w:val="0"/>
          <w:rtl/>
          <w:lang w:val="en"/>
          <w14:ligatures w14:val="none"/>
        </w:rPr>
        <w:t>)</w:t>
      </w:r>
    </w:p>
    <w:p w14:paraId="1D415E54"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believe</w:t>
      </w:r>
      <w:r w:rsidRPr="00F14B46">
        <w:rPr>
          <w:rFonts w:eastAsia="Calibri"/>
          <w:color w:val="000000"/>
          <w:kern w:val="0"/>
          <w:rtl/>
          <w:lang w:val="en"/>
          <w14:ligatures w14:val="none"/>
        </w:rPr>
        <w:t>1.2_فـقـط كتـــاب الـلّـه مســـلم (@</w:t>
      </w:r>
      <w:r w:rsidRPr="00F14B46">
        <w:rPr>
          <w:rFonts w:eastAsia="Calibri"/>
          <w:color w:val="000000"/>
          <w:kern w:val="0"/>
          <w:lang w:val="en"/>
          <w14:ligatures w14:val="none"/>
        </w:rPr>
        <w:t>dr_faid_platform</w:t>
      </w:r>
      <w:r w:rsidRPr="00F14B46">
        <w:rPr>
          <w:rFonts w:eastAsia="Calibri"/>
          <w:color w:val="000000"/>
          <w:kern w:val="0"/>
          <w:rtl/>
          <w:lang w:val="en"/>
          <w14:ligatures w14:val="none"/>
        </w:rPr>
        <w:t>)</w:t>
      </w:r>
    </w:p>
    <w:p w14:paraId="6FCC6B58"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khaled.a..hasan Khaled A. Hasan</w:t>
      </w:r>
    </w:p>
    <w:p w14:paraId="103EFCF7" w14:textId="77777777" w:rsidR="00F14B46" w:rsidRPr="00F14B46" w:rsidRDefault="00F14B46" w:rsidP="00511B5C">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عصام المصري (@</w:t>
      </w:r>
      <w:r w:rsidRPr="00F14B46">
        <w:rPr>
          <w:rFonts w:eastAsia="Calibri"/>
          <w:color w:val="000000"/>
          <w:kern w:val="0"/>
          <w:lang w:val="en"/>
          <w14:ligatures w14:val="none"/>
        </w:rPr>
        <w:t>esam</w:t>
      </w:r>
      <w:r w:rsidRPr="00F14B46">
        <w:rPr>
          <w:rFonts w:eastAsia="Calibri"/>
          <w:color w:val="000000"/>
          <w:kern w:val="0"/>
          <w:rtl/>
          <w:lang w:val="en"/>
          <w14:ligatures w14:val="none"/>
        </w:rPr>
        <w:t>24358)</w:t>
      </w:r>
    </w:p>
    <w:p w14:paraId="5B7B5C15" w14:textId="77777777" w:rsidR="00F14B46" w:rsidRPr="00F14B46" w:rsidRDefault="00F14B46" w:rsidP="00511B5C">
      <w:pPr>
        <w:numPr>
          <w:ilvl w:val="0"/>
          <w:numId w:val="301"/>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إبراهيم خليل الله (@</w:t>
      </w:r>
      <w:r w:rsidRPr="00F14B46">
        <w:rPr>
          <w:rFonts w:eastAsia="Calibri"/>
          <w:color w:val="000000"/>
          <w:kern w:val="0"/>
          <w:lang w:val="en"/>
          <w14:ligatures w14:val="none"/>
        </w:rPr>
        <w:t>khalid</w:t>
      </w:r>
      <w:r w:rsidRPr="00F14B46">
        <w:rPr>
          <w:rFonts w:eastAsia="Calibri"/>
          <w:color w:val="000000"/>
          <w:kern w:val="0"/>
          <w:rtl/>
          <w:lang w:val="en"/>
          <w14:ligatures w14:val="none"/>
        </w:rPr>
        <w:t>19443)</w:t>
      </w:r>
    </w:p>
    <w:p w14:paraId="26886EFE" w14:textId="77777777" w:rsidR="00F14B46" w:rsidRPr="00F14B46" w:rsidRDefault="00F14B46" w:rsidP="00511B5C">
      <w:pPr>
        <w:numPr>
          <w:ilvl w:val="0"/>
          <w:numId w:val="301"/>
        </w:numPr>
        <w:pBdr>
          <w:top w:val="nil"/>
          <w:left w:val="nil"/>
          <w:bottom w:val="nil"/>
          <w:right w:val="nil"/>
          <w:between w:val="nil"/>
        </w:pBdr>
        <w:spacing w:line="278" w:lineRule="auto"/>
        <w:rPr>
          <w:rFonts w:eastAsia="Calibri"/>
          <w:kern w:val="0"/>
          <w:lang w:val="en"/>
          <w14:ligatures w14:val="none"/>
        </w:rPr>
      </w:pPr>
      <w:r w:rsidRPr="00F14B46">
        <w:rPr>
          <w:rFonts w:eastAsia="Calibri"/>
          <w:kern w:val="0"/>
          <w:rtl/>
          <w:lang w:val="en"/>
          <w14:ligatures w14:val="none"/>
        </w:rPr>
        <w:t xml:space="preserve">قناة </w:t>
      </w:r>
      <w:r w:rsidRPr="00F14B46">
        <w:rPr>
          <w:rFonts w:eastAsia="Calibri"/>
          <w:kern w:val="0"/>
          <w:lang w:val="en"/>
          <w14:ligatures w14:val="none"/>
        </w:rPr>
        <w:t>Bellahreche Mohammed (@blogger</w:t>
      </w:r>
      <w:r w:rsidRPr="00F14B46">
        <w:rPr>
          <w:rFonts w:eastAsia="Calibri"/>
          <w:kern w:val="0"/>
          <w:rtl/>
          <w:lang w:val="en"/>
          <w14:ligatures w14:val="none"/>
        </w:rPr>
        <w:t>23812)</w:t>
      </w:r>
    </w:p>
    <w:p w14:paraId="5B16C630" w14:textId="77777777" w:rsidR="00F14B46" w:rsidRPr="00F14B46" w:rsidRDefault="00F14B46" w:rsidP="00511B5C">
      <w:pPr>
        <w:ind w:left="1287"/>
        <w:rPr>
          <w:rFonts w:eastAsia="Calibri"/>
          <w:kern w:val="0"/>
          <w:lang w:val="en"/>
          <w14:ligatures w14:val="none"/>
        </w:rPr>
      </w:pPr>
    </w:p>
    <w:p w14:paraId="13BDF6F5" w14:textId="77777777" w:rsidR="00F14B46" w:rsidRPr="00F14B46" w:rsidRDefault="00F14B46" w:rsidP="00511B5C">
      <w:pPr>
        <w:rPr>
          <w:rFonts w:eastAsia="Calibri"/>
          <w:kern w:val="0"/>
          <w:lang w:val="en"/>
          <w14:ligatures w14:val="none"/>
        </w:rPr>
      </w:pPr>
    </w:p>
    <w:p w14:paraId="79B7CE79" w14:textId="77777777" w:rsidR="00F14B46" w:rsidRPr="00F14B46" w:rsidRDefault="00F14B46" w:rsidP="00511B5C">
      <w:pPr>
        <w:rPr>
          <w:b/>
          <w:bCs/>
          <w:lang w:val="en"/>
        </w:rPr>
      </w:pPr>
      <w:bookmarkStart w:id="338" w:name="_Toc211511098"/>
      <w:r w:rsidRPr="00F14B46">
        <w:rPr>
          <w:b/>
          <w:bCs/>
          <w:rtl/>
          <w:lang w:val="en"/>
        </w:rPr>
        <w:t>خاتمة</w:t>
      </w:r>
      <w:bookmarkEnd w:id="338"/>
    </w:p>
    <w:p w14:paraId="1B78DE03" w14:textId="77777777" w:rsidR="00F14B46" w:rsidRPr="00F14B46" w:rsidRDefault="00F14B46" w:rsidP="00511B5C">
      <w:pPr>
        <w:rPr>
          <w:rFonts w:eastAsia="Calibri"/>
          <w:kern w:val="0"/>
          <w:lang w:val="en"/>
          <w14:ligatures w14:val="none"/>
        </w:rPr>
      </w:pPr>
    </w:p>
    <w:p w14:paraId="06E9DBDB" w14:textId="77777777" w:rsidR="00F14B46" w:rsidRPr="00F14B46" w:rsidRDefault="00F14B46" w:rsidP="00511B5C">
      <w:pPr>
        <w:rPr>
          <w:rFonts w:eastAsia="Calibri"/>
          <w:kern w:val="0"/>
          <w:lang w:val="en"/>
          <w14:ligatures w14:val="none"/>
        </w:rPr>
      </w:pPr>
      <w:r w:rsidRPr="00F14B46">
        <w:rPr>
          <w:rFonts w:eastAsia="Calibri"/>
          <w:kern w:val="0"/>
          <w:rtl/>
          <w:lang w:val="en"/>
          <w14:ligatures w14:val="none"/>
        </w:rPr>
        <w:t>هذا العمل هو جهد متواضع، أقدمه بين يدي الله ثم بين أيديكم. وكل صواب فمن الله وحده، وكل خطأ أو زلل فمني ومن الشيطان. أسأله سبحانه أن يتقبل مني هذا العمل خالصًا لوجهه، وأن يجعله في ميزان حسنات والديّ ووالدتيّ، وكل من علمني وأرشدني إلى الخير، وأن ينفع به من قرأه أو سمعه.</w:t>
      </w:r>
    </w:p>
    <w:p w14:paraId="54A40DF7" w14:textId="77777777" w:rsidR="00F14B46" w:rsidRPr="00F14B46" w:rsidRDefault="00F14B46" w:rsidP="00511B5C">
      <w:pPr>
        <w:rPr>
          <w:lang w:val="en"/>
        </w:rPr>
      </w:pPr>
    </w:p>
    <w:p w14:paraId="2A5B3D9E" w14:textId="77777777" w:rsidR="006E208F" w:rsidRPr="00860341" w:rsidRDefault="006E208F" w:rsidP="00511B5C">
      <w:pPr>
        <w:rPr>
          <w:rtl/>
          <w:lang w:val="en"/>
        </w:rPr>
      </w:pPr>
    </w:p>
    <w:p w14:paraId="0957A53A" w14:textId="77777777" w:rsidR="006E208F" w:rsidRPr="00817870" w:rsidRDefault="006E208F" w:rsidP="00511B5C">
      <w:pPr>
        <w:rPr>
          <w:lang w:val="fr-MA"/>
        </w:rPr>
      </w:pPr>
    </w:p>
    <w:p w14:paraId="00480DAA" w14:textId="77777777" w:rsidR="000779C9" w:rsidRPr="006E208F" w:rsidRDefault="000779C9" w:rsidP="00511B5C">
      <w:pPr>
        <w:rPr>
          <w:lang w:val="fr-MA"/>
        </w:rPr>
      </w:pPr>
    </w:p>
    <w:sectPr w:rsidR="000779C9" w:rsidRPr="006E208F" w:rsidSect="000779C9">
      <w:headerReference w:type="default" r:id="rId6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67C32" w14:textId="77777777" w:rsidR="009223F7" w:rsidRDefault="009223F7" w:rsidP="006834A4">
      <w:pPr>
        <w:spacing w:after="0" w:line="240" w:lineRule="auto"/>
      </w:pPr>
      <w:r>
        <w:separator/>
      </w:r>
    </w:p>
  </w:endnote>
  <w:endnote w:type="continuationSeparator" w:id="0">
    <w:p w14:paraId="2693B4B4" w14:textId="77777777" w:rsidR="009223F7" w:rsidRDefault="009223F7" w:rsidP="00683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B715" w14:textId="77777777" w:rsidR="009223F7" w:rsidRDefault="009223F7" w:rsidP="006834A4">
      <w:pPr>
        <w:spacing w:after="0" w:line="240" w:lineRule="auto"/>
      </w:pPr>
      <w:r>
        <w:separator/>
      </w:r>
    </w:p>
  </w:footnote>
  <w:footnote w:type="continuationSeparator" w:id="0">
    <w:p w14:paraId="1FF65667" w14:textId="77777777" w:rsidR="009223F7" w:rsidRDefault="009223F7" w:rsidP="00683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6699004"/>
      <w:docPartObj>
        <w:docPartGallery w:val="Page Numbers (Top of Page)"/>
        <w:docPartUnique/>
      </w:docPartObj>
    </w:sdtPr>
    <w:sdtContent>
      <w:p w14:paraId="49B6D518" w14:textId="0292C58F" w:rsidR="006834A4" w:rsidRDefault="006834A4">
        <w:pPr>
          <w:pStyle w:val="En-tte"/>
          <w:jc w:val="center"/>
        </w:pPr>
        <w:r>
          <w:fldChar w:fldCharType="begin"/>
        </w:r>
        <w:r>
          <w:instrText>PAGE   \* MERGEFORMAT</w:instrText>
        </w:r>
        <w:r>
          <w:fldChar w:fldCharType="separate"/>
        </w:r>
        <w:r>
          <w:rPr>
            <w:rtl/>
            <w:lang w:val="ar-SA" w:bidi="ar-SA"/>
          </w:rPr>
          <w:t>2</w:t>
        </w:r>
        <w:r>
          <w:fldChar w:fldCharType="end"/>
        </w:r>
      </w:p>
    </w:sdtContent>
  </w:sdt>
  <w:p w14:paraId="785E8CCC" w14:textId="77777777" w:rsidR="006834A4" w:rsidRDefault="006834A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740588"/>
    <w:multiLevelType w:val="multilevel"/>
    <w:tmpl w:val="ADC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6166C5"/>
    <w:multiLevelType w:val="multilevel"/>
    <w:tmpl w:val="E7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35641"/>
    <w:multiLevelType w:val="multilevel"/>
    <w:tmpl w:val="644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0838E8"/>
    <w:multiLevelType w:val="multilevel"/>
    <w:tmpl w:val="C72C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046DC8"/>
    <w:multiLevelType w:val="hybridMultilevel"/>
    <w:tmpl w:val="C3B0BEB0"/>
    <w:lvl w:ilvl="0" w:tplc="B4940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1C60C9"/>
    <w:multiLevelType w:val="multilevel"/>
    <w:tmpl w:val="8C68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8F52E4"/>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E01A6"/>
    <w:multiLevelType w:val="hybridMultilevel"/>
    <w:tmpl w:val="CDF6DC5C"/>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2B567B"/>
    <w:multiLevelType w:val="multilevel"/>
    <w:tmpl w:val="EB5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466379"/>
    <w:multiLevelType w:val="multilevel"/>
    <w:tmpl w:val="EF7A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CC0DCD"/>
    <w:multiLevelType w:val="multilevel"/>
    <w:tmpl w:val="308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0E4657DC"/>
    <w:multiLevelType w:val="multilevel"/>
    <w:tmpl w:val="FFCA7A5C"/>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4"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9D383E"/>
    <w:multiLevelType w:val="multilevel"/>
    <w:tmpl w:val="E3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2E4ED3"/>
    <w:multiLevelType w:val="multilevel"/>
    <w:tmpl w:val="92B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8277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0E48D9"/>
    <w:multiLevelType w:val="multilevel"/>
    <w:tmpl w:val="E79C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6F5FF0"/>
    <w:multiLevelType w:val="multilevel"/>
    <w:tmpl w:val="9E5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AC5E1A"/>
    <w:multiLevelType w:val="multilevel"/>
    <w:tmpl w:val="A1E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2A1743"/>
    <w:multiLevelType w:val="multilevel"/>
    <w:tmpl w:val="FEC21A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032C15"/>
    <w:multiLevelType w:val="multilevel"/>
    <w:tmpl w:val="B294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036BC0"/>
    <w:multiLevelType w:val="multilevel"/>
    <w:tmpl w:val="DCA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926E37"/>
    <w:multiLevelType w:val="multilevel"/>
    <w:tmpl w:val="FEC21A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2F71EA"/>
    <w:multiLevelType w:val="multilevel"/>
    <w:tmpl w:val="EDF4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A10883"/>
    <w:multiLevelType w:val="multilevel"/>
    <w:tmpl w:val="55A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4846C9"/>
    <w:multiLevelType w:val="multilevel"/>
    <w:tmpl w:val="9CB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9658B8"/>
    <w:multiLevelType w:val="multilevel"/>
    <w:tmpl w:val="97A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1021CA"/>
    <w:multiLevelType w:val="multilevel"/>
    <w:tmpl w:val="E61C6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8A75B1"/>
    <w:multiLevelType w:val="multilevel"/>
    <w:tmpl w:val="B26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0171B9"/>
    <w:multiLevelType w:val="hybridMultilevel"/>
    <w:tmpl w:val="519AD1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6"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5562AE"/>
    <w:multiLevelType w:val="multilevel"/>
    <w:tmpl w:val="FF66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DB648F"/>
    <w:multiLevelType w:val="multilevel"/>
    <w:tmpl w:val="0B12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55421B"/>
    <w:multiLevelType w:val="multilevel"/>
    <w:tmpl w:val="8DE2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2D1A0D"/>
    <w:multiLevelType w:val="multilevel"/>
    <w:tmpl w:val="45F0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BC97356"/>
    <w:multiLevelType w:val="multilevel"/>
    <w:tmpl w:val="086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7D1F92"/>
    <w:multiLevelType w:val="multilevel"/>
    <w:tmpl w:val="9616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FF77D8"/>
    <w:multiLevelType w:val="hybridMultilevel"/>
    <w:tmpl w:val="D6007132"/>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011289F"/>
    <w:multiLevelType w:val="hybridMultilevel"/>
    <w:tmpl w:val="442E18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E046D0"/>
    <w:multiLevelType w:val="multilevel"/>
    <w:tmpl w:val="D3D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4A6139D"/>
    <w:multiLevelType w:val="multilevel"/>
    <w:tmpl w:val="520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BA7BB7"/>
    <w:multiLevelType w:val="multilevel"/>
    <w:tmpl w:val="9EA838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B64ADA"/>
    <w:multiLevelType w:val="multilevel"/>
    <w:tmpl w:val="951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AF06E9"/>
    <w:multiLevelType w:val="multilevel"/>
    <w:tmpl w:val="77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3012B0"/>
    <w:multiLevelType w:val="multilevel"/>
    <w:tmpl w:val="9EA838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C559B2"/>
    <w:multiLevelType w:val="multilevel"/>
    <w:tmpl w:val="B544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1C69AE"/>
    <w:multiLevelType w:val="multilevel"/>
    <w:tmpl w:val="2D3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C7035B"/>
    <w:multiLevelType w:val="multilevel"/>
    <w:tmpl w:val="AF4E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BD62F4C"/>
    <w:multiLevelType w:val="multilevel"/>
    <w:tmpl w:val="2B4C5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040979"/>
    <w:multiLevelType w:val="multilevel"/>
    <w:tmpl w:val="478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4B323F"/>
    <w:multiLevelType w:val="multilevel"/>
    <w:tmpl w:val="D67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7"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F3231E"/>
    <w:multiLevelType w:val="multilevel"/>
    <w:tmpl w:val="F8EC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517FBE"/>
    <w:multiLevelType w:val="multilevel"/>
    <w:tmpl w:val="9DA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431F2F"/>
    <w:multiLevelType w:val="multilevel"/>
    <w:tmpl w:val="098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0642A5"/>
    <w:multiLevelType w:val="multilevel"/>
    <w:tmpl w:val="E4B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25018D"/>
    <w:multiLevelType w:val="multilevel"/>
    <w:tmpl w:val="490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72649D"/>
    <w:multiLevelType w:val="hybridMultilevel"/>
    <w:tmpl w:val="B9D23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F45683"/>
    <w:multiLevelType w:val="multilevel"/>
    <w:tmpl w:val="3C0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5E7EE9"/>
    <w:multiLevelType w:val="multilevel"/>
    <w:tmpl w:val="F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4B5A79"/>
    <w:multiLevelType w:val="multilevel"/>
    <w:tmpl w:val="4E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453A86"/>
    <w:multiLevelType w:val="multilevel"/>
    <w:tmpl w:val="BEA4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C77A1D"/>
    <w:multiLevelType w:val="multilevel"/>
    <w:tmpl w:val="DC9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B67008"/>
    <w:multiLevelType w:val="multilevel"/>
    <w:tmpl w:val="7A90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627787"/>
    <w:multiLevelType w:val="multilevel"/>
    <w:tmpl w:val="AE68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8737CED"/>
    <w:multiLevelType w:val="multilevel"/>
    <w:tmpl w:val="C40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B357FC"/>
    <w:multiLevelType w:val="multilevel"/>
    <w:tmpl w:val="42B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D25D75"/>
    <w:multiLevelType w:val="multilevel"/>
    <w:tmpl w:val="57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DA49E8"/>
    <w:multiLevelType w:val="multilevel"/>
    <w:tmpl w:val="1698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E1F1AEF"/>
    <w:multiLevelType w:val="multilevel"/>
    <w:tmpl w:val="829E5B8C"/>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6E5B45"/>
    <w:multiLevelType w:val="multilevel"/>
    <w:tmpl w:val="7EF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F40716"/>
    <w:multiLevelType w:val="multilevel"/>
    <w:tmpl w:val="17C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7A10BB"/>
    <w:multiLevelType w:val="multilevel"/>
    <w:tmpl w:val="1A4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304E21"/>
    <w:multiLevelType w:val="multilevel"/>
    <w:tmpl w:val="393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F501D4"/>
    <w:multiLevelType w:val="multilevel"/>
    <w:tmpl w:val="C0BA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7D828A2"/>
    <w:multiLevelType w:val="multilevel"/>
    <w:tmpl w:val="06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9904D2"/>
    <w:multiLevelType w:val="multilevel"/>
    <w:tmpl w:val="5CA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90B08D6"/>
    <w:multiLevelType w:val="multilevel"/>
    <w:tmpl w:val="44E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02561F"/>
    <w:multiLevelType w:val="multilevel"/>
    <w:tmpl w:val="5F5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A8272B"/>
    <w:multiLevelType w:val="multilevel"/>
    <w:tmpl w:val="A34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6E4AFC"/>
    <w:multiLevelType w:val="multilevel"/>
    <w:tmpl w:val="ED4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EC95407"/>
    <w:multiLevelType w:val="multilevel"/>
    <w:tmpl w:val="D33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0" w15:restartNumberingAfterBreak="0">
    <w:nsid w:val="6F4F76D3"/>
    <w:multiLevelType w:val="multilevel"/>
    <w:tmpl w:val="899A72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1"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0A0E77"/>
    <w:multiLevelType w:val="hybridMultilevel"/>
    <w:tmpl w:val="4D646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2C26D5"/>
    <w:multiLevelType w:val="multilevel"/>
    <w:tmpl w:val="D4C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366D52"/>
    <w:multiLevelType w:val="multilevel"/>
    <w:tmpl w:val="6CE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C019D5"/>
    <w:multiLevelType w:val="multilevel"/>
    <w:tmpl w:val="784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2420F9D"/>
    <w:multiLevelType w:val="multilevel"/>
    <w:tmpl w:val="6E1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2626ECA"/>
    <w:multiLevelType w:val="multilevel"/>
    <w:tmpl w:val="192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4F47E6"/>
    <w:multiLevelType w:val="multilevel"/>
    <w:tmpl w:val="EE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AF08AE"/>
    <w:multiLevelType w:val="multilevel"/>
    <w:tmpl w:val="6BF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186541"/>
    <w:multiLevelType w:val="multilevel"/>
    <w:tmpl w:val="74E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9470AC"/>
    <w:multiLevelType w:val="multilevel"/>
    <w:tmpl w:val="8A6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0E0501"/>
    <w:multiLevelType w:val="multilevel"/>
    <w:tmpl w:val="5AB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8072">
    <w:abstractNumId w:val="65"/>
  </w:num>
  <w:num w:numId="2" w16cid:durableId="1632513365">
    <w:abstractNumId w:val="176"/>
  </w:num>
  <w:num w:numId="3" w16cid:durableId="1333487122">
    <w:abstractNumId w:val="8"/>
  </w:num>
  <w:num w:numId="4" w16cid:durableId="607735797">
    <w:abstractNumId w:val="3"/>
  </w:num>
  <w:num w:numId="5" w16cid:durableId="652681005">
    <w:abstractNumId w:val="2"/>
  </w:num>
  <w:num w:numId="6" w16cid:durableId="1004087353">
    <w:abstractNumId w:val="1"/>
  </w:num>
  <w:num w:numId="7" w16cid:durableId="613483753">
    <w:abstractNumId w:val="0"/>
  </w:num>
  <w:num w:numId="8" w16cid:durableId="310982562">
    <w:abstractNumId w:val="9"/>
  </w:num>
  <w:num w:numId="9" w16cid:durableId="974484607">
    <w:abstractNumId w:val="7"/>
  </w:num>
  <w:num w:numId="10" w16cid:durableId="1809008712">
    <w:abstractNumId w:val="6"/>
  </w:num>
  <w:num w:numId="11" w16cid:durableId="157381705">
    <w:abstractNumId w:val="5"/>
  </w:num>
  <w:num w:numId="12" w16cid:durableId="1988431164">
    <w:abstractNumId w:val="4"/>
  </w:num>
  <w:num w:numId="13" w16cid:durableId="44261737">
    <w:abstractNumId w:val="148"/>
  </w:num>
  <w:num w:numId="14" w16cid:durableId="728652099">
    <w:abstractNumId w:val="192"/>
  </w:num>
  <w:num w:numId="15" w16cid:durableId="537008674">
    <w:abstractNumId w:val="97"/>
  </w:num>
  <w:num w:numId="16" w16cid:durableId="1685396243">
    <w:abstractNumId w:val="206"/>
  </w:num>
  <w:num w:numId="17" w16cid:durableId="50423337">
    <w:abstractNumId w:val="290"/>
  </w:num>
  <w:num w:numId="18" w16cid:durableId="2118333678">
    <w:abstractNumId w:val="336"/>
  </w:num>
  <w:num w:numId="19" w16cid:durableId="126821713">
    <w:abstractNumId w:val="260"/>
  </w:num>
  <w:num w:numId="20" w16cid:durableId="1062631732">
    <w:abstractNumId w:val="217"/>
  </w:num>
  <w:num w:numId="21" w16cid:durableId="711616391">
    <w:abstractNumId w:val="108"/>
  </w:num>
  <w:num w:numId="22" w16cid:durableId="1082872295">
    <w:abstractNumId w:val="212"/>
  </w:num>
  <w:num w:numId="23" w16cid:durableId="423038083">
    <w:abstractNumId w:val="266"/>
  </w:num>
  <w:num w:numId="24" w16cid:durableId="945694294">
    <w:abstractNumId w:val="122"/>
  </w:num>
  <w:num w:numId="25" w16cid:durableId="101385956">
    <w:abstractNumId w:val="294"/>
  </w:num>
  <w:num w:numId="26" w16cid:durableId="1075084101">
    <w:abstractNumId w:val="17"/>
  </w:num>
  <w:num w:numId="27" w16cid:durableId="1456679460">
    <w:abstractNumId w:val="209"/>
  </w:num>
  <w:num w:numId="28" w16cid:durableId="1928266756">
    <w:abstractNumId w:val="311"/>
  </w:num>
  <w:num w:numId="29" w16cid:durableId="814838638">
    <w:abstractNumId w:val="157"/>
  </w:num>
  <w:num w:numId="30" w16cid:durableId="1701081566">
    <w:abstractNumId w:val="54"/>
  </w:num>
  <w:num w:numId="31" w16cid:durableId="1112171187">
    <w:abstractNumId w:val="232"/>
  </w:num>
  <w:num w:numId="32" w16cid:durableId="1542748909">
    <w:abstractNumId w:val="172"/>
  </w:num>
  <w:num w:numId="33" w16cid:durableId="1531336532">
    <w:abstractNumId w:val="87"/>
  </w:num>
  <w:num w:numId="34" w16cid:durableId="111175881">
    <w:abstractNumId w:val="236"/>
  </w:num>
  <w:num w:numId="35" w16cid:durableId="201213836">
    <w:abstractNumId w:val="141"/>
  </w:num>
  <w:num w:numId="36" w16cid:durableId="1122110293">
    <w:abstractNumId w:val="66"/>
  </w:num>
  <w:num w:numId="37" w16cid:durableId="1726559661">
    <w:abstractNumId w:val="16"/>
  </w:num>
  <w:num w:numId="38" w16cid:durableId="1676154126">
    <w:abstractNumId w:val="250"/>
  </w:num>
  <w:num w:numId="39" w16cid:durableId="307518580">
    <w:abstractNumId w:val="52"/>
  </w:num>
  <w:num w:numId="40" w16cid:durableId="222908347">
    <w:abstractNumId w:val="90"/>
  </w:num>
  <w:num w:numId="41" w16cid:durableId="1616134611">
    <w:abstractNumId w:val="333"/>
  </w:num>
  <w:num w:numId="42" w16cid:durableId="956527752">
    <w:abstractNumId w:val="103"/>
  </w:num>
  <w:num w:numId="43" w16cid:durableId="994458099">
    <w:abstractNumId w:val="200"/>
  </w:num>
  <w:num w:numId="44" w16cid:durableId="805507687">
    <w:abstractNumId w:val="265"/>
  </w:num>
  <w:num w:numId="45" w16cid:durableId="229929614">
    <w:abstractNumId w:val="173"/>
  </w:num>
  <w:num w:numId="46" w16cid:durableId="448816259">
    <w:abstractNumId w:val="145"/>
  </w:num>
  <w:num w:numId="47" w16cid:durableId="1974022947">
    <w:abstractNumId w:val="143"/>
  </w:num>
  <w:num w:numId="48" w16cid:durableId="1689212093">
    <w:abstractNumId w:val="201"/>
  </w:num>
  <w:num w:numId="49" w16cid:durableId="99033512">
    <w:abstractNumId w:val="70"/>
  </w:num>
  <w:num w:numId="50" w16cid:durableId="615261903">
    <w:abstractNumId w:val="224"/>
  </w:num>
  <w:num w:numId="51" w16cid:durableId="1387217065">
    <w:abstractNumId w:val="26"/>
  </w:num>
  <w:num w:numId="52" w16cid:durableId="475296659">
    <w:abstractNumId w:val="323"/>
  </w:num>
  <w:num w:numId="53" w16cid:durableId="336079619">
    <w:abstractNumId w:val="102"/>
  </w:num>
  <w:num w:numId="54" w16cid:durableId="1817185668">
    <w:abstractNumId w:val="252"/>
  </w:num>
  <w:num w:numId="55" w16cid:durableId="1629119619">
    <w:abstractNumId w:val="291"/>
  </w:num>
  <w:num w:numId="56" w16cid:durableId="1485657058">
    <w:abstractNumId w:val="177"/>
  </w:num>
  <w:num w:numId="57" w16cid:durableId="895579892">
    <w:abstractNumId w:val="332"/>
  </w:num>
  <w:num w:numId="58" w16cid:durableId="1099913165">
    <w:abstractNumId w:val="202"/>
  </w:num>
  <w:num w:numId="59" w16cid:durableId="1219634373">
    <w:abstractNumId w:val="22"/>
  </w:num>
  <w:num w:numId="60" w16cid:durableId="1266233593">
    <w:abstractNumId w:val="194"/>
  </w:num>
  <w:num w:numId="61" w16cid:durableId="2078047000">
    <w:abstractNumId w:val="34"/>
  </w:num>
  <w:num w:numId="62" w16cid:durableId="128478749">
    <w:abstractNumId w:val="280"/>
  </w:num>
  <w:num w:numId="63" w16cid:durableId="1771193741">
    <w:abstractNumId w:val="279"/>
  </w:num>
  <w:num w:numId="64" w16cid:durableId="1926912635">
    <w:abstractNumId w:val="261"/>
  </w:num>
  <w:num w:numId="65" w16cid:durableId="2133552216">
    <w:abstractNumId w:val="30"/>
  </w:num>
  <w:num w:numId="66" w16cid:durableId="2023699394">
    <w:abstractNumId w:val="152"/>
  </w:num>
  <w:num w:numId="67" w16cid:durableId="1150707126">
    <w:abstractNumId w:val="215"/>
  </w:num>
  <w:num w:numId="68" w16cid:durableId="1281037849">
    <w:abstractNumId w:val="189"/>
  </w:num>
  <w:num w:numId="69" w16cid:durableId="73600152">
    <w:abstractNumId w:val="38"/>
  </w:num>
  <w:num w:numId="70" w16cid:durableId="679312976">
    <w:abstractNumId w:val="257"/>
  </w:num>
  <w:num w:numId="71" w16cid:durableId="1187065389">
    <w:abstractNumId w:val="109"/>
  </w:num>
  <w:num w:numId="72" w16cid:durableId="295911702">
    <w:abstractNumId w:val="208"/>
  </w:num>
  <w:num w:numId="73" w16cid:durableId="1267032985">
    <w:abstractNumId w:val="248"/>
  </w:num>
  <w:num w:numId="74" w16cid:durableId="175308899">
    <w:abstractNumId w:val="100"/>
  </w:num>
  <w:num w:numId="75" w16cid:durableId="1671592192">
    <w:abstractNumId w:val="309"/>
  </w:num>
  <w:num w:numId="76" w16cid:durableId="302390974">
    <w:abstractNumId w:val="164"/>
  </w:num>
  <w:num w:numId="77" w16cid:durableId="1908492288">
    <w:abstractNumId w:val="147"/>
  </w:num>
  <w:num w:numId="78" w16cid:durableId="1393038615">
    <w:abstractNumId w:val="283"/>
  </w:num>
  <w:num w:numId="79" w16cid:durableId="1593927177">
    <w:abstractNumId w:val="245"/>
  </w:num>
  <w:num w:numId="80" w16cid:durableId="293368793">
    <w:abstractNumId w:val="165"/>
  </w:num>
  <w:num w:numId="81" w16cid:durableId="1133602051">
    <w:abstractNumId w:val="64"/>
  </w:num>
  <w:num w:numId="82" w16cid:durableId="385030767">
    <w:abstractNumId w:val="15"/>
  </w:num>
  <w:num w:numId="83" w16cid:durableId="1056051516">
    <w:abstractNumId w:val="199"/>
  </w:num>
  <w:num w:numId="84" w16cid:durableId="1477722927">
    <w:abstractNumId w:val="227"/>
  </w:num>
  <w:num w:numId="85" w16cid:durableId="360133455">
    <w:abstractNumId w:val="151"/>
  </w:num>
  <w:num w:numId="86" w16cid:durableId="212350487">
    <w:abstractNumId w:val="116"/>
  </w:num>
  <w:num w:numId="87" w16cid:durableId="346643033">
    <w:abstractNumId w:val="298"/>
  </w:num>
  <w:num w:numId="88" w16cid:durableId="817040067">
    <w:abstractNumId w:val="156"/>
  </w:num>
  <w:num w:numId="89" w16cid:durableId="87313016">
    <w:abstractNumId w:val="14"/>
  </w:num>
  <w:num w:numId="90" w16cid:durableId="305932592">
    <w:abstractNumId w:val="135"/>
  </w:num>
  <w:num w:numId="91" w16cid:durableId="480655427">
    <w:abstractNumId w:val="193"/>
  </w:num>
  <w:num w:numId="92" w16cid:durableId="319119696">
    <w:abstractNumId w:val="191"/>
  </w:num>
  <w:num w:numId="93" w16cid:durableId="2054767544">
    <w:abstractNumId w:val="302"/>
  </w:num>
  <w:num w:numId="94" w16cid:durableId="580717157">
    <w:abstractNumId w:val="117"/>
  </w:num>
  <w:num w:numId="95" w16cid:durableId="619536801">
    <w:abstractNumId w:val="139"/>
  </w:num>
  <w:num w:numId="96" w16cid:durableId="374894495">
    <w:abstractNumId w:val="120"/>
  </w:num>
  <w:num w:numId="97" w16cid:durableId="1338507306">
    <w:abstractNumId w:val="316"/>
  </w:num>
  <w:num w:numId="98" w16cid:durableId="192228614">
    <w:abstractNumId w:val="39"/>
  </w:num>
  <w:num w:numId="99" w16cid:durableId="1777287990">
    <w:abstractNumId w:val="256"/>
  </w:num>
  <w:num w:numId="100" w16cid:durableId="685988146">
    <w:abstractNumId w:val="58"/>
  </w:num>
  <w:num w:numId="101" w16cid:durableId="1822187373">
    <w:abstractNumId w:val="41"/>
  </w:num>
  <w:num w:numId="102" w16cid:durableId="239564002">
    <w:abstractNumId w:val="146"/>
  </w:num>
  <w:num w:numId="103" w16cid:durableId="1159922319">
    <w:abstractNumId w:val="244"/>
  </w:num>
  <w:num w:numId="104" w16cid:durableId="1619482844">
    <w:abstractNumId w:val="273"/>
  </w:num>
  <w:num w:numId="105" w16cid:durableId="1694375710">
    <w:abstractNumId w:val="167"/>
  </w:num>
  <w:num w:numId="106" w16cid:durableId="2098209153">
    <w:abstractNumId w:val="287"/>
  </w:num>
  <w:num w:numId="107" w16cid:durableId="431626772">
    <w:abstractNumId w:val="88"/>
  </w:num>
  <w:num w:numId="108" w16cid:durableId="1988776196">
    <w:abstractNumId w:val="24"/>
  </w:num>
  <w:num w:numId="109" w16cid:durableId="480925185">
    <w:abstractNumId w:val="125"/>
  </w:num>
  <w:num w:numId="110" w16cid:durableId="2020354169">
    <w:abstractNumId w:val="40"/>
  </w:num>
  <w:num w:numId="111" w16cid:durableId="492524009">
    <w:abstractNumId w:val="314"/>
  </w:num>
  <w:num w:numId="112" w16cid:durableId="442500912">
    <w:abstractNumId w:val="106"/>
  </w:num>
  <w:num w:numId="113" w16cid:durableId="1436246291">
    <w:abstractNumId w:val="246"/>
  </w:num>
  <w:num w:numId="114" w16cid:durableId="1673411539">
    <w:abstractNumId w:val="235"/>
  </w:num>
  <w:num w:numId="115" w16cid:durableId="1828665437">
    <w:abstractNumId w:val="132"/>
  </w:num>
  <w:num w:numId="116" w16cid:durableId="1126000748">
    <w:abstractNumId w:val="19"/>
  </w:num>
  <w:num w:numId="117" w16cid:durableId="1026978215">
    <w:abstractNumId w:val="166"/>
  </w:num>
  <w:num w:numId="118" w16cid:durableId="1911890966">
    <w:abstractNumId w:val="249"/>
  </w:num>
  <w:num w:numId="119" w16cid:durableId="1835755196">
    <w:abstractNumId w:val="86"/>
  </w:num>
  <w:num w:numId="120" w16cid:durableId="2107145010">
    <w:abstractNumId w:val="29"/>
  </w:num>
  <w:num w:numId="121" w16cid:durableId="124154560">
    <w:abstractNumId w:val="67"/>
  </w:num>
  <w:num w:numId="122" w16cid:durableId="1358388063">
    <w:abstractNumId w:val="289"/>
  </w:num>
  <w:num w:numId="123" w16cid:durableId="965744354">
    <w:abstractNumId w:val="49"/>
  </w:num>
  <w:num w:numId="124" w16cid:durableId="943654719">
    <w:abstractNumId w:val="13"/>
  </w:num>
  <w:num w:numId="125" w16cid:durableId="169104135">
    <w:abstractNumId w:val="127"/>
  </w:num>
  <w:num w:numId="126" w16cid:durableId="74980414">
    <w:abstractNumId w:val="301"/>
  </w:num>
  <w:num w:numId="127" w16cid:durableId="534319064">
    <w:abstractNumId w:val="131"/>
  </w:num>
  <w:num w:numId="128" w16cid:durableId="369229971">
    <w:abstractNumId w:val="55"/>
  </w:num>
  <w:num w:numId="129" w16cid:durableId="750615819">
    <w:abstractNumId w:val="170"/>
  </w:num>
  <w:num w:numId="130" w16cid:durableId="331179621">
    <w:abstractNumId w:val="318"/>
  </w:num>
  <w:num w:numId="131" w16cid:durableId="657802767">
    <w:abstractNumId w:val="93"/>
  </w:num>
  <w:num w:numId="132" w16cid:durableId="206113228">
    <w:abstractNumId w:val="20"/>
  </w:num>
  <w:num w:numId="133" w16cid:durableId="648634941">
    <w:abstractNumId w:val="68"/>
  </w:num>
  <w:num w:numId="134" w16cid:durableId="1574194187">
    <w:abstractNumId w:val="270"/>
  </w:num>
  <w:num w:numId="135" w16cid:durableId="1377269037">
    <w:abstractNumId w:val="74"/>
  </w:num>
  <w:num w:numId="136" w16cid:durableId="247735518">
    <w:abstractNumId w:val="44"/>
  </w:num>
  <w:num w:numId="137" w16cid:durableId="1764106806">
    <w:abstractNumId w:val="32"/>
  </w:num>
  <w:num w:numId="138" w16cid:durableId="1132598214">
    <w:abstractNumId w:val="89"/>
  </w:num>
  <w:num w:numId="139" w16cid:durableId="1710181526">
    <w:abstractNumId w:val="35"/>
  </w:num>
  <w:num w:numId="140" w16cid:durableId="1653562028">
    <w:abstractNumId w:val="214"/>
  </w:num>
  <w:num w:numId="141" w16cid:durableId="728068698">
    <w:abstractNumId w:val="159"/>
  </w:num>
  <w:num w:numId="142" w16cid:durableId="729423843">
    <w:abstractNumId w:val="138"/>
  </w:num>
  <w:num w:numId="143" w16cid:durableId="1452553695">
    <w:abstractNumId w:val="320"/>
  </w:num>
  <w:num w:numId="144" w16cid:durableId="1051340509">
    <w:abstractNumId w:val="28"/>
  </w:num>
  <w:num w:numId="145" w16cid:durableId="414520841">
    <w:abstractNumId w:val="81"/>
  </w:num>
  <w:num w:numId="146" w16cid:durableId="2038892416">
    <w:abstractNumId w:val="77"/>
  </w:num>
  <w:num w:numId="147" w16cid:durableId="529954241">
    <w:abstractNumId w:val="205"/>
  </w:num>
  <w:num w:numId="148" w16cid:durableId="1271931209">
    <w:abstractNumId w:val="130"/>
  </w:num>
  <w:num w:numId="149" w16cid:durableId="1440835160">
    <w:abstractNumId w:val="82"/>
  </w:num>
  <w:num w:numId="150" w16cid:durableId="392393733">
    <w:abstractNumId w:val="84"/>
  </w:num>
  <w:num w:numId="151" w16cid:durableId="1102606743">
    <w:abstractNumId w:val="133"/>
  </w:num>
  <w:num w:numId="152" w16cid:durableId="1202208567">
    <w:abstractNumId w:val="107"/>
  </w:num>
  <w:num w:numId="153" w16cid:durableId="239944252">
    <w:abstractNumId w:val="275"/>
  </w:num>
  <w:num w:numId="154" w16cid:durableId="1940720962">
    <w:abstractNumId w:val="203"/>
  </w:num>
  <w:num w:numId="155" w16cid:durableId="214707713">
    <w:abstractNumId w:val="207"/>
  </w:num>
  <w:num w:numId="156" w16cid:durableId="2103838022">
    <w:abstractNumId w:val="25"/>
  </w:num>
  <w:num w:numId="157" w16cid:durableId="1369717717">
    <w:abstractNumId w:val="153"/>
  </w:num>
  <w:num w:numId="158" w16cid:durableId="56514031">
    <w:abstractNumId w:val="61"/>
  </w:num>
  <w:num w:numId="159" w16cid:durableId="353190074">
    <w:abstractNumId w:val="306"/>
  </w:num>
  <w:num w:numId="160" w16cid:durableId="2075083405">
    <w:abstractNumId w:val="251"/>
  </w:num>
  <w:num w:numId="161" w16cid:durableId="584456634">
    <w:abstractNumId w:val="263"/>
  </w:num>
  <w:num w:numId="162" w16cid:durableId="1516191047">
    <w:abstractNumId w:val="99"/>
  </w:num>
  <w:num w:numId="163" w16cid:durableId="1818183479">
    <w:abstractNumId w:val="50"/>
  </w:num>
  <w:num w:numId="164" w16cid:durableId="936670812">
    <w:abstractNumId w:val="158"/>
  </w:num>
  <w:num w:numId="165" w16cid:durableId="1544051800">
    <w:abstractNumId w:val="325"/>
  </w:num>
  <w:num w:numId="166" w16cid:durableId="1954701271">
    <w:abstractNumId w:val="303"/>
  </w:num>
  <w:num w:numId="167" w16cid:durableId="978415146">
    <w:abstractNumId w:val="186"/>
  </w:num>
  <w:num w:numId="168" w16cid:durableId="1542591940">
    <w:abstractNumId w:val="334"/>
  </w:num>
  <w:num w:numId="169" w16cid:durableId="2087846283">
    <w:abstractNumId w:val="183"/>
  </w:num>
  <w:num w:numId="170" w16cid:durableId="345520585">
    <w:abstractNumId w:val="271"/>
  </w:num>
  <w:num w:numId="171" w16cid:durableId="232156047">
    <w:abstractNumId w:val="27"/>
  </w:num>
  <w:num w:numId="172" w16cid:durableId="2030253587">
    <w:abstractNumId w:val="321"/>
  </w:num>
  <w:num w:numId="173" w16cid:durableId="650334703">
    <w:abstractNumId w:val="182"/>
  </w:num>
  <w:num w:numId="174" w16cid:durableId="2099403557">
    <w:abstractNumId w:val="57"/>
  </w:num>
  <w:num w:numId="175" w16cid:durableId="827282557">
    <w:abstractNumId w:val="220"/>
  </w:num>
  <w:num w:numId="176" w16cid:durableId="442959493">
    <w:abstractNumId w:val="267"/>
  </w:num>
  <w:num w:numId="177" w16cid:durableId="1519461228">
    <w:abstractNumId w:val="198"/>
  </w:num>
  <w:num w:numId="178" w16cid:durableId="716857908">
    <w:abstractNumId w:val="247"/>
  </w:num>
  <w:num w:numId="179" w16cid:durableId="1151992201">
    <w:abstractNumId w:val="155"/>
  </w:num>
  <w:num w:numId="180" w16cid:durableId="1824468434">
    <w:abstractNumId w:val="101"/>
  </w:num>
  <w:num w:numId="181" w16cid:durableId="362168373">
    <w:abstractNumId w:val="95"/>
  </w:num>
  <w:num w:numId="182" w16cid:durableId="846142366">
    <w:abstractNumId w:val="272"/>
  </w:num>
  <w:num w:numId="183" w16cid:durableId="147095300">
    <w:abstractNumId w:val="226"/>
  </w:num>
  <w:num w:numId="184" w16cid:durableId="1274678535">
    <w:abstractNumId w:val="98"/>
  </w:num>
  <w:num w:numId="185" w16cid:durableId="451444426">
    <w:abstractNumId w:val="305"/>
  </w:num>
  <w:num w:numId="186" w16cid:durableId="1901012155">
    <w:abstractNumId w:val="162"/>
  </w:num>
  <w:num w:numId="187" w16cid:durableId="1887135132">
    <w:abstractNumId w:val="233"/>
  </w:num>
  <w:num w:numId="188" w16cid:durableId="1294749854">
    <w:abstractNumId w:val="211"/>
  </w:num>
  <w:num w:numId="189" w16cid:durableId="1234003879">
    <w:abstractNumId w:val="62"/>
  </w:num>
  <w:num w:numId="190" w16cid:durableId="1113086237">
    <w:abstractNumId w:val="160"/>
  </w:num>
  <w:num w:numId="191" w16cid:durableId="2085175032">
    <w:abstractNumId w:val="322"/>
  </w:num>
  <w:num w:numId="192" w16cid:durableId="2088112086">
    <w:abstractNumId w:val="319"/>
  </w:num>
  <w:num w:numId="193" w16cid:durableId="1712412588">
    <w:abstractNumId w:val="184"/>
  </w:num>
  <w:num w:numId="194" w16cid:durableId="1691368244">
    <w:abstractNumId w:val="196"/>
  </w:num>
  <w:num w:numId="195" w16cid:durableId="2103066484">
    <w:abstractNumId w:val="281"/>
  </w:num>
  <w:num w:numId="196" w16cid:durableId="1467626824">
    <w:abstractNumId w:val="324"/>
  </w:num>
  <w:num w:numId="197" w16cid:durableId="1281456568">
    <w:abstractNumId w:val="175"/>
  </w:num>
  <w:num w:numId="198" w16cid:durableId="1589535412">
    <w:abstractNumId w:val="243"/>
  </w:num>
  <w:num w:numId="199" w16cid:durableId="37053286">
    <w:abstractNumId w:val="231"/>
  </w:num>
  <w:num w:numId="200" w16cid:durableId="23408780">
    <w:abstractNumId w:val="51"/>
  </w:num>
  <w:num w:numId="201" w16cid:durableId="1658997956">
    <w:abstractNumId w:val="79"/>
  </w:num>
  <w:num w:numId="202" w16cid:durableId="584538182">
    <w:abstractNumId w:val="178"/>
  </w:num>
  <w:num w:numId="203" w16cid:durableId="53815533">
    <w:abstractNumId w:val="137"/>
  </w:num>
  <w:num w:numId="204" w16cid:durableId="1257668207">
    <w:abstractNumId w:val="225"/>
  </w:num>
  <w:num w:numId="205" w16cid:durableId="1364790973">
    <w:abstractNumId w:val="59"/>
  </w:num>
  <w:num w:numId="206" w16cid:durableId="1763644816">
    <w:abstractNumId w:val="113"/>
  </w:num>
  <w:num w:numId="207" w16cid:durableId="2121753355">
    <w:abstractNumId w:val="282"/>
  </w:num>
  <w:num w:numId="208" w16cid:durableId="733047159">
    <w:abstractNumId w:val="240"/>
  </w:num>
  <w:num w:numId="209" w16cid:durableId="1691225659">
    <w:abstractNumId w:val="234"/>
  </w:num>
  <w:num w:numId="210" w16cid:durableId="1714498227">
    <w:abstractNumId w:val="128"/>
  </w:num>
  <w:num w:numId="211" w16cid:durableId="1646621575">
    <w:abstractNumId w:val="123"/>
  </w:num>
  <w:num w:numId="212" w16cid:durableId="1258709252">
    <w:abstractNumId w:val="219"/>
  </w:num>
  <w:num w:numId="213" w16cid:durableId="390546059">
    <w:abstractNumId w:val="258"/>
  </w:num>
  <w:num w:numId="214" w16cid:durableId="928196830">
    <w:abstractNumId w:val="69"/>
  </w:num>
  <w:num w:numId="215" w16cid:durableId="1225531858">
    <w:abstractNumId w:val="60"/>
  </w:num>
  <w:num w:numId="216" w16cid:durableId="2109765078">
    <w:abstractNumId w:val="114"/>
  </w:num>
  <w:num w:numId="217" w16cid:durableId="1733305721">
    <w:abstractNumId w:val="288"/>
  </w:num>
  <w:num w:numId="218" w16cid:durableId="1193111848">
    <w:abstractNumId w:val="213"/>
  </w:num>
  <w:num w:numId="219" w16cid:durableId="676929795">
    <w:abstractNumId w:val="286"/>
  </w:num>
  <w:num w:numId="220" w16cid:durableId="1574047850">
    <w:abstractNumId w:val="171"/>
  </w:num>
  <w:num w:numId="221" w16cid:durableId="189073624">
    <w:abstractNumId w:val="239"/>
  </w:num>
  <w:num w:numId="222" w16cid:durableId="455221506">
    <w:abstractNumId w:val="277"/>
  </w:num>
  <w:num w:numId="223" w16cid:durableId="842402157">
    <w:abstractNumId w:val="268"/>
  </w:num>
  <w:num w:numId="224" w16cid:durableId="1218474898">
    <w:abstractNumId w:val="254"/>
  </w:num>
  <w:num w:numId="225" w16cid:durableId="2146773760">
    <w:abstractNumId w:val="330"/>
  </w:num>
  <w:num w:numId="226" w16cid:durableId="554463045">
    <w:abstractNumId w:val="242"/>
  </w:num>
  <w:num w:numId="227" w16cid:durableId="1170095019">
    <w:abstractNumId w:val="78"/>
  </w:num>
  <w:num w:numId="228" w16cid:durableId="1782871769">
    <w:abstractNumId w:val="255"/>
  </w:num>
  <w:num w:numId="229" w16cid:durableId="1294023363">
    <w:abstractNumId w:val="129"/>
  </w:num>
  <w:num w:numId="230" w16cid:durableId="1199973988">
    <w:abstractNumId w:val="327"/>
  </w:num>
  <w:num w:numId="231" w16cid:durableId="1492597314">
    <w:abstractNumId w:val="326"/>
  </w:num>
  <w:num w:numId="232" w16cid:durableId="1415391643">
    <w:abstractNumId w:val="179"/>
  </w:num>
  <w:num w:numId="233" w16cid:durableId="1359508893">
    <w:abstractNumId w:val="337"/>
  </w:num>
  <w:num w:numId="234" w16cid:durableId="1789202894">
    <w:abstractNumId w:val="210"/>
  </w:num>
  <w:num w:numId="235" w16cid:durableId="1322393866">
    <w:abstractNumId w:val="223"/>
  </w:num>
  <w:num w:numId="236" w16cid:durableId="1205368355">
    <w:abstractNumId w:val="264"/>
  </w:num>
  <w:num w:numId="237" w16cid:durableId="464280911">
    <w:abstractNumId w:val="292"/>
  </w:num>
  <w:num w:numId="238" w16cid:durableId="995450487">
    <w:abstractNumId w:val="313"/>
  </w:num>
  <w:num w:numId="239" w16cid:durableId="1639332734">
    <w:abstractNumId w:val="204"/>
  </w:num>
  <w:num w:numId="240" w16cid:durableId="1754859819">
    <w:abstractNumId w:val="187"/>
  </w:num>
  <w:num w:numId="241" w16cid:durableId="344863759">
    <w:abstractNumId w:val="317"/>
  </w:num>
  <w:num w:numId="242" w16cid:durableId="1890913731">
    <w:abstractNumId w:val="278"/>
  </w:num>
  <w:num w:numId="243" w16cid:durableId="2084138438">
    <w:abstractNumId w:val="104"/>
  </w:num>
  <w:num w:numId="244" w16cid:durableId="1907186891">
    <w:abstractNumId w:val="31"/>
  </w:num>
  <w:num w:numId="245" w16cid:durableId="1463577092">
    <w:abstractNumId w:val="142"/>
  </w:num>
  <w:num w:numId="246" w16cid:durableId="1457141436">
    <w:abstractNumId w:val="168"/>
  </w:num>
  <w:num w:numId="247" w16cid:durableId="1433475470">
    <w:abstractNumId w:val="73"/>
  </w:num>
  <w:num w:numId="248" w16cid:durableId="60256326">
    <w:abstractNumId w:val="10"/>
  </w:num>
  <w:num w:numId="249" w16cid:durableId="282348871">
    <w:abstractNumId w:val="37"/>
  </w:num>
  <w:num w:numId="250" w16cid:durableId="557326851">
    <w:abstractNumId w:val="269"/>
  </w:num>
  <w:num w:numId="251" w16cid:durableId="1770924585">
    <w:abstractNumId w:val="33"/>
  </w:num>
  <w:num w:numId="252" w16cid:durableId="1620338886">
    <w:abstractNumId w:val="96"/>
  </w:num>
  <w:num w:numId="253" w16cid:durableId="863594511">
    <w:abstractNumId w:val="221"/>
  </w:num>
  <w:num w:numId="254" w16cid:durableId="149565687">
    <w:abstractNumId w:val="216"/>
  </w:num>
  <w:num w:numId="255" w16cid:durableId="314267075">
    <w:abstractNumId w:val="134"/>
  </w:num>
  <w:num w:numId="256" w16cid:durableId="714045819">
    <w:abstractNumId w:val="71"/>
  </w:num>
  <w:num w:numId="257" w16cid:durableId="234357819">
    <w:abstractNumId w:val="180"/>
  </w:num>
  <w:num w:numId="258" w16cid:durableId="152570061">
    <w:abstractNumId w:val="48"/>
  </w:num>
  <w:num w:numId="259" w16cid:durableId="1924682408">
    <w:abstractNumId w:val="12"/>
  </w:num>
  <w:num w:numId="260" w16cid:durableId="672032124">
    <w:abstractNumId w:val="297"/>
  </w:num>
  <w:num w:numId="261" w16cid:durableId="789593266">
    <w:abstractNumId w:val="105"/>
  </w:num>
  <w:num w:numId="262" w16cid:durableId="774787827">
    <w:abstractNumId w:val="296"/>
  </w:num>
  <w:num w:numId="263" w16cid:durableId="1048577727">
    <w:abstractNumId w:val="43"/>
  </w:num>
  <w:num w:numId="264" w16cid:durableId="1807702306">
    <w:abstractNumId w:val="285"/>
  </w:num>
  <w:num w:numId="265" w16cid:durableId="1266770862">
    <w:abstractNumId w:val="241"/>
  </w:num>
  <w:num w:numId="266" w16cid:durableId="679965402">
    <w:abstractNumId w:val="228"/>
  </w:num>
  <w:num w:numId="267" w16cid:durableId="1746760039">
    <w:abstractNumId w:val="312"/>
  </w:num>
  <w:num w:numId="268" w16cid:durableId="1327242335">
    <w:abstractNumId w:val="36"/>
  </w:num>
  <w:num w:numId="269" w16cid:durableId="4671530">
    <w:abstractNumId w:val="63"/>
  </w:num>
  <w:num w:numId="270" w16cid:durableId="385378549">
    <w:abstractNumId w:val="154"/>
  </w:num>
  <w:num w:numId="271" w16cid:durableId="14815985">
    <w:abstractNumId w:val="42"/>
  </w:num>
  <w:num w:numId="272" w16cid:durableId="1204367118">
    <w:abstractNumId w:val="284"/>
  </w:num>
  <w:num w:numId="273" w16cid:durableId="1155487116">
    <w:abstractNumId w:val="115"/>
  </w:num>
  <w:num w:numId="274" w16cid:durableId="1357079899">
    <w:abstractNumId w:val="185"/>
  </w:num>
  <w:num w:numId="275" w16cid:durableId="770852465">
    <w:abstractNumId w:val="111"/>
  </w:num>
  <w:num w:numId="276" w16cid:durableId="1841965115">
    <w:abstractNumId w:val="118"/>
  </w:num>
  <w:num w:numId="277" w16cid:durableId="1786120088">
    <w:abstractNumId w:val="46"/>
  </w:num>
  <w:num w:numId="278" w16cid:durableId="342434665">
    <w:abstractNumId w:val="190"/>
  </w:num>
  <w:num w:numId="279" w16cid:durableId="1564104530">
    <w:abstractNumId w:val="150"/>
  </w:num>
  <w:num w:numId="280" w16cid:durableId="1508473444">
    <w:abstractNumId w:val="161"/>
  </w:num>
  <w:num w:numId="281" w16cid:durableId="854223751">
    <w:abstractNumId w:val="56"/>
  </w:num>
  <w:num w:numId="282" w16cid:durableId="303632306">
    <w:abstractNumId w:val="238"/>
  </w:num>
  <w:num w:numId="283" w16cid:durableId="733967419">
    <w:abstractNumId w:val="262"/>
  </w:num>
  <w:num w:numId="284" w16cid:durableId="564998286">
    <w:abstractNumId w:val="195"/>
  </w:num>
  <w:num w:numId="285" w16cid:durableId="2001039756">
    <w:abstractNumId w:val="188"/>
  </w:num>
  <w:num w:numId="286" w16cid:durableId="836455431">
    <w:abstractNumId w:val="276"/>
  </w:num>
  <w:num w:numId="287" w16cid:durableId="1435859243">
    <w:abstractNumId w:val="144"/>
  </w:num>
  <w:num w:numId="288" w16cid:durableId="487404494">
    <w:abstractNumId w:val="174"/>
  </w:num>
  <w:num w:numId="289" w16cid:durableId="913971323">
    <w:abstractNumId w:val="76"/>
  </w:num>
  <w:num w:numId="290" w16cid:durableId="305011781">
    <w:abstractNumId w:val="218"/>
  </w:num>
  <w:num w:numId="291" w16cid:durableId="970214530">
    <w:abstractNumId w:val="121"/>
  </w:num>
  <w:num w:numId="292" w16cid:durableId="1298146562">
    <w:abstractNumId w:val="197"/>
  </w:num>
  <w:num w:numId="293" w16cid:durableId="62609816">
    <w:abstractNumId w:val="315"/>
  </w:num>
  <w:num w:numId="294" w16cid:durableId="1512449981">
    <w:abstractNumId w:val="293"/>
  </w:num>
  <w:num w:numId="295" w16cid:durableId="420176963">
    <w:abstractNumId w:val="18"/>
  </w:num>
  <w:num w:numId="296" w16cid:durableId="804465025">
    <w:abstractNumId w:val="110"/>
  </w:num>
  <w:num w:numId="297" w16cid:durableId="553929327">
    <w:abstractNumId w:val="21"/>
  </w:num>
  <w:num w:numId="298" w16cid:durableId="616109566">
    <w:abstractNumId w:val="229"/>
  </w:num>
  <w:num w:numId="299" w16cid:durableId="362874440">
    <w:abstractNumId w:val="140"/>
  </w:num>
  <w:num w:numId="300" w16cid:durableId="1215315548">
    <w:abstractNumId w:val="53"/>
  </w:num>
  <w:num w:numId="301" w16cid:durableId="270748843">
    <w:abstractNumId w:val="299"/>
  </w:num>
  <w:num w:numId="302" w16cid:durableId="412163504">
    <w:abstractNumId w:val="300"/>
  </w:num>
  <w:num w:numId="303" w16cid:durableId="923806081">
    <w:abstractNumId w:val="11"/>
  </w:num>
  <w:num w:numId="304" w16cid:durableId="1275408693">
    <w:abstractNumId w:val="328"/>
  </w:num>
  <w:num w:numId="305" w16cid:durableId="1351181409">
    <w:abstractNumId w:val="308"/>
  </w:num>
  <w:num w:numId="306" w16cid:durableId="739211172">
    <w:abstractNumId w:val="169"/>
  </w:num>
  <w:num w:numId="307" w16cid:durableId="1930238684">
    <w:abstractNumId w:val="136"/>
  </w:num>
  <w:num w:numId="308" w16cid:durableId="1208762527">
    <w:abstractNumId w:val="47"/>
  </w:num>
  <w:num w:numId="309" w16cid:durableId="208105366">
    <w:abstractNumId w:val="124"/>
  </w:num>
  <w:num w:numId="310" w16cid:durableId="1978559279">
    <w:abstractNumId w:val="75"/>
  </w:num>
  <w:num w:numId="311" w16cid:durableId="1734429439">
    <w:abstractNumId w:val="23"/>
  </w:num>
  <w:num w:numId="312" w16cid:durableId="500702909">
    <w:abstractNumId w:val="304"/>
  </w:num>
  <w:num w:numId="313" w16cid:durableId="859322787">
    <w:abstractNumId w:val="163"/>
  </w:num>
  <w:num w:numId="314" w16cid:durableId="1988049353">
    <w:abstractNumId w:val="274"/>
  </w:num>
  <w:num w:numId="315" w16cid:durableId="1696494430">
    <w:abstractNumId w:val="149"/>
  </w:num>
  <w:num w:numId="316" w16cid:durableId="951012807">
    <w:abstractNumId w:val="237"/>
  </w:num>
  <w:num w:numId="317" w16cid:durableId="1572154935">
    <w:abstractNumId w:val="91"/>
  </w:num>
  <w:num w:numId="318" w16cid:durableId="1762027747">
    <w:abstractNumId w:val="112"/>
  </w:num>
  <w:num w:numId="319" w16cid:durableId="415781767">
    <w:abstractNumId w:val="119"/>
  </w:num>
  <w:num w:numId="320" w16cid:durableId="1716156146">
    <w:abstractNumId w:val="45"/>
  </w:num>
  <w:num w:numId="321" w16cid:durableId="981547046">
    <w:abstractNumId w:val="331"/>
  </w:num>
  <w:num w:numId="322" w16cid:durableId="8073147">
    <w:abstractNumId w:val="230"/>
  </w:num>
  <w:num w:numId="323" w16cid:durableId="1251696146">
    <w:abstractNumId w:val="181"/>
  </w:num>
  <w:num w:numId="324" w16cid:durableId="761413086">
    <w:abstractNumId w:val="85"/>
  </w:num>
  <w:num w:numId="325" w16cid:durableId="1522360542">
    <w:abstractNumId w:val="329"/>
  </w:num>
  <w:num w:numId="326" w16cid:durableId="86385551">
    <w:abstractNumId w:val="253"/>
  </w:num>
  <w:num w:numId="327" w16cid:durableId="1106121054">
    <w:abstractNumId w:val="259"/>
  </w:num>
  <w:num w:numId="328" w16cid:durableId="1302540800">
    <w:abstractNumId w:val="335"/>
  </w:num>
  <w:num w:numId="329" w16cid:durableId="426317138">
    <w:abstractNumId w:val="310"/>
  </w:num>
  <w:num w:numId="330" w16cid:durableId="1267230803">
    <w:abstractNumId w:val="94"/>
  </w:num>
  <w:num w:numId="331" w16cid:durableId="772749286">
    <w:abstractNumId w:val="80"/>
  </w:num>
  <w:num w:numId="332" w16cid:durableId="68582500">
    <w:abstractNumId w:val="295"/>
  </w:num>
  <w:num w:numId="333" w16cid:durableId="1226337843">
    <w:abstractNumId w:val="222"/>
  </w:num>
  <w:num w:numId="334" w16cid:durableId="635842886">
    <w:abstractNumId w:val="72"/>
  </w:num>
  <w:num w:numId="335" w16cid:durableId="1207447240">
    <w:abstractNumId w:val="307"/>
  </w:num>
  <w:num w:numId="336" w16cid:durableId="1953710237">
    <w:abstractNumId w:val="126"/>
  </w:num>
  <w:num w:numId="337" w16cid:durableId="2030525475">
    <w:abstractNumId w:val="83"/>
  </w:num>
  <w:num w:numId="338" w16cid:durableId="201212200">
    <w:abstractNumId w:val="92"/>
  </w:num>
  <w:numIdMacAtCleanup w:val="3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8F"/>
    <w:rsid w:val="000008E5"/>
    <w:rsid w:val="00020808"/>
    <w:rsid w:val="0006647B"/>
    <w:rsid w:val="000779C9"/>
    <w:rsid w:val="00096A36"/>
    <w:rsid w:val="000B0A66"/>
    <w:rsid w:val="000B2CA9"/>
    <w:rsid w:val="000C794F"/>
    <w:rsid w:val="000D4B7D"/>
    <w:rsid w:val="000F0675"/>
    <w:rsid w:val="0012652C"/>
    <w:rsid w:val="00150F59"/>
    <w:rsid w:val="0018481D"/>
    <w:rsid w:val="00184B68"/>
    <w:rsid w:val="001C316D"/>
    <w:rsid w:val="001C7B6E"/>
    <w:rsid w:val="00217A08"/>
    <w:rsid w:val="00225BB2"/>
    <w:rsid w:val="00252D4A"/>
    <w:rsid w:val="002E39D6"/>
    <w:rsid w:val="002E4473"/>
    <w:rsid w:val="002F100B"/>
    <w:rsid w:val="002F6B1F"/>
    <w:rsid w:val="00335490"/>
    <w:rsid w:val="003438B1"/>
    <w:rsid w:val="003A3B9D"/>
    <w:rsid w:val="003D2FDE"/>
    <w:rsid w:val="003D688B"/>
    <w:rsid w:val="00403C89"/>
    <w:rsid w:val="00407B6A"/>
    <w:rsid w:val="0041679B"/>
    <w:rsid w:val="00431373"/>
    <w:rsid w:val="00440812"/>
    <w:rsid w:val="004761D9"/>
    <w:rsid w:val="0047667C"/>
    <w:rsid w:val="00480911"/>
    <w:rsid w:val="00490B23"/>
    <w:rsid w:val="004A04B0"/>
    <w:rsid w:val="004A2E56"/>
    <w:rsid w:val="004D2967"/>
    <w:rsid w:val="00511B5C"/>
    <w:rsid w:val="0052086F"/>
    <w:rsid w:val="00525851"/>
    <w:rsid w:val="0057135B"/>
    <w:rsid w:val="00575E46"/>
    <w:rsid w:val="005B1C21"/>
    <w:rsid w:val="00663297"/>
    <w:rsid w:val="006834A4"/>
    <w:rsid w:val="00683C25"/>
    <w:rsid w:val="00684650"/>
    <w:rsid w:val="006875AD"/>
    <w:rsid w:val="006C7F32"/>
    <w:rsid w:val="006E208F"/>
    <w:rsid w:val="00701E4F"/>
    <w:rsid w:val="0070245E"/>
    <w:rsid w:val="00754EA2"/>
    <w:rsid w:val="007667C6"/>
    <w:rsid w:val="007C7160"/>
    <w:rsid w:val="008331AC"/>
    <w:rsid w:val="00837E76"/>
    <w:rsid w:val="00860341"/>
    <w:rsid w:val="00873E36"/>
    <w:rsid w:val="00895292"/>
    <w:rsid w:val="008B7EF1"/>
    <w:rsid w:val="008F7815"/>
    <w:rsid w:val="009174E9"/>
    <w:rsid w:val="0092108F"/>
    <w:rsid w:val="009223F7"/>
    <w:rsid w:val="00923713"/>
    <w:rsid w:val="00937736"/>
    <w:rsid w:val="009964C4"/>
    <w:rsid w:val="009A778F"/>
    <w:rsid w:val="00A030A6"/>
    <w:rsid w:val="00A10DC1"/>
    <w:rsid w:val="00A14DD3"/>
    <w:rsid w:val="00A42E88"/>
    <w:rsid w:val="00A55F37"/>
    <w:rsid w:val="00A57FF6"/>
    <w:rsid w:val="00A61FD5"/>
    <w:rsid w:val="00AA107E"/>
    <w:rsid w:val="00B523EE"/>
    <w:rsid w:val="00BA511C"/>
    <w:rsid w:val="00BB02EA"/>
    <w:rsid w:val="00BF0DEF"/>
    <w:rsid w:val="00C422A1"/>
    <w:rsid w:val="00C6134C"/>
    <w:rsid w:val="00C855F9"/>
    <w:rsid w:val="00C97AE2"/>
    <w:rsid w:val="00CA3539"/>
    <w:rsid w:val="00CE7AFA"/>
    <w:rsid w:val="00D5636B"/>
    <w:rsid w:val="00D65241"/>
    <w:rsid w:val="00D7436E"/>
    <w:rsid w:val="00D8013F"/>
    <w:rsid w:val="00D92FE9"/>
    <w:rsid w:val="00DA2076"/>
    <w:rsid w:val="00DC218F"/>
    <w:rsid w:val="00DE1EDD"/>
    <w:rsid w:val="00E06E1F"/>
    <w:rsid w:val="00E158F5"/>
    <w:rsid w:val="00E45016"/>
    <w:rsid w:val="00E51FFF"/>
    <w:rsid w:val="00E93AE2"/>
    <w:rsid w:val="00EA29CB"/>
    <w:rsid w:val="00EE50D8"/>
    <w:rsid w:val="00EF1FBA"/>
    <w:rsid w:val="00F14B46"/>
    <w:rsid w:val="00F260BE"/>
    <w:rsid w:val="00FB29E4"/>
    <w:rsid w:val="00FB3E5A"/>
    <w:rsid w:val="00FB56D5"/>
    <w:rsid w:val="00FD6C7F"/>
    <w:rsid w:val="00FE5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885A"/>
  <w15:chartTrackingRefBased/>
  <w15:docId w15:val="{3610C466-B9AB-4795-B218-96E5E03E0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08F"/>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5B1C21"/>
    <w:pPr>
      <w:keepNext/>
      <w:keepLines/>
      <w:spacing w:before="360" w:after="80"/>
      <w:ind w:left="432"/>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5B1C21"/>
    <w:pPr>
      <w:keepNext/>
      <w:keepLines/>
      <w:numPr>
        <w:ilvl w:val="1"/>
        <w:numId w:val="300"/>
      </w:numPr>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Titre3">
    <w:name w:val="heading 3"/>
    <w:basedOn w:val="Normal"/>
    <w:next w:val="Normal"/>
    <w:link w:val="Titre3Car"/>
    <w:uiPriority w:val="9"/>
    <w:unhideWhenUsed/>
    <w:qFormat/>
    <w:rsid w:val="006E208F"/>
    <w:pPr>
      <w:keepNext/>
      <w:keepLines/>
      <w:numPr>
        <w:ilvl w:val="2"/>
        <w:numId w:val="300"/>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E208F"/>
    <w:pPr>
      <w:keepNext/>
      <w:keepLines/>
      <w:numPr>
        <w:ilvl w:val="3"/>
        <w:numId w:val="300"/>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208F"/>
    <w:pPr>
      <w:keepNext/>
      <w:keepLines/>
      <w:numPr>
        <w:ilvl w:val="4"/>
        <w:numId w:val="300"/>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208F"/>
    <w:pPr>
      <w:keepNext/>
      <w:keepLines/>
      <w:numPr>
        <w:ilvl w:val="5"/>
        <w:numId w:val="300"/>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208F"/>
    <w:pPr>
      <w:keepNext/>
      <w:keepLines/>
      <w:numPr>
        <w:ilvl w:val="6"/>
        <w:numId w:val="300"/>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208F"/>
    <w:pPr>
      <w:keepNext/>
      <w:keepLines/>
      <w:numPr>
        <w:ilvl w:val="7"/>
        <w:numId w:val="300"/>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208F"/>
    <w:pPr>
      <w:keepNext/>
      <w:keepLines/>
      <w:numPr>
        <w:ilvl w:val="8"/>
        <w:numId w:val="300"/>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1C21"/>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5B1C21"/>
    <w:rPr>
      <w:rFonts w:asciiTheme="majorHAnsi" w:eastAsiaTheme="majorEastAsia" w:hAnsiTheme="majorHAnsi" w:cstheme="majorBidi"/>
      <w:b/>
      <w:bCs/>
      <w:color w:val="0F4761" w:themeColor="accent1" w:themeShade="BF"/>
      <w:sz w:val="32"/>
      <w:szCs w:val="32"/>
    </w:rPr>
  </w:style>
  <w:style w:type="character" w:customStyle="1" w:styleId="Titre3Car">
    <w:name w:val="Titre 3 Car"/>
    <w:basedOn w:val="Policepardfaut"/>
    <w:link w:val="Titre3"/>
    <w:uiPriority w:val="9"/>
    <w:rsid w:val="006E208F"/>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rsid w:val="006E208F"/>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6E208F"/>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6E208F"/>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6E208F"/>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6E208F"/>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6E208F"/>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6E2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20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20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20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208F"/>
    <w:pPr>
      <w:spacing w:before="160"/>
      <w:jc w:val="center"/>
    </w:pPr>
    <w:rPr>
      <w:i/>
      <w:iCs/>
      <w:color w:val="404040" w:themeColor="text1" w:themeTint="BF"/>
    </w:rPr>
  </w:style>
  <w:style w:type="character" w:customStyle="1" w:styleId="CitationCar">
    <w:name w:val="Citation Car"/>
    <w:basedOn w:val="Policepardfaut"/>
    <w:link w:val="Citation"/>
    <w:uiPriority w:val="29"/>
    <w:rsid w:val="006E208F"/>
    <w:rPr>
      <w:i/>
      <w:iCs/>
      <w:color w:val="404040" w:themeColor="text1" w:themeTint="BF"/>
    </w:rPr>
  </w:style>
  <w:style w:type="paragraph" w:styleId="Paragraphedeliste">
    <w:name w:val="List Paragraph"/>
    <w:basedOn w:val="Normal"/>
    <w:uiPriority w:val="34"/>
    <w:qFormat/>
    <w:rsid w:val="006E208F"/>
    <w:pPr>
      <w:ind w:left="720"/>
      <w:contextualSpacing/>
    </w:pPr>
  </w:style>
  <w:style w:type="character" w:styleId="Accentuationintense">
    <w:name w:val="Intense Emphasis"/>
    <w:basedOn w:val="Policepardfaut"/>
    <w:uiPriority w:val="21"/>
    <w:qFormat/>
    <w:rsid w:val="006E208F"/>
    <w:rPr>
      <w:i/>
      <w:iCs/>
      <w:color w:val="0F4761" w:themeColor="accent1" w:themeShade="BF"/>
    </w:rPr>
  </w:style>
  <w:style w:type="paragraph" w:styleId="Citationintense">
    <w:name w:val="Intense Quote"/>
    <w:basedOn w:val="Normal"/>
    <w:next w:val="Normal"/>
    <w:link w:val="CitationintenseCar"/>
    <w:uiPriority w:val="30"/>
    <w:qFormat/>
    <w:rsid w:val="006E2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208F"/>
    <w:rPr>
      <w:i/>
      <w:iCs/>
      <w:color w:val="0F4761" w:themeColor="accent1" w:themeShade="BF"/>
    </w:rPr>
  </w:style>
  <w:style w:type="character" w:styleId="Rfrenceintense">
    <w:name w:val="Intense Reference"/>
    <w:basedOn w:val="Policepardfaut"/>
    <w:uiPriority w:val="32"/>
    <w:qFormat/>
    <w:rsid w:val="006E208F"/>
    <w:rPr>
      <w:b/>
      <w:bCs/>
      <w:smallCaps/>
      <w:color w:val="0F4761" w:themeColor="accent1" w:themeShade="BF"/>
      <w:spacing w:val="5"/>
    </w:rPr>
  </w:style>
  <w:style w:type="numbering" w:customStyle="1" w:styleId="Aucuneliste1">
    <w:name w:val="Aucune liste1"/>
    <w:next w:val="Aucuneliste"/>
    <w:uiPriority w:val="99"/>
    <w:semiHidden/>
    <w:unhideWhenUsed/>
    <w:rsid w:val="006E208F"/>
  </w:style>
  <w:style w:type="paragraph" w:customStyle="1" w:styleId="TM11">
    <w:name w:val="TM 11"/>
    <w:basedOn w:val="Normal"/>
    <w:next w:val="Normal"/>
    <w:autoRedefine/>
    <w:uiPriority w:val="39"/>
    <w:unhideWhenUsed/>
    <w:rsid w:val="006E208F"/>
    <w:pPr>
      <w:tabs>
        <w:tab w:val="left" w:pos="480"/>
        <w:tab w:val="right" w:leader="dot" w:pos="8691"/>
      </w:tabs>
      <w:spacing w:after="100" w:line="259" w:lineRule="auto"/>
    </w:pPr>
    <w:rPr>
      <w:rFonts w:ascii="Times New Roman" w:hAnsi="Times New Roman"/>
      <w:bCs/>
      <w:noProof/>
      <w:kern w:val="0"/>
      <w:sz w:val="22"/>
      <w:szCs w:val="36"/>
      <w:lang w:bidi="ar-MA"/>
      <w14:ligatures w14:val="none"/>
    </w:rPr>
  </w:style>
  <w:style w:type="numbering" w:customStyle="1" w:styleId="1">
    <w:name w:val="بلا قائمة1"/>
    <w:next w:val="Aucuneliste"/>
    <w:uiPriority w:val="99"/>
    <w:semiHidden/>
    <w:unhideWhenUsed/>
    <w:rsid w:val="006E208F"/>
  </w:style>
  <w:style w:type="paragraph" w:customStyle="1" w:styleId="Textebrut1">
    <w:name w:val="Texte brut1"/>
    <w:basedOn w:val="Normal"/>
    <w:next w:val="Textebrut"/>
    <w:link w:val="TextebrutCar"/>
    <w:uiPriority w:val="99"/>
    <w:unhideWhenUsed/>
    <w:rsid w:val="006E208F"/>
    <w:pPr>
      <w:spacing w:line="259" w:lineRule="auto"/>
      <w:ind w:firstLine="567"/>
    </w:pPr>
    <w:rPr>
      <w:rFonts w:ascii="Consolas" w:hAnsi="Consolas"/>
      <w:sz w:val="21"/>
      <w:szCs w:val="21"/>
      <w:lang w:bidi="ar-MA"/>
    </w:rPr>
  </w:style>
  <w:style w:type="character" w:customStyle="1" w:styleId="TextebrutCar">
    <w:name w:val="Texte brut Car"/>
    <w:basedOn w:val="Policepardfaut"/>
    <w:link w:val="Textebrut1"/>
    <w:uiPriority w:val="99"/>
    <w:rsid w:val="006E208F"/>
    <w:rPr>
      <w:rFonts w:ascii="Consolas" w:eastAsia="Yu Mincho" w:hAnsi="Consolas" w:cs="Calibri"/>
      <w:sz w:val="21"/>
      <w:szCs w:val="21"/>
      <w:lang w:bidi="ar-MA"/>
    </w:rPr>
  </w:style>
  <w:style w:type="character" w:styleId="Lienhypertexte">
    <w:name w:val="Hyperlink"/>
    <w:basedOn w:val="Policepardfaut"/>
    <w:uiPriority w:val="99"/>
    <w:unhideWhenUsed/>
    <w:rsid w:val="006E208F"/>
    <w:rPr>
      <w:color w:val="0000FF"/>
      <w:u w:val="single"/>
    </w:rPr>
  </w:style>
  <w:style w:type="character" w:styleId="Mentionnonrsolue">
    <w:name w:val="Unresolved Mention"/>
    <w:basedOn w:val="Policepardfaut"/>
    <w:uiPriority w:val="99"/>
    <w:semiHidden/>
    <w:unhideWhenUsed/>
    <w:rsid w:val="006E208F"/>
    <w:rPr>
      <w:color w:val="605E5C"/>
      <w:shd w:val="clear" w:color="auto" w:fill="E1DFDD"/>
    </w:rPr>
  </w:style>
  <w:style w:type="paragraph" w:customStyle="1" w:styleId="a">
    <w:name w:val="الرأس والتذييل"/>
    <w:rsid w:val="006E208F"/>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6E208F"/>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En-tteCar">
    <w:name w:val="En-tête Car"/>
    <w:basedOn w:val="Policepardfaut"/>
    <w:link w:val="En-tte"/>
    <w:uiPriority w:val="99"/>
    <w:rsid w:val="006E208F"/>
    <w:rPr>
      <w:rFonts w:ascii="Times New Roman" w:eastAsia="Arial Unicode MS" w:hAnsi="Times New Roman" w:cs="Calibri"/>
      <w:kern w:val="0"/>
      <w:sz w:val="22"/>
      <w:bdr w:val="nil"/>
      <w:lang w:bidi="ar-MA"/>
      <w14:ligatures w14:val="none"/>
    </w:rPr>
  </w:style>
  <w:style w:type="paragraph" w:styleId="Pieddepage">
    <w:name w:val="footer"/>
    <w:basedOn w:val="Normal"/>
    <w:link w:val="PieddepageCar"/>
    <w:uiPriority w:val="99"/>
    <w:unhideWhenUsed/>
    <w:rsid w:val="006E208F"/>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PieddepageCar">
    <w:name w:val="Pied de page Car"/>
    <w:basedOn w:val="Policepardfaut"/>
    <w:link w:val="Pieddepage"/>
    <w:uiPriority w:val="99"/>
    <w:rsid w:val="006E208F"/>
    <w:rPr>
      <w:rFonts w:ascii="Times New Roman" w:eastAsia="Arial Unicode MS" w:hAnsi="Times New Roman" w:cs="Calibri"/>
      <w:kern w:val="0"/>
      <w:sz w:val="22"/>
      <w:bdr w:val="nil"/>
      <w:lang w:bidi="ar-MA"/>
      <w14:ligatures w14:val="none"/>
    </w:rPr>
  </w:style>
  <w:style w:type="paragraph" w:customStyle="1" w:styleId="10">
    <w:name w:val="نص أساسي1"/>
    <w:rsid w:val="006E208F"/>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6E208F"/>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rsid w:val="006E208F"/>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paragraph" w:styleId="Corpsdetexte">
    <w:name w:val="Body Text"/>
    <w:basedOn w:val="Normal"/>
    <w:link w:val="CorpsdetexteCar"/>
    <w:uiPriority w:val="99"/>
    <w:semiHidden/>
    <w:unhideWhenUsed/>
    <w:rsid w:val="006E208F"/>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character" w:customStyle="1" w:styleId="CorpsdetexteCar">
    <w:name w:val="Corps de texte Car"/>
    <w:basedOn w:val="Policepardfaut"/>
    <w:link w:val="Corpsdetexte"/>
    <w:uiPriority w:val="99"/>
    <w:semiHidden/>
    <w:rsid w:val="006E208F"/>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6E208F"/>
    <w:rPr>
      <w:color w:val="96607D"/>
      <w:u w:val="single"/>
    </w:rPr>
  </w:style>
  <w:style w:type="table" w:customStyle="1" w:styleId="Grilledutableau1">
    <w:name w:val="Grille du tableau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بلا قائمة11"/>
    <w:next w:val="Aucuneliste"/>
    <w:uiPriority w:val="99"/>
    <w:semiHidden/>
    <w:unhideWhenUsed/>
    <w:rsid w:val="006E208F"/>
  </w:style>
  <w:style w:type="character" w:customStyle="1" w:styleId="material-symbols-outlined">
    <w:name w:val="material-symbols-outlined"/>
    <w:basedOn w:val="Policepardfaut"/>
    <w:rsid w:val="006E208F"/>
  </w:style>
  <w:style w:type="character" w:customStyle="1" w:styleId="name">
    <w:name w:val="name"/>
    <w:basedOn w:val="Policepardfaut"/>
    <w:rsid w:val="006E208F"/>
  </w:style>
  <w:style w:type="character" w:customStyle="1" w:styleId="token-count">
    <w:name w:val="token-count"/>
    <w:basedOn w:val="Policepardfaut"/>
    <w:rsid w:val="006E208F"/>
  </w:style>
  <w:style w:type="paragraph" w:customStyle="1" w:styleId="ng-star-inserted">
    <w:name w:val="ng-star-inserted"/>
    <w:basedOn w:val="Normal"/>
    <w:rsid w:val="006E208F"/>
    <w:pPr>
      <w:spacing w:before="100" w:beforeAutospacing="1" w:after="100" w:afterAutospacing="1" w:line="259" w:lineRule="auto"/>
    </w:pPr>
    <w:rPr>
      <w:rFonts w:ascii="Times New Roman" w:hAnsi="Times New Roman"/>
      <w:kern w:val="0"/>
      <w:sz w:val="22"/>
      <w:lang w:bidi="ar-MA"/>
      <w14:ligatures w14:val="none"/>
    </w:rPr>
  </w:style>
  <w:style w:type="character" w:customStyle="1" w:styleId="ng-star-inserted1">
    <w:name w:val="ng-star-inserted1"/>
    <w:basedOn w:val="Policepardfaut"/>
    <w:rsid w:val="006E208F"/>
  </w:style>
  <w:style w:type="character" w:customStyle="1" w:styleId="icon">
    <w:name w:val="icon"/>
    <w:basedOn w:val="Policepardfaut"/>
    <w:rsid w:val="006E208F"/>
  </w:style>
  <w:style w:type="character" w:customStyle="1" w:styleId="xap-inline-dialog">
    <w:name w:val="xap-inline-dialog"/>
    <w:basedOn w:val="Policepardfaut"/>
    <w:rsid w:val="006E208F"/>
  </w:style>
  <w:style w:type="table" w:customStyle="1" w:styleId="12">
    <w:name w:val="شبكة جدول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Normal"/>
    <w:next w:val="Normal"/>
    <w:autoRedefine/>
    <w:uiPriority w:val="39"/>
    <w:unhideWhenUsed/>
    <w:rsid w:val="006E208F"/>
    <w:pPr>
      <w:spacing w:after="100" w:line="259" w:lineRule="auto"/>
      <w:ind w:left="240" w:firstLine="567"/>
    </w:pPr>
    <w:rPr>
      <w:kern w:val="0"/>
      <w:sz w:val="22"/>
      <w:lang w:bidi="ar-MA"/>
      <w14:ligatures w14:val="none"/>
    </w:rPr>
  </w:style>
  <w:style w:type="paragraph" w:customStyle="1" w:styleId="TM31">
    <w:name w:val="TM 31"/>
    <w:basedOn w:val="Normal"/>
    <w:next w:val="Normal"/>
    <w:autoRedefine/>
    <w:uiPriority w:val="39"/>
    <w:unhideWhenUsed/>
    <w:rsid w:val="006E208F"/>
    <w:pPr>
      <w:spacing w:after="100" w:line="259" w:lineRule="auto"/>
      <w:ind w:left="480"/>
    </w:pPr>
    <w:rPr>
      <w:kern w:val="0"/>
      <w:sz w:val="22"/>
      <w:lang w:bidi="ar-MA"/>
      <w14:ligatures w14:val="none"/>
    </w:rPr>
  </w:style>
  <w:style w:type="paragraph" w:customStyle="1" w:styleId="TM41">
    <w:name w:val="TM 41"/>
    <w:basedOn w:val="Normal"/>
    <w:next w:val="Normal"/>
    <w:autoRedefine/>
    <w:uiPriority w:val="39"/>
    <w:unhideWhenUsed/>
    <w:rsid w:val="006E208F"/>
    <w:pPr>
      <w:spacing w:after="100" w:line="259" w:lineRule="auto"/>
      <w:ind w:left="720"/>
    </w:pPr>
    <w:rPr>
      <w:kern w:val="0"/>
      <w:sz w:val="22"/>
      <w:lang w:bidi="ar-MA"/>
      <w14:ligatures w14:val="none"/>
    </w:rPr>
  </w:style>
  <w:style w:type="paragraph" w:customStyle="1" w:styleId="TM51">
    <w:name w:val="TM 51"/>
    <w:basedOn w:val="Normal"/>
    <w:next w:val="Normal"/>
    <w:autoRedefine/>
    <w:uiPriority w:val="39"/>
    <w:unhideWhenUsed/>
    <w:rsid w:val="006E208F"/>
    <w:pPr>
      <w:spacing w:after="100" w:line="259" w:lineRule="auto"/>
      <w:ind w:left="960"/>
    </w:pPr>
    <w:rPr>
      <w:kern w:val="0"/>
      <w:sz w:val="22"/>
      <w:lang w:bidi="ar-MA"/>
      <w14:ligatures w14:val="none"/>
    </w:rPr>
  </w:style>
  <w:style w:type="paragraph" w:customStyle="1" w:styleId="TM61">
    <w:name w:val="TM 61"/>
    <w:basedOn w:val="Normal"/>
    <w:next w:val="Normal"/>
    <w:autoRedefine/>
    <w:uiPriority w:val="39"/>
    <w:unhideWhenUsed/>
    <w:rsid w:val="006E208F"/>
    <w:pPr>
      <w:spacing w:after="100" w:line="259" w:lineRule="auto"/>
      <w:ind w:left="1200"/>
    </w:pPr>
    <w:rPr>
      <w:kern w:val="0"/>
      <w:sz w:val="22"/>
      <w:lang w:bidi="ar-MA"/>
      <w14:ligatures w14:val="none"/>
    </w:rPr>
  </w:style>
  <w:style w:type="paragraph" w:customStyle="1" w:styleId="TM71">
    <w:name w:val="TM 71"/>
    <w:basedOn w:val="Normal"/>
    <w:next w:val="Normal"/>
    <w:autoRedefine/>
    <w:uiPriority w:val="39"/>
    <w:unhideWhenUsed/>
    <w:rsid w:val="006E208F"/>
    <w:pPr>
      <w:spacing w:after="100" w:line="259" w:lineRule="auto"/>
      <w:ind w:left="1440"/>
    </w:pPr>
    <w:rPr>
      <w:kern w:val="0"/>
      <w:sz w:val="22"/>
      <w:lang w:bidi="ar-MA"/>
      <w14:ligatures w14:val="none"/>
    </w:rPr>
  </w:style>
  <w:style w:type="paragraph" w:customStyle="1" w:styleId="TM81">
    <w:name w:val="TM 81"/>
    <w:basedOn w:val="Normal"/>
    <w:next w:val="Normal"/>
    <w:autoRedefine/>
    <w:uiPriority w:val="39"/>
    <w:unhideWhenUsed/>
    <w:rsid w:val="006E208F"/>
    <w:pPr>
      <w:spacing w:after="100" w:line="259" w:lineRule="auto"/>
      <w:ind w:left="1680"/>
    </w:pPr>
    <w:rPr>
      <w:kern w:val="0"/>
      <w:sz w:val="22"/>
      <w:lang w:bidi="ar-MA"/>
      <w14:ligatures w14:val="none"/>
    </w:rPr>
  </w:style>
  <w:style w:type="paragraph" w:customStyle="1" w:styleId="TM91">
    <w:name w:val="TM 91"/>
    <w:basedOn w:val="Normal"/>
    <w:next w:val="Normal"/>
    <w:autoRedefine/>
    <w:uiPriority w:val="39"/>
    <w:unhideWhenUsed/>
    <w:rsid w:val="006E208F"/>
    <w:pPr>
      <w:spacing w:after="100" w:line="259" w:lineRule="auto"/>
      <w:ind w:left="1920"/>
    </w:pPr>
    <w:rPr>
      <w:kern w:val="0"/>
      <w:sz w:val="22"/>
      <w:lang w:bidi="ar-MA"/>
      <w14:ligatures w14:val="none"/>
    </w:rPr>
  </w:style>
  <w:style w:type="paragraph" w:customStyle="1" w:styleId="Sansinterligne1">
    <w:name w:val="Sans interligne1"/>
    <w:next w:val="Sansinterligne"/>
    <w:link w:val="SansinterligneCar"/>
    <w:uiPriority w:val="1"/>
    <w:qFormat/>
    <w:rsid w:val="006E208F"/>
    <w:pPr>
      <w:bidi/>
      <w:spacing w:after="0" w:line="240" w:lineRule="auto"/>
    </w:pPr>
    <w:rPr>
      <w:rFonts w:eastAsia="Yu Mincho"/>
      <w:kern w:val="0"/>
      <w:sz w:val="22"/>
      <w:szCs w:val="22"/>
      <w14:ligatures w14:val="none"/>
    </w:rPr>
  </w:style>
  <w:style w:type="paragraph" w:customStyle="1" w:styleId="13">
    <w:name w:val="نمط1"/>
    <w:basedOn w:val="10"/>
    <w:link w:val="1Char"/>
    <w:autoRedefine/>
    <w:rsid w:val="006E208F"/>
    <w:pPr>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
    <w:name w:val="نمط1 Char"/>
    <w:basedOn w:val="Titre2Car"/>
    <w:link w:val="13"/>
    <w:rsid w:val="006E208F"/>
    <w:rPr>
      <w:rFonts w:ascii="Times New Roman" w:eastAsia="Arial Unicode MS" w:hAnsi="Times New Roman" w:cs="Times New Roman"/>
      <w:b/>
      <w:bCs w:val="0"/>
      <w:color w:val="C00000"/>
      <w:sz w:val="40"/>
      <w:szCs w:val="32"/>
      <w:bdr w:val="nil"/>
      <w:lang w:val="ar-SA" w:eastAsia="ar-SA"/>
      <w14:textOutline w14:w="0" w14:cap="flat" w14:cmpd="sng" w14:algn="ctr">
        <w14:noFill/>
        <w14:prstDash w14:val="solid"/>
        <w14:bevel/>
      </w14:textOutline>
    </w:rPr>
  </w:style>
  <w:style w:type="paragraph" w:customStyle="1" w:styleId="2">
    <w:name w:val="نمط2"/>
    <w:basedOn w:val="Titre2"/>
    <w:next w:val="Titre2"/>
    <w:link w:val="2Char"/>
    <w:autoRedefine/>
    <w:rsid w:val="006E208F"/>
    <w:pPr>
      <w:numPr>
        <w:numId w:val="2"/>
      </w:numPr>
      <w:spacing w:before="40"/>
      <w:ind w:left="0" w:firstLine="0"/>
    </w:pPr>
    <w:rPr>
      <w:rFonts w:ascii="Times New Roman" w:eastAsia="Times New Roman" w:hAnsi="Times New Roman" w:cs="Calibri"/>
      <w:i/>
      <w:iCs/>
      <w:smallCaps/>
      <w:noProof/>
      <w:color w:val="002060"/>
      <w:sz w:val="40"/>
      <w:szCs w:val="36"/>
      <w:lang w:val="ar-SA" w:eastAsia="ar-SA" w:bidi="ar-MA"/>
    </w:rPr>
  </w:style>
  <w:style w:type="character" w:customStyle="1" w:styleId="2Char">
    <w:name w:val="نمط2 Char"/>
    <w:basedOn w:val="Titre1Car"/>
    <w:link w:val="2"/>
    <w:rsid w:val="006E208F"/>
    <w:rPr>
      <w:rFonts w:ascii="Times New Roman" w:eastAsia="Times New Roman" w:hAnsi="Times New Roman" w:cs="Calibri"/>
      <w:b/>
      <w:bCs/>
      <w:i/>
      <w:iCs/>
      <w:smallCaps/>
      <w:noProof/>
      <w:color w:val="002060"/>
      <w:sz w:val="40"/>
      <w:szCs w:val="36"/>
      <w:lang w:val="ar-SA" w:eastAsia="ar-SA" w:bidi="ar-MA"/>
    </w:rPr>
  </w:style>
  <w:style w:type="numbering" w:customStyle="1" w:styleId="3">
    <w:name w:val="نمط3"/>
    <w:uiPriority w:val="99"/>
    <w:rsid w:val="006E208F"/>
  </w:style>
  <w:style w:type="paragraph" w:customStyle="1" w:styleId="Lgende1">
    <w:name w:val="Légende1"/>
    <w:basedOn w:val="Normal"/>
    <w:next w:val="Normal"/>
    <w:uiPriority w:val="35"/>
    <w:semiHidden/>
    <w:unhideWhenUsed/>
    <w:qFormat/>
    <w:rsid w:val="006E208F"/>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6E208F"/>
    <w:rPr>
      <w:b/>
      <w:bCs/>
      <w:color w:val="000000"/>
    </w:rPr>
  </w:style>
  <w:style w:type="character" w:styleId="Accentuation">
    <w:name w:val="Emphasis"/>
    <w:basedOn w:val="Policepardfaut"/>
    <w:uiPriority w:val="20"/>
    <w:qFormat/>
    <w:rsid w:val="006E208F"/>
    <w:rPr>
      <w:i/>
      <w:iCs/>
      <w:color w:val="auto"/>
    </w:rPr>
  </w:style>
  <w:style w:type="character" w:customStyle="1" w:styleId="Accentuationlgre1">
    <w:name w:val="Accentuation légère1"/>
    <w:basedOn w:val="Policepardfaut"/>
    <w:uiPriority w:val="19"/>
    <w:qFormat/>
    <w:rsid w:val="006E208F"/>
    <w:rPr>
      <w:i/>
      <w:iCs/>
      <w:color w:val="404040"/>
    </w:rPr>
  </w:style>
  <w:style w:type="character" w:customStyle="1" w:styleId="Rfrencelgre1">
    <w:name w:val="Référence légère1"/>
    <w:basedOn w:val="Policepardfaut"/>
    <w:uiPriority w:val="31"/>
    <w:qFormat/>
    <w:rsid w:val="006E208F"/>
    <w:rPr>
      <w:smallCaps/>
      <w:color w:val="404040"/>
      <w:u w:val="single" w:color="7F7F7F"/>
    </w:rPr>
  </w:style>
  <w:style w:type="character" w:styleId="Titredulivre">
    <w:name w:val="Book Title"/>
    <w:basedOn w:val="Policepardfaut"/>
    <w:uiPriority w:val="33"/>
    <w:qFormat/>
    <w:rsid w:val="006E208F"/>
    <w:rPr>
      <w:b w:val="0"/>
      <w:bCs w:val="0"/>
      <w:smallCaps/>
      <w:spacing w:val="5"/>
    </w:rPr>
  </w:style>
  <w:style w:type="paragraph" w:customStyle="1" w:styleId="En-ttedetabledesmatires1">
    <w:name w:val="En-tête de table des matières1"/>
    <w:basedOn w:val="Titre1"/>
    <w:next w:val="Normal"/>
    <w:uiPriority w:val="39"/>
    <w:unhideWhenUsed/>
    <w:qFormat/>
    <w:rsid w:val="006E208F"/>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Listenumros1">
    <w:name w:val="Liste à numéros1"/>
    <w:basedOn w:val="Normal"/>
    <w:next w:val="Listenumros"/>
    <w:uiPriority w:val="99"/>
    <w:semiHidden/>
    <w:unhideWhenUsed/>
    <w:rsid w:val="006E208F"/>
    <w:pPr>
      <w:numPr>
        <w:numId w:val="3"/>
      </w:numPr>
      <w:tabs>
        <w:tab w:val="clear" w:pos="360"/>
        <w:tab w:val="num" w:pos="926"/>
      </w:tabs>
      <w:spacing w:line="259" w:lineRule="auto"/>
      <w:ind w:left="0" w:firstLine="0"/>
      <w:contextualSpacing/>
    </w:pPr>
    <w:rPr>
      <w:kern w:val="0"/>
      <w:sz w:val="22"/>
      <w:lang w:bidi="ar-MA"/>
      <w14:ligatures w14:val="none"/>
    </w:rPr>
  </w:style>
  <w:style w:type="paragraph" w:customStyle="1" w:styleId="Index11">
    <w:name w:val="Index 11"/>
    <w:basedOn w:val="Normal"/>
    <w:next w:val="Normal"/>
    <w:autoRedefine/>
    <w:uiPriority w:val="99"/>
    <w:semiHidden/>
    <w:unhideWhenUsed/>
    <w:rsid w:val="006E208F"/>
    <w:pPr>
      <w:spacing w:after="0" w:line="240" w:lineRule="auto"/>
      <w:ind w:left="220" w:hanging="220"/>
    </w:pPr>
    <w:rPr>
      <w:kern w:val="0"/>
      <w:sz w:val="22"/>
      <w:lang w:bidi="ar-MA"/>
      <w14:ligatures w14:val="none"/>
    </w:rPr>
  </w:style>
  <w:style w:type="paragraph" w:customStyle="1" w:styleId="Index21">
    <w:name w:val="Index 21"/>
    <w:basedOn w:val="Normal"/>
    <w:next w:val="Normal"/>
    <w:autoRedefine/>
    <w:uiPriority w:val="99"/>
    <w:semiHidden/>
    <w:unhideWhenUsed/>
    <w:rsid w:val="006E208F"/>
    <w:pPr>
      <w:spacing w:after="0" w:line="240" w:lineRule="auto"/>
      <w:ind w:left="440" w:hanging="220"/>
    </w:pPr>
    <w:rPr>
      <w:kern w:val="0"/>
      <w:sz w:val="22"/>
      <w:lang w:bidi="ar-MA"/>
      <w14:ligatures w14:val="none"/>
    </w:rPr>
  </w:style>
  <w:style w:type="paragraph" w:customStyle="1" w:styleId="Index31">
    <w:name w:val="Index 31"/>
    <w:basedOn w:val="Normal"/>
    <w:next w:val="Normal"/>
    <w:autoRedefine/>
    <w:uiPriority w:val="99"/>
    <w:semiHidden/>
    <w:unhideWhenUsed/>
    <w:rsid w:val="006E208F"/>
    <w:pPr>
      <w:spacing w:after="0" w:line="240" w:lineRule="auto"/>
      <w:ind w:left="660" w:hanging="220"/>
    </w:pPr>
    <w:rPr>
      <w:kern w:val="0"/>
      <w:sz w:val="22"/>
      <w:lang w:bidi="ar-MA"/>
      <w14:ligatures w14:val="none"/>
    </w:rPr>
  </w:style>
  <w:style w:type="paragraph" w:customStyle="1" w:styleId="Index41">
    <w:name w:val="Index 41"/>
    <w:basedOn w:val="Normal"/>
    <w:next w:val="Normal"/>
    <w:autoRedefine/>
    <w:uiPriority w:val="99"/>
    <w:semiHidden/>
    <w:unhideWhenUsed/>
    <w:rsid w:val="006E208F"/>
    <w:pPr>
      <w:spacing w:after="0" w:line="240" w:lineRule="auto"/>
      <w:ind w:left="880" w:hanging="220"/>
    </w:pPr>
    <w:rPr>
      <w:kern w:val="0"/>
      <w:sz w:val="22"/>
      <w:lang w:bidi="ar-MA"/>
      <w14:ligatures w14:val="none"/>
    </w:rPr>
  </w:style>
  <w:style w:type="paragraph" w:customStyle="1" w:styleId="Index51">
    <w:name w:val="Index 51"/>
    <w:basedOn w:val="Normal"/>
    <w:next w:val="Normal"/>
    <w:autoRedefine/>
    <w:uiPriority w:val="99"/>
    <w:semiHidden/>
    <w:unhideWhenUsed/>
    <w:rsid w:val="006E208F"/>
    <w:pPr>
      <w:spacing w:after="0" w:line="240" w:lineRule="auto"/>
      <w:ind w:left="1100" w:hanging="220"/>
    </w:pPr>
    <w:rPr>
      <w:kern w:val="0"/>
      <w:sz w:val="22"/>
      <w:lang w:bidi="ar-MA"/>
      <w14:ligatures w14:val="none"/>
    </w:rPr>
  </w:style>
  <w:style w:type="paragraph" w:customStyle="1" w:styleId="Index61">
    <w:name w:val="Index 61"/>
    <w:basedOn w:val="Normal"/>
    <w:next w:val="Normal"/>
    <w:autoRedefine/>
    <w:uiPriority w:val="99"/>
    <w:semiHidden/>
    <w:unhideWhenUsed/>
    <w:rsid w:val="006E208F"/>
    <w:pPr>
      <w:spacing w:after="0" w:line="240" w:lineRule="auto"/>
      <w:ind w:left="1320" w:hanging="220"/>
    </w:pPr>
    <w:rPr>
      <w:kern w:val="0"/>
      <w:sz w:val="22"/>
      <w:lang w:bidi="ar-MA"/>
      <w14:ligatures w14:val="none"/>
    </w:rPr>
  </w:style>
  <w:style w:type="paragraph" w:customStyle="1" w:styleId="Index71">
    <w:name w:val="Index 71"/>
    <w:basedOn w:val="Normal"/>
    <w:next w:val="Normal"/>
    <w:autoRedefine/>
    <w:uiPriority w:val="99"/>
    <w:semiHidden/>
    <w:unhideWhenUsed/>
    <w:rsid w:val="006E208F"/>
    <w:pPr>
      <w:spacing w:after="0" w:line="240" w:lineRule="auto"/>
      <w:ind w:left="1540" w:hanging="220"/>
    </w:pPr>
    <w:rPr>
      <w:kern w:val="0"/>
      <w:sz w:val="22"/>
      <w:lang w:bidi="ar-MA"/>
      <w14:ligatures w14:val="none"/>
    </w:rPr>
  </w:style>
  <w:style w:type="paragraph" w:customStyle="1" w:styleId="Index81">
    <w:name w:val="Index 81"/>
    <w:basedOn w:val="Normal"/>
    <w:next w:val="Normal"/>
    <w:autoRedefine/>
    <w:uiPriority w:val="99"/>
    <w:semiHidden/>
    <w:unhideWhenUsed/>
    <w:rsid w:val="006E208F"/>
    <w:pPr>
      <w:spacing w:after="0" w:line="240" w:lineRule="auto"/>
      <w:ind w:left="1760" w:hanging="220"/>
    </w:pPr>
    <w:rPr>
      <w:kern w:val="0"/>
      <w:sz w:val="22"/>
      <w:lang w:bidi="ar-MA"/>
      <w14:ligatures w14:val="none"/>
    </w:rPr>
  </w:style>
  <w:style w:type="paragraph" w:customStyle="1" w:styleId="Index91">
    <w:name w:val="Index 91"/>
    <w:basedOn w:val="Normal"/>
    <w:next w:val="Normal"/>
    <w:autoRedefine/>
    <w:uiPriority w:val="99"/>
    <w:semiHidden/>
    <w:unhideWhenUsed/>
    <w:rsid w:val="006E208F"/>
    <w:pPr>
      <w:spacing w:after="0" w:line="240" w:lineRule="auto"/>
      <w:ind w:left="1980" w:hanging="220"/>
    </w:pPr>
    <w:rPr>
      <w:kern w:val="0"/>
      <w:sz w:val="22"/>
      <w:lang w:bidi="ar-MA"/>
      <w14:ligatures w14:val="none"/>
    </w:rPr>
  </w:style>
  <w:style w:type="paragraph" w:customStyle="1" w:styleId="PrformatHTML1">
    <w:name w:val="Préformaté HTML1"/>
    <w:basedOn w:val="Normal"/>
    <w:next w:val="PrformatHTML"/>
    <w:link w:val="PrformatHTMLCar"/>
    <w:uiPriority w:val="99"/>
    <w:semiHidden/>
    <w:unhideWhenUsed/>
    <w:rsid w:val="006E208F"/>
    <w:pPr>
      <w:spacing w:after="0" w:line="240" w:lineRule="auto"/>
    </w:pPr>
    <w:rPr>
      <w:rFonts w:ascii="Consolas" w:hAnsi="Consolas"/>
      <w:sz w:val="20"/>
      <w:szCs w:val="20"/>
      <w:lang w:bidi="ar-MA"/>
    </w:rPr>
  </w:style>
  <w:style w:type="character" w:customStyle="1" w:styleId="PrformatHTMLCar">
    <w:name w:val="Préformaté HTML Car"/>
    <w:basedOn w:val="Policepardfaut"/>
    <w:link w:val="PrformatHTML1"/>
    <w:uiPriority w:val="99"/>
    <w:semiHidden/>
    <w:rsid w:val="006E208F"/>
    <w:rPr>
      <w:rFonts w:ascii="Consolas" w:eastAsia="Yu Mincho" w:hAnsi="Consolas" w:cs="Calibri"/>
      <w:sz w:val="20"/>
      <w:szCs w:val="20"/>
      <w:lang w:bidi="ar-MA"/>
    </w:rPr>
  </w:style>
  <w:style w:type="paragraph" w:customStyle="1" w:styleId="Date1">
    <w:name w:val="Date1"/>
    <w:basedOn w:val="Normal"/>
    <w:next w:val="Normal"/>
    <w:uiPriority w:val="99"/>
    <w:semiHidden/>
    <w:unhideWhenUsed/>
    <w:rsid w:val="006E208F"/>
    <w:pPr>
      <w:spacing w:line="259" w:lineRule="auto"/>
    </w:pPr>
    <w:rPr>
      <w:kern w:val="0"/>
      <w:sz w:val="22"/>
      <w:lang w:bidi="ar-MA"/>
      <w14:ligatures w14:val="none"/>
    </w:rPr>
  </w:style>
  <w:style w:type="character" w:customStyle="1" w:styleId="DateCar">
    <w:name w:val="Date Car"/>
    <w:basedOn w:val="Policepardfaut"/>
    <w:link w:val="Date"/>
    <w:uiPriority w:val="99"/>
    <w:semiHidden/>
    <w:rsid w:val="006E208F"/>
    <w:rPr>
      <w:rFonts w:cs="Calibri"/>
      <w:lang w:bidi="ar-MA"/>
    </w:rPr>
  </w:style>
  <w:style w:type="paragraph" w:customStyle="1" w:styleId="Salutations1">
    <w:name w:val="Salutations1"/>
    <w:basedOn w:val="Normal"/>
    <w:next w:val="Normal"/>
    <w:uiPriority w:val="99"/>
    <w:semiHidden/>
    <w:unhideWhenUsed/>
    <w:rsid w:val="006E208F"/>
    <w:pPr>
      <w:spacing w:line="259" w:lineRule="auto"/>
    </w:pPr>
    <w:rPr>
      <w:kern w:val="0"/>
      <w:sz w:val="22"/>
      <w:lang w:bidi="ar-MA"/>
      <w14:ligatures w14:val="none"/>
    </w:rPr>
  </w:style>
  <w:style w:type="character" w:customStyle="1" w:styleId="SalutationsCar">
    <w:name w:val="Salutations Car"/>
    <w:basedOn w:val="Policepardfaut"/>
    <w:link w:val="Salutations"/>
    <w:uiPriority w:val="99"/>
    <w:semiHidden/>
    <w:rsid w:val="006E208F"/>
    <w:rPr>
      <w:rFonts w:cs="Calibri"/>
      <w:lang w:bidi="ar-MA"/>
    </w:rPr>
  </w:style>
  <w:style w:type="paragraph" w:customStyle="1" w:styleId="Signature1">
    <w:name w:val="Signature1"/>
    <w:basedOn w:val="Normal"/>
    <w:next w:val="Signature"/>
    <w:link w:val="SignatureCar"/>
    <w:uiPriority w:val="99"/>
    <w:semiHidden/>
    <w:unhideWhenUsed/>
    <w:rsid w:val="006E208F"/>
    <w:pPr>
      <w:spacing w:after="0" w:line="240" w:lineRule="auto"/>
      <w:ind w:left="4252"/>
    </w:pPr>
    <w:rPr>
      <w:lang w:bidi="ar-MA"/>
    </w:rPr>
  </w:style>
  <w:style w:type="character" w:customStyle="1" w:styleId="SignatureCar">
    <w:name w:val="Signature Car"/>
    <w:basedOn w:val="Policepardfaut"/>
    <w:link w:val="Signature1"/>
    <w:uiPriority w:val="99"/>
    <w:semiHidden/>
    <w:rsid w:val="006E208F"/>
    <w:rPr>
      <w:rFonts w:ascii="Calibri" w:eastAsia="Yu Mincho" w:hAnsi="Calibri" w:cs="Calibri"/>
      <w:lang w:bidi="ar-MA"/>
    </w:rPr>
  </w:style>
  <w:style w:type="paragraph" w:customStyle="1" w:styleId="Signaturelectronique1">
    <w:name w:val="Signature électronique1"/>
    <w:basedOn w:val="Normal"/>
    <w:next w:val="Signaturelectronique"/>
    <w:link w:val="SignaturelectroniqueCar"/>
    <w:uiPriority w:val="99"/>
    <w:semiHidden/>
    <w:unhideWhenUsed/>
    <w:rsid w:val="006E208F"/>
    <w:pPr>
      <w:spacing w:after="0" w:line="240" w:lineRule="auto"/>
    </w:pPr>
    <w:rPr>
      <w:lang w:bidi="ar-MA"/>
    </w:rPr>
  </w:style>
  <w:style w:type="character" w:customStyle="1" w:styleId="SignaturelectroniqueCar">
    <w:name w:val="Signature électronique Car"/>
    <w:basedOn w:val="Policepardfaut"/>
    <w:link w:val="Signaturelectronique1"/>
    <w:uiPriority w:val="99"/>
    <w:semiHidden/>
    <w:rsid w:val="006E208F"/>
    <w:rPr>
      <w:rFonts w:ascii="Calibri" w:eastAsia="Yu Mincho" w:hAnsi="Calibri" w:cs="Calibri"/>
      <w:lang w:bidi="ar-MA"/>
    </w:rPr>
  </w:style>
  <w:style w:type="paragraph" w:customStyle="1" w:styleId="Tabledesillustrations1">
    <w:name w:val="Table des illustrations1"/>
    <w:basedOn w:val="Normal"/>
    <w:next w:val="Normal"/>
    <w:uiPriority w:val="99"/>
    <w:semiHidden/>
    <w:unhideWhenUsed/>
    <w:rsid w:val="006E208F"/>
    <w:pPr>
      <w:spacing w:after="0" w:line="259" w:lineRule="auto"/>
    </w:pPr>
    <w:rPr>
      <w:kern w:val="0"/>
      <w:sz w:val="22"/>
      <w:lang w:bidi="ar-MA"/>
      <w14:ligatures w14:val="none"/>
    </w:rPr>
  </w:style>
  <w:style w:type="paragraph" w:customStyle="1" w:styleId="Tabledesrfrencesjuridiques1">
    <w:name w:val="Table des références juridiques1"/>
    <w:basedOn w:val="Normal"/>
    <w:next w:val="Normal"/>
    <w:uiPriority w:val="99"/>
    <w:semiHidden/>
    <w:unhideWhenUsed/>
    <w:rsid w:val="006E208F"/>
    <w:pPr>
      <w:spacing w:after="0" w:line="259" w:lineRule="auto"/>
      <w:ind w:left="220" w:hanging="220"/>
    </w:pPr>
    <w:rPr>
      <w:kern w:val="0"/>
      <w:sz w:val="22"/>
      <w:lang w:bidi="ar-MA"/>
      <w14:ligatures w14:val="none"/>
    </w:rPr>
  </w:style>
  <w:style w:type="paragraph" w:customStyle="1" w:styleId="Formuledepolitesse1">
    <w:name w:val="Formule de politesse1"/>
    <w:basedOn w:val="Normal"/>
    <w:next w:val="Formuledepolitesse"/>
    <w:link w:val="FormuledepolitesseCar"/>
    <w:uiPriority w:val="99"/>
    <w:semiHidden/>
    <w:unhideWhenUsed/>
    <w:rsid w:val="006E208F"/>
    <w:pPr>
      <w:spacing w:after="0" w:line="240" w:lineRule="auto"/>
      <w:ind w:left="4252"/>
    </w:pPr>
    <w:rPr>
      <w:lang w:bidi="ar-MA"/>
    </w:rPr>
  </w:style>
  <w:style w:type="character" w:customStyle="1" w:styleId="FormuledepolitesseCar">
    <w:name w:val="Formule de politesse Car"/>
    <w:basedOn w:val="Policepardfaut"/>
    <w:link w:val="Formuledepolitesse1"/>
    <w:uiPriority w:val="99"/>
    <w:semiHidden/>
    <w:rsid w:val="006E208F"/>
    <w:rPr>
      <w:rFonts w:ascii="Calibri" w:eastAsia="Yu Mincho" w:hAnsi="Calibri" w:cs="Calibri"/>
      <w:lang w:bidi="ar-MA"/>
    </w:rPr>
  </w:style>
  <w:style w:type="paragraph" w:customStyle="1" w:styleId="Explorateurdedocuments1">
    <w:name w:val="Explorateur de documents1"/>
    <w:basedOn w:val="Normal"/>
    <w:next w:val="Explorateurdedocuments"/>
    <w:link w:val="ExplorateurdedocumentsCar"/>
    <w:uiPriority w:val="99"/>
    <w:semiHidden/>
    <w:unhideWhenUsed/>
    <w:rsid w:val="006E208F"/>
    <w:pPr>
      <w:spacing w:after="0" w:line="240" w:lineRule="auto"/>
    </w:pPr>
    <w:rPr>
      <w:rFonts w:ascii="Tahoma" w:hAnsi="Tahoma" w:cs="Tahoma"/>
      <w:sz w:val="16"/>
      <w:szCs w:val="16"/>
      <w:lang w:bidi="ar-MA"/>
    </w:rPr>
  </w:style>
  <w:style w:type="character" w:customStyle="1" w:styleId="ExplorateurdedocumentsCar">
    <w:name w:val="Explorateur de documents Car"/>
    <w:basedOn w:val="Policepardfaut"/>
    <w:link w:val="Explorateurdedocuments1"/>
    <w:uiPriority w:val="99"/>
    <w:semiHidden/>
    <w:rsid w:val="006E208F"/>
    <w:rPr>
      <w:rFonts w:ascii="Tahoma" w:eastAsia="Yu Mincho" w:hAnsi="Tahoma" w:cs="Tahoma"/>
      <w:sz w:val="16"/>
      <w:szCs w:val="16"/>
      <w:lang w:bidi="ar-MA"/>
    </w:rPr>
  </w:style>
  <w:style w:type="paragraph" w:customStyle="1" w:styleId="En-ttedemessage1">
    <w:name w:val="En-tête de message1"/>
    <w:basedOn w:val="Normal"/>
    <w:next w:val="En-ttedemessage"/>
    <w:link w:val="En-ttedemessageCar"/>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lang w:bidi="ar-MA"/>
    </w:rPr>
  </w:style>
  <w:style w:type="character" w:customStyle="1" w:styleId="En-ttedemessageCar">
    <w:name w:val="En-tête de message Car"/>
    <w:basedOn w:val="Policepardfaut"/>
    <w:link w:val="En-ttedemessage1"/>
    <w:uiPriority w:val="99"/>
    <w:semiHidden/>
    <w:rsid w:val="006E208F"/>
    <w:rPr>
      <w:rFonts w:ascii="Aptos Display" w:eastAsia="Yu Gothic Light" w:hAnsi="Aptos Display" w:cs="Times New Roman"/>
      <w:shd w:val="pct20" w:color="auto" w:fill="auto"/>
      <w:lang w:bidi="ar-MA"/>
    </w:rPr>
  </w:style>
  <w:style w:type="paragraph" w:customStyle="1" w:styleId="Retraitnormal1">
    <w:name w:val="Retrait normal1"/>
    <w:basedOn w:val="Normal"/>
    <w:next w:val="Retraitnormal"/>
    <w:uiPriority w:val="99"/>
    <w:semiHidden/>
    <w:unhideWhenUsed/>
    <w:rsid w:val="006E208F"/>
    <w:pPr>
      <w:spacing w:line="259" w:lineRule="auto"/>
      <w:ind w:left="720"/>
    </w:pPr>
    <w:rPr>
      <w:kern w:val="0"/>
      <w:sz w:val="22"/>
      <w:lang w:bidi="ar-MA"/>
      <w14:ligatures w14:val="none"/>
    </w:rPr>
  </w:style>
  <w:style w:type="paragraph" w:customStyle="1" w:styleId="AdresseHTML1">
    <w:name w:val="Adresse HTML1"/>
    <w:basedOn w:val="Normal"/>
    <w:next w:val="AdresseHTML"/>
    <w:link w:val="AdresseHTMLCar"/>
    <w:uiPriority w:val="99"/>
    <w:semiHidden/>
    <w:unhideWhenUsed/>
    <w:rsid w:val="006E208F"/>
    <w:pPr>
      <w:spacing w:after="0" w:line="240" w:lineRule="auto"/>
    </w:pPr>
    <w:rPr>
      <w:i/>
      <w:iCs/>
      <w:lang w:bidi="ar-MA"/>
    </w:rPr>
  </w:style>
  <w:style w:type="character" w:customStyle="1" w:styleId="AdresseHTMLCar">
    <w:name w:val="Adresse HTML Car"/>
    <w:basedOn w:val="Policepardfaut"/>
    <w:link w:val="AdresseHTML1"/>
    <w:uiPriority w:val="99"/>
    <w:semiHidden/>
    <w:rsid w:val="006E208F"/>
    <w:rPr>
      <w:rFonts w:ascii="Calibri" w:eastAsia="Yu Mincho" w:hAnsi="Calibri" w:cs="Calibri"/>
      <w:i/>
      <w:iCs/>
      <w:lang w:bidi="ar-MA"/>
    </w:rPr>
  </w:style>
  <w:style w:type="paragraph" w:customStyle="1" w:styleId="Adressedestinataire1">
    <w:name w:val="Adresse destinataire1"/>
    <w:basedOn w:val="Normal"/>
    <w:next w:val="Adressedestinataire"/>
    <w:uiPriority w:val="99"/>
    <w:semiHidden/>
    <w:unhideWhenUsed/>
    <w:rsid w:val="006E208F"/>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bidi="ar-MA"/>
      <w14:ligatures w14:val="none"/>
    </w:rPr>
  </w:style>
  <w:style w:type="paragraph" w:customStyle="1" w:styleId="TitreTR1">
    <w:name w:val="Titre TR1"/>
    <w:basedOn w:val="Normal"/>
    <w:next w:val="Normal"/>
    <w:uiPriority w:val="99"/>
    <w:semiHidden/>
    <w:unhideWhenUsed/>
    <w:rsid w:val="006E208F"/>
    <w:pPr>
      <w:spacing w:before="120" w:line="259" w:lineRule="auto"/>
    </w:pPr>
    <w:rPr>
      <w:rFonts w:ascii="Aptos Display" w:eastAsia="Yu Gothic Light" w:hAnsi="Aptos Display" w:cs="Times New Roman"/>
      <w:b/>
      <w:bCs/>
      <w:kern w:val="0"/>
      <w:sz w:val="22"/>
      <w:lang w:bidi="ar-MA"/>
      <w14:ligatures w14:val="none"/>
    </w:rPr>
  </w:style>
  <w:style w:type="paragraph" w:customStyle="1" w:styleId="Titreindex1">
    <w:name w:val="Titre index1"/>
    <w:basedOn w:val="Normal"/>
    <w:next w:val="Index1"/>
    <w:uiPriority w:val="99"/>
    <w:semiHidden/>
    <w:unhideWhenUsed/>
    <w:rsid w:val="006E208F"/>
    <w:pPr>
      <w:spacing w:line="259" w:lineRule="auto"/>
    </w:pPr>
    <w:rPr>
      <w:rFonts w:ascii="Aptos Display" w:eastAsia="Yu Gothic Light" w:hAnsi="Aptos Display" w:cs="Times New Roman"/>
      <w:b/>
      <w:bCs/>
      <w:kern w:val="0"/>
      <w:sz w:val="22"/>
      <w:lang w:bidi="ar-MA"/>
      <w14:ligatures w14:val="none"/>
    </w:rPr>
  </w:style>
  <w:style w:type="paragraph" w:customStyle="1" w:styleId="Titredenote1">
    <w:name w:val="Titre de note1"/>
    <w:basedOn w:val="Normal"/>
    <w:next w:val="Normal"/>
    <w:uiPriority w:val="99"/>
    <w:semiHidden/>
    <w:unhideWhenUsed/>
    <w:rsid w:val="006E208F"/>
    <w:pPr>
      <w:spacing w:after="0" w:line="240" w:lineRule="auto"/>
    </w:pPr>
    <w:rPr>
      <w:kern w:val="0"/>
      <w:sz w:val="22"/>
      <w:lang w:bidi="ar-MA"/>
      <w14:ligatures w14:val="none"/>
    </w:rPr>
  </w:style>
  <w:style w:type="character" w:customStyle="1" w:styleId="TitredenoteCar">
    <w:name w:val="Titre de note Car"/>
    <w:basedOn w:val="Policepardfaut"/>
    <w:link w:val="Titredenote"/>
    <w:uiPriority w:val="99"/>
    <w:semiHidden/>
    <w:rsid w:val="006E208F"/>
    <w:rPr>
      <w:rFonts w:cs="Calibri"/>
      <w:lang w:bidi="ar-MA"/>
    </w:rPr>
  </w:style>
  <w:style w:type="paragraph" w:customStyle="1" w:styleId="Liste1">
    <w:name w:val="Liste1"/>
    <w:basedOn w:val="Normal"/>
    <w:next w:val="Liste"/>
    <w:uiPriority w:val="99"/>
    <w:semiHidden/>
    <w:unhideWhenUsed/>
    <w:rsid w:val="006E208F"/>
    <w:pPr>
      <w:spacing w:line="259" w:lineRule="auto"/>
      <w:ind w:left="283" w:hanging="283"/>
      <w:contextualSpacing/>
    </w:pPr>
    <w:rPr>
      <w:kern w:val="0"/>
      <w:sz w:val="22"/>
      <w:lang w:bidi="ar-MA"/>
      <w14:ligatures w14:val="none"/>
    </w:rPr>
  </w:style>
  <w:style w:type="paragraph" w:customStyle="1" w:styleId="Liste21">
    <w:name w:val="Liste 21"/>
    <w:basedOn w:val="Normal"/>
    <w:next w:val="Liste2"/>
    <w:uiPriority w:val="99"/>
    <w:semiHidden/>
    <w:unhideWhenUsed/>
    <w:rsid w:val="006E208F"/>
    <w:pPr>
      <w:spacing w:line="259" w:lineRule="auto"/>
      <w:ind w:left="566" w:hanging="283"/>
      <w:contextualSpacing/>
    </w:pPr>
    <w:rPr>
      <w:kern w:val="0"/>
      <w:sz w:val="22"/>
      <w:lang w:bidi="ar-MA"/>
      <w14:ligatures w14:val="none"/>
    </w:rPr>
  </w:style>
  <w:style w:type="paragraph" w:customStyle="1" w:styleId="Liste31">
    <w:name w:val="Liste 31"/>
    <w:basedOn w:val="Normal"/>
    <w:next w:val="Liste3"/>
    <w:uiPriority w:val="99"/>
    <w:semiHidden/>
    <w:unhideWhenUsed/>
    <w:rsid w:val="006E208F"/>
    <w:pPr>
      <w:spacing w:line="259" w:lineRule="auto"/>
      <w:ind w:left="849" w:hanging="283"/>
      <w:contextualSpacing/>
    </w:pPr>
    <w:rPr>
      <w:kern w:val="0"/>
      <w:sz w:val="22"/>
      <w:lang w:bidi="ar-MA"/>
      <w14:ligatures w14:val="none"/>
    </w:rPr>
  </w:style>
  <w:style w:type="paragraph" w:customStyle="1" w:styleId="Liste41">
    <w:name w:val="Liste 41"/>
    <w:basedOn w:val="Normal"/>
    <w:next w:val="Liste4"/>
    <w:uiPriority w:val="99"/>
    <w:semiHidden/>
    <w:unhideWhenUsed/>
    <w:rsid w:val="006E208F"/>
    <w:pPr>
      <w:spacing w:line="259" w:lineRule="auto"/>
      <w:ind w:left="1132" w:hanging="283"/>
      <w:contextualSpacing/>
    </w:pPr>
    <w:rPr>
      <w:kern w:val="0"/>
      <w:sz w:val="22"/>
      <w:lang w:bidi="ar-MA"/>
      <w14:ligatures w14:val="none"/>
    </w:rPr>
  </w:style>
  <w:style w:type="paragraph" w:customStyle="1" w:styleId="Liste51">
    <w:name w:val="Liste 51"/>
    <w:basedOn w:val="Normal"/>
    <w:next w:val="Liste5"/>
    <w:uiPriority w:val="99"/>
    <w:semiHidden/>
    <w:unhideWhenUsed/>
    <w:rsid w:val="006E208F"/>
    <w:pPr>
      <w:spacing w:line="259" w:lineRule="auto"/>
      <w:ind w:left="1415" w:hanging="283"/>
      <w:contextualSpacing/>
    </w:pPr>
    <w:rPr>
      <w:kern w:val="0"/>
      <w:sz w:val="22"/>
      <w:lang w:bidi="ar-MA"/>
      <w14:ligatures w14:val="none"/>
    </w:rPr>
  </w:style>
  <w:style w:type="paragraph" w:customStyle="1" w:styleId="Listenumros21">
    <w:name w:val="Liste à numéros 21"/>
    <w:basedOn w:val="Normal"/>
    <w:next w:val="Listenumros2"/>
    <w:uiPriority w:val="99"/>
    <w:semiHidden/>
    <w:unhideWhenUsed/>
    <w:rsid w:val="006E208F"/>
    <w:pPr>
      <w:numPr>
        <w:numId w:val="4"/>
      </w:numPr>
      <w:tabs>
        <w:tab w:val="clear" w:pos="643"/>
      </w:tabs>
      <w:spacing w:line="259" w:lineRule="auto"/>
      <w:ind w:left="0" w:firstLine="0"/>
      <w:contextualSpacing/>
    </w:pPr>
    <w:rPr>
      <w:kern w:val="0"/>
      <w:sz w:val="22"/>
      <w:lang w:bidi="ar-MA"/>
      <w14:ligatures w14:val="none"/>
    </w:rPr>
  </w:style>
  <w:style w:type="paragraph" w:customStyle="1" w:styleId="Listenumros31">
    <w:name w:val="Liste à numéros 31"/>
    <w:basedOn w:val="Normal"/>
    <w:next w:val="Listenumros3"/>
    <w:uiPriority w:val="99"/>
    <w:semiHidden/>
    <w:unhideWhenUsed/>
    <w:rsid w:val="006E208F"/>
    <w:pPr>
      <w:numPr>
        <w:numId w:val="5"/>
      </w:numPr>
      <w:tabs>
        <w:tab w:val="clear" w:pos="926"/>
      </w:tabs>
      <w:spacing w:line="259" w:lineRule="auto"/>
      <w:ind w:left="0" w:firstLine="0"/>
      <w:contextualSpacing/>
    </w:pPr>
    <w:rPr>
      <w:kern w:val="0"/>
      <w:sz w:val="22"/>
      <w:lang w:bidi="ar-MA"/>
      <w14:ligatures w14:val="none"/>
    </w:rPr>
  </w:style>
  <w:style w:type="paragraph" w:customStyle="1" w:styleId="Listenumros41">
    <w:name w:val="Liste à numéros 41"/>
    <w:basedOn w:val="Normal"/>
    <w:next w:val="Listenumros4"/>
    <w:uiPriority w:val="99"/>
    <w:semiHidden/>
    <w:unhideWhenUsed/>
    <w:rsid w:val="006E208F"/>
    <w:pPr>
      <w:numPr>
        <w:numId w:val="6"/>
      </w:numPr>
      <w:tabs>
        <w:tab w:val="clear" w:pos="1209"/>
      </w:tabs>
      <w:spacing w:line="259" w:lineRule="auto"/>
      <w:ind w:left="0" w:firstLine="0"/>
      <w:contextualSpacing/>
    </w:pPr>
    <w:rPr>
      <w:kern w:val="0"/>
      <w:sz w:val="22"/>
      <w:lang w:bidi="ar-MA"/>
      <w14:ligatures w14:val="none"/>
    </w:rPr>
  </w:style>
  <w:style w:type="paragraph" w:customStyle="1" w:styleId="Listenumros51">
    <w:name w:val="Liste à numéros 51"/>
    <w:basedOn w:val="Normal"/>
    <w:next w:val="Listenumros5"/>
    <w:uiPriority w:val="99"/>
    <w:semiHidden/>
    <w:unhideWhenUsed/>
    <w:rsid w:val="006E208F"/>
    <w:pPr>
      <w:numPr>
        <w:numId w:val="7"/>
      </w:numPr>
      <w:tabs>
        <w:tab w:val="clear" w:pos="1492"/>
      </w:tabs>
      <w:spacing w:line="259" w:lineRule="auto"/>
      <w:ind w:left="0" w:firstLine="0"/>
      <w:contextualSpacing/>
    </w:pPr>
    <w:rPr>
      <w:kern w:val="0"/>
      <w:sz w:val="22"/>
      <w:lang w:bidi="ar-MA"/>
      <w14:ligatures w14:val="none"/>
    </w:rPr>
  </w:style>
  <w:style w:type="paragraph" w:customStyle="1" w:styleId="Listecontinue1">
    <w:name w:val="Liste continue1"/>
    <w:basedOn w:val="Normal"/>
    <w:next w:val="Listecontinue"/>
    <w:uiPriority w:val="99"/>
    <w:semiHidden/>
    <w:unhideWhenUsed/>
    <w:rsid w:val="006E208F"/>
    <w:pPr>
      <w:spacing w:after="120" w:line="259" w:lineRule="auto"/>
      <w:ind w:left="283"/>
      <w:contextualSpacing/>
    </w:pPr>
    <w:rPr>
      <w:kern w:val="0"/>
      <w:sz w:val="22"/>
      <w:lang w:bidi="ar-MA"/>
      <w14:ligatures w14:val="none"/>
    </w:rPr>
  </w:style>
  <w:style w:type="paragraph" w:customStyle="1" w:styleId="Listecontinue21">
    <w:name w:val="Liste continue 21"/>
    <w:basedOn w:val="Normal"/>
    <w:next w:val="Listecontinue2"/>
    <w:uiPriority w:val="99"/>
    <w:semiHidden/>
    <w:unhideWhenUsed/>
    <w:rsid w:val="006E208F"/>
    <w:pPr>
      <w:spacing w:after="120" w:line="259" w:lineRule="auto"/>
      <w:ind w:left="566"/>
      <w:contextualSpacing/>
    </w:pPr>
    <w:rPr>
      <w:kern w:val="0"/>
      <w:sz w:val="22"/>
      <w:lang w:bidi="ar-MA"/>
      <w14:ligatures w14:val="none"/>
    </w:rPr>
  </w:style>
  <w:style w:type="paragraph" w:customStyle="1" w:styleId="Listecontinue31">
    <w:name w:val="Liste continue 31"/>
    <w:basedOn w:val="Normal"/>
    <w:next w:val="Listecontinue3"/>
    <w:uiPriority w:val="99"/>
    <w:semiHidden/>
    <w:unhideWhenUsed/>
    <w:rsid w:val="006E208F"/>
    <w:pPr>
      <w:spacing w:after="120" w:line="259" w:lineRule="auto"/>
      <w:ind w:left="849"/>
      <w:contextualSpacing/>
    </w:pPr>
    <w:rPr>
      <w:kern w:val="0"/>
      <w:sz w:val="22"/>
      <w:lang w:bidi="ar-MA"/>
      <w14:ligatures w14:val="none"/>
    </w:rPr>
  </w:style>
  <w:style w:type="paragraph" w:customStyle="1" w:styleId="Listecontinue41">
    <w:name w:val="Liste continue 41"/>
    <w:basedOn w:val="Normal"/>
    <w:next w:val="Listecontinue4"/>
    <w:uiPriority w:val="99"/>
    <w:semiHidden/>
    <w:unhideWhenUsed/>
    <w:rsid w:val="006E208F"/>
    <w:pPr>
      <w:spacing w:after="120" w:line="259" w:lineRule="auto"/>
      <w:ind w:left="1132"/>
      <w:contextualSpacing/>
    </w:pPr>
    <w:rPr>
      <w:kern w:val="0"/>
      <w:sz w:val="22"/>
      <w:lang w:bidi="ar-MA"/>
      <w14:ligatures w14:val="none"/>
    </w:rPr>
  </w:style>
  <w:style w:type="paragraph" w:customStyle="1" w:styleId="Listecontinue51">
    <w:name w:val="Liste continue 51"/>
    <w:basedOn w:val="Normal"/>
    <w:next w:val="Listecontinue5"/>
    <w:uiPriority w:val="99"/>
    <w:semiHidden/>
    <w:unhideWhenUsed/>
    <w:rsid w:val="006E208F"/>
    <w:pPr>
      <w:spacing w:after="120" w:line="259" w:lineRule="auto"/>
      <w:ind w:left="1415"/>
      <w:contextualSpacing/>
    </w:pPr>
    <w:rPr>
      <w:kern w:val="0"/>
      <w:sz w:val="22"/>
      <w:lang w:bidi="ar-MA"/>
      <w14:ligatures w14:val="none"/>
    </w:rPr>
  </w:style>
  <w:style w:type="paragraph" w:customStyle="1" w:styleId="Listepuces1">
    <w:name w:val="Liste à puces1"/>
    <w:basedOn w:val="Normal"/>
    <w:next w:val="Listepuces"/>
    <w:uiPriority w:val="99"/>
    <w:semiHidden/>
    <w:unhideWhenUsed/>
    <w:rsid w:val="006E208F"/>
    <w:pPr>
      <w:numPr>
        <w:numId w:val="8"/>
      </w:numPr>
      <w:tabs>
        <w:tab w:val="clear" w:pos="360"/>
      </w:tabs>
      <w:spacing w:line="259" w:lineRule="auto"/>
      <w:ind w:left="0" w:firstLine="0"/>
      <w:contextualSpacing/>
    </w:pPr>
    <w:rPr>
      <w:kern w:val="0"/>
      <w:sz w:val="22"/>
      <w:lang w:bidi="ar-MA"/>
      <w14:ligatures w14:val="none"/>
    </w:rPr>
  </w:style>
  <w:style w:type="paragraph" w:customStyle="1" w:styleId="Listepuces21">
    <w:name w:val="Liste à puces 21"/>
    <w:basedOn w:val="Normal"/>
    <w:next w:val="Listepuces2"/>
    <w:uiPriority w:val="99"/>
    <w:semiHidden/>
    <w:unhideWhenUsed/>
    <w:rsid w:val="006E208F"/>
    <w:pPr>
      <w:numPr>
        <w:numId w:val="9"/>
      </w:numPr>
      <w:tabs>
        <w:tab w:val="clear" w:pos="643"/>
      </w:tabs>
      <w:spacing w:line="259" w:lineRule="auto"/>
      <w:ind w:left="0" w:firstLine="0"/>
      <w:contextualSpacing/>
    </w:pPr>
    <w:rPr>
      <w:kern w:val="0"/>
      <w:sz w:val="22"/>
      <w:lang w:bidi="ar-MA"/>
      <w14:ligatures w14:val="none"/>
    </w:rPr>
  </w:style>
  <w:style w:type="paragraph" w:customStyle="1" w:styleId="Listepuces31">
    <w:name w:val="Liste à puces 31"/>
    <w:basedOn w:val="Normal"/>
    <w:next w:val="Listepuces3"/>
    <w:uiPriority w:val="99"/>
    <w:semiHidden/>
    <w:unhideWhenUsed/>
    <w:rsid w:val="006E208F"/>
    <w:pPr>
      <w:numPr>
        <w:numId w:val="10"/>
      </w:numPr>
      <w:tabs>
        <w:tab w:val="clear" w:pos="926"/>
      </w:tabs>
      <w:spacing w:line="259" w:lineRule="auto"/>
      <w:ind w:left="0" w:firstLine="0"/>
      <w:contextualSpacing/>
    </w:pPr>
    <w:rPr>
      <w:kern w:val="0"/>
      <w:sz w:val="22"/>
      <w:lang w:bidi="ar-MA"/>
      <w14:ligatures w14:val="none"/>
    </w:rPr>
  </w:style>
  <w:style w:type="paragraph" w:customStyle="1" w:styleId="Listepuces41">
    <w:name w:val="Liste à puces 41"/>
    <w:basedOn w:val="Normal"/>
    <w:next w:val="Listepuces4"/>
    <w:uiPriority w:val="99"/>
    <w:semiHidden/>
    <w:unhideWhenUsed/>
    <w:rsid w:val="006E208F"/>
    <w:pPr>
      <w:numPr>
        <w:numId w:val="11"/>
      </w:numPr>
      <w:tabs>
        <w:tab w:val="clear" w:pos="1209"/>
      </w:tabs>
      <w:spacing w:line="259" w:lineRule="auto"/>
      <w:ind w:left="0" w:firstLine="0"/>
      <w:contextualSpacing/>
    </w:pPr>
    <w:rPr>
      <w:kern w:val="0"/>
      <w:sz w:val="22"/>
      <w:lang w:bidi="ar-MA"/>
      <w14:ligatures w14:val="none"/>
    </w:rPr>
  </w:style>
  <w:style w:type="paragraph" w:customStyle="1" w:styleId="Listepuces51">
    <w:name w:val="Liste à puces 51"/>
    <w:basedOn w:val="Normal"/>
    <w:next w:val="Listepuces5"/>
    <w:uiPriority w:val="99"/>
    <w:semiHidden/>
    <w:unhideWhenUsed/>
    <w:rsid w:val="006E208F"/>
    <w:pPr>
      <w:numPr>
        <w:numId w:val="12"/>
      </w:numPr>
      <w:tabs>
        <w:tab w:val="clear" w:pos="1492"/>
      </w:tabs>
      <w:spacing w:line="259" w:lineRule="auto"/>
      <w:ind w:left="0" w:firstLine="0"/>
      <w:contextualSpacing/>
    </w:pPr>
    <w:rPr>
      <w:kern w:val="0"/>
      <w:sz w:val="22"/>
      <w:lang w:bidi="ar-MA"/>
      <w14:ligatures w14:val="none"/>
    </w:rPr>
  </w:style>
  <w:style w:type="paragraph" w:customStyle="1" w:styleId="Bibliographie1">
    <w:name w:val="Bibliographie1"/>
    <w:basedOn w:val="Normal"/>
    <w:next w:val="Normal"/>
    <w:uiPriority w:val="37"/>
    <w:semiHidden/>
    <w:unhideWhenUsed/>
    <w:rsid w:val="006E208F"/>
    <w:pPr>
      <w:spacing w:line="259" w:lineRule="auto"/>
    </w:pPr>
    <w:rPr>
      <w:kern w:val="0"/>
      <w:sz w:val="22"/>
      <w:lang w:bidi="ar-MA"/>
      <w14:ligatures w14:val="none"/>
    </w:rPr>
  </w:style>
  <w:style w:type="paragraph" w:customStyle="1" w:styleId="Adresseexpditeur1">
    <w:name w:val="Adresse expéditeur1"/>
    <w:basedOn w:val="Normal"/>
    <w:next w:val="Adresseexpditeur"/>
    <w:uiPriority w:val="99"/>
    <w:semiHidden/>
    <w:unhideWhenUsed/>
    <w:rsid w:val="006E208F"/>
    <w:pPr>
      <w:spacing w:after="0" w:line="240" w:lineRule="auto"/>
    </w:pPr>
    <w:rPr>
      <w:rFonts w:ascii="Aptos Display" w:eastAsia="Yu Gothic Light" w:hAnsi="Aptos Display" w:cs="Times New Roman"/>
      <w:kern w:val="0"/>
      <w:sz w:val="20"/>
      <w:szCs w:val="20"/>
      <w:lang w:bidi="ar-MA"/>
      <w14:ligatures w14:val="none"/>
    </w:rPr>
  </w:style>
  <w:style w:type="paragraph" w:customStyle="1" w:styleId="Commentaire1">
    <w:name w:val="Commentaire1"/>
    <w:basedOn w:val="Normal"/>
    <w:next w:val="Commentaire"/>
    <w:link w:val="CommentaireCar"/>
    <w:uiPriority w:val="99"/>
    <w:semiHidden/>
    <w:unhideWhenUsed/>
    <w:rsid w:val="006E208F"/>
    <w:pPr>
      <w:spacing w:line="240" w:lineRule="auto"/>
    </w:pPr>
    <w:rPr>
      <w:sz w:val="20"/>
      <w:szCs w:val="20"/>
      <w:lang w:bidi="ar-MA"/>
    </w:rPr>
  </w:style>
  <w:style w:type="character" w:customStyle="1" w:styleId="CommentaireCar">
    <w:name w:val="Commentaire Car"/>
    <w:basedOn w:val="Policepardfaut"/>
    <w:link w:val="Commentaire1"/>
    <w:uiPriority w:val="99"/>
    <w:semiHidden/>
    <w:rsid w:val="006E208F"/>
    <w:rPr>
      <w:rFonts w:ascii="Calibri" w:eastAsia="Yu Mincho" w:hAnsi="Calibri" w:cs="Calibri"/>
      <w:sz w:val="20"/>
      <w:szCs w:val="20"/>
      <w:lang w:bidi="ar-MA"/>
    </w:rPr>
  </w:style>
  <w:style w:type="paragraph" w:customStyle="1" w:styleId="Objetducommentaire1">
    <w:name w:val="Objet du commentaire1"/>
    <w:basedOn w:val="Commentaire"/>
    <w:next w:val="Commentaire"/>
    <w:uiPriority w:val="99"/>
    <w:semiHidden/>
    <w:unhideWhenUsed/>
    <w:rsid w:val="006E208F"/>
    <w:rPr>
      <w:b/>
      <w:bCs/>
      <w:kern w:val="0"/>
      <w:lang w:bidi="ar-MA"/>
      <w14:ligatures w14:val="none"/>
    </w:rPr>
  </w:style>
  <w:style w:type="character" w:customStyle="1" w:styleId="ObjetducommentaireCar">
    <w:name w:val="Objet du commentaire Car"/>
    <w:basedOn w:val="CommentaireCar"/>
    <w:link w:val="Objetducommentaire"/>
    <w:uiPriority w:val="99"/>
    <w:semiHidden/>
    <w:rsid w:val="006E208F"/>
    <w:rPr>
      <w:rFonts w:ascii="Calibri" w:eastAsia="Yu Mincho" w:hAnsi="Calibri" w:cs="Calibri"/>
      <w:b/>
      <w:bCs/>
      <w:sz w:val="20"/>
      <w:szCs w:val="20"/>
      <w:lang w:bidi="ar-MA"/>
    </w:rPr>
  </w:style>
  <w:style w:type="paragraph" w:customStyle="1" w:styleId="Corpsdetexte21">
    <w:name w:val="Corps de texte 21"/>
    <w:basedOn w:val="Normal"/>
    <w:next w:val="Corpsdetexte2"/>
    <w:link w:val="Corpsdetexte2Car"/>
    <w:uiPriority w:val="99"/>
    <w:semiHidden/>
    <w:unhideWhenUsed/>
    <w:rsid w:val="006E208F"/>
    <w:pPr>
      <w:spacing w:after="120" w:line="480" w:lineRule="auto"/>
    </w:pPr>
    <w:rPr>
      <w:lang w:bidi="ar-MA"/>
    </w:rPr>
  </w:style>
  <w:style w:type="character" w:customStyle="1" w:styleId="Corpsdetexte2Car">
    <w:name w:val="Corps de texte 2 Car"/>
    <w:basedOn w:val="Policepardfaut"/>
    <w:link w:val="Corpsdetexte21"/>
    <w:uiPriority w:val="99"/>
    <w:semiHidden/>
    <w:rsid w:val="006E208F"/>
    <w:rPr>
      <w:rFonts w:ascii="Calibri" w:eastAsia="Yu Mincho" w:hAnsi="Calibri" w:cs="Calibri"/>
      <w:lang w:bidi="ar-MA"/>
    </w:rPr>
  </w:style>
  <w:style w:type="paragraph" w:customStyle="1" w:styleId="Corpsdetexte31">
    <w:name w:val="Corps de texte 31"/>
    <w:basedOn w:val="Normal"/>
    <w:next w:val="Corpsdetexte3"/>
    <w:link w:val="Corpsdetexte3Car"/>
    <w:uiPriority w:val="99"/>
    <w:semiHidden/>
    <w:unhideWhenUsed/>
    <w:rsid w:val="006E208F"/>
    <w:pPr>
      <w:spacing w:after="120" w:line="259" w:lineRule="auto"/>
    </w:pPr>
    <w:rPr>
      <w:sz w:val="16"/>
      <w:szCs w:val="16"/>
      <w:lang w:bidi="ar-MA"/>
    </w:rPr>
  </w:style>
  <w:style w:type="character" w:customStyle="1" w:styleId="Corpsdetexte3Car">
    <w:name w:val="Corps de texte 3 Car"/>
    <w:basedOn w:val="Policepardfaut"/>
    <w:link w:val="Corpsdetexte31"/>
    <w:uiPriority w:val="99"/>
    <w:semiHidden/>
    <w:rsid w:val="006E208F"/>
    <w:rPr>
      <w:rFonts w:ascii="Calibri" w:eastAsia="Yu Mincho" w:hAnsi="Calibri" w:cs="Calibri"/>
      <w:sz w:val="16"/>
      <w:szCs w:val="16"/>
      <w:lang w:bidi="ar-MA"/>
    </w:rPr>
  </w:style>
  <w:style w:type="paragraph" w:customStyle="1" w:styleId="Retraitcorpsdetexte1">
    <w:name w:val="Retrait corps de texte1"/>
    <w:basedOn w:val="Normal"/>
    <w:next w:val="Retraitcorpsdetexte"/>
    <w:link w:val="RetraitcorpsdetexteCar"/>
    <w:uiPriority w:val="99"/>
    <w:semiHidden/>
    <w:unhideWhenUsed/>
    <w:rsid w:val="006E208F"/>
    <w:pPr>
      <w:spacing w:after="120" w:line="259" w:lineRule="auto"/>
      <w:ind w:left="283"/>
    </w:pPr>
    <w:rPr>
      <w:lang w:bidi="ar-MA"/>
    </w:rPr>
  </w:style>
  <w:style w:type="character" w:customStyle="1" w:styleId="RetraitcorpsdetexteCar">
    <w:name w:val="Retrait corps de texte Car"/>
    <w:basedOn w:val="Policepardfaut"/>
    <w:link w:val="Retraitcorpsdetexte1"/>
    <w:uiPriority w:val="99"/>
    <w:semiHidden/>
    <w:rsid w:val="006E208F"/>
    <w:rPr>
      <w:rFonts w:ascii="Calibri" w:eastAsia="Yu Mincho" w:hAnsi="Calibri" w:cs="Calibri"/>
      <w:lang w:bidi="ar-MA"/>
    </w:rPr>
  </w:style>
  <w:style w:type="paragraph" w:customStyle="1" w:styleId="Retraitcorpsdetexte21">
    <w:name w:val="Retrait corps de texte 21"/>
    <w:basedOn w:val="Normal"/>
    <w:next w:val="Retraitcorpsdetexte2"/>
    <w:link w:val="Retraitcorpsdetexte2Car"/>
    <w:uiPriority w:val="99"/>
    <w:semiHidden/>
    <w:unhideWhenUsed/>
    <w:rsid w:val="006E208F"/>
    <w:pPr>
      <w:spacing w:after="120" w:line="480" w:lineRule="auto"/>
      <w:ind w:left="283"/>
    </w:pPr>
    <w:rPr>
      <w:lang w:bidi="ar-MA"/>
    </w:rPr>
  </w:style>
  <w:style w:type="character" w:customStyle="1" w:styleId="Retraitcorpsdetexte2Car">
    <w:name w:val="Retrait corps de texte 2 Car"/>
    <w:basedOn w:val="Policepardfaut"/>
    <w:link w:val="Retraitcorpsdetexte21"/>
    <w:uiPriority w:val="99"/>
    <w:semiHidden/>
    <w:rsid w:val="006E208F"/>
    <w:rPr>
      <w:rFonts w:ascii="Calibri" w:eastAsia="Yu Mincho" w:hAnsi="Calibri" w:cs="Calibri"/>
      <w:lang w:bidi="ar-MA"/>
    </w:rPr>
  </w:style>
  <w:style w:type="paragraph" w:customStyle="1" w:styleId="Retraitcorpsdetexte31">
    <w:name w:val="Retrait corps de texte 31"/>
    <w:basedOn w:val="Normal"/>
    <w:next w:val="Retraitcorpsdetexte3"/>
    <w:link w:val="Retraitcorpsdetexte3Car"/>
    <w:uiPriority w:val="99"/>
    <w:semiHidden/>
    <w:unhideWhenUsed/>
    <w:rsid w:val="006E208F"/>
    <w:pPr>
      <w:spacing w:after="120" w:line="259" w:lineRule="auto"/>
      <w:ind w:left="283"/>
    </w:pPr>
    <w:rPr>
      <w:sz w:val="16"/>
      <w:szCs w:val="16"/>
      <w:lang w:bidi="ar-MA"/>
    </w:rPr>
  </w:style>
  <w:style w:type="character" w:customStyle="1" w:styleId="Retraitcorpsdetexte3Car">
    <w:name w:val="Retrait corps de texte 3 Car"/>
    <w:basedOn w:val="Policepardfaut"/>
    <w:link w:val="Retraitcorpsdetexte31"/>
    <w:uiPriority w:val="99"/>
    <w:semiHidden/>
    <w:rsid w:val="006E208F"/>
    <w:rPr>
      <w:rFonts w:ascii="Calibri" w:eastAsia="Yu Mincho" w:hAnsi="Calibri"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6E208F"/>
    <w:pPr>
      <w:spacing w:before="0" w:beforeAutospacing="0" w:after="160" w:afterAutospacing="0"/>
      <w:ind w:firstLine="360"/>
    </w:pPr>
  </w:style>
  <w:style w:type="character" w:customStyle="1" w:styleId="Retrait1religneCar">
    <w:name w:val="Retrait 1re ligne Car"/>
    <w:basedOn w:val="CorpsdetexteCar"/>
    <w:link w:val="Retrait1religne1"/>
    <w:uiPriority w:val="99"/>
    <w:semiHidden/>
    <w:rsid w:val="006E208F"/>
    <w:rPr>
      <w:rFonts w:ascii="Times New Roman" w:eastAsia="Times New Roman" w:hAnsi="Times New Roman" w:cs="Calibri"/>
      <w:kern w:val="0"/>
      <w:sz w:val="22"/>
      <w:lang w:val="fr-MA" w:eastAsia="fr-MA" w:bidi="ar-MA"/>
      <w14:ligatures w14:val="none"/>
    </w:rPr>
  </w:style>
  <w:style w:type="paragraph" w:customStyle="1" w:styleId="Retraitcorpset1relig1">
    <w:name w:val="Retrait corps et 1re lig.1"/>
    <w:basedOn w:val="Retraitcorpsdetexte"/>
    <w:next w:val="Retraitcorpset1relig"/>
    <w:link w:val="Retraitcorpset1religCar"/>
    <w:uiPriority w:val="99"/>
    <w:semiHidden/>
    <w:unhideWhenUsed/>
    <w:rsid w:val="006E208F"/>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6E208F"/>
    <w:rPr>
      <w:rFonts w:ascii="Calibri" w:eastAsia="Yu Mincho" w:hAnsi="Calibri" w:cs="Calibri"/>
      <w:lang w:bidi="ar-MA"/>
    </w:rPr>
  </w:style>
  <w:style w:type="paragraph" w:customStyle="1" w:styleId="Notedefin1">
    <w:name w:val="Note de fin1"/>
    <w:basedOn w:val="Normal"/>
    <w:next w:val="Notedefin"/>
    <w:link w:val="NotedefinCar"/>
    <w:uiPriority w:val="99"/>
    <w:semiHidden/>
    <w:unhideWhenUsed/>
    <w:rsid w:val="006E208F"/>
    <w:pPr>
      <w:spacing w:after="0" w:line="240" w:lineRule="auto"/>
    </w:pPr>
    <w:rPr>
      <w:sz w:val="20"/>
      <w:szCs w:val="20"/>
      <w:lang w:bidi="ar-MA"/>
    </w:rPr>
  </w:style>
  <w:style w:type="character" w:customStyle="1" w:styleId="NotedefinCar">
    <w:name w:val="Note de fin Car"/>
    <w:basedOn w:val="Policepardfaut"/>
    <w:link w:val="Notedefin1"/>
    <w:uiPriority w:val="99"/>
    <w:semiHidden/>
    <w:rsid w:val="006E208F"/>
    <w:rPr>
      <w:rFonts w:ascii="Calibri" w:eastAsia="Yu Mincho" w:hAnsi="Calibri" w:cs="Calibri"/>
      <w:sz w:val="20"/>
      <w:szCs w:val="20"/>
      <w:lang w:bidi="ar-MA"/>
    </w:rPr>
  </w:style>
  <w:style w:type="paragraph" w:customStyle="1" w:styleId="Notedebasdepage1">
    <w:name w:val="Note de bas de page1"/>
    <w:basedOn w:val="Normal"/>
    <w:next w:val="Notedebasdepage"/>
    <w:link w:val="NotedebasdepageCar"/>
    <w:uiPriority w:val="99"/>
    <w:semiHidden/>
    <w:unhideWhenUsed/>
    <w:rsid w:val="006E208F"/>
    <w:pPr>
      <w:spacing w:after="0" w:line="240" w:lineRule="auto"/>
    </w:pPr>
    <w:rPr>
      <w:sz w:val="20"/>
      <w:szCs w:val="20"/>
      <w:lang w:bidi="ar-MA"/>
    </w:rPr>
  </w:style>
  <w:style w:type="character" w:customStyle="1" w:styleId="NotedebasdepageCar">
    <w:name w:val="Note de bas de page Car"/>
    <w:basedOn w:val="Policepardfaut"/>
    <w:link w:val="Notedebasdepage1"/>
    <w:uiPriority w:val="99"/>
    <w:semiHidden/>
    <w:rsid w:val="006E208F"/>
    <w:rPr>
      <w:rFonts w:ascii="Calibri" w:eastAsia="Yu Mincho" w:hAnsi="Calibri" w:cs="Calibri"/>
      <w:sz w:val="20"/>
      <w:szCs w:val="20"/>
      <w:lang w:bidi="ar-MA"/>
    </w:rPr>
  </w:style>
  <w:style w:type="paragraph" w:customStyle="1" w:styleId="Textedebulles1">
    <w:name w:val="Texte de bulles1"/>
    <w:basedOn w:val="Normal"/>
    <w:next w:val="Textedebulles"/>
    <w:link w:val="TextedebullesCar"/>
    <w:uiPriority w:val="99"/>
    <w:semiHidden/>
    <w:unhideWhenUsed/>
    <w:rsid w:val="006E208F"/>
    <w:pPr>
      <w:spacing w:after="0" w:line="240" w:lineRule="auto"/>
    </w:pPr>
    <w:rPr>
      <w:rFonts w:ascii="Tahoma" w:hAnsi="Tahoma" w:cs="Tahoma"/>
      <w:sz w:val="18"/>
      <w:szCs w:val="18"/>
      <w:lang w:bidi="ar-MA"/>
    </w:rPr>
  </w:style>
  <w:style w:type="character" w:customStyle="1" w:styleId="TextedebullesCar">
    <w:name w:val="Texte de bulles Car"/>
    <w:basedOn w:val="Policepardfaut"/>
    <w:link w:val="Textedebulles1"/>
    <w:uiPriority w:val="99"/>
    <w:semiHidden/>
    <w:rsid w:val="006E208F"/>
    <w:rPr>
      <w:rFonts w:ascii="Tahoma" w:eastAsia="Yu Mincho" w:hAnsi="Tahoma" w:cs="Tahoma"/>
      <w:sz w:val="18"/>
      <w:szCs w:val="18"/>
      <w:lang w:bidi="ar-MA"/>
    </w:rPr>
  </w:style>
  <w:style w:type="paragraph" w:customStyle="1" w:styleId="Textedemacro1">
    <w:name w:val="Texte de macro1"/>
    <w:next w:val="Textedemacro"/>
    <w:link w:val="TextedemacroCar"/>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lang w:val="fr-FR"/>
    </w:rPr>
  </w:style>
  <w:style w:type="character" w:customStyle="1" w:styleId="TextedemacroCar">
    <w:name w:val="Texte de macro Car"/>
    <w:basedOn w:val="Policepardfaut"/>
    <w:link w:val="Textedemacro1"/>
    <w:uiPriority w:val="99"/>
    <w:semiHidden/>
    <w:rsid w:val="006E208F"/>
    <w:rPr>
      <w:rFonts w:ascii="Consolas" w:hAnsi="Consolas"/>
      <w:sz w:val="20"/>
      <w:szCs w:val="20"/>
      <w:lang w:val="fr-FR"/>
    </w:rPr>
  </w:style>
  <w:style w:type="paragraph" w:customStyle="1" w:styleId="Normalcentr1">
    <w:name w:val="Normal centré1"/>
    <w:basedOn w:val="Normal"/>
    <w:next w:val="Normalcentr"/>
    <w:uiPriority w:val="99"/>
    <w:semiHidden/>
    <w:unhideWhenUsed/>
    <w:rsid w:val="006E208F"/>
    <w:pPr>
      <w:pBdr>
        <w:top w:val="single" w:sz="2" w:space="10" w:color="156082"/>
        <w:left w:val="single" w:sz="2" w:space="10" w:color="156082"/>
        <w:bottom w:val="single" w:sz="2" w:space="10" w:color="156082"/>
        <w:right w:val="single" w:sz="2" w:space="10" w:color="156082"/>
      </w:pBdr>
      <w:spacing w:line="259" w:lineRule="auto"/>
      <w:ind w:left="1152" w:right="1152"/>
    </w:pPr>
    <w:rPr>
      <w:i/>
      <w:iCs/>
      <w:color w:val="156082"/>
      <w:kern w:val="0"/>
      <w:sz w:val="22"/>
      <w:lang w:bidi="ar-MA"/>
      <w14:ligatures w14:val="none"/>
    </w:rPr>
  </w:style>
  <w:style w:type="character" w:customStyle="1" w:styleId="SansinterligneCar">
    <w:name w:val="Sans interligne Car"/>
    <w:basedOn w:val="Policepardfaut"/>
    <w:link w:val="Sansinterligne1"/>
    <w:uiPriority w:val="1"/>
    <w:rsid w:val="006E208F"/>
    <w:rPr>
      <w:rFonts w:eastAsia="Yu Mincho"/>
      <w:kern w:val="0"/>
      <w:sz w:val="22"/>
      <w:szCs w:val="22"/>
      <w14:ligatures w14:val="none"/>
    </w:rPr>
  </w:style>
  <w:style w:type="character" w:customStyle="1" w:styleId="inline-code">
    <w:name w:val="inline-code"/>
    <w:basedOn w:val="Policepardfaut"/>
    <w:rsid w:val="006E208F"/>
  </w:style>
  <w:style w:type="character" w:styleId="CodeHTML">
    <w:name w:val="HTML Code"/>
    <w:basedOn w:val="Policepardfaut"/>
    <w:uiPriority w:val="99"/>
    <w:semiHidden/>
    <w:unhideWhenUsed/>
    <w:rsid w:val="006E208F"/>
    <w:rPr>
      <w:rFonts w:ascii="Courier New" w:eastAsia="Times New Roman" w:hAnsi="Courier New" w:cs="Courier New"/>
      <w:sz w:val="20"/>
      <w:szCs w:val="20"/>
    </w:rPr>
  </w:style>
  <w:style w:type="character" w:customStyle="1" w:styleId="hljs-number">
    <w:name w:val="hljs-number"/>
    <w:basedOn w:val="Policepardfaut"/>
    <w:rsid w:val="006E208F"/>
  </w:style>
  <w:style w:type="character" w:customStyle="1" w:styleId="hljs-string">
    <w:name w:val="hljs-string"/>
    <w:basedOn w:val="Policepardfaut"/>
    <w:rsid w:val="006E208F"/>
  </w:style>
  <w:style w:type="table" w:customStyle="1" w:styleId="Tableausimple21">
    <w:name w:val="Tableau simple 21"/>
    <w:basedOn w:val="TableauNormal"/>
    <w:next w:val="Tableausimple2"/>
    <w:uiPriority w:val="42"/>
    <w:rsid w:val="006E208F"/>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6E208F"/>
  </w:style>
  <w:style w:type="numbering" w:customStyle="1" w:styleId="120">
    <w:name w:val="بلا قائمة12"/>
    <w:next w:val="Aucuneliste"/>
    <w:uiPriority w:val="99"/>
    <w:semiHidden/>
    <w:unhideWhenUsed/>
    <w:rsid w:val="006E208F"/>
  </w:style>
  <w:style w:type="numbering" w:customStyle="1" w:styleId="111">
    <w:name w:val="بلا قائمة111"/>
    <w:next w:val="Aucuneliste"/>
    <w:uiPriority w:val="99"/>
    <w:semiHidden/>
    <w:unhideWhenUsed/>
    <w:rsid w:val="006E208F"/>
  </w:style>
  <w:style w:type="numbering" w:customStyle="1" w:styleId="31">
    <w:name w:val="نمط31"/>
    <w:uiPriority w:val="99"/>
    <w:rsid w:val="006E208F"/>
    <w:pPr>
      <w:numPr>
        <w:numId w:val="1"/>
      </w:numPr>
    </w:pPr>
  </w:style>
  <w:style w:type="numbering" w:customStyle="1" w:styleId="21">
    <w:name w:val="بلا قائمة21"/>
    <w:next w:val="Aucuneliste"/>
    <w:uiPriority w:val="99"/>
    <w:semiHidden/>
    <w:unhideWhenUsed/>
    <w:rsid w:val="006E208F"/>
  </w:style>
  <w:style w:type="numbering" w:customStyle="1" w:styleId="121">
    <w:name w:val="بلا قائمة121"/>
    <w:next w:val="Aucuneliste"/>
    <w:uiPriority w:val="99"/>
    <w:semiHidden/>
    <w:unhideWhenUsed/>
    <w:rsid w:val="006E208F"/>
  </w:style>
  <w:style w:type="numbering" w:customStyle="1" w:styleId="1111">
    <w:name w:val="بلا قائمة1111"/>
    <w:next w:val="Aucuneliste"/>
    <w:uiPriority w:val="99"/>
    <w:semiHidden/>
    <w:unhideWhenUsed/>
    <w:rsid w:val="006E208F"/>
  </w:style>
  <w:style w:type="numbering" w:customStyle="1" w:styleId="311">
    <w:name w:val="نمط311"/>
    <w:uiPriority w:val="99"/>
    <w:rsid w:val="006E208F"/>
  </w:style>
  <w:style w:type="numbering" w:customStyle="1" w:styleId="30">
    <w:name w:val="بلا قائمة3"/>
    <w:next w:val="Aucuneliste"/>
    <w:uiPriority w:val="99"/>
    <w:semiHidden/>
    <w:unhideWhenUsed/>
    <w:rsid w:val="006E208F"/>
  </w:style>
  <w:style w:type="numbering" w:customStyle="1" w:styleId="4">
    <w:name w:val="بلا قائمة4"/>
    <w:next w:val="Aucuneliste"/>
    <w:uiPriority w:val="99"/>
    <w:semiHidden/>
    <w:unhideWhenUsed/>
    <w:rsid w:val="006E208F"/>
  </w:style>
  <w:style w:type="numbering" w:customStyle="1" w:styleId="130">
    <w:name w:val="بلا قائمة13"/>
    <w:next w:val="Aucuneliste"/>
    <w:uiPriority w:val="99"/>
    <w:semiHidden/>
    <w:unhideWhenUsed/>
    <w:rsid w:val="006E208F"/>
  </w:style>
  <w:style w:type="numbering" w:customStyle="1" w:styleId="112">
    <w:name w:val="بلا قائمة112"/>
    <w:next w:val="Aucuneliste"/>
    <w:uiPriority w:val="99"/>
    <w:semiHidden/>
    <w:unhideWhenUsed/>
    <w:rsid w:val="006E208F"/>
  </w:style>
  <w:style w:type="numbering" w:customStyle="1" w:styleId="1112">
    <w:name w:val="بلا قائمة1112"/>
    <w:next w:val="Aucuneliste"/>
    <w:uiPriority w:val="99"/>
    <w:semiHidden/>
    <w:unhideWhenUsed/>
    <w:rsid w:val="006E208F"/>
  </w:style>
  <w:style w:type="numbering" w:customStyle="1" w:styleId="32">
    <w:name w:val="نمط32"/>
    <w:uiPriority w:val="99"/>
    <w:rsid w:val="006E208F"/>
  </w:style>
  <w:style w:type="numbering" w:customStyle="1" w:styleId="22">
    <w:name w:val="بلا قائمة22"/>
    <w:next w:val="Aucuneliste"/>
    <w:uiPriority w:val="99"/>
    <w:semiHidden/>
    <w:unhideWhenUsed/>
    <w:rsid w:val="006E208F"/>
  </w:style>
  <w:style w:type="numbering" w:customStyle="1" w:styleId="122">
    <w:name w:val="بلا قائمة122"/>
    <w:next w:val="Aucuneliste"/>
    <w:uiPriority w:val="99"/>
    <w:semiHidden/>
    <w:unhideWhenUsed/>
    <w:rsid w:val="006E208F"/>
  </w:style>
  <w:style w:type="numbering" w:customStyle="1" w:styleId="11111">
    <w:name w:val="بلا قائمة11111"/>
    <w:next w:val="Aucuneliste"/>
    <w:uiPriority w:val="99"/>
    <w:semiHidden/>
    <w:unhideWhenUsed/>
    <w:rsid w:val="006E208F"/>
  </w:style>
  <w:style w:type="numbering" w:customStyle="1" w:styleId="312">
    <w:name w:val="نمط312"/>
    <w:uiPriority w:val="99"/>
    <w:rsid w:val="006E208F"/>
  </w:style>
  <w:style w:type="numbering" w:customStyle="1" w:styleId="211">
    <w:name w:val="بلا قائمة211"/>
    <w:next w:val="Aucuneliste"/>
    <w:uiPriority w:val="99"/>
    <w:semiHidden/>
    <w:unhideWhenUsed/>
    <w:rsid w:val="006E208F"/>
  </w:style>
  <w:style w:type="numbering" w:customStyle="1" w:styleId="1211">
    <w:name w:val="بلا قائمة1211"/>
    <w:next w:val="Aucuneliste"/>
    <w:uiPriority w:val="99"/>
    <w:semiHidden/>
    <w:unhideWhenUsed/>
    <w:rsid w:val="006E208F"/>
  </w:style>
  <w:style w:type="numbering" w:customStyle="1" w:styleId="111111">
    <w:name w:val="بلا قائمة111111"/>
    <w:next w:val="Aucuneliste"/>
    <w:uiPriority w:val="99"/>
    <w:semiHidden/>
    <w:unhideWhenUsed/>
    <w:rsid w:val="006E208F"/>
  </w:style>
  <w:style w:type="numbering" w:customStyle="1" w:styleId="3111">
    <w:name w:val="نمط3111"/>
    <w:uiPriority w:val="99"/>
    <w:rsid w:val="006E208F"/>
  </w:style>
  <w:style w:type="numbering" w:customStyle="1" w:styleId="310">
    <w:name w:val="بلا قائمة31"/>
    <w:next w:val="Aucuneliste"/>
    <w:uiPriority w:val="99"/>
    <w:semiHidden/>
    <w:unhideWhenUsed/>
    <w:rsid w:val="006E208F"/>
  </w:style>
  <w:style w:type="character" w:customStyle="1" w:styleId="citation-36">
    <w:name w:val="citation-36"/>
    <w:basedOn w:val="Policepardfaut"/>
    <w:rsid w:val="006E208F"/>
  </w:style>
  <w:style w:type="numbering" w:customStyle="1" w:styleId="Style1">
    <w:name w:val="Style1"/>
    <w:uiPriority w:val="99"/>
    <w:rsid w:val="006E208F"/>
  </w:style>
  <w:style w:type="numbering" w:customStyle="1" w:styleId="Aucuneliste11">
    <w:name w:val="Aucune liste11"/>
    <w:next w:val="Aucuneliste"/>
    <w:uiPriority w:val="99"/>
    <w:semiHidden/>
    <w:unhideWhenUsed/>
    <w:rsid w:val="006E208F"/>
  </w:style>
  <w:style w:type="table" w:customStyle="1" w:styleId="Grilledutableau11">
    <w:name w:val="Grille du tableau1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شبكة جدول11"/>
    <w:basedOn w:val="TableauNormal"/>
    <w:next w:val="Grilledutableau"/>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TableauNormal"/>
    <w:next w:val="Tableausimple2"/>
    <w:uiPriority w:val="42"/>
    <w:rsid w:val="006E208F"/>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6E208F"/>
  </w:style>
  <w:style w:type="numbering" w:customStyle="1" w:styleId="3112">
    <w:name w:val="نمط3112"/>
    <w:uiPriority w:val="99"/>
    <w:rsid w:val="006E208F"/>
  </w:style>
  <w:style w:type="character" w:customStyle="1" w:styleId="En-ttedemessageCar1">
    <w:name w:val="En-tête de message Car1"/>
    <w:basedOn w:val="Policepardfaut"/>
    <w:uiPriority w:val="99"/>
    <w:semiHidden/>
    <w:rsid w:val="006E208F"/>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6E208F"/>
    <w:rPr>
      <w:rFonts w:ascii="Times New Roman" w:eastAsia="Aptos" w:hAnsi="Times New Roman" w:cs="Calibri"/>
      <w:kern w:val="2"/>
      <w:sz w:val="24"/>
      <w:szCs w:val="24"/>
      <w:lang w:val="fr-MA" w:eastAsia="fr-MA" w:bidi="ar-MA"/>
      <w14:ligatures w14:val="standardContextual"/>
    </w:rPr>
  </w:style>
  <w:style w:type="numbering" w:customStyle="1" w:styleId="5">
    <w:name w:val="بلا قائمة5"/>
    <w:next w:val="Aucuneliste"/>
    <w:uiPriority w:val="99"/>
    <w:semiHidden/>
    <w:unhideWhenUsed/>
    <w:rsid w:val="006E208F"/>
  </w:style>
  <w:style w:type="paragraph" w:styleId="Textebrut">
    <w:name w:val="Plain Text"/>
    <w:basedOn w:val="Normal"/>
    <w:link w:val="TextebrutCar1"/>
    <w:uiPriority w:val="99"/>
    <w:unhideWhenUsed/>
    <w:rsid w:val="006E208F"/>
    <w:pPr>
      <w:spacing w:after="0" w:line="240" w:lineRule="auto"/>
    </w:pPr>
    <w:rPr>
      <w:rFonts w:ascii="Consolas" w:hAnsi="Consolas"/>
      <w:sz w:val="21"/>
      <w:szCs w:val="21"/>
    </w:rPr>
  </w:style>
  <w:style w:type="character" w:customStyle="1" w:styleId="Char">
    <w:name w:val="نص عادي Char"/>
    <w:basedOn w:val="Policepardfaut"/>
    <w:link w:val="14"/>
    <w:uiPriority w:val="99"/>
    <w:rsid w:val="006E208F"/>
    <w:rPr>
      <w:rFonts w:ascii="Consolas" w:eastAsia="Yu Mincho" w:hAnsi="Consolas" w:cs="Calibri"/>
      <w:sz w:val="21"/>
      <w:szCs w:val="21"/>
    </w:rPr>
  </w:style>
  <w:style w:type="character" w:customStyle="1" w:styleId="TextebrutCar1">
    <w:name w:val="Texte brut Car1"/>
    <w:basedOn w:val="Policepardfaut"/>
    <w:link w:val="Textebrut"/>
    <w:uiPriority w:val="99"/>
    <w:rsid w:val="006E208F"/>
    <w:rPr>
      <w:rFonts w:ascii="Consolas" w:eastAsia="Yu Mincho" w:hAnsi="Consolas" w:cs="Calibri"/>
      <w:sz w:val="21"/>
      <w:szCs w:val="21"/>
    </w:rPr>
  </w:style>
  <w:style w:type="character" w:styleId="Lienhypertextesuivivisit">
    <w:name w:val="FollowedHyperlink"/>
    <w:basedOn w:val="Policepardfaut"/>
    <w:uiPriority w:val="99"/>
    <w:semiHidden/>
    <w:unhideWhenUsed/>
    <w:rsid w:val="006E208F"/>
    <w:rPr>
      <w:color w:val="96607D" w:themeColor="followedHyperlink"/>
      <w:u w:val="single"/>
    </w:rPr>
  </w:style>
  <w:style w:type="table" w:styleId="Grilledutableau">
    <w:name w:val="Table Grid"/>
    <w:basedOn w:val="TableauNormal"/>
    <w:uiPriority w:val="39"/>
    <w:rsid w:val="006E208F"/>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1"/>
    <w:uiPriority w:val="1"/>
    <w:qFormat/>
    <w:rsid w:val="006E208F"/>
    <w:pPr>
      <w:spacing w:after="0" w:line="240" w:lineRule="auto"/>
    </w:pPr>
    <w:rPr>
      <w:lang w:val="fr-FR"/>
    </w:rPr>
  </w:style>
  <w:style w:type="character" w:styleId="lev">
    <w:name w:val="Strong"/>
    <w:basedOn w:val="Policepardfaut"/>
    <w:uiPriority w:val="22"/>
    <w:qFormat/>
    <w:rsid w:val="006E208F"/>
    <w:rPr>
      <w:b/>
      <w:bCs/>
    </w:rPr>
  </w:style>
  <w:style w:type="character" w:styleId="Accentuationlgre">
    <w:name w:val="Subtle Emphasis"/>
    <w:basedOn w:val="Policepardfaut"/>
    <w:uiPriority w:val="19"/>
    <w:qFormat/>
    <w:rsid w:val="006E208F"/>
    <w:rPr>
      <w:i/>
      <w:iCs/>
      <w:color w:val="404040" w:themeColor="text1" w:themeTint="BF"/>
    </w:rPr>
  </w:style>
  <w:style w:type="character" w:styleId="Rfrencelgre">
    <w:name w:val="Subtle Reference"/>
    <w:basedOn w:val="Policepardfaut"/>
    <w:uiPriority w:val="31"/>
    <w:qFormat/>
    <w:rsid w:val="006E208F"/>
    <w:rPr>
      <w:smallCaps/>
      <w:color w:val="5A5A5A" w:themeColor="text1" w:themeTint="A5"/>
    </w:rPr>
  </w:style>
  <w:style w:type="paragraph" w:styleId="Listenumros">
    <w:name w:val="List Number"/>
    <w:basedOn w:val="Normal"/>
    <w:uiPriority w:val="99"/>
    <w:semiHidden/>
    <w:unhideWhenUsed/>
    <w:rsid w:val="006E208F"/>
    <w:pPr>
      <w:contextualSpacing/>
    </w:pPr>
  </w:style>
  <w:style w:type="paragraph" w:styleId="PrformatHTML">
    <w:name w:val="HTML Preformatted"/>
    <w:basedOn w:val="Normal"/>
    <w:link w:val="PrformatHTMLCar1"/>
    <w:uiPriority w:val="99"/>
    <w:semiHidden/>
    <w:unhideWhenUsed/>
    <w:rsid w:val="006E208F"/>
    <w:pPr>
      <w:spacing w:after="0" w:line="240" w:lineRule="auto"/>
    </w:pPr>
    <w:rPr>
      <w:rFonts w:ascii="Consolas" w:hAnsi="Consolas"/>
      <w:sz w:val="20"/>
      <w:szCs w:val="20"/>
    </w:rPr>
  </w:style>
  <w:style w:type="character" w:customStyle="1" w:styleId="HTMLChar">
    <w:name w:val="بتنسيق HTML مسبق Char"/>
    <w:basedOn w:val="Policepardfaut"/>
    <w:link w:val="HTML1"/>
    <w:uiPriority w:val="99"/>
    <w:semiHidden/>
    <w:rsid w:val="006E208F"/>
    <w:rPr>
      <w:rFonts w:ascii="Consolas" w:eastAsia="Yu Mincho" w:hAnsi="Consolas" w:cs="Calibri"/>
      <w:sz w:val="20"/>
      <w:szCs w:val="20"/>
    </w:rPr>
  </w:style>
  <w:style w:type="character" w:customStyle="1" w:styleId="PrformatHTMLCar1">
    <w:name w:val="Préformaté HTML Car1"/>
    <w:basedOn w:val="Policepardfaut"/>
    <w:link w:val="PrformatHTML"/>
    <w:uiPriority w:val="99"/>
    <w:semiHidden/>
    <w:rsid w:val="006E208F"/>
    <w:rPr>
      <w:rFonts w:ascii="Consolas" w:eastAsia="Yu Mincho" w:hAnsi="Consolas" w:cs="Calibri"/>
      <w:sz w:val="20"/>
      <w:szCs w:val="20"/>
    </w:rPr>
  </w:style>
  <w:style w:type="paragraph" w:styleId="Date">
    <w:name w:val="Date"/>
    <w:basedOn w:val="Normal"/>
    <w:next w:val="Normal"/>
    <w:link w:val="DateCar"/>
    <w:uiPriority w:val="99"/>
    <w:semiHidden/>
    <w:unhideWhenUsed/>
    <w:rsid w:val="006E208F"/>
    <w:rPr>
      <w:rFonts w:asciiTheme="minorHAnsi" w:eastAsiaTheme="minorHAnsi" w:hAnsiTheme="minorHAnsi"/>
      <w:lang w:bidi="ar-MA"/>
    </w:rPr>
  </w:style>
  <w:style w:type="character" w:customStyle="1" w:styleId="Char1">
    <w:name w:val="تاريخ Char1"/>
    <w:basedOn w:val="Policepardfaut"/>
    <w:uiPriority w:val="99"/>
    <w:semiHidden/>
    <w:rsid w:val="006E208F"/>
    <w:rPr>
      <w:rFonts w:ascii="Calibri" w:eastAsia="Yu Mincho" w:hAnsi="Calibri" w:cs="Calibri"/>
    </w:rPr>
  </w:style>
  <w:style w:type="character" w:customStyle="1" w:styleId="DateCar1">
    <w:name w:val="Date Car1"/>
    <w:basedOn w:val="Policepardfaut"/>
    <w:uiPriority w:val="99"/>
    <w:semiHidden/>
    <w:rsid w:val="006E208F"/>
  </w:style>
  <w:style w:type="paragraph" w:styleId="Salutations">
    <w:name w:val="Salutation"/>
    <w:basedOn w:val="Normal"/>
    <w:next w:val="Normal"/>
    <w:link w:val="SalutationsCar"/>
    <w:uiPriority w:val="99"/>
    <w:semiHidden/>
    <w:unhideWhenUsed/>
    <w:rsid w:val="006E208F"/>
    <w:rPr>
      <w:rFonts w:asciiTheme="minorHAnsi" w:eastAsiaTheme="minorHAnsi" w:hAnsiTheme="minorHAnsi"/>
      <w:lang w:bidi="ar-MA"/>
    </w:rPr>
  </w:style>
  <w:style w:type="character" w:customStyle="1" w:styleId="Char10">
    <w:name w:val="تحية Char1"/>
    <w:basedOn w:val="Policepardfaut"/>
    <w:uiPriority w:val="99"/>
    <w:semiHidden/>
    <w:rsid w:val="006E208F"/>
    <w:rPr>
      <w:rFonts w:ascii="Calibri" w:eastAsia="Yu Mincho" w:hAnsi="Calibri" w:cs="Calibri"/>
    </w:rPr>
  </w:style>
  <w:style w:type="character" w:customStyle="1" w:styleId="SalutationsCar1">
    <w:name w:val="Salutations Car1"/>
    <w:basedOn w:val="Policepardfaut"/>
    <w:uiPriority w:val="99"/>
    <w:semiHidden/>
    <w:rsid w:val="006E208F"/>
  </w:style>
  <w:style w:type="paragraph" w:styleId="Signature">
    <w:name w:val="Signature"/>
    <w:basedOn w:val="Normal"/>
    <w:link w:val="SignatureCar1"/>
    <w:uiPriority w:val="99"/>
    <w:semiHidden/>
    <w:unhideWhenUsed/>
    <w:rsid w:val="006E208F"/>
    <w:pPr>
      <w:spacing w:after="0" w:line="240" w:lineRule="auto"/>
      <w:ind w:left="4252"/>
    </w:pPr>
  </w:style>
  <w:style w:type="character" w:customStyle="1" w:styleId="Char0">
    <w:name w:val="توقيع Char"/>
    <w:basedOn w:val="Policepardfaut"/>
    <w:link w:val="15"/>
    <w:uiPriority w:val="99"/>
    <w:semiHidden/>
    <w:rsid w:val="006E208F"/>
    <w:rPr>
      <w:rFonts w:ascii="Calibri" w:eastAsia="Yu Mincho" w:hAnsi="Calibri" w:cs="Calibri"/>
    </w:rPr>
  </w:style>
  <w:style w:type="character" w:customStyle="1" w:styleId="SignatureCar1">
    <w:name w:val="Signature Car1"/>
    <w:basedOn w:val="Policepardfaut"/>
    <w:link w:val="Signature"/>
    <w:uiPriority w:val="99"/>
    <w:semiHidden/>
    <w:rsid w:val="006E208F"/>
    <w:rPr>
      <w:rFonts w:ascii="Calibri" w:eastAsia="Yu Mincho" w:hAnsi="Calibri" w:cs="Calibri"/>
    </w:rPr>
  </w:style>
  <w:style w:type="paragraph" w:styleId="Signaturelectronique">
    <w:name w:val="E-mail Signature"/>
    <w:basedOn w:val="Normal"/>
    <w:link w:val="SignaturelectroniqueCar1"/>
    <w:uiPriority w:val="99"/>
    <w:semiHidden/>
    <w:unhideWhenUsed/>
    <w:rsid w:val="006E208F"/>
    <w:pPr>
      <w:spacing w:after="0" w:line="240" w:lineRule="auto"/>
    </w:pPr>
  </w:style>
  <w:style w:type="character" w:customStyle="1" w:styleId="Char2">
    <w:name w:val="توقيع البريد الإلكتروني Char"/>
    <w:basedOn w:val="Policepardfaut"/>
    <w:link w:val="16"/>
    <w:uiPriority w:val="99"/>
    <w:semiHidden/>
    <w:rsid w:val="006E208F"/>
    <w:rPr>
      <w:rFonts w:ascii="Calibri" w:eastAsia="Yu Mincho" w:hAnsi="Calibri" w:cs="Calibri"/>
    </w:rPr>
  </w:style>
  <w:style w:type="character" w:customStyle="1" w:styleId="SignaturelectroniqueCar1">
    <w:name w:val="Signature électronique Car1"/>
    <w:basedOn w:val="Policepardfaut"/>
    <w:link w:val="Signaturelectronique"/>
    <w:uiPriority w:val="99"/>
    <w:semiHidden/>
    <w:rsid w:val="006E208F"/>
    <w:rPr>
      <w:rFonts w:ascii="Calibri" w:eastAsia="Yu Mincho" w:hAnsi="Calibri" w:cs="Calibri"/>
    </w:rPr>
  </w:style>
  <w:style w:type="paragraph" w:styleId="Formuledepolitesse">
    <w:name w:val="Closing"/>
    <w:basedOn w:val="Normal"/>
    <w:link w:val="FormuledepolitesseCar1"/>
    <w:uiPriority w:val="99"/>
    <w:semiHidden/>
    <w:unhideWhenUsed/>
    <w:rsid w:val="006E208F"/>
    <w:pPr>
      <w:spacing w:after="0" w:line="240" w:lineRule="auto"/>
      <w:ind w:left="4252"/>
    </w:pPr>
  </w:style>
  <w:style w:type="character" w:customStyle="1" w:styleId="Char3">
    <w:name w:val="خاتمة Char"/>
    <w:basedOn w:val="Policepardfaut"/>
    <w:link w:val="17"/>
    <w:uiPriority w:val="99"/>
    <w:semiHidden/>
    <w:rsid w:val="006E208F"/>
    <w:rPr>
      <w:rFonts w:ascii="Calibri" w:eastAsia="Yu Mincho" w:hAnsi="Calibri" w:cs="Calibri"/>
    </w:rPr>
  </w:style>
  <w:style w:type="character" w:customStyle="1" w:styleId="FormuledepolitesseCar1">
    <w:name w:val="Formule de politesse Car1"/>
    <w:basedOn w:val="Policepardfaut"/>
    <w:link w:val="Formuledepolitesse"/>
    <w:uiPriority w:val="99"/>
    <w:semiHidden/>
    <w:rsid w:val="006E208F"/>
    <w:rPr>
      <w:rFonts w:ascii="Calibri" w:eastAsia="Yu Mincho" w:hAnsi="Calibri" w:cs="Calibri"/>
    </w:rPr>
  </w:style>
  <w:style w:type="paragraph" w:styleId="Explorateurdedocuments">
    <w:name w:val="Document Map"/>
    <w:basedOn w:val="Normal"/>
    <w:link w:val="ExplorateurdedocumentsCar1"/>
    <w:uiPriority w:val="99"/>
    <w:semiHidden/>
    <w:unhideWhenUsed/>
    <w:rsid w:val="006E208F"/>
    <w:pPr>
      <w:spacing w:after="0" w:line="240" w:lineRule="auto"/>
    </w:pPr>
    <w:rPr>
      <w:rFonts w:ascii="Segoe UI" w:hAnsi="Segoe UI" w:cs="Segoe UI"/>
      <w:sz w:val="16"/>
      <w:szCs w:val="16"/>
    </w:rPr>
  </w:style>
  <w:style w:type="character" w:customStyle="1" w:styleId="Char4">
    <w:name w:val="خريطة المستند Char"/>
    <w:basedOn w:val="Policepardfaut"/>
    <w:link w:val="18"/>
    <w:uiPriority w:val="99"/>
    <w:semiHidden/>
    <w:rsid w:val="006E208F"/>
    <w:rPr>
      <w:rFonts w:ascii="Tahoma" w:eastAsia="Yu Mincho" w:hAnsi="Tahoma" w:cs="Tahoma"/>
      <w:sz w:val="16"/>
      <w:szCs w:val="16"/>
    </w:rPr>
  </w:style>
  <w:style w:type="character" w:customStyle="1" w:styleId="ExplorateurdedocumentsCar1">
    <w:name w:val="Explorateur de documents Car1"/>
    <w:basedOn w:val="Policepardfaut"/>
    <w:link w:val="Explorateurdedocuments"/>
    <w:uiPriority w:val="99"/>
    <w:semiHidden/>
    <w:rsid w:val="006E208F"/>
    <w:rPr>
      <w:rFonts w:ascii="Segoe UI" w:eastAsia="Yu Mincho" w:hAnsi="Segoe UI" w:cs="Segoe UI"/>
      <w:sz w:val="16"/>
      <w:szCs w:val="16"/>
    </w:rPr>
  </w:style>
  <w:style w:type="paragraph" w:styleId="En-ttedemessage">
    <w:name w:val="Message Header"/>
    <w:basedOn w:val="Normal"/>
    <w:link w:val="En-ttedemessageCar2"/>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5">
    <w:name w:val="رأس رسالة Char"/>
    <w:basedOn w:val="Policepardfaut"/>
    <w:link w:val="19"/>
    <w:uiPriority w:val="99"/>
    <w:semiHidden/>
    <w:rsid w:val="006E208F"/>
    <w:rPr>
      <w:rFonts w:asciiTheme="majorHAnsi" w:eastAsiaTheme="majorEastAsia" w:hAnsiTheme="majorHAnsi" w:cstheme="majorBidi"/>
      <w:shd w:val="pct20" w:color="auto" w:fill="auto"/>
    </w:rPr>
  </w:style>
  <w:style w:type="character" w:customStyle="1" w:styleId="En-ttedemessageCar2">
    <w:name w:val="En-tête de message Car2"/>
    <w:basedOn w:val="Policepardfaut"/>
    <w:link w:val="En-ttedemessage"/>
    <w:uiPriority w:val="99"/>
    <w:semiHidden/>
    <w:rsid w:val="006E208F"/>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6E208F"/>
    <w:pPr>
      <w:ind w:left="708"/>
    </w:pPr>
  </w:style>
  <w:style w:type="paragraph" w:styleId="AdresseHTML">
    <w:name w:val="HTML Address"/>
    <w:basedOn w:val="Normal"/>
    <w:link w:val="AdresseHTMLCar1"/>
    <w:uiPriority w:val="99"/>
    <w:semiHidden/>
    <w:unhideWhenUsed/>
    <w:rsid w:val="006E208F"/>
    <w:pPr>
      <w:spacing w:after="0" w:line="240" w:lineRule="auto"/>
    </w:pPr>
    <w:rPr>
      <w:i/>
      <w:iCs/>
    </w:rPr>
  </w:style>
  <w:style w:type="character" w:customStyle="1" w:styleId="HTMLChar0">
    <w:name w:val="عنوان HTML Char"/>
    <w:basedOn w:val="Policepardfaut"/>
    <w:link w:val="HTML10"/>
    <w:uiPriority w:val="99"/>
    <w:semiHidden/>
    <w:rsid w:val="006E208F"/>
    <w:rPr>
      <w:rFonts w:ascii="Calibri" w:eastAsia="Yu Mincho" w:hAnsi="Calibri" w:cs="Calibri"/>
      <w:i/>
      <w:iCs/>
    </w:rPr>
  </w:style>
  <w:style w:type="character" w:customStyle="1" w:styleId="AdresseHTMLCar1">
    <w:name w:val="Adresse HTML Car1"/>
    <w:basedOn w:val="Policepardfaut"/>
    <w:link w:val="AdresseHTML"/>
    <w:uiPriority w:val="99"/>
    <w:semiHidden/>
    <w:rsid w:val="006E208F"/>
    <w:rPr>
      <w:rFonts w:ascii="Calibri" w:eastAsia="Yu Mincho" w:hAnsi="Calibri" w:cs="Calibri"/>
      <w:i/>
      <w:iCs/>
    </w:rPr>
  </w:style>
  <w:style w:type="paragraph" w:styleId="Adressedestinataire">
    <w:name w:val="envelope address"/>
    <w:basedOn w:val="Normal"/>
    <w:uiPriority w:val="99"/>
    <w:semiHidden/>
    <w:unhideWhenUsed/>
    <w:rsid w:val="006E208F"/>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Index1">
    <w:name w:val="index 1"/>
    <w:basedOn w:val="Normal"/>
    <w:next w:val="Normal"/>
    <w:autoRedefine/>
    <w:uiPriority w:val="99"/>
    <w:semiHidden/>
    <w:unhideWhenUsed/>
    <w:rsid w:val="006E208F"/>
    <w:pPr>
      <w:spacing w:after="0" w:line="240" w:lineRule="auto"/>
      <w:ind w:left="240" w:hanging="240"/>
    </w:pPr>
  </w:style>
  <w:style w:type="paragraph" w:styleId="Titredenote">
    <w:name w:val="Note Heading"/>
    <w:basedOn w:val="Normal"/>
    <w:next w:val="Normal"/>
    <w:link w:val="TitredenoteCar"/>
    <w:uiPriority w:val="99"/>
    <w:semiHidden/>
    <w:unhideWhenUsed/>
    <w:rsid w:val="006E208F"/>
    <w:pPr>
      <w:spacing w:after="0" w:line="240" w:lineRule="auto"/>
    </w:pPr>
    <w:rPr>
      <w:rFonts w:asciiTheme="minorHAnsi" w:eastAsiaTheme="minorHAnsi" w:hAnsiTheme="minorHAnsi"/>
      <w:lang w:bidi="ar-MA"/>
    </w:rPr>
  </w:style>
  <w:style w:type="character" w:customStyle="1" w:styleId="Char11">
    <w:name w:val="عنوان ملاحظة Char1"/>
    <w:basedOn w:val="Policepardfaut"/>
    <w:uiPriority w:val="99"/>
    <w:semiHidden/>
    <w:rsid w:val="006E208F"/>
    <w:rPr>
      <w:rFonts w:ascii="Calibri" w:eastAsia="Yu Mincho" w:hAnsi="Calibri" w:cs="Calibri"/>
    </w:rPr>
  </w:style>
  <w:style w:type="character" w:customStyle="1" w:styleId="TitredenoteCar1">
    <w:name w:val="Titre de note Car1"/>
    <w:basedOn w:val="Policepardfaut"/>
    <w:uiPriority w:val="99"/>
    <w:semiHidden/>
    <w:rsid w:val="006E208F"/>
  </w:style>
  <w:style w:type="paragraph" w:styleId="Liste">
    <w:name w:val="List"/>
    <w:basedOn w:val="Normal"/>
    <w:uiPriority w:val="99"/>
    <w:semiHidden/>
    <w:unhideWhenUsed/>
    <w:rsid w:val="006E208F"/>
    <w:pPr>
      <w:ind w:left="283" w:hanging="283"/>
      <w:contextualSpacing/>
    </w:pPr>
  </w:style>
  <w:style w:type="paragraph" w:styleId="Liste2">
    <w:name w:val="List 2"/>
    <w:basedOn w:val="Normal"/>
    <w:uiPriority w:val="99"/>
    <w:semiHidden/>
    <w:unhideWhenUsed/>
    <w:rsid w:val="006E208F"/>
    <w:pPr>
      <w:ind w:left="566" w:hanging="283"/>
      <w:contextualSpacing/>
    </w:pPr>
  </w:style>
  <w:style w:type="paragraph" w:styleId="Liste3">
    <w:name w:val="List 3"/>
    <w:basedOn w:val="Normal"/>
    <w:uiPriority w:val="99"/>
    <w:semiHidden/>
    <w:unhideWhenUsed/>
    <w:rsid w:val="006E208F"/>
    <w:pPr>
      <w:ind w:left="849" w:hanging="283"/>
      <w:contextualSpacing/>
    </w:pPr>
  </w:style>
  <w:style w:type="paragraph" w:styleId="Liste4">
    <w:name w:val="List 4"/>
    <w:basedOn w:val="Normal"/>
    <w:uiPriority w:val="99"/>
    <w:semiHidden/>
    <w:unhideWhenUsed/>
    <w:rsid w:val="006E208F"/>
    <w:pPr>
      <w:ind w:left="1132" w:hanging="283"/>
      <w:contextualSpacing/>
    </w:pPr>
  </w:style>
  <w:style w:type="paragraph" w:styleId="Liste5">
    <w:name w:val="List 5"/>
    <w:basedOn w:val="Normal"/>
    <w:uiPriority w:val="99"/>
    <w:semiHidden/>
    <w:unhideWhenUsed/>
    <w:rsid w:val="006E208F"/>
    <w:pPr>
      <w:ind w:left="1415" w:hanging="283"/>
      <w:contextualSpacing/>
    </w:pPr>
  </w:style>
  <w:style w:type="paragraph" w:styleId="Listenumros2">
    <w:name w:val="List Number 2"/>
    <w:basedOn w:val="Normal"/>
    <w:uiPriority w:val="99"/>
    <w:semiHidden/>
    <w:unhideWhenUsed/>
    <w:rsid w:val="006E208F"/>
    <w:pPr>
      <w:contextualSpacing/>
    </w:pPr>
  </w:style>
  <w:style w:type="paragraph" w:styleId="Listenumros3">
    <w:name w:val="List Number 3"/>
    <w:basedOn w:val="Normal"/>
    <w:uiPriority w:val="99"/>
    <w:semiHidden/>
    <w:unhideWhenUsed/>
    <w:rsid w:val="006E208F"/>
    <w:pPr>
      <w:contextualSpacing/>
    </w:pPr>
  </w:style>
  <w:style w:type="paragraph" w:styleId="Listenumros4">
    <w:name w:val="List Number 4"/>
    <w:basedOn w:val="Normal"/>
    <w:uiPriority w:val="99"/>
    <w:semiHidden/>
    <w:unhideWhenUsed/>
    <w:rsid w:val="006E208F"/>
    <w:pPr>
      <w:contextualSpacing/>
    </w:pPr>
  </w:style>
  <w:style w:type="paragraph" w:styleId="Listenumros5">
    <w:name w:val="List Number 5"/>
    <w:basedOn w:val="Normal"/>
    <w:uiPriority w:val="99"/>
    <w:semiHidden/>
    <w:unhideWhenUsed/>
    <w:rsid w:val="006E208F"/>
    <w:pPr>
      <w:contextualSpacing/>
    </w:pPr>
  </w:style>
  <w:style w:type="paragraph" w:styleId="Listecontinue">
    <w:name w:val="List Continue"/>
    <w:basedOn w:val="Normal"/>
    <w:uiPriority w:val="99"/>
    <w:semiHidden/>
    <w:unhideWhenUsed/>
    <w:rsid w:val="006E208F"/>
    <w:pPr>
      <w:spacing w:after="120"/>
      <w:ind w:left="283"/>
      <w:contextualSpacing/>
    </w:pPr>
  </w:style>
  <w:style w:type="paragraph" w:styleId="Listecontinue2">
    <w:name w:val="List Continue 2"/>
    <w:basedOn w:val="Normal"/>
    <w:uiPriority w:val="99"/>
    <w:semiHidden/>
    <w:unhideWhenUsed/>
    <w:rsid w:val="006E208F"/>
    <w:pPr>
      <w:spacing w:after="120"/>
      <w:ind w:left="566"/>
      <w:contextualSpacing/>
    </w:pPr>
  </w:style>
  <w:style w:type="paragraph" w:styleId="Listecontinue3">
    <w:name w:val="List Continue 3"/>
    <w:basedOn w:val="Normal"/>
    <w:uiPriority w:val="99"/>
    <w:semiHidden/>
    <w:unhideWhenUsed/>
    <w:rsid w:val="006E208F"/>
    <w:pPr>
      <w:spacing w:after="120"/>
      <w:ind w:left="849"/>
      <w:contextualSpacing/>
    </w:pPr>
  </w:style>
  <w:style w:type="paragraph" w:styleId="Listecontinue4">
    <w:name w:val="List Continue 4"/>
    <w:basedOn w:val="Normal"/>
    <w:uiPriority w:val="99"/>
    <w:semiHidden/>
    <w:unhideWhenUsed/>
    <w:rsid w:val="006E208F"/>
    <w:pPr>
      <w:spacing w:after="120"/>
      <w:ind w:left="1132"/>
      <w:contextualSpacing/>
    </w:pPr>
  </w:style>
  <w:style w:type="paragraph" w:styleId="Listecontinue5">
    <w:name w:val="List Continue 5"/>
    <w:basedOn w:val="Normal"/>
    <w:uiPriority w:val="99"/>
    <w:semiHidden/>
    <w:unhideWhenUsed/>
    <w:rsid w:val="006E208F"/>
    <w:pPr>
      <w:spacing w:after="120"/>
      <w:ind w:left="1415"/>
      <w:contextualSpacing/>
    </w:pPr>
  </w:style>
  <w:style w:type="paragraph" w:styleId="Listepuces">
    <w:name w:val="List Bullet"/>
    <w:basedOn w:val="Normal"/>
    <w:uiPriority w:val="99"/>
    <w:semiHidden/>
    <w:unhideWhenUsed/>
    <w:rsid w:val="006E208F"/>
    <w:pPr>
      <w:contextualSpacing/>
    </w:pPr>
  </w:style>
  <w:style w:type="paragraph" w:styleId="Listepuces2">
    <w:name w:val="List Bullet 2"/>
    <w:basedOn w:val="Normal"/>
    <w:uiPriority w:val="99"/>
    <w:semiHidden/>
    <w:unhideWhenUsed/>
    <w:rsid w:val="006E208F"/>
    <w:pPr>
      <w:contextualSpacing/>
    </w:pPr>
  </w:style>
  <w:style w:type="paragraph" w:styleId="Listepuces3">
    <w:name w:val="List Bullet 3"/>
    <w:basedOn w:val="Normal"/>
    <w:uiPriority w:val="99"/>
    <w:semiHidden/>
    <w:unhideWhenUsed/>
    <w:rsid w:val="006E208F"/>
    <w:pPr>
      <w:contextualSpacing/>
    </w:pPr>
  </w:style>
  <w:style w:type="paragraph" w:styleId="Listepuces4">
    <w:name w:val="List Bullet 4"/>
    <w:basedOn w:val="Normal"/>
    <w:uiPriority w:val="99"/>
    <w:semiHidden/>
    <w:unhideWhenUsed/>
    <w:rsid w:val="006E208F"/>
    <w:pPr>
      <w:contextualSpacing/>
    </w:pPr>
  </w:style>
  <w:style w:type="paragraph" w:styleId="Listepuces5">
    <w:name w:val="List Bullet 5"/>
    <w:basedOn w:val="Normal"/>
    <w:uiPriority w:val="99"/>
    <w:semiHidden/>
    <w:unhideWhenUsed/>
    <w:rsid w:val="006E208F"/>
    <w:pPr>
      <w:contextualSpacing/>
    </w:pPr>
  </w:style>
  <w:style w:type="paragraph" w:styleId="Adresseexpditeur">
    <w:name w:val="envelope return"/>
    <w:basedOn w:val="Normal"/>
    <w:uiPriority w:val="99"/>
    <w:semiHidden/>
    <w:unhideWhenUsed/>
    <w:rsid w:val="006E208F"/>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1"/>
    <w:uiPriority w:val="99"/>
    <w:semiHidden/>
    <w:unhideWhenUsed/>
    <w:rsid w:val="006E208F"/>
    <w:pPr>
      <w:spacing w:line="240" w:lineRule="auto"/>
    </w:pPr>
    <w:rPr>
      <w:sz w:val="20"/>
      <w:szCs w:val="20"/>
    </w:rPr>
  </w:style>
  <w:style w:type="character" w:customStyle="1" w:styleId="Char6">
    <w:name w:val="نص تعليق Char"/>
    <w:basedOn w:val="Policepardfaut"/>
    <w:link w:val="1a"/>
    <w:uiPriority w:val="99"/>
    <w:semiHidden/>
    <w:rsid w:val="006E208F"/>
    <w:rPr>
      <w:rFonts w:ascii="Calibri" w:eastAsia="Yu Mincho" w:hAnsi="Calibri" w:cs="Calibri"/>
      <w:sz w:val="20"/>
      <w:szCs w:val="20"/>
    </w:rPr>
  </w:style>
  <w:style w:type="character" w:customStyle="1" w:styleId="CommentaireCar1">
    <w:name w:val="Commentaire Car1"/>
    <w:basedOn w:val="Policepardfaut"/>
    <w:link w:val="Commentaire"/>
    <w:uiPriority w:val="99"/>
    <w:semiHidden/>
    <w:rsid w:val="006E208F"/>
    <w:rPr>
      <w:rFonts w:ascii="Calibri" w:eastAsia="Yu Mincho" w:hAnsi="Calibri" w:cs="Calibri"/>
      <w:sz w:val="20"/>
      <w:szCs w:val="20"/>
    </w:rPr>
  </w:style>
  <w:style w:type="paragraph" w:styleId="Objetducommentaire">
    <w:name w:val="annotation subject"/>
    <w:basedOn w:val="Commentaire"/>
    <w:next w:val="Commentaire"/>
    <w:link w:val="ObjetducommentaireCar"/>
    <w:uiPriority w:val="99"/>
    <w:semiHidden/>
    <w:unhideWhenUsed/>
    <w:rsid w:val="006E208F"/>
    <w:rPr>
      <w:b/>
      <w:bCs/>
      <w:lang w:bidi="ar-MA"/>
    </w:rPr>
  </w:style>
  <w:style w:type="character" w:customStyle="1" w:styleId="Char12">
    <w:name w:val="موضوع تعليق Char1"/>
    <w:basedOn w:val="Char6"/>
    <w:uiPriority w:val="99"/>
    <w:semiHidden/>
    <w:rsid w:val="006E208F"/>
    <w:rPr>
      <w:rFonts w:ascii="Calibri" w:eastAsia="Yu Mincho" w:hAnsi="Calibri" w:cs="Calibri"/>
      <w:b/>
      <w:bCs/>
      <w:sz w:val="20"/>
      <w:szCs w:val="20"/>
    </w:rPr>
  </w:style>
  <w:style w:type="character" w:customStyle="1" w:styleId="ObjetducommentaireCar1">
    <w:name w:val="Objet du commentaire Car1"/>
    <w:basedOn w:val="CommentaireCar1"/>
    <w:uiPriority w:val="99"/>
    <w:semiHidden/>
    <w:rsid w:val="006E208F"/>
    <w:rPr>
      <w:rFonts w:ascii="Calibri" w:eastAsia="Yu Mincho" w:hAnsi="Calibri" w:cs="Calibri"/>
      <w:b/>
      <w:bCs/>
      <w:sz w:val="20"/>
      <w:szCs w:val="20"/>
    </w:rPr>
  </w:style>
  <w:style w:type="paragraph" w:styleId="Corpsdetexte2">
    <w:name w:val="Body Text 2"/>
    <w:basedOn w:val="Normal"/>
    <w:link w:val="Corpsdetexte2Car1"/>
    <w:uiPriority w:val="99"/>
    <w:semiHidden/>
    <w:unhideWhenUsed/>
    <w:rsid w:val="006E208F"/>
    <w:pPr>
      <w:spacing w:after="120" w:line="480" w:lineRule="auto"/>
    </w:pPr>
  </w:style>
  <w:style w:type="character" w:customStyle="1" w:styleId="2Char0">
    <w:name w:val="نص أساسي 2 Char"/>
    <w:basedOn w:val="Policepardfaut"/>
    <w:link w:val="210"/>
    <w:uiPriority w:val="99"/>
    <w:semiHidden/>
    <w:rsid w:val="006E208F"/>
    <w:rPr>
      <w:rFonts w:ascii="Calibri" w:eastAsia="Yu Mincho" w:hAnsi="Calibri" w:cs="Calibri"/>
    </w:rPr>
  </w:style>
  <w:style w:type="character" w:customStyle="1" w:styleId="Corpsdetexte2Car1">
    <w:name w:val="Corps de texte 2 Car1"/>
    <w:basedOn w:val="Policepardfaut"/>
    <w:link w:val="Corpsdetexte2"/>
    <w:uiPriority w:val="99"/>
    <w:semiHidden/>
    <w:rsid w:val="006E208F"/>
    <w:rPr>
      <w:rFonts w:ascii="Calibri" w:eastAsia="Yu Mincho" w:hAnsi="Calibri" w:cs="Calibri"/>
    </w:rPr>
  </w:style>
  <w:style w:type="paragraph" w:styleId="Corpsdetexte3">
    <w:name w:val="Body Text 3"/>
    <w:basedOn w:val="Normal"/>
    <w:link w:val="Corpsdetexte3Car1"/>
    <w:uiPriority w:val="99"/>
    <w:semiHidden/>
    <w:unhideWhenUsed/>
    <w:rsid w:val="006E208F"/>
    <w:pPr>
      <w:spacing w:after="120"/>
    </w:pPr>
    <w:rPr>
      <w:sz w:val="16"/>
      <w:szCs w:val="16"/>
    </w:rPr>
  </w:style>
  <w:style w:type="character" w:customStyle="1" w:styleId="3Char">
    <w:name w:val="نص أساسي 3 Char"/>
    <w:basedOn w:val="Policepardfaut"/>
    <w:link w:val="314"/>
    <w:uiPriority w:val="99"/>
    <w:semiHidden/>
    <w:rsid w:val="006E208F"/>
    <w:rPr>
      <w:rFonts w:ascii="Calibri" w:eastAsia="Yu Mincho" w:hAnsi="Calibri" w:cs="Calibri"/>
      <w:sz w:val="16"/>
      <w:szCs w:val="16"/>
    </w:rPr>
  </w:style>
  <w:style w:type="character" w:customStyle="1" w:styleId="Corpsdetexte3Car1">
    <w:name w:val="Corps de texte 3 Car1"/>
    <w:basedOn w:val="Policepardfaut"/>
    <w:link w:val="Corpsdetexte3"/>
    <w:uiPriority w:val="99"/>
    <w:semiHidden/>
    <w:rsid w:val="006E208F"/>
    <w:rPr>
      <w:rFonts w:ascii="Calibri" w:eastAsia="Yu Mincho" w:hAnsi="Calibri" w:cs="Calibri"/>
      <w:sz w:val="16"/>
      <w:szCs w:val="16"/>
    </w:rPr>
  </w:style>
  <w:style w:type="paragraph" w:styleId="Retraitcorpsdetexte">
    <w:name w:val="Body Text Indent"/>
    <w:basedOn w:val="Normal"/>
    <w:link w:val="RetraitcorpsdetexteCar1"/>
    <w:uiPriority w:val="99"/>
    <w:semiHidden/>
    <w:unhideWhenUsed/>
    <w:rsid w:val="006E208F"/>
    <w:pPr>
      <w:spacing w:after="120"/>
      <w:ind w:left="283"/>
    </w:pPr>
  </w:style>
  <w:style w:type="character" w:customStyle="1" w:styleId="Char7">
    <w:name w:val="نص أساسي بمسافة بادئة Char"/>
    <w:basedOn w:val="Policepardfaut"/>
    <w:link w:val="1b"/>
    <w:uiPriority w:val="99"/>
    <w:semiHidden/>
    <w:rsid w:val="006E208F"/>
    <w:rPr>
      <w:rFonts w:ascii="Calibri" w:eastAsia="Yu Mincho" w:hAnsi="Calibri" w:cs="Calibri"/>
    </w:rPr>
  </w:style>
  <w:style w:type="character" w:customStyle="1" w:styleId="RetraitcorpsdetexteCar1">
    <w:name w:val="Retrait corps de texte Car1"/>
    <w:basedOn w:val="Policepardfaut"/>
    <w:link w:val="Retraitcorpsdetexte"/>
    <w:uiPriority w:val="99"/>
    <w:semiHidden/>
    <w:rsid w:val="006E208F"/>
    <w:rPr>
      <w:rFonts w:ascii="Calibri" w:eastAsia="Yu Mincho" w:hAnsi="Calibri" w:cs="Calibri"/>
    </w:rPr>
  </w:style>
  <w:style w:type="paragraph" w:styleId="Retraitcorpsdetexte2">
    <w:name w:val="Body Text Indent 2"/>
    <w:basedOn w:val="Normal"/>
    <w:link w:val="Retraitcorpsdetexte2Car1"/>
    <w:uiPriority w:val="99"/>
    <w:semiHidden/>
    <w:unhideWhenUsed/>
    <w:rsid w:val="006E208F"/>
    <w:pPr>
      <w:spacing w:after="120" w:line="480" w:lineRule="auto"/>
      <w:ind w:left="283"/>
    </w:pPr>
  </w:style>
  <w:style w:type="character" w:customStyle="1" w:styleId="2Char1">
    <w:name w:val="نص أساسي بمسافة بادئة 2 Char"/>
    <w:basedOn w:val="Policepardfaut"/>
    <w:link w:val="212"/>
    <w:uiPriority w:val="99"/>
    <w:semiHidden/>
    <w:rsid w:val="006E208F"/>
    <w:rPr>
      <w:rFonts w:ascii="Calibri" w:eastAsia="Yu Mincho" w:hAnsi="Calibri" w:cs="Calibri"/>
    </w:rPr>
  </w:style>
  <w:style w:type="character" w:customStyle="1" w:styleId="Retraitcorpsdetexte2Car1">
    <w:name w:val="Retrait corps de texte 2 Car1"/>
    <w:basedOn w:val="Policepardfaut"/>
    <w:link w:val="Retraitcorpsdetexte2"/>
    <w:uiPriority w:val="99"/>
    <w:semiHidden/>
    <w:rsid w:val="006E208F"/>
    <w:rPr>
      <w:rFonts w:ascii="Calibri" w:eastAsia="Yu Mincho" w:hAnsi="Calibri" w:cs="Calibri"/>
    </w:rPr>
  </w:style>
  <w:style w:type="paragraph" w:styleId="Retraitcorpsdetexte3">
    <w:name w:val="Body Text Indent 3"/>
    <w:basedOn w:val="Normal"/>
    <w:link w:val="Retraitcorpsdetexte3Car1"/>
    <w:uiPriority w:val="99"/>
    <w:semiHidden/>
    <w:unhideWhenUsed/>
    <w:rsid w:val="006E208F"/>
    <w:pPr>
      <w:spacing w:after="120"/>
      <w:ind w:left="283"/>
    </w:pPr>
    <w:rPr>
      <w:sz w:val="16"/>
      <w:szCs w:val="16"/>
    </w:rPr>
  </w:style>
  <w:style w:type="character" w:customStyle="1" w:styleId="3Char0">
    <w:name w:val="نص أساسي بمسافة بادئة 3 Char"/>
    <w:basedOn w:val="Policepardfaut"/>
    <w:link w:val="315"/>
    <w:uiPriority w:val="99"/>
    <w:semiHidden/>
    <w:rsid w:val="006E208F"/>
    <w:rPr>
      <w:rFonts w:ascii="Calibri" w:eastAsia="Yu Mincho" w:hAnsi="Calibri" w:cs="Calibri"/>
      <w:sz w:val="16"/>
      <w:szCs w:val="16"/>
    </w:rPr>
  </w:style>
  <w:style w:type="character" w:customStyle="1" w:styleId="Retraitcorpsdetexte3Car1">
    <w:name w:val="Retrait corps de texte 3 Car1"/>
    <w:basedOn w:val="Policepardfaut"/>
    <w:link w:val="Retraitcorpsdetexte3"/>
    <w:uiPriority w:val="99"/>
    <w:semiHidden/>
    <w:rsid w:val="006E208F"/>
    <w:rPr>
      <w:rFonts w:ascii="Calibri" w:eastAsia="Yu Mincho" w:hAnsi="Calibri" w:cs="Calibri"/>
      <w:sz w:val="16"/>
      <w:szCs w:val="16"/>
    </w:rPr>
  </w:style>
  <w:style w:type="paragraph" w:styleId="Retrait1religne">
    <w:name w:val="Body Text First Indent"/>
    <w:basedOn w:val="Corpsdetexte"/>
    <w:link w:val="Retrait1religneCar2"/>
    <w:uiPriority w:val="99"/>
    <w:semiHidden/>
    <w:unhideWhenUsed/>
    <w:rsid w:val="006E208F"/>
    <w:pPr>
      <w:spacing w:before="0" w:beforeAutospacing="0" w:after="160" w:afterAutospacing="0" w:line="278" w:lineRule="auto"/>
      <w:ind w:firstLine="360"/>
    </w:pPr>
    <w:rPr>
      <w:lang w:val="fr-FR"/>
    </w:rPr>
  </w:style>
  <w:style w:type="character" w:customStyle="1" w:styleId="Char8">
    <w:name w:val="نص أساسي بمسافة بادئة للسطر الأول Char"/>
    <w:basedOn w:val="CorpsdetexteCar"/>
    <w:link w:val="1c"/>
    <w:uiPriority w:val="99"/>
    <w:semiHidden/>
    <w:rsid w:val="006E208F"/>
    <w:rPr>
      <w:rFonts w:ascii="Times New Roman" w:eastAsia="Times New Roman" w:hAnsi="Times New Roman" w:cs="Calibri"/>
      <w:kern w:val="0"/>
      <w:sz w:val="22"/>
      <w:lang w:val="fr-MA" w:eastAsia="fr-MA" w:bidi="ar-MA"/>
      <w14:ligatures w14:val="none"/>
    </w:rPr>
  </w:style>
  <w:style w:type="character" w:customStyle="1" w:styleId="Retrait1religneCar2">
    <w:name w:val="Retrait 1re ligne Car2"/>
    <w:basedOn w:val="CorpsdetexteCar"/>
    <w:link w:val="Retrait1religne"/>
    <w:uiPriority w:val="99"/>
    <w:semiHidden/>
    <w:rsid w:val="006E208F"/>
    <w:rPr>
      <w:rFonts w:ascii="Times New Roman" w:eastAsia="Times New Roman" w:hAnsi="Times New Roman" w:cs="Calibri"/>
      <w:kern w:val="0"/>
      <w:sz w:val="22"/>
      <w:lang w:val="fr-FR" w:eastAsia="fr-MA" w:bidi="ar-MA"/>
      <w14:ligatures w14:val="none"/>
    </w:rPr>
  </w:style>
  <w:style w:type="paragraph" w:styleId="Retraitcorpset1relig">
    <w:name w:val="Body Text First Indent 2"/>
    <w:basedOn w:val="Retraitcorpsdetexte"/>
    <w:link w:val="Retraitcorpset1religCar1"/>
    <w:uiPriority w:val="99"/>
    <w:semiHidden/>
    <w:unhideWhenUsed/>
    <w:rsid w:val="006E208F"/>
    <w:pPr>
      <w:spacing w:after="160"/>
      <w:ind w:left="360" w:firstLine="360"/>
    </w:pPr>
  </w:style>
  <w:style w:type="character" w:customStyle="1" w:styleId="2Char2">
    <w:name w:val="نص أساسي بمسافة بادئة للسطر الأول 2 Char"/>
    <w:basedOn w:val="Char7"/>
    <w:link w:val="213"/>
    <w:uiPriority w:val="99"/>
    <w:semiHidden/>
    <w:rsid w:val="006E208F"/>
    <w:rPr>
      <w:rFonts w:ascii="Calibri" w:eastAsia="Yu Mincho" w:hAnsi="Calibri" w:cs="Calibri"/>
    </w:rPr>
  </w:style>
  <w:style w:type="character" w:customStyle="1" w:styleId="Retraitcorpset1religCar1">
    <w:name w:val="Retrait corps et 1re lig. Car1"/>
    <w:basedOn w:val="RetraitcorpsdetexteCar1"/>
    <w:link w:val="Retraitcorpset1relig"/>
    <w:uiPriority w:val="99"/>
    <w:semiHidden/>
    <w:rsid w:val="006E208F"/>
    <w:rPr>
      <w:rFonts w:ascii="Calibri" w:eastAsia="Yu Mincho" w:hAnsi="Calibri" w:cs="Calibri"/>
    </w:rPr>
  </w:style>
  <w:style w:type="paragraph" w:styleId="Notedefin">
    <w:name w:val="endnote text"/>
    <w:basedOn w:val="Normal"/>
    <w:link w:val="NotedefinCar1"/>
    <w:uiPriority w:val="99"/>
    <w:semiHidden/>
    <w:unhideWhenUsed/>
    <w:rsid w:val="006E208F"/>
    <w:pPr>
      <w:spacing w:after="0" w:line="240" w:lineRule="auto"/>
    </w:pPr>
    <w:rPr>
      <w:sz w:val="20"/>
      <w:szCs w:val="20"/>
    </w:rPr>
  </w:style>
  <w:style w:type="character" w:customStyle="1" w:styleId="Char9">
    <w:name w:val="نص تعليق ختامي Char"/>
    <w:basedOn w:val="Policepardfaut"/>
    <w:link w:val="1d"/>
    <w:uiPriority w:val="99"/>
    <w:semiHidden/>
    <w:rsid w:val="006E208F"/>
    <w:rPr>
      <w:rFonts w:ascii="Calibri" w:eastAsia="Yu Mincho" w:hAnsi="Calibri" w:cs="Calibri"/>
      <w:sz w:val="20"/>
      <w:szCs w:val="20"/>
    </w:rPr>
  </w:style>
  <w:style w:type="character" w:customStyle="1" w:styleId="NotedefinCar1">
    <w:name w:val="Note de fin Car1"/>
    <w:basedOn w:val="Policepardfaut"/>
    <w:link w:val="Notedefin"/>
    <w:uiPriority w:val="99"/>
    <w:semiHidden/>
    <w:rsid w:val="006E208F"/>
    <w:rPr>
      <w:rFonts w:ascii="Calibri" w:eastAsia="Yu Mincho" w:hAnsi="Calibri" w:cs="Calibri"/>
      <w:sz w:val="20"/>
      <w:szCs w:val="20"/>
    </w:rPr>
  </w:style>
  <w:style w:type="paragraph" w:styleId="Notedebasdepage">
    <w:name w:val="footnote text"/>
    <w:basedOn w:val="Normal"/>
    <w:link w:val="NotedebasdepageCar1"/>
    <w:uiPriority w:val="99"/>
    <w:semiHidden/>
    <w:unhideWhenUsed/>
    <w:rsid w:val="006E208F"/>
    <w:pPr>
      <w:spacing w:after="0" w:line="240" w:lineRule="auto"/>
    </w:pPr>
    <w:rPr>
      <w:sz w:val="20"/>
      <w:szCs w:val="20"/>
    </w:rPr>
  </w:style>
  <w:style w:type="character" w:customStyle="1" w:styleId="Chara">
    <w:name w:val="نص حاشية سفلية Char"/>
    <w:basedOn w:val="Policepardfaut"/>
    <w:link w:val="1e"/>
    <w:uiPriority w:val="99"/>
    <w:semiHidden/>
    <w:rsid w:val="006E208F"/>
    <w:rPr>
      <w:rFonts w:ascii="Calibri" w:eastAsia="Yu Mincho" w:hAnsi="Calibri" w:cs="Calibri"/>
      <w:sz w:val="20"/>
      <w:szCs w:val="20"/>
    </w:rPr>
  </w:style>
  <w:style w:type="character" w:customStyle="1" w:styleId="NotedebasdepageCar1">
    <w:name w:val="Note de bas de page Car1"/>
    <w:basedOn w:val="Policepardfaut"/>
    <w:link w:val="Notedebasdepage"/>
    <w:uiPriority w:val="99"/>
    <w:semiHidden/>
    <w:rsid w:val="006E208F"/>
    <w:rPr>
      <w:rFonts w:ascii="Calibri" w:eastAsia="Yu Mincho" w:hAnsi="Calibri" w:cs="Calibri"/>
      <w:sz w:val="20"/>
      <w:szCs w:val="20"/>
    </w:rPr>
  </w:style>
  <w:style w:type="paragraph" w:styleId="Textedebulles">
    <w:name w:val="Balloon Text"/>
    <w:basedOn w:val="Normal"/>
    <w:link w:val="TextedebullesCar1"/>
    <w:uiPriority w:val="99"/>
    <w:semiHidden/>
    <w:unhideWhenUsed/>
    <w:rsid w:val="006E208F"/>
    <w:pPr>
      <w:spacing w:after="0" w:line="240" w:lineRule="auto"/>
    </w:pPr>
    <w:rPr>
      <w:rFonts w:ascii="Segoe UI" w:hAnsi="Segoe UI" w:cs="Segoe UI"/>
      <w:sz w:val="18"/>
      <w:szCs w:val="18"/>
    </w:rPr>
  </w:style>
  <w:style w:type="character" w:customStyle="1" w:styleId="Charb">
    <w:name w:val="نص في بالون Char"/>
    <w:basedOn w:val="Policepardfaut"/>
    <w:link w:val="1f"/>
    <w:uiPriority w:val="99"/>
    <w:semiHidden/>
    <w:rsid w:val="006E208F"/>
    <w:rPr>
      <w:rFonts w:ascii="Tahoma" w:eastAsia="Yu Mincho" w:hAnsi="Tahoma" w:cs="Tahoma"/>
      <w:sz w:val="18"/>
      <w:szCs w:val="18"/>
    </w:rPr>
  </w:style>
  <w:style w:type="character" w:customStyle="1" w:styleId="TextedebullesCar1">
    <w:name w:val="Texte de bulles Car1"/>
    <w:basedOn w:val="Policepardfaut"/>
    <w:link w:val="Textedebulles"/>
    <w:uiPriority w:val="99"/>
    <w:semiHidden/>
    <w:rsid w:val="006E208F"/>
    <w:rPr>
      <w:rFonts w:ascii="Segoe UI" w:eastAsia="Yu Mincho" w:hAnsi="Segoe UI" w:cs="Segoe UI"/>
      <w:sz w:val="18"/>
      <w:szCs w:val="18"/>
    </w:rPr>
  </w:style>
  <w:style w:type="paragraph" w:styleId="Textedemacro">
    <w:name w:val="macro"/>
    <w:link w:val="TextedemacroCar1"/>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fr-FR"/>
    </w:rPr>
  </w:style>
  <w:style w:type="character" w:customStyle="1" w:styleId="Charc">
    <w:name w:val="نص ماكرو Char"/>
    <w:basedOn w:val="Policepardfaut"/>
    <w:link w:val="1f0"/>
    <w:uiPriority w:val="99"/>
    <w:semiHidden/>
    <w:rsid w:val="006E208F"/>
    <w:rPr>
      <w:rFonts w:ascii="Consolas" w:eastAsia="Yu Mincho" w:hAnsi="Consolas" w:cs="Calibri"/>
      <w:sz w:val="20"/>
      <w:szCs w:val="20"/>
    </w:rPr>
  </w:style>
  <w:style w:type="character" w:customStyle="1" w:styleId="TextedemacroCar1">
    <w:name w:val="Texte de macro Car1"/>
    <w:basedOn w:val="Policepardfaut"/>
    <w:link w:val="Textedemacro"/>
    <w:uiPriority w:val="99"/>
    <w:semiHidden/>
    <w:rsid w:val="006E208F"/>
    <w:rPr>
      <w:rFonts w:ascii="Consolas" w:hAnsi="Consolas"/>
      <w:sz w:val="20"/>
      <w:szCs w:val="20"/>
      <w:lang w:val="fr-FR"/>
    </w:rPr>
  </w:style>
  <w:style w:type="paragraph" w:styleId="Normalcentr">
    <w:name w:val="Block Text"/>
    <w:basedOn w:val="Normal"/>
    <w:uiPriority w:val="99"/>
    <w:semiHidden/>
    <w:unhideWhenUsed/>
    <w:rsid w:val="006E208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Tableausimple2">
    <w:name w:val="Plain Table 2"/>
    <w:basedOn w:val="TableauNormal"/>
    <w:uiPriority w:val="42"/>
    <w:rsid w:val="006E208F"/>
    <w:pPr>
      <w:spacing w:after="0" w:line="240" w:lineRule="auto"/>
    </w:pPr>
    <w:rPr>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Policepardfaut"/>
    <w:rsid w:val="006E208F"/>
  </w:style>
  <w:style w:type="character" w:customStyle="1" w:styleId="citation-118">
    <w:name w:val="citation-118"/>
    <w:basedOn w:val="Policepardfaut"/>
    <w:rsid w:val="006E208F"/>
  </w:style>
  <w:style w:type="character" w:customStyle="1" w:styleId="citation-117">
    <w:name w:val="citation-117"/>
    <w:basedOn w:val="Policepardfaut"/>
    <w:rsid w:val="006E208F"/>
  </w:style>
  <w:style w:type="character" w:customStyle="1" w:styleId="citation-116">
    <w:name w:val="citation-116"/>
    <w:basedOn w:val="Policepardfaut"/>
    <w:rsid w:val="006E208F"/>
  </w:style>
  <w:style w:type="character" w:customStyle="1" w:styleId="citation-115">
    <w:name w:val="citation-115"/>
    <w:basedOn w:val="Policepardfaut"/>
    <w:rsid w:val="006E208F"/>
  </w:style>
  <w:style w:type="character" w:customStyle="1" w:styleId="citation-114">
    <w:name w:val="citation-114"/>
    <w:basedOn w:val="Policepardfaut"/>
    <w:rsid w:val="006E208F"/>
  </w:style>
  <w:style w:type="character" w:customStyle="1" w:styleId="citation-113">
    <w:name w:val="citation-113"/>
    <w:basedOn w:val="Policepardfaut"/>
    <w:rsid w:val="006E208F"/>
  </w:style>
  <w:style w:type="character" w:customStyle="1" w:styleId="citation-112">
    <w:name w:val="citation-112"/>
    <w:basedOn w:val="Policepardfaut"/>
    <w:rsid w:val="006E208F"/>
  </w:style>
  <w:style w:type="character" w:customStyle="1" w:styleId="citation-111">
    <w:name w:val="citation-111"/>
    <w:basedOn w:val="Policepardfaut"/>
    <w:rsid w:val="006E208F"/>
  </w:style>
  <w:style w:type="character" w:customStyle="1" w:styleId="citation-110">
    <w:name w:val="citation-110"/>
    <w:basedOn w:val="Policepardfaut"/>
    <w:rsid w:val="006E208F"/>
  </w:style>
  <w:style w:type="character" w:customStyle="1" w:styleId="citation-109">
    <w:name w:val="citation-109"/>
    <w:basedOn w:val="Policepardfaut"/>
    <w:rsid w:val="006E208F"/>
  </w:style>
  <w:style w:type="character" w:customStyle="1" w:styleId="citation-108">
    <w:name w:val="citation-108"/>
    <w:basedOn w:val="Policepardfaut"/>
    <w:rsid w:val="006E208F"/>
  </w:style>
  <w:style w:type="character" w:customStyle="1" w:styleId="citation-107">
    <w:name w:val="citation-107"/>
    <w:basedOn w:val="Policepardfaut"/>
    <w:rsid w:val="006E208F"/>
  </w:style>
  <w:style w:type="character" w:customStyle="1" w:styleId="citation-106">
    <w:name w:val="citation-106"/>
    <w:basedOn w:val="Policepardfaut"/>
    <w:rsid w:val="006E208F"/>
  </w:style>
  <w:style w:type="character" w:customStyle="1" w:styleId="citation-105">
    <w:name w:val="citation-105"/>
    <w:basedOn w:val="Policepardfaut"/>
    <w:rsid w:val="006E208F"/>
  </w:style>
  <w:style w:type="table" w:customStyle="1" w:styleId="TableNormal">
    <w:name w:val="TableNormal"/>
    <w:rsid w:val="006E208F"/>
    <w:pPr>
      <w:bidi/>
    </w:pPr>
    <w:rPr>
      <w:rFonts w:ascii="Aptos" w:eastAsia="Aptos" w:hAnsi="Aptos" w:cs="Aptos"/>
      <w:kern w:val="0"/>
      <w:lang w:val="en"/>
      <w14:ligatures w14:val="none"/>
    </w:rPr>
    <w:tblPr>
      <w:tblCellMar>
        <w:top w:w="100" w:type="dxa"/>
        <w:left w:w="100" w:type="dxa"/>
        <w:bottom w:w="100" w:type="dxa"/>
        <w:right w:w="100" w:type="dxa"/>
      </w:tblCellMar>
    </w:tblPr>
  </w:style>
  <w:style w:type="paragraph" w:styleId="TM1">
    <w:name w:val="toc 1"/>
    <w:basedOn w:val="Normal"/>
    <w:next w:val="Normal"/>
    <w:autoRedefine/>
    <w:uiPriority w:val="39"/>
    <w:unhideWhenUsed/>
    <w:rsid w:val="006E208F"/>
    <w:pPr>
      <w:tabs>
        <w:tab w:val="right" w:leader="dot" w:pos="9060"/>
      </w:tabs>
      <w:spacing w:after="100"/>
    </w:pPr>
    <w:rPr>
      <w:rFonts w:ascii="Aptos" w:eastAsia="Aptos" w:hAnsi="Aptos" w:cs="Aptos"/>
      <w:kern w:val="0"/>
      <w:lang w:val="en"/>
      <w14:ligatures w14:val="none"/>
    </w:rPr>
  </w:style>
  <w:style w:type="paragraph" w:styleId="TM2">
    <w:name w:val="toc 2"/>
    <w:basedOn w:val="Normal"/>
    <w:next w:val="Normal"/>
    <w:autoRedefine/>
    <w:uiPriority w:val="39"/>
    <w:unhideWhenUsed/>
    <w:rsid w:val="006E208F"/>
    <w:pPr>
      <w:spacing w:after="100"/>
      <w:ind w:left="240"/>
    </w:pPr>
    <w:rPr>
      <w:rFonts w:ascii="Aptos" w:eastAsia="Aptos" w:hAnsi="Aptos" w:cs="Aptos"/>
      <w:kern w:val="0"/>
      <w:lang w:val="en"/>
      <w14:ligatures w14:val="none"/>
    </w:rPr>
  </w:style>
  <w:style w:type="paragraph" w:styleId="TM3">
    <w:name w:val="toc 3"/>
    <w:basedOn w:val="Normal"/>
    <w:next w:val="Normal"/>
    <w:autoRedefine/>
    <w:uiPriority w:val="39"/>
    <w:unhideWhenUsed/>
    <w:rsid w:val="006E208F"/>
    <w:pPr>
      <w:spacing w:after="100"/>
      <w:ind w:left="480"/>
    </w:pPr>
    <w:rPr>
      <w:rFonts w:ascii="Aptos" w:eastAsia="Aptos" w:hAnsi="Aptos" w:cs="Aptos"/>
      <w:kern w:val="0"/>
      <w:lang w:val="en"/>
      <w14:ligatures w14:val="none"/>
    </w:rPr>
  </w:style>
  <w:style w:type="character" w:customStyle="1" w:styleId="Lienhypertexte1">
    <w:name w:val="Lien hypertexte1"/>
    <w:basedOn w:val="Policepardfaut"/>
    <w:uiPriority w:val="99"/>
    <w:unhideWhenUsed/>
    <w:rsid w:val="006E208F"/>
    <w:rPr>
      <w:color w:val="0000FF"/>
      <w:u w:val="single"/>
    </w:rPr>
  </w:style>
  <w:style w:type="paragraph" w:styleId="TM4">
    <w:name w:val="toc 4"/>
    <w:basedOn w:val="Normal"/>
    <w:next w:val="Normal"/>
    <w:autoRedefine/>
    <w:uiPriority w:val="39"/>
    <w:unhideWhenUsed/>
    <w:rsid w:val="006E208F"/>
    <w:pPr>
      <w:spacing w:after="100" w:line="259" w:lineRule="auto"/>
      <w:ind w:left="720"/>
    </w:pPr>
    <w:rPr>
      <w:rFonts w:eastAsiaTheme="minorEastAsia"/>
      <w:kern w:val="0"/>
      <w:sz w:val="22"/>
      <w:lang w:bidi="ar-MA"/>
      <w14:ligatures w14:val="none"/>
    </w:rPr>
  </w:style>
  <w:style w:type="paragraph" w:styleId="TM5">
    <w:name w:val="toc 5"/>
    <w:basedOn w:val="Normal"/>
    <w:next w:val="Normal"/>
    <w:autoRedefine/>
    <w:uiPriority w:val="39"/>
    <w:unhideWhenUsed/>
    <w:rsid w:val="006E208F"/>
    <w:pPr>
      <w:spacing w:after="100" w:line="259" w:lineRule="auto"/>
      <w:ind w:left="960"/>
    </w:pPr>
    <w:rPr>
      <w:rFonts w:eastAsiaTheme="minorEastAsia"/>
      <w:kern w:val="0"/>
      <w:sz w:val="22"/>
      <w:lang w:bidi="ar-MA"/>
      <w14:ligatures w14:val="none"/>
    </w:rPr>
  </w:style>
  <w:style w:type="paragraph" w:styleId="TM6">
    <w:name w:val="toc 6"/>
    <w:basedOn w:val="Normal"/>
    <w:next w:val="Normal"/>
    <w:autoRedefine/>
    <w:uiPriority w:val="39"/>
    <w:unhideWhenUsed/>
    <w:rsid w:val="006E208F"/>
    <w:pPr>
      <w:spacing w:after="100" w:line="259" w:lineRule="auto"/>
      <w:ind w:left="1200"/>
    </w:pPr>
    <w:rPr>
      <w:rFonts w:eastAsiaTheme="minorEastAsia"/>
      <w:kern w:val="0"/>
      <w:sz w:val="22"/>
      <w:lang w:bidi="ar-MA"/>
      <w14:ligatures w14:val="none"/>
    </w:rPr>
  </w:style>
  <w:style w:type="paragraph" w:styleId="TM7">
    <w:name w:val="toc 7"/>
    <w:basedOn w:val="Normal"/>
    <w:next w:val="Normal"/>
    <w:autoRedefine/>
    <w:uiPriority w:val="39"/>
    <w:unhideWhenUsed/>
    <w:rsid w:val="006E208F"/>
    <w:pPr>
      <w:spacing w:after="100" w:line="259" w:lineRule="auto"/>
      <w:ind w:left="1440"/>
    </w:pPr>
    <w:rPr>
      <w:rFonts w:eastAsiaTheme="minorEastAsia"/>
      <w:kern w:val="0"/>
      <w:sz w:val="22"/>
      <w:lang w:bidi="ar-MA"/>
      <w14:ligatures w14:val="none"/>
    </w:rPr>
  </w:style>
  <w:style w:type="paragraph" w:styleId="TM8">
    <w:name w:val="toc 8"/>
    <w:basedOn w:val="Normal"/>
    <w:next w:val="Normal"/>
    <w:autoRedefine/>
    <w:uiPriority w:val="39"/>
    <w:unhideWhenUsed/>
    <w:rsid w:val="006E208F"/>
    <w:pPr>
      <w:spacing w:after="100" w:line="259" w:lineRule="auto"/>
      <w:ind w:left="1680"/>
    </w:pPr>
    <w:rPr>
      <w:rFonts w:eastAsiaTheme="minorEastAsia"/>
      <w:kern w:val="0"/>
      <w:sz w:val="22"/>
      <w:lang w:bidi="ar-MA"/>
      <w14:ligatures w14:val="none"/>
    </w:rPr>
  </w:style>
  <w:style w:type="paragraph" w:styleId="TM9">
    <w:name w:val="toc 9"/>
    <w:basedOn w:val="Normal"/>
    <w:next w:val="Normal"/>
    <w:autoRedefine/>
    <w:uiPriority w:val="39"/>
    <w:unhideWhenUsed/>
    <w:rsid w:val="006E208F"/>
    <w:pPr>
      <w:spacing w:after="100" w:line="259" w:lineRule="auto"/>
      <w:ind w:left="1920"/>
    </w:pPr>
    <w:rPr>
      <w:rFonts w:eastAsiaTheme="minorEastAsia"/>
      <w:kern w:val="0"/>
      <w:sz w:val="22"/>
      <w:lang w:bidi="ar-MA"/>
      <w14:ligatures w14:val="none"/>
    </w:rPr>
  </w:style>
  <w:style w:type="paragraph" w:styleId="Lgende">
    <w:name w:val="caption"/>
    <w:basedOn w:val="Normal"/>
    <w:next w:val="Normal"/>
    <w:uiPriority w:val="35"/>
    <w:semiHidden/>
    <w:unhideWhenUsed/>
    <w:qFormat/>
    <w:rsid w:val="006E208F"/>
    <w:pPr>
      <w:spacing w:after="200" w:line="240" w:lineRule="auto"/>
    </w:pPr>
    <w:rPr>
      <w:rFonts w:eastAsiaTheme="minorEastAsia"/>
      <w:i/>
      <w:iCs/>
      <w:color w:val="0E2841" w:themeColor="text2"/>
      <w:kern w:val="0"/>
      <w:sz w:val="18"/>
      <w:szCs w:val="18"/>
      <w:lang w:bidi="ar-MA"/>
      <w14:ligatures w14:val="none"/>
    </w:rPr>
  </w:style>
  <w:style w:type="paragraph" w:styleId="En-ttedetabledesmatires">
    <w:name w:val="TOC Heading"/>
    <w:basedOn w:val="Titre1"/>
    <w:next w:val="Normal"/>
    <w:uiPriority w:val="39"/>
    <w:unhideWhenUsed/>
    <w:qFormat/>
    <w:rsid w:val="006E208F"/>
    <w:pPr>
      <w:pBdr>
        <w:bottom w:val="single" w:sz="4" w:space="1" w:color="595959" w:themeColor="text1" w:themeTint="A6"/>
      </w:pBdr>
      <w:tabs>
        <w:tab w:val="num" w:pos="360"/>
      </w:tabs>
      <w:spacing w:after="160" w:line="259" w:lineRule="auto"/>
      <w:ind w:left="0"/>
      <w:outlineLvl w:val="9"/>
    </w:pPr>
    <w:rPr>
      <w:rFonts w:asciiTheme="majorBidi" w:eastAsia="Yu Gothic Light" w:hAnsiTheme="majorBidi"/>
      <w:color w:val="000000" w:themeColor="text1"/>
      <w:kern w:val="0"/>
      <w:sz w:val="36"/>
      <w:szCs w:val="36"/>
      <w:lang w:bidi="ar-MA"/>
      <w14:ligatures w14:val="none"/>
    </w:rPr>
  </w:style>
  <w:style w:type="paragraph" w:styleId="Index2">
    <w:name w:val="index 2"/>
    <w:basedOn w:val="Normal"/>
    <w:next w:val="Normal"/>
    <w:autoRedefine/>
    <w:uiPriority w:val="99"/>
    <w:semiHidden/>
    <w:unhideWhenUsed/>
    <w:rsid w:val="006E208F"/>
    <w:pPr>
      <w:spacing w:after="0" w:line="240" w:lineRule="auto"/>
      <w:ind w:left="440" w:hanging="220"/>
    </w:pPr>
    <w:rPr>
      <w:rFonts w:eastAsiaTheme="minorEastAsia"/>
      <w:kern w:val="0"/>
      <w:sz w:val="22"/>
      <w:lang w:bidi="ar-MA"/>
      <w14:ligatures w14:val="none"/>
    </w:rPr>
  </w:style>
  <w:style w:type="paragraph" w:styleId="Index3">
    <w:name w:val="index 3"/>
    <w:basedOn w:val="Normal"/>
    <w:next w:val="Normal"/>
    <w:autoRedefine/>
    <w:uiPriority w:val="99"/>
    <w:semiHidden/>
    <w:unhideWhenUsed/>
    <w:rsid w:val="006E208F"/>
    <w:pPr>
      <w:spacing w:after="0" w:line="240" w:lineRule="auto"/>
      <w:ind w:left="660" w:hanging="220"/>
    </w:pPr>
    <w:rPr>
      <w:rFonts w:eastAsiaTheme="minorEastAsia"/>
      <w:kern w:val="0"/>
      <w:sz w:val="22"/>
      <w:lang w:bidi="ar-MA"/>
      <w14:ligatures w14:val="none"/>
    </w:rPr>
  </w:style>
  <w:style w:type="paragraph" w:styleId="Index4">
    <w:name w:val="index 4"/>
    <w:basedOn w:val="Normal"/>
    <w:next w:val="Normal"/>
    <w:autoRedefine/>
    <w:uiPriority w:val="99"/>
    <w:semiHidden/>
    <w:unhideWhenUsed/>
    <w:rsid w:val="006E208F"/>
    <w:pPr>
      <w:spacing w:after="0" w:line="240" w:lineRule="auto"/>
      <w:ind w:left="880" w:hanging="220"/>
    </w:pPr>
    <w:rPr>
      <w:rFonts w:eastAsiaTheme="minorEastAsia"/>
      <w:kern w:val="0"/>
      <w:sz w:val="22"/>
      <w:lang w:bidi="ar-MA"/>
      <w14:ligatures w14:val="none"/>
    </w:rPr>
  </w:style>
  <w:style w:type="paragraph" w:styleId="Index5">
    <w:name w:val="index 5"/>
    <w:basedOn w:val="Normal"/>
    <w:next w:val="Normal"/>
    <w:autoRedefine/>
    <w:uiPriority w:val="99"/>
    <w:semiHidden/>
    <w:unhideWhenUsed/>
    <w:rsid w:val="006E208F"/>
    <w:pPr>
      <w:spacing w:after="0" w:line="240" w:lineRule="auto"/>
      <w:ind w:left="1100" w:hanging="220"/>
    </w:pPr>
    <w:rPr>
      <w:rFonts w:eastAsiaTheme="minorEastAsia"/>
      <w:kern w:val="0"/>
      <w:sz w:val="22"/>
      <w:lang w:bidi="ar-MA"/>
      <w14:ligatures w14:val="none"/>
    </w:rPr>
  </w:style>
  <w:style w:type="paragraph" w:styleId="Index6">
    <w:name w:val="index 6"/>
    <w:basedOn w:val="Normal"/>
    <w:next w:val="Normal"/>
    <w:autoRedefine/>
    <w:uiPriority w:val="99"/>
    <w:semiHidden/>
    <w:unhideWhenUsed/>
    <w:rsid w:val="006E208F"/>
    <w:pPr>
      <w:spacing w:after="0" w:line="240" w:lineRule="auto"/>
      <w:ind w:left="1320" w:hanging="220"/>
    </w:pPr>
    <w:rPr>
      <w:rFonts w:eastAsiaTheme="minorEastAsia"/>
      <w:kern w:val="0"/>
      <w:sz w:val="22"/>
      <w:lang w:bidi="ar-MA"/>
      <w14:ligatures w14:val="none"/>
    </w:rPr>
  </w:style>
  <w:style w:type="paragraph" w:styleId="Index7">
    <w:name w:val="index 7"/>
    <w:basedOn w:val="Normal"/>
    <w:next w:val="Normal"/>
    <w:autoRedefine/>
    <w:uiPriority w:val="99"/>
    <w:semiHidden/>
    <w:unhideWhenUsed/>
    <w:rsid w:val="006E208F"/>
    <w:pPr>
      <w:spacing w:after="0" w:line="240" w:lineRule="auto"/>
      <w:ind w:left="1540" w:hanging="220"/>
    </w:pPr>
    <w:rPr>
      <w:rFonts w:eastAsiaTheme="minorEastAsia"/>
      <w:kern w:val="0"/>
      <w:sz w:val="22"/>
      <w:lang w:bidi="ar-MA"/>
      <w14:ligatures w14:val="none"/>
    </w:rPr>
  </w:style>
  <w:style w:type="paragraph" w:styleId="Index8">
    <w:name w:val="index 8"/>
    <w:basedOn w:val="Normal"/>
    <w:next w:val="Normal"/>
    <w:autoRedefine/>
    <w:uiPriority w:val="99"/>
    <w:semiHidden/>
    <w:unhideWhenUsed/>
    <w:rsid w:val="006E208F"/>
    <w:pPr>
      <w:spacing w:after="0" w:line="240" w:lineRule="auto"/>
      <w:ind w:left="1760" w:hanging="220"/>
    </w:pPr>
    <w:rPr>
      <w:rFonts w:eastAsiaTheme="minorEastAsia"/>
      <w:kern w:val="0"/>
      <w:sz w:val="22"/>
      <w:lang w:bidi="ar-MA"/>
      <w14:ligatures w14:val="none"/>
    </w:rPr>
  </w:style>
  <w:style w:type="paragraph" w:styleId="Index9">
    <w:name w:val="index 9"/>
    <w:basedOn w:val="Normal"/>
    <w:next w:val="Normal"/>
    <w:autoRedefine/>
    <w:uiPriority w:val="99"/>
    <w:semiHidden/>
    <w:unhideWhenUsed/>
    <w:rsid w:val="006E208F"/>
    <w:pPr>
      <w:spacing w:after="0" w:line="240" w:lineRule="auto"/>
      <w:ind w:left="1980" w:hanging="220"/>
    </w:pPr>
    <w:rPr>
      <w:rFonts w:eastAsiaTheme="minorEastAsia"/>
      <w:kern w:val="0"/>
      <w:sz w:val="22"/>
      <w:lang w:bidi="ar-MA"/>
      <w14:ligatures w14:val="none"/>
    </w:rPr>
  </w:style>
  <w:style w:type="paragraph" w:styleId="Tabledesillustrations">
    <w:name w:val="table of figures"/>
    <w:basedOn w:val="Normal"/>
    <w:next w:val="Normal"/>
    <w:uiPriority w:val="99"/>
    <w:semiHidden/>
    <w:unhideWhenUsed/>
    <w:rsid w:val="006E208F"/>
    <w:pPr>
      <w:spacing w:after="0" w:line="259" w:lineRule="auto"/>
    </w:pPr>
    <w:rPr>
      <w:rFonts w:eastAsiaTheme="minorEastAsia"/>
      <w:kern w:val="0"/>
      <w:sz w:val="22"/>
      <w:lang w:bidi="ar-MA"/>
      <w14:ligatures w14:val="none"/>
    </w:rPr>
  </w:style>
  <w:style w:type="paragraph" w:styleId="Tabledesrfrencesjuridiques">
    <w:name w:val="table of authorities"/>
    <w:basedOn w:val="Normal"/>
    <w:next w:val="Normal"/>
    <w:uiPriority w:val="99"/>
    <w:semiHidden/>
    <w:unhideWhenUsed/>
    <w:rsid w:val="006E208F"/>
    <w:pPr>
      <w:spacing w:after="0" w:line="259" w:lineRule="auto"/>
      <w:ind w:left="220" w:hanging="220"/>
    </w:pPr>
    <w:rPr>
      <w:rFonts w:eastAsiaTheme="minorEastAsia"/>
      <w:kern w:val="0"/>
      <w:sz w:val="22"/>
      <w:lang w:bidi="ar-MA"/>
      <w14:ligatures w14:val="none"/>
    </w:rPr>
  </w:style>
  <w:style w:type="paragraph" w:styleId="TitreTR">
    <w:name w:val="toa heading"/>
    <w:basedOn w:val="Normal"/>
    <w:next w:val="Normal"/>
    <w:uiPriority w:val="99"/>
    <w:semiHidden/>
    <w:unhideWhenUsed/>
    <w:rsid w:val="006E208F"/>
    <w:pPr>
      <w:spacing w:before="120" w:line="259" w:lineRule="auto"/>
    </w:pPr>
    <w:rPr>
      <w:rFonts w:asciiTheme="majorHAnsi" w:eastAsiaTheme="majorEastAsia" w:hAnsiTheme="majorHAnsi" w:cstheme="majorBidi"/>
      <w:b/>
      <w:bCs/>
      <w:kern w:val="0"/>
      <w:sz w:val="22"/>
      <w:lang w:bidi="ar-MA"/>
      <w14:ligatures w14:val="none"/>
    </w:rPr>
  </w:style>
  <w:style w:type="paragraph" w:styleId="Titreindex">
    <w:name w:val="index heading"/>
    <w:basedOn w:val="Normal"/>
    <w:next w:val="Index1"/>
    <w:uiPriority w:val="99"/>
    <w:semiHidden/>
    <w:unhideWhenUsed/>
    <w:rsid w:val="006E208F"/>
    <w:pPr>
      <w:spacing w:line="259" w:lineRule="auto"/>
    </w:pPr>
    <w:rPr>
      <w:rFonts w:asciiTheme="majorHAnsi" w:eastAsiaTheme="majorEastAsia" w:hAnsiTheme="majorHAnsi" w:cstheme="majorBidi"/>
      <w:b/>
      <w:bCs/>
      <w:kern w:val="0"/>
      <w:sz w:val="22"/>
      <w:lang w:bidi="ar-MA"/>
      <w14:ligatures w14:val="none"/>
    </w:rPr>
  </w:style>
  <w:style w:type="paragraph" w:styleId="Bibliographie">
    <w:name w:val="Bibliography"/>
    <w:basedOn w:val="Normal"/>
    <w:next w:val="Normal"/>
    <w:uiPriority w:val="37"/>
    <w:unhideWhenUsed/>
    <w:rsid w:val="006E208F"/>
    <w:pPr>
      <w:spacing w:line="259" w:lineRule="auto"/>
    </w:pPr>
    <w:rPr>
      <w:rFonts w:eastAsiaTheme="minorEastAsia"/>
      <w:kern w:val="0"/>
      <w:sz w:val="22"/>
      <w:lang w:bidi="ar-MA"/>
      <w14:ligatures w14:val="none"/>
    </w:rPr>
  </w:style>
  <w:style w:type="character" w:customStyle="1" w:styleId="SansinterligneCar1">
    <w:name w:val="Sans interligne Car1"/>
    <w:basedOn w:val="Policepardfaut"/>
    <w:link w:val="Sansinterligne"/>
    <w:uiPriority w:val="1"/>
    <w:rsid w:val="006E208F"/>
    <w:rPr>
      <w:lang w:val="fr-FR"/>
    </w:rPr>
  </w:style>
  <w:style w:type="numbering" w:customStyle="1" w:styleId="3140">
    <w:name w:val="نمط314"/>
    <w:uiPriority w:val="99"/>
    <w:rsid w:val="006E208F"/>
  </w:style>
  <w:style w:type="numbering" w:customStyle="1" w:styleId="6">
    <w:name w:val="بلا قائمة6"/>
    <w:next w:val="Aucuneliste"/>
    <w:uiPriority w:val="99"/>
    <w:semiHidden/>
    <w:unhideWhenUsed/>
    <w:rsid w:val="006E208F"/>
  </w:style>
  <w:style w:type="numbering" w:customStyle="1" w:styleId="7">
    <w:name w:val="بلا قائمة7"/>
    <w:next w:val="Aucuneliste"/>
    <w:uiPriority w:val="99"/>
    <w:semiHidden/>
    <w:unhideWhenUsed/>
    <w:rsid w:val="006E208F"/>
  </w:style>
  <w:style w:type="numbering" w:customStyle="1" w:styleId="140">
    <w:name w:val="بلا قائمة14"/>
    <w:next w:val="Aucuneliste"/>
    <w:uiPriority w:val="99"/>
    <w:semiHidden/>
    <w:unhideWhenUsed/>
    <w:rsid w:val="006E208F"/>
  </w:style>
  <w:style w:type="numbering" w:customStyle="1" w:styleId="113">
    <w:name w:val="بلا قائمة113"/>
    <w:next w:val="Aucuneliste"/>
    <w:uiPriority w:val="99"/>
    <w:semiHidden/>
    <w:unhideWhenUsed/>
    <w:rsid w:val="006E208F"/>
  </w:style>
  <w:style w:type="table" w:customStyle="1" w:styleId="TableNormal11">
    <w:name w:val="Table Normal11"/>
    <w:rsid w:val="006E208F"/>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table" w:customStyle="1" w:styleId="23">
    <w:name w:val="شبكة جدول2"/>
    <w:basedOn w:val="TableauNormal"/>
    <w:next w:val="Grilledutableau"/>
    <w:uiPriority w:val="39"/>
    <w:rsid w:val="006E20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ucuneliste"/>
    <w:uiPriority w:val="99"/>
    <w:semiHidden/>
    <w:unhideWhenUsed/>
    <w:rsid w:val="006E208F"/>
  </w:style>
  <w:style w:type="table" w:customStyle="1" w:styleId="123">
    <w:name w:val="شبكة جدول12"/>
    <w:basedOn w:val="TableauNormal"/>
    <w:next w:val="Grilledutableau"/>
    <w:uiPriority w:val="39"/>
    <w:rsid w:val="006E208F"/>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6E208F"/>
    <w:pPr>
      <w:numPr>
        <w:numId w:val="109"/>
      </w:numPr>
    </w:pPr>
  </w:style>
  <w:style w:type="table" w:customStyle="1" w:styleId="214">
    <w:name w:val="جدول عادي 21"/>
    <w:basedOn w:val="TableauNormal"/>
    <w:next w:val="Tableausimple2"/>
    <w:uiPriority w:val="42"/>
    <w:rsid w:val="006E208F"/>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6E208F"/>
    <w:rPr>
      <w:vertAlign w:val="superscript"/>
    </w:rPr>
  </w:style>
  <w:style w:type="table" w:customStyle="1" w:styleId="215">
    <w:name w:val="شبكة جدول21"/>
    <w:basedOn w:val="TableauNormal"/>
    <w:next w:val="Grilledutableau"/>
    <w:uiPriority w:val="39"/>
    <w:rsid w:val="006E2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1">
    <w:name w:val="بلا تباعد1"/>
    <w:next w:val="Sansinterligne"/>
    <w:link w:val="Chard"/>
    <w:uiPriority w:val="1"/>
    <w:qFormat/>
    <w:rsid w:val="006E208F"/>
    <w:pPr>
      <w:bidi/>
      <w:spacing w:after="0" w:line="240" w:lineRule="auto"/>
    </w:pPr>
    <w:rPr>
      <w:rFonts w:eastAsia="Times New Roman"/>
      <w:kern w:val="0"/>
      <w:sz w:val="21"/>
      <w:szCs w:val="21"/>
      <w:lang w:val="fr-MA"/>
      <w14:ligatures w14:val="none"/>
    </w:rPr>
  </w:style>
  <w:style w:type="paragraph" w:customStyle="1" w:styleId="1f2">
    <w:name w:val="تسمية توضيحية1"/>
    <w:basedOn w:val="Normal"/>
    <w:next w:val="Normal"/>
    <w:uiPriority w:val="35"/>
    <w:semiHidden/>
    <w:unhideWhenUsed/>
    <w:qFormat/>
    <w:rsid w:val="006E208F"/>
    <w:pPr>
      <w:spacing w:line="240" w:lineRule="auto"/>
      <w:ind w:left="107"/>
    </w:pPr>
    <w:rPr>
      <w:rFonts w:eastAsia="Times New Roman"/>
      <w:b/>
      <w:bCs/>
      <w:color w:val="E97132"/>
      <w:spacing w:val="10"/>
      <w:kern w:val="0"/>
      <w:sz w:val="16"/>
      <w:szCs w:val="16"/>
      <w:lang w:val="fr-MA"/>
      <w14:ligatures w14:val="none"/>
    </w:rPr>
  </w:style>
  <w:style w:type="character" w:customStyle="1" w:styleId="1f3">
    <w:name w:val="تشديد1"/>
    <w:basedOn w:val="Policepardfaut"/>
    <w:uiPriority w:val="22"/>
    <w:qFormat/>
    <w:rsid w:val="006E208F"/>
    <w:rPr>
      <w:rFonts w:ascii="Aptos" w:eastAsia="Times New Roman" w:hAnsi="Aptos" w:cs="Arial"/>
      <w:b/>
      <w:bCs/>
      <w:spacing w:val="0"/>
      <w:w w:val="100"/>
      <w:position w:val="0"/>
      <w:sz w:val="20"/>
      <w:szCs w:val="20"/>
    </w:rPr>
  </w:style>
  <w:style w:type="character" w:customStyle="1" w:styleId="1f4">
    <w:name w:val="توكيد1"/>
    <w:basedOn w:val="Policepardfaut"/>
    <w:uiPriority w:val="20"/>
    <w:qFormat/>
    <w:rsid w:val="006E208F"/>
    <w:rPr>
      <w:rFonts w:ascii="Aptos" w:eastAsia="Times New Roman" w:hAnsi="Aptos" w:cs="Arial"/>
      <w:i/>
      <w:iCs/>
      <w:color w:val="BF4E14"/>
      <w:sz w:val="20"/>
      <w:szCs w:val="20"/>
    </w:rPr>
  </w:style>
  <w:style w:type="character" w:customStyle="1" w:styleId="1f5">
    <w:name w:val="مرجع دقيق1"/>
    <w:basedOn w:val="Policepardfaut"/>
    <w:uiPriority w:val="31"/>
    <w:qFormat/>
    <w:rsid w:val="006E208F"/>
    <w:rPr>
      <w:rFonts w:ascii="Aptos" w:eastAsia="Times New Roman" w:hAnsi="Aptos" w:cs="Arial"/>
      <w:caps w:val="0"/>
      <w:smallCaps/>
      <w:color w:val="auto"/>
      <w:spacing w:val="10"/>
      <w:w w:val="100"/>
      <w:sz w:val="20"/>
      <w:szCs w:val="20"/>
      <w:u w:val="single" w:color="7F7F7F"/>
    </w:rPr>
  </w:style>
  <w:style w:type="character" w:customStyle="1" w:styleId="1f6">
    <w:name w:val="عنوان الكتاب1"/>
    <w:basedOn w:val="Policepardfaut"/>
    <w:uiPriority w:val="33"/>
    <w:qFormat/>
    <w:rsid w:val="006E208F"/>
    <w:rPr>
      <w:rFonts w:ascii="Aptos" w:eastAsia="Times New Roman" w:hAnsi="Aptos" w:cs="Arial"/>
      <w:b/>
      <w:bCs/>
      <w:i/>
      <w:iCs/>
      <w:caps w:val="0"/>
      <w:smallCaps w:val="0"/>
      <w:color w:val="auto"/>
      <w:spacing w:val="10"/>
      <w:w w:val="100"/>
      <w:sz w:val="20"/>
      <w:szCs w:val="20"/>
    </w:rPr>
  </w:style>
  <w:style w:type="paragraph" w:customStyle="1" w:styleId="1f7">
    <w:name w:val="عنوان جدول المحتويات1"/>
    <w:basedOn w:val="Titre1"/>
    <w:next w:val="Normal"/>
    <w:uiPriority w:val="39"/>
    <w:unhideWhenUsed/>
    <w:qFormat/>
    <w:rsid w:val="006E208F"/>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paragraph" w:customStyle="1" w:styleId="114">
    <w:name w:val="جدول محتويات 11"/>
    <w:basedOn w:val="Normal"/>
    <w:next w:val="Normal"/>
    <w:autoRedefine/>
    <w:uiPriority w:val="39"/>
    <w:unhideWhenUsed/>
    <w:rsid w:val="006E208F"/>
    <w:pPr>
      <w:spacing w:before="120" w:after="120" w:line="312" w:lineRule="auto"/>
    </w:pPr>
    <w:rPr>
      <w:rFonts w:eastAsia="Times New Roman" w:cs="Times New Roman"/>
      <w:b/>
      <w:bCs/>
      <w:caps/>
      <w:kern w:val="0"/>
      <w:sz w:val="20"/>
      <w:lang w:val="fr-MA"/>
      <w14:ligatures w14:val="none"/>
    </w:rPr>
  </w:style>
  <w:style w:type="paragraph" w:customStyle="1" w:styleId="216">
    <w:name w:val="جدول محتويات 21"/>
    <w:basedOn w:val="Normal"/>
    <w:next w:val="Normal"/>
    <w:autoRedefine/>
    <w:uiPriority w:val="39"/>
    <w:unhideWhenUsed/>
    <w:rsid w:val="006E208F"/>
    <w:pPr>
      <w:tabs>
        <w:tab w:val="right" w:leader="dot" w:pos="9736"/>
      </w:tabs>
      <w:spacing w:after="0" w:line="312" w:lineRule="auto"/>
      <w:ind w:left="280"/>
    </w:pPr>
    <w:rPr>
      <w:rFonts w:eastAsia="Times New Roman" w:cs="Times New Roman"/>
      <w:smallCaps/>
      <w:kern w:val="0"/>
      <w:sz w:val="20"/>
      <w:lang w:val="fr-MA"/>
      <w14:ligatures w14:val="none"/>
    </w:rPr>
  </w:style>
  <w:style w:type="character" w:customStyle="1" w:styleId="Hyperlink1">
    <w:name w:val="Hyperlink1"/>
    <w:basedOn w:val="Policepardfaut"/>
    <w:uiPriority w:val="99"/>
    <w:unhideWhenUsed/>
    <w:rsid w:val="006E208F"/>
    <w:rPr>
      <w:color w:val="467886"/>
      <w:u w:val="single"/>
    </w:rPr>
  </w:style>
  <w:style w:type="paragraph" w:customStyle="1" w:styleId="316">
    <w:name w:val="جدول محتويات 31"/>
    <w:basedOn w:val="Normal"/>
    <w:next w:val="Normal"/>
    <w:autoRedefine/>
    <w:uiPriority w:val="39"/>
    <w:unhideWhenUsed/>
    <w:rsid w:val="006E208F"/>
    <w:pPr>
      <w:spacing w:after="0" w:line="312" w:lineRule="auto"/>
      <w:ind w:left="560"/>
    </w:pPr>
    <w:rPr>
      <w:rFonts w:eastAsia="Times New Roman" w:cs="Times New Roman"/>
      <w:i/>
      <w:iCs/>
      <w:kern w:val="0"/>
      <w:sz w:val="20"/>
      <w:lang w:val="fr-MA"/>
      <w14:ligatures w14:val="none"/>
    </w:rPr>
  </w:style>
  <w:style w:type="paragraph" w:customStyle="1" w:styleId="41">
    <w:name w:val="جدول محتويات 41"/>
    <w:basedOn w:val="Normal"/>
    <w:next w:val="Normal"/>
    <w:autoRedefine/>
    <w:uiPriority w:val="39"/>
    <w:unhideWhenUsed/>
    <w:rsid w:val="006E208F"/>
    <w:pPr>
      <w:spacing w:after="0" w:line="312" w:lineRule="auto"/>
      <w:ind w:left="840"/>
    </w:pPr>
    <w:rPr>
      <w:rFonts w:eastAsia="Times New Roman" w:cs="Times New Roman"/>
      <w:kern w:val="0"/>
      <w:sz w:val="18"/>
      <w:szCs w:val="21"/>
      <w:lang w:val="fr-MA"/>
      <w14:ligatures w14:val="none"/>
    </w:rPr>
  </w:style>
  <w:style w:type="paragraph" w:customStyle="1" w:styleId="51">
    <w:name w:val="جدول محتويات 51"/>
    <w:basedOn w:val="Normal"/>
    <w:next w:val="Normal"/>
    <w:autoRedefine/>
    <w:uiPriority w:val="39"/>
    <w:unhideWhenUsed/>
    <w:rsid w:val="006E208F"/>
    <w:pPr>
      <w:spacing w:after="0" w:line="312" w:lineRule="auto"/>
      <w:ind w:left="1120"/>
    </w:pPr>
    <w:rPr>
      <w:rFonts w:eastAsia="Times New Roman" w:cs="Times New Roman"/>
      <w:kern w:val="0"/>
      <w:sz w:val="18"/>
      <w:szCs w:val="21"/>
      <w:lang w:val="fr-MA"/>
      <w14:ligatures w14:val="none"/>
    </w:rPr>
  </w:style>
  <w:style w:type="paragraph" w:customStyle="1" w:styleId="61">
    <w:name w:val="جدول محتويات 61"/>
    <w:basedOn w:val="Normal"/>
    <w:next w:val="Normal"/>
    <w:autoRedefine/>
    <w:uiPriority w:val="39"/>
    <w:unhideWhenUsed/>
    <w:rsid w:val="006E208F"/>
    <w:pPr>
      <w:spacing w:after="0" w:line="312" w:lineRule="auto"/>
      <w:ind w:left="1400"/>
    </w:pPr>
    <w:rPr>
      <w:rFonts w:eastAsia="Times New Roman" w:cs="Times New Roman"/>
      <w:kern w:val="0"/>
      <w:sz w:val="18"/>
      <w:szCs w:val="21"/>
      <w:lang w:val="fr-MA"/>
      <w14:ligatures w14:val="none"/>
    </w:rPr>
  </w:style>
  <w:style w:type="paragraph" w:customStyle="1" w:styleId="71">
    <w:name w:val="جدول محتويات 71"/>
    <w:basedOn w:val="Normal"/>
    <w:next w:val="Normal"/>
    <w:autoRedefine/>
    <w:uiPriority w:val="39"/>
    <w:unhideWhenUsed/>
    <w:rsid w:val="006E208F"/>
    <w:pPr>
      <w:spacing w:after="0" w:line="312" w:lineRule="auto"/>
      <w:ind w:left="1680"/>
    </w:pPr>
    <w:rPr>
      <w:rFonts w:eastAsia="Times New Roman" w:cs="Times New Roman"/>
      <w:kern w:val="0"/>
      <w:sz w:val="18"/>
      <w:szCs w:val="21"/>
      <w:lang w:val="fr-MA"/>
      <w14:ligatures w14:val="none"/>
    </w:rPr>
  </w:style>
  <w:style w:type="paragraph" w:customStyle="1" w:styleId="81">
    <w:name w:val="جدول محتويات 81"/>
    <w:basedOn w:val="Normal"/>
    <w:next w:val="Normal"/>
    <w:autoRedefine/>
    <w:uiPriority w:val="39"/>
    <w:unhideWhenUsed/>
    <w:rsid w:val="006E208F"/>
    <w:pPr>
      <w:spacing w:after="0" w:line="312" w:lineRule="auto"/>
      <w:ind w:left="1960"/>
    </w:pPr>
    <w:rPr>
      <w:rFonts w:eastAsia="Times New Roman" w:cs="Times New Roman"/>
      <w:kern w:val="0"/>
      <w:sz w:val="18"/>
      <w:szCs w:val="21"/>
      <w:lang w:val="fr-MA"/>
      <w14:ligatures w14:val="none"/>
    </w:rPr>
  </w:style>
  <w:style w:type="paragraph" w:customStyle="1" w:styleId="91">
    <w:name w:val="جدول محتويات 91"/>
    <w:basedOn w:val="Normal"/>
    <w:next w:val="Normal"/>
    <w:autoRedefine/>
    <w:uiPriority w:val="39"/>
    <w:unhideWhenUsed/>
    <w:rsid w:val="006E208F"/>
    <w:pPr>
      <w:spacing w:after="0" w:line="312" w:lineRule="auto"/>
      <w:ind w:left="2240"/>
    </w:pPr>
    <w:rPr>
      <w:rFonts w:eastAsia="Times New Roman" w:cs="Times New Roman"/>
      <w:kern w:val="0"/>
      <w:sz w:val="18"/>
      <w:szCs w:val="21"/>
      <w:lang w:val="fr-MA"/>
      <w14:ligatures w14:val="none"/>
    </w:rPr>
  </w:style>
  <w:style w:type="paragraph" w:customStyle="1" w:styleId="14">
    <w:name w:val="نص عادي1"/>
    <w:basedOn w:val="Normal"/>
    <w:next w:val="Textebrut"/>
    <w:link w:val="Char"/>
    <w:uiPriority w:val="99"/>
    <w:unhideWhenUsed/>
    <w:rsid w:val="006E208F"/>
    <w:pPr>
      <w:spacing w:before="100" w:beforeAutospacing="1" w:after="100" w:afterAutospacing="1" w:line="259" w:lineRule="auto"/>
      <w:ind w:firstLine="567"/>
    </w:pPr>
    <w:rPr>
      <w:rFonts w:ascii="Consolas" w:hAnsi="Consolas"/>
      <w:sz w:val="21"/>
      <w:szCs w:val="21"/>
    </w:rPr>
  </w:style>
  <w:style w:type="character" w:customStyle="1" w:styleId="1f8">
    <w:name w:val="ارتباط تشعبي متبع1"/>
    <w:basedOn w:val="Policepardfaut"/>
    <w:uiPriority w:val="99"/>
    <w:semiHidden/>
    <w:unhideWhenUsed/>
    <w:rsid w:val="006E208F"/>
    <w:rPr>
      <w:color w:val="96607D"/>
      <w:u w:val="single"/>
    </w:rPr>
  </w:style>
  <w:style w:type="table" w:customStyle="1" w:styleId="1110">
    <w:name w:val="شبكة جدول111"/>
    <w:basedOn w:val="TableauNormal"/>
    <w:next w:val="Grilledutableau"/>
    <w:uiPriority w:val="39"/>
    <w:rsid w:val="006E208F"/>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9">
    <w:name w:val="قائمة رقمية1"/>
    <w:basedOn w:val="Normal"/>
    <w:next w:val="Listenumros"/>
    <w:uiPriority w:val="99"/>
    <w:semiHidden/>
    <w:unhideWhenUsed/>
    <w:rsid w:val="006E208F"/>
    <w:pPr>
      <w:tabs>
        <w:tab w:val="num" w:pos="926"/>
      </w:tabs>
      <w:spacing w:before="100" w:beforeAutospacing="1" w:after="100" w:afterAutospacing="1" w:line="259" w:lineRule="auto"/>
      <w:contextualSpacing/>
    </w:pPr>
    <w:rPr>
      <w:rFonts w:eastAsia="Times New Roman"/>
      <w:kern w:val="0"/>
      <w:sz w:val="32"/>
      <w:szCs w:val="32"/>
      <w14:ligatures w14:val="none"/>
    </w:rPr>
  </w:style>
  <w:style w:type="paragraph" w:customStyle="1" w:styleId="HTML1">
    <w:name w:val="بتنسيق HTML مسبق1"/>
    <w:basedOn w:val="Normal"/>
    <w:next w:val="PrformatHTML"/>
    <w:link w:val="HTMLChar"/>
    <w:uiPriority w:val="99"/>
    <w:semiHidden/>
    <w:unhideWhenUsed/>
    <w:rsid w:val="006E208F"/>
    <w:pPr>
      <w:spacing w:before="100" w:beforeAutospacing="1" w:after="0" w:afterAutospacing="1" w:line="240" w:lineRule="auto"/>
    </w:pPr>
    <w:rPr>
      <w:rFonts w:ascii="Consolas" w:hAnsi="Consolas"/>
      <w:sz w:val="20"/>
      <w:szCs w:val="20"/>
    </w:rPr>
  </w:style>
  <w:style w:type="paragraph" w:customStyle="1" w:styleId="1fa">
    <w:name w:val="تاريخ1"/>
    <w:basedOn w:val="Normal"/>
    <w:next w:val="Normal"/>
    <w:uiPriority w:val="99"/>
    <w:semiHidden/>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fb">
    <w:name w:val="تحية1"/>
    <w:basedOn w:val="Normal"/>
    <w:next w:val="Normal"/>
    <w:uiPriority w:val="99"/>
    <w:semiHidden/>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5">
    <w:name w:val="توقيع1"/>
    <w:basedOn w:val="Normal"/>
    <w:next w:val="Signature"/>
    <w:link w:val="Char0"/>
    <w:uiPriority w:val="99"/>
    <w:semiHidden/>
    <w:unhideWhenUsed/>
    <w:rsid w:val="006E208F"/>
    <w:pPr>
      <w:spacing w:before="100" w:beforeAutospacing="1" w:after="0" w:afterAutospacing="1" w:line="240" w:lineRule="auto"/>
      <w:ind w:left="4252"/>
    </w:pPr>
  </w:style>
  <w:style w:type="paragraph" w:customStyle="1" w:styleId="16">
    <w:name w:val="توقيع البريد الإلكتروني1"/>
    <w:basedOn w:val="Normal"/>
    <w:next w:val="Signaturelectronique"/>
    <w:link w:val="Char2"/>
    <w:uiPriority w:val="99"/>
    <w:semiHidden/>
    <w:unhideWhenUsed/>
    <w:rsid w:val="006E208F"/>
    <w:pPr>
      <w:spacing w:before="100" w:beforeAutospacing="1" w:after="0" w:afterAutospacing="1" w:line="240" w:lineRule="auto"/>
    </w:pPr>
  </w:style>
  <w:style w:type="paragraph" w:customStyle="1" w:styleId="1fc">
    <w:name w:val="جدول الرسوم التوضيحية1"/>
    <w:basedOn w:val="Normal"/>
    <w:next w:val="Normal"/>
    <w:uiPriority w:val="99"/>
    <w:semiHidden/>
    <w:unhideWhenUsed/>
    <w:rsid w:val="006E208F"/>
    <w:pPr>
      <w:spacing w:before="100" w:beforeAutospacing="1" w:after="0" w:afterAutospacing="1" w:line="259" w:lineRule="auto"/>
    </w:pPr>
    <w:rPr>
      <w:rFonts w:eastAsia="Times New Roman"/>
      <w:kern w:val="0"/>
      <w:sz w:val="32"/>
      <w:szCs w:val="32"/>
      <w14:ligatures w14:val="none"/>
    </w:rPr>
  </w:style>
  <w:style w:type="paragraph" w:customStyle="1" w:styleId="1fd">
    <w:name w:val="جدول المراجع المصدقة1"/>
    <w:basedOn w:val="Normal"/>
    <w:next w:val="Normal"/>
    <w:uiPriority w:val="99"/>
    <w:semiHidden/>
    <w:unhideWhenUsed/>
    <w:rsid w:val="006E208F"/>
    <w:pPr>
      <w:spacing w:before="100" w:beforeAutospacing="1" w:after="0" w:afterAutospacing="1" w:line="259" w:lineRule="auto"/>
      <w:ind w:left="220" w:hanging="220"/>
    </w:pPr>
    <w:rPr>
      <w:rFonts w:eastAsia="Times New Roman"/>
      <w:kern w:val="0"/>
      <w:sz w:val="32"/>
      <w:szCs w:val="32"/>
      <w14:ligatures w14:val="none"/>
    </w:rPr>
  </w:style>
  <w:style w:type="paragraph" w:customStyle="1" w:styleId="17">
    <w:name w:val="خاتمة1"/>
    <w:basedOn w:val="Normal"/>
    <w:next w:val="Formuledepolitesse"/>
    <w:link w:val="Char3"/>
    <w:uiPriority w:val="99"/>
    <w:semiHidden/>
    <w:unhideWhenUsed/>
    <w:rsid w:val="006E208F"/>
    <w:pPr>
      <w:spacing w:before="100" w:beforeAutospacing="1" w:after="0" w:afterAutospacing="1" w:line="240" w:lineRule="auto"/>
      <w:ind w:left="4252"/>
    </w:pPr>
  </w:style>
  <w:style w:type="paragraph" w:customStyle="1" w:styleId="18">
    <w:name w:val="خريطة المستند1"/>
    <w:basedOn w:val="Normal"/>
    <w:next w:val="Explorateurdedocuments"/>
    <w:link w:val="Char4"/>
    <w:uiPriority w:val="99"/>
    <w:semiHidden/>
    <w:unhideWhenUsed/>
    <w:rsid w:val="006E208F"/>
    <w:pPr>
      <w:spacing w:before="100" w:beforeAutospacing="1" w:after="0" w:afterAutospacing="1" w:line="240" w:lineRule="auto"/>
    </w:pPr>
    <w:rPr>
      <w:rFonts w:ascii="Tahoma" w:hAnsi="Tahoma" w:cs="Tahoma"/>
      <w:sz w:val="16"/>
      <w:szCs w:val="16"/>
    </w:rPr>
  </w:style>
  <w:style w:type="paragraph" w:customStyle="1" w:styleId="19">
    <w:name w:val="رأس رسالة1"/>
    <w:basedOn w:val="Normal"/>
    <w:next w:val="En-ttedemessage"/>
    <w:link w:val="Char5"/>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before="100" w:beforeAutospacing="1" w:after="0" w:afterAutospacing="1" w:line="240" w:lineRule="auto"/>
      <w:ind w:left="1134" w:hanging="1134"/>
    </w:pPr>
    <w:rPr>
      <w:rFonts w:asciiTheme="majorHAnsi" w:eastAsiaTheme="majorEastAsia" w:hAnsiTheme="majorHAnsi" w:cstheme="majorBidi"/>
    </w:rPr>
  </w:style>
  <w:style w:type="paragraph" w:customStyle="1" w:styleId="1fe">
    <w:name w:val="عادي بمسافة بادئة1"/>
    <w:basedOn w:val="Normal"/>
    <w:next w:val="Retraitnormal"/>
    <w:uiPriority w:val="99"/>
    <w:semiHidden/>
    <w:unhideWhenUsed/>
    <w:rsid w:val="006E208F"/>
    <w:pPr>
      <w:spacing w:before="100" w:beforeAutospacing="1" w:after="100" w:afterAutospacing="1" w:line="259" w:lineRule="auto"/>
      <w:ind w:left="720"/>
    </w:pPr>
    <w:rPr>
      <w:rFonts w:eastAsia="Times New Roman"/>
      <w:kern w:val="0"/>
      <w:sz w:val="32"/>
      <w:szCs w:val="32"/>
      <w14:ligatures w14:val="none"/>
    </w:rPr>
  </w:style>
  <w:style w:type="paragraph" w:customStyle="1" w:styleId="HTML10">
    <w:name w:val="عنوان HTML1"/>
    <w:basedOn w:val="Normal"/>
    <w:next w:val="AdresseHTML"/>
    <w:link w:val="HTMLChar0"/>
    <w:uiPriority w:val="99"/>
    <w:semiHidden/>
    <w:unhideWhenUsed/>
    <w:rsid w:val="006E208F"/>
    <w:pPr>
      <w:spacing w:before="100" w:beforeAutospacing="1" w:after="0" w:afterAutospacing="1" w:line="240" w:lineRule="auto"/>
    </w:pPr>
    <w:rPr>
      <w:i/>
      <w:iCs/>
    </w:rPr>
  </w:style>
  <w:style w:type="paragraph" w:customStyle="1" w:styleId="1ff">
    <w:name w:val="عنوان المغلف1"/>
    <w:basedOn w:val="Normal"/>
    <w:next w:val="Adressedestinataire"/>
    <w:uiPriority w:val="99"/>
    <w:semiHidden/>
    <w:unhideWhenUsed/>
    <w:rsid w:val="006E208F"/>
    <w:pPr>
      <w:framePr w:w="7920" w:h="1980" w:hRule="exact" w:hSpace="180" w:wrap="auto" w:hAnchor="page" w:xAlign="center" w:yAlign="bottom"/>
      <w:spacing w:before="100" w:beforeAutospacing="1" w:after="0" w:afterAutospacing="1" w:line="240" w:lineRule="auto"/>
      <w:ind w:left="2880"/>
    </w:pPr>
    <w:rPr>
      <w:rFonts w:ascii="Aptos Display" w:eastAsia="Times New Roman" w:hAnsi="Aptos Display" w:cs="Times New Roman"/>
      <w:kern w:val="0"/>
      <w:sz w:val="32"/>
      <w:szCs w:val="32"/>
      <w14:ligatures w14:val="none"/>
    </w:rPr>
  </w:style>
  <w:style w:type="paragraph" w:customStyle="1" w:styleId="1ff0">
    <w:name w:val="عنوان جدول مصادر1"/>
    <w:basedOn w:val="Normal"/>
    <w:next w:val="Normal"/>
    <w:uiPriority w:val="99"/>
    <w:semiHidden/>
    <w:unhideWhenUsed/>
    <w:rsid w:val="006E208F"/>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f1">
    <w:name w:val="عنوان فهرس1"/>
    <w:basedOn w:val="Normal"/>
    <w:next w:val="Index1"/>
    <w:uiPriority w:val="99"/>
    <w:semiHidden/>
    <w:unhideWhenUsed/>
    <w:rsid w:val="006E208F"/>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f2">
    <w:name w:val="عنوان ملاحظة1"/>
    <w:basedOn w:val="Normal"/>
    <w:next w:val="Normal"/>
    <w:uiPriority w:val="99"/>
    <w:semiHidden/>
    <w:unhideWhenUsed/>
    <w:rsid w:val="006E208F"/>
    <w:pPr>
      <w:spacing w:before="100" w:beforeAutospacing="1" w:after="0" w:afterAutospacing="1" w:line="240" w:lineRule="auto"/>
    </w:pPr>
    <w:rPr>
      <w:rFonts w:eastAsia="Times New Roman"/>
      <w:kern w:val="0"/>
      <w:sz w:val="32"/>
      <w:szCs w:val="32"/>
      <w14:ligatures w14:val="none"/>
    </w:rPr>
  </w:style>
  <w:style w:type="paragraph" w:customStyle="1" w:styleId="1ff3">
    <w:name w:val="قائمة1"/>
    <w:basedOn w:val="Normal"/>
    <w:next w:val="Liste"/>
    <w:uiPriority w:val="99"/>
    <w:semiHidden/>
    <w:unhideWhenUsed/>
    <w:rsid w:val="006E208F"/>
    <w:pPr>
      <w:spacing w:before="100" w:beforeAutospacing="1" w:after="100" w:afterAutospacing="1" w:line="259" w:lineRule="auto"/>
      <w:ind w:left="283" w:hanging="283"/>
      <w:contextualSpacing/>
    </w:pPr>
    <w:rPr>
      <w:rFonts w:eastAsia="Times New Roman"/>
      <w:kern w:val="0"/>
      <w:sz w:val="32"/>
      <w:szCs w:val="32"/>
      <w14:ligatures w14:val="none"/>
    </w:rPr>
  </w:style>
  <w:style w:type="paragraph" w:customStyle="1" w:styleId="217">
    <w:name w:val="قائمة 21"/>
    <w:basedOn w:val="Normal"/>
    <w:next w:val="Liste2"/>
    <w:uiPriority w:val="99"/>
    <w:semiHidden/>
    <w:unhideWhenUsed/>
    <w:rsid w:val="006E208F"/>
    <w:pPr>
      <w:spacing w:before="100" w:beforeAutospacing="1" w:after="100" w:afterAutospacing="1" w:line="259" w:lineRule="auto"/>
      <w:ind w:left="566" w:hanging="283"/>
      <w:contextualSpacing/>
    </w:pPr>
    <w:rPr>
      <w:rFonts w:eastAsia="Times New Roman"/>
      <w:kern w:val="0"/>
      <w:sz w:val="32"/>
      <w:szCs w:val="32"/>
      <w14:ligatures w14:val="none"/>
    </w:rPr>
  </w:style>
  <w:style w:type="paragraph" w:customStyle="1" w:styleId="317">
    <w:name w:val="قائمة 31"/>
    <w:basedOn w:val="Normal"/>
    <w:next w:val="Liste3"/>
    <w:uiPriority w:val="99"/>
    <w:semiHidden/>
    <w:unhideWhenUsed/>
    <w:rsid w:val="006E208F"/>
    <w:pPr>
      <w:spacing w:before="100" w:beforeAutospacing="1" w:after="100" w:afterAutospacing="1" w:line="259" w:lineRule="auto"/>
      <w:ind w:left="849" w:hanging="283"/>
      <w:contextualSpacing/>
    </w:pPr>
    <w:rPr>
      <w:rFonts w:eastAsia="Times New Roman"/>
      <w:kern w:val="0"/>
      <w:sz w:val="32"/>
      <w:szCs w:val="32"/>
      <w14:ligatures w14:val="none"/>
    </w:rPr>
  </w:style>
  <w:style w:type="paragraph" w:customStyle="1" w:styleId="410">
    <w:name w:val="قائمة 41"/>
    <w:basedOn w:val="Normal"/>
    <w:next w:val="Liste4"/>
    <w:uiPriority w:val="99"/>
    <w:semiHidden/>
    <w:unhideWhenUsed/>
    <w:rsid w:val="006E208F"/>
    <w:pPr>
      <w:spacing w:before="100" w:beforeAutospacing="1" w:after="100" w:afterAutospacing="1" w:line="259" w:lineRule="auto"/>
      <w:ind w:left="1132" w:hanging="283"/>
      <w:contextualSpacing/>
    </w:pPr>
    <w:rPr>
      <w:rFonts w:eastAsia="Times New Roman"/>
      <w:kern w:val="0"/>
      <w:sz w:val="32"/>
      <w:szCs w:val="32"/>
      <w14:ligatures w14:val="none"/>
    </w:rPr>
  </w:style>
  <w:style w:type="paragraph" w:customStyle="1" w:styleId="510">
    <w:name w:val="قائمة 51"/>
    <w:basedOn w:val="Normal"/>
    <w:next w:val="Liste5"/>
    <w:uiPriority w:val="99"/>
    <w:semiHidden/>
    <w:unhideWhenUsed/>
    <w:rsid w:val="006E208F"/>
    <w:pPr>
      <w:spacing w:before="100" w:beforeAutospacing="1" w:after="100" w:afterAutospacing="1" w:line="259" w:lineRule="auto"/>
      <w:ind w:left="1415" w:hanging="283"/>
      <w:contextualSpacing/>
    </w:pPr>
    <w:rPr>
      <w:rFonts w:eastAsia="Times New Roman"/>
      <w:kern w:val="0"/>
      <w:sz w:val="32"/>
      <w:szCs w:val="32"/>
      <w14:ligatures w14:val="none"/>
    </w:rPr>
  </w:style>
  <w:style w:type="paragraph" w:customStyle="1" w:styleId="218">
    <w:name w:val="قائمة رقمية 21"/>
    <w:basedOn w:val="Normal"/>
    <w:next w:val="Listenumros2"/>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318">
    <w:name w:val="قائمة رقمية 31"/>
    <w:basedOn w:val="Normal"/>
    <w:next w:val="Listenumros3"/>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411">
    <w:name w:val="قائمة رقمية 41"/>
    <w:basedOn w:val="Normal"/>
    <w:next w:val="Listenumros4"/>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511">
    <w:name w:val="قائمة رقمية 51"/>
    <w:basedOn w:val="Normal"/>
    <w:next w:val="Listenumros5"/>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1ff4">
    <w:name w:val="قائمة مستمرة1"/>
    <w:basedOn w:val="Normal"/>
    <w:next w:val="Listecontinue"/>
    <w:uiPriority w:val="99"/>
    <w:semiHidden/>
    <w:unhideWhenUsed/>
    <w:rsid w:val="006E208F"/>
    <w:pPr>
      <w:spacing w:before="100" w:beforeAutospacing="1" w:after="120" w:afterAutospacing="1" w:line="259" w:lineRule="auto"/>
      <w:ind w:left="283"/>
      <w:contextualSpacing/>
    </w:pPr>
    <w:rPr>
      <w:rFonts w:eastAsia="Times New Roman"/>
      <w:kern w:val="0"/>
      <w:sz w:val="32"/>
      <w:szCs w:val="32"/>
      <w14:ligatures w14:val="none"/>
    </w:rPr>
  </w:style>
  <w:style w:type="paragraph" w:customStyle="1" w:styleId="219">
    <w:name w:val="قائمة مستمرة 21"/>
    <w:basedOn w:val="Normal"/>
    <w:next w:val="Listecontinue2"/>
    <w:uiPriority w:val="99"/>
    <w:semiHidden/>
    <w:unhideWhenUsed/>
    <w:rsid w:val="006E208F"/>
    <w:pPr>
      <w:spacing w:before="100" w:beforeAutospacing="1" w:after="120" w:afterAutospacing="1" w:line="259" w:lineRule="auto"/>
      <w:ind w:left="566"/>
      <w:contextualSpacing/>
    </w:pPr>
    <w:rPr>
      <w:rFonts w:eastAsia="Times New Roman"/>
      <w:kern w:val="0"/>
      <w:sz w:val="32"/>
      <w:szCs w:val="32"/>
      <w14:ligatures w14:val="none"/>
    </w:rPr>
  </w:style>
  <w:style w:type="paragraph" w:customStyle="1" w:styleId="319">
    <w:name w:val="قائمة مستمرة 31"/>
    <w:basedOn w:val="Normal"/>
    <w:next w:val="Listecontinue3"/>
    <w:uiPriority w:val="99"/>
    <w:semiHidden/>
    <w:unhideWhenUsed/>
    <w:rsid w:val="006E208F"/>
    <w:pPr>
      <w:spacing w:before="100" w:beforeAutospacing="1" w:after="120" w:afterAutospacing="1" w:line="259" w:lineRule="auto"/>
      <w:ind w:left="849"/>
      <w:contextualSpacing/>
    </w:pPr>
    <w:rPr>
      <w:rFonts w:eastAsia="Times New Roman"/>
      <w:kern w:val="0"/>
      <w:sz w:val="32"/>
      <w:szCs w:val="32"/>
      <w14:ligatures w14:val="none"/>
    </w:rPr>
  </w:style>
  <w:style w:type="paragraph" w:customStyle="1" w:styleId="412">
    <w:name w:val="قائمة مستمرة 41"/>
    <w:basedOn w:val="Normal"/>
    <w:next w:val="Listecontinue4"/>
    <w:uiPriority w:val="99"/>
    <w:semiHidden/>
    <w:unhideWhenUsed/>
    <w:rsid w:val="006E208F"/>
    <w:pPr>
      <w:spacing w:before="100" w:beforeAutospacing="1" w:after="120" w:afterAutospacing="1" w:line="259" w:lineRule="auto"/>
      <w:ind w:left="1132"/>
      <w:contextualSpacing/>
    </w:pPr>
    <w:rPr>
      <w:rFonts w:eastAsia="Times New Roman"/>
      <w:kern w:val="0"/>
      <w:sz w:val="32"/>
      <w:szCs w:val="32"/>
      <w14:ligatures w14:val="none"/>
    </w:rPr>
  </w:style>
  <w:style w:type="paragraph" w:customStyle="1" w:styleId="512">
    <w:name w:val="قائمة مستمرة 51"/>
    <w:basedOn w:val="Normal"/>
    <w:next w:val="Listecontinue5"/>
    <w:uiPriority w:val="99"/>
    <w:semiHidden/>
    <w:unhideWhenUsed/>
    <w:rsid w:val="006E208F"/>
    <w:pPr>
      <w:spacing w:before="100" w:beforeAutospacing="1" w:after="120" w:afterAutospacing="1" w:line="259" w:lineRule="auto"/>
      <w:ind w:left="1415"/>
      <w:contextualSpacing/>
    </w:pPr>
    <w:rPr>
      <w:rFonts w:eastAsia="Times New Roman"/>
      <w:kern w:val="0"/>
      <w:sz w:val="32"/>
      <w:szCs w:val="32"/>
      <w14:ligatures w14:val="none"/>
    </w:rPr>
  </w:style>
  <w:style w:type="paragraph" w:customStyle="1" w:styleId="1ff5">
    <w:name w:val="قائمة نقطية1"/>
    <w:basedOn w:val="Normal"/>
    <w:next w:val="Listepuces"/>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21a">
    <w:name w:val="قائمة نقطية 21"/>
    <w:basedOn w:val="Normal"/>
    <w:next w:val="Listepuces2"/>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31a">
    <w:name w:val="قائمة نقطية 31"/>
    <w:basedOn w:val="Normal"/>
    <w:next w:val="Listepuces3"/>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413">
    <w:name w:val="قائمة نقطية 41"/>
    <w:basedOn w:val="Normal"/>
    <w:next w:val="Listepuces4"/>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513">
    <w:name w:val="قائمة نقطية 51"/>
    <w:basedOn w:val="Normal"/>
    <w:next w:val="Listepuces5"/>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1ff6">
    <w:name w:val="مراجع1"/>
    <w:basedOn w:val="Normal"/>
    <w:next w:val="Normal"/>
    <w:uiPriority w:val="37"/>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ff7">
    <w:name w:val="مرسل المغلف1"/>
    <w:basedOn w:val="Normal"/>
    <w:next w:val="Adresseexpditeur"/>
    <w:uiPriority w:val="99"/>
    <w:semiHidden/>
    <w:unhideWhenUsed/>
    <w:rsid w:val="006E208F"/>
    <w:pPr>
      <w:spacing w:before="100" w:beforeAutospacing="1" w:after="0" w:afterAutospacing="1" w:line="240" w:lineRule="auto"/>
    </w:pPr>
    <w:rPr>
      <w:rFonts w:ascii="Aptos Display" w:eastAsia="Times New Roman" w:hAnsi="Aptos Display" w:cs="Times New Roman"/>
      <w:kern w:val="0"/>
      <w:sz w:val="20"/>
      <w:szCs w:val="20"/>
      <w14:ligatures w14:val="none"/>
    </w:rPr>
  </w:style>
  <w:style w:type="paragraph" w:customStyle="1" w:styleId="1a">
    <w:name w:val="نص تعليق1"/>
    <w:basedOn w:val="Normal"/>
    <w:next w:val="Commentaire"/>
    <w:link w:val="Char6"/>
    <w:uiPriority w:val="99"/>
    <w:semiHidden/>
    <w:unhideWhenUsed/>
    <w:rsid w:val="006E208F"/>
    <w:pPr>
      <w:spacing w:before="100" w:beforeAutospacing="1" w:after="100" w:afterAutospacing="1" w:line="240" w:lineRule="auto"/>
    </w:pPr>
    <w:rPr>
      <w:sz w:val="20"/>
      <w:szCs w:val="20"/>
    </w:rPr>
  </w:style>
  <w:style w:type="paragraph" w:customStyle="1" w:styleId="1ff8">
    <w:name w:val="موضوع تعليق1"/>
    <w:basedOn w:val="Commentaire"/>
    <w:next w:val="Commentaire"/>
    <w:uiPriority w:val="99"/>
    <w:semiHidden/>
    <w:unhideWhenUsed/>
    <w:rsid w:val="006E208F"/>
    <w:pPr>
      <w:spacing w:before="100" w:beforeAutospacing="1" w:after="100" w:afterAutospacing="1"/>
    </w:pPr>
    <w:rPr>
      <w:rFonts w:eastAsia="Times New Roman"/>
      <w:b/>
      <w:bCs/>
      <w:kern w:val="0"/>
      <w14:ligatures w14:val="none"/>
    </w:rPr>
  </w:style>
  <w:style w:type="paragraph" w:customStyle="1" w:styleId="210">
    <w:name w:val="نص أساسي 21"/>
    <w:basedOn w:val="Normal"/>
    <w:next w:val="Corpsdetexte2"/>
    <w:link w:val="2Char0"/>
    <w:uiPriority w:val="99"/>
    <w:semiHidden/>
    <w:unhideWhenUsed/>
    <w:rsid w:val="006E208F"/>
    <w:pPr>
      <w:spacing w:before="100" w:beforeAutospacing="1" w:after="120" w:afterAutospacing="1" w:line="480" w:lineRule="auto"/>
    </w:pPr>
  </w:style>
  <w:style w:type="paragraph" w:customStyle="1" w:styleId="314">
    <w:name w:val="نص أساسي 31"/>
    <w:basedOn w:val="Normal"/>
    <w:next w:val="Corpsdetexte3"/>
    <w:link w:val="3Char"/>
    <w:uiPriority w:val="99"/>
    <w:semiHidden/>
    <w:unhideWhenUsed/>
    <w:rsid w:val="006E208F"/>
    <w:pPr>
      <w:spacing w:before="100" w:beforeAutospacing="1" w:after="120" w:afterAutospacing="1" w:line="259" w:lineRule="auto"/>
    </w:pPr>
    <w:rPr>
      <w:sz w:val="16"/>
      <w:szCs w:val="16"/>
    </w:rPr>
  </w:style>
  <w:style w:type="paragraph" w:customStyle="1" w:styleId="1b">
    <w:name w:val="نص أساسي بمسافة بادئة1"/>
    <w:basedOn w:val="Normal"/>
    <w:next w:val="Retraitcorpsdetexte"/>
    <w:link w:val="Char7"/>
    <w:uiPriority w:val="99"/>
    <w:semiHidden/>
    <w:unhideWhenUsed/>
    <w:rsid w:val="006E208F"/>
    <w:pPr>
      <w:spacing w:before="100" w:beforeAutospacing="1" w:after="120" w:afterAutospacing="1" w:line="259" w:lineRule="auto"/>
      <w:ind w:left="283"/>
    </w:pPr>
  </w:style>
  <w:style w:type="paragraph" w:customStyle="1" w:styleId="212">
    <w:name w:val="نص أساسي بمسافة بادئة 21"/>
    <w:basedOn w:val="Normal"/>
    <w:next w:val="Retraitcorpsdetexte2"/>
    <w:link w:val="2Char1"/>
    <w:uiPriority w:val="99"/>
    <w:semiHidden/>
    <w:unhideWhenUsed/>
    <w:rsid w:val="006E208F"/>
    <w:pPr>
      <w:spacing w:before="100" w:beforeAutospacing="1" w:after="120" w:afterAutospacing="1" w:line="480" w:lineRule="auto"/>
      <w:ind w:left="283"/>
    </w:pPr>
  </w:style>
  <w:style w:type="paragraph" w:customStyle="1" w:styleId="315">
    <w:name w:val="نص أساسي بمسافة بادئة 31"/>
    <w:basedOn w:val="Normal"/>
    <w:next w:val="Retraitcorpsdetexte3"/>
    <w:link w:val="3Char0"/>
    <w:uiPriority w:val="99"/>
    <w:semiHidden/>
    <w:unhideWhenUsed/>
    <w:rsid w:val="006E208F"/>
    <w:pPr>
      <w:spacing w:before="100" w:beforeAutospacing="1" w:after="120" w:afterAutospacing="1" w:line="259" w:lineRule="auto"/>
      <w:ind w:left="283"/>
    </w:pPr>
    <w:rPr>
      <w:sz w:val="16"/>
      <w:szCs w:val="16"/>
    </w:rPr>
  </w:style>
  <w:style w:type="paragraph" w:customStyle="1" w:styleId="1c">
    <w:name w:val="نص أساسي بمسافة بادئة للسطر الأول1"/>
    <w:basedOn w:val="Corpsdetexte"/>
    <w:next w:val="Retrait1religne"/>
    <w:link w:val="Char8"/>
    <w:uiPriority w:val="99"/>
    <w:semiHidden/>
    <w:unhideWhenUsed/>
    <w:rsid w:val="006E208F"/>
    <w:pPr>
      <w:spacing w:before="0" w:beforeAutospacing="0" w:after="160" w:afterAutospacing="0"/>
      <w:ind w:firstLine="360"/>
    </w:pPr>
  </w:style>
  <w:style w:type="paragraph" w:customStyle="1" w:styleId="213">
    <w:name w:val="نص أساسي بمسافة بادئة للسطر الأول 21"/>
    <w:basedOn w:val="Retraitcorpsdetexte"/>
    <w:next w:val="Retraitcorpset1relig"/>
    <w:link w:val="2Char2"/>
    <w:uiPriority w:val="99"/>
    <w:semiHidden/>
    <w:unhideWhenUsed/>
    <w:rsid w:val="006E208F"/>
    <w:pPr>
      <w:spacing w:before="100" w:beforeAutospacing="1" w:after="160" w:afterAutospacing="1" w:line="259" w:lineRule="auto"/>
      <w:ind w:left="360" w:firstLine="360"/>
    </w:pPr>
  </w:style>
  <w:style w:type="paragraph" w:customStyle="1" w:styleId="1d">
    <w:name w:val="نص تعليق ختامي1"/>
    <w:basedOn w:val="Normal"/>
    <w:next w:val="Notedefin"/>
    <w:link w:val="Char9"/>
    <w:uiPriority w:val="99"/>
    <w:semiHidden/>
    <w:unhideWhenUsed/>
    <w:rsid w:val="006E208F"/>
    <w:pPr>
      <w:spacing w:before="100" w:beforeAutospacing="1" w:after="0" w:afterAutospacing="1" w:line="240" w:lineRule="auto"/>
    </w:pPr>
    <w:rPr>
      <w:sz w:val="20"/>
      <w:szCs w:val="20"/>
    </w:rPr>
  </w:style>
  <w:style w:type="paragraph" w:customStyle="1" w:styleId="1e">
    <w:name w:val="نص حاشية سفلية1"/>
    <w:basedOn w:val="Normal"/>
    <w:next w:val="Notedebasdepage"/>
    <w:link w:val="Chara"/>
    <w:uiPriority w:val="99"/>
    <w:semiHidden/>
    <w:unhideWhenUsed/>
    <w:rsid w:val="006E208F"/>
    <w:pPr>
      <w:spacing w:before="100" w:beforeAutospacing="1" w:after="0" w:afterAutospacing="1" w:line="240" w:lineRule="auto"/>
    </w:pPr>
    <w:rPr>
      <w:sz w:val="20"/>
      <w:szCs w:val="20"/>
    </w:rPr>
  </w:style>
  <w:style w:type="paragraph" w:customStyle="1" w:styleId="1f">
    <w:name w:val="نص في بالون1"/>
    <w:basedOn w:val="Normal"/>
    <w:next w:val="Textedebulles"/>
    <w:link w:val="Charb"/>
    <w:uiPriority w:val="99"/>
    <w:semiHidden/>
    <w:unhideWhenUsed/>
    <w:rsid w:val="006E208F"/>
    <w:pPr>
      <w:spacing w:before="100" w:beforeAutospacing="1" w:after="0" w:afterAutospacing="1" w:line="240" w:lineRule="auto"/>
    </w:pPr>
    <w:rPr>
      <w:rFonts w:ascii="Tahoma" w:hAnsi="Tahoma" w:cs="Tahoma"/>
      <w:sz w:val="18"/>
      <w:szCs w:val="18"/>
    </w:rPr>
  </w:style>
  <w:style w:type="paragraph" w:customStyle="1" w:styleId="1f0">
    <w:name w:val="نص ماكرو1"/>
    <w:next w:val="Textedemacro"/>
    <w:link w:val="Charc"/>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Yu Mincho" w:hAnsi="Consolas" w:cs="Calibri"/>
      <w:sz w:val="20"/>
      <w:szCs w:val="20"/>
    </w:rPr>
  </w:style>
  <w:style w:type="paragraph" w:customStyle="1" w:styleId="1ff9">
    <w:name w:val="نص معترض1"/>
    <w:basedOn w:val="Normal"/>
    <w:next w:val="Normalcentr"/>
    <w:uiPriority w:val="99"/>
    <w:semiHidden/>
    <w:unhideWhenUsed/>
    <w:rsid w:val="006E208F"/>
    <w:pPr>
      <w:pBdr>
        <w:top w:val="single" w:sz="2" w:space="10" w:color="156082"/>
        <w:left w:val="single" w:sz="2" w:space="10" w:color="156082"/>
        <w:bottom w:val="single" w:sz="2" w:space="10" w:color="156082"/>
        <w:right w:val="single" w:sz="2" w:space="10" w:color="156082"/>
      </w:pBdr>
      <w:spacing w:before="100" w:beforeAutospacing="1" w:after="100" w:afterAutospacing="1" w:line="259" w:lineRule="auto"/>
      <w:ind w:left="1152" w:right="1152"/>
    </w:pPr>
    <w:rPr>
      <w:rFonts w:eastAsia="Times New Roman"/>
      <w:i/>
      <w:iCs/>
      <w:color w:val="156082"/>
      <w:kern w:val="0"/>
      <w:sz w:val="32"/>
      <w:szCs w:val="32"/>
      <w14:ligatures w14:val="none"/>
    </w:rPr>
  </w:style>
  <w:style w:type="character" w:customStyle="1" w:styleId="Chard">
    <w:name w:val="بلا تباعد Char"/>
    <w:basedOn w:val="Policepardfaut"/>
    <w:link w:val="1f1"/>
    <w:uiPriority w:val="1"/>
    <w:rsid w:val="006E208F"/>
    <w:rPr>
      <w:rFonts w:eastAsia="Times New Roman"/>
      <w:kern w:val="0"/>
      <w:sz w:val="21"/>
      <w:szCs w:val="21"/>
      <w:lang w:val="fr-MA"/>
      <w14:ligatures w14:val="none"/>
    </w:rPr>
  </w:style>
  <w:style w:type="character" w:customStyle="1" w:styleId="24">
    <w:name w:val="ارتباط تشعبي متبع2"/>
    <w:basedOn w:val="Policepardfaut"/>
    <w:uiPriority w:val="99"/>
    <w:semiHidden/>
    <w:unhideWhenUsed/>
    <w:rsid w:val="006E208F"/>
    <w:rPr>
      <w:color w:val="96607D"/>
      <w:u w:val="single"/>
    </w:rPr>
  </w:style>
  <w:style w:type="paragraph" w:customStyle="1" w:styleId="25">
    <w:name w:val="رأس رسالة2"/>
    <w:basedOn w:val="Normal"/>
    <w:next w:val="En-ttedemessage"/>
    <w:link w:val="Char13"/>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rPr>
  </w:style>
  <w:style w:type="character" w:customStyle="1" w:styleId="Char13">
    <w:name w:val="رأس رسالة Char1"/>
    <w:basedOn w:val="Policepardfaut"/>
    <w:link w:val="25"/>
    <w:uiPriority w:val="99"/>
    <w:semiHidden/>
    <w:rsid w:val="006E208F"/>
    <w:rPr>
      <w:rFonts w:ascii="Aptos Display" w:eastAsia="Times New Roman" w:hAnsi="Aptos Display" w:cs="Times New Roman"/>
      <w:shd w:val="pct20" w:color="auto" w:fill="auto"/>
    </w:rPr>
  </w:style>
  <w:style w:type="paragraph" w:customStyle="1" w:styleId="26">
    <w:name w:val="عنوان المغلف2"/>
    <w:basedOn w:val="Normal"/>
    <w:next w:val="Adressedestinataire"/>
    <w:uiPriority w:val="99"/>
    <w:semiHidden/>
    <w:unhideWhenUsed/>
    <w:rsid w:val="006E208F"/>
    <w:pPr>
      <w:framePr w:w="7920" w:h="1980" w:hRule="exact" w:hSpace="180" w:wrap="auto" w:hAnchor="page" w:xAlign="center" w:yAlign="bottom"/>
      <w:spacing w:after="0" w:line="240" w:lineRule="auto"/>
      <w:ind w:left="2880"/>
    </w:pPr>
    <w:rPr>
      <w:rFonts w:ascii="Aptos Display" w:eastAsia="Times New Roman" w:hAnsi="Aptos Display" w:cs="Times New Roman"/>
      <w:kern w:val="0"/>
      <w:lang w:val="fr-MA"/>
      <w14:ligatures w14:val="none"/>
    </w:rPr>
  </w:style>
  <w:style w:type="paragraph" w:customStyle="1" w:styleId="27">
    <w:name w:val="مرسل المغلف2"/>
    <w:basedOn w:val="Normal"/>
    <w:next w:val="Adresseexpditeur"/>
    <w:uiPriority w:val="99"/>
    <w:semiHidden/>
    <w:unhideWhenUsed/>
    <w:rsid w:val="006E208F"/>
    <w:pPr>
      <w:spacing w:after="0" w:line="240" w:lineRule="auto"/>
      <w:ind w:left="107"/>
    </w:pPr>
    <w:rPr>
      <w:rFonts w:ascii="Aptos Display" w:eastAsia="Times New Roman" w:hAnsi="Aptos Display" w:cs="Times New Roman"/>
      <w:kern w:val="0"/>
      <w:sz w:val="20"/>
      <w:szCs w:val="20"/>
      <w:lang w:val="fr-MA"/>
      <w14:ligatures w14:val="none"/>
    </w:rPr>
  </w:style>
  <w:style w:type="paragraph" w:customStyle="1" w:styleId="28">
    <w:name w:val="نص معترض2"/>
    <w:basedOn w:val="Normal"/>
    <w:next w:val="Normalcentr"/>
    <w:uiPriority w:val="99"/>
    <w:semiHidden/>
    <w:unhideWhenUsed/>
    <w:rsid w:val="006E208F"/>
    <w:pPr>
      <w:pBdr>
        <w:top w:val="single" w:sz="2" w:space="10" w:color="156082"/>
        <w:left w:val="single" w:sz="2" w:space="10" w:color="156082"/>
        <w:bottom w:val="single" w:sz="2" w:space="10" w:color="156082"/>
        <w:right w:val="single" w:sz="2" w:space="10" w:color="156082"/>
      </w:pBdr>
      <w:spacing w:line="312" w:lineRule="auto"/>
      <w:ind w:left="1152" w:right="1152"/>
    </w:pPr>
    <w:rPr>
      <w:rFonts w:eastAsia="Times New Roman"/>
      <w:i/>
      <w:iCs/>
      <w:color w:val="156082"/>
      <w:kern w:val="0"/>
      <w:sz w:val="28"/>
      <w:szCs w:val="28"/>
      <w:lang w:val="fr-MA"/>
      <w14:ligatures w14:val="none"/>
    </w:rPr>
  </w:style>
  <w:style w:type="table" w:customStyle="1" w:styleId="220">
    <w:name w:val="جدول عادي 22"/>
    <w:basedOn w:val="TableauNormal"/>
    <w:next w:val="Tableausimple2"/>
    <w:uiPriority w:val="42"/>
    <w:rsid w:val="006E208F"/>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4">
    <w:name w:val="شبكة جدول3"/>
    <w:basedOn w:val="TableauNormal"/>
    <w:next w:val="Grilledutableau"/>
    <w:uiPriority w:val="39"/>
    <w:rsid w:val="006E208F"/>
    <w:pPr>
      <w:spacing w:after="0" w:line="240" w:lineRule="auto"/>
    </w:pPr>
    <w:rPr>
      <w:rFonts w:eastAsia="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عنوان جدول مصادر2"/>
    <w:basedOn w:val="Normal"/>
    <w:next w:val="Normal"/>
    <w:uiPriority w:val="99"/>
    <w:semiHidden/>
    <w:unhideWhenUsed/>
    <w:rsid w:val="006E208F"/>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2a">
    <w:name w:val="عنوان فهرس2"/>
    <w:basedOn w:val="Normal"/>
    <w:next w:val="Index1"/>
    <w:uiPriority w:val="99"/>
    <w:semiHidden/>
    <w:unhideWhenUsed/>
    <w:rsid w:val="006E208F"/>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table" w:customStyle="1" w:styleId="221">
    <w:name w:val="جدول عادي 221"/>
    <w:basedOn w:val="TableauNormal"/>
    <w:next w:val="Tableausimple2"/>
    <w:uiPriority w:val="42"/>
    <w:rsid w:val="006E208F"/>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
    <w:name w:val="بلا قائمة8"/>
    <w:next w:val="Aucuneliste"/>
    <w:uiPriority w:val="99"/>
    <w:semiHidden/>
    <w:unhideWhenUsed/>
    <w:rsid w:val="006E208F"/>
  </w:style>
  <w:style w:type="numbering" w:customStyle="1" w:styleId="Aucuneliste12">
    <w:name w:val="Aucune liste12"/>
    <w:next w:val="Aucuneliste"/>
    <w:uiPriority w:val="99"/>
    <w:semiHidden/>
    <w:unhideWhenUsed/>
    <w:rsid w:val="006E208F"/>
  </w:style>
  <w:style w:type="numbering" w:customStyle="1" w:styleId="150">
    <w:name w:val="بلا قائمة15"/>
    <w:next w:val="Aucuneliste"/>
    <w:uiPriority w:val="99"/>
    <w:semiHidden/>
    <w:unhideWhenUsed/>
    <w:rsid w:val="006E208F"/>
  </w:style>
  <w:style w:type="numbering" w:customStyle="1" w:styleId="1140">
    <w:name w:val="بلا قائمة114"/>
    <w:next w:val="Aucuneliste"/>
    <w:uiPriority w:val="99"/>
    <w:semiHidden/>
    <w:unhideWhenUsed/>
    <w:rsid w:val="006E208F"/>
  </w:style>
  <w:style w:type="numbering" w:customStyle="1" w:styleId="340">
    <w:name w:val="نمط34"/>
    <w:uiPriority w:val="99"/>
    <w:rsid w:val="006E208F"/>
  </w:style>
  <w:style w:type="numbering" w:customStyle="1" w:styleId="230">
    <w:name w:val="بلا قائمة23"/>
    <w:next w:val="Aucuneliste"/>
    <w:uiPriority w:val="99"/>
    <w:semiHidden/>
    <w:unhideWhenUsed/>
    <w:rsid w:val="006E208F"/>
  </w:style>
  <w:style w:type="numbering" w:customStyle="1" w:styleId="1230">
    <w:name w:val="بلا قائمة123"/>
    <w:next w:val="Aucuneliste"/>
    <w:uiPriority w:val="99"/>
    <w:semiHidden/>
    <w:unhideWhenUsed/>
    <w:rsid w:val="006E208F"/>
  </w:style>
  <w:style w:type="numbering" w:customStyle="1" w:styleId="1114">
    <w:name w:val="بلا قائمة1114"/>
    <w:next w:val="Aucuneliste"/>
    <w:uiPriority w:val="99"/>
    <w:semiHidden/>
    <w:unhideWhenUsed/>
    <w:rsid w:val="006E208F"/>
  </w:style>
  <w:style w:type="numbering" w:customStyle="1" w:styleId="3150">
    <w:name w:val="نمط315"/>
    <w:uiPriority w:val="99"/>
    <w:rsid w:val="006E208F"/>
  </w:style>
  <w:style w:type="numbering" w:customStyle="1" w:styleId="2120">
    <w:name w:val="بلا قائمة212"/>
    <w:next w:val="Aucuneliste"/>
    <w:uiPriority w:val="99"/>
    <w:semiHidden/>
    <w:unhideWhenUsed/>
    <w:rsid w:val="006E208F"/>
  </w:style>
  <w:style w:type="numbering" w:customStyle="1" w:styleId="1212">
    <w:name w:val="بلا قائمة1212"/>
    <w:next w:val="Aucuneliste"/>
    <w:uiPriority w:val="99"/>
    <w:semiHidden/>
    <w:unhideWhenUsed/>
    <w:rsid w:val="006E208F"/>
  </w:style>
  <w:style w:type="numbering" w:customStyle="1" w:styleId="11112">
    <w:name w:val="بلا قائمة11112"/>
    <w:next w:val="Aucuneliste"/>
    <w:uiPriority w:val="99"/>
    <w:semiHidden/>
    <w:unhideWhenUsed/>
    <w:rsid w:val="006E208F"/>
  </w:style>
  <w:style w:type="numbering" w:customStyle="1" w:styleId="3113">
    <w:name w:val="نمط3113"/>
    <w:uiPriority w:val="99"/>
    <w:rsid w:val="006E208F"/>
  </w:style>
  <w:style w:type="numbering" w:customStyle="1" w:styleId="320">
    <w:name w:val="بلا قائمة32"/>
    <w:next w:val="Aucuneliste"/>
    <w:uiPriority w:val="99"/>
    <w:semiHidden/>
    <w:unhideWhenUsed/>
    <w:rsid w:val="006E208F"/>
  </w:style>
  <w:style w:type="numbering" w:customStyle="1" w:styleId="414">
    <w:name w:val="بلا قائمة41"/>
    <w:next w:val="Aucuneliste"/>
    <w:uiPriority w:val="99"/>
    <w:semiHidden/>
    <w:unhideWhenUsed/>
    <w:rsid w:val="006E208F"/>
  </w:style>
  <w:style w:type="numbering" w:customStyle="1" w:styleId="131">
    <w:name w:val="بلا قائمة131"/>
    <w:next w:val="Aucuneliste"/>
    <w:uiPriority w:val="99"/>
    <w:semiHidden/>
    <w:unhideWhenUsed/>
    <w:rsid w:val="006E208F"/>
  </w:style>
  <w:style w:type="numbering" w:customStyle="1" w:styleId="1121">
    <w:name w:val="بلا قائمة1121"/>
    <w:next w:val="Aucuneliste"/>
    <w:uiPriority w:val="99"/>
    <w:semiHidden/>
    <w:unhideWhenUsed/>
    <w:rsid w:val="006E208F"/>
  </w:style>
  <w:style w:type="numbering" w:customStyle="1" w:styleId="11121">
    <w:name w:val="بلا قائمة11121"/>
    <w:next w:val="Aucuneliste"/>
    <w:uiPriority w:val="99"/>
    <w:semiHidden/>
    <w:unhideWhenUsed/>
    <w:rsid w:val="006E208F"/>
  </w:style>
  <w:style w:type="numbering" w:customStyle="1" w:styleId="321">
    <w:name w:val="نمط321"/>
    <w:uiPriority w:val="99"/>
    <w:rsid w:val="006E208F"/>
  </w:style>
  <w:style w:type="numbering" w:customStyle="1" w:styleId="2210">
    <w:name w:val="بلا قائمة221"/>
    <w:next w:val="Aucuneliste"/>
    <w:uiPriority w:val="99"/>
    <w:semiHidden/>
    <w:unhideWhenUsed/>
    <w:rsid w:val="006E208F"/>
  </w:style>
  <w:style w:type="numbering" w:customStyle="1" w:styleId="1221">
    <w:name w:val="بلا قائمة1221"/>
    <w:next w:val="Aucuneliste"/>
    <w:uiPriority w:val="99"/>
    <w:semiHidden/>
    <w:unhideWhenUsed/>
    <w:rsid w:val="006E208F"/>
  </w:style>
  <w:style w:type="numbering" w:customStyle="1" w:styleId="111112">
    <w:name w:val="بلا قائمة111112"/>
    <w:next w:val="Aucuneliste"/>
    <w:uiPriority w:val="99"/>
    <w:semiHidden/>
    <w:unhideWhenUsed/>
    <w:rsid w:val="006E208F"/>
  </w:style>
  <w:style w:type="numbering" w:customStyle="1" w:styleId="3121">
    <w:name w:val="نمط3121"/>
    <w:uiPriority w:val="99"/>
    <w:rsid w:val="006E208F"/>
  </w:style>
  <w:style w:type="numbering" w:customStyle="1" w:styleId="2111">
    <w:name w:val="بلا قائمة2111"/>
    <w:next w:val="Aucuneliste"/>
    <w:uiPriority w:val="99"/>
    <w:semiHidden/>
    <w:unhideWhenUsed/>
    <w:rsid w:val="006E208F"/>
  </w:style>
  <w:style w:type="numbering" w:customStyle="1" w:styleId="12111">
    <w:name w:val="بلا قائمة12111"/>
    <w:next w:val="Aucuneliste"/>
    <w:uiPriority w:val="99"/>
    <w:semiHidden/>
    <w:unhideWhenUsed/>
    <w:rsid w:val="006E208F"/>
  </w:style>
  <w:style w:type="numbering" w:customStyle="1" w:styleId="1111111">
    <w:name w:val="بلا قائمة1111111"/>
    <w:next w:val="Aucuneliste"/>
    <w:uiPriority w:val="99"/>
    <w:semiHidden/>
    <w:unhideWhenUsed/>
    <w:rsid w:val="006E208F"/>
  </w:style>
  <w:style w:type="numbering" w:customStyle="1" w:styleId="31111">
    <w:name w:val="نمط31111"/>
    <w:uiPriority w:val="99"/>
    <w:rsid w:val="006E208F"/>
  </w:style>
  <w:style w:type="numbering" w:customStyle="1" w:styleId="3110">
    <w:name w:val="بلا قائمة311"/>
    <w:next w:val="Aucuneliste"/>
    <w:uiPriority w:val="99"/>
    <w:semiHidden/>
    <w:unhideWhenUsed/>
    <w:rsid w:val="006E208F"/>
  </w:style>
  <w:style w:type="numbering" w:customStyle="1" w:styleId="Style11">
    <w:name w:val="Style11"/>
    <w:uiPriority w:val="99"/>
    <w:rsid w:val="006E208F"/>
  </w:style>
  <w:style w:type="numbering" w:customStyle="1" w:styleId="Aucuneliste111">
    <w:name w:val="Aucune liste111"/>
    <w:next w:val="Aucuneliste"/>
    <w:uiPriority w:val="99"/>
    <w:semiHidden/>
    <w:unhideWhenUsed/>
    <w:rsid w:val="006E208F"/>
  </w:style>
  <w:style w:type="numbering" w:customStyle="1" w:styleId="3131">
    <w:name w:val="نمط3131"/>
    <w:uiPriority w:val="99"/>
    <w:rsid w:val="006E208F"/>
  </w:style>
  <w:style w:type="numbering" w:customStyle="1" w:styleId="31121">
    <w:name w:val="نمط31121"/>
    <w:uiPriority w:val="99"/>
    <w:rsid w:val="006E208F"/>
  </w:style>
  <w:style w:type="numbering" w:customStyle="1" w:styleId="514">
    <w:name w:val="بلا قائمة51"/>
    <w:next w:val="Aucuneliste"/>
    <w:uiPriority w:val="99"/>
    <w:semiHidden/>
    <w:unhideWhenUsed/>
    <w:rsid w:val="006E208F"/>
  </w:style>
  <w:style w:type="numbering" w:customStyle="1" w:styleId="3141">
    <w:name w:val="نمط3141"/>
    <w:uiPriority w:val="99"/>
    <w:rsid w:val="006E208F"/>
  </w:style>
  <w:style w:type="numbering" w:customStyle="1" w:styleId="610">
    <w:name w:val="بلا قائمة61"/>
    <w:next w:val="Aucuneliste"/>
    <w:uiPriority w:val="99"/>
    <w:semiHidden/>
    <w:unhideWhenUsed/>
    <w:rsid w:val="006E208F"/>
  </w:style>
  <w:style w:type="numbering" w:customStyle="1" w:styleId="710">
    <w:name w:val="بلا قائمة71"/>
    <w:next w:val="Aucuneliste"/>
    <w:uiPriority w:val="99"/>
    <w:semiHidden/>
    <w:unhideWhenUsed/>
    <w:rsid w:val="006E208F"/>
  </w:style>
  <w:style w:type="numbering" w:customStyle="1" w:styleId="141">
    <w:name w:val="بلا قائمة141"/>
    <w:next w:val="Aucuneliste"/>
    <w:uiPriority w:val="99"/>
    <w:semiHidden/>
    <w:unhideWhenUsed/>
    <w:rsid w:val="006E208F"/>
  </w:style>
  <w:style w:type="numbering" w:customStyle="1" w:styleId="1131">
    <w:name w:val="بلا قائمة1131"/>
    <w:next w:val="Aucuneliste"/>
    <w:uiPriority w:val="99"/>
    <w:semiHidden/>
    <w:unhideWhenUsed/>
    <w:rsid w:val="006E208F"/>
  </w:style>
  <w:style w:type="numbering" w:customStyle="1" w:styleId="11131">
    <w:name w:val="بلا قائمة11131"/>
    <w:next w:val="Aucuneliste"/>
    <w:uiPriority w:val="99"/>
    <w:semiHidden/>
    <w:unhideWhenUsed/>
    <w:rsid w:val="006E208F"/>
  </w:style>
  <w:style w:type="numbering" w:customStyle="1" w:styleId="331">
    <w:name w:val="نمط331"/>
    <w:uiPriority w:val="99"/>
    <w:rsid w:val="006E208F"/>
  </w:style>
  <w:style w:type="numbering" w:customStyle="1" w:styleId="810">
    <w:name w:val="بلا قائمة81"/>
    <w:next w:val="Aucuneliste"/>
    <w:uiPriority w:val="99"/>
    <w:semiHidden/>
    <w:unhideWhenUsed/>
    <w:rsid w:val="006E2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GuOORBUpIJhLo8-d8B_tK29G0kXKSYKEMub0lveT_gRGezhg3Ly1vUjXPQJ0YWKfmQkDAk1_GJEY88n5YVK9s8l8EDNF3tT9T1NmXytdwkmdsG1BjRKc5xoI-mJ_OHiqh_Q_1DUw%3D%3D" TargetMode="External"/><Relationship Id="rId18"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26"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39"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21"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34"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42" Type="http://schemas.openxmlformats.org/officeDocument/2006/relationships/hyperlink" Target="https://www.google.com/url?sa=E&amp;q=https%3A%2F%2Fvertexaisearch.cloud.google.com%2Fgrounding-api-redirect%2FAUZIYQGYf_e-MPo0BbnhQpbcv0oT9_WRR7Q3jm9eXXBWR1Ce8qY8uxHd_3QpxMbku6LrPhmoynrqVSq3FUQCeQVk2kxEiw_3ylKggnrotw10pGIWy22SBc27mv3F3p9Xphvkqt9kLm0o" TargetMode="External"/><Relationship Id="rId47"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50"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55" Type="http://schemas.openxmlformats.org/officeDocument/2006/relationships/hyperlink" Target="https://github.com/nasserhabitat/nasser-book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29"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11" Type="http://schemas.openxmlformats.org/officeDocument/2006/relationships/hyperlink" Target="https://www.google.com/url?sa=E&amp;q=https%3A%2F%2Fvertexaisearch.cloud.google.com%2Fgrounding-api-redirect%2FAUZIYQEYr00Vkem_VvmruCb1MgVnVV2EMuHT7udmQGsznU7db8vW_HYmL_tMlA9kZffxhhm9zIjjaOV8Oy1BohqoyXBSlhCBBrdBUNagKoAQk5PTChRNypHc-BaOMlsLjXd0yNptLrqDzEzmouDaLqQvJFt5slqJ14sqXFe-VlKdaUHMLi5MRnjP8LQaIpWdAnNDQQ9GlF6ZSvsq-wEGGVPKnoxCxYDAc_IK" TargetMode="External"/><Relationship Id="rId24"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32"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37" Type="http://schemas.openxmlformats.org/officeDocument/2006/relationships/hyperlink" Target="https://www.google.com/url?sa=E&amp;q=https%3A%2F%2Fvertexaisearch.cloud.google.com%2Fgrounding-api-redirect%2FAUZIYQHXUYg_kePcdNKmhK58DwXwb3Dpcz8BGwVMUxtORYIP2hoqnHhra1etd40I0_PbOLv-vGan4QYS3L_OS_nlliQCAX9BB6eN89pxZH3I9mCoW7vnAW9fEi9DxhMhJ6nK7XjPywe63DEjMS2pWSdY3PkNW68bsNhcrEwqRdUHy2OfVRmXq__9SLrJADi24xFqjke9t34rVhQmY9y5_HwVocZpcjzwDLRO0A3dCr57My8je1G1sXBt" TargetMode="External"/><Relationship Id="rId40" Type="http://schemas.openxmlformats.org/officeDocument/2006/relationships/hyperlink" Target="https://www.google.com/url?sa=E&amp;q=https%3A%2F%2Fvertexaisearch.cloud.google.com%2Fgrounding-api-redirect%2FAUZIYQEbXCJ7C5HT4QYT_x0mAPlxhf0thHcUO2fOeyF5S7-ZvZBgYvRjEwxs-kSF0BGA0TzG-cbJt7XpmsTPanoAFNEumYbJ6cXa9vc9cDqnjKun3X-Eu3oTMwgdXq5chLJwcLd-R9ZXKg4Wq0Nm2vfk7k6l8vjaNY3_" TargetMode="External"/><Relationship Id="rId45"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53"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58" Type="http://schemas.openxmlformats.org/officeDocument/2006/relationships/hyperlink" Target="https://fr.scribd.com/home"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14"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22"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27"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30"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35"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43"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48"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56" Type="http://schemas.openxmlformats.org/officeDocument/2006/relationships/hyperlink" Target="https://www.kotobati.com" TargetMode="External"/><Relationship Id="rId8" Type="http://schemas.openxmlformats.org/officeDocument/2006/relationships/image" Target="media/image1.png"/><Relationship Id="rId51"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3" Type="http://schemas.openxmlformats.org/officeDocument/2006/relationships/styles" Target="styles.xml"/><Relationship Id="rId12" Type="http://schemas.openxmlformats.org/officeDocument/2006/relationships/hyperlink" Target="https://www.google.com/url?sa=E&amp;q=https%3A%2F%2Fvertexaisearch.cloud.google.com%2Fgrounding-api-redirect%2FAUZIYQFKK-7z1D2ccmKKcJT-_p6je25wQde4vTD3jJMBmJfpLR-UTHeiRgVH2k08atqdz3vhXCQ-PJMugzqIEyKMXAcfTH9gi-oBKxuIZmv1tgoppfOesT3RWjH5X8eGSsMy" TargetMode="External"/><Relationship Id="rId17" Type="http://schemas.openxmlformats.org/officeDocument/2006/relationships/hyperlink" Target="https://www.google.com/url?sa=E&amp;q=https%3A%2F%2Fvertexaisearch.cloud.google.com%2Fgrounding-api-redirect%2FAUZIYQFo_DtBoAS8ZE6UvSBvnerObUJt9-hrow2LNeev2DI9mjpL2xUfcNn5BOTEADfB-4hu7bOvnikwc2A9U_pqnB0ysMD-acv5YAfVwoM7h7rP1CxJw0SKCUXeRYLegIjnnQV8c_jES5LCmIjKHzhASkrfoAam1FDsVvj-ekbojBOiRPRPmjuz0V0dcekZn0-RmrDaXiFt2-aXk6_dNXNBOHIFsMEMFRoOjf2XtUDBnpH3DYKadrllgjKRoaHb8g7Zbj4EZQSqq-sLcTZ_WEVFLaksf_7eu_r2BUVNuuzV78IIKVtJOnh_xgo_KSmrjqeA-Kwpi12DSyk3WOBvhz3hUlyw14jKkM-pxjp4C7tzymDRHDEAI8lZyxYikCjVanWvhEiz5dzdKNMzpLRB18T-FiM6NdENpJh1p9NupVk4-w6LjD_k4LJxDJIl2S0W3idA77vz1zeN3DWW_9vDHHJ0gHOy4C-_1xd8cbDcmL08n-ZL1LEXfTjRkemEveFF4Vml" TargetMode="External"/><Relationship Id="rId25"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33"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38" Type="http://schemas.openxmlformats.org/officeDocument/2006/relationships/hyperlink" Target="https://www.google.com/url?sa=E&amp;q=https%3A%2F%2Fvertexaisearch.cloud.google.com%2Fgrounding-api-redirect%2FAUZIYQEbuc7vs_njyVh72GNIIl_B_kzMbooT-jMDUeokIDP0GR8cifQcBtsjOjmut1igh7GFRFMaebP2mwV5WShN0Wmnx3N1upeHqbtxLjGDzoX4MahQMbaff9QiIGaG8659LxMC_WjIyP3u2QHX8CIpxQZZaxsr1z6QfA4pySXArBCGVVJ2IzQzKBNoSwwV0fMICOBLeih2FgxTWGiZw-GWCYMBb8ng40SmXj6bOi2GAygj-57UlONaz-sjx_2KwNK4VSpHEm5tEmZK_LLZs0XrXw-pHQGmXoxgugMpcSI%3D" TargetMode="External"/><Relationship Id="rId46"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59" Type="http://schemas.openxmlformats.org/officeDocument/2006/relationships/hyperlink" Target="https://archive.org/details/@n_ben597" TargetMode="External"/><Relationship Id="rId20"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41"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54" Type="http://schemas.openxmlformats.org/officeDocument/2006/relationships/hyperlink" Target="https://nasserhabitat.github.io/nasser-book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23" Type="http://schemas.openxmlformats.org/officeDocument/2006/relationships/hyperlink" Target="https://www.google.com/url?sa=E&amp;q=https%3A%2F%2Fvertexaisearch.cloud.google.com%2Fgrounding-api-redirect%2FAUZIYQEFyxoiiE1jhTZGwlFmvLm1UbUKAuRF26g-9gcRe1uuoiyRKa1TID-VWxdJTfZtzwcO3QG5qvrumfakin8qvDI4u6A9hz0Tdlg_WpasP3sG4vYfxGG41lvnpGcr1krhp2997FroAZcEzA6NgA%3D%3D" TargetMode="External"/><Relationship Id="rId28"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36"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49"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57" Type="http://schemas.openxmlformats.org/officeDocument/2006/relationships/hyperlink" Target="https://www.noor-book.com/u/n-ben/books" TargetMode="External"/><Relationship Id="rId10" Type="http://schemas.openxmlformats.org/officeDocument/2006/relationships/hyperlink" Target="https://www.google.com/url?sa=E&amp;q=https%3A%2F%2Fvertexaisearch.cloud.google.com%2Fgrounding-api-redirect%2FAUZIYQGv-IYzcA8F76GZBExaOgKcizURa3USlAjgY-co8Lkf6qBwz6v_03Ne2O9G6lo2U83YYTO1hWhcZXM3cM2oTrMPbiyQI0oagwQUpErC66_f1tIzkMRKZqk7ywS5ZHkedQ_MYPseMTPqlXmQcMd4jIfM_ILa9bUISi3-d0yryOLPDKJ0BWm4gDfrzINziZbFrLG8ZMvsfN2PFOvSSXag3gRlX_EHIsdZz8Od_QHv9mYRTLMxPrqM-6JPkNX3M_uXebafVUBJQkwIFtC4BqpZknyhSeuF45P5aCueWkEVHwojw0rRxijVCXiUU5Ak4x3NitqBP8zXpBIqeJ-ZrrNMHXc0Fv_LJwWjvgH_fhr9C4Y993FY2Qv0yTVqtTQb5kZdzA8YjJiZ4nM9Qe0vN_kTHvjWU4zKcw%3D%3D" TargetMode="External"/><Relationship Id="rId31"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44" Type="http://schemas.openxmlformats.org/officeDocument/2006/relationships/hyperlink" Target="https://www.google.com/url?sa=E&amp;q=https%3A%2F%2Fvertexaisearch.cloud.google.com%2Fgrounding-api-redirect%2FAUZIYQEhDQ3YG2PX1kinZCvvHxFeMghR-_5cAVyYj-dWuzeiT4m-6VCgvKr71LCPrRkdLmeWiIjugsKllHf9XeJE10h4J3glBc8p8tmBm7D4epGxEZsbzhknhijwCnZQRZ14JJoGfEdy" TargetMode="External"/><Relationship Id="rId52"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FE06DC5-01B1-458F-AFDD-B05F724E0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295</Pages>
  <Words>76701</Words>
  <Characters>437201</Characters>
  <Application>Microsoft Office Word</Application>
  <DocSecurity>0</DocSecurity>
  <Lines>3643</Lines>
  <Paragraphs>1025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78</cp:revision>
  <cp:lastPrinted>2025-11-11T10:51:00Z</cp:lastPrinted>
  <dcterms:created xsi:type="dcterms:W3CDTF">2025-11-07T16:28:00Z</dcterms:created>
  <dcterms:modified xsi:type="dcterms:W3CDTF">2026-06-21T18:14:00Z</dcterms:modified>
</cp:coreProperties>
</file>