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DB1A8" w14:textId="377A4646" w:rsidR="00253D67" w:rsidRPr="00253D67" w:rsidRDefault="00006A3B" w:rsidP="00A359DA">
      <w:pPr>
        <w:bidi w:val="0"/>
        <w:rPr>
          <w:rtl/>
        </w:rPr>
      </w:pPr>
      <w:r>
        <w:rPr>
          <w:noProof/>
          <w:lang w:val="fr-MA" w:bidi="ar-SA"/>
        </w:rPr>
        <w:drawing>
          <wp:anchor distT="0" distB="0" distL="114300" distR="114300" simplePos="0" relativeHeight="251659264" behindDoc="0" locked="0" layoutInCell="1" allowOverlap="1" wp14:anchorId="68E6ABF1" wp14:editId="5EF433E2">
            <wp:simplePos x="0" y="0"/>
            <wp:positionH relativeFrom="margin">
              <wp:posOffset>303530</wp:posOffset>
            </wp:positionH>
            <wp:positionV relativeFrom="margin">
              <wp:posOffset>2540</wp:posOffset>
            </wp:positionV>
            <wp:extent cx="4392000" cy="6134142"/>
            <wp:effectExtent l="0" t="0" r="8890" b="0"/>
            <wp:wrapSquare wrapText="bothSides"/>
            <wp:docPr id="39252957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529574" name="صورة 392529574"/>
                    <pic:cNvPicPr/>
                  </pic:nvPicPr>
                  <pic:blipFill>
                    <a:blip r:embed="rId6">
                      <a:extLst>
                        <a:ext uri="{28A0092B-C50C-407E-A947-70E740481C1C}">
                          <a14:useLocalDpi xmlns:a14="http://schemas.microsoft.com/office/drawing/2010/main" val="0"/>
                        </a:ext>
                      </a:extLst>
                    </a:blip>
                    <a:stretch>
                      <a:fillRect/>
                    </a:stretch>
                  </pic:blipFill>
                  <pic:spPr>
                    <a:xfrm>
                      <a:off x="0" y="0"/>
                      <a:ext cx="4392000" cy="6134142"/>
                    </a:xfrm>
                    <a:prstGeom prst="rect">
                      <a:avLst/>
                    </a:prstGeom>
                  </pic:spPr>
                </pic:pic>
              </a:graphicData>
            </a:graphic>
            <wp14:sizeRelH relativeFrom="margin">
              <wp14:pctWidth>0</wp14:pctWidth>
            </wp14:sizeRelH>
            <wp14:sizeRelV relativeFrom="margin">
              <wp14:pctHeight>0</wp14:pctHeight>
            </wp14:sizeRelV>
          </wp:anchor>
        </w:drawing>
      </w:r>
      <w:r w:rsidR="003B6C79">
        <w:rPr>
          <w:lang w:val="fr-MA" w:bidi="ar-SA"/>
        </w:rPr>
        <w:br w:type="page"/>
      </w:r>
    </w:p>
    <w:p w14:paraId="2A170023" w14:textId="77777777" w:rsidR="00253D67" w:rsidRPr="00253D67" w:rsidRDefault="00253D67" w:rsidP="00A359DA">
      <w:pPr>
        <w:pStyle w:val="10"/>
        <w:bidi w:val="0"/>
      </w:pPr>
      <w:bookmarkStart w:id="0" w:name="_Toc221910264"/>
      <w:r w:rsidRPr="00253D67">
        <w:lastRenderedPageBreak/>
        <w:t>Salawat: From Automatic Ritual to Existential Presence</w:t>
      </w:r>
      <w:bookmarkEnd w:id="0"/>
    </w:p>
    <w:p w14:paraId="4F6D0A04" w14:textId="77777777" w:rsidR="00253D67" w:rsidRPr="00253D67" w:rsidRDefault="00253D67" w:rsidP="00A359DA">
      <w:pPr>
        <w:bidi w:val="0"/>
        <w:rPr>
          <w:b/>
          <w:bCs/>
        </w:rPr>
      </w:pPr>
      <w:r w:rsidRPr="00253D67">
        <w:rPr>
          <w:b/>
          <w:bCs/>
          <w:i/>
          <w:iCs/>
        </w:rPr>
        <w:t>Reclaiming the Spiritual Reality of Honoring the Divine Messenger</w:t>
      </w:r>
    </w:p>
    <w:p w14:paraId="25262A59" w14:textId="77777777" w:rsidR="00253D67" w:rsidRPr="00253D67" w:rsidRDefault="00253D67" w:rsidP="00A359DA">
      <w:pPr>
        <w:bidi w:val="0"/>
        <w:rPr>
          <w:b/>
          <w:bCs/>
        </w:rPr>
      </w:pPr>
      <w:r w:rsidRPr="00253D67">
        <w:rPr>
          <w:b/>
          <w:bCs/>
        </w:rPr>
        <w:t>Book Overview: Beyond the Chant</w:t>
      </w:r>
    </w:p>
    <w:p w14:paraId="44336B94" w14:textId="77777777" w:rsidR="00253D67" w:rsidRPr="00253D67" w:rsidRDefault="00253D67" w:rsidP="00A359DA">
      <w:pPr>
        <w:bidi w:val="0"/>
      </w:pPr>
      <w:proofErr w:type="gramStart"/>
      <w:r w:rsidRPr="00253D67">
        <w:rPr>
          <w:i/>
          <w:iCs/>
        </w:rPr>
        <w:t>The Existential</w:t>
      </w:r>
      <w:proofErr w:type="gramEnd"/>
      <w:r w:rsidRPr="00253D67">
        <w:rPr>
          <w:i/>
          <w:iCs/>
        </w:rPr>
        <w:t xml:space="preserve"> Victory and </w:t>
      </w:r>
      <w:proofErr w:type="gramStart"/>
      <w:r w:rsidRPr="00253D67">
        <w:rPr>
          <w:i/>
          <w:iCs/>
        </w:rPr>
        <w:t>the Reimagining of</w:t>
      </w:r>
      <w:proofErr w:type="gramEnd"/>
      <w:r w:rsidRPr="00253D67">
        <w:rPr>
          <w:i/>
          <w:iCs/>
        </w:rPr>
        <w:t xml:space="preserve"> our Connection with the Prophetic Essence.</w:t>
      </w:r>
    </w:p>
    <w:p w14:paraId="03B2DF0A" w14:textId="1C29FEF5" w:rsidR="00253D67" w:rsidRPr="00253D67" w:rsidRDefault="00253D67" w:rsidP="00A359DA">
      <w:pPr>
        <w:bidi w:val="0"/>
      </w:pPr>
    </w:p>
    <w:p w14:paraId="0023470C" w14:textId="77777777" w:rsidR="00253D67" w:rsidRPr="00253D67" w:rsidRDefault="00253D67" w:rsidP="00A359DA">
      <w:pPr>
        <w:bidi w:val="0"/>
        <w:rPr>
          <w:b/>
          <w:bCs/>
        </w:rPr>
      </w:pPr>
      <w:r w:rsidRPr="00253D67">
        <w:rPr>
          <w:b/>
          <w:bCs/>
        </w:rPr>
        <w:t>1. Introduction: From Sound to Essence</w:t>
      </w:r>
    </w:p>
    <w:p w14:paraId="6469449D" w14:textId="77777777" w:rsidR="00253D67" w:rsidRPr="00253D67" w:rsidRDefault="00253D67" w:rsidP="00A359DA">
      <w:pPr>
        <w:bidi w:val="0"/>
      </w:pPr>
      <w:r w:rsidRPr="00253D67">
        <w:t xml:space="preserve">For many, religious practice often settles into a rhythmic comfort—words repeated until they become a background hum. This book challenges the transition from </w:t>
      </w:r>
      <w:r w:rsidRPr="00253D67">
        <w:rPr>
          <w:b/>
          <w:bCs/>
        </w:rPr>
        <w:t>"Mechanical Recitation"</w:t>
      </w:r>
      <w:r w:rsidRPr="00253D67">
        <w:t xml:space="preserve"> to </w:t>
      </w:r>
      <w:r w:rsidRPr="00253D67">
        <w:rPr>
          <w:b/>
          <w:bCs/>
        </w:rPr>
        <w:t>"Existential Presence."</w:t>
      </w:r>
      <w:r w:rsidRPr="00253D67">
        <w:t xml:space="preserve"> In Islam, invoking blessings upon the Prophet (Salawat) is not merely a ritualistic formula for "points" in the afterlife; it is an invitation to align one’s frequency with the highest manifestation of human character.</w:t>
      </w:r>
    </w:p>
    <w:p w14:paraId="357A3027" w14:textId="77777777" w:rsidR="00253D67" w:rsidRPr="00253D67" w:rsidRDefault="00253D67" w:rsidP="00A359DA">
      <w:pPr>
        <w:bidi w:val="0"/>
        <w:rPr>
          <w:b/>
          <w:bCs/>
        </w:rPr>
      </w:pPr>
      <w:r w:rsidRPr="00253D67">
        <w:rPr>
          <w:b/>
          <w:bCs/>
        </w:rPr>
        <w:t>2. The Paradox of Ritual (The Automatic Trap)</w:t>
      </w:r>
    </w:p>
    <w:p w14:paraId="2B96065C" w14:textId="77777777" w:rsidR="00253D67" w:rsidRPr="00253D67" w:rsidRDefault="00253D67" w:rsidP="00A359DA">
      <w:pPr>
        <w:bidi w:val="0"/>
      </w:pPr>
      <w:r w:rsidRPr="00253D67">
        <w:t xml:space="preserve">The modern spiritual crisis lies in the gap between </w:t>
      </w:r>
      <w:r w:rsidRPr="00253D67">
        <w:rPr>
          <w:i/>
          <w:iCs/>
        </w:rPr>
        <w:t>saying</w:t>
      </w:r>
      <w:r w:rsidRPr="00253D67">
        <w:t xml:space="preserve"> and </w:t>
      </w:r>
      <w:r w:rsidRPr="00253D67">
        <w:rPr>
          <w:i/>
          <w:iCs/>
        </w:rPr>
        <w:t>being</w:t>
      </w:r>
      <w:r w:rsidRPr="00253D67">
        <w:t>. When the tongue repeats "Peace be upon him" while the heart is disconnected from his values of justice, mercy, and integrity, the ritual becomes a hollow shell. We must ask: Is our prayer a transformative act, or a linguistic habit?</w:t>
      </w:r>
    </w:p>
    <w:p w14:paraId="357EC81F" w14:textId="77777777" w:rsidR="00253D67" w:rsidRPr="00253D67" w:rsidRDefault="00253D67" w:rsidP="00A359DA">
      <w:pPr>
        <w:bidi w:val="0"/>
        <w:rPr>
          <w:b/>
          <w:bCs/>
        </w:rPr>
      </w:pPr>
      <w:r w:rsidRPr="00253D67">
        <w:rPr>
          <w:b/>
          <w:bCs/>
        </w:rPr>
        <w:t>3. The Quranic Context: A Call to Cosmic Alignment</w:t>
      </w:r>
    </w:p>
    <w:p w14:paraId="5BD018CA" w14:textId="77777777" w:rsidR="00253D67" w:rsidRPr="00253D67" w:rsidRDefault="00253D67" w:rsidP="00A359DA">
      <w:pPr>
        <w:bidi w:val="0"/>
      </w:pPr>
      <w:r w:rsidRPr="00253D67">
        <w:t xml:space="preserve">The Quranic verse: </w:t>
      </w:r>
      <w:r w:rsidRPr="00253D67">
        <w:rPr>
          <w:i/>
          <w:iCs/>
        </w:rPr>
        <w:t>"Indeed, Allah and His angels confer blessing upon the Prophet..."</w:t>
      </w:r>
      <w:r w:rsidRPr="00253D67">
        <w:t xml:space="preserve"> (33:56) reveals a cosmic reality. If the Source of Existence (Allah) and the celestial forces (Angels) are in a state of continuous "connection" (Salah) with the Prophet, then our human participation is an opportunity to join this universal harmony. It is a call to move from being an "observer" to a "participant" in the Prophetic mission.</w:t>
      </w:r>
    </w:p>
    <w:p w14:paraId="5953DAD1" w14:textId="77777777" w:rsidR="00253D67" w:rsidRPr="00253D67" w:rsidRDefault="00253D67" w:rsidP="00A359DA">
      <w:pPr>
        <w:bidi w:val="0"/>
        <w:rPr>
          <w:b/>
          <w:bCs/>
        </w:rPr>
      </w:pPr>
      <w:r w:rsidRPr="00253D67">
        <w:rPr>
          <w:b/>
          <w:bCs/>
        </w:rPr>
        <w:t>4. The Prophet as an Archetype of Excellence</w:t>
      </w:r>
    </w:p>
    <w:p w14:paraId="00FE712D" w14:textId="77777777" w:rsidR="00253D67" w:rsidRPr="00253D67" w:rsidRDefault="00253D67" w:rsidP="00A359DA">
      <w:pPr>
        <w:bidi w:val="0"/>
      </w:pPr>
      <w:r w:rsidRPr="00253D67">
        <w:t xml:space="preserve">To the Western seeker, the Prophet is often presented through a historical or legalistic lens. This work presents him as the </w:t>
      </w:r>
      <w:r w:rsidRPr="00253D67">
        <w:rPr>
          <w:b/>
          <w:bCs/>
        </w:rPr>
        <w:t>"Universal Human" (Al-Insan al-</w:t>
      </w:r>
      <w:proofErr w:type="gramStart"/>
      <w:r w:rsidRPr="00253D67">
        <w:rPr>
          <w:b/>
          <w:bCs/>
        </w:rPr>
        <w:t>Kamil)</w:t>
      </w:r>
      <w:r w:rsidRPr="00253D67">
        <w:t>—</w:t>
      </w:r>
      <w:proofErr w:type="gramEnd"/>
      <w:r w:rsidRPr="00253D67">
        <w:t>an archetype of "Great Character" (</w:t>
      </w:r>
      <w:proofErr w:type="spellStart"/>
      <w:r w:rsidRPr="00253D67">
        <w:t>Khuluq</w:t>
      </w:r>
      <w:proofErr w:type="spellEnd"/>
      <w:r w:rsidRPr="00253D67">
        <w:t xml:space="preserve"> 'Adheem). Supporting him (Nusrah) today means defending the values he embodied:</w:t>
      </w:r>
    </w:p>
    <w:p w14:paraId="3C487861" w14:textId="77777777" w:rsidR="00253D67" w:rsidRPr="00253D67" w:rsidRDefault="00253D67" w:rsidP="00A359DA">
      <w:pPr>
        <w:numPr>
          <w:ilvl w:val="0"/>
          <w:numId w:val="35"/>
        </w:numPr>
        <w:bidi w:val="0"/>
      </w:pPr>
      <w:r w:rsidRPr="00253D67">
        <w:rPr>
          <w:b/>
          <w:bCs/>
        </w:rPr>
        <w:t>Justice</w:t>
      </w:r>
      <w:r w:rsidRPr="00253D67">
        <w:t xml:space="preserve"> in the face of tyranny.</w:t>
      </w:r>
    </w:p>
    <w:p w14:paraId="433F0173" w14:textId="77777777" w:rsidR="00253D67" w:rsidRPr="00253D67" w:rsidRDefault="00253D67" w:rsidP="00A359DA">
      <w:pPr>
        <w:numPr>
          <w:ilvl w:val="0"/>
          <w:numId w:val="35"/>
        </w:numPr>
        <w:bidi w:val="0"/>
      </w:pPr>
      <w:r w:rsidRPr="00253D67">
        <w:rPr>
          <w:b/>
          <w:bCs/>
        </w:rPr>
        <w:t>Mercy</w:t>
      </w:r>
      <w:r w:rsidRPr="00253D67">
        <w:t xml:space="preserve"> as a global social contract.</w:t>
      </w:r>
    </w:p>
    <w:p w14:paraId="63276068" w14:textId="77777777" w:rsidR="00253D67" w:rsidRPr="00253D67" w:rsidRDefault="00253D67" w:rsidP="00A359DA">
      <w:pPr>
        <w:numPr>
          <w:ilvl w:val="0"/>
          <w:numId w:val="35"/>
        </w:numPr>
        <w:bidi w:val="0"/>
      </w:pPr>
      <w:r w:rsidRPr="00253D67">
        <w:rPr>
          <w:b/>
          <w:bCs/>
        </w:rPr>
        <w:lastRenderedPageBreak/>
        <w:t>Excellence (Ihsan)</w:t>
      </w:r>
      <w:r w:rsidRPr="00253D67">
        <w:t xml:space="preserve"> in every craft and thought.</w:t>
      </w:r>
    </w:p>
    <w:p w14:paraId="78AA687E" w14:textId="77777777" w:rsidR="00253D67" w:rsidRPr="00253D67" w:rsidRDefault="00253D67" w:rsidP="00A359DA">
      <w:pPr>
        <w:bidi w:val="0"/>
        <w:rPr>
          <w:b/>
          <w:bCs/>
        </w:rPr>
      </w:pPr>
      <w:r w:rsidRPr="00253D67">
        <w:rPr>
          <w:b/>
          <w:bCs/>
        </w:rPr>
        <w:t>5. Existential Victory: The Shield Against Distortion</w:t>
      </w:r>
    </w:p>
    <w:p w14:paraId="3C77AD7F" w14:textId="77777777" w:rsidR="00253D67" w:rsidRPr="00253D67" w:rsidRDefault="00253D67" w:rsidP="00A359DA">
      <w:pPr>
        <w:bidi w:val="0"/>
      </w:pPr>
      <w:r w:rsidRPr="00253D67">
        <w:t xml:space="preserve">In an era of misinformation and "injury" (as mentioned in Surah Al-Ahzab), the true "Victory" for the Prophet is not won through angry rhetoric, but through </w:t>
      </w:r>
      <w:r w:rsidRPr="00253D67">
        <w:rPr>
          <w:b/>
          <w:bCs/>
        </w:rPr>
        <w:t>Existential Presence</w:t>
      </w:r>
      <w:r w:rsidRPr="00253D67">
        <w:t>:</w:t>
      </w:r>
    </w:p>
    <w:p w14:paraId="5647C790" w14:textId="77777777" w:rsidR="00253D67" w:rsidRPr="00253D67" w:rsidRDefault="00253D67" w:rsidP="00A359DA">
      <w:pPr>
        <w:numPr>
          <w:ilvl w:val="0"/>
          <w:numId w:val="36"/>
        </w:numPr>
        <w:bidi w:val="0"/>
      </w:pPr>
      <w:r w:rsidRPr="00253D67">
        <w:rPr>
          <w:b/>
          <w:bCs/>
        </w:rPr>
        <w:t>Individual Victory:</w:t>
      </w:r>
      <w:r w:rsidRPr="00253D67">
        <w:t xml:space="preserve"> When your character becomes a living proof of his message.</w:t>
      </w:r>
    </w:p>
    <w:p w14:paraId="1ABFC4C5" w14:textId="77777777" w:rsidR="00253D67" w:rsidRPr="00253D67" w:rsidRDefault="00253D67" w:rsidP="00A359DA">
      <w:pPr>
        <w:numPr>
          <w:ilvl w:val="0"/>
          <w:numId w:val="36"/>
        </w:numPr>
        <w:bidi w:val="0"/>
      </w:pPr>
      <w:r w:rsidRPr="00253D67">
        <w:rPr>
          <w:b/>
          <w:bCs/>
        </w:rPr>
        <w:t>Civilizational Victory:</w:t>
      </w:r>
      <w:r w:rsidRPr="00253D67">
        <w:t xml:space="preserve"> When the community of believers becomes the "Best Nation" by serving humanity, not just themselves.</w:t>
      </w:r>
    </w:p>
    <w:p w14:paraId="49EC6ACB" w14:textId="77777777" w:rsidR="00253D67" w:rsidRPr="00253D67" w:rsidRDefault="00253D67" w:rsidP="00A359DA">
      <w:pPr>
        <w:bidi w:val="0"/>
        <w:rPr>
          <w:b/>
          <w:bCs/>
        </w:rPr>
      </w:pPr>
      <w:r w:rsidRPr="00253D67">
        <w:rPr>
          <w:b/>
          <w:bCs/>
        </w:rPr>
        <w:t>6. Conclusion: The Living Connection</w:t>
      </w:r>
    </w:p>
    <w:p w14:paraId="0DC9D48D" w14:textId="77777777" w:rsidR="00253D67" w:rsidRPr="00253D67" w:rsidRDefault="00253D67" w:rsidP="00A359DA">
      <w:pPr>
        <w:bidi w:val="0"/>
      </w:pPr>
      <w:r w:rsidRPr="00253D67">
        <w:t xml:space="preserve">The transition from "Automatic Recitation" to "Existential Victory" is the journey from the periphery to the center. It is the realization that every time you invoke peace upon the Prophet, you are </w:t>
      </w:r>
      <w:proofErr w:type="gramStart"/>
      <w:r w:rsidRPr="00253D67">
        <w:t>actually renewing</w:t>
      </w:r>
      <w:proofErr w:type="gramEnd"/>
      <w:r w:rsidRPr="00253D67">
        <w:t xml:space="preserve"> your contract to be a force of peace, light, and justice in the world.</w:t>
      </w:r>
    </w:p>
    <w:p w14:paraId="12EBE0CB" w14:textId="77777777" w:rsidR="00253D67" w:rsidRPr="00253D67" w:rsidRDefault="008C7A4C" w:rsidP="00A359DA">
      <w:pPr>
        <w:bidi w:val="0"/>
      </w:pPr>
      <w:r>
        <w:pict w14:anchorId="622B24E9">
          <v:rect id="_x0000_i1025" style="width:0;height:1.5pt" o:hralign="center" o:hrstd="t" o:hrnoshade="t" o:hr="t" fillcolor="gray" stroked="f"/>
        </w:pict>
      </w:r>
    </w:p>
    <w:p w14:paraId="7E1B8EBB" w14:textId="77777777" w:rsidR="00253D67" w:rsidRPr="00253D67" w:rsidRDefault="00253D67" w:rsidP="00A359DA">
      <w:pPr>
        <w:bidi w:val="0"/>
        <w:rPr>
          <w:b/>
          <w:bCs/>
        </w:rPr>
      </w:pPr>
      <w:r w:rsidRPr="00253D67">
        <w:rPr>
          <w:b/>
          <w:bCs/>
        </w:rPr>
        <w:t>Key Concepts for the Western Reader</w:t>
      </w:r>
    </w:p>
    <w:tbl>
      <w:tblPr>
        <w:tblW w:w="0" w:type="auto"/>
        <w:tblCellSpacing w:w="15" w:type="dxa"/>
        <w:tblCellMar>
          <w:left w:w="0" w:type="dxa"/>
          <w:right w:w="0" w:type="dxa"/>
        </w:tblCellMar>
        <w:tblLook w:val="04A0" w:firstRow="1" w:lastRow="0" w:firstColumn="1" w:lastColumn="0" w:noHBand="0" w:noVBand="1"/>
      </w:tblPr>
      <w:tblGrid>
        <w:gridCol w:w="2340"/>
        <w:gridCol w:w="4133"/>
      </w:tblGrid>
      <w:tr w:rsidR="00253D67" w:rsidRPr="00253D67" w14:paraId="7ACDF98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3F849D" w14:textId="77777777" w:rsidR="00253D67" w:rsidRPr="00253D67" w:rsidRDefault="00253D67" w:rsidP="00A359DA">
            <w:pPr>
              <w:bidi w:val="0"/>
            </w:pPr>
            <w:r w:rsidRPr="00253D67">
              <w:rPr>
                <w:b/>
                <w:bCs/>
              </w:rPr>
              <w:t>The Old Paradigm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CF2512" w14:textId="77777777" w:rsidR="00253D67" w:rsidRPr="00253D67" w:rsidRDefault="00253D67" w:rsidP="00A359DA">
            <w:pPr>
              <w:bidi w:val="0"/>
            </w:pPr>
            <w:r w:rsidRPr="00253D67">
              <w:rPr>
                <w:b/>
                <w:bCs/>
              </w:rPr>
              <w:t>The New Existential Horizon</w:t>
            </w:r>
          </w:p>
        </w:tc>
      </w:tr>
      <w:tr w:rsidR="00253D67" w:rsidRPr="00253D67" w14:paraId="235CB8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EBC182" w14:textId="77777777" w:rsidR="00253D67" w:rsidRPr="00253D67" w:rsidRDefault="00253D67" w:rsidP="00A359DA">
            <w:pPr>
              <w:bidi w:val="0"/>
            </w:pPr>
            <w:r w:rsidRPr="00253D67">
              <w:rPr>
                <w:b/>
                <w:bCs/>
              </w:rPr>
              <w:t>Recitation (Dhikr)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6B7B0E" w14:textId="77777777" w:rsidR="00253D67" w:rsidRPr="00253D67" w:rsidRDefault="00253D67" w:rsidP="00A359DA">
            <w:pPr>
              <w:bidi w:val="0"/>
            </w:pPr>
            <w:r w:rsidRPr="00253D67">
              <w:rPr>
                <w:b/>
                <w:bCs/>
              </w:rPr>
              <w:t>Conscious Presence (</w:t>
            </w:r>
            <w:proofErr w:type="spellStart"/>
            <w:r w:rsidRPr="00253D67">
              <w:rPr>
                <w:b/>
                <w:bCs/>
              </w:rPr>
              <w:t>Mushahada</w:t>
            </w:r>
            <w:proofErr w:type="spellEnd"/>
            <w:r w:rsidRPr="00253D67">
              <w:rPr>
                <w:b/>
                <w:bCs/>
              </w:rPr>
              <w:t>)</w:t>
            </w:r>
          </w:p>
        </w:tc>
      </w:tr>
      <w:tr w:rsidR="00253D67" w:rsidRPr="00253D67" w14:paraId="51F639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184C1A" w14:textId="77777777" w:rsidR="00253D67" w:rsidRPr="00253D67" w:rsidRDefault="00253D67" w:rsidP="00A359DA">
            <w:pPr>
              <w:bidi w:val="0"/>
            </w:pPr>
            <w:r w:rsidRPr="00253D67">
              <w:rPr>
                <w:b/>
                <w:bCs/>
              </w:rPr>
              <w:t>Historical Figure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2C5644" w14:textId="77777777" w:rsidR="00253D67" w:rsidRPr="00253D67" w:rsidRDefault="00253D67" w:rsidP="00A359DA">
            <w:pPr>
              <w:bidi w:val="0"/>
            </w:pPr>
            <w:r w:rsidRPr="00253D67">
              <w:rPr>
                <w:b/>
                <w:bCs/>
              </w:rPr>
              <w:t>Living Archetype of Ethics</w:t>
            </w:r>
          </w:p>
        </w:tc>
      </w:tr>
      <w:tr w:rsidR="00253D67" w:rsidRPr="00253D67" w14:paraId="20CCD6A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166783" w14:textId="77777777" w:rsidR="00253D67" w:rsidRPr="00253D67" w:rsidRDefault="00253D67" w:rsidP="00A359DA">
            <w:pPr>
              <w:bidi w:val="0"/>
            </w:pPr>
            <w:r w:rsidRPr="00253D67">
              <w:rPr>
                <w:b/>
                <w:bCs/>
              </w:rPr>
              <w:t>Formal Ritual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8E0E70" w14:textId="77777777" w:rsidR="00253D67" w:rsidRPr="00253D67" w:rsidRDefault="00253D67" w:rsidP="00A359DA">
            <w:pPr>
              <w:bidi w:val="0"/>
            </w:pPr>
            <w:r w:rsidRPr="00253D67">
              <w:rPr>
                <w:b/>
                <w:bCs/>
              </w:rPr>
              <w:t>Moral Alignment</w:t>
            </w:r>
          </w:p>
        </w:tc>
      </w:tr>
      <w:tr w:rsidR="00253D67" w:rsidRPr="00253D67" w14:paraId="71B7A9A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5370CC" w14:textId="77777777" w:rsidR="00253D67" w:rsidRPr="00253D67" w:rsidRDefault="00253D67" w:rsidP="00A359DA">
            <w:pPr>
              <w:bidi w:val="0"/>
            </w:pPr>
            <w:r w:rsidRPr="00253D67">
              <w:rPr>
                <w:b/>
                <w:bCs/>
              </w:rPr>
              <w:t>Defensive Anger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1B41CA" w14:textId="77777777" w:rsidR="00253D67" w:rsidRPr="00253D67" w:rsidRDefault="00253D67" w:rsidP="00A359DA">
            <w:pPr>
              <w:bidi w:val="0"/>
            </w:pPr>
            <w:r w:rsidRPr="00253D67">
              <w:rPr>
                <w:b/>
                <w:bCs/>
              </w:rPr>
              <w:t>Existential Excellence (Nusrah)</w:t>
            </w:r>
          </w:p>
        </w:tc>
      </w:tr>
    </w:tbl>
    <w:p w14:paraId="247B4966" w14:textId="7ECDD65E" w:rsidR="003B6C79" w:rsidRPr="00253D67" w:rsidRDefault="003B6C79" w:rsidP="00A359DA">
      <w:pPr>
        <w:bidi w:val="0"/>
      </w:pPr>
    </w:p>
    <w:p w14:paraId="2F3ECDF5" w14:textId="6CDB07AD" w:rsidR="003B6C79" w:rsidRPr="003B6C79" w:rsidRDefault="003B6C79" w:rsidP="00A359DA">
      <w:pPr>
        <w:pStyle w:val="10"/>
        <w:bidi w:val="0"/>
      </w:pPr>
      <w:bookmarkStart w:id="1" w:name="_Toc221910265"/>
      <w:r w:rsidRPr="003B6C79">
        <w:t>Introduction: From Echoes to Essence</w:t>
      </w:r>
      <w:bookmarkEnd w:id="1"/>
    </w:p>
    <w:p w14:paraId="17700F17" w14:textId="77777777" w:rsidR="003B6C79" w:rsidRPr="003B6C79" w:rsidRDefault="003B6C79" w:rsidP="00A359DA">
      <w:pPr>
        <w:bidi w:val="0"/>
      </w:pPr>
      <w:r w:rsidRPr="003B6C79">
        <w:t xml:space="preserve">In an age dominated by noise and the rapid-fire consumption of information, our spiritual lives often fall victim to the "automatic." We repeat sacred formulas, perform ancient rituals, and recite holy names, yet we often find ourselves standing at the periphery of true meaning. We have mastered the </w:t>
      </w:r>
      <w:r w:rsidRPr="003B6C79">
        <w:rPr>
          <w:b/>
          <w:bCs/>
        </w:rPr>
        <w:t>sounds</w:t>
      </w:r>
      <w:r w:rsidRPr="003B6C79">
        <w:t xml:space="preserve">, but have we captured the </w:t>
      </w:r>
      <w:r w:rsidRPr="003B6C79">
        <w:rPr>
          <w:b/>
          <w:bCs/>
        </w:rPr>
        <w:t>soul</w:t>
      </w:r>
      <w:r w:rsidRPr="003B6C79">
        <w:t xml:space="preserve"> of our devotion?</w:t>
      </w:r>
    </w:p>
    <w:p w14:paraId="40FFAC17" w14:textId="77777777" w:rsidR="003B6C79" w:rsidRPr="003B6C79" w:rsidRDefault="003B6C79" w:rsidP="00A359DA">
      <w:pPr>
        <w:bidi w:val="0"/>
      </w:pPr>
      <w:r w:rsidRPr="003B6C79">
        <w:lastRenderedPageBreak/>
        <w:t xml:space="preserve">This book is an invitation to step out of the cycle of </w:t>
      </w:r>
      <w:r w:rsidRPr="003B6C79">
        <w:rPr>
          <w:b/>
          <w:bCs/>
        </w:rPr>
        <w:t>"Automatic Recitation"</w:t>
      </w:r>
      <w:r w:rsidRPr="003B6C79">
        <w:t xml:space="preserve"> and into the realm of </w:t>
      </w:r>
      <w:r w:rsidRPr="003B6C79">
        <w:rPr>
          <w:b/>
          <w:bCs/>
        </w:rPr>
        <w:t>"Existential Presence."</w:t>
      </w:r>
      <w:r w:rsidRPr="003B6C79">
        <w:t xml:space="preserve"> It focuses on one of the most profound acts of the Islamic faith: invoking blessings upon the Prophet (Salawat).</w:t>
      </w:r>
    </w:p>
    <w:p w14:paraId="2B79B3D1" w14:textId="77777777" w:rsidR="003B6C79" w:rsidRPr="003B6C79" w:rsidRDefault="003B6C79" w:rsidP="00A359DA">
      <w:pPr>
        <w:bidi w:val="0"/>
      </w:pPr>
      <w:r w:rsidRPr="003B6C79">
        <w:t xml:space="preserve">For many, this is a beautiful habit. But in the light of the Quran, it is much more than a habit—it is a </w:t>
      </w:r>
      <w:r w:rsidRPr="003B6C79">
        <w:rPr>
          <w:b/>
          <w:bCs/>
        </w:rPr>
        <w:t>Cosmic Alignment</w:t>
      </w:r>
      <w:r w:rsidRPr="003B6C79">
        <w:t xml:space="preserve">. When we pray for the Prophet, we are not merely performing a religious duty; we are activating a living connection (Sila) with the ultimate archetype of human excellence. This work argues that true support (Nusrah) for the Prophet in the modern world is not found in emotional outbursts or hollow slogans, but in an </w:t>
      </w:r>
      <w:r w:rsidRPr="003B6C79">
        <w:rPr>
          <w:b/>
          <w:bCs/>
        </w:rPr>
        <w:t xml:space="preserve">"Existential </w:t>
      </w:r>
      <w:proofErr w:type="gramStart"/>
      <w:r w:rsidRPr="003B6C79">
        <w:rPr>
          <w:b/>
          <w:bCs/>
        </w:rPr>
        <w:t>Victory"</w:t>
      </w:r>
      <w:r w:rsidRPr="003B6C79">
        <w:t>—</w:t>
      </w:r>
      <w:proofErr w:type="gramEnd"/>
      <w:r w:rsidRPr="003B6C79">
        <w:t>where the believer embodies the Prophetic values of mercy, justice, and integrity so deeply that their very existence becomes a testament to the truth of his message.</w:t>
      </w:r>
    </w:p>
    <w:p w14:paraId="76F41B02" w14:textId="77777777" w:rsidR="003B6C79" w:rsidRPr="003B6C79" w:rsidRDefault="003B6C79" w:rsidP="00A359DA">
      <w:pPr>
        <w:bidi w:val="0"/>
      </w:pPr>
      <w:r w:rsidRPr="003B6C79">
        <w:t xml:space="preserve">Let us journey from </w:t>
      </w:r>
      <w:proofErr w:type="gramStart"/>
      <w:r w:rsidRPr="003B6C79">
        <w:t>the tongue</w:t>
      </w:r>
      <w:proofErr w:type="gramEnd"/>
      <w:r w:rsidRPr="003B6C79">
        <w:t xml:space="preserve"> to </w:t>
      </w:r>
      <w:proofErr w:type="gramStart"/>
      <w:r w:rsidRPr="003B6C79">
        <w:t>the heart</w:t>
      </w:r>
      <w:proofErr w:type="gramEnd"/>
      <w:r w:rsidRPr="003B6C79">
        <w:t xml:space="preserve">, and from </w:t>
      </w:r>
      <w:proofErr w:type="gramStart"/>
      <w:r w:rsidRPr="003B6C79">
        <w:t>the ritual</w:t>
      </w:r>
      <w:proofErr w:type="gramEnd"/>
      <w:r w:rsidRPr="003B6C79">
        <w:t xml:space="preserve"> to </w:t>
      </w:r>
      <w:proofErr w:type="gramStart"/>
      <w:r w:rsidRPr="003B6C79">
        <w:t>the reality</w:t>
      </w:r>
      <w:proofErr w:type="gramEnd"/>
      <w:r w:rsidRPr="003B6C79">
        <w:t>.</w:t>
      </w:r>
    </w:p>
    <w:p w14:paraId="0DBD23E0" w14:textId="4DC8EA0D" w:rsidR="003B6C79" w:rsidRPr="003B6C79" w:rsidRDefault="003B6C79" w:rsidP="00A359DA">
      <w:pPr>
        <w:bidi w:val="0"/>
      </w:pPr>
    </w:p>
    <w:p w14:paraId="2C15FD80" w14:textId="77777777" w:rsidR="003B6C79" w:rsidRPr="003B6C79" w:rsidRDefault="003B6C79" w:rsidP="00A359DA">
      <w:pPr>
        <w:pStyle w:val="10"/>
        <w:bidi w:val="0"/>
      </w:pPr>
      <w:bookmarkStart w:id="2" w:name="_Toc221910266"/>
      <w:r w:rsidRPr="003B6C79">
        <w:t>Important Note for the Reader</w:t>
      </w:r>
      <w:bookmarkEnd w:id="2"/>
    </w:p>
    <w:p w14:paraId="62AAE905" w14:textId="77777777" w:rsidR="003B6C79" w:rsidRPr="003B6C79" w:rsidRDefault="003B6C79" w:rsidP="00A359DA">
      <w:pPr>
        <w:pStyle w:val="10"/>
        <w:bidi w:val="0"/>
      </w:pPr>
      <w:bookmarkStart w:id="3" w:name="_Toc221910267"/>
      <w:r w:rsidRPr="003B6C79">
        <w:t>Translation &amp; Adaptation Information</w:t>
      </w:r>
      <w:bookmarkEnd w:id="3"/>
    </w:p>
    <w:p w14:paraId="51BA56A2" w14:textId="77777777" w:rsidR="003B6C79" w:rsidRPr="003B6C79" w:rsidRDefault="003B6C79" w:rsidP="00A359DA">
      <w:pPr>
        <w:bidi w:val="0"/>
      </w:pPr>
      <w:r w:rsidRPr="003B6C79">
        <w:t>This English edition is a condensed conceptual adaptation of the original work. It is designed to present the core philosophical framework and transformative ideas in accessible language for a global audience. As such, it does not include the exhaustive linguistic analyses, detailed classical exegesis (Tafsir), and extensive scholarly references found in the original Arabic text.</w:t>
      </w:r>
    </w:p>
    <w:p w14:paraId="749A5B51" w14:textId="77777777" w:rsidR="003B6C79" w:rsidRPr="003B6C79" w:rsidRDefault="003B6C79" w:rsidP="00A359DA">
      <w:pPr>
        <w:bidi w:val="0"/>
      </w:pPr>
      <w:r w:rsidRPr="003B6C79">
        <w:rPr>
          <w:b/>
          <w:bCs/>
        </w:rPr>
        <w:t>For Researchers and Scholars:</w:t>
      </w:r>
    </w:p>
    <w:p w14:paraId="60AE23CA" w14:textId="77777777" w:rsidR="003B6C79" w:rsidRPr="003B6C79" w:rsidRDefault="003B6C79" w:rsidP="00A359DA">
      <w:pPr>
        <w:bidi w:val="0"/>
      </w:pPr>
      <w:r w:rsidRPr="003B6C79">
        <w:t>We highly recommend consulting the complete Arabic version for a comprehensive understanding. The original work provides:</w:t>
      </w:r>
    </w:p>
    <w:p w14:paraId="139FF5D8" w14:textId="77777777" w:rsidR="003B6C79" w:rsidRPr="003B6C79" w:rsidRDefault="003B6C79" w:rsidP="00A359DA">
      <w:pPr>
        <w:numPr>
          <w:ilvl w:val="0"/>
          <w:numId w:val="24"/>
        </w:numPr>
        <w:bidi w:val="0"/>
      </w:pPr>
      <w:r w:rsidRPr="003B6C79">
        <w:rPr>
          <w:b/>
          <w:bCs/>
        </w:rPr>
        <w:t>Deep Linguistic Analysis:</w:t>
      </w:r>
      <w:r w:rsidRPr="003B6C79">
        <w:t xml:space="preserve"> An exploration of Quranic terminology from the roots of the Arabic language.</w:t>
      </w:r>
    </w:p>
    <w:p w14:paraId="7AA723CD" w14:textId="77777777" w:rsidR="003B6C79" w:rsidRPr="003B6C79" w:rsidRDefault="003B6C79" w:rsidP="00A359DA">
      <w:pPr>
        <w:numPr>
          <w:ilvl w:val="0"/>
          <w:numId w:val="24"/>
        </w:numPr>
        <w:bidi w:val="0"/>
      </w:pPr>
      <w:r w:rsidRPr="003B6C79">
        <w:rPr>
          <w:b/>
          <w:bCs/>
        </w:rPr>
        <w:t>Detailed Exegesis:</w:t>
      </w:r>
      <w:r w:rsidRPr="003B6C79">
        <w:t xml:space="preserve"> A verse-by-verse breakdown of the relevant Quranic chapters.</w:t>
      </w:r>
    </w:p>
    <w:p w14:paraId="7915627C" w14:textId="77777777" w:rsidR="003B6C79" w:rsidRPr="003B6C79" w:rsidRDefault="003B6C79" w:rsidP="00A359DA">
      <w:pPr>
        <w:numPr>
          <w:ilvl w:val="0"/>
          <w:numId w:val="24"/>
        </w:numPr>
        <w:bidi w:val="0"/>
      </w:pPr>
      <w:r w:rsidRPr="003B6C79">
        <w:rPr>
          <w:b/>
          <w:bCs/>
        </w:rPr>
        <w:t>Expanded Scholarly Context:</w:t>
      </w:r>
      <w:r w:rsidRPr="003B6C79">
        <w:t xml:space="preserve"> Comprehensive references to classical and contemporary Islamic thought.</w:t>
      </w:r>
    </w:p>
    <w:p w14:paraId="12A0602C" w14:textId="714DB941" w:rsidR="00697617" w:rsidRDefault="003B6C79" w:rsidP="00A359DA">
      <w:pPr>
        <w:numPr>
          <w:ilvl w:val="0"/>
          <w:numId w:val="24"/>
        </w:numPr>
        <w:bidi w:val="0"/>
      </w:pPr>
      <w:r w:rsidRPr="003B6C79">
        <w:rPr>
          <w:b/>
          <w:bCs/>
        </w:rPr>
        <w:t>Academic Bibliography:</w:t>
      </w:r>
      <w:r w:rsidRPr="003B6C79">
        <w:t xml:space="preserve"> Full documentation and extensive footnotes for further study.</w:t>
      </w:r>
    </w:p>
    <w:p w14:paraId="648ACB9D" w14:textId="77777777" w:rsidR="003B6C79" w:rsidRPr="003B6C79" w:rsidRDefault="003B6C79" w:rsidP="00A359DA">
      <w:pPr>
        <w:pStyle w:val="10"/>
        <w:bidi w:val="0"/>
      </w:pPr>
      <w:bookmarkStart w:id="4" w:name="_Toc221910268"/>
      <w:r w:rsidRPr="003B6C79">
        <w:lastRenderedPageBreak/>
        <w:t>Chapter One: The Trap of Automatism</w:t>
      </w:r>
      <w:bookmarkEnd w:id="4"/>
    </w:p>
    <w:p w14:paraId="3BB24291" w14:textId="77777777" w:rsidR="003B6C79" w:rsidRPr="003B6C79" w:rsidRDefault="003B6C79" w:rsidP="00A359DA">
      <w:pPr>
        <w:bidi w:val="0"/>
        <w:rPr>
          <w:b/>
          <w:bCs/>
        </w:rPr>
      </w:pPr>
      <w:r w:rsidRPr="003B6C79">
        <w:rPr>
          <w:b/>
          <w:bCs/>
          <w:i/>
          <w:iCs/>
        </w:rPr>
        <w:t>The Ghost in the Ritual</w:t>
      </w:r>
    </w:p>
    <w:p w14:paraId="40B08A2B" w14:textId="77777777" w:rsidR="003B6C79" w:rsidRPr="003B6C79" w:rsidRDefault="003B6C79" w:rsidP="00A359DA">
      <w:pPr>
        <w:bidi w:val="0"/>
      </w:pPr>
      <w:r w:rsidRPr="003B6C79">
        <w:t xml:space="preserve">We live in the era of the "Autopilot." From the moment we wake up to the moment we </w:t>
      </w:r>
      <w:proofErr w:type="gramStart"/>
      <w:r w:rsidRPr="003B6C79">
        <w:t>sleep,</w:t>
      </w:r>
      <w:proofErr w:type="gramEnd"/>
      <w:r w:rsidRPr="003B6C79">
        <w:t xml:space="preserve"> a significant portion of our daily lives is managed by our subconscious habits. We drive our cars, drink our coffee, and scroll through our screens without truly being "there." While this psychological efficiency helps us navigate a complex world, it becomes a silent thief when it enters the realm of the spirit.</w:t>
      </w:r>
    </w:p>
    <w:p w14:paraId="4FB17720" w14:textId="77777777" w:rsidR="003B6C79" w:rsidRPr="003B6C79" w:rsidRDefault="003B6C79" w:rsidP="00A359DA">
      <w:pPr>
        <w:bidi w:val="0"/>
      </w:pPr>
      <w:r w:rsidRPr="003B6C79">
        <w:t xml:space="preserve">In the context of faith, this phenomenon manifests as </w:t>
      </w:r>
      <w:r w:rsidRPr="003B6C79">
        <w:rPr>
          <w:b/>
          <w:bCs/>
        </w:rPr>
        <w:t>Mechanical Recitation</w:t>
      </w:r>
      <w:r w:rsidRPr="003B6C79">
        <w:t>.</w:t>
      </w:r>
    </w:p>
    <w:p w14:paraId="6633E8DB" w14:textId="77777777" w:rsidR="003B6C79" w:rsidRPr="003B6C79" w:rsidRDefault="003B6C79" w:rsidP="00A359DA">
      <w:pPr>
        <w:bidi w:val="0"/>
        <w:rPr>
          <w:b/>
          <w:bCs/>
        </w:rPr>
      </w:pPr>
      <w:r w:rsidRPr="003B6C79">
        <w:rPr>
          <w:b/>
          <w:bCs/>
        </w:rPr>
        <w:t>The Spiritual Robot</w:t>
      </w:r>
    </w:p>
    <w:p w14:paraId="7078F86A" w14:textId="77777777" w:rsidR="003B6C79" w:rsidRPr="003B6C79" w:rsidRDefault="003B6C79" w:rsidP="00A359DA">
      <w:pPr>
        <w:bidi w:val="0"/>
      </w:pPr>
      <w:r w:rsidRPr="003B6C79">
        <w:t xml:space="preserve">Imagine a person who repeats a beautiful poem every single day for twenty years, but never once stops to contemplate the meaning of a single metaphor. Over time, the words lose </w:t>
      </w:r>
      <w:proofErr w:type="gramStart"/>
      <w:r w:rsidRPr="003B6C79">
        <w:t>their weight</w:t>
      </w:r>
      <w:proofErr w:type="gramEnd"/>
      <w:r w:rsidRPr="003B6C79">
        <w:t xml:space="preserve">; they become mere vibrations of the vocal cords. In Islamic practice, when the invocation of blessings upon the Prophet (Salawat) becomes a "task" to be checked off a list or a number to be reached on a counter, we fall into the </w:t>
      </w:r>
      <w:r w:rsidRPr="003B6C79">
        <w:rPr>
          <w:b/>
          <w:bCs/>
        </w:rPr>
        <w:t>Trap of Automatism</w:t>
      </w:r>
      <w:r w:rsidRPr="003B6C79">
        <w:t>.</w:t>
      </w:r>
    </w:p>
    <w:p w14:paraId="6BDEF90F" w14:textId="77777777" w:rsidR="003B6C79" w:rsidRPr="003B6C79" w:rsidRDefault="003B6C79" w:rsidP="00A359DA">
      <w:pPr>
        <w:bidi w:val="0"/>
      </w:pPr>
      <w:r w:rsidRPr="003B6C79">
        <w:t>We become "Spiritual Robots." The tongue moves, but the soul is elsewhere.</w:t>
      </w:r>
    </w:p>
    <w:p w14:paraId="6405ACB5" w14:textId="77777777" w:rsidR="003B6C79" w:rsidRPr="003B6C79" w:rsidRDefault="003B6C79" w:rsidP="00A359DA">
      <w:pPr>
        <w:bidi w:val="0"/>
        <w:rPr>
          <w:b/>
          <w:bCs/>
        </w:rPr>
      </w:pPr>
      <w:r w:rsidRPr="003B6C79">
        <w:rPr>
          <w:b/>
          <w:bCs/>
        </w:rPr>
        <w:t>The Wall of Habit</w:t>
      </w:r>
    </w:p>
    <w:p w14:paraId="48BF8A20" w14:textId="77777777" w:rsidR="003B6C79" w:rsidRPr="003B6C79" w:rsidRDefault="003B6C79" w:rsidP="00A359DA">
      <w:pPr>
        <w:bidi w:val="0"/>
      </w:pPr>
      <w:r w:rsidRPr="003B6C79">
        <w:t xml:space="preserve">The greatest paradox of spiritual habit is that the very thing designed to bring us closer to the Divine—repetition—can sometimes become the very wall that keeps us away. When a ritual is performed without </w:t>
      </w:r>
      <w:r w:rsidRPr="003B6C79">
        <w:rPr>
          <w:b/>
          <w:bCs/>
        </w:rPr>
        <w:t>Presence (</w:t>
      </w:r>
      <w:proofErr w:type="spellStart"/>
      <w:r w:rsidRPr="003B6C79">
        <w:rPr>
          <w:b/>
          <w:bCs/>
        </w:rPr>
        <w:t>Hudhur</w:t>
      </w:r>
      <w:proofErr w:type="spellEnd"/>
      <w:r w:rsidRPr="003B6C79">
        <w:rPr>
          <w:b/>
          <w:bCs/>
        </w:rPr>
        <w:t>)</w:t>
      </w:r>
      <w:r w:rsidRPr="003B6C79">
        <w:t>, it provides a false sense of security. We feel we have "done our duty," yet we remain unchanged. Our character doesn't soften, our mercy doesn't expand, and our integrity doesn't sharpen.</w:t>
      </w:r>
    </w:p>
    <w:p w14:paraId="7722B674" w14:textId="77777777" w:rsidR="003B6C79" w:rsidRPr="003B6C79" w:rsidRDefault="003B6C79" w:rsidP="00A359DA">
      <w:pPr>
        <w:bidi w:val="0"/>
        <w:rPr>
          <w:b/>
          <w:bCs/>
        </w:rPr>
      </w:pPr>
      <w:r w:rsidRPr="003B6C79">
        <w:rPr>
          <w:b/>
          <w:bCs/>
        </w:rPr>
        <w:t>Why "Automatic" Isn't Enough</w:t>
      </w:r>
    </w:p>
    <w:p w14:paraId="09BE6F43" w14:textId="77777777" w:rsidR="003B6C79" w:rsidRPr="003B6C79" w:rsidRDefault="003B6C79" w:rsidP="00A359DA">
      <w:pPr>
        <w:bidi w:val="0"/>
      </w:pPr>
      <w:r w:rsidRPr="003B6C79">
        <w:t xml:space="preserve">The Quranic command to pray for the Prophet is not an invitation to a linguistic exercise. It is a call to an </w:t>
      </w:r>
      <w:r w:rsidRPr="003B6C79">
        <w:rPr>
          <w:b/>
          <w:bCs/>
        </w:rPr>
        <w:t>Active Connection</w:t>
      </w:r>
      <w:r w:rsidRPr="003B6C79">
        <w:t xml:space="preserve">. If the goal of the Prophet’s mission was to "refine character," then any ritual associated with him must, by definition, be a tool for </w:t>
      </w:r>
      <w:r w:rsidRPr="003B6C79">
        <w:rPr>
          <w:b/>
          <w:bCs/>
        </w:rPr>
        <w:t>self-refinement</w:t>
      </w:r>
      <w:r w:rsidRPr="003B6C79">
        <w:t>.</w:t>
      </w:r>
    </w:p>
    <w:p w14:paraId="69BF1F33" w14:textId="77777777" w:rsidR="003B6C79" w:rsidRPr="003B6C79" w:rsidRDefault="003B6C79" w:rsidP="00A359DA">
      <w:pPr>
        <w:bidi w:val="0"/>
      </w:pPr>
      <w:r w:rsidRPr="003B6C79">
        <w:t xml:space="preserve">Automatic recitation is a closed loop; it starts and ends with the self. But </w:t>
      </w:r>
      <w:r w:rsidRPr="003B6C79">
        <w:rPr>
          <w:b/>
          <w:bCs/>
        </w:rPr>
        <w:t>Conscious Alignment</w:t>
      </w:r>
      <w:r w:rsidRPr="003B6C79">
        <w:t xml:space="preserve"> is an open door; it starts with a word and ends with a transformed existence.</w:t>
      </w:r>
    </w:p>
    <w:p w14:paraId="587748AA" w14:textId="77777777" w:rsidR="003B6C79" w:rsidRDefault="003B6C79" w:rsidP="00A359DA">
      <w:pPr>
        <w:bidi w:val="0"/>
        <w:rPr>
          <w:rtl/>
          <w:lang w:bidi="ar-SA"/>
        </w:rPr>
      </w:pPr>
      <w:r w:rsidRPr="003B6C79">
        <w:rPr>
          <w:b/>
          <w:bCs/>
        </w:rPr>
        <w:t>Reflective Pause:</w:t>
      </w:r>
      <w:r w:rsidRPr="003B6C79">
        <w:t xml:space="preserve"> &gt; </w:t>
      </w:r>
      <w:r w:rsidRPr="003B6C79">
        <w:rPr>
          <w:i/>
          <w:iCs/>
        </w:rPr>
        <w:t>The next time you utter a prayer for the Prophet, stop for three seconds. Ask yourself: Am I just reciting a sound, or am I inviting a legacy of light into my current moment?</w:t>
      </w:r>
    </w:p>
    <w:p w14:paraId="10953368" w14:textId="7CDD7FA8" w:rsidR="003B6C79" w:rsidRPr="003B6C79" w:rsidRDefault="003B6C79" w:rsidP="00A359DA">
      <w:pPr>
        <w:pStyle w:val="10"/>
        <w:bidi w:val="0"/>
      </w:pPr>
      <w:bookmarkStart w:id="5" w:name="_Toc221910269"/>
      <w:r w:rsidRPr="003B6C79">
        <w:lastRenderedPageBreak/>
        <w:t>Chapter Two: The Cosmic Connection</w:t>
      </w:r>
      <w:bookmarkEnd w:id="5"/>
    </w:p>
    <w:p w14:paraId="46E1D248" w14:textId="77777777" w:rsidR="003B6C79" w:rsidRPr="003B6C79" w:rsidRDefault="003B6C79" w:rsidP="00A359DA">
      <w:pPr>
        <w:bidi w:val="0"/>
        <w:rPr>
          <w:b/>
          <w:bCs/>
        </w:rPr>
      </w:pPr>
      <w:r w:rsidRPr="003B6C79">
        <w:rPr>
          <w:b/>
          <w:bCs/>
          <w:i/>
          <w:iCs/>
        </w:rPr>
        <w:t>Plugging into the Eternal Current</w:t>
      </w:r>
    </w:p>
    <w:p w14:paraId="604CE228" w14:textId="77777777" w:rsidR="003B6C79" w:rsidRPr="003B6C79" w:rsidRDefault="003B6C79" w:rsidP="00A359DA">
      <w:pPr>
        <w:bidi w:val="0"/>
      </w:pPr>
      <w:r w:rsidRPr="003B6C79">
        <w:t>One of the most profound verses in the Quran states:</w:t>
      </w:r>
    </w:p>
    <w:p w14:paraId="008CF5BF" w14:textId="77777777" w:rsidR="003B6C79" w:rsidRPr="003B6C79" w:rsidRDefault="003B6C79" w:rsidP="00A359DA">
      <w:pPr>
        <w:bidi w:val="0"/>
      </w:pPr>
      <w:r w:rsidRPr="003B6C79">
        <w:rPr>
          <w:i/>
          <w:iCs/>
        </w:rPr>
        <w:t>"Indeed, Allah and His angels confer blessing upon the Prophet. O you who have believed, ask [Allah to confer] blessing upon him and ask [Allah to grant him] peace."</w:t>
      </w:r>
      <w:r w:rsidRPr="003B6C79">
        <w:t xml:space="preserve"> (33:56)</w:t>
      </w:r>
    </w:p>
    <w:p w14:paraId="3ABC525D" w14:textId="77777777" w:rsidR="003B6C79" w:rsidRPr="003B6C79" w:rsidRDefault="003B6C79" w:rsidP="00A359DA">
      <w:pPr>
        <w:bidi w:val="0"/>
      </w:pPr>
      <w:r w:rsidRPr="003B6C79">
        <w:t xml:space="preserve">To the casual observer, this may seem like a simple religious instruction. But to the seeker of truth, this verse unveils a </w:t>
      </w:r>
      <w:r w:rsidRPr="003B6C79">
        <w:rPr>
          <w:b/>
          <w:bCs/>
        </w:rPr>
        <w:t>cosmic reality</w:t>
      </w:r>
      <w:r w:rsidRPr="003B6C79">
        <w:t>. It reveals that before the command was ever given to humans, a celestial process was already—and is eternally—in motion.</w:t>
      </w:r>
    </w:p>
    <w:p w14:paraId="65B0998B" w14:textId="77777777" w:rsidR="003B6C79" w:rsidRPr="003B6C79" w:rsidRDefault="003B6C79" w:rsidP="00A359DA">
      <w:pPr>
        <w:bidi w:val="0"/>
        <w:rPr>
          <w:b/>
          <w:bCs/>
        </w:rPr>
      </w:pPr>
      <w:r w:rsidRPr="003B6C79">
        <w:rPr>
          <w:b/>
          <w:bCs/>
        </w:rPr>
        <w:t>The Precedence of the Divine</w:t>
      </w:r>
    </w:p>
    <w:p w14:paraId="42FF540B" w14:textId="77777777" w:rsidR="003B6C79" w:rsidRPr="003B6C79" w:rsidRDefault="003B6C79" w:rsidP="00A359DA">
      <w:pPr>
        <w:bidi w:val="0"/>
      </w:pPr>
      <w:r w:rsidRPr="003B6C79">
        <w:t xml:space="preserve">Notice the sequence: First, </w:t>
      </w:r>
      <w:r w:rsidRPr="003B6C79">
        <w:rPr>
          <w:b/>
          <w:bCs/>
        </w:rPr>
        <w:t>Allah</w:t>
      </w:r>
      <w:r w:rsidRPr="003B6C79">
        <w:t xml:space="preserve"> (The Source of All Being) performs this act. Then, the </w:t>
      </w:r>
      <w:r w:rsidRPr="003B6C79">
        <w:rPr>
          <w:b/>
          <w:bCs/>
        </w:rPr>
        <w:t>Angels</w:t>
      </w:r>
      <w:r w:rsidRPr="003B6C79">
        <w:t xml:space="preserve"> (the celestial forces governing the universe) follow. Only then are </w:t>
      </w:r>
      <w:r w:rsidRPr="003B6C79">
        <w:rPr>
          <w:b/>
          <w:bCs/>
        </w:rPr>
        <w:t>we</w:t>
      </w:r>
      <w:r w:rsidRPr="003B6C79">
        <w:t xml:space="preserve"> (the believers) invited to join.</w:t>
      </w:r>
    </w:p>
    <w:p w14:paraId="58480F13" w14:textId="77777777" w:rsidR="003B6C79" w:rsidRPr="003B6C79" w:rsidRDefault="003B6C79" w:rsidP="00A359DA">
      <w:pPr>
        <w:bidi w:val="0"/>
      </w:pPr>
      <w:r w:rsidRPr="003B6C79">
        <w:t xml:space="preserve">This means that "Salawat" is not something we </w:t>
      </w:r>
      <w:r w:rsidRPr="003B6C79">
        <w:rPr>
          <w:i/>
          <w:iCs/>
        </w:rPr>
        <w:t>start</w:t>
      </w:r>
      <w:r w:rsidRPr="003B6C79">
        <w:t xml:space="preserve">; it is something we </w:t>
      </w:r>
      <w:r w:rsidRPr="003B6C79">
        <w:rPr>
          <w:i/>
          <w:iCs/>
        </w:rPr>
        <w:t>join</w:t>
      </w:r>
      <w:r w:rsidRPr="003B6C79">
        <w:t>. It is an eternal current of light and support that flows from the Divine Source toward the Prophetic heart. When you pray for the Prophet, you are essentially "plugging in" your small, flickering light into a universal power grid that never fails.</w:t>
      </w:r>
    </w:p>
    <w:p w14:paraId="5F772703" w14:textId="77777777" w:rsidR="003B6C79" w:rsidRPr="003B6C79" w:rsidRDefault="003B6C79" w:rsidP="00A359DA">
      <w:pPr>
        <w:bidi w:val="0"/>
        <w:rPr>
          <w:b/>
          <w:bCs/>
        </w:rPr>
      </w:pPr>
      <w:r w:rsidRPr="003B6C79">
        <w:rPr>
          <w:b/>
          <w:bCs/>
        </w:rPr>
        <w:t>Salah as "Sila" (Alignment, not just Prayer)</w:t>
      </w:r>
    </w:p>
    <w:p w14:paraId="7920997E" w14:textId="77777777" w:rsidR="003B6C79" w:rsidRPr="003B6C79" w:rsidRDefault="003B6C79" w:rsidP="00A359DA">
      <w:pPr>
        <w:bidi w:val="0"/>
      </w:pPr>
      <w:r w:rsidRPr="003B6C79">
        <w:t xml:space="preserve">In the English language, the word "prayer" often implies a beggar asking for a favor. However, the Arabic root of </w:t>
      </w:r>
      <w:r w:rsidRPr="003B6C79">
        <w:rPr>
          <w:b/>
          <w:bCs/>
        </w:rPr>
        <w:t>Salah</w:t>
      </w:r>
      <w:r w:rsidRPr="003B6C79">
        <w:t xml:space="preserve"> is closely related to </w:t>
      </w:r>
      <w:r w:rsidRPr="003B6C79">
        <w:rPr>
          <w:b/>
          <w:bCs/>
        </w:rPr>
        <w:t>Sila</w:t>
      </w:r>
      <w:r w:rsidRPr="003B6C79">
        <w:t>, which means "connection" or "linkage."</w:t>
      </w:r>
    </w:p>
    <w:p w14:paraId="72AD7D31" w14:textId="77777777" w:rsidR="003B6C79" w:rsidRPr="003B6C79" w:rsidRDefault="003B6C79" w:rsidP="00A359DA">
      <w:pPr>
        <w:bidi w:val="0"/>
      </w:pPr>
      <w:r w:rsidRPr="003B6C79">
        <w:t>When we say Allah "prays" (</w:t>
      </w:r>
      <w:proofErr w:type="spellStart"/>
      <w:r w:rsidRPr="003B6C79">
        <w:t>Yusalli</w:t>
      </w:r>
      <w:proofErr w:type="spellEnd"/>
      <w:r w:rsidRPr="003B6C79">
        <w:t>) for the Prophet, it means He is constantly pouring His Mercy, Support, and Sanctification upon him. When the Angels do so, they are echoing and manifesting that support.</w:t>
      </w:r>
    </w:p>
    <w:p w14:paraId="04A8BBE9" w14:textId="77777777" w:rsidR="003B6C79" w:rsidRPr="003B6C79" w:rsidRDefault="003B6C79" w:rsidP="00A359DA">
      <w:pPr>
        <w:bidi w:val="0"/>
      </w:pPr>
      <w:r w:rsidRPr="003B6C79">
        <w:t xml:space="preserve">Therefore, for us, "Salawat" is an act of </w:t>
      </w:r>
      <w:r w:rsidRPr="003B6C79">
        <w:rPr>
          <w:b/>
          <w:bCs/>
        </w:rPr>
        <w:t>alignment</w:t>
      </w:r>
      <w:r w:rsidRPr="003B6C79">
        <w:t>. It is like tuning a radio to a specific frequency. The Prophet is the "frequency" of ultimate human perfection. By praying for him, you are tuning your own soul to his frequency—the frequency of mercy, truth, and divine proximity.</w:t>
      </w:r>
    </w:p>
    <w:p w14:paraId="583D9DE7" w14:textId="77777777" w:rsidR="003B6C79" w:rsidRPr="003B6C79" w:rsidRDefault="003B6C79" w:rsidP="00A359DA">
      <w:pPr>
        <w:bidi w:val="0"/>
        <w:rPr>
          <w:b/>
          <w:bCs/>
        </w:rPr>
      </w:pPr>
      <w:r w:rsidRPr="003B6C79">
        <w:rPr>
          <w:b/>
          <w:bCs/>
        </w:rPr>
        <w:t>The Resonance of the Soul</w:t>
      </w:r>
    </w:p>
    <w:p w14:paraId="4EDF92F7" w14:textId="77777777" w:rsidR="003B6C79" w:rsidRPr="003B6C79" w:rsidRDefault="003B6C79" w:rsidP="00A359DA">
      <w:pPr>
        <w:bidi w:val="0"/>
      </w:pPr>
      <w:r w:rsidRPr="003B6C79">
        <w:t>Why does the Creator invite us to join a process He is already doing?</w:t>
      </w:r>
    </w:p>
    <w:p w14:paraId="7215E4B8" w14:textId="77777777" w:rsidR="003B6C79" w:rsidRPr="003B6C79" w:rsidRDefault="003B6C79" w:rsidP="00A359DA">
      <w:pPr>
        <w:bidi w:val="0"/>
      </w:pPr>
      <w:r w:rsidRPr="003B6C79">
        <w:t xml:space="preserve">Because the Source of Existence does not need our prayers, but </w:t>
      </w:r>
      <w:r w:rsidRPr="003B6C79">
        <w:rPr>
          <w:b/>
          <w:bCs/>
        </w:rPr>
        <w:t>we need the connection</w:t>
      </w:r>
      <w:r w:rsidRPr="003B6C79">
        <w:t>.</w:t>
      </w:r>
    </w:p>
    <w:p w14:paraId="4CF462A0" w14:textId="77777777" w:rsidR="003B6C79" w:rsidRPr="003B6C79" w:rsidRDefault="003B6C79" w:rsidP="00A359DA">
      <w:pPr>
        <w:bidi w:val="0"/>
      </w:pPr>
      <w:r w:rsidRPr="003B6C79">
        <w:lastRenderedPageBreak/>
        <w:t xml:space="preserve">Imagine a massive symphony playing a masterpiece. The conductor invites you to pick up an instrument and play along. Your contribution doesn't make the music "better" in its essence, but it allows </w:t>
      </w:r>
      <w:r w:rsidRPr="003B6C79">
        <w:rPr>
          <w:i/>
          <w:iCs/>
        </w:rPr>
        <w:t>you</w:t>
      </w:r>
      <w:r w:rsidRPr="003B6C79">
        <w:t xml:space="preserve"> to become part of the harmony. You cease to be a lonely, isolated ego and become a resonant note in a cosmic melody of peace.</w:t>
      </w:r>
    </w:p>
    <w:p w14:paraId="567870A9" w14:textId="77777777" w:rsidR="003B6C79" w:rsidRPr="003B6C79" w:rsidRDefault="003B6C79" w:rsidP="00A359DA">
      <w:pPr>
        <w:bidi w:val="0"/>
        <w:rPr>
          <w:b/>
          <w:bCs/>
        </w:rPr>
      </w:pPr>
      <w:r w:rsidRPr="003B6C79">
        <w:rPr>
          <w:b/>
          <w:bCs/>
        </w:rPr>
        <w:t>From Individual to Universal</w:t>
      </w:r>
    </w:p>
    <w:p w14:paraId="6586E9BF" w14:textId="77777777" w:rsidR="003B6C79" w:rsidRPr="003B6C79" w:rsidRDefault="003B6C79" w:rsidP="00A359DA">
      <w:pPr>
        <w:bidi w:val="0"/>
      </w:pPr>
      <w:r w:rsidRPr="003B6C79">
        <w:t>This shift in understanding changes everything. You are no longer just a person in a room repeating words; you are a conscious being participating in a celestial event. You are standing in the same "spiritual space" as the angels.</w:t>
      </w:r>
    </w:p>
    <w:p w14:paraId="03C222E0" w14:textId="77777777" w:rsidR="003B6C79" w:rsidRPr="003B6C79" w:rsidRDefault="003B6C79" w:rsidP="00A359DA">
      <w:pPr>
        <w:bidi w:val="0"/>
      </w:pPr>
      <w:r w:rsidRPr="003B6C79">
        <w:rPr>
          <w:b/>
          <w:bCs/>
        </w:rPr>
        <w:t>Reflective Pause:</w:t>
      </w:r>
    </w:p>
    <w:p w14:paraId="216B8C9C" w14:textId="35070DA9" w:rsidR="003B6C79" w:rsidRDefault="003B6C79" w:rsidP="00A359DA">
      <w:pPr>
        <w:bidi w:val="0"/>
      </w:pPr>
      <w:r w:rsidRPr="003B6C79">
        <w:rPr>
          <w:i/>
          <w:iCs/>
        </w:rPr>
        <w:t xml:space="preserve">Realize that your 'Salawat' is a bridge. On one side is your daily struggle, and on the other is </w:t>
      </w:r>
      <w:proofErr w:type="gramStart"/>
      <w:r w:rsidRPr="003B6C79">
        <w:rPr>
          <w:i/>
          <w:iCs/>
        </w:rPr>
        <w:t>the Divine</w:t>
      </w:r>
      <w:proofErr w:type="gramEnd"/>
      <w:r w:rsidRPr="003B6C79">
        <w:rPr>
          <w:i/>
          <w:iCs/>
        </w:rPr>
        <w:t xml:space="preserve"> Peace. Every time you connect with the Prophet, you </w:t>
      </w:r>
      <w:proofErr w:type="gramStart"/>
      <w:r w:rsidRPr="003B6C79">
        <w:rPr>
          <w:i/>
          <w:iCs/>
        </w:rPr>
        <w:t>are crossing</w:t>
      </w:r>
      <w:proofErr w:type="gramEnd"/>
      <w:r w:rsidRPr="003B6C79">
        <w:rPr>
          <w:i/>
          <w:iCs/>
        </w:rPr>
        <w:t xml:space="preserve"> that bridge.</w:t>
      </w:r>
    </w:p>
    <w:p w14:paraId="2A041D28" w14:textId="77777777" w:rsidR="003B6C79" w:rsidRPr="003B6C79" w:rsidRDefault="003B6C79" w:rsidP="00A359DA">
      <w:pPr>
        <w:bidi w:val="0"/>
      </w:pPr>
    </w:p>
    <w:p w14:paraId="7992FA2A" w14:textId="77777777" w:rsidR="003B6C79" w:rsidRPr="003B6C79" w:rsidRDefault="003B6C79" w:rsidP="00A359DA">
      <w:pPr>
        <w:pStyle w:val="10"/>
        <w:bidi w:val="0"/>
      </w:pPr>
      <w:bookmarkStart w:id="6" w:name="_Toc221910270"/>
      <w:r w:rsidRPr="003B6C79">
        <w:t>Chapter Three: The Prophetic Archetype</w:t>
      </w:r>
      <w:bookmarkEnd w:id="6"/>
    </w:p>
    <w:p w14:paraId="16941BAA" w14:textId="77777777" w:rsidR="003B6C79" w:rsidRPr="003B6C79" w:rsidRDefault="003B6C79" w:rsidP="00A359DA">
      <w:pPr>
        <w:bidi w:val="0"/>
        <w:rPr>
          <w:b/>
          <w:bCs/>
        </w:rPr>
      </w:pPr>
      <w:r w:rsidRPr="003B6C79">
        <w:rPr>
          <w:b/>
          <w:bCs/>
          <w:i/>
          <w:iCs/>
        </w:rPr>
        <w:t>The Living Code of Human Excellence</w:t>
      </w:r>
    </w:p>
    <w:p w14:paraId="4AF60CB8" w14:textId="77777777" w:rsidR="003B6C79" w:rsidRPr="003B6C79" w:rsidRDefault="003B6C79" w:rsidP="00A359DA">
      <w:pPr>
        <w:bidi w:val="0"/>
      </w:pPr>
      <w:r w:rsidRPr="003B6C79">
        <w:t xml:space="preserve">To truly "connect" with the Prophet, one must understand what he represents. In </w:t>
      </w:r>
      <w:proofErr w:type="gramStart"/>
      <w:r w:rsidRPr="003B6C79">
        <w:t>the Western</w:t>
      </w:r>
      <w:proofErr w:type="gramEnd"/>
      <w:r w:rsidRPr="003B6C79">
        <w:t xml:space="preserve"> philosophical tradition, an "Archetype" is a universal pattern of behavior or personality. The Prophet Muhammad </w:t>
      </w:r>
      <w:r w:rsidRPr="003B6C79">
        <w:rPr>
          <w:rtl/>
          <w:lang w:bidi="ar-SA"/>
        </w:rPr>
        <w:t>ﷺ</w:t>
      </w:r>
      <w:r w:rsidRPr="003B6C79">
        <w:t xml:space="preserve"> is the </w:t>
      </w:r>
      <w:r w:rsidRPr="003B6C79">
        <w:rPr>
          <w:b/>
          <w:bCs/>
        </w:rPr>
        <w:t>Universal Archetype of the "Balanced Human."</w:t>
      </w:r>
      <w:r w:rsidRPr="003B6C79">
        <w:t xml:space="preserve"> When we invoke blessings upon him, we are not just honoring a name; we are honoring a </w:t>
      </w:r>
      <w:r w:rsidRPr="003B6C79">
        <w:rPr>
          <w:b/>
          <w:bCs/>
        </w:rPr>
        <w:t>Code of Conduct</w:t>
      </w:r>
      <w:r w:rsidRPr="003B6C79">
        <w:t>. This chapter explores the three pillars of this code that serve as the foundation for our "Existential Victory."</w:t>
      </w:r>
    </w:p>
    <w:p w14:paraId="5C52BF04" w14:textId="77777777" w:rsidR="003B6C79" w:rsidRPr="003B6C79" w:rsidRDefault="003B6C79" w:rsidP="00A359DA">
      <w:pPr>
        <w:bidi w:val="0"/>
        <w:rPr>
          <w:b/>
          <w:bCs/>
        </w:rPr>
      </w:pPr>
      <w:r w:rsidRPr="003B6C79">
        <w:rPr>
          <w:b/>
          <w:bCs/>
        </w:rPr>
        <w:t>1. Radical Mercy (Rahma)</w:t>
      </w:r>
    </w:p>
    <w:p w14:paraId="6D76E3ED" w14:textId="77777777" w:rsidR="003B6C79" w:rsidRPr="003B6C79" w:rsidRDefault="003B6C79" w:rsidP="00A359DA">
      <w:pPr>
        <w:bidi w:val="0"/>
      </w:pPr>
      <w:r w:rsidRPr="003B6C79">
        <w:t xml:space="preserve">In a world often defined by "cancel culture," division, and harshness, the Prophetic attribute of </w:t>
      </w:r>
      <w:r w:rsidRPr="003B6C79">
        <w:rPr>
          <w:i/>
          <w:iCs/>
        </w:rPr>
        <w:t>Rahma</w:t>
      </w:r>
      <w:r w:rsidRPr="003B6C79">
        <w:t xml:space="preserve"> is revolutionary. The Quran describes him as: </w:t>
      </w:r>
      <w:r w:rsidRPr="003B6C79">
        <w:rPr>
          <w:i/>
          <w:iCs/>
        </w:rPr>
        <w:t>"A Mercy to the Worlds."</w:t>
      </w:r>
    </w:p>
    <w:p w14:paraId="0512F562" w14:textId="77777777" w:rsidR="003B6C79" w:rsidRPr="003B6C79" w:rsidRDefault="003B6C79" w:rsidP="00A359DA">
      <w:pPr>
        <w:numPr>
          <w:ilvl w:val="0"/>
          <w:numId w:val="18"/>
        </w:numPr>
        <w:bidi w:val="0"/>
      </w:pPr>
      <w:r w:rsidRPr="003B6C79">
        <w:rPr>
          <w:b/>
          <w:bCs/>
        </w:rPr>
        <w:t>The Concept:</w:t>
      </w:r>
      <w:r w:rsidRPr="003B6C79">
        <w:t xml:space="preserve"> This is not a passive pity; it is an active, protective compassion that extends to all living </w:t>
      </w:r>
      <w:proofErr w:type="gramStart"/>
      <w:r w:rsidRPr="003B6C79">
        <w:t>beings—animals</w:t>
      </w:r>
      <w:proofErr w:type="gramEnd"/>
      <w:r w:rsidRPr="003B6C79">
        <w:t>, the environment, and even one's enemies.</w:t>
      </w:r>
    </w:p>
    <w:p w14:paraId="435C74DD" w14:textId="77777777" w:rsidR="003B6C79" w:rsidRPr="003B6C79" w:rsidRDefault="003B6C79" w:rsidP="00A359DA">
      <w:pPr>
        <w:numPr>
          <w:ilvl w:val="0"/>
          <w:numId w:val="18"/>
        </w:numPr>
        <w:bidi w:val="0"/>
      </w:pPr>
      <w:r w:rsidRPr="003B6C79">
        <w:rPr>
          <w:b/>
          <w:bCs/>
        </w:rPr>
        <w:t>The Alignment:</w:t>
      </w:r>
      <w:r w:rsidRPr="003B6C79">
        <w:t xml:space="preserve"> When you say "Salawat," you are asking to be infused with this mercy. You are </w:t>
      </w:r>
      <w:proofErr w:type="gramStart"/>
      <w:r w:rsidRPr="003B6C79">
        <w:t>committing</w:t>
      </w:r>
      <w:proofErr w:type="gramEnd"/>
      <w:r w:rsidRPr="003B6C79">
        <w:t xml:space="preserve"> to being a person who heals rather than hurts, and who builds bridges rather than walls.</w:t>
      </w:r>
    </w:p>
    <w:p w14:paraId="4CFC07F8" w14:textId="77777777" w:rsidR="003B6C79" w:rsidRPr="003B6C79" w:rsidRDefault="003B6C79" w:rsidP="00A359DA">
      <w:pPr>
        <w:bidi w:val="0"/>
        <w:rPr>
          <w:b/>
          <w:bCs/>
        </w:rPr>
      </w:pPr>
      <w:r w:rsidRPr="003B6C79">
        <w:rPr>
          <w:b/>
          <w:bCs/>
        </w:rPr>
        <w:t>2. Unwavering Justice ('Adl)</w:t>
      </w:r>
    </w:p>
    <w:p w14:paraId="7BCA8C15" w14:textId="77777777" w:rsidR="003B6C79" w:rsidRPr="003B6C79" w:rsidRDefault="003B6C79" w:rsidP="00A359DA">
      <w:pPr>
        <w:bidi w:val="0"/>
      </w:pPr>
      <w:r w:rsidRPr="003B6C79">
        <w:lastRenderedPageBreak/>
        <w:t>Justice in the Prophetic model is not about revenge; it is about "putting everything in its rightful place."</w:t>
      </w:r>
    </w:p>
    <w:p w14:paraId="246CFD6A" w14:textId="77777777" w:rsidR="003B6C79" w:rsidRPr="003B6C79" w:rsidRDefault="003B6C79" w:rsidP="00A359DA">
      <w:pPr>
        <w:numPr>
          <w:ilvl w:val="0"/>
          <w:numId w:val="19"/>
        </w:numPr>
        <w:bidi w:val="0"/>
      </w:pPr>
      <w:r w:rsidRPr="003B6C79">
        <w:rPr>
          <w:b/>
          <w:bCs/>
        </w:rPr>
        <w:t>The Concept:</w:t>
      </w:r>
      <w:r w:rsidRPr="003B6C79">
        <w:t xml:space="preserve"> He stood for the marginalized and insisted that justice must be blind to status, race, or wealth.</w:t>
      </w:r>
    </w:p>
    <w:p w14:paraId="044281AF" w14:textId="77777777" w:rsidR="003B6C79" w:rsidRPr="003B6C79" w:rsidRDefault="003B6C79" w:rsidP="00A359DA">
      <w:pPr>
        <w:numPr>
          <w:ilvl w:val="0"/>
          <w:numId w:val="19"/>
        </w:numPr>
        <w:bidi w:val="0"/>
      </w:pPr>
      <w:r w:rsidRPr="003B6C79">
        <w:rPr>
          <w:b/>
          <w:bCs/>
        </w:rPr>
        <w:t>The Alignment:</w:t>
      </w:r>
      <w:r w:rsidRPr="003B6C79">
        <w:t xml:space="preserve"> Connecting with the Prophet means becoming an advocate for truth. It is a spiritual contract to stand against oppression, even if it is within yourself. You cannot truly pray for the "Prince of Justice" while practicing or accepting injustice.</w:t>
      </w:r>
    </w:p>
    <w:p w14:paraId="0675D691" w14:textId="77777777" w:rsidR="003B6C79" w:rsidRPr="003B6C79" w:rsidRDefault="003B6C79" w:rsidP="00A359DA">
      <w:pPr>
        <w:bidi w:val="0"/>
        <w:rPr>
          <w:b/>
          <w:bCs/>
        </w:rPr>
      </w:pPr>
      <w:r w:rsidRPr="003B6C79">
        <w:rPr>
          <w:b/>
          <w:bCs/>
        </w:rPr>
        <w:t>3. Existential Excellence (Ihsan)</w:t>
      </w:r>
    </w:p>
    <w:p w14:paraId="71B530CB" w14:textId="77777777" w:rsidR="003B6C79" w:rsidRPr="003B6C79" w:rsidRDefault="003B6C79" w:rsidP="00A359DA">
      <w:pPr>
        <w:bidi w:val="0"/>
      </w:pPr>
      <w:r w:rsidRPr="003B6C79">
        <w:rPr>
          <w:i/>
          <w:iCs/>
        </w:rPr>
        <w:t>Ihsan</w:t>
      </w:r>
      <w:r w:rsidRPr="003B6C79">
        <w:t xml:space="preserve"> is perhaps the most critical value for the modern worker and thinker. It is often translated as "perfection" or "doing what is beautiful."</w:t>
      </w:r>
    </w:p>
    <w:p w14:paraId="4F1DDDD2" w14:textId="77777777" w:rsidR="003B6C79" w:rsidRPr="003B6C79" w:rsidRDefault="003B6C79" w:rsidP="00A359DA">
      <w:pPr>
        <w:numPr>
          <w:ilvl w:val="0"/>
          <w:numId w:val="20"/>
        </w:numPr>
        <w:bidi w:val="0"/>
      </w:pPr>
      <w:r w:rsidRPr="003B6C79">
        <w:rPr>
          <w:b/>
          <w:bCs/>
        </w:rPr>
        <w:t>The Concept:</w:t>
      </w:r>
      <w:r w:rsidRPr="003B6C79">
        <w:t xml:space="preserve"> The Prophet taught that </w:t>
      </w:r>
      <w:r w:rsidRPr="003B6C79">
        <w:rPr>
          <w:i/>
          <w:iCs/>
        </w:rPr>
        <w:t>"Allah has prescribed Excellence in everything."</w:t>
      </w:r>
      <w:r w:rsidRPr="003B6C79">
        <w:t xml:space="preserve"> Whether you are writing a book, treating a patient, or cleaning a street, you do it with the highest level of craftsmanship because you are aware of the Divine Watchfulness.</w:t>
      </w:r>
    </w:p>
    <w:p w14:paraId="47D3A7B7" w14:textId="77777777" w:rsidR="003B6C79" w:rsidRPr="003B6C79" w:rsidRDefault="003B6C79" w:rsidP="00A359DA">
      <w:pPr>
        <w:numPr>
          <w:ilvl w:val="0"/>
          <w:numId w:val="20"/>
        </w:numPr>
        <w:bidi w:val="0"/>
      </w:pPr>
      <w:r w:rsidRPr="003B6C79">
        <w:rPr>
          <w:b/>
          <w:bCs/>
        </w:rPr>
        <w:t>The Alignment:</w:t>
      </w:r>
      <w:r w:rsidRPr="003B6C79">
        <w:t xml:space="preserve"> This is where the "</w:t>
      </w:r>
      <w:proofErr w:type="gramStart"/>
      <w:r w:rsidRPr="003B6C79">
        <w:t>Automatic</w:t>
      </w:r>
      <w:proofErr w:type="gramEnd"/>
      <w:r w:rsidRPr="003B6C79">
        <w:t xml:space="preserve">" becomes "Actual." Your </w:t>
      </w:r>
      <w:r w:rsidRPr="003B6C79">
        <w:rPr>
          <w:i/>
          <w:iCs/>
        </w:rPr>
        <w:t>Salawat</w:t>
      </w:r>
      <w:r w:rsidRPr="003B6C79">
        <w:t xml:space="preserve"> becomes real when your work becomes excellent. Every act of quality is a form of honoring </w:t>
      </w:r>
      <w:proofErr w:type="gramStart"/>
      <w:r w:rsidRPr="003B6C79">
        <w:t>the Prophetic</w:t>
      </w:r>
      <w:proofErr w:type="gramEnd"/>
      <w:r w:rsidRPr="003B6C79">
        <w:t xml:space="preserve"> legacy.</w:t>
      </w:r>
    </w:p>
    <w:p w14:paraId="1DD5FCF0" w14:textId="77777777" w:rsidR="003B6C79" w:rsidRPr="003B6C79" w:rsidRDefault="003B6C79" w:rsidP="00A359DA">
      <w:pPr>
        <w:bidi w:val="0"/>
        <w:rPr>
          <w:b/>
          <w:bCs/>
        </w:rPr>
      </w:pPr>
      <w:r w:rsidRPr="003B6C79">
        <w:rPr>
          <w:b/>
          <w:bCs/>
        </w:rPr>
        <w:t>The Mirror Effect</w:t>
      </w:r>
    </w:p>
    <w:p w14:paraId="3555346B" w14:textId="77777777" w:rsidR="003B6C79" w:rsidRPr="003B6C79" w:rsidRDefault="003B6C79" w:rsidP="00A359DA">
      <w:pPr>
        <w:bidi w:val="0"/>
      </w:pPr>
      <w:r w:rsidRPr="003B6C79">
        <w:t>The Prophet is like a pure, polished mirror. When you stand before him through your prayers and thoughts, you don't just see him; you see your own potential. You see what a human being is capable of when they are fully connected to the Divine.</w:t>
      </w:r>
    </w:p>
    <w:p w14:paraId="20C8AD50" w14:textId="77777777" w:rsidR="003B6C79" w:rsidRPr="003B6C79" w:rsidRDefault="003B6C79" w:rsidP="00A359DA">
      <w:pPr>
        <w:bidi w:val="0"/>
      </w:pPr>
      <w:r w:rsidRPr="003B6C79">
        <w:t xml:space="preserve">The Western seeker often asks: </w:t>
      </w:r>
      <w:r w:rsidRPr="003B6C79">
        <w:rPr>
          <w:i/>
          <w:iCs/>
        </w:rPr>
        <w:t>"How can I find meaning in a material world?"</w:t>
      </w:r>
      <w:r w:rsidRPr="003B6C79">
        <w:t xml:space="preserve"> The answer lies in this Archetype. By emulating these three pillars, your life ceases to be a series of random events and becomes a </w:t>
      </w:r>
      <w:r w:rsidRPr="003B6C79">
        <w:rPr>
          <w:b/>
          <w:bCs/>
        </w:rPr>
        <w:t>Mission of Presence.</w:t>
      </w:r>
    </w:p>
    <w:p w14:paraId="4DAD91A1" w14:textId="77777777" w:rsidR="003B6C79" w:rsidRPr="003B6C79" w:rsidRDefault="003B6C79" w:rsidP="00A359DA">
      <w:pPr>
        <w:bidi w:val="0"/>
      </w:pPr>
      <w:r w:rsidRPr="003B6C79">
        <w:rPr>
          <w:b/>
          <w:bCs/>
        </w:rPr>
        <w:t>Reflective Pause:</w:t>
      </w:r>
    </w:p>
    <w:p w14:paraId="16B8B6D7" w14:textId="77777777" w:rsidR="003B6C79" w:rsidRPr="003B6C79" w:rsidRDefault="003B6C79" w:rsidP="00A359DA">
      <w:pPr>
        <w:bidi w:val="0"/>
      </w:pPr>
      <w:r w:rsidRPr="003B6C79">
        <w:rPr>
          <w:i/>
          <w:iCs/>
        </w:rPr>
        <w:t xml:space="preserve">Think of the quality you lack most today—be it </w:t>
      </w:r>
      <w:proofErr w:type="gramStart"/>
      <w:r w:rsidRPr="003B6C79">
        <w:rPr>
          <w:i/>
          <w:iCs/>
        </w:rPr>
        <w:t>patience</w:t>
      </w:r>
      <w:proofErr w:type="gramEnd"/>
      <w:r w:rsidRPr="003B6C79">
        <w:rPr>
          <w:i/>
          <w:iCs/>
        </w:rPr>
        <w:t>, mercy, or excellence. Use your next 'Salawat' as a specific intention to 'download' that Prophetic quality into your own character.</w:t>
      </w:r>
    </w:p>
    <w:p w14:paraId="7FE51822" w14:textId="77777777" w:rsidR="00697617" w:rsidRPr="00697617" w:rsidRDefault="00697617" w:rsidP="00A359DA">
      <w:pPr>
        <w:bidi w:val="0"/>
      </w:pPr>
    </w:p>
    <w:p w14:paraId="3A81A86A" w14:textId="12F55158" w:rsidR="00697617" w:rsidRPr="00697617" w:rsidRDefault="00697617" w:rsidP="00A359DA">
      <w:pPr>
        <w:pStyle w:val="10"/>
        <w:bidi w:val="0"/>
      </w:pPr>
      <w:bookmarkStart w:id="7" w:name="_Toc221910271"/>
      <w:r w:rsidRPr="00697617">
        <w:t>Chapter Four: The Concept of "Nusrah"</w:t>
      </w:r>
      <w:bookmarkEnd w:id="7"/>
    </w:p>
    <w:p w14:paraId="1B26B777" w14:textId="77777777" w:rsidR="00697617" w:rsidRPr="00697617" w:rsidRDefault="00697617" w:rsidP="00A359DA">
      <w:pPr>
        <w:bidi w:val="0"/>
        <w:rPr>
          <w:b/>
          <w:bCs/>
        </w:rPr>
      </w:pPr>
      <w:r w:rsidRPr="00697617">
        <w:rPr>
          <w:b/>
          <w:bCs/>
          <w:i/>
          <w:iCs/>
        </w:rPr>
        <w:t>From Emotional Defense to Existential Victory</w:t>
      </w:r>
    </w:p>
    <w:p w14:paraId="37590940" w14:textId="77777777" w:rsidR="00697617" w:rsidRPr="00697617" w:rsidRDefault="00697617" w:rsidP="00A359DA">
      <w:pPr>
        <w:bidi w:val="0"/>
      </w:pPr>
      <w:r w:rsidRPr="00697617">
        <w:lastRenderedPageBreak/>
        <w:t xml:space="preserve">In the modern world, the Prophet Muhammad </w:t>
      </w:r>
      <w:r w:rsidRPr="00697617">
        <w:rPr>
          <w:rtl/>
          <w:lang w:bidi="ar-SA"/>
        </w:rPr>
        <w:t>ﷺ</w:t>
      </w:r>
      <w:r w:rsidRPr="00697617">
        <w:t xml:space="preserve"> is often at the center of intense debate. We frequently see emotional reactions to perceived </w:t>
      </w:r>
      <w:proofErr w:type="gramStart"/>
      <w:r w:rsidRPr="00697617">
        <w:t>insults—</w:t>
      </w:r>
      <w:proofErr w:type="gramEnd"/>
      <w:r w:rsidRPr="00697617">
        <w:t xml:space="preserve">protests, slogans, and digital battles. While the intention is to defend his honor, we must ask a deeper question: </w:t>
      </w:r>
      <w:r w:rsidRPr="00697617">
        <w:rPr>
          <w:b/>
          <w:bCs/>
        </w:rPr>
        <w:t>What is the most effective way to "support" (Nusrah) the Prophet today?</w:t>
      </w:r>
    </w:p>
    <w:p w14:paraId="6DC4BEDA" w14:textId="77777777" w:rsidR="00697617" w:rsidRPr="00697617" w:rsidRDefault="00697617" w:rsidP="00A359DA">
      <w:pPr>
        <w:bidi w:val="0"/>
        <w:rPr>
          <w:b/>
          <w:bCs/>
        </w:rPr>
      </w:pPr>
      <w:r w:rsidRPr="00697617">
        <w:rPr>
          <w:b/>
          <w:bCs/>
        </w:rPr>
        <w:t>The Anatomy of "Injury" (Adha)</w:t>
      </w:r>
    </w:p>
    <w:p w14:paraId="2FDAB2E6" w14:textId="77777777" w:rsidR="00697617" w:rsidRPr="00697617" w:rsidRDefault="00697617" w:rsidP="00A359DA">
      <w:pPr>
        <w:bidi w:val="0"/>
      </w:pPr>
      <w:r w:rsidRPr="00697617">
        <w:t xml:space="preserve">In the same chapter of the Quran where the command </w:t>
      </w:r>
      <w:proofErr w:type="gramStart"/>
      <w:r w:rsidRPr="00697617">
        <w:t>for</w:t>
      </w:r>
      <w:proofErr w:type="gramEnd"/>
      <w:r w:rsidRPr="00697617">
        <w:t xml:space="preserve"> </w:t>
      </w:r>
      <w:r w:rsidRPr="00697617">
        <w:rPr>
          <w:i/>
          <w:iCs/>
        </w:rPr>
        <w:t>Salawat</w:t>
      </w:r>
      <w:r w:rsidRPr="00697617">
        <w:t xml:space="preserve"> is given (Surah Al-Ahzab), there is a mention of those who "injure" or "annoy" (Adha) the Prophet. The Quranic response to this injury is not a call to chaotic anger, but a call to a higher state of </w:t>
      </w:r>
      <w:r w:rsidRPr="00697617">
        <w:rPr>
          <w:b/>
          <w:bCs/>
        </w:rPr>
        <w:t>Presence and Prayer.</w:t>
      </w:r>
    </w:p>
    <w:p w14:paraId="740DE536" w14:textId="77777777" w:rsidR="00697617" w:rsidRPr="00697617" w:rsidRDefault="00697617" w:rsidP="00A359DA">
      <w:pPr>
        <w:bidi w:val="0"/>
      </w:pPr>
      <w:r w:rsidRPr="00697617">
        <w:t xml:space="preserve">True "injury" to the Prophetic legacy doesn't come from a cartoon or a hateful comment; it comes when those who claim to love him fail to embody his light. When we are dishonest, harsh, or stagnant, </w:t>
      </w:r>
      <w:r w:rsidRPr="00697617">
        <w:rPr>
          <w:i/>
          <w:iCs/>
        </w:rPr>
        <w:t>we</w:t>
      </w:r>
      <w:r w:rsidRPr="00697617">
        <w:t xml:space="preserve"> are the ones obscuring his true image from the world.</w:t>
      </w:r>
    </w:p>
    <w:p w14:paraId="541F49A5" w14:textId="77777777" w:rsidR="00697617" w:rsidRPr="00697617" w:rsidRDefault="00697617" w:rsidP="00A359DA">
      <w:pPr>
        <w:bidi w:val="0"/>
        <w:rPr>
          <w:b/>
          <w:bCs/>
        </w:rPr>
      </w:pPr>
      <w:r w:rsidRPr="00697617">
        <w:rPr>
          <w:b/>
          <w:bCs/>
        </w:rPr>
        <w:t>Redefining Victory (Nusrah)</w:t>
      </w:r>
    </w:p>
    <w:p w14:paraId="4F5910B0" w14:textId="77777777" w:rsidR="00697617" w:rsidRPr="00697617" w:rsidRDefault="00697617" w:rsidP="00A359DA">
      <w:pPr>
        <w:bidi w:val="0"/>
      </w:pPr>
      <w:r w:rsidRPr="00697617">
        <w:t xml:space="preserve">In the Arabic language, </w:t>
      </w:r>
      <w:r w:rsidRPr="00697617">
        <w:rPr>
          <w:i/>
          <w:iCs/>
        </w:rPr>
        <w:t>Nusrah</w:t>
      </w:r>
      <w:r w:rsidRPr="00697617">
        <w:t xml:space="preserve"> (support/victory) is not just about defeating an enemy; it is about providing the strength for a cause to prevail.</w:t>
      </w:r>
    </w:p>
    <w:p w14:paraId="26E2104C" w14:textId="77777777" w:rsidR="00697617" w:rsidRPr="00697617" w:rsidRDefault="00697617" w:rsidP="00A359DA">
      <w:pPr>
        <w:numPr>
          <w:ilvl w:val="0"/>
          <w:numId w:val="11"/>
        </w:numPr>
        <w:bidi w:val="0"/>
      </w:pPr>
      <w:r w:rsidRPr="00697617">
        <w:rPr>
          <w:b/>
          <w:bCs/>
        </w:rPr>
        <w:t>The Traditional View:</w:t>
      </w:r>
      <w:r w:rsidRPr="00697617">
        <w:t xml:space="preserve"> Defense through words and reactions.</w:t>
      </w:r>
    </w:p>
    <w:p w14:paraId="4997FDB7" w14:textId="77777777" w:rsidR="00697617" w:rsidRPr="00697617" w:rsidRDefault="00697617" w:rsidP="00A359DA">
      <w:pPr>
        <w:numPr>
          <w:ilvl w:val="0"/>
          <w:numId w:val="11"/>
        </w:numPr>
        <w:bidi w:val="0"/>
      </w:pPr>
      <w:r w:rsidRPr="00697617">
        <w:rPr>
          <w:b/>
          <w:bCs/>
        </w:rPr>
        <w:t>The Existential View:</w:t>
      </w:r>
      <w:r w:rsidRPr="00697617">
        <w:t xml:space="preserve"> Defense through </w:t>
      </w:r>
      <w:r w:rsidRPr="00697617">
        <w:rPr>
          <w:b/>
          <w:bCs/>
        </w:rPr>
        <w:t>Embodiment.</w:t>
      </w:r>
    </w:p>
    <w:p w14:paraId="66ED219B" w14:textId="77777777" w:rsidR="00697617" w:rsidRPr="00697617" w:rsidRDefault="00697617" w:rsidP="00A359DA">
      <w:pPr>
        <w:bidi w:val="0"/>
      </w:pPr>
      <w:r w:rsidRPr="00697617">
        <w:rPr>
          <w:b/>
          <w:bCs/>
        </w:rPr>
        <w:t>Existential Victory</w:t>
      </w:r>
      <w:r w:rsidRPr="00697617">
        <w:t xml:space="preserve"> means that you become the "living proof" of his message. If the world is told that the Prophet was a man of violence, but they see in you a person of radical peace, you have won the victory. If they are told he was a man of the past, but they see in your excellence and innovation the keys to the future, you have silenced the critics without saying a word.</w:t>
      </w:r>
    </w:p>
    <w:p w14:paraId="322F2621" w14:textId="77777777" w:rsidR="00697617" w:rsidRPr="00697617" w:rsidRDefault="00697617" w:rsidP="00A359DA">
      <w:pPr>
        <w:bidi w:val="0"/>
        <w:rPr>
          <w:b/>
          <w:bCs/>
        </w:rPr>
      </w:pPr>
      <w:r w:rsidRPr="00697617">
        <w:rPr>
          <w:b/>
          <w:bCs/>
        </w:rPr>
        <w:t>The Silent Revolution of Character</w:t>
      </w:r>
    </w:p>
    <w:p w14:paraId="55D68C44" w14:textId="77777777" w:rsidR="00697617" w:rsidRPr="00697617" w:rsidRDefault="00697617" w:rsidP="00A359DA">
      <w:pPr>
        <w:bidi w:val="0"/>
      </w:pPr>
      <w:r w:rsidRPr="00697617">
        <w:t>The most powerful defense of the Prophet is a life well-lived.</w:t>
      </w:r>
    </w:p>
    <w:p w14:paraId="22CFE319" w14:textId="77777777" w:rsidR="00697617" w:rsidRPr="00697617" w:rsidRDefault="00697617" w:rsidP="00A359DA">
      <w:pPr>
        <w:numPr>
          <w:ilvl w:val="0"/>
          <w:numId w:val="12"/>
        </w:numPr>
        <w:bidi w:val="0"/>
      </w:pPr>
      <w:r w:rsidRPr="00697617">
        <w:rPr>
          <w:b/>
          <w:bCs/>
        </w:rPr>
        <w:t>In the Workplace:</w:t>
      </w:r>
      <w:r w:rsidRPr="00697617">
        <w:t xml:space="preserve"> Your integrity is your </w:t>
      </w:r>
      <w:r w:rsidRPr="00697617">
        <w:rPr>
          <w:i/>
          <w:iCs/>
        </w:rPr>
        <w:t>Nusrah</w:t>
      </w:r>
      <w:r w:rsidRPr="00697617">
        <w:t>.</w:t>
      </w:r>
    </w:p>
    <w:p w14:paraId="1C47FA1F" w14:textId="77777777" w:rsidR="00697617" w:rsidRPr="00697617" w:rsidRDefault="00697617" w:rsidP="00A359DA">
      <w:pPr>
        <w:numPr>
          <w:ilvl w:val="0"/>
          <w:numId w:val="12"/>
        </w:numPr>
        <w:bidi w:val="0"/>
      </w:pPr>
      <w:r w:rsidRPr="00697617">
        <w:rPr>
          <w:b/>
          <w:bCs/>
        </w:rPr>
        <w:t>In the Family:</w:t>
      </w:r>
      <w:r w:rsidRPr="00697617">
        <w:t xml:space="preserve"> Your gentleness is your </w:t>
      </w:r>
      <w:r w:rsidRPr="00697617">
        <w:rPr>
          <w:i/>
          <w:iCs/>
        </w:rPr>
        <w:t>Salawat</w:t>
      </w:r>
      <w:r w:rsidRPr="00697617">
        <w:t>.</w:t>
      </w:r>
    </w:p>
    <w:p w14:paraId="1053280B" w14:textId="77777777" w:rsidR="00697617" w:rsidRPr="00697617" w:rsidRDefault="00697617" w:rsidP="00A359DA">
      <w:pPr>
        <w:numPr>
          <w:ilvl w:val="0"/>
          <w:numId w:val="12"/>
        </w:numPr>
        <w:bidi w:val="0"/>
      </w:pPr>
      <w:r w:rsidRPr="00697617">
        <w:rPr>
          <w:b/>
          <w:bCs/>
        </w:rPr>
        <w:t>In Society:</w:t>
      </w:r>
      <w:r w:rsidRPr="00697617">
        <w:t xml:space="preserve"> Your service to the marginalized is your "Existential Support."</w:t>
      </w:r>
    </w:p>
    <w:p w14:paraId="6133EAFC" w14:textId="77777777" w:rsidR="00697617" w:rsidRPr="00697617" w:rsidRDefault="00697617" w:rsidP="00A359DA">
      <w:pPr>
        <w:bidi w:val="0"/>
      </w:pPr>
      <w:r w:rsidRPr="00697617">
        <w:t xml:space="preserve">When you align yourself with the Prophetic frequency, you become a "shield" of light. The darkness of hate cannot penetrate a heart that is actively manifesting the values of the </w:t>
      </w:r>
      <w:r w:rsidRPr="00697617">
        <w:rPr>
          <w:i/>
          <w:iCs/>
        </w:rPr>
        <w:t>Archetype</w:t>
      </w:r>
      <w:r w:rsidRPr="00697617">
        <w:t>.</w:t>
      </w:r>
    </w:p>
    <w:p w14:paraId="1FCAC035" w14:textId="77777777" w:rsidR="00697617" w:rsidRPr="00697617" w:rsidRDefault="00697617" w:rsidP="00A359DA">
      <w:pPr>
        <w:bidi w:val="0"/>
        <w:rPr>
          <w:b/>
          <w:bCs/>
        </w:rPr>
      </w:pPr>
      <w:r w:rsidRPr="00697617">
        <w:rPr>
          <w:b/>
          <w:bCs/>
        </w:rPr>
        <w:t>The Ultimate Shield</w:t>
      </w:r>
    </w:p>
    <w:p w14:paraId="403C71FE" w14:textId="77777777" w:rsidR="00697617" w:rsidRPr="00697617" w:rsidRDefault="00697617" w:rsidP="00A359DA">
      <w:pPr>
        <w:bidi w:val="0"/>
      </w:pPr>
      <w:r w:rsidRPr="00697617">
        <w:lastRenderedPageBreak/>
        <w:t xml:space="preserve">The Quran links </w:t>
      </w:r>
      <w:r w:rsidRPr="00697617">
        <w:rPr>
          <w:i/>
          <w:iCs/>
        </w:rPr>
        <w:t>Salawat</w:t>
      </w:r>
      <w:r w:rsidRPr="00697617">
        <w:t xml:space="preserve"> (Connection) with </w:t>
      </w:r>
      <w:r w:rsidRPr="00697617">
        <w:rPr>
          <w:i/>
          <w:iCs/>
        </w:rPr>
        <w:t>Nusrah</w:t>
      </w:r>
      <w:r w:rsidRPr="00697617">
        <w:t xml:space="preserve"> (Support). This suggests that your prayer for him is </w:t>
      </w:r>
      <w:proofErr w:type="gramStart"/>
      <w:r w:rsidRPr="00697617">
        <w:t>actually your</w:t>
      </w:r>
      <w:proofErr w:type="gramEnd"/>
      <w:r w:rsidRPr="00697617">
        <w:t xml:space="preserve"> preparation for the battle of character. Every time you </w:t>
      </w:r>
      <w:proofErr w:type="gramStart"/>
      <w:r w:rsidRPr="00697617">
        <w:t>say</w:t>
      </w:r>
      <w:proofErr w:type="gramEnd"/>
      <w:r w:rsidRPr="00697617">
        <w:t xml:space="preserve"> "Peace be upon him," </w:t>
      </w:r>
      <w:proofErr w:type="gramStart"/>
      <w:r w:rsidRPr="00697617">
        <w:t>you are renewing</w:t>
      </w:r>
      <w:proofErr w:type="gramEnd"/>
      <w:r w:rsidRPr="00697617">
        <w:t xml:space="preserve"> your oath to be his representative in the 21st century.</w:t>
      </w:r>
    </w:p>
    <w:p w14:paraId="69EDF4B6" w14:textId="77777777" w:rsidR="00697617" w:rsidRPr="00697617" w:rsidRDefault="00697617" w:rsidP="00A359DA">
      <w:pPr>
        <w:bidi w:val="0"/>
      </w:pPr>
      <w:r w:rsidRPr="00697617">
        <w:t>Victory is not when we stop others from speaking; victory is when our character makes their words irrelevant.</w:t>
      </w:r>
    </w:p>
    <w:p w14:paraId="68D1E958" w14:textId="77777777" w:rsidR="00697617" w:rsidRPr="00697617" w:rsidRDefault="00697617" w:rsidP="00A359DA">
      <w:pPr>
        <w:bidi w:val="0"/>
      </w:pPr>
      <w:r w:rsidRPr="00697617">
        <w:rPr>
          <w:b/>
          <w:bCs/>
        </w:rPr>
        <w:t>Reflective Pause:</w:t>
      </w:r>
    </w:p>
    <w:p w14:paraId="57F1BF24" w14:textId="77777777" w:rsidR="00697617" w:rsidRPr="00697617" w:rsidRDefault="00697617" w:rsidP="00A359DA">
      <w:pPr>
        <w:bidi w:val="0"/>
      </w:pPr>
      <w:r w:rsidRPr="00697617">
        <w:rPr>
          <w:i/>
          <w:iCs/>
        </w:rPr>
        <w:t>Next time you feel offended by a misconception about the Prophet, don't just react. Ask: 'What Prophetic quality can I manifest right now to prove this misconception wrong?' This is the path of the Existential Victor.</w:t>
      </w:r>
    </w:p>
    <w:p w14:paraId="72607E22" w14:textId="77777777" w:rsidR="00697617" w:rsidRPr="00303791" w:rsidRDefault="00697617" w:rsidP="00A359DA">
      <w:pPr>
        <w:bidi w:val="0"/>
      </w:pPr>
    </w:p>
    <w:p w14:paraId="400C2499" w14:textId="77777777" w:rsidR="00697617" w:rsidRPr="00697617" w:rsidRDefault="00697617" w:rsidP="00A359DA">
      <w:pPr>
        <w:pStyle w:val="10"/>
        <w:bidi w:val="0"/>
      </w:pPr>
      <w:bookmarkStart w:id="8" w:name="_Toc221910272"/>
      <w:r w:rsidRPr="00697617">
        <w:t>Chapter Five: Practicing Presence</w:t>
      </w:r>
      <w:bookmarkEnd w:id="8"/>
    </w:p>
    <w:p w14:paraId="2CE4C924" w14:textId="77777777" w:rsidR="00697617" w:rsidRPr="00697617" w:rsidRDefault="00697617" w:rsidP="00A359DA">
      <w:pPr>
        <w:bidi w:val="0"/>
        <w:rPr>
          <w:b/>
          <w:bCs/>
        </w:rPr>
      </w:pPr>
      <w:r w:rsidRPr="00697617">
        <w:rPr>
          <w:b/>
          <w:bCs/>
          <w:i/>
          <w:iCs/>
        </w:rPr>
        <w:t>The Art of Non-Mechanical Connection</w:t>
      </w:r>
    </w:p>
    <w:p w14:paraId="60052F76" w14:textId="77777777" w:rsidR="00697617" w:rsidRPr="00697617" w:rsidRDefault="00697617" w:rsidP="00A359DA">
      <w:pPr>
        <w:bidi w:val="0"/>
      </w:pPr>
      <w:r w:rsidRPr="00697617">
        <w:t xml:space="preserve">Knowledge without practice is like a map to a place you never visit. To move from </w:t>
      </w:r>
      <w:r w:rsidRPr="00697617">
        <w:rPr>
          <w:b/>
          <w:bCs/>
        </w:rPr>
        <w:t>"Automatic Recitation"</w:t>
      </w:r>
      <w:r w:rsidRPr="00697617">
        <w:t xml:space="preserve"> to </w:t>
      </w:r>
      <w:r w:rsidRPr="00697617">
        <w:rPr>
          <w:b/>
          <w:bCs/>
        </w:rPr>
        <w:t>"Existential Victory,"</w:t>
      </w:r>
      <w:r w:rsidRPr="00697617">
        <w:t xml:space="preserve"> we need to redefine our daily interaction with the Prophetic presence. This final chapter provides a practical framework for transforming your </w:t>
      </w:r>
      <w:r w:rsidRPr="00697617">
        <w:rPr>
          <w:i/>
          <w:iCs/>
        </w:rPr>
        <w:t>Salawat</w:t>
      </w:r>
      <w:r w:rsidRPr="00697617">
        <w:t xml:space="preserve"> into a meditative tool for transformation.</w:t>
      </w:r>
    </w:p>
    <w:p w14:paraId="41FAA359" w14:textId="77777777" w:rsidR="00697617" w:rsidRPr="00697617" w:rsidRDefault="00697617" w:rsidP="00A359DA">
      <w:pPr>
        <w:bidi w:val="0"/>
        <w:rPr>
          <w:b/>
          <w:bCs/>
        </w:rPr>
      </w:pPr>
      <w:r w:rsidRPr="00697617">
        <w:rPr>
          <w:b/>
          <w:bCs/>
        </w:rPr>
        <w:t>1. The Quality of "Stop" (Interruption of Routine)</w:t>
      </w:r>
    </w:p>
    <w:p w14:paraId="4759733C" w14:textId="77777777" w:rsidR="00697617" w:rsidRPr="00697617" w:rsidRDefault="00697617" w:rsidP="00A359DA">
      <w:pPr>
        <w:bidi w:val="0"/>
      </w:pPr>
      <w:r w:rsidRPr="00697617">
        <w:t>The greatest enemy of presence is speed. To break the mechanical cycle, you must practice the "Conscious Pause."</w:t>
      </w:r>
    </w:p>
    <w:p w14:paraId="4DA69FD6" w14:textId="77777777" w:rsidR="00697617" w:rsidRPr="00697617" w:rsidRDefault="00697617" w:rsidP="00A359DA">
      <w:pPr>
        <w:numPr>
          <w:ilvl w:val="0"/>
          <w:numId w:val="6"/>
        </w:numPr>
        <w:bidi w:val="0"/>
      </w:pPr>
      <w:proofErr w:type="gramStart"/>
      <w:r w:rsidRPr="00697617">
        <w:rPr>
          <w:b/>
          <w:bCs/>
        </w:rPr>
        <w:t>The Practice</w:t>
      </w:r>
      <w:proofErr w:type="gramEnd"/>
      <w:r w:rsidRPr="00697617">
        <w:rPr>
          <w:b/>
          <w:bCs/>
        </w:rPr>
        <w:t>:</w:t>
      </w:r>
      <w:r w:rsidRPr="00697617">
        <w:t xml:space="preserve"> Before you begin your prayers, take three deep breaths. Remind yourself that you are about to join a cosmic event involving the Divine and the Angels. Do not start until you feel your heart is present in the room.</w:t>
      </w:r>
    </w:p>
    <w:p w14:paraId="0C4EA2D2" w14:textId="77777777" w:rsidR="00697617" w:rsidRPr="00697617" w:rsidRDefault="00697617" w:rsidP="00A359DA">
      <w:pPr>
        <w:bidi w:val="0"/>
        <w:rPr>
          <w:b/>
          <w:bCs/>
        </w:rPr>
      </w:pPr>
      <w:r w:rsidRPr="00697617">
        <w:rPr>
          <w:b/>
          <w:bCs/>
        </w:rPr>
        <w:t>2. Intention-Based Salawat (The Specific Alignment)</w:t>
      </w:r>
    </w:p>
    <w:p w14:paraId="3FC9101B" w14:textId="77777777" w:rsidR="00697617" w:rsidRPr="00697617" w:rsidRDefault="00697617" w:rsidP="00A359DA">
      <w:pPr>
        <w:bidi w:val="0"/>
      </w:pPr>
      <w:r w:rsidRPr="00697617">
        <w:t xml:space="preserve">Instead of repeating the formula a thousand times without </w:t>
      </w:r>
      <w:proofErr w:type="gramStart"/>
      <w:r w:rsidRPr="00697617">
        <w:t>thought</w:t>
      </w:r>
      <w:proofErr w:type="gramEnd"/>
      <w:r w:rsidRPr="00697617">
        <w:t>, try repeating it ten times with a specific "Moral Intention."</w:t>
      </w:r>
    </w:p>
    <w:p w14:paraId="1F7BB008" w14:textId="77777777" w:rsidR="00697617" w:rsidRPr="00697617" w:rsidRDefault="00697617" w:rsidP="00A359DA">
      <w:pPr>
        <w:numPr>
          <w:ilvl w:val="0"/>
          <w:numId w:val="7"/>
        </w:numPr>
        <w:bidi w:val="0"/>
      </w:pPr>
      <w:proofErr w:type="gramStart"/>
      <w:r w:rsidRPr="00697617">
        <w:rPr>
          <w:b/>
          <w:bCs/>
        </w:rPr>
        <w:t>The Practice</w:t>
      </w:r>
      <w:proofErr w:type="gramEnd"/>
      <w:r w:rsidRPr="00697617">
        <w:rPr>
          <w:b/>
          <w:bCs/>
        </w:rPr>
        <w:t>:</w:t>
      </w:r>
      <w:r w:rsidRPr="00697617">
        <w:t xml:space="preserve"> Choose a Prophetic quality you need today. For example: </w:t>
      </w:r>
      <w:r w:rsidRPr="00697617">
        <w:rPr>
          <w:i/>
          <w:iCs/>
        </w:rPr>
        <w:t>"I am praying for the Prophet today to invite his quality of 'Patience' into my meeting with my difficult colleague."</w:t>
      </w:r>
      <w:r w:rsidRPr="00697617">
        <w:t xml:space="preserve"> In this way, </w:t>
      </w:r>
      <w:proofErr w:type="gramStart"/>
      <w:r w:rsidRPr="00697617">
        <w:t>the prayer</w:t>
      </w:r>
      <w:proofErr w:type="gramEnd"/>
      <w:r w:rsidRPr="00697617">
        <w:t xml:space="preserve"> becomes a bridge between the Prophetic archetype and your immediate reality.</w:t>
      </w:r>
    </w:p>
    <w:p w14:paraId="671CDCAD" w14:textId="77777777" w:rsidR="00697617" w:rsidRPr="00697617" w:rsidRDefault="00697617" w:rsidP="00A359DA">
      <w:pPr>
        <w:bidi w:val="0"/>
        <w:rPr>
          <w:b/>
          <w:bCs/>
        </w:rPr>
      </w:pPr>
      <w:r w:rsidRPr="00697617">
        <w:rPr>
          <w:b/>
          <w:bCs/>
        </w:rPr>
        <w:t>3. The "Witnessing" Mindset (</w:t>
      </w:r>
      <w:proofErr w:type="spellStart"/>
      <w:r w:rsidRPr="00697617">
        <w:rPr>
          <w:b/>
          <w:bCs/>
        </w:rPr>
        <w:t>Mushahada</w:t>
      </w:r>
      <w:proofErr w:type="spellEnd"/>
      <w:r w:rsidRPr="00697617">
        <w:rPr>
          <w:b/>
          <w:bCs/>
        </w:rPr>
        <w:t>)</w:t>
      </w:r>
    </w:p>
    <w:p w14:paraId="594AB469" w14:textId="77777777" w:rsidR="00697617" w:rsidRPr="00697617" w:rsidRDefault="00697617" w:rsidP="00A359DA">
      <w:pPr>
        <w:bidi w:val="0"/>
      </w:pPr>
      <w:r w:rsidRPr="00697617">
        <w:lastRenderedPageBreak/>
        <w:t xml:space="preserve">In the Islamic tradition, </w:t>
      </w:r>
      <w:r w:rsidRPr="00697617">
        <w:rPr>
          <w:i/>
          <w:iCs/>
        </w:rPr>
        <w:t>Ihsan</w:t>
      </w:r>
      <w:r w:rsidRPr="00697617">
        <w:t xml:space="preserve"> is to worship as if you see the Divine. Similarly, </w:t>
      </w:r>
      <w:r w:rsidRPr="00697617">
        <w:rPr>
          <w:i/>
          <w:iCs/>
        </w:rPr>
        <w:t>Salawat</w:t>
      </w:r>
      <w:r w:rsidRPr="00697617">
        <w:t xml:space="preserve"> should be practiced as if you are in the presence of the Prophet.</w:t>
      </w:r>
    </w:p>
    <w:p w14:paraId="21F7F8A3" w14:textId="77777777" w:rsidR="00697617" w:rsidRPr="00697617" w:rsidRDefault="00697617" w:rsidP="00A359DA">
      <w:pPr>
        <w:numPr>
          <w:ilvl w:val="0"/>
          <w:numId w:val="8"/>
        </w:numPr>
        <w:bidi w:val="0"/>
      </w:pPr>
      <w:proofErr w:type="gramStart"/>
      <w:r w:rsidRPr="00697617">
        <w:rPr>
          <w:b/>
          <w:bCs/>
        </w:rPr>
        <w:t>The Practice</w:t>
      </w:r>
      <w:proofErr w:type="gramEnd"/>
      <w:r w:rsidRPr="00697617">
        <w:rPr>
          <w:b/>
          <w:bCs/>
        </w:rPr>
        <w:t>:</w:t>
      </w:r>
      <w:r w:rsidRPr="00697617">
        <w:t xml:space="preserve"> When you invoke peace upon him, imagine that you are standing before him. Would you say those words hurriedly? Or would you say them with the dignity and love that his presence demands? This mental shift transforms the ritual into a profound "Meeting."</w:t>
      </w:r>
    </w:p>
    <w:p w14:paraId="410A4C8C" w14:textId="77777777" w:rsidR="00697617" w:rsidRPr="00697617" w:rsidRDefault="00697617" w:rsidP="00A359DA">
      <w:pPr>
        <w:bidi w:val="0"/>
        <w:rPr>
          <w:b/>
          <w:bCs/>
        </w:rPr>
      </w:pPr>
      <w:r w:rsidRPr="00697617">
        <w:rPr>
          <w:b/>
          <w:bCs/>
        </w:rPr>
        <w:t>4. From Words to Works (The Translation)</w:t>
      </w:r>
    </w:p>
    <w:p w14:paraId="43276DB4" w14:textId="77777777" w:rsidR="00697617" w:rsidRPr="00697617" w:rsidRDefault="00697617" w:rsidP="00A359DA">
      <w:pPr>
        <w:bidi w:val="0"/>
      </w:pPr>
      <w:r w:rsidRPr="00697617">
        <w:t>The final stage of the practice is to "translate" the sound back into action.</w:t>
      </w:r>
    </w:p>
    <w:p w14:paraId="5AA859DF" w14:textId="77777777" w:rsidR="00697617" w:rsidRPr="00697617" w:rsidRDefault="00697617" w:rsidP="00A359DA">
      <w:pPr>
        <w:numPr>
          <w:ilvl w:val="0"/>
          <w:numId w:val="9"/>
        </w:numPr>
        <w:bidi w:val="0"/>
      </w:pPr>
      <w:proofErr w:type="gramStart"/>
      <w:r w:rsidRPr="00697617">
        <w:rPr>
          <w:b/>
          <w:bCs/>
        </w:rPr>
        <w:t>The Practice</w:t>
      </w:r>
      <w:proofErr w:type="gramEnd"/>
      <w:r w:rsidRPr="00697617">
        <w:rPr>
          <w:b/>
          <w:bCs/>
        </w:rPr>
        <w:t>:</w:t>
      </w:r>
      <w:r w:rsidRPr="00697617">
        <w:t xml:space="preserve"> At the end of your day, ask yourself: </w:t>
      </w:r>
      <w:r w:rsidRPr="00697617">
        <w:rPr>
          <w:i/>
          <w:iCs/>
        </w:rPr>
        <w:t xml:space="preserve">"I prayed for the Prophet today; did I act like his representative </w:t>
      </w:r>
      <w:proofErr w:type="gramStart"/>
      <w:r w:rsidRPr="00697617">
        <w:rPr>
          <w:i/>
          <w:iCs/>
        </w:rPr>
        <w:t>in</w:t>
      </w:r>
      <w:proofErr w:type="gramEnd"/>
      <w:r w:rsidRPr="00697617">
        <w:rPr>
          <w:i/>
          <w:iCs/>
        </w:rPr>
        <w:t xml:space="preserve"> any moment?"</w:t>
      </w:r>
      <w:r w:rsidRPr="00697617">
        <w:t xml:space="preserve"> If you controlled your anger, helped a stranger, or completed your work with excellence, you have truly "prayed." Your actions are the resonance of your words.</w:t>
      </w:r>
    </w:p>
    <w:p w14:paraId="078CA4CB" w14:textId="77777777" w:rsidR="00697617" w:rsidRPr="00697617" w:rsidRDefault="00697617" w:rsidP="00A359DA">
      <w:pPr>
        <w:bidi w:val="0"/>
        <w:rPr>
          <w:b/>
          <w:bCs/>
        </w:rPr>
      </w:pPr>
      <w:r w:rsidRPr="00697617">
        <w:rPr>
          <w:b/>
          <w:bCs/>
        </w:rPr>
        <w:t>Final Word: The Ongoing Victory</w:t>
      </w:r>
    </w:p>
    <w:p w14:paraId="399ABEFC" w14:textId="77777777" w:rsidR="00697617" w:rsidRPr="00697617" w:rsidRDefault="00697617" w:rsidP="00A359DA">
      <w:pPr>
        <w:bidi w:val="0"/>
      </w:pPr>
      <w:r w:rsidRPr="00697617">
        <w:t xml:space="preserve">The </w:t>
      </w:r>
      <w:r w:rsidRPr="00697617">
        <w:rPr>
          <w:b/>
          <w:bCs/>
        </w:rPr>
        <w:t>"Existential Victory"</w:t>
      </w:r>
      <w:r w:rsidRPr="00697617">
        <w:t xml:space="preserve"> is not a one-time event; it is a daily commitment. It is the realization that every time you choose light over darkness, and consciousness over habit, you are fulfilling the Quranic command.</w:t>
      </w:r>
    </w:p>
    <w:p w14:paraId="009DAF14" w14:textId="77777777" w:rsidR="00697617" w:rsidRPr="00697617" w:rsidRDefault="00697617" w:rsidP="00A359DA">
      <w:pPr>
        <w:bidi w:val="0"/>
      </w:pPr>
      <w:r w:rsidRPr="00697617">
        <w:t xml:space="preserve">You are no longer just a reciter; you are a </w:t>
      </w:r>
      <w:r w:rsidRPr="00697617">
        <w:rPr>
          <w:b/>
          <w:bCs/>
        </w:rPr>
        <w:t>Witness</w:t>
      </w:r>
      <w:r w:rsidRPr="00697617">
        <w:t>. And through you, the Prophetic light continues to shine in a world that desperately needs it.</w:t>
      </w:r>
    </w:p>
    <w:p w14:paraId="521685B1" w14:textId="16006051" w:rsidR="003B6C79" w:rsidRPr="003B6C79" w:rsidRDefault="003B6C79" w:rsidP="00A359DA">
      <w:pPr>
        <w:bidi w:val="0"/>
        <w:rPr>
          <w:rtl/>
          <w:lang w:bidi="ar-SA"/>
        </w:rPr>
      </w:pPr>
      <w:r w:rsidRPr="003B6C79">
        <w:rPr>
          <w:i/>
          <w:iCs/>
          <w:rtl/>
          <w:lang w:bidi="ar-SA"/>
        </w:rPr>
        <w:t>:</w:t>
      </w:r>
    </w:p>
    <w:p w14:paraId="4513CA2A" w14:textId="77777777" w:rsidR="003B6C79" w:rsidRPr="003B6C79" w:rsidRDefault="003B6C79" w:rsidP="00A359DA">
      <w:pPr>
        <w:pStyle w:val="10"/>
        <w:bidi w:val="0"/>
        <w:rPr>
          <w:rtl/>
          <w:lang w:bidi="ar-SA"/>
        </w:rPr>
      </w:pPr>
      <w:bookmarkStart w:id="9" w:name="_Toc221910273"/>
      <w:r w:rsidRPr="003B6C79">
        <w:t xml:space="preserve">Conclusion: Becoming </w:t>
      </w:r>
      <w:proofErr w:type="gramStart"/>
      <w:r w:rsidRPr="003B6C79">
        <w:t>the Evidence</w:t>
      </w:r>
      <w:bookmarkEnd w:id="9"/>
      <w:proofErr w:type="gramEnd"/>
    </w:p>
    <w:p w14:paraId="233F988F" w14:textId="66CE1757" w:rsidR="003B6C79" w:rsidRPr="003B6C79" w:rsidRDefault="003B6C79" w:rsidP="00A359DA">
      <w:pPr>
        <w:bidi w:val="0"/>
        <w:rPr>
          <w:rtl/>
          <w:lang w:bidi="ar-SA"/>
        </w:rPr>
      </w:pPr>
      <w:r w:rsidRPr="003B6C79">
        <w:t>The 'Existential Victory' is not a destination we reach through loud slogans or defensive rhetoric; it is a state of being we achieve when our lives become the living commentary on the Prophetic message</w:t>
      </w:r>
      <w:r w:rsidRPr="003B6C79">
        <w:rPr>
          <w:rtl/>
          <w:lang w:bidi="ar-SA"/>
        </w:rPr>
        <w:t>.</w:t>
      </w:r>
    </w:p>
    <w:p w14:paraId="59CC5D9F" w14:textId="77777777" w:rsidR="003B6C79" w:rsidRPr="003B6C79" w:rsidRDefault="003B6C79" w:rsidP="00A359DA">
      <w:pPr>
        <w:bidi w:val="0"/>
        <w:rPr>
          <w:rtl/>
          <w:lang w:bidi="ar-SA"/>
        </w:rPr>
      </w:pPr>
      <w:r w:rsidRPr="003B6C79">
        <w:t>When we move from</w:t>
      </w:r>
      <w:r w:rsidRPr="003B6C79">
        <w:rPr>
          <w:rtl/>
          <w:lang w:bidi="ar-SA"/>
        </w:rPr>
        <w:t xml:space="preserve"> </w:t>
      </w:r>
      <w:r w:rsidRPr="003B6C79">
        <w:rPr>
          <w:b/>
          <w:bCs/>
          <w:rtl/>
          <w:lang w:bidi="ar-SA"/>
        </w:rPr>
        <w:t>'</w:t>
      </w:r>
      <w:r w:rsidRPr="003B6C79">
        <w:rPr>
          <w:b/>
          <w:bCs/>
        </w:rPr>
        <w:t>Mechanical Recitation</w:t>
      </w:r>
      <w:r w:rsidRPr="003B6C79">
        <w:rPr>
          <w:b/>
          <w:bCs/>
          <w:rtl/>
          <w:lang w:bidi="ar-SA"/>
        </w:rPr>
        <w:t>'</w:t>
      </w:r>
      <w:r w:rsidRPr="003B6C79">
        <w:rPr>
          <w:rtl/>
          <w:lang w:bidi="ar-SA"/>
        </w:rPr>
        <w:t xml:space="preserve"> </w:t>
      </w:r>
      <w:r w:rsidRPr="003B6C79">
        <w:t>to</w:t>
      </w:r>
      <w:r w:rsidRPr="003B6C79">
        <w:rPr>
          <w:rtl/>
          <w:lang w:bidi="ar-SA"/>
        </w:rPr>
        <w:t xml:space="preserve"> </w:t>
      </w:r>
      <w:r w:rsidRPr="003B6C79">
        <w:rPr>
          <w:b/>
          <w:bCs/>
          <w:rtl/>
          <w:lang w:bidi="ar-SA"/>
        </w:rPr>
        <w:t>'</w:t>
      </w:r>
      <w:r w:rsidRPr="003B6C79">
        <w:rPr>
          <w:b/>
          <w:bCs/>
        </w:rPr>
        <w:t>Existential Presence</w:t>
      </w:r>
      <w:r w:rsidRPr="003B6C79">
        <w:rPr>
          <w:b/>
          <w:bCs/>
          <w:rtl/>
          <w:lang w:bidi="ar-SA"/>
        </w:rPr>
        <w:t>'</w:t>
      </w:r>
      <w:r w:rsidRPr="003B6C79">
        <w:rPr>
          <w:rtl/>
          <w:lang w:bidi="ar-SA"/>
        </w:rPr>
        <w:t xml:space="preserve">, </w:t>
      </w:r>
      <w:r w:rsidRPr="003B6C79">
        <w:t>we stop merely</w:t>
      </w:r>
      <w:r w:rsidRPr="003B6C79">
        <w:rPr>
          <w:rtl/>
          <w:lang w:bidi="ar-SA"/>
        </w:rPr>
        <w:t xml:space="preserve"> </w:t>
      </w:r>
      <w:r w:rsidRPr="003B6C79">
        <w:rPr>
          <w:i/>
          <w:iCs/>
        </w:rPr>
        <w:t>talking about</w:t>
      </w:r>
      <w:r w:rsidRPr="003B6C79">
        <w:rPr>
          <w:rtl/>
          <w:lang w:bidi="ar-SA"/>
        </w:rPr>
        <w:t xml:space="preserve"> </w:t>
      </w:r>
      <w:r w:rsidRPr="003B6C79">
        <w:t>the light and start</w:t>
      </w:r>
      <w:r w:rsidRPr="003B6C79">
        <w:rPr>
          <w:rtl/>
          <w:lang w:bidi="ar-SA"/>
        </w:rPr>
        <w:t xml:space="preserve"> </w:t>
      </w:r>
      <w:r w:rsidRPr="003B6C79">
        <w:rPr>
          <w:i/>
          <w:iCs/>
        </w:rPr>
        <w:t>becoming</w:t>
      </w:r>
      <w:r w:rsidRPr="003B6C79">
        <w:rPr>
          <w:rtl/>
          <w:lang w:bidi="ar-SA"/>
        </w:rPr>
        <w:t xml:space="preserve"> </w:t>
      </w:r>
      <w:r w:rsidRPr="003B6C79">
        <w:t>the vessels through which that light reaches a world often shrouded in darkness. In a time where the Prophetic legacy is misunderstood or misrepresented, your greatest defense is not your words, but your</w:t>
      </w:r>
      <w:r w:rsidRPr="003B6C79">
        <w:rPr>
          <w:rtl/>
          <w:lang w:bidi="ar-SA"/>
        </w:rPr>
        <w:t xml:space="preserve"> </w:t>
      </w:r>
      <w:r w:rsidRPr="003B6C79">
        <w:rPr>
          <w:b/>
          <w:bCs/>
        </w:rPr>
        <w:t>Ihsan</w:t>
      </w:r>
      <w:r w:rsidRPr="003B6C79">
        <w:rPr>
          <w:rtl/>
          <w:lang w:bidi="ar-SA"/>
        </w:rPr>
        <w:t xml:space="preserve"> (</w:t>
      </w:r>
      <w:r w:rsidRPr="003B6C79">
        <w:t>Excellence</w:t>
      </w:r>
      <w:r w:rsidRPr="003B6C79">
        <w:rPr>
          <w:rtl/>
          <w:lang w:bidi="ar-SA"/>
        </w:rPr>
        <w:t>).</w:t>
      </w:r>
    </w:p>
    <w:p w14:paraId="5F1DAE75" w14:textId="0B625766" w:rsidR="003B6C79" w:rsidRPr="00303791" w:rsidRDefault="003B6C79" w:rsidP="00A359DA">
      <w:pPr>
        <w:bidi w:val="0"/>
        <w:rPr>
          <w:lang w:bidi="ar-SA"/>
        </w:rPr>
      </w:pPr>
      <w:r w:rsidRPr="003B6C79">
        <w:t xml:space="preserve">To pray for the Prophet is to commit to his path of radical mercy, unwavering justice, and profound integrity. Thus, </w:t>
      </w:r>
      <w:proofErr w:type="gramStart"/>
      <w:r w:rsidRPr="003B6C79">
        <w:t>the victory</w:t>
      </w:r>
      <w:proofErr w:type="gramEnd"/>
      <w:r w:rsidRPr="003B6C79">
        <w:t xml:space="preserve"> is won not when we silence the critics, but when we embody the character that makes criticism impossible. This is the true meaning of 'Salla Allahu </w:t>
      </w:r>
      <w:proofErr w:type="spellStart"/>
      <w:r w:rsidRPr="003B6C79">
        <w:t>Alayhi</w:t>
      </w:r>
      <w:proofErr w:type="spellEnd"/>
      <w:r w:rsidRPr="003B6C79">
        <w:t xml:space="preserve"> </w:t>
      </w:r>
      <w:proofErr w:type="spellStart"/>
      <w:r w:rsidRPr="003B6C79">
        <w:t>wa</w:t>
      </w:r>
      <w:proofErr w:type="spellEnd"/>
      <w:r w:rsidRPr="003B6C79">
        <w:t xml:space="preserve"> Sallam'—to be in a constant, active alignment with the best of human potential</w:t>
      </w:r>
      <w:r w:rsidRPr="003B6C79">
        <w:rPr>
          <w:rtl/>
          <w:lang w:bidi="ar-SA"/>
        </w:rPr>
        <w:t>.</w:t>
      </w:r>
    </w:p>
    <w:p w14:paraId="558F72BD" w14:textId="77777777" w:rsidR="00253D67" w:rsidRPr="00253D67" w:rsidRDefault="00253D67" w:rsidP="00A359DA">
      <w:pPr>
        <w:pStyle w:val="10"/>
        <w:bidi w:val="0"/>
        <w:rPr>
          <w:lang w:bidi="ar-SA"/>
        </w:rPr>
      </w:pPr>
      <w:bookmarkStart w:id="10" w:name="_Toc221910274"/>
      <w:r w:rsidRPr="00253D67">
        <w:rPr>
          <w:lang w:bidi="ar-SA"/>
        </w:rPr>
        <w:lastRenderedPageBreak/>
        <w:t>Nasser Ibn Dawood Digital Library</w:t>
      </w:r>
      <w:bookmarkEnd w:id="10"/>
    </w:p>
    <w:p w14:paraId="7B31A183" w14:textId="77777777" w:rsidR="00253D67" w:rsidRPr="00253D67" w:rsidRDefault="00253D67" w:rsidP="00A359DA">
      <w:pPr>
        <w:bidi w:val="0"/>
        <w:rPr>
          <w:b/>
          <w:bCs/>
          <w:lang w:bidi="ar-SA"/>
        </w:rPr>
      </w:pPr>
      <w:r w:rsidRPr="00253D67">
        <w:rPr>
          <w:b/>
          <w:bCs/>
          <w:lang w:bidi="ar-SA"/>
        </w:rPr>
        <w:t>Towards a Liberative, Non-Institutional Quranic Contemplation</w:t>
      </w:r>
    </w:p>
    <w:p w14:paraId="3A0E0B29" w14:textId="77777777" w:rsidR="00253D67" w:rsidRPr="00253D67" w:rsidRDefault="00253D67" w:rsidP="00A359DA">
      <w:pPr>
        <w:bidi w:val="0"/>
        <w:rPr>
          <w:lang w:bidi="ar-SA"/>
        </w:rPr>
      </w:pPr>
      <w:r w:rsidRPr="00253D67">
        <w:rPr>
          <w:b/>
          <w:bCs/>
          <w:lang w:bidi="ar-SA"/>
        </w:rPr>
        <w:t>The Project’s Vision</w:t>
      </w:r>
      <w:r w:rsidRPr="00253D67">
        <w:rPr>
          <w:lang w:bidi="ar-SA"/>
        </w:rPr>
        <w:t xml:space="preserve"> </w:t>
      </w:r>
      <w:proofErr w:type="gramStart"/>
      <w:r w:rsidRPr="00253D67">
        <w:rPr>
          <w:lang w:bidi="ar-SA"/>
        </w:rPr>
        <w:t>The</w:t>
      </w:r>
      <w:proofErr w:type="gramEnd"/>
      <w:r w:rsidRPr="00253D67">
        <w:rPr>
          <w:lang w:bidi="ar-SA"/>
        </w:rPr>
        <w:t xml:space="preserve"> Nasser Ibn Dawood Digital Library is an open-knowledge initiative dedicated to re-centralizing the Holy Quran as the sole, definitive Divine text. It aims to liberate Quranic contemplation (</w:t>
      </w:r>
      <w:proofErr w:type="spellStart"/>
      <w:r w:rsidRPr="00253D67">
        <w:rPr>
          <w:i/>
          <w:iCs/>
          <w:lang w:bidi="ar-SA"/>
        </w:rPr>
        <w:t>Tadabbur</w:t>
      </w:r>
      <w:proofErr w:type="spellEnd"/>
      <w:r w:rsidRPr="00253D67">
        <w:rPr>
          <w:lang w:bidi="ar-SA"/>
        </w:rPr>
        <w:t>) from sectarian guardianship and institutional constraints by treating the "Quranic Tongue" (</w:t>
      </w:r>
      <w:r w:rsidRPr="00253D67">
        <w:rPr>
          <w:i/>
          <w:iCs/>
          <w:lang w:bidi="ar-SA"/>
        </w:rPr>
        <w:t>Al-Lisan al-</w:t>
      </w:r>
      <w:proofErr w:type="spellStart"/>
      <w:r w:rsidRPr="00253D67">
        <w:rPr>
          <w:i/>
          <w:iCs/>
          <w:lang w:bidi="ar-SA"/>
        </w:rPr>
        <w:t>Qur’ani</w:t>
      </w:r>
      <w:proofErr w:type="spellEnd"/>
      <w:r w:rsidRPr="00253D67">
        <w:rPr>
          <w:lang w:bidi="ar-SA"/>
        </w:rPr>
        <w:t>) as a self-contained, autonomous semantic system.</w:t>
      </w:r>
    </w:p>
    <w:p w14:paraId="47CF0560" w14:textId="77777777" w:rsidR="00253D67" w:rsidRPr="00253D67" w:rsidRDefault="00253D67" w:rsidP="00A359DA">
      <w:pPr>
        <w:bidi w:val="0"/>
        <w:rPr>
          <w:lang w:bidi="ar-SA"/>
        </w:rPr>
      </w:pPr>
      <w:r w:rsidRPr="00253D67">
        <w:rPr>
          <w:b/>
          <w:bCs/>
          <w:lang w:bidi="ar-SA"/>
        </w:rPr>
        <w:t>Methodological Foundations</w:t>
      </w:r>
      <w:r w:rsidRPr="00253D67">
        <w:rPr>
          <w:lang w:bidi="ar-SA"/>
        </w:rPr>
        <w:t xml:space="preserve"> The project is built on the firm conviction that the Prophet Muhammad (PBUH) delivered a single, preserved, and written message. The historical expansion of speculative narratives (</w:t>
      </w:r>
      <w:r w:rsidRPr="00253D67">
        <w:rPr>
          <w:i/>
          <w:iCs/>
          <w:lang w:bidi="ar-SA"/>
        </w:rPr>
        <w:t>Hadith</w:t>
      </w:r>
      <w:r w:rsidRPr="00253D67">
        <w:rPr>
          <w:lang w:bidi="ar-SA"/>
        </w:rPr>
        <w:t>) has led to the institutionalization of religion and the fragmentation of the Quranic discourse. Consequently, we maintain that true Prophetic tradition (</w:t>
      </w:r>
      <w:r w:rsidRPr="00253D67">
        <w:rPr>
          <w:i/>
          <w:iCs/>
          <w:lang w:bidi="ar-SA"/>
        </w:rPr>
        <w:t>Sunnah</w:t>
      </w:r>
      <w:r w:rsidRPr="00253D67">
        <w:rPr>
          <w:lang w:bidi="ar-SA"/>
        </w:rPr>
        <w:t>) is only that which aligns structurally and semantically with the Quran, never that which contradicts or competes with its authority.</w:t>
      </w:r>
    </w:p>
    <w:p w14:paraId="6C0E19C6" w14:textId="77777777" w:rsidR="00253D67" w:rsidRPr="00253D67" w:rsidRDefault="00253D67" w:rsidP="00A359DA">
      <w:pPr>
        <w:bidi w:val="0"/>
        <w:rPr>
          <w:lang w:bidi="ar-SA"/>
        </w:rPr>
      </w:pPr>
      <w:r w:rsidRPr="00253D67">
        <w:rPr>
          <w:b/>
          <w:bCs/>
          <w:lang w:bidi="ar-SA"/>
        </w:rPr>
        <w:t>The Engineer’s Approach: Geometric Deconstruction</w:t>
      </w:r>
      <w:r w:rsidRPr="00253D67">
        <w:rPr>
          <w:lang w:bidi="ar-SA"/>
        </w:rPr>
        <w:t xml:space="preserve"> Utilizing my background as a Civil Engineer, I </w:t>
      </w:r>
      <w:proofErr w:type="gramStart"/>
      <w:r w:rsidRPr="00253D67">
        <w:rPr>
          <w:lang w:bidi="ar-SA"/>
        </w:rPr>
        <w:t>apply</w:t>
      </w:r>
      <w:proofErr w:type="gramEnd"/>
      <w:r w:rsidRPr="00253D67">
        <w:rPr>
          <w:lang w:bidi="ar-SA"/>
        </w:rPr>
        <w:t xml:space="preserve"> a method of </w:t>
      </w:r>
      <w:r w:rsidRPr="00253D67">
        <w:rPr>
          <w:b/>
          <w:bCs/>
          <w:lang w:bidi="ar-SA"/>
        </w:rPr>
        <w:t>Geometric Deconstruction</w:t>
      </w:r>
      <w:r w:rsidRPr="00253D67">
        <w:rPr>
          <w:lang w:bidi="ar-SA"/>
        </w:rPr>
        <w:t xml:space="preserve"> to the text. The Quran is read as an integrated system where:</w:t>
      </w:r>
    </w:p>
    <w:p w14:paraId="73FFC254" w14:textId="77777777" w:rsidR="00253D67" w:rsidRPr="00253D67" w:rsidRDefault="00253D67" w:rsidP="00A359DA">
      <w:pPr>
        <w:numPr>
          <w:ilvl w:val="0"/>
          <w:numId w:val="30"/>
        </w:numPr>
        <w:bidi w:val="0"/>
        <w:rPr>
          <w:lang w:bidi="ar-SA"/>
        </w:rPr>
      </w:pPr>
      <w:r w:rsidRPr="00253D67">
        <w:rPr>
          <w:lang w:bidi="ar-SA"/>
        </w:rPr>
        <w:t>The text interprets itself (</w:t>
      </w:r>
      <w:r w:rsidRPr="00253D67">
        <w:rPr>
          <w:i/>
          <w:iCs/>
          <w:lang w:bidi="ar-SA"/>
        </w:rPr>
        <w:t>Intra-textual Exegesis</w:t>
      </w:r>
      <w:r w:rsidRPr="00253D67">
        <w:rPr>
          <w:lang w:bidi="ar-SA"/>
        </w:rPr>
        <w:t>).</w:t>
      </w:r>
    </w:p>
    <w:p w14:paraId="35CF0508" w14:textId="77777777" w:rsidR="00253D67" w:rsidRPr="00253D67" w:rsidRDefault="00253D67" w:rsidP="00A359DA">
      <w:pPr>
        <w:numPr>
          <w:ilvl w:val="0"/>
          <w:numId w:val="30"/>
        </w:numPr>
        <w:bidi w:val="0"/>
        <w:rPr>
          <w:lang w:bidi="ar-SA"/>
        </w:rPr>
      </w:pPr>
      <w:r w:rsidRPr="00253D67">
        <w:rPr>
          <w:lang w:bidi="ar-SA"/>
        </w:rPr>
        <w:t>Meanings are derived internally through the "Quranic Tongue."</w:t>
      </w:r>
    </w:p>
    <w:p w14:paraId="6200C8C3" w14:textId="77777777" w:rsidR="00253D67" w:rsidRPr="00253D67" w:rsidRDefault="00253D67" w:rsidP="00A359DA">
      <w:pPr>
        <w:numPr>
          <w:ilvl w:val="0"/>
          <w:numId w:val="30"/>
        </w:numPr>
        <w:bidi w:val="0"/>
        <w:rPr>
          <w:lang w:bidi="ar-SA"/>
        </w:rPr>
      </w:pPr>
      <w:r w:rsidRPr="00253D67">
        <w:rPr>
          <w:lang w:bidi="ar-SA"/>
        </w:rPr>
        <w:t>Linguistic and historical data are used with strict discipline, ensuring the Divine text remains sovereign and never subordinate to external sources.</w:t>
      </w:r>
    </w:p>
    <w:p w14:paraId="5322DE45" w14:textId="77777777" w:rsidR="00253D67" w:rsidRPr="00253D67" w:rsidRDefault="00253D67" w:rsidP="00A359DA">
      <w:pPr>
        <w:numPr>
          <w:ilvl w:val="0"/>
          <w:numId w:val="30"/>
        </w:numPr>
        <w:bidi w:val="0"/>
        <w:rPr>
          <w:lang w:bidi="ar-SA"/>
        </w:rPr>
      </w:pPr>
      <w:r w:rsidRPr="00253D67">
        <w:rPr>
          <w:lang w:bidi="ar-SA"/>
        </w:rPr>
        <w:t>Early Quranic manuscripts are analyzed as structural witnesses to the intentionality of the original script, rather than mere historical artifacts.</w:t>
      </w:r>
    </w:p>
    <w:p w14:paraId="7BB5D973" w14:textId="77777777" w:rsidR="00253D67" w:rsidRPr="00253D67" w:rsidRDefault="00253D67" w:rsidP="00A359DA">
      <w:pPr>
        <w:bidi w:val="0"/>
        <w:rPr>
          <w:lang w:bidi="ar-SA"/>
        </w:rPr>
      </w:pPr>
      <w:r w:rsidRPr="00253D67">
        <w:rPr>
          <w:b/>
          <w:bCs/>
          <w:lang w:bidi="ar-SA"/>
        </w:rPr>
        <w:t>Author’s Statement on Methodology</w:t>
      </w:r>
      <w:r w:rsidRPr="00253D67">
        <w:rPr>
          <w:lang w:bidi="ar-SA"/>
        </w:rPr>
        <w:t xml:space="preserve"> </w:t>
      </w:r>
      <w:r w:rsidRPr="00253D67">
        <w:rPr>
          <w:i/>
          <w:iCs/>
          <w:lang w:bidi="ar-SA"/>
        </w:rPr>
        <w:t>“I, Nasser Ibn Dawood, do not belong to any legal school (Madhab), nor am I beholden to any religious institution or historical movement. This library is the fruit of a journey toward intellectual liberation, seeking to return to the authentic Divine discourse, away from the parallel religious narratives accumulated over centuries.”</w:t>
      </w:r>
    </w:p>
    <w:p w14:paraId="0A640F8F" w14:textId="77777777" w:rsidR="00253D67" w:rsidRPr="00253D67" w:rsidRDefault="00253D67" w:rsidP="00A359DA">
      <w:pPr>
        <w:bidi w:val="0"/>
        <w:rPr>
          <w:lang w:bidi="ar-SA"/>
        </w:rPr>
      </w:pPr>
      <w:r w:rsidRPr="00253D67">
        <w:rPr>
          <w:b/>
          <w:bCs/>
          <w:lang w:bidi="ar-SA"/>
        </w:rPr>
        <w:t>Key Pillars of the Library:</w:t>
      </w:r>
    </w:p>
    <w:p w14:paraId="3BB5A150" w14:textId="77777777" w:rsidR="00253D67" w:rsidRPr="00253D67" w:rsidRDefault="00253D67" w:rsidP="00A359DA">
      <w:pPr>
        <w:numPr>
          <w:ilvl w:val="0"/>
          <w:numId w:val="31"/>
        </w:numPr>
        <w:bidi w:val="0"/>
        <w:rPr>
          <w:lang w:bidi="ar-SA"/>
        </w:rPr>
      </w:pPr>
      <w:r w:rsidRPr="00253D67">
        <w:rPr>
          <w:b/>
          <w:bCs/>
          <w:lang w:bidi="ar-SA"/>
        </w:rPr>
        <w:t>The Sovereignty of the Text:</w:t>
      </w:r>
      <w:r w:rsidRPr="00253D67">
        <w:rPr>
          <w:lang w:bidi="ar-SA"/>
        </w:rPr>
        <w:t xml:space="preserve"> Revelation is confined to the written Quran. The absence of parallel legislative volumes in the first century proves that religion is the Divine Word alone.</w:t>
      </w:r>
    </w:p>
    <w:p w14:paraId="41FA5507" w14:textId="77777777" w:rsidR="00253D67" w:rsidRPr="00253D67" w:rsidRDefault="00253D67" w:rsidP="00A359DA">
      <w:pPr>
        <w:numPr>
          <w:ilvl w:val="0"/>
          <w:numId w:val="31"/>
        </w:numPr>
        <w:bidi w:val="0"/>
        <w:rPr>
          <w:lang w:bidi="ar-SA"/>
        </w:rPr>
      </w:pPr>
      <w:r w:rsidRPr="00253D67">
        <w:rPr>
          <w:b/>
          <w:bCs/>
          <w:lang w:bidi="ar-SA"/>
        </w:rPr>
        <w:t>The Quran as a Universal Operating Manual:</w:t>
      </w:r>
      <w:r w:rsidRPr="00253D67">
        <w:rPr>
          <w:lang w:bidi="ar-SA"/>
        </w:rPr>
        <w:t xml:space="preserve"> The Quran is not a static ritualistic text but a cosmic law and a "Catalog for Human Operation."</w:t>
      </w:r>
    </w:p>
    <w:p w14:paraId="3B9CB4A7" w14:textId="77777777" w:rsidR="00253D67" w:rsidRPr="00253D67" w:rsidRDefault="00253D67" w:rsidP="00A359DA">
      <w:pPr>
        <w:numPr>
          <w:ilvl w:val="0"/>
          <w:numId w:val="31"/>
        </w:numPr>
        <w:bidi w:val="0"/>
        <w:rPr>
          <w:lang w:bidi="ar-SA"/>
        </w:rPr>
      </w:pPr>
      <w:r w:rsidRPr="00253D67">
        <w:rPr>
          <w:b/>
          <w:bCs/>
          <w:lang w:bidi="ar-SA"/>
        </w:rPr>
        <w:lastRenderedPageBreak/>
        <w:t>Refusal of Human Guardianship:</w:t>
      </w:r>
      <w:r w:rsidRPr="00253D67">
        <w:rPr>
          <w:lang w:bidi="ar-SA"/>
        </w:rPr>
        <w:t xml:space="preserve"> Guidance is a personal choice, and accountability is individual. No person or institution holds a Divine mandate to monopolize the interpretation of God’s words.</w:t>
      </w:r>
    </w:p>
    <w:p w14:paraId="05CB2C9C" w14:textId="77777777" w:rsidR="00253D67" w:rsidRPr="00253D67" w:rsidRDefault="00253D67" w:rsidP="00A359DA">
      <w:pPr>
        <w:bidi w:val="0"/>
        <w:rPr>
          <w:lang w:bidi="ar-SA"/>
        </w:rPr>
      </w:pPr>
      <w:r w:rsidRPr="00253D67">
        <w:rPr>
          <w:b/>
          <w:bCs/>
          <w:lang w:bidi="ar-SA"/>
        </w:rPr>
        <w:t>About the Author</w:t>
      </w:r>
      <w:r w:rsidRPr="00253D67">
        <w:rPr>
          <w:lang w:bidi="ar-SA"/>
        </w:rPr>
        <w:t xml:space="preserve"> </w:t>
      </w:r>
      <w:r w:rsidRPr="00253D67">
        <w:rPr>
          <w:b/>
          <w:bCs/>
          <w:lang w:bidi="ar-SA"/>
        </w:rPr>
        <w:t xml:space="preserve">Nasser </w:t>
      </w:r>
      <w:proofErr w:type="gramStart"/>
      <w:r w:rsidRPr="00253D67">
        <w:rPr>
          <w:b/>
          <w:bCs/>
          <w:lang w:bidi="ar-SA"/>
        </w:rPr>
        <w:t>Ibn</w:t>
      </w:r>
      <w:proofErr w:type="gramEnd"/>
      <w:r w:rsidRPr="00253D67">
        <w:rPr>
          <w:b/>
          <w:bCs/>
          <w:lang w:bidi="ar-SA"/>
        </w:rPr>
        <w:t xml:space="preserve"> Dawood</w:t>
      </w:r>
    </w:p>
    <w:p w14:paraId="5E7B0A27" w14:textId="77777777" w:rsidR="00253D67" w:rsidRPr="00253D67" w:rsidRDefault="00253D67" w:rsidP="00A359DA">
      <w:pPr>
        <w:numPr>
          <w:ilvl w:val="0"/>
          <w:numId w:val="32"/>
        </w:numPr>
        <w:bidi w:val="0"/>
        <w:rPr>
          <w:lang w:bidi="ar-SA"/>
        </w:rPr>
      </w:pPr>
      <w:r w:rsidRPr="00253D67">
        <w:rPr>
          <w:b/>
          <w:bCs/>
          <w:lang w:bidi="ar-SA"/>
        </w:rPr>
        <w:t>Civil Engineer</w:t>
      </w:r>
      <w:r w:rsidRPr="00253D67">
        <w:rPr>
          <w:lang w:bidi="ar-SA"/>
        </w:rPr>
        <w:t xml:space="preserve"> specializing in Metals (University of Mons – Belgium).</w:t>
      </w:r>
    </w:p>
    <w:p w14:paraId="31415DD3" w14:textId="77777777" w:rsidR="00253D67" w:rsidRPr="00253D67" w:rsidRDefault="00253D67" w:rsidP="00A359DA">
      <w:pPr>
        <w:numPr>
          <w:ilvl w:val="0"/>
          <w:numId w:val="32"/>
        </w:numPr>
        <w:bidi w:val="0"/>
        <w:rPr>
          <w:lang w:bidi="ar-SA"/>
        </w:rPr>
      </w:pPr>
      <w:r w:rsidRPr="00253D67">
        <w:rPr>
          <w:b/>
          <w:bCs/>
          <w:lang w:bidi="ar-SA"/>
        </w:rPr>
        <w:t>Born in Morocco</w:t>
      </w:r>
      <w:r w:rsidRPr="00253D67">
        <w:rPr>
          <w:lang w:bidi="ar-SA"/>
        </w:rPr>
        <w:t xml:space="preserve"> (April 27, 1960).</w:t>
      </w:r>
    </w:p>
    <w:p w14:paraId="33B93175" w14:textId="77777777" w:rsidR="00253D67" w:rsidRPr="00253D67" w:rsidRDefault="00253D67" w:rsidP="00A359DA">
      <w:pPr>
        <w:numPr>
          <w:ilvl w:val="0"/>
          <w:numId w:val="32"/>
        </w:numPr>
        <w:bidi w:val="0"/>
        <w:rPr>
          <w:lang w:bidi="ar-SA"/>
        </w:rPr>
      </w:pPr>
      <w:r w:rsidRPr="00253D67">
        <w:rPr>
          <w:lang w:bidi="ar-SA"/>
        </w:rPr>
        <w:t xml:space="preserve">Full-time researcher in Quranic linguistics and digital manuscript analysis. His work represents a unique intersection between </w:t>
      </w:r>
      <w:r w:rsidRPr="00253D67">
        <w:rPr>
          <w:b/>
          <w:bCs/>
          <w:lang w:bidi="ar-SA"/>
        </w:rPr>
        <w:t>Engineering, Linguistics, and Contemplation.</w:t>
      </w:r>
    </w:p>
    <w:p w14:paraId="62AB2C1F" w14:textId="77777777" w:rsidR="00253D67" w:rsidRPr="00253D67" w:rsidRDefault="00253D67" w:rsidP="00A359DA">
      <w:pPr>
        <w:bidi w:val="0"/>
        <w:rPr>
          <w:lang w:bidi="ar-SA"/>
        </w:rPr>
      </w:pPr>
      <w:r w:rsidRPr="00253D67">
        <w:rPr>
          <w:b/>
          <w:bCs/>
          <w:lang w:bidi="ar-SA"/>
        </w:rPr>
        <w:t>Guiding Philosophical Principles:</w:t>
      </w:r>
    </w:p>
    <w:p w14:paraId="5BC87A33" w14:textId="77777777" w:rsidR="00253D67" w:rsidRPr="00253D67" w:rsidRDefault="00253D67" w:rsidP="00A359DA">
      <w:pPr>
        <w:numPr>
          <w:ilvl w:val="0"/>
          <w:numId w:val="33"/>
        </w:numPr>
        <w:bidi w:val="0"/>
        <w:rPr>
          <w:lang w:bidi="ar-SA"/>
        </w:rPr>
      </w:pPr>
      <w:r w:rsidRPr="00253D67">
        <w:rPr>
          <w:b/>
          <w:bCs/>
          <w:lang w:bidi="ar-SA"/>
        </w:rPr>
        <w:t>Cumulative Knowledge:</w:t>
      </w:r>
      <w:r w:rsidRPr="00253D67">
        <w:rPr>
          <w:lang w:bidi="ar-SA"/>
        </w:rPr>
        <w:t xml:space="preserve"> Contemplation is a collective, ongoing human process, not an infallible individual discovery.</w:t>
      </w:r>
    </w:p>
    <w:p w14:paraId="3504E7AC" w14:textId="77777777" w:rsidR="00253D67" w:rsidRPr="00253D67" w:rsidRDefault="00253D67" w:rsidP="00A359DA">
      <w:pPr>
        <w:numPr>
          <w:ilvl w:val="0"/>
          <w:numId w:val="33"/>
        </w:numPr>
        <w:bidi w:val="0"/>
        <w:rPr>
          <w:lang w:bidi="ar-SA"/>
        </w:rPr>
      </w:pPr>
      <w:r w:rsidRPr="00253D67">
        <w:rPr>
          <w:b/>
          <w:bCs/>
          <w:lang w:bidi="ar-SA"/>
        </w:rPr>
        <w:t>Following Insights, Not Personalities:</w:t>
      </w:r>
      <w:r w:rsidRPr="00253D67">
        <w:rPr>
          <w:lang w:bidi="ar-SA"/>
        </w:rPr>
        <w:t xml:space="preserve"> The project encourages following the beauty of the insight (</w:t>
      </w:r>
      <w:r w:rsidRPr="00253D67">
        <w:rPr>
          <w:i/>
          <w:iCs/>
          <w:lang w:bidi="ar-SA"/>
        </w:rPr>
        <w:t>Basirah</w:t>
      </w:r>
      <w:r w:rsidRPr="00253D67">
        <w:rPr>
          <w:lang w:bidi="ar-SA"/>
        </w:rPr>
        <w:t>), weighing every opinion against the Quranic balance.</w:t>
      </w:r>
    </w:p>
    <w:p w14:paraId="18386F9A" w14:textId="77777777" w:rsidR="00253D67" w:rsidRPr="00253D67" w:rsidRDefault="00253D67" w:rsidP="00A359DA">
      <w:pPr>
        <w:numPr>
          <w:ilvl w:val="0"/>
          <w:numId w:val="33"/>
        </w:numPr>
        <w:bidi w:val="0"/>
        <w:rPr>
          <w:lang w:bidi="ar-SA"/>
        </w:rPr>
      </w:pPr>
      <w:r w:rsidRPr="00253D67">
        <w:rPr>
          <w:b/>
          <w:bCs/>
          <w:lang w:bidi="ar-SA"/>
        </w:rPr>
        <w:t>Textual Stability vs. Interpretive Dynamism:</w:t>
      </w:r>
      <w:r w:rsidRPr="00253D67">
        <w:rPr>
          <w:lang w:bidi="ar-SA"/>
        </w:rPr>
        <w:t xml:space="preserve"> The text is eternal and fixed; however, human understanding is dynamic, evolving, and always subject to revision.</w:t>
      </w:r>
    </w:p>
    <w:p w14:paraId="481E30AD" w14:textId="77777777" w:rsidR="00253D67" w:rsidRPr="00253D67" w:rsidRDefault="00253D67" w:rsidP="00A359DA">
      <w:pPr>
        <w:bidi w:val="0"/>
        <w:rPr>
          <w:lang w:bidi="ar-SA"/>
        </w:rPr>
      </w:pPr>
      <w:r w:rsidRPr="00253D67">
        <w:rPr>
          <w:b/>
          <w:bCs/>
          <w:lang w:bidi="ar-SA"/>
        </w:rPr>
        <w:t>Global Access Policy</w:t>
      </w:r>
      <w:r w:rsidRPr="00253D67">
        <w:rPr>
          <w:lang w:bidi="ar-SA"/>
        </w:rPr>
        <w:t xml:space="preserve"> Knowledge is a universal right. All books in this library are available for free in multiple formats (PDF, HTML, DOCX, TXT). As of early 2026, the library hosts 68 volumes (34 in Arabic and 34 in English), optimized for AI-assisted research and digital archiving.</w:t>
      </w:r>
    </w:p>
    <w:p w14:paraId="493E2C7F" w14:textId="77777777" w:rsidR="00253D67" w:rsidRPr="00253D67" w:rsidRDefault="00253D67" w:rsidP="00A359DA">
      <w:pPr>
        <w:bidi w:val="0"/>
        <w:rPr>
          <w:lang w:bidi="ar-SA"/>
        </w:rPr>
      </w:pPr>
      <w:r w:rsidRPr="00253D67">
        <w:rPr>
          <w:b/>
          <w:bCs/>
          <w:lang w:bidi="ar-SA"/>
        </w:rPr>
        <w:t>Official Platforms:</w:t>
      </w:r>
    </w:p>
    <w:p w14:paraId="713DE132" w14:textId="77777777" w:rsidR="00253D67" w:rsidRPr="00253D67" w:rsidRDefault="00253D67" w:rsidP="00A359DA">
      <w:pPr>
        <w:numPr>
          <w:ilvl w:val="0"/>
          <w:numId w:val="34"/>
        </w:numPr>
        <w:bidi w:val="0"/>
        <w:rPr>
          <w:lang w:bidi="ar-SA"/>
        </w:rPr>
      </w:pPr>
      <w:r w:rsidRPr="00253D67">
        <w:rPr>
          <w:b/>
          <w:bCs/>
          <w:lang w:bidi="ar-SA"/>
        </w:rPr>
        <w:t>Main Website:</w:t>
      </w:r>
      <w:r w:rsidRPr="00253D67">
        <w:rPr>
          <w:lang w:bidi="ar-SA"/>
        </w:rPr>
        <w:t xml:space="preserve"> </w:t>
      </w:r>
      <w:hyperlink r:id="rId7" w:tgtFrame="_blank" w:history="1">
        <w:r w:rsidRPr="00253D67">
          <w:rPr>
            <w:rStyle w:val="Hyperlink"/>
            <w:lang w:bidi="ar-SA"/>
          </w:rPr>
          <w:t>https://nasserhabitat.github.io/nasser-books/</w:t>
        </w:r>
      </w:hyperlink>
    </w:p>
    <w:p w14:paraId="6DF52BEE" w14:textId="77777777" w:rsidR="00253D67" w:rsidRDefault="00253D67" w:rsidP="00A359DA">
      <w:pPr>
        <w:numPr>
          <w:ilvl w:val="0"/>
          <w:numId w:val="34"/>
        </w:numPr>
        <w:bidi w:val="0"/>
        <w:rPr>
          <w:lang w:bidi="ar-SA"/>
        </w:rPr>
      </w:pPr>
      <w:r w:rsidRPr="00253D67">
        <w:rPr>
          <w:b/>
          <w:bCs/>
          <w:lang w:bidi="ar-SA"/>
        </w:rPr>
        <w:t>GitHub Repository:</w:t>
      </w:r>
      <w:r w:rsidRPr="00253D67">
        <w:rPr>
          <w:lang w:bidi="ar-SA"/>
        </w:rPr>
        <w:t xml:space="preserve"> </w:t>
      </w:r>
      <w:hyperlink r:id="rId8" w:tgtFrame="_blank" w:history="1">
        <w:proofErr w:type="spellStart"/>
        <w:r w:rsidRPr="00253D67">
          <w:rPr>
            <w:rStyle w:val="Hyperlink"/>
            <w:lang w:bidi="ar-SA"/>
          </w:rPr>
          <w:t>nasserhabitat</w:t>
        </w:r>
        <w:proofErr w:type="spellEnd"/>
        <w:r w:rsidRPr="00253D67">
          <w:rPr>
            <w:rStyle w:val="Hyperlink"/>
            <w:lang w:bidi="ar-SA"/>
          </w:rPr>
          <w:t>/nasser-books</w:t>
        </w:r>
      </w:hyperlink>
    </w:p>
    <w:p w14:paraId="37A9D377" w14:textId="77777777" w:rsidR="00303791" w:rsidRDefault="00303791" w:rsidP="00303791">
      <w:pPr>
        <w:pStyle w:val="10"/>
        <w:numPr>
          <w:ilvl w:val="0"/>
          <w:numId w:val="34"/>
        </w:numPr>
        <w:bidi w:val="0"/>
      </w:pPr>
      <w:bookmarkStart w:id="11" w:name="_Toc221910275"/>
      <w:r>
        <w:t>Translation Information</w:t>
      </w:r>
      <w:bookmarkEnd w:id="11"/>
    </w:p>
    <w:p w14:paraId="0922521A" w14:textId="77777777" w:rsidR="00303791" w:rsidRDefault="00303791" w:rsidP="00303791">
      <w:pPr>
        <w:pStyle w:val="a6"/>
        <w:numPr>
          <w:ilvl w:val="0"/>
          <w:numId w:val="34"/>
        </w:numPr>
        <w:bidi w:val="0"/>
      </w:pPr>
      <w:r>
        <w:t>This English edition is a condensed conceptual adaptation. It presents the core ideas and philosophical framework in accessible language, but does not include all the detailed discussions, linguistic analyses, and expanded references found in the original Arabic work</w:t>
      </w:r>
      <w:r w:rsidRPr="00303791">
        <w:rPr>
          <w:rFonts w:cs="Arial"/>
          <w:rtl/>
        </w:rPr>
        <w:t>.</w:t>
      </w:r>
    </w:p>
    <w:p w14:paraId="04B46912" w14:textId="77777777" w:rsidR="00303791" w:rsidRDefault="00303791" w:rsidP="00303791">
      <w:pPr>
        <w:pStyle w:val="a6"/>
        <w:numPr>
          <w:ilvl w:val="0"/>
          <w:numId w:val="34"/>
        </w:numPr>
        <w:bidi w:val="0"/>
      </w:pPr>
      <w:r>
        <w:t>For researchers and serious readers: We recommend downloading the complete Arabic version and using translation tools for a comprehensive understanding. The Arabic version includes</w:t>
      </w:r>
      <w:r w:rsidRPr="00303791">
        <w:rPr>
          <w:rFonts w:cs="Arial"/>
          <w:rtl/>
        </w:rPr>
        <w:t>:</w:t>
      </w:r>
    </w:p>
    <w:p w14:paraId="182F7ECE" w14:textId="77777777" w:rsidR="00303791" w:rsidRDefault="00303791" w:rsidP="00303791">
      <w:pPr>
        <w:pStyle w:val="a6"/>
        <w:numPr>
          <w:ilvl w:val="0"/>
          <w:numId w:val="34"/>
        </w:numPr>
        <w:bidi w:val="0"/>
        <w:rPr>
          <w:rtl/>
        </w:rPr>
      </w:pPr>
    </w:p>
    <w:p w14:paraId="71205F34" w14:textId="77777777" w:rsidR="00303791" w:rsidRDefault="00303791" w:rsidP="00303791">
      <w:pPr>
        <w:pStyle w:val="a6"/>
        <w:numPr>
          <w:ilvl w:val="0"/>
          <w:numId w:val="34"/>
        </w:numPr>
        <w:bidi w:val="0"/>
      </w:pPr>
      <w:r w:rsidRPr="00303791">
        <w:rPr>
          <w:rFonts w:cs="Arial"/>
          <w:rtl/>
        </w:rPr>
        <w:t xml:space="preserve">* </w:t>
      </w:r>
      <w:r>
        <w:t>Complete linguistic analysis of Quranic terms</w:t>
      </w:r>
    </w:p>
    <w:p w14:paraId="01F13AD7" w14:textId="77777777" w:rsidR="00303791" w:rsidRDefault="00303791" w:rsidP="00303791">
      <w:pPr>
        <w:pStyle w:val="a6"/>
        <w:numPr>
          <w:ilvl w:val="0"/>
          <w:numId w:val="34"/>
        </w:numPr>
        <w:bidi w:val="0"/>
      </w:pPr>
      <w:r w:rsidRPr="00303791">
        <w:rPr>
          <w:rFonts w:cs="Arial"/>
          <w:rtl/>
        </w:rPr>
        <w:t xml:space="preserve">* </w:t>
      </w:r>
      <w:r>
        <w:t>Detailed exegesis of all relevant verses</w:t>
      </w:r>
    </w:p>
    <w:p w14:paraId="1E6B01C8" w14:textId="77777777" w:rsidR="00303791" w:rsidRDefault="00303791" w:rsidP="00303791">
      <w:pPr>
        <w:pStyle w:val="a6"/>
        <w:numPr>
          <w:ilvl w:val="0"/>
          <w:numId w:val="34"/>
        </w:numPr>
        <w:bidi w:val="0"/>
      </w:pPr>
      <w:r w:rsidRPr="00303791">
        <w:rPr>
          <w:rFonts w:cs="Arial"/>
          <w:rtl/>
        </w:rPr>
        <w:t xml:space="preserve">* </w:t>
      </w:r>
      <w:r>
        <w:t>Expanded discussions and references</w:t>
      </w:r>
    </w:p>
    <w:p w14:paraId="0A300790" w14:textId="77777777" w:rsidR="00303791" w:rsidRDefault="00303791" w:rsidP="00303791">
      <w:pPr>
        <w:pStyle w:val="a6"/>
        <w:numPr>
          <w:ilvl w:val="0"/>
          <w:numId w:val="34"/>
        </w:numPr>
        <w:bidi w:val="0"/>
      </w:pPr>
      <w:r w:rsidRPr="00303791">
        <w:rPr>
          <w:rFonts w:cs="Arial"/>
          <w:rtl/>
        </w:rPr>
        <w:t xml:space="preserve">* </w:t>
      </w:r>
      <w:r>
        <w:t>Comprehensive bibliography and footnotes</w:t>
      </w:r>
    </w:p>
    <w:p w14:paraId="6F9EE8BD" w14:textId="77777777" w:rsidR="00303791" w:rsidRDefault="00303791" w:rsidP="00303791">
      <w:pPr>
        <w:pStyle w:val="a6"/>
        <w:bidi w:val="0"/>
        <w:rPr>
          <w:rtl/>
        </w:rPr>
      </w:pPr>
    </w:p>
    <w:p w14:paraId="336437CB" w14:textId="77777777" w:rsidR="00303791" w:rsidRPr="00253D67" w:rsidRDefault="00303791" w:rsidP="00303791">
      <w:pPr>
        <w:bidi w:val="0"/>
        <w:ind w:left="360"/>
        <w:rPr>
          <w:lang w:bidi="ar-SA"/>
        </w:rPr>
      </w:pPr>
    </w:p>
    <w:p w14:paraId="6C0BBC6D" w14:textId="3E720E85" w:rsidR="00697617" w:rsidRDefault="00A359DA" w:rsidP="00A359DA">
      <w:pPr>
        <w:pStyle w:val="10"/>
        <w:bidi w:val="0"/>
        <w:rPr>
          <w:lang w:bidi="ar-SA"/>
        </w:rPr>
      </w:pPr>
      <w:bookmarkStart w:id="12" w:name="_Toc221910276"/>
      <w:r>
        <w:rPr>
          <w:lang w:bidi="ar-SA"/>
        </w:rPr>
        <w:t>I</w:t>
      </w:r>
      <w:r w:rsidR="00764E20">
        <w:rPr>
          <w:lang w:bidi="ar-SA"/>
        </w:rPr>
        <w:t>ndex</w:t>
      </w:r>
      <w:bookmarkEnd w:id="12"/>
    </w:p>
    <w:p w14:paraId="3BFD7F95" w14:textId="2673D356" w:rsidR="00303791" w:rsidRDefault="00A359DA">
      <w:pPr>
        <w:pStyle w:val="11"/>
        <w:tabs>
          <w:tab w:val="right" w:leader="dot" w:pos="8296"/>
        </w:tabs>
        <w:rPr>
          <w:rFonts w:eastAsiaTheme="minorEastAsia"/>
          <w:noProof/>
          <w:rtl/>
          <w:lang w:bidi="ar-SA"/>
        </w:rPr>
      </w:pPr>
      <w:r>
        <w:rPr>
          <w:lang w:bidi="ar-SA"/>
        </w:rPr>
        <w:fldChar w:fldCharType="begin"/>
      </w:r>
      <w:r>
        <w:rPr>
          <w:lang w:bidi="ar-SA"/>
        </w:rPr>
        <w:instrText xml:space="preserve"> TOC \o "1-3" \h \z \u </w:instrText>
      </w:r>
      <w:r>
        <w:rPr>
          <w:lang w:bidi="ar-SA"/>
        </w:rPr>
        <w:fldChar w:fldCharType="separate"/>
      </w:r>
      <w:hyperlink w:anchor="_Toc221910264" w:history="1">
        <w:r w:rsidR="00303791" w:rsidRPr="00765104">
          <w:rPr>
            <w:rStyle w:val="Hyperlink"/>
            <w:noProof/>
          </w:rPr>
          <w:t>Salawat: From Automatic Ritual to Existential Presence</w:t>
        </w:r>
        <w:r w:rsidR="00303791">
          <w:rPr>
            <w:noProof/>
            <w:webHidden/>
            <w:rtl/>
          </w:rPr>
          <w:tab/>
        </w:r>
        <w:r w:rsidR="00303791">
          <w:rPr>
            <w:rStyle w:val="Hyperlink"/>
            <w:noProof/>
            <w:rtl/>
          </w:rPr>
          <w:fldChar w:fldCharType="begin"/>
        </w:r>
        <w:r w:rsidR="00303791">
          <w:rPr>
            <w:noProof/>
            <w:webHidden/>
            <w:rtl/>
          </w:rPr>
          <w:instrText xml:space="preserve"> </w:instrText>
        </w:r>
        <w:r w:rsidR="00303791">
          <w:rPr>
            <w:noProof/>
            <w:webHidden/>
          </w:rPr>
          <w:instrText>PAGEREF</w:instrText>
        </w:r>
        <w:r w:rsidR="00303791">
          <w:rPr>
            <w:noProof/>
            <w:webHidden/>
            <w:rtl/>
          </w:rPr>
          <w:instrText xml:space="preserve"> _</w:instrText>
        </w:r>
        <w:r w:rsidR="00303791">
          <w:rPr>
            <w:noProof/>
            <w:webHidden/>
          </w:rPr>
          <w:instrText>Toc221910264 \h</w:instrText>
        </w:r>
        <w:r w:rsidR="00303791">
          <w:rPr>
            <w:noProof/>
            <w:webHidden/>
            <w:rtl/>
          </w:rPr>
          <w:instrText xml:space="preserve"> </w:instrText>
        </w:r>
        <w:r w:rsidR="00303791">
          <w:rPr>
            <w:rStyle w:val="Hyperlink"/>
            <w:noProof/>
            <w:rtl/>
          </w:rPr>
        </w:r>
        <w:r w:rsidR="00303791">
          <w:rPr>
            <w:rStyle w:val="Hyperlink"/>
            <w:noProof/>
            <w:rtl/>
          </w:rPr>
          <w:fldChar w:fldCharType="separate"/>
        </w:r>
        <w:r w:rsidR="00303791">
          <w:rPr>
            <w:noProof/>
            <w:webHidden/>
            <w:rtl/>
          </w:rPr>
          <w:t>2</w:t>
        </w:r>
        <w:r w:rsidR="00303791">
          <w:rPr>
            <w:rStyle w:val="Hyperlink"/>
            <w:noProof/>
            <w:rtl/>
          </w:rPr>
          <w:fldChar w:fldCharType="end"/>
        </w:r>
      </w:hyperlink>
    </w:p>
    <w:p w14:paraId="07144043" w14:textId="65C4F015" w:rsidR="00303791" w:rsidRDefault="00303791">
      <w:pPr>
        <w:pStyle w:val="11"/>
        <w:tabs>
          <w:tab w:val="right" w:leader="dot" w:pos="8296"/>
        </w:tabs>
        <w:rPr>
          <w:rFonts w:eastAsiaTheme="minorEastAsia"/>
          <w:noProof/>
          <w:rtl/>
          <w:lang w:bidi="ar-SA"/>
        </w:rPr>
      </w:pPr>
      <w:hyperlink w:anchor="_Toc221910265" w:history="1">
        <w:r w:rsidRPr="00765104">
          <w:rPr>
            <w:rStyle w:val="Hyperlink"/>
            <w:noProof/>
          </w:rPr>
          <w:t>Introduction: From Echoes to Essence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Toc221910265 \h</w:instrText>
        </w:r>
        <w:r>
          <w:rPr>
            <w:noProof/>
            <w:webHidden/>
            <w:rtl/>
          </w:rPr>
          <w:instrText xml:space="preserve"> </w:instrText>
        </w:r>
        <w:r>
          <w:rPr>
            <w:rStyle w:val="Hyperlink"/>
            <w:noProof/>
            <w:rtl/>
          </w:rPr>
        </w:r>
        <w:r>
          <w:rPr>
            <w:rStyle w:val="Hyperlink"/>
            <w:noProof/>
            <w:rtl/>
          </w:rPr>
          <w:fldChar w:fldCharType="separate"/>
        </w:r>
        <w:r>
          <w:rPr>
            <w:noProof/>
            <w:webHidden/>
            <w:rtl/>
          </w:rPr>
          <w:t>3</w:t>
        </w:r>
        <w:r>
          <w:rPr>
            <w:rStyle w:val="Hyperlink"/>
            <w:noProof/>
            <w:rtl/>
          </w:rPr>
          <w:fldChar w:fldCharType="end"/>
        </w:r>
      </w:hyperlink>
    </w:p>
    <w:p w14:paraId="2EF2089B" w14:textId="32220082" w:rsidR="00303791" w:rsidRDefault="00303791">
      <w:pPr>
        <w:pStyle w:val="11"/>
        <w:tabs>
          <w:tab w:val="right" w:leader="dot" w:pos="8296"/>
        </w:tabs>
        <w:rPr>
          <w:rFonts w:eastAsiaTheme="minorEastAsia"/>
          <w:noProof/>
          <w:rtl/>
          <w:lang w:bidi="ar-SA"/>
        </w:rPr>
      </w:pPr>
      <w:hyperlink w:anchor="_Toc221910266" w:history="1">
        <w:r w:rsidRPr="00765104">
          <w:rPr>
            <w:rStyle w:val="Hyperlink"/>
            <w:noProof/>
          </w:rPr>
          <w:t>Important Note for the Reader</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Toc221910266 \h</w:instrText>
        </w:r>
        <w:r>
          <w:rPr>
            <w:noProof/>
            <w:webHidden/>
            <w:rtl/>
          </w:rPr>
          <w:instrText xml:space="preserve"> </w:instrText>
        </w:r>
        <w:r>
          <w:rPr>
            <w:rStyle w:val="Hyperlink"/>
            <w:noProof/>
            <w:rtl/>
          </w:rPr>
        </w:r>
        <w:r>
          <w:rPr>
            <w:rStyle w:val="Hyperlink"/>
            <w:noProof/>
            <w:rtl/>
          </w:rPr>
          <w:fldChar w:fldCharType="separate"/>
        </w:r>
        <w:r>
          <w:rPr>
            <w:noProof/>
            <w:webHidden/>
            <w:rtl/>
          </w:rPr>
          <w:t>4</w:t>
        </w:r>
        <w:r>
          <w:rPr>
            <w:rStyle w:val="Hyperlink"/>
            <w:noProof/>
            <w:rtl/>
          </w:rPr>
          <w:fldChar w:fldCharType="end"/>
        </w:r>
      </w:hyperlink>
    </w:p>
    <w:p w14:paraId="1640F9FA" w14:textId="39495CE9" w:rsidR="00303791" w:rsidRDefault="00303791">
      <w:pPr>
        <w:pStyle w:val="11"/>
        <w:tabs>
          <w:tab w:val="right" w:leader="dot" w:pos="8296"/>
        </w:tabs>
        <w:rPr>
          <w:rFonts w:eastAsiaTheme="minorEastAsia"/>
          <w:noProof/>
          <w:rtl/>
          <w:lang w:bidi="ar-SA"/>
        </w:rPr>
      </w:pPr>
      <w:hyperlink w:anchor="_Toc221910267" w:history="1">
        <w:r w:rsidRPr="00765104">
          <w:rPr>
            <w:rStyle w:val="Hyperlink"/>
            <w:noProof/>
          </w:rPr>
          <w:t>Translation &amp; Adaptation Information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Toc221910267 \h</w:instrText>
        </w:r>
        <w:r>
          <w:rPr>
            <w:noProof/>
            <w:webHidden/>
            <w:rtl/>
          </w:rPr>
          <w:instrText xml:space="preserve"> </w:instrText>
        </w:r>
        <w:r>
          <w:rPr>
            <w:rStyle w:val="Hyperlink"/>
            <w:noProof/>
            <w:rtl/>
          </w:rPr>
        </w:r>
        <w:r>
          <w:rPr>
            <w:rStyle w:val="Hyperlink"/>
            <w:noProof/>
            <w:rtl/>
          </w:rPr>
          <w:fldChar w:fldCharType="separate"/>
        </w:r>
        <w:r>
          <w:rPr>
            <w:noProof/>
            <w:webHidden/>
            <w:rtl/>
          </w:rPr>
          <w:t>4</w:t>
        </w:r>
        <w:r>
          <w:rPr>
            <w:rStyle w:val="Hyperlink"/>
            <w:noProof/>
            <w:rtl/>
          </w:rPr>
          <w:fldChar w:fldCharType="end"/>
        </w:r>
      </w:hyperlink>
    </w:p>
    <w:p w14:paraId="55C2B33A" w14:textId="5681DFF9" w:rsidR="00303791" w:rsidRDefault="00303791">
      <w:pPr>
        <w:pStyle w:val="11"/>
        <w:tabs>
          <w:tab w:val="right" w:leader="dot" w:pos="8296"/>
        </w:tabs>
        <w:rPr>
          <w:rFonts w:eastAsiaTheme="minorEastAsia"/>
          <w:noProof/>
          <w:rtl/>
          <w:lang w:bidi="ar-SA"/>
        </w:rPr>
      </w:pPr>
      <w:hyperlink w:anchor="_Toc221910268" w:history="1">
        <w:r w:rsidRPr="00765104">
          <w:rPr>
            <w:rStyle w:val="Hyperlink"/>
            <w:noProof/>
          </w:rPr>
          <w:t>Chapter One: The Trap of Automatism</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Toc221910268 \h</w:instrText>
        </w:r>
        <w:r>
          <w:rPr>
            <w:noProof/>
            <w:webHidden/>
            <w:rtl/>
          </w:rPr>
          <w:instrText xml:space="preserve"> </w:instrText>
        </w:r>
        <w:r>
          <w:rPr>
            <w:rStyle w:val="Hyperlink"/>
            <w:noProof/>
            <w:rtl/>
          </w:rPr>
        </w:r>
        <w:r>
          <w:rPr>
            <w:rStyle w:val="Hyperlink"/>
            <w:noProof/>
            <w:rtl/>
          </w:rPr>
          <w:fldChar w:fldCharType="separate"/>
        </w:r>
        <w:r>
          <w:rPr>
            <w:noProof/>
            <w:webHidden/>
            <w:rtl/>
          </w:rPr>
          <w:t>5</w:t>
        </w:r>
        <w:r>
          <w:rPr>
            <w:rStyle w:val="Hyperlink"/>
            <w:noProof/>
            <w:rtl/>
          </w:rPr>
          <w:fldChar w:fldCharType="end"/>
        </w:r>
      </w:hyperlink>
    </w:p>
    <w:p w14:paraId="296295E2" w14:textId="1EA11D58" w:rsidR="00303791" w:rsidRDefault="00303791">
      <w:pPr>
        <w:pStyle w:val="11"/>
        <w:tabs>
          <w:tab w:val="right" w:leader="dot" w:pos="8296"/>
        </w:tabs>
        <w:rPr>
          <w:rFonts w:eastAsiaTheme="minorEastAsia"/>
          <w:noProof/>
          <w:rtl/>
          <w:lang w:bidi="ar-SA"/>
        </w:rPr>
      </w:pPr>
      <w:hyperlink w:anchor="_Toc221910269" w:history="1">
        <w:r w:rsidRPr="00765104">
          <w:rPr>
            <w:rStyle w:val="Hyperlink"/>
            <w:noProof/>
          </w:rPr>
          <w:t>Chapter Two: The Cosmic Connection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Toc221910269 \h</w:instrText>
        </w:r>
        <w:r>
          <w:rPr>
            <w:noProof/>
            <w:webHidden/>
            <w:rtl/>
          </w:rPr>
          <w:instrText xml:space="preserve"> </w:instrText>
        </w:r>
        <w:r>
          <w:rPr>
            <w:rStyle w:val="Hyperlink"/>
            <w:noProof/>
            <w:rtl/>
          </w:rPr>
        </w:r>
        <w:r>
          <w:rPr>
            <w:rStyle w:val="Hyperlink"/>
            <w:noProof/>
            <w:rtl/>
          </w:rPr>
          <w:fldChar w:fldCharType="separate"/>
        </w:r>
        <w:r>
          <w:rPr>
            <w:noProof/>
            <w:webHidden/>
            <w:rtl/>
          </w:rPr>
          <w:t>6</w:t>
        </w:r>
        <w:r>
          <w:rPr>
            <w:rStyle w:val="Hyperlink"/>
            <w:noProof/>
            <w:rtl/>
          </w:rPr>
          <w:fldChar w:fldCharType="end"/>
        </w:r>
      </w:hyperlink>
    </w:p>
    <w:p w14:paraId="461CC276" w14:textId="6CA488A5" w:rsidR="00303791" w:rsidRDefault="00303791">
      <w:pPr>
        <w:pStyle w:val="11"/>
        <w:tabs>
          <w:tab w:val="right" w:leader="dot" w:pos="8296"/>
        </w:tabs>
        <w:rPr>
          <w:rFonts w:eastAsiaTheme="minorEastAsia"/>
          <w:noProof/>
          <w:rtl/>
          <w:lang w:bidi="ar-SA"/>
        </w:rPr>
      </w:pPr>
      <w:hyperlink w:anchor="_Toc221910270" w:history="1">
        <w:r w:rsidRPr="00765104">
          <w:rPr>
            <w:rStyle w:val="Hyperlink"/>
            <w:noProof/>
          </w:rPr>
          <w:t>Chapter Three: The Prophetic Archetype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Toc221910270 \h</w:instrText>
        </w:r>
        <w:r>
          <w:rPr>
            <w:noProof/>
            <w:webHidden/>
            <w:rtl/>
          </w:rPr>
          <w:instrText xml:space="preserve"> </w:instrText>
        </w:r>
        <w:r>
          <w:rPr>
            <w:rStyle w:val="Hyperlink"/>
            <w:noProof/>
            <w:rtl/>
          </w:rPr>
        </w:r>
        <w:r>
          <w:rPr>
            <w:rStyle w:val="Hyperlink"/>
            <w:noProof/>
            <w:rtl/>
          </w:rPr>
          <w:fldChar w:fldCharType="separate"/>
        </w:r>
        <w:r>
          <w:rPr>
            <w:noProof/>
            <w:webHidden/>
            <w:rtl/>
          </w:rPr>
          <w:t>7</w:t>
        </w:r>
        <w:r>
          <w:rPr>
            <w:rStyle w:val="Hyperlink"/>
            <w:noProof/>
            <w:rtl/>
          </w:rPr>
          <w:fldChar w:fldCharType="end"/>
        </w:r>
      </w:hyperlink>
    </w:p>
    <w:p w14:paraId="585D0E05" w14:textId="4CB7F142" w:rsidR="00303791" w:rsidRDefault="00303791">
      <w:pPr>
        <w:pStyle w:val="11"/>
        <w:tabs>
          <w:tab w:val="right" w:leader="dot" w:pos="8296"/>
        </w:tabs>
        <w:rPr>
          <w:rFonts w:eastAsiaTheme="minorEastAsia"/>
          <w:noProof/>
          <w:rtl/>
          <w:lang w:bidi="ar-SA"/>
        </w:rPr>
      </w:pPr>
      <w:hyperlink w:anchor="_Toc221910271" w:history="1">
        <w:r w:rsidRPr="00765104">
          <w:rPr>
            <w:rStyle w:val="Hyperlink"/>
            <w:noProof/>
          </w:rPr>
          <w:t>Chapter Four: The Concept of "Nusrah"</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Toc221910271 \h</w:instrText>
        </w:r>
        <w:r>
          <w:rPr>
            <w:noProof/>
            <w:webHidden/>
            <w:rtl/>
          </w:rPr>
          <w:instrText xml:space="preserve"> </w:instrText>
        </w:r>
        <w:r>
          <w:rPr>
            <w:rStyle w:val="Hyperlink"/>
            <w:noProof/>
            <w:rtl/>
          </w:rPr>
        </w:r>
        <w:r>
          <w:rPr>
            <w:rStyle w:val="Hyperlink"/>
            <w:noProof/>
            <w:rtl/>
          </w:rPr>
          <w:fldChar w:fldCharType="separate"/>
        </w:r>
        <w:r>
          <w:rPr>
            <w:noProof/>
            <w:webHidden/>
            <w:rtl/>
          </w:rPr>
          <w:t>8</w:t>
        </w:r>
        <w:r>
          <w:rPr>
            <w:rStyle w:val="Hyperlink"/>
            <w:noProof/>
            <w:rtl/>
          </w:rPr>
          <w:fldChar w:fldCharType="end"/>
        </w:r>
      </w:hyperlink>
    </w:p>
    <w:p w14:paraId="04EFB7E7" w14:textId="2A858938" w:rsidR="00303791" w:rsidRDefault="00303791">
      <w:pPr>
        <w:pStyle w:val="11"/>
        <w:tabs>
          <w:tab w:val="right" w:leader="dot" w:pos="8296"/>
        </w:tabs>
        <w:rPr>
          <w:rFonts w:eastAsiaTheme="minorEastAsia"/>
          <w:noProof/>
          <w:rtl/>
          <w:lang w:bidi="ar-SA"/>
        </w:rPr>
      </w:pPr>
      <w:hyperlink w:anchor="_Toc221910272" w:history="1">
        <w:r w:rsidRPr="00765104">
          <w:rPr>
            <w:rStyle w:val="Hyperlink"/>
            <w:noProof/>
          </w:rPr>
          <w:t>Chapter Five: Practicing Presence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Toc221910272 \h</w:instrText>
        </w:r>
        <w:r>
          <w:rPr>
            <w:noProof/>
            <w:webHidden/>
            <w:rtl/>
          </w:rPr>
          <w:instrText xml:space="preserve"> </w:instrText>
        </w:r>
        <w:r>
          <w:rPr>
            <w:rStyle w:val="Hyperlink"/>
            <w:noProof/>
            <w:rtl/>
          </w:rPr>
        </w:r>
        <w:r>
          <w:rPr>
            <w:rStyle w:val="Hyperlink"/>
            <w:noProof/>
            <w:rtl/>
          </w:rPr>
          <w:fldChar w:fldCharType="separate"/>
        </w:r>
        <w:r>
          <w:rPr>
            <w:noProof/>
            <w:webHidden/>
            <w:rtl/>
          </w:rPr>
          <w:t>10</w:t>
        </w:r>
        <w:r>
          <w:rPr>
            <w:rStyle w:val="Hyperlink"/>
            <w:noProof/>
            <w:rtl/>
          </w:rPr>
          <w:fldChar w:fldCharType="end"/>
        </w:r>
      </w:hyperlink>
    </w:p>
    <w:p w14:paraId="7B6EC379" w14:textId="48F73401" w:rsidR="00303791" w:rsidRDefault="00303791">
      <w:pPr>
        <w:pStyle w:val="11"/>
        <w:tabs>
          <w:tab w:val="right" w:leader="dot" w:pos="8296"/>
        </w:tabs>
        <w:rPr>
          <w:rFonts w:eastAsiaTheme="minorEastAsia"/>
          <w:noProof/>
          <w:rtl/>
          <w:lang w:bidi="ar-SA"/>
        </w:rPr>
      </w:pPr>
      <w:hyperlink w:anchor="_Toc221910273" w:history="1">
        <w:r w:rsidRPr="00765104">
          <w:rPr>
            <w:rStyle w:val="Hyperlink"/>
            <w:noProof/>
          </w:rPr>
          <w:t>Conclusion: Becoming the Evidence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Toc221910273 \h</w:instrText>
        </w:r>
        <w:r>
          <w:rPr>
            <w:noProof/>
            <w:webHidden/>
            <w:rtl/>
          </w:rPr>
          <w:instrText xml:space="preserve"> </w:instrText>
        </w:r>
        <w:r>
          <w:rPr>
            <w:rStyle w:val="Hyperlink"/>
            <w:noProof/>
            <w:rtl/>
          </w:rPr>
        </w:r>
        <w:r>
          <w:rPr>
            <w:rStyle w:val="Hyperlink"/>
            <w:noProof/>
            <w:rtl/>
          </w:rPr>
          <w:fldChar w:fldCharType="separate"/>
        </w:r>
        <w:r>
          <w:rPr>
            <w:noProof/>
            <w:webHidden/>
            <w:rtl/>
          </w:rPr>
          <w:t>11</w:t>
        </w:r>
        <w:r>
          <w:rPr>
            <w:rStyle w:val="Hyperlink"/>
            <w:noProof/>
            <w:rtl/>
          </w:rPr>
          <w:fldChar w:fldCharType="end"/>
        </w:r>
      </w:hyperlink>
    </w:p>
    <w:p w14:paraId="634DFFC0" w14:textId="7574631C" w:rsidR="00303791" w:rsidRDefault="00303791">
      <w:pPr>
        <w:pStyle w:val="11"/>
        <w:tabs>
          <w:tab w:val="right" w:leader="dot" w:pos="8296"/>
        </w:tabs>
        <w:rPr>
          <w:rFonts w:eastAsiaTheme="minorEastAsia"/>
          <w:noProof/>
          <w:rtl/>
          <w:lang w:bidi="ar-SA"/>
        </w:rPr>
      </w:pPr>
      <w:hyperlink w:anchor="_Toc221910274" w:history="1">
        <w:r w:rsidRPr="00765104">
          <w:rPr>
            <w:rStyle w:val="Hyperlink"/>
            <w:noProof/>
          </w:rPr>
          <w:t>Nasser Ibn Dawood Digital Library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Toc221910274 \h</w:instrText>
        </w:r>
        <w:r>
          <w:rPr>
            <w:noProof/>
            <w:webHidden/>
            <w:rtl/>
          </w:rPr>
          <w:instrText xml:space="preserve"> </w:instrText>
        </w:r>
        <w:r>
          <w:rPr>
            <w:rStyle w:val="Hyperlink"/>
            <w:noProof/>
            <w:rtl/>
          </w:rPr>
        </w:r>
        <w:r>
          <w:rPr>
            <w:rStyle w:val="Hyperlink"/>
            <w:noProof/>
            <w:rtl/>
          </w:rPr>
          <w:fldChar w:fldCharType="separate"/>
        </w:r>
        <w:r>
          <w:rPr>
            <w:noProof/>
            <w:webHidden/>
            <w:rtl/>
          </w:rPr>
          <w:t>12</w:t>
        </w:r>
        <w:r>
          <w:rPr>
            <w:rStyle w:val="Hyperlink"/>
            <w:noProof/>
            <w:rtl/>
          </w:rPr>
          <w:fldChar w:fldCharType="end"/>
        </w:r>
      </w:hyperlink>
    </w:p>
    <w:p w14:paraId="42596043" w14:textId="7F30E5C6" w:rsidR="00303791" w:rsidRDefault="00303791">
      <w:pPr>
        <w:pStyle w:val="11"/>
        <w:tabs>
          <w:tab w:val="left" w:pos="1994"/>
          <w:tab w:val="right" w:leader="dot" w:pos="8296"/>
        </w:tabs>
        <w:rPr>
          <w:rFonts w:eastAsiaTheme="minorEastAsia"/>
          <w:noProof/>
          <w:lang w:bidi="ar-SA"/>
        </w:rPr>
      </w:pPr>
      <w:hyperlink w:anchor="_Toc221910275" w:history="1">
        <w:r w:rsidRPr="00765104">
          <w:rPr>
            <w:rStyle w:val="Hyperlink"/>
            <w:rFonts w:ascii="Symbol" w:hAnsi="Symbol"/>
            <w:noProof/>
          </w:rPr>
          <w:t></w:t>
        </w:r>
        <w:r>
          <w:rPr>
            <w:rFonts w:eastAsiaTheme="minorEastAsia"/>
            <w:noProof/>
            <w:lang w:bidi="ar-SA"/>
          </w:rPr>
          <w:tab/>
        </w:r>
        <w:r w:rsidRPr="00765104">
          <w:rPr>
            <w:rStyle w:val="Hyperlink"/>
            <w:noProof/>
          </w:rPr>
          <w:t>Translation Information</w:t>
        </w:r>
        <w:r>
          <w:rPr>
            <w:noProof/>
            <w:webHidden/>
          </w:rPr>
          <w:tab/>
        </w:r>
        <w:r>
          <w:rPr>
            <w:rStyle w:val="Hyperlink"/>
            <w:noProof/>
            <w:rtl/>
          </w:rPr>
          <w:fldChar w:fldCharType="begin"/>
        </w:r>
        <w:r>
          <w:rPr>
            <w:noProof/>
            <w:webHidden/>
          </w:rPr>
          <w:instrText xml:space="preserve"> PAGEREF _Toc221910275 \h </w:instrText>
        </w:r>
        <w:r>
          <w:rPr>
            <w:rStyle w:val="Hyperlink"/>
            <w:noProof/>
            <w:rtl/>
          </w:rPr>
        </w:r>
        <w:r>
          <w:rPr>
            <w:rStyle w:val="Hyperlink"/>
            <w:noProof/>
            <w:rtl/>
          </w:rPr>
          <w:fldChar w:fldCharType="separate"/>
        </w:r>
        <w:r>
          <w:rPr>
            <w:noProof/>
            <w:webHidden/>
            <w:rtl/>
          </w:rPr>
          <w:t>13</w:t>
        </w:r>
        <w:r>
          <w:rPr>
            <w:rStyle w:val="Hyperlink"/>
            <w:noProof/>
            <w:rtl/>
          </w:rPr>
          <w:fldChar w:fldCharType="end"/>
        </w:r>
      </w:hyperlink>
    </w:p>
    <w:p w14:paraId="79CEB950" w14:textId="2219014F" w:rsidR="00303791" w:rsidRDefault="00303791">
      <w:pPr>
        <w:pStyle w:val="11"/>
        <w:tabs>
          <w:tab w:val="right" w:leader="dot" w:pos="8296"/>
        </w:tabs>
        <w:rPr>
          <w:rFonts w:eastAsiaTheme="minorEastAsia"/>
          <w:noProof/>
          <w:rtl/>
          <w:lang w:bidi="ar-SA"/>
        </w:rPr>
      </w:pPr>
      <w:hyperlink w:anchor="_Toc221910276" w:history="1">
        <w:r w:rsidRPr="00765104">
          <w:rPr>
            <w:rStyle w:val="Hyperlink"/>
            <w:noProof/>
          </w:rPr>
          <w:t>Index</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Toc221910276 \h</w:instrText>
        </w:r>
        <w:r>
          <w:rPr>
            <w:noProof/>
            <w:webHidden/>
            <w:rtl/>
          </w:rPr>
          <w:instrText xml:space="preserve"> </w:instrText>
        </w:r>
        <w:r>
          <w:rPr>
            <w:rStyle w:val="Hyperlink"/>
            <w:noProof/>
            <w:rtl/>
          </w:rPr>
        </w:r>
        <w:r>
          <w:rPr>
            <w:rStyle w:val="Hyperlink"/>
            <w:noProof/>
            <w:rtl/>
          </w:rPr>
          <w:fldChar w:fldCharType="separate"/>
        </w:r>
        <w:r>
          <w:rPr>
            <w:noProof/>
            <w:webHidden/>
            <w:rtl/>
          </w:rPr>
          <w:t>14</w:t>
        </w:r>
        <w:r>
          <w:rPr>
            <w:rStyle w:val="Hyperlink"/>
            <w:noProof/>
            <w:rtl/>
          </w:rPr>
          <w:fldChar w:fldCharType="end"/>
        </w:r>
      </w:hyperlink>
    </w:p>
    <w:p w14:paraId="26B81E8F" w14:textId="0AA81D23" w:rsidR="00A359DA" w:rsidRPr="00A359DA" w:rsidRDefault="00A359DA" w:rsidP="00A359DA">
      <w:pPr>
        <w:bidi w:val="0"/>
        <w:rPr>
          <w:lang w:val="fr-MA" w:bidi="ar-SA"/>
        </w:rPr>
      </w:pPr>
      <w:r>
        <w:rPr>
          <w:lang w:bidi="ar-SA"/>
        </w:rPr>
        <w:fldChar w:fldCharType="end"/>
      </w:r>
    </w:p>
    <w:sectPr w:rsidR="00A359DA" w:rsidRPr="00A359DA" w:rsidSect="000779C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23BB2"/>
    <w:multiLevelType w:val="multilevel"/>
    <w:tmpl w:val="DB6C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63403"/>
    <w:multiLevelType w:val="multilevel"/>
    <w:tmpl w:val="4498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537C9E"/>
    <w:multiLevelType w:val="multilevel"/>
    <w:tmpl w:val="1D521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4B6A21"/>
    <w:multiLevelType w:val="multilevel"/>
    <w:tmpl w:val="7B668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31475E"/>
    <w:multiLevelType w:val="multilevel"/>
    <w:tmpl w:val="39EED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82775B"/>
    <w:multiLevelType w:val="multilevel"/>
    <w:tmpl w:val="1E70FE12"/>
    <w:styleLink w:val="1"/>
    <w:lvl w:ilvl="0">
      <w:start w:val="1"/>
      <w:numFmt w:val="decimal"/>
      <w:suff w:val="space"/>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1DEC2B00"/>
    <w:multiLevelType w:val="multilevel"/>
    <w:tmpl w:val="8EDE8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802087"/>
    <w:multiLevelType w:val="hybridMultilevel"/>
    <w:tmpl w:val="94A2B1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114346"/>
    <w:multiLevelType w:val="multilevel"/>
    <w:tmpl w:val="3D703D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206672"/>
    <w:multiLevelType w:val="multilevel"/>
    <w:tmpl w:val="C12A0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995BB4"/>
    <w:multiLevelType w:val="multilevel"/>
    <w:tmpl w:val="B7D29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557502"/>
    <w:multiLevelType w:val="multilevel"/>
    <w:tmpl w:val="62F613F0"/>
    <w:lvl w:ilvl="0">
      <w:start w:val="1"/>
      <w:numFmt w:val="decimal"/>
      <w:lvlText w:val="%1."/>
      <w:lvlJc w:val="left"/>
      <w:pPr>
        <w:tabs>
          <w:tab w:val="num" w:pos="720"/>
        </w:tabs>
        <w:ind w:left="720" w:hanging="720"/>
      </w:pPr>
    </w:lvl>
    <w:lvl w:ilvl="1">
      <w:start w:val="1"/>
      <w:numFmt w:val="decimal"/>
      <w:pStyle w:val="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259D3F06"/>
    <w:multiLevelType w:val="multilevel"/>
    <w:tmpl w:val="0916F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9C4D7B"/>
    <w:multiLevelType w:val="multilevel"/>
    <w:tmpl w:val="65F6F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D41CA8"/>
    <w:multiLevelType w:val="multilevel"/>
    <w:tmpl w:val="1D4C2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1E3573"/>
    <w:multiLevelType w:val="multilevel"/>
    <w:tmpl w:val="8DE29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865016"/>
    <w:multiLevelType w:val="multilevel"/>
    <w:tmpl w:val="5276C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7F6328"/>
    <w:multiLevelType w:val="multilevel"/>
    <w:tmpl w:val="6C8C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D26B71"/>
    <w:multiLevelType w:val="multilevel"/>
    <w:tmpl w:val="41EC5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0145C3"/>
    <w:multiLevelType w:val="hybridMultilevel"/>
    <w:tmpl w:val="61CE79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A0056C"/>
    <w:multiLevelType w:val="multilevel"/>
    <w:tmpl w:val="47FC0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D64FBF"/>
    <w:multiLevelType w:val="multilevel"/>
    <w:tmpl w:val="1E28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CC1D04"/>
    <w:multiLevelType w:val="multilevel"/>
    <w:tmpl w:val="B1E8B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9268BE"/>
    <w:multiLevelType w:val="multilevel"/>
    <w:tmpl w:val="0E789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C83D33"/>
    <w:multiLevelType w:val="multilevel"/>
    <w:tmpl w:val="2CD41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FC4529"/>
    <w:multiLevelType w:val="multilevel"/>
    <w:tmpl w:val="E1286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7E16BD9"/>
    <w:multiLevelType w:val="multilevel"/>
    <w:tmpl w:val="60FE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286D52"/>
    <w:multiLevelType w:val="multilevel"/>
    <w:tmpl w:val="6F546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224026"/>
    <w:multiLevelType w:val="multilevel"/>
    <w:tmpl w:val="74F4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0042E9"/>
    <w:multiLevelType w:val="multilevel"/>
    <w:tmpl w:val="45426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1B379A"/>
    <w:multiLevelType w:val="multilevel"/>
    <w:tmpl w:val="77E4E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1935A9"/>
    <w:multiLevelType w:val="multilevel"/>
    <w:tmpl w:val="968AA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BB827D4"/>
    <w:multiLevelType w:val="multilevel"/>
    <w:tmpl w:val="4900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93573A"/>
    <w:multiLevelType w:val="multilevel"/>
    <w:tmpl w:val="46C45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6564805">
    <w:abstractNumId w:val="5"/>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 w16cid:durableId="1266231462">
    <w:abstractNumId w:val="5"/>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3" w16cid:durableId="724914471">
    <w:abstractNumId w:val="5"/>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4" w16cid:durableId="384644464">
    <w:abstractNumId w:val="11"/>
  </w:num>
  <w:num w:numId="5" w16cid:durableId="898443299">
    <w:abstractNumId w:val="5"/>
  </w:num>
  <w:num w:numId="6" w16cid:durableId="1457140746">
    <w:abstractNumId w:val="9"/>
  </w:num>
  <w:num w:numId="7" w16cid:durableId="1983844784">
    <w:abstractNumId w:val="6"/>
  </w:num>
  <w:num w:numId="8" w16cid:durableId="1814373062">
    <w:abstractNumId w:val="22"/>
  </w:num>
  <w:num w:numId="9" w16cid:durableId="1975980558">
    <w:abstractNumId w:val="14"/>
  </w:num>
  <w:num w:numId="10" w16cid:durableId="371928069">
    <w:abstractNumId w:val="25"/>
  </w:num>
  <w:num w:numId="11" w16cid:durableId="1327056796">
    <w:abstractNumId w:val="3"/>
  </w:num>
  <w:num w:numId="12" w16cid:durableId="1291010056">
    <w:abstractNumId w:val="32"/>
  </w:num>
  <w:num w:numId="13" w16cid:durableId="649215199">
    <w:abstractNumId w:val="13"/>
  </w:num>
  <w:num w:numId="14" w16cid:durableId="1004625655">
    <w:abstractNumId w:val="24"/>
  </w:num>
  <w:num w:numId="15" w16cid:durableId="1911161034">
    <w:abstractNumId w:val="28"/>
  </w:num>
  <w:num w:numId="16" w16cid:durableId="636380083">
    <w:abstractNumId w:val="26"/>
  </w:num>
  <w:num w:numId="17" w16cid:durableId="1457530347">
    <w:abstractNumId w:val="12"/>
  </w:num>
  <w:num w:numId="18" w16cid:durableId="2083135183">
    <w:abstractNumId w:val="30"/>
  </w:num>
  <w:num w:numId="19" w16cid:durableId="1289703680">
    <w:abstractNumId w:val="2"/>
  </w:num>
  <w:num w:numId="20" w16cid:durableId="2063940129">
    <w:abstractNumId w:val="20"/>
  </w:num>
  <w:num w:numId="21" w16cid:durableId="14699280">
    <w:abstractNumId w:val="17"/>
  </w:num>
  <w:num w:numId="22" w16cid:durableId="1311209547">
    <w:abstractNumId w:val="10"/>
  </w:num>
  <w:num w:numId="23" w16cid:durableId="806900182">
    <w:abstractNumId w:val="27"/>
  </w:num>
  <w:num w:numId="24" w16cid:durableId="1387026706">
    <w:abstractNumId w:val="1"/>
  </w:num>
  <w:num w:numId="25" w16cid:durableId="773475635">
    <w:abstractNumId w:val="8"/>
  </w:num>
  <w:num w:numId="26" w16cid:durableId="1827014151">
    <w:abstractNumId w:val="15"/>
  </w:num>
  <w:num w:numId="27" w16cid:durableId="786974652">
    <w:abstractNumId w:val="33"/>
  </w:num>
  <w:num w:numId="28" w16cid:durableId="959996865">
    <w:abstractNumId w:val="7"/>
  </w:num>
  <w:num w:numId="29" w16cid:durableId="1593659701">
    <w:abstractNumId w:val="19"/>
  </w:num>
  <w:num w:numId="30" w16cid:durableId="981541179">
    <w:abstractNumId w:val="29"/>
  </w:num>
  <w:num w:numId="31" w16cid:durableId="1118715976">
    <w:abstractNumId w:val="31"/>
  </w:num>
  <w:num w:numId="32" w16cid:durableId="1332677781">
    <w:abstractNumId w:val="18"/>
  </w:num>
  <w:num w:numId="33" w16cid:durableId="1674844215">
    <w:abstractNumId w:val="23"/>
  </w:num>
  <w:num w:numId="34" w16cid:durableId="1360354270">
    <w:abstractNumId w:val="16"/>
  </w:num>
  <w:num w:numId="35" w16cid:durableId="248776193">
    <w:abstractNumId w:val="21"/>
  </w:num>
  <w:num w:numId="36" w16cid:durableId="1073315727">
    <w:abstractNumId w:val="0"/>
  </w:num>
  <w:num w:numId="37" w16cid:durableId="7196735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617"/>
    <w:rsid w:val="00006A3B"/>
    <w:rsid w:val="000779C9"/>
    <w:rsid w:val="000F0675"/>
    <w:rsid w:val="00253D67"/>
    <w:rsid w:val="00287349"/>
    <w:rsid w:val="002A53E1"/>
    <w:rsid w:val="00303791"/>
    <w:rsid w:val="003B6C79"/>
    <w:rsid w:val="0041679B"/>
    <w:rsid w:val="004D3BF9"/>
    <w:rsid w:val="00594456"/>
    <w:rsid w:val="0063511A"/>
    <w:rsid w:val="006912E4"/>
    <w:rsid w:val="00697617"/>
    <w:rsid w:val="00764E20"/>
    <w:rsid w:val="00837E76"/>
    <w:rsid w:val="008B4E01"/>
    <w:rsid w:val="00A359DA"/>
    <w:rsid w:val="00A61FD5"/>
    <w:rsid w:val="00AA107E"/>
    <w:rsid w:val="00F4246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DF19F"/>
  <w15:chartTrackingRefBased/>
  <w15:docId w15:val="{8AAC17B9-9CAD-4663-9688-F2AED67E0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94456"/>
    <w:pPr>
      <w:bidi/>
    </w:pPr>
    <w:rPr>
      <w:lang w:bidi="ar-MA"/>
    </w:rPr>
  </w:style>
  <w:style w:type="paragraph" w:styleId="10">
    <w:name w:val="heading 1"/>
    <w:basedOn w:val="a"/>
    <w:next w:val="a"/>
    <w:link w:val="1Char"/>
    <w:uiPriority w:val="9"/>
    <w:qFormat/>
    <w:rsid w:val="006976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autoRedefine/>
    <w:uiPriority w:val="9"/>
    <w:unhideWhenUsed/>
    <w:qFormat/>
    <w:rsid w:val="002A53E1"/>
    <w:pPr>
      <w:keepNext/>
      <w:keepLines/>
      <w:numPr>
        <w:ilvl w:val="1"/>
        <w:numId w:val="4"/>
      </w:numPr>
      <w:spacing w:before="360" w:beforeAutospacing="1" w:after="0" w:afterAutospacing="1" w:line="360" w:lineRule="auto"/>
      <w:ind w:left="576" w:hanging="576"/>
      <w:outlineLvl w:val="1"/>
    </w:pPr>
    <w:rPr>
      <w:rFonts w:asciiTheme="majorHAnsi" w:eastAsiaTheme="majorEastAsia" w:hAnsiTheme="majorHAnsi" w:cstheme="majorBidi"/>
      <w:b/>
      <w:bCs/>
      <w:smallCaps/>
      <w:color w:val="156082" w:themeColor="accent1"/>
      <w:sz w:val="28"/>
      <w:szCs w:val="28"/>
      <w:lang w:bidi="ar-SA"/>
    </w:rPr>
  </w:style>
  <w:style w:type="paragraph" w:styleId="3">
    <w:name w:val="heading 3"/>
    <w:basedOn w:val="a"/>
    <w:next w:val="a"/>
    <w:link w:val="3Char"/>
    <w:uiPriority w:val="9"/>
    <w:semiHidden/>
    <w:unhideWhenUsed/>
    <w:qFormat/>
    <w:rsid w:val="0069761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69761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69761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69761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69761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69761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69761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numbering" w:customStyle="1" w:styleId="1">
    <w:name w:val="نمط1"/>
    <w:uiPriority w:val="99"/>
    <w:rsid w:val="002A53E1"/>
    <w:pPr>
      <w:numPr>
        <w:numId w:val="5"/>
      </w:numPr>
    </w:pPr>
  </w:style>
  <w:style w:type="character" w:customStyle="1" w:styleId="2Char">
    <w:name w:val="عنوان 2 Char"/>
    <w:basedOn w:val="a0"/>
    <w:link w:val="2"/>
    <w:uiPriority w:val="9"/>
    <w:rsid w:val="002A53E1"/>
    <w:rPr>
      <w:rFonts w:asciiTheme="majorHAnsi" w:eastAsiaTheme="majorEastAsia" w:hAnsiTheme="majorHAnsi" w:cstheme="majorBidi"/>
      <w:b/>
      <w:bCs/>
      <w:smallCaps/>
      <w:color w:val="156082" w:themeColor="accent1"/>
      <w:sz w:val="28"/>
      <w:szCs w:val="28"/>
    </w:rPr>
  </w:style>
  <w:style w:type="character" w:customStyle="1" w:styleId="1Char">
    <w:name w:val="العنوان 1 Char"/>
    <w:basedOn w:val="a0"/>
    <w:link w:val="10"/>
    <w:uiPriority w:val="9"/>
    <w:rsid w:val="00697617"/>
    <w:rPr>
      <w:rFonts w:asciiTheme="majorHAnsi" w:eastAsiaTheme="majorEastAsia" w:hAnsiTheme="majorHAnsi" w:cstheme="majorBidi"/>
      <w:color w:val="0F4761" w:themeColor="accent1" w:themeShade="BF"/>
      <w:sz w:val="40"/>
      <w:szCs w:val="40"/>
      <w:lang w:bidi="ar-MA"/>
    </w:rPr>
  </w:style>
  <w:style w:type="character" w:customStyle="1" w:styleId="3Char">
    <w:name w:val="عنوان 3 Char"/>
    <w:basedOn w:val="a0"/>
    <w:link w:val="3"/>
    <w:uiPriority w:val="9"/>
    <w:semiHidden/>
    <w:rsid w:val="00697617"/>
    <w:rPr>
      <w:rFonts w:eastAsiaTheme="majorEastAsia" w:cstheme="majorBidi"/>
      <w:color w:val="0F4761" w:themeColor="accent1" w:themeShade="BF"/>
      <w:sz w:val="28"/>
      <w:szCs w:val="28"/>
      <w:lang w:bidi="ar-MA"/>
    </w:rPr>
  </w:style>
  <w:style w:type="character" w:customStyle="1" w:styleId="4Char">
    <w:name w:val="عنوان 4 Char"/>
    <w:basedOn w:val="a0"/>
    <w:link w:val="4"/>
    <w:uiPriority w:val="9"/>
    <w:semiHidden/>
    <w:rsid w:val="00697617"/>
    <w:rPr>
      <w:rFonts w:eastAsiaTheme="majorEastAsia" w:cstheme="majorBidi"/>
      <w:i/>
      <w:iCs/>
      <w:color w:val="0F4761" w:themeColor="accent1" w:themeShade="BF"/>
      <w:lang w:bidi="ar-MA"/>
    </w:rPr>
  </w:style>
  <w:style w:type="character" w:customStyle="1" w:styleId="5Char">
    <w:name w:val="عنوان 5 Char"/>
    <w:basedOn w:val="a0"/>
    <w:link w:val="5"/>
    <w:uiPriority w:val="9"/>
    <w:semiHidden/>
    <w:rsid w:val="00697617"/>
    <w:rPr>
      <w:rFonts w:eastAsiaTheme="majorEastAsia" w:cstheme="majorBidi"/>
      <w:color w:val="0F4761" w:themeColor="accent1" w:themeShade="BF"/>
      <w:lang w:bidi="ar-MA"/>
    </w:rPr>
  </w:style>
  <w:style w:type="character" w:customStyle="1" w:styleId="6Char">
    <w:name w:val="عنوان 6 Char"/>
    <w:basedOn w:val="a0"/>
    <w:link w:val="6"/>
    <w:uiPriority w:val="9"/>
    <w:semiHidden/>
    <w:rsid w:val="00697617"/>
    <w:rPr>
      <w:rFonts w:eastAsiaTheme="majorEastAsia" w:cstheme="majorBidi"/>
      <w:i/>
      <w:iCs/>
      <w:color w:val="595959" w:themeColor="text1" w:themeTint="A6"/>
      <w:lang w:bidi="ar-MA"/>
    </w:rPr>
  </w:style>
  <w:style w:type="character" w:customStyle="1" w:styleId="7Char">
    <w:name w:val="عنوان 7 Char"/>
    <w:basedOn w:val="a0"/>
    <w:link w:val="7"/>
    <w:uiPriority w:val="9"/>
    <w:semiHidden/>
    <w:rsid w:val="00697617"/>
    <w:rPr>
      <w:rFonts w:eastAsiaTheme="majorEastAsia" w:cstheme="majorBidi"/>
      <w:color w:val="595959" w:themeColor="text1" w:themeTint="A6"/>
      <w:lang w:bidi="ar-MA"/>
    </w:rPr>
  </w:style>
  <w:style w:type="character" w:customStyle="1" w:styleId="8Char">
    <w:name w:val="عنوان 8 Char"/>
    <w:basedOn w:val="a0"/>
    <w:link w:val="8"/>
    <w:uiPriority w:val="9"/>
    <w:semiHidden/>
    <w:rsid w:val="00697617"/>
    <w:rPr>
      <w:rFonts w:eastAsiaTheme="majorEastAsia" w:cstheme="majorBidi"/>
      <w:i/>
      <w:iCs/>
      <w:color w:val="272727" w:themeColor="text1" w:themeTint="D8"/>
      <w:lang w:bidi="ar-MA"/>
    </w:rPr>
  </w:style>
  <w:style w:type="character" w:customStyle="1" w:styleId="9Char">
    <w:name w:val="عنوان 9 Char"/>
    <w:basedOn w:val="a0"/>
    <w:link w:val="9"/>
    <w:uiPriority w:val="9"/>
    <w:semiHidden/>
    <w:rsid w:val="00697617"/>
    <w:rPr>
      <w:rFonts w:eastAsiaTheme="majorEastAsia" w:cstheme="majorBidi"/>
      <w:color w:val="272727" w:themeColor="text1" w:themeTint="D8"/>
      <w:lang w:bidi="ar-MA"/>
    </w:rPr>
  </w:style>
  <w:style w:type="paragraph" w:styleId="a3">
    <w:name w:val="Title"/>
    <w:basedOn w:val="a"/>
    <w:next w:val="a"/>
    <w:link w:val="Char"/>
    <w:uiPriority w:val="10"/>
    <w:qFormat/>
    <w:rsid w:val="006976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697617"/>
    <w:rPr>
      <w:rFonts w:asciiTheme="majorHAnsi" w:eastAsiaTheme="majorEastAsia" w:hAnsiTheme="majorHAnsi" w:cstheme="majorBidi"/>
      <w:spacing w:val="-10"/>
      <w:kern w:val="28"/>
      <w:sz w:val="56"/>
      <w:szCs w:val="56"/>
      <w:lang w:bidi="ar-MA"/>
    </w:rPr>
  </w:style>
  <w:style w:type="paragraph" w:styleId="a4">
    <w:name w:val="Subtitle"/>
    <w:basedOn w:val="a"/>
    <w:next w:val="a"/>
    <w:link w:val="Char0"/>
    <w:uiPriority w:val="11"/>
    <w:qFormat/>
    <w:rsid w:val="00697617"/>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697617"/>
    <w:rPr>
      <w:rFonts w:eastAsiaTheme="majorEastAsia" w:cstheme="majorBidi"/>
      <w:color w:val="595959" w:themeColor="text1" w:themeTint="A6"/>
      <w:spacing w:val="15"/>
      <w:sz w:val="28"/>
      <w:szCs w:val="28"/>
      <w:lang w:bidi="ar-MA"/>
    </w:rPr>
  </w:style>
  <w:style w:type="paragraph" w:styleId="a5">
    <w:name w:val="Quote"/>
    <w:basedOn w:val="a"/>
    <w:next w:val="a"/>
    <w:link w:val="Char1"/>
    <w:uiPriority w:val="29"/>
    <w:qFormat/>
    <w:rsid w:val="00697617"/>
    <w:pPr>
      <w:spacing w:before="160"/>
      <w:jc w:val="center"/>
    </w:pPr>
    <w:rPr>
      <w:i/>
      <w:iCs/>
      <w:color w:val="404040" w:themeColor="text1" w:themeTint="BF"/>
    </w:rPr>
  </w:style>
  <w:style w:type="character" w:customStyle="1" w:styleId="Char1">
    <w:name w:val="اقتباس Char"/>
    <w:basedOn w:val="a0"/>
    <w:link w:val="a5"/>
    <w:uiPriority w:val="29"/>
    <w:rsid w:val="00697617"/>
    <w:rPr>
      <w:i/>
      <w:iCs/>
      <w:color w:val="404040" w:themeColor="text1" w:themeTint="BF"/>
      <w:lang w:bidi="ar-MA"/>
    </w:rPr>
  </w:style>
  <w:style w:type="paragraph" w:styleId="a6">
    <w:name w:val="List Paragraph"/>
    <w:basedOn w:val="a"/>
    <w:uiPriority w:val="34"/>
    <w:qFormat/>
    <w:rsid w:val="00697617"/>
    <w:pPr>
      <w:ind w:left="720"/>
      <w:contextualSpacing/>
    </w:pPr>
  </w:style>
  <w:style w:type="character" w:styleId="a7">
    <w:name w:val="Intense Emphasis"/>
    <w:basedOn w:val="a0"/>
    <w:uiPriority w:val="21"/>
    <w:qFormat/>
    <w:rsid w:val="00697617"/>
    <w:rPr>
      <w:i/>
      <w:iCs/>
      <w:color w:val="0F4761" w:themeColor="accent1" w:themeShade="BF"/>
    </w:rPr>
  </w:style>
  <w:style w:type="paragraph" w:styleId="a8">
    <w:name w:val="Intense Quote"/>
    <w:basedOn w:val="a"/>
    <w:next w:val="a"/>
    <w:link w:val="Char2"/>
    <w:uiPriority w:val="30"/>
    <w:qFormat/>
    <w:rsid w:val="006976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697617"/>
    <w:rPr>
      <w:i/>
      <w:iCs/>
      <w:color w:val="0F4761" w:themeColor="accent1" w:themeShade="BF"/>
      <w:lang w:bidi="ar-MA"/>
    </w:rPr>
  </w:style>
  <w:style w:type="character" w:styleId="a9">
    <w:name w:val="Intense Reference"/>
    <w:basedOn w:val="a0"/>
    <w:uiPriority w:val="32"/>
    <w:qFormat/>
    <w:rsid w:val="00697617"/>
    <w:rPr>
      <w:b/>
      <w:bCs/>
      <w:smallCaps/>
      <w:color w:val="0F4761" w:themeColor="accent1" w:themeShade="BF"/>
      <w:spacing w:val="5"/>
    </w:rPr>
  </w:style>
  <w:style w:type="character" w:styleId="Hyperlink">
    <w:name w:val="Hyperlink"/>
    <w:basedOn w:val="a0"/>
    <w:uiPriority w:val="99"/>
    <w:unhideWhenUsed/>
    <w:rsid w:val="00253D67"/>
    <w:rPr>
      <w:color w:val="467886" w:themeColor="hyperlink"/>
      <w:u w:val="single"/>
    </w:rPr>
  </w:style>
  <w:style w:type="character" w:styleId="aa">
    <w:name w:val="Unresolved Mention"/>
    <w:basedOn w:val="a0"/>
    <w:uiPriority w:val="99"/>
    <w:semiHidden/>
    <w:unhideWhenUsed/>
    <w:rsid w:val="00253D67"/>
    <w:rPr>
      <w:color w:val="605E5C"/>
      <w:shd w:val="clear" w:color="auto" w:fill="E1DFDD"/>
    </w:rPr>
  </w:style>
  <w:style w:type="paragraph" w:styleId="ab">
    <w:name w:val="Normal (Web)"/>
    <w:basedOn w:val="a"/>
    <w:uiPriority w:val="99"/>
    <w:semiHidden/>
    <w:unhideWhenUsed/>
    <w:rsid w:val="00253D67"/>
    <w:rPr>
      <w:rFonts w:ascii="Times New Roman" w:hAnsi="Times New Roman" w:cs="Times New Roman"/>
    </w:rPr>
  </w:style>
  <w:style w:type="paragraph" w:styleId="11">
    <w:name w:val="toc 1"/>
    <w:basedOn w:val="a"/>
    <w:next w:val="a"/>
    <w:autoRedefine/>
    <w:uiPriority w:val="39"/>
    <w:unhideWhenUsed/>
    <w:rsid w:val="00A359DA"/>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nasserhabitat/nasser-books" TargetMode="External"/><Relationship Id="rId3" Type="http://schemas.openxmlformats.org/officeDocument/2006/relationships/styles" Target="styles.xml"/><Relationship Id="rId7" Type="http://schemas.openxmlformats.org/officeDocument/2006/relationships/hyperlink" Target="https://nasserhabitat.github.io/nasser-book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6A567940-F784-4F8D-B8B1-101A79CE36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TotalTime>
  <Pages>14</Pages>
  <Words>3781</Words>
  <Characters>21557</Characters>
  <Application>Microsoft Office Word</Application>
  <DocSecurity>0</DocSecurity>
  <Lines>179</Lines>
  <Paragraphs>50</Paragraphs>
  <ScaleCrop>false</ScaleCrop>
  <HeadingPairs>
    <vt:vector size="4" baseType="variant">
      <vt:variant>
        <vt:lpstr>العنوان</vt:lpstr>
      </vt:variant>
      <vt:variant>
        <vt:i4>1</vt:i4>
      </vt:variant>
      <vt:variant>
        <vt:lpstr>عناوين</vt:lpstr>
      </vt:variant>
      <vt:variant>
        <vt:i4>9</vt:i4>
      </vt:variant>
    </vt:vector>
  </HeadingPairs>
  <TitlesOfParts>
    <vt:vector size="10" baseType="lpstr">
      <vt:lpstr/>
      <vt:lpstr>Introduction: From Echoes to Essence</vt:lpstr>
      <vt:lpstr>Important Note for the Reader</vt:lpstr>
      <vt:lpstr>Translation &amp; Adaptation Information</vt:lpstr>
      <vt:lpstr>Chapter One: The Trap of Automatism</vt:lpstr>
      <vt:lpstr>Chapter Two: The Cosmic Connection</vt:lpstr>
      <vt:lpstr>Chapter Three: The Prophetic Archetype</vt:lpstr>
      <vt:lpstr>Chapter Four: The Concept of "Nusrah"</vt:lpstr>
      <vt:lpstr>Chapter Five: Practicing Presence</vt:lpstr>
      <vt:lpstr>Conclusion: Becoming the Evidence</vt:lpstr>
    </vt:vector>
  </TitlesOfParts>
  <Company/>
  <LinksUpToDate>false</LinksUpToDate>
  <CharactersWithSpaces>25288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6</cp:revision>
  <dcterms:created xsi:type="dcterms:W3CDTF">2026-02-12T17:12:00Z</dcterms:created>
  <dcterms:modified xsi:type="dcterms:W3CDTF">2026-02-13T20:24:00Z</dcterms:modified>
</cp:coreProperties>
</file>