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FDCC" w14:textId="09A3B02D" w:rsidR="009F0600" w:rsidRDefault="00363C00" w:rsidP="009F0600">
      <w:bookmarkStart w:id="0" w:name="_Toc217859339"/>
      <w:r>
        <w:rPr>
          <w:rFonts w:hint="cs"/>
          <w:noProof/>
        </w:rPr>
        <w:drawing>
          <wp:anchor distT="0" distB="0" distL="114300" distR="114300" simplePos="0" relativeHeight="251659264" behindDoc="0" locked="0" layoutInCell="1" allowOverlap="1" wp14:anchorId="67AA766D" wp14:editId="426FA005">
            <wp:simplePos x="0" y="0"/>
            <wp:positionH relativeFrom="column">
              <wp:posOffset>0</wp:posOffset>
            </wp:positionH>
            <wp:positionV relativeFrom="paragraph">
              <wp:posOffset>317500</wp:posOffset>
            </wp:positionV>
            <wp:extent cx="5274310" cy="7857490"/>
            <wp:effectExtent l="0" t="0" r="2540" b="0"/>
            <wp:wrapSquare wrapText="bothSides"/>
            <wp:docPr id="1933602206" name="صورة 2" descr="صورة تحتوي على نص, الخط, كتاب, ملص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02206" name="صورة 2" descr="صورة تحتوي على نص, الخط, كتاب, ملصق"/>
                    <pic:cNvPicPr/>
                  </pic:nvPicPr>
                  <pic:blipFill>
                    <a:blip r:embed="rId5">
                      <a:extLst>
                        <a:ext uri="{28A0092B-C50C-407E-A947-70E740481C1C}">
                          <a14:useLocalDpi xmlns:a14="http://schemas.microsoft.com/office/drawing/2010/main" val="0"/>
                        </a:ext>
                      </a:extLst>
                    </a:blip>
                    <a:stretch>
                      <a:fillRect/>
                    </a:stretch>
                  </pic:blipFill>
                  <pic:spPr>
                    <a:xfrm>
                      <a:off x="0" y="0"/>
                      <a:ext cx="5274310" cy="7857490"/>
                    </a:xfrm>
                    <a:prstGeom prst="rect">
                      <a:avLst/>
                    </a:prstGeom>
                  </pic:spPr>
                </pic:pic>
              </a:graphicData>
            </a:graphic>
          </wp:anchor>
        </w:drawing>
      </w:r>
    </w:p>
    <w:p w14:paraId="0717ED0D" w14:textId="72AFF53C" w:rsidR="009F0600" w:rsidRDefault="009F0600" w:rsidP="009F0600">
      <w:pPr>
        <w:rPr>
          <w:rFonts w:asciiTheme="majorHAnsi" w:eastAsiaTheme="majorEastAsia" w:hAnsiTheme="majorHAnsi" w:cstheme="majorBidi"/>
          <w:color w:val="0F4761" w:themeColor="accent1" w:themeShade="BF"/>
          <w:sz w:val="40"/>
          <w:szCs w:val="40"/>
          <w:lang w:val="fr-MA"/>
        </w:rPr>
      </w:pPr>
      <w:r>
        <w:rPr>
          <w:lang w:val="fr-MA"/>
        </w:rPr>
        <w:br w:type="page"/>
      </w:r>
    </w:p>
    <w:p w14:paraId="5C775C94" w14:textId="7CD15E34" w:rsidR="007D5B30" w:rsidRDefault="007D5B30" w:rsidP="00066D0C">
      <w:pPr>
        <w:pStyle w:val="1"/>
        <w:numPr>
          <w:ilvl w:val="0"/>
          <w:numId w:val="0"/>
        </w:numPr>
        <w:bidi w:val="0"/>
        <w:ind w:left="432" w:hanging="432"/>
      </w:pPr>
      <w:r>
        <w:lastRenderedPageBreak/>
        <w:t>Angels: The Hidden Structure That Governs Existence</w:t>
      </w:r>
      <w:bookmarkEnd w:id="0"/>
    </w:p>
    <w:p w14:paraId="6A279120" w14:textId="77777777" w:rsidR="007D5B30" w:rsidRDefault="007D5B30" w:rsidP="00066D0C">
      <w:pPr>
        <w:bidi w:val="0"/>
      </w:pPr>
    </w:p>
    <w:p w14:paraId="0AF76008" w14:textId="54B4BFD6" w:rsidR="007D5B30" w:rsidRDefault="007D5B30" w:rsidP="00066D0C">
      <w:pPr>
        <w:bidi w:val="0"/>
      </w:pPr>
      <w:r>
        <w:t>Author: Nasser Ibn Dawood</w:t>
      </w:r>
    </w:p>
    <w:p w14:paraId="4F2BB97E" w14:textId="77777777" w:rsidR="007D5B30" w:rsidRDefault="007D5B30" w:rsidP="00066D0C">
      <w:pPr>
        <w:bidi w:val="0"/>
      </w:pPr>
    </w:p>
    <w:p w14:paraId="5B780584" w14:textId="658B04D2" w:rsidR="007D5B30" w:rsidRDefault="007D5B30" w:rsidP="00066D0C">
      <w:pPr>
        <w:bidi w:val="0"/>
      </w:pPr>
      <w:r>
        <w:t>Publication Date: December 28, 2025 (Updated Edition)</w:t>
      </w:r>
    </w:p>
    <w:p w14:paraId="267884A1" w14:textId="77777777" w:rsidR="007D5B30" w:rsidRDefault="007D5B30" w:rsidP="00066D0C">
      <w:pPr>
        <w:bidi w:val="0"/>
      </w:pPr>
    </w:p>
    <w:p w14:paraId="7884C8A3" w14:textId="4F759CC1" w:rsidR="007D5B30" w:rsidRDefault="007D5B30" w:rsidP="00066D0C">
      <w:pPr>
        <w:bidi w:val="0"/>
      </w:pPr>
      <w:r>
        <w:t>Overview: This book offers a revolutionary reinterpretation of angels in Islamic theology, blending Quranic insights with modern science to present them as the underlying laws and processes that govern existence. It is part of a larger series exploring Quranic existential structures and is available through the Nasser Ibn Dawood Library</w:t>
      </w:r>
      <w:r>
        <w:rPr>
          <w:rFonts w:cs="Arial"/>
          <w:rtl/>
        </w:rPr>
        <w:t>.</w:t>
      </w:r>
    </w:p>
    <w:p w14:paraId="1911FF3E" w14:textId="77777777" w:rsidR="007D5B30" w:rsidRDefault="007D5B30" w:rsidP="00066D0C">
      <w:pPr>
        <w:bidi w:val="0"/>
      </w:pPr>
    </w:p>
    <w:p w14:paraId="6279A1E6" w14:textId="4F533916" w:rsidR="007D5B30" w:rsidRDefault="007D5B30" w:rsidP="00066D0C">
      <w:pPr>
        <w:pStyle w:val="1"/>
        <w:numPr>
          <w:ilvl w:val="0"/>
          <w:numId w:val="0"/>
        </w:numPr>
        <w:bidi w:val="0"/>
        <w:ind w:left="432" w:hanging="432"/>
      </w:pPr>
      <w:r>
        <w:rPr>
          <w:rFonts w:cs="Arial"/>
          <w:rtl/>
        </w:rPr>
        <w:t xml:space="preserve"> </w:t>
      </w:r>
      <w:bookmarkStart w:id="1" w:name="_Toc217859340"/>
      <w:r>
        <w:t>Table of Contents</w:t>
      </w:r>
      <w:bookmarkEnd w:id="1"/>
    </w:p>
    <w:p w14:paraId="76494949" w14:textId="13226A47" w:rsidR="00066D0C" w:rsidRDefault="00472C8D" w:rsidP="00066D0C">
      <w:pPr>
        <w:pStyle w:val="10"/>
        <w:tabs>
          <w:tab w:val="right" w:leader="dot" w:pos="8296"/>
        </w:tabs>
        <w:bidi w:val="0"/>
        <w:rPr>
          <w:rFonts w:eastAsiaTheme="minorEastAsia"/>
          <w:noProof/>
          <w:rtl/>
          <w:lang w:bidi="ar-SA"/>
        </w:rPr>
      </w:pPr>
      <w:r>
        <w:fldChar w:fldCharType="begin"/>
      </w:r>
      <w:r>
        <w:instrText xml:space="preserve"> TOC \o "1-3" \h \z \u </w:instrText>
      </w:r>
      <w:r>
        <w:fldChar w:fldCharType="separate"/>
      </w:r>
      <w:hyperlink w:anchor="_Toc217859339" w:history="1">
        <w:r w:rsidR="00066D0C" w:rsidRPr="00262A63">
          <w:rPr>
            <w:rStyle w:val="Hyperlink"/>
            <w:noProof/>
          </w:rPr>
          <w:t>Angels: The Hidden Structure That Governs Existence</w:t>
        </w:r>
        <w:r w:rsidR="00066D0C">
          <w:rPr>
            <w:noProof/>
            <w:webHidden/>
            <w:rtl/>
          </w:rPr>
          <w:tab/>
        </w:r>
        <w:r w:rsidR="00066D0C">
          <w:rPr>
            <w:rStyle w:val="Hyperlink"/>
            <w:noProof/>
            <w:rtl/>
          </w:rPr>
          <w:fldChar w:fldCharType="begin"/>
        </w:r>
        <w:r w:rsidR="00066D0C">
          <w:rPr>
            <w:noProof/>
            <w:webHidden/>
            <w:rtl/>
          </w:rPr>
          <w:instrText xml:space="preserve"> </w:instrText>
        </w:r>
        <w:r w:rsidR="00066D0C">
          <w:rPr>
            <w:noProof/>
            <w:webHidden/>
          </w:rPr>
          <w:instrText>PAGEREF</w:instrText>
        </w:r>
        <w:r w:rsidR="00066D0C">
          <w:rPr>
            <w:noProof/>
            <w:webHidden/>
            <w:rtl/>
          </w:rPr>
          <w:instrText xml:space="preserve"> _</w:instrText>
        </w:r>
        <w:r w:rsidR="00066D0C">
          <w:rPr>
            <w:noProof/>
            <w:webHidden/>
          </w:rPr>
          <w:instrText>Toc217859339 \h</w:instrText>
        </w:r>
        <w:r w:rsidR="00066D0C">
          <w:rPr>
            <w:noProof/>
            <w:webHidden/>
            <w:rtl/>
          </w:rPr>
          <w:instrText xml:space="preserve"> </w:instrText>
        </w:r>
        <w:r w:rsidR="00066D0C">
          <w:rPr>
            <w:rStyle w:val="Hyperlink"/>
            <w:noProof/>
            <w:rtl/>
          </w:rPr>
        </w:r>
        <w:r w:rsidR="00066D0C">
          <w:rPr>
            <w:rStyle w:val="Hyperlink"/>
            <w:noProof/>
            <w:rtl/>
          </w:rPr>
          <w:fldChar w:fldCharType="separate"/>
        </w:r>
        <w:r w:rsidR="00066D0C">
          <w:rPr>
            <w:noProof/>
            <w:webHidden/>
            <w:rtl/>
          </w:rPr>
          <w:t>1</w:t>
        </w:r>
        <w:r w:rsidR="00066D0C">
          <w:rPr>
            <w:rStyle w:val="Hyperlink"/>
            <w:noProof/>
            <w:rtl/>
          </w:rPr>
          <w:fldChar w:fldCharType="end"/>
        </w:r>
      </w:hyperlink>
    </w:p>
    <w:p w14:paraId="748D6AA1" w14:textId="6F0D8EDD" w:rsidR="00066D0C" w:rsidRDefault="00066D0C" w:rsidP="00066D0C">
      <w:pPr>
        <w:pStyle w:val="10"/>
        <w:tabs>
          <w:tab w:val="right" w:leader="dot" w:pos="8296"/>
        </w:tabs>
        <w:bidi w:val="0"/>
        <w:rPr>
          <w:rFonts w:eastAsiaTheme="minorEastAsia"/>
          <w:noProof/>
          <w:rtl/>
          <w:lang w:bidi="ar-SA"/>
        </w:rPr>
      </w:pPr>
      <w:hyperlink w:anchor="_Toc217859340" w:history="1">
        <w:r w:rsidRPr="00262A63">
          <w:rPr>
            <w:rStyle w:val="Hyperlink"/>
            <w:noProof/>
          </w:rPr>
          <w:t>Table of Contents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Toc217859340 \h</w:instrText>
        </w:r>
        <w:r>
          <w:rPr>
            <w:noProof/>
            <w:webHidden/>
            <w:rtl/>
          </w:rPr>
          <w:instrText xml:space="preserve"> </w:instrText>
        </w:r>
        <w:r>
          <w:rPr>
            <w:rStyle w:val="Hyperlink"/>
            <w:noProof/>
            <w:rtl/>
          </w:rPr>
        </w:r>
        <w:r>
          <w:rPr>
            <w:rStyle w:val="Hyperlink"/>
            <w:noProof/>
            <w:rtl/>
          </w:rPr>
          <w:fldChar w:fldCharType="separate"/>
        </w:r>
        <w:r>
          <w:rPr>
            <w:noProof/>
            <w:webHidden/>
            <w:rtl/>
          </w:rPr>
          <w:t>1</w:t>
        </w:r>
        <w:r>
          <w:rPr>
            <w:rStyle w:val="Hyperlink"/>
            <w:noProof/>
            <w:rtl/>
          </w:rPr>
          <w:fldChar w:fldCharType="end"/>
        </w:r>
      </w:hyperlink>
    </w:p>
    <w:p w14:paraId="70409F17" w14:textId="76B56943" w:rsidR="00066D0C" w:rsidRDefault="00066D0C" w:rsidP="00066D0C">
      <w:pPr>
        <w:pStyle w:val="10"/>
        <w:tabs>
          <w:tab w:val="right" w:leader="dot" w:pos="8296"/>
        </w:tabs>
        <w:bidi w:val="0"/>
        <w:rPr>
          <w:rFonts w:eastAsiaTheme="minorEastAsia"/>
          <w:noProof/>
          <w:rtl/>
          <w:lang w:bidi="ar-SA"/>
        </w:rPr>
      </w:pPr>
      <w:hyperlink w:anchor="_Toc217859341" w:history="1">
        <w:r w:rsidRPr="00262A63">
          <w:rPr>
            <w:rStyle w:val="Hyperlink"/>
            <w:noProof/>
          </w:rPr>
          <w:t>1 Book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Toc217859341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7A243841" w14:textId="5863B412" w:rsidR="00066D0C" w:rsidRDefault="00066D0C" w:rsidP="00066D0C">
      <w:pPr>
        <w:pStyle w:val="10"/>
        <w:tabs>
          <w:tab w:val="right" w:leader="dot" w:pos="8296"/>
        </w:tabs>
        <w:bidi w:val="0"/>
        <w:rPr>
          <w:rFonts w:eastAsiaTheme="minorEastAsia"/>
          <w:noProof/>
          <w:rtl/>
          <w:lang w:bidi="ar-SA"/>
        </w:rPr>
      </w:pPr>
      <w:hyperlink w:anchor="_Toc217859342" w:history="1">
        <w:r w:rsidRPr="00262A63">
          <w:rPr>
            <w:rStyle w:val="Hyperlink"/>
            <w:noProof/>
          </w:rPr>
          <w:t>2 Book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Toc217859342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5A8EFC0A" w14:textId="0BFAB352" w:rsidR="00066D0C" w:rsidRDefault="00066D0C" w:rsidP="00066D0C">
      <w:pPr>
        <w:pStyle w:val="10"/>
        <w:tabs>
          <w:tab w:val="right" w:leader="dot" w:pos="8296"/>
        </w:tabs>
        <w:bidi w:val="0"/>
        <w:rPr>
          <w:rFonts w:eastAsiaTheme="minorEastAsia"/>
          <w:noProof/>
          <w:rtl/>
          <w:lang w:bidi="ar-SA"/>
        </w:rPr>
      </w:pPr>
      <w:hyperlink w:anchor="_Toc217859343" w:history="1">
        <w:r w:rsidRPr="00262A63">
          <w:rPr>
            <w:rStyle w:val="Hyperlink"/>
            <w:noProof/>
          </w:rPr>
          <w:t>3 Preliminary Outline of the Grand Theory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Toc217859343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3A67F129" w14:textId="338B5851" w:rsidR="00066D0C" w:rsidRDefault="00066D0C" w:rsidP="00066D0C">
      <w:pPr>
        <w:pStyle w:val="20"/>
        <w:tabs>
          <w:tab w:val="right" w:leader="dot" w:pos="8296"/>
        </w:tabs>
        <w:bidi w:val="0"/>
        <w:rPr>
          <w:rFonts w:eastAsiaTheme="minorEastAsia"/>
          <w:noProof/>
          <w:rtl/>
          <w:lang w:bidi="ar-SA"/>
        </w:rPr>
      </w:pPr>
      <w:hyperlink w:anchor="_Toc217859344" w:history="1">
        <w:r w:rsidRPr="00262A63">
          <w:rPr>
            <w:rStyle w:val="Hyperlink"/>
            <w:noProof/>
          </w:rPr>
          <w:t>Crisis in Quranic Consciousness: Critique of Mythical Views and Traditional Interpretation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Toc217859344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09B9074" w14:textId="26CBBDE3" w:rsidR="00066D0C" w:rsidRDefault="00066D0C" w:rsidP="00066D0C">
      <w:pPr>
        <w:pStyle w:val="20"/>
        <w:tabs>
          <w:tab w:val="right" w:leader="dot" w:pos="8296"/>
        </w:tabs>
        <w:bidi w:val="0"/>
        <w:rPr>
          <w:rFonts w:eastAsiaTheme="minorEastAsia"/>
          <w:noProof/>
          <w:rtl/>
          <w:lang w:bidi="ar-SA"/>
        </w:rPr>
      </w:pPr>
      <w:hyperlink w:anchor="_Toc217859345" w:history="1">
        <w:r w:rsidRPr="00262A63">
          <w:rPr>
            <w:rStyle w:val="Hyperlink"/>
            <w:noProof/>
          </w:rPr>
          <w:t>Interpretive Shift: Angels as Executive Forces for Divine Command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Toc217859345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2B0194D3" w14:textId="53A1EC5C" w:rsidR="00066D0C" w:rsidRDefault="00066D0C" w:rsidP="00066D0C">
      <w:pPr>
        <w:pStyle w:val="10"/>
        <w:tabs>
          <w:tab w:val="right" w:leader="dot" w:pos="8296"/>
        </w:tabs>
        <w:bidi w:val="0"/>
        <w:rPr>
          <w:rFonts w:eastAsiaTheme="minorEastAsia"/>
          <w:noProof/>
          <w:rtl/>
          <w:lang w:bidi="ar-SA"/>
        </w:rPr>
      </w:pPr>
      <w:hyperlink w:anchor="_Toc217859346" w:history="1">
        <w:r w:rsidRPr="00262A63">
          <w:rPr>
            <w:rStyle w:val="Hyperlink"/>
            <w:noProof/>
          </w:rPr>
          <w:t>4 From Names to Execution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Toc217859346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76B71E98" w14:textId="33EF4102" w:rsidR="00066D0C" w:rsidRDefault="00066D0C" w:rsidP="00066D0C">
      <w:pPr>
        <w:pStyle w:val="10"/>
        <w:tabs>
          <w:tab w:val="right" w:leader="dot" w:pos="8296"/>
        </w:tabs>
        <w:bidi w:val="0"/>
        <w:rPr>
          <w:rFonts w:eastAsiaTheme="minorEastAsia"/>
          <w:noProof/>
          <w:rtl/>
          <w:lang w:bidi="ar-SA"/>
        </w:rPr>
      </w:pPr>
      <w:hyperlink w:anchor="_Toc217859347" w:history="1">
        <w:r w:rsidRPr="00262A63">
          <w:rPr>
            <w:rStyle w:val="Hyperlink"/>
            <w:noProof/>
          </w:rPr>
          <w:t>5 Methodological Note to the Reader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Toc217859347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6A1D930B" w14:textId="4BC61EF3" w:rsidR="00066D0C" w:rsidRDefault="00066D0C" w:rsidP="00066D0C">
      <w:pPr>
        <w:pStyle w:val="10"/>
        <w:tabs>
          <w:tab w:val="right" w:leader="dot" w:pos="8296"/>
        </w:tabs>
        <w:bidi w:val="0"/>
        <w:rPr>
          <w:rFonts w:eastAsiaTheme="minorEastAsia"/>
          <w:noProof/>
          <w:rtl/>
          <w:lang w:bidi="ar-SA"/>
        </w:rPr>
      </w:pPr>
      <w:hyperlink w:anchor="_Toc217859348" w:history="1">
        <w:r w:rsidRPr="00262A63">
          <w:rPr>
            <w:rStyle w:val="Hyperlink"/>
            <w:noProof/>
          </w:rPr>
          <w:t>6 Map of the Existential Series (Quranic Structure for Human Vicegerency)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Toc217859348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0B9F0782" w14:textId="72B0FC53" w:rsidR="00066D0C" w:rsidRDefault="00066D0C" w:rsidP="00066D0C">
      <w:pPr>
        <w:pStyle w:val="20"/>
        <w:tabs>
          <w:tab w:val="right" w:leader="dot" w:pos="8296"/>
        </w:tabs>
        <w:bidi w:val="0"/>
        <w:rPr>
          <w:rFonts w:eastAsiaTheme="minorEastAsia"/>
          <w:noProof/>
          <w:rtl/>
          <w:lang w:bidi="ar-SA"/>
        </w:rPr>
      </w:pPr>
      <w:hyperlink w:anchor="_Toc217859349" w:history="1">
        <w:r w:rsidRPr="00262A63">
          <w:rPr>
            <w:rStyle w:val="Hyperlink"/>
            <w:noProof/>
          </w:rPr>
          <w:t>6.1 Conceptual Diagram for the Series: Quranic Structure for Human Vicegerency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Toc217859349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6EEFB907" w14:textId="722B6122" w:rsidR="00066D0C" w:rsidRDefault="00066D0C" w:rsidP="00066D0C">
      <w:pPr>
        <w:pStyle w:val="10"/>
        <w:tabs>
          <w:tab w:val="right" w:leader="dot" w:pos="8296"/>
        </w:tabs>
        <w:bidi w:val="0"/>
        <w:rPr>
          <w:rFonts w:eastAsiaTheme="minorEastAsia"/>
          <w:noProof/>
          <w:rtl/>
          <w:lang w:bidi="ar-SA"/>
        </w:rPr>
      </w:pPr>
      <w:hyperlink w:anchor="_Toc217859350" w:history="1">
        <w:r w:rsidRPr="00262A63">
          <w:rPr>
            <w:rStyle w:val="Hyperlink"/>
            <w:noProof/>
          </w:rPr>
          <w:t>7 New Reading Method for Quran and Existence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Toc217859350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7D9A2139" w14:textId="2A165894" w:rsidR="00066D0C" w:rsidRDefault="00066D0C" w:rsidP="00066D0C">
      <w:pPr>
        <w:pStyle w:val="20"/>
        <w:tabs>
          <w:tab w:val="right" w:leader="dot" w:pos="8296"/>
        </w:tabs>
        <w:bidi w:val="0"/>
        <w:rPr>
          <w:rFonts w:eastAsiaTheme="minorEastAsia"/>
          <w:noProof/>
          <w:rtl/>
          <w:lang w:bidi="ar-SA"/>
        </w:rPr>
      </w:pPr>
      <w:hyperlink w:anchor="_Toc217859351" w:history="1">
        <w:r w:rsidRPr="00262A63">
          <w:rPr>
            <w:rStyle w:val="Hyperlink"/>
            <w:noProof/>
          </w:rPr>
          <w:t>7.1 Turn in Quran Understanding: From Repetition to Renewal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Toc217859351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1CF98643" w14:textId="5A11EA02" w:rsidR="00066D0C" w:rsidRDefault="00066D0C" w:rsidP="00066D0C">
      <w:pPr>
        <w:pStyle w:val="20"/>
        <w:tabs>
          <w:tab w:val="right" w:leader="dot" w:pos="8296"/>
        </w:tabs>
        <w:bidi w:val="0"/>
        <w:rPr>
          <w:rFonts w:eastAsiaTheme="minorEastAsia"/>
          <w:noProof/>
          <w:rtl/>
          <w:lang w:bidi="ar-SA"/>
        </w:rPr>
      </w:pPr>
      <w:hyperlink w:anchor="_Toc217859352" w:history="1">
        <w:r w:rsidRPr="00262A63">
          <w:rPr>
            <w:rStyle w:val="Hyperlink"/>
            <w:noProof/>
          </w:rPr>
          <w:t>7.2 Chapter Introduction: Crisis in Quranic Consciousness Between Text and Personification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Toc217859352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2BA08A3D" w14:textId="6CE6D73F" w:rsidR="00066D0C" w:rsidRDefault="00066D0C" w:rsidP="00066D0C">
      <w:pPr>
        <w:pStyle w:val="20"/>
        <w:tabs>
          <w:tab w:val="right" w:leader="dot" w:pos="8296"/>
        </w:tabs>
        <w:bidi w:val="0"/>
        <w:rPr>
          <w:rFonts w:eastAsiaTheme="minorEastAsia"/>
          <w:noProof/>
          <w:rtl/>
          <w:lang w:bidi="ar-SA"/>
        </w:rPr>
      </w:pPr>
      <w:hyperlink w:anchor="_Toc217859353" w:history="1">
        <w:r w:rsidRPr="00262A63">
          <w:rPr>
            <w:rStyle w:val="Hyperlink"/>
            <w:noProof/>
          </w:rPr>
          <w:t>7.3 Section 1: Why Did We Misunderstand</w:t>
        </w:r>
        <w:r w:rsidRPr="00262A63">
          <w:rPr>
            <w:rStyle w:val="Hyperlink"/>
            <w:rFonts w:cs="Arial"/>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Toc217859353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48E40E17" w14:textId="1CEEAC01" w:rsidR="00066D0C" w:rsidRDefault="00066D0C" w:rsidP="00066D0C">
      <w:pPr>
        <w:pStyle w:val="30"/>
        <w:tabs>
          <w:tab w:val="right" w:leader="dot" w:pos="8296"/>
        </w:tabs>
        <w:bidi w:val="0"/>
        <w:rPr>
          <w:rFonts w:eastAsiaTheme="minorEastAsia"/>
          <w:noProof/>
          <w:rtl/>
          <w:lang w:bidi="ar-SA"/>
        </w:rPr>
      </w:pPr>
      <w:hyperlink w:anchor="_Toc217859354" w:history="1">
        <w:r w:rsidRPr="00262A63">
          <w:rPr>
            <w:rStyle w:val="Hyperlink"/>
            <w:noProof/>
          </w:rPr>
          <w:t>7.3.1 Subsection 1: Fallacy of "Names as Linguistic Vocabulary</w:t>
        </w:r>
        <w:r w:rsidRPr="00262A63">
          <w:rPr>
            <w:rStyle w:val="Hyperlink"/>
            <w:rFonts w:cs="Arial"/>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Toc217859354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6FFD7094" w14:textId="17BF6729" w:rsidR="00066D0C" w:rsidRDefault="00066D0C" w:rsidP="00066D0C">
      <w:pPr>
        <w:pStyle w:val="30"/>
        <w:tabs>
          <w:tab w:val="right" w:leader="dot" w:pos="8296"/>
        </w:tabs>
        <w:bidi w:val="0"/>
        <w:rPr>
          <w:rFonts w:eastAsiaTheme="minorEastAsia"/>
          <w:noProof/>
          <w:rtl/>
          <w:lang w:bidi="ar-SA"/>
        </w:rPr>
      </w:pPr>
      <w:hyperlink w:anchor="_Toc217859355" w:history="1">
        <w:r w:rsidRPr="00262A63">
          <w:rPr>
            <w:rStyle w:val="Hyperlink"/>
            <w:noProof/>
          </w:rPr>
          <w:t>7.3.2 Subsection 2: Mythical Personification of Angels and Satan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Toc217859355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68D4D101" w14:textId="0A39A67B" w:rsidR="00066D0C" w:rsidRDefault="00066D0C" w:rsidP="00066D0C">
      <w:pPr>
        <w:pStyle w:val="20"/>
        <w:tabs>
          <w:tab w:val="right" w:leader="dot" w:pos="8296"/>
        </w:tabs>
        <w:bidi w:val="0"/>
        <w:rPr>
          <w:rFonts w:eastAsiaTheme="minorEastAsia"/>
          <w:noProof/>
          <w:rtl/>
          <w:lang w:bidi="ar-SA"/>
        </w:rPr>
      </w:pPr>
      <w:hyperlink w:anchor="_Toc217859356" w:history="1">
        <w:r w:rsidRPr="00262A63">
          <w:rPr>
            <w:rStyle w:val="Hyperlink"/>
            <w:noProof/>
          </w:rPr>
          <w:t>7.4 Section 2: New Method for Understanding Principles and Information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Toc217859356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4762FB4A" w14:textId="059BA26F" w:rsidR="00066D0C" w:rsidRDefault="00066D0C" w:rsidP="00066D0C">
      <w:pPr>
        <w:pStyle w:val="30"/>
        <w:tabs>
          <w:tab w:val="right" w:leader="dot" w:pos="8296"/>
        </w:tabs>
        <w:bidi w:val="0"/>
        <w:rPr>
          <w:rFonts w:eastAsiaTheme="minorEastAsia"/>
          <w:noProof/>
          <w:rtl/>
          <w:lang w:bidi="ar-SA"/>
        </w:rPr>
      </w:pPr>
      <w:hyperlink w:anchor="_Toc217859357" w:history="1">
        <w:r w:rsidRPr="00262A63">
          <w:rPr>
            <w:rStyle w:val="Hyperlink"/>
            <w:noProof/>
          </w:rPr>
          <w:t>7.4.1 Subsection 1: Functionality Over Personification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Toc217859357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3B4F1D40" w14:textId="78A87AE3" w:rsidR="00066D0C" w:rsidRDefault="00066D0C" w:rsidP="00066D0C">
      <w:pPr>
        <w:pStyle w:val="30"/>
        <w:tabs>
          <w:tab w:val="right" w:leader="dot" w:pos="8296"/>
        </w:tabs>
        <w:bidi w:val="0"/>
        <w:rPr>
          <w:rFonts w:eastAsiaTheme="minorEastAsia"/>
          <w:noProof/>
          <w:rtl/>
          <w:lang w:bidi="ar-SA"/>
        </w:rPr>
      </w:pPr>
      <w:hyperlink w:anchor="_Toc217859358" w:history="1">
        <w:r w:rsidRPr="00262A63">
          <w:rPr>
            <w:rStyle w:val="Hyperlink"/>
            <w:noProof/>
          </w:rPr>
          <w:t>7.4.2 Subsection 2: Consciousness Over Language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Toc217859358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6521F225" w14:textId="186C440C" w:rsidR="00066D0C" w:rsidRDefault="00066D0C" w:rsidP="00066D0C">
      <w:pPr>
        <w:pStyle w:val="20"/>
        <w:tabs>
          <w:tab w:val="right" w:leader="dot" w:pos="8296"/>
        </w:tabs>
        <w:bidi w:val="0"/>
        <w:rPr>
          <w:rFonts w:eastAsiaTheme="minorEastAsia"/>
          <w:noProof/>
          <w:rtl/>
          <w:lang w:bidi="ar-SA"/>
        </w:rPr>
      </w:pPr>
      <w:hyperlink w:anchor="_Toc217859359" w:history="1">
        <w:r w:rsidRPr="00262A63">
          <w:rPr>
            <w:rStyle w:val="Hyperlink"/>
            <w:noProof/>
          </w:rPr>
          <w:t>7.5 Chapter Conclusion: Call for Liberation and Foundation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Toc217859359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625363BC" w14:textId="6D18EF11" w:rsidR="00066D0C" w:rsidRDefault="00066D0C" w:rsidP="00066D0C">
      <w:pPr>
        <w:pStyle w:val="10"/>
        <w:tabs>
          <w:tab w:val="right" w:leader="dot" w:pos="8296"/>
        </w:tabs>
        <w:bidi w:val="0"/>
        <w:rPr>
          <w:rFonts w:eastAsiaTheme="minorEastAsia"/>
          <w:noProof/>
          <w:rtl/>
          <w:lang w:bidi="ar-SA"/>
        </w:rPr>
      </w:pPr>
      <w:hyperlink w:anchor="_Toc217859360" w:history="1">
        <w:r w:rsidRPr="00262A63">
          <w:rPr>
            <w:rStyle w:val="Hyperlink"/>
            <w:noProof/>
          </w:rPr>
          <w:t>8 Spirit and Names – How Consciousness is Built</w:t>
        </w:r>
        <w:r w:rsidRPr="00262A63">
          <w:rPr>
            <w:rStyle w:val="Hyperlink"/>
            <w:rFonts w:cs="Arial"/>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Toc217859360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34260B86" w14:textId="1FBB278F" w:rsidR="00066D0C" w:rsidRDefault="00066D0C" w:rsidP="00066D0C">
      <w:pPr>
        <w:pStyle w:val="20"/>
        <w:tabs>
          <w:tab w:val="right" w:leader="dot" w:pos="8296"/>
        </w:tabs>
        <w:bidi w:val="0"/>
        <w:rPr>
          <w:rFonts w:eastAsiaTheme="minorEastAsia"/>
          <w:noProof/>
          <w:rtl/>
          <w:lang w:bidi="ar-SA"/>
        </w:rPr>
      </w:pPr>
      <w:hyperlink w:anchor="_Toc217859361" w:history="1">
        <w:r w:rsidRPr="00262A63">
          <w:rPr>
            <w:rStyle w:val="Hyperlink"/>
            <w:noProof/>
          </w:rPr>
          <w:t>8.1 Chapter Introduction: From Biological Body to Cosmic Consciousness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Toc217859361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3294E08F" w14:textId="36D7FB41" w:rsidR="00066D0C" w:rsidRDefault="00066D0C" w:rsidP="00066D0C">
      <w:pPr>
        <w:pStyle w:val="20"/>
        <w:tabs>
          <w:tab w:val="right" w:leader="dot" w:pos="8296"/>
        </w:tabs>
        <w:bidi w:val="0"/>
        <w:rPr>
          <w:rFonts w:eastAsiaTheme="minorEastAsia"/>
          <w:noProof/>
          <w:rtl/>
          <w:lang w:bidi="ar-SA"/>
        </w:rPr>
      </w:pPr>
      <w:hyperlink w:anchor="_Toc217859362" w:history="1">
        <w:r w:rsidRPr="00262A63">
          <w:rPr>
            <w:rStyle w:val="Hyperlink"/>
            <w:noProof/>
          </w:rPr>
          <w:t>8.2 Section 1: Spirit as Human Operating System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Toc217859362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14778F5D" w14:textId="11C34E4E" w:rsidR="00066D0C" w:rsidRDefault="00066D0C" w:rsidP="00066D0C">
      <w:pPr>
        <w:pStyle w:val="30"/>
        <w:tabs>
          <w:tab w:val="right" w:leader="dot" w:pos="8296"/>
        </w:tabs>
        <w:bidi w:val="0"/>
        <w:rPr>
          <w:rFonts w:eastAsiaTheme="minorEastAsia"/>
          <w:noProof/>
          <w:rtl/>
          <w:lang w:bidi="ar-SA"/>
        </w:rPr>
      </w:pPr>
      <w:hyperlink w:anchor="_Toc217859363" w:history="1">
        <w:r w:rsidRPr="00262A63">
          <w:rPr>
            <w:rStyle w:val="Hyperlink"/>
            <w:noProof/>
          </w:rPr>
          <w:t>8.2.1 Subsection 1: Critique of Traditional Spirit 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Toc217859363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49C3AC37" w14:textId="6651F61D" w:rsidR="00066D0C" w:rsidRDefault="00066D0C" w:rsidP="00066D0C">
      <w:pPr>
        <w:pStyle w:val="30"/>
        <w:tabs>
          <w:tab w:val="right" w:leader="dot" w:pos="8296"/>
        </w:tabs>
        <w:bidi w:val="0"/>
        <w:rPr>
          <w:rFonts w:eastAsiaTheme="minorEastAsia"/>
          <w:noProof/>
          <w:rtl/>
          <w:lang w:bidi="ar-SA"/>
        </w:rPr>
      </w:pPr>
      <w:hyperlink w:anchor="_Toc217859364" w:history="1">
        <w:r w:rsidRPr="00262A63">
          <w:rPr>
            <w:rStyle w:val="Hyperlink"/>
            <w:noProof/>
          </w:rPr>
          <w:t>8.2.2 Subsection 2: Spirit as "Witnessing Program" and Super Consciousness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72B2941E" w14:textId="61F4F694" w:rsidR="00066D0C" w:rsidRDefault="00066D0C" w:rsidP="00066D0C">
      <w:pPr>
        <w:pStyle w:val="20"/>
        <w:tabs>
          <w:tab w:val="right" w:leader="dot" w:pos="8296"/>
        </w:tabs>
        <w:bidi w:val="0"/>
        <w:rPr>
          <w:rFonts w:eastAsiaTheme="minorEastAsia"/>
          <w:noProof/>
          <w:rtl/>
          <w:lang w:bidi="ar-SA"/>
        </w:rPr>
      </w:pPr>
      <w:hyperlink w:anchor="_Toc217859365" w:history="1">
        <w:r w:rsidRPr="00262A63">
          <w:rPr>
            <w:rStyle w:val="Hyperlink"/>
            <w:noProof/>
          </w:rPr>
          <w:t>8.3 Section 2: Names as Source Code and Spirit Content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Toc217859365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47E93072" w14:textId="7919A31D" w:rsidR="00066D0C" w:rsidRDefault="00066D0C" w:rsidP="00066D0C">
      <w:pPr>
        <w:pStyle w:val="30"/>
        <w:tabs>
          <w:tab w:val="right" w:leader="dot" w:pos="8296"/>
        </w:tabs>
        <w:bidi w:val="0"/>
        <w:rPr>
          <w:rFonts w:eastAsiaTheme="minorEastAsia"/>
          <w:noProof/>
          <w:rtl/>
          <w:lang w:bidi="ar-SA"/>
        </w:rPr>
      </w:pPr>
      <w:hyperlink w:anchor="_Toc217859366" w:history="1">
        <w:r w:rsidRPr="00262A63">
          <w:rPr>
            <w:rStyle w:val="Hyperlink"/>
            <w:noProof/>
          </w:rPr>
          <w:t>8.3.1 Subsection 1: Names as "How" Knowledge (Empowerment)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Toc217859366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57F44E78" w14:textId="2023F842" w:rsidR="00066D0C" w:rsidRDefault="00066D0C" w:rsidP="00066D0C">
      <w:pPr>
        <w:pStyle w:val="30"/>
        <w:tabs>
          <w:tab w:val="right" w:leader="dot" w:pos="8296"/>
        </w:tabs>
        <w:bidi w:val="0"/>
        <w:rPr>
          <w:rFonts w:eastAsiaTheme="minorEastAsia"/>
          <w:noProof/>
          <w:rtl/>
          <w:lang w:bidi="ar-SA"/>
        </w:rPr>
      </w:pPr>
      <w:hyperlink w:anchor="_Toc217859367" w:history="1">
        <w:r w:rsidRPr="00262A63">
          <w:rPr>
            <w:rStyle w:val="Hyperlink"/>
            <w:noProof/>
          </w:rPr>
          <w:t>8.3.2 Subsection 2: Names as "Purpose" Knowledge (Ethics)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Toc217859367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52732F41" w14:textId="21B088AF" w:rsidR="00066D0C" w:rsidRDefault="00066D0C" w:rsidP="00066D0C">
      <w:pPr>
        <w:pStyle w:val="20"/>
        <w:tabs>
          <w:tab w:val="right" w:leader="dot" w:pos="8296"/>
        </w:tabs>
        <w:bidi w:val="0"/>
        <w:rPr>
          <w:rFonts w:eastAsiaTheme="minorEastAsia"/>
          <w:noProof/>
          <w:rtl/>
          <w:lang w:bidi="ar-SA"/>
        </w:rPr>
      </w:pPr>
      <w:hyperlink w:anchor="_Toc217859368" w:history="1">
        <w:r w:rsidRPr="00262A63">
          <w:rPr>
            <w:rStyle w:val="Hyperlink"/>
            <w:noProof/>
          </w:rPr>
          <w:t>8.4 Chapter Conclusion: Spirit and Names as Vicegerency Basis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Toc217859368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27E8AC67" w14:textId="7F27481B" w:rsidR="00066D0C" w:rsidRDefault="00066D0C" w:rsidP="00066D0C">
      <w:pPr>
        <w:pStyle w:val="10"/>
        <w:tabs>
          <w:tab w:val="right" w:leader="dot" w:pos="8296"/>
        </w:tabs>
        <w:bidi w:val="0"/>
        <w:rPr>
          <w:rFonts w:eastAsiaTheme="minorEastAsia"/>
          <w:noProof/>
          <w:rtl/>
          <w:lang w:bidi="ar-SA"/>
        </w:rPr>
      </w:pPr>
      <w:hyperlink w:anchor="_Toc217859369" w:history="1">
        <w:r w:rsidRPr="00262A63">
          <w:rPr>
            <w:rStyle w:val="Hyperlink"/>
            <w:noProof/>
          </w:rPr>
          <w:t>9 Angels and the Brain - Mechanism for Receiving Cosmic Information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Toc217859369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242AB274" w14:textId="076D789A" w:rsidR="00066D0C" w:rsidRDefault="00066D0C" w:rsidP="00066D0C">
      <w:pPr>
        <w:pStyle w:val="20"/>
        <w:tabs>
          <w:tab w:val="right" w:leader="dot" w:pos="8296"/>
        </w:tabs>
        <w:bidi w:val="0"/>
        <w:rPr>
          <w:rFonts w:eastAsiaTheme="minorEastAsia"/>
          <w:noProof/>
          <w:rtl/>
          <w:lang w:bidi="ar-SA"/>
        </w:rPr>
      </w:pPr>
      <w:hyperlink w:anchor="_Toc217859370" w:history="1">
        <w:r w:rsidRPr="00262A63">
          <w:rPr>
            <w:rStyle w:val="Hyperlink"/>
            <w:noProof/>
          </w:rPr>
          <w:t>9.1 Chapter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Toc217859370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150CC71D" w14:textId="72AAC100" w:rsidR="00066D0C" w:rsidRDefault="00066D0C" w:rsidP="00066D0C">
      <w:pPr>
        <w:pStyle w:val="20"/>
        <w:tabs>
          <w:tab w:val="right" w:leader="dot" w:pos="8296"/>
        </w:tabs>
        <w:bidi w:val="0"/>
        <w:rPr>
          <w:rFonts w:eastAsiaTheme="minorEastAsia"/>
          <w:noProof/>
          <w:rtl/>
          <w:lang w:bidi="ar-SA"/>
        </w:rPr>
      </w:pPr>
      <w:hyperlink w:anchor="_Toc217859371" w:history="1">
        <w:r w:rsidRPr="00262A63">
          <w:rPr>
            <w:rStyle w:val="Hyperlink"/>
            <w:noProof/>
          </w:rPr>
          <w:t>9.2 Section 1: Brain as True Throne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Toc217859371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263F5524" w14:textId="7544FB16" w:rsidR="00066D0C" w:rsidRDefault="00066D0C" w:rsidP="00066D0C">
      <w:pPr>
        <w:pStyle w:val="30"/>
        <w:tabs>
          <w:tab w:val="right" w:leader="dot" w:pos="8296"/>
        </w:tabs>
        <w:bidi w:val="0"/>
        <w:rPr>
          <w:rFonts w:eastAsiaTheme="minorEastAsia"/>
          <w:noProof/>
          <w:rtl/>
          <w:lang w:bidi="ar-SA"/>
        </w:rPr>
      </w:pPr>
      <w:hyperlink w:anchor="_Toc217859372" w:history="1">
        <w:r w:rsidRPr="00262A63">
          <w:rPr>
            <w:rStyle w:val="Hyperlink"/>
            <w:noProof/>
          </w:rPr>
          <w:t>9.2.1 Subsection 1: Interpreting "Throne" in Quran/Sunnah Scientifically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Toc217859372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66B202FE" w14:textId="1CA6CE31" w:rsidR="00066D0C" w:rsidRDefault="00066D0C" w:rsidP="00066D0C">
      <w:pPr>
        <w:pStyle w:val="30"/>
        <w:tabs>
          <w:tab w:val="right" w:leader="dot" w:pos="8296"/>
        </w:tabs>
        <w:bidi w:val="0"/>
        <w:rPr>
          <w:rFonts w:eastAsiaTheme="minorEastAsia"/>
          <w:noProof/>
          <w:rtl/>
          <w:lang w:bidi="ar-SA"/>
        </w:rPr>
      </w:pPr>
      <w:hyperlink w:anchor="_Toc217859373" w:history="1">
        <w:r w:rsidRPr="00262A63">
          <w:rPr>
            <w:rStyle w:val="Hyperlink"/>
            <w:noProof/>
          </w:rPr>
          <w:t>9.2.2 Subsection 2: Triune Brain and Throne Bearers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Toc217859373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5629BDF6" w14:textId="454B0D38" w:rsidR="00066D0C" w:rsidRDefault="00066D0C" w:rsidP="00066D0C">
      <w:pPr>
        <w:pStyle w:val="20"/>
        <w:tabs>
          <w:tab w:val="right" w:leader="dot" w:pos="8296"/>
        </w:tabs>
        <w:bidi w:val="0"/>
        <w:rPr>
          <w:rFonts w:eastAsiaTheme="minorEastAsia"/>
          <w:noProof/>
          <w:rtl/>
          <w:lang w:bidi="ar-SA"/>
        </w:rPr>
      </w:pPr>
      <w:hyperlink w:anchor="_Toc217859374" w:history="1">
        <w:r w:rsidRPr="00262A63">
          <w:rPr>
            <w:rStyle w:val="Hyperlink"/>
            <w:noProof/>
          </w:rPr>
          <w:t>9.3 Section 2: Right and Left Sides - Companions of Right and Left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Toc217859374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1A697198" w14:textId="1CD05463" w:rsidR="00066D0C" w:rsidRDefault="00066D0C" w:rsidP="00066D0C">
      <w:pPr>
        <w:pStyle w:val="10"/>
        <w:tabs>
          <w:tab w:val="right" w:leader="dot" w:pos="8296"/>
        </w:tabs>
        <w:bidi w:val="0"/>
        <w:rPr>
          <w:rFonts w:eastAsiaTheme="minorEastAsia"/>
          <w:noProof/>
          <w:rtl/>
          <w:lang w:bidi="ar-SA"/>
        </w:rPr>
      </w:pPr>
      <w:hyperlink w:anchor="_Toc217859375" w:history="1">
        <w:r w:rsidRPr="00262A63">
          <w:rPr>
            <w:rStyle w:val="Hyperlink"/>
            <w:noProof/>
          </w:rPr>
          <w:t>10 Secrets of Letter Names and Their Cosmic/Quranic Meanings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Toc217859375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5A3784EC" w14:textId="2529ECCB" w:rsidR="00066D0C" w:rsidRDefault="00066D0C" w:rsidP="00066D0C">
      <w:pPr>
        <w:pStyle w:val="10"/>
        <w:tabs>
          <w:tab w:val="right" w:leader="dot" w:pos="8296"/>
        </w:tabs>
        <w:bidi w:val="0"/>
        <w:rPr>
          <w:rFonts w:eastAsiaTheme="minorEastAsia"/>
          <w:noProof/>
          <w:rtl/>
          <w:lang w:bidi="ar-SA"/>
        </w:rPr>
      </w:pPr>
      <w:hyperlink w:anchor="_Toc217859376" w:history="1">
        <w:r w:rsidRPr="00262A63">
          <w:rPr>
            <w:rStyle w:val="Hyperlink"/>
            <w:noProof/>
          </w:rPr>
          <w:t>11 Author's Closing Word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Toc217859376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1EF32E20" w14:textId="16EFDAD4" w:rsidR="00066D0C" w:rsidRDefault="00066D0C" w:rsidP="00066D0C">
      <w:pPr>
        <w:pStyle w:val="10"/>
        <w:tabs>
          <w:tab w:val="right" w:leader="dot" w:pos="8296"/>
        </w:tabs>
        <w:bidi w:val="0"/>
        <w:rPr>
          <w:rFonts w:eastAsiaTheme="minorEastAsia"/>
          <w:noProof/>
          <w:rtl/>
          <w:lang w:bidi="ar-SA"/>
        </w:rPr>
      </w:pPr>
      <w:hyperlink w:anchor="_Toc217859377" w:history="1">
        <w:r w:rsidRPr="00262A63">
          <w:rPr>
            <w:rStyle w:val="Hyperlink"/>
            <w:noProof/>
          </w:rPr>
          <w:t>12 About the Library and Methodology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Toc217859377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723D33AD" w14:textId="51BA25AB" w:rsidR="00066D0C" w:rsidRDefault="00066D0C" w:rsidP="00066D0C">
      <w:pPr>
        <w:pStyle w:val="20"/>
        <w:tabs>
          <w:tab w:val="right" w:leader="dot" w:pos="8296"/>
        </w:tabs>
        <w:bidi w:val="0"/>
        <w:rPr>
          <w:rFonts w:eastAsiaTheme="minorEastAsia"/>
          <w:noProof/>
          <w:rtl/>
          <w:lang w:bidi="ar-SA"/>
        </w:rPr>
      </w:pPr>
      <w:hyperlink w:anchor="_Toc217859378" w:history="1">
        <w:r w:rsidRPr="00262A63">
          <w:rPr>
            <w:rStyle w:val="Hyperlink"/>
            <w:noProof/>
          </w:rPr>
          <w:t>12.1 Nasser Ibn Dawood Library: General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Toc217859378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30F45A93" w14:textId="60ED38CC" w:rsidR="00066D0C" w:rsidRDefault="00066D0C" w:rsidP="00066D0C">
      <w:pPr>
        <w:pStyle w:val="20"/>
        <w:tabs>
          <w:tab w:val="right" w:leader="dot" w:pos="8296"/>
        </w:tabs>
        <w:bidi w:val="0"/>
        <w:rPr>
          <w:rFonts w:eastAsiaTheme="minorEastAsia"/>
          <w:noProof/>
          <w:rtl/>
          <w:lang w:bidi="ar-SA"/>
        </w:rPr>
      </w:pPr>
      <w:hyperlink w:anchor="_Toc217859379" w:history="1">
        <w:r w:rsidRPr="00262A63">
          <w:rPr>
            <w:rStyle w:val="Hyperlink"/>
            <w:noProof/>
          </w:rPr>
          <w:t>12.2 Standing at the Threshold of Gratitude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Toc217859379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29439471" w14:textId="72F5F5FA" w:rsidR="00066D0C" w:rsidRDefault="00066D0C" w:rsidP="00066D0C">
      <w:pPr>
        <w:pStyle w:val="20"/>
        <w:tabs>
          <w:tab w:val="right" w:leader="dot" w:pos="8296"/>
        </w:tabs>
        <w:bidi w:val="0"/>
        <w:rPr>
          <w:rFonts w:eastAsiaTheme="minorEastAsia"/>
          <w:noProof/>
          <w:rtl/>
          <w:lang w:bidi="ar-SA"/>
        </w:rPr>
      </w:pPr>
      <w:hyperlink w:anchor="_Toc217859380" w:history="1">
        <w:r w:rsidRPr="00262A63">
          <w:rPr>
            <w:rStyle w:val="Hyperlink"/>
            <w:noProof/>
          </w:rPr>
          <w:t>12.3 About the Author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Toc217859380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20A28121" w14:textId="1D9E14D8" w:rsidR="00066D0C" w:rsidRDefault="00066D0C" w:rsidP="00066D0C">
      <w:pPr>
        <w:pStyle w:val="20"/>
        <w:tabs>
          <w:tab w:val="right" w:leader="dot" w:pos="8296"/>
        </w:tabs>
        <w:bidi w:val="0"/>
        <w:rPr>
          <w:rFonts w:eastAsiaTheme="minorEastAsia"/>
          <w:noProof/>
          <w:rtl/>
          <w:lang w:bidi="ar-SA"/>
        </w:rPr>
      </w:pPr>
      <w:hyperlink w:anchor="_Toc217859381" w:history="1">
        <w:r w:rsidRPr="00262A63">
          <w:rPr>
            <w:rStyle w:val="Hyperlink"/>
            <w:noProof/>
          </w:rPr>
          <w:t>12.4 The Governing Methodological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Toc217859381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15408CCF" w14:textId="0E6AC5E8" w:rsidR="00066D0C" w:rsidRDefault="00066D0C" w:rsidP="00066D0C">
      <w:pPr>
        <w:pStyle w:val="30"/>
        <w:tabs>
          <w:tab w:val="right" w:leader="dot" w:pos="8296"/>
        </w:tabs>
        <w:bidi w:val="0"/>
        <w:rPr>
          <w:rFonts w:eastAsiaTheme="minorEastAsia"/>
          <w:noProof/>
          <w:rtl/>
          <w:lang w:bidi="ar-SA"/>
        </w:rPr>
      </w:pPr>
      <w:hyperlink w:anchor="_Toc217859382" w:history="1">
        <w:r w:rsidRPr="00262A63">
          <w:rPr>
            <w:rStyle w:val="Hyperlink"/>
            <w:noProof/>
          </w:rPr>
          <w:t>12.4.1 Nature of What is Presented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Toc217859382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68668F0E" w14:textId="2818637C" w:rsidR="00066D0C" w:rsidRDefault="00066D0C" w:rsidP="00066D0C">
      <w:pPr>
        <w:pStyle w:val="30"/>
        <w:tabs>
          <w:tab w:val="right" w:leader="dot" w:pos="8296"/>
        </w:tabs>
        <w:bidi w:val="0"/>
        <w:rPr>
          <w:rFonts w:eastAsiaTheme="minorEastAsia"/>
          <w:noProof/>
          <w:rtl/>
          <w:lang w:bidi="ar-SA"/>
        </w:rPr>
      </w:pPr>
      <w:hyperlink w:anchor="_Toc217859383" w:history="1">
        <w:r w:rsidRPr="00262A63">
          <w:rPr>
            <w:rStyle w:val="Hyperlink"/>
            <w:noProof/>
          </w:rPr>
          <w:t>12.4.2 Collective Contemplation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Toc217859383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418AEC38" w14:textId="77F6F4F9" w:rsidR="00066D0C" w:rsidRDefault="00066D0C" w:rsidP="00066D0C">
      <w:pPr>
        <w:pStyle w:val="30"/>
        <w:tabs>
          <w:tab w:val="right" w:leader="dot" w:pos="8296"/>
        </w:tabs>
        <w:bidi w:val="0"/>
        <w:rPr>
          <w:rFonts w:eastAsiaTheme="minorEastAsia"/>
          <w:noProof/>
          <w:rtl/>
          <w:lang w:bidi="ar-SA"/>
        </w:rPr>
      </w:pPr>
      <w:hyperlink w:anchor="_Toc217859384" w:history="1">
        <w:r w:rsidRPr="00262A63">
          <w:rPr>
            <w:rStyle w:val="Hyperlink"/>
            <w:noProof/>
          </w:rPr>
          <w:t>12.4.3 Continuous Review and Acknowledgment of Error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Toc217859384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0994FBE9" w14:textId="005D0B7E" w:rsidR="00066D0C" w:rsidRDefault="00066D0C" w:rsidP="00066D0C">
      <w:pPr>
        <w:pStyle w:val="30"/>
        <w:tabs>
          <w:tab w:val="right" w:leader="dot" w:pos="8296"/>
        </w:tabs>
        <w:bidi w:val="0"/>
        <w:rPr>
          <w:rFonts w:eastAsiaTheme="minorEastAsia"/>
          <w:noProof/>
          <w:rtl/>
          <w:lang w:bidi="ar-SA"/>
        </w:rPr>
      </w:pPr>
      <w:hyperlink w:anchor="_Toc217859385" w:history="1">
        <w:r w:rsidRPr="00262A63">
          <w:rPr>
            <w:rStyle w:val="Hyperlink"/>
            <w:noProof/>
          </w:rPr>
          <w:t>12.4.4 Ethics of Disagreement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Toc217859385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3390CBC6" w14:textId="53CED8F3" w:rsidR="00066D0C" w:rsidRDefault="00066D0C" w:rsidP="00066D0C">
      <w:pPr>
        <w:pStyle w:val="30"/>
        <w:tabs>
          <w:tab w:val="right" w:leader="dot" w:pos="8296"/>
        </w:tabs>
        <w:bidi w:val="0"/>
        <w:rPr>
          <w:rFonts w:eastAsiaTheme="minorEastAsia"/>
          <w:noProof/>
          <w:rtl/>
          <w:lang w:bidi="ar-SA"/>
        </w:rPr>
      </w:pPr>
      <w:hyperlink w:anchor="_Toc217859386" w:history="1">
        <w:r w:rsidRPr="00262A63">
          <w:rPr>
            <w:rStyle w:val="Hyperlink"/>
            <w:noProof/>
          </w:rPr>
          <w:t>12.4.5 Guidelines for Following the New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Toc217859386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54E63243" w14:textId="78F68926" w:rsidR="00066D0C" w:rsidRDefault="00066D0C" w:rsidP="00066D0C">
      <w:pPr>
        <w:pStyle w:val="30"/>
        <w:tabs>
          <w:tab w:val="right" w:leader="dot" w:pos="8296"/>
        </w:tabs>
        <w:bidi w:val="0"/>
        <w:rPr>
          <w:rFonts w:eastAsiaTheme="minorEastAsia"/>
          <w:noProof/>
          <w:rtl/>
          <w:lang w:bidi="ar-SA"/>
        </w:rPr>
      </w:pPr>
      <w:hyperlink w:anchor="_Toc217859387" w:history="1">
        <w:r w:rsidRPr="00262A63">
          <w:rPr>
            <w:rStyle w:val="Hyperlink"/>
            <w:noProof/>
          </w:rPr>
          <w:t>12.4.6 The Comprehensive Methodology: Security and Peace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Toc217859387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1E230B2F" w14:textId="680C1B4D" w:rsidR="00066D0C" w:rsidRDefault="00066D0C" w:rsidP="00066D0C">
      <w:pPr>
        <w:pStyle w:val="20"/>
        <w:tabs>
          <w:tab w:val="right" w:leader="dot" w:pos="8296"/>
        </w:tabs>
        <w:bidi w:val="0"/>
        <w:rPr>
          <w:rFonts w:eastAsiaTheme="minorEastAsia"/>
          <w:noProof/>
          <w:rtl/>
          <w:lang w:bidi="ar-SA"/>
        </w:rPr>
      </w:pPr>
      <w:hyperlink w:anchor="_Toc217859388" w:history="1">
        <w:r w:rsidRPr="00262A63">
          <w:rPr>
            <w:rStyle w:val="Hyperlink"/>
            <w:noProof/>
          </w:rPr>
          <w:t>12.5 Accessibility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Toc217859388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4170D18E" w14:textId="5A662D7F" w:rsidR="00066D0C" w:rsidRDefault="00066D0C" w:rsidP="00066D0C">
      <w:pPr>
        <w:pStyle w:val="20"/>
        <w:tabs>
          <w:tab w:val="right" w:leader="dot" w:pos="8296"/>
        </w:tabs>
        <w:bidi w:val="0"/>
        <w:rPr>
          <w:rFonts w:eastAsiaTheme="minorEastAsia"/>
          <w:noProof/>
          <w:rtl/>
          <w:lang w:bidi="ar-SA"/>
        </w:rPr>
      </w:pPr>
      <w:hyperlink w:anchor="_Toc217859389" w:history="1">
        <w:r w:rsidRPr="00262A63">
          <w:rPr>
            <w:rStyle w:val="Hyperlink"/>
            <w:noProof/>
          </w:rPr>
          <w:t>12.6 Translation and Global Access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Toc217859389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2024195E" w14:textId="31231204" w:rsidR="00066D0C" w:rsidRDefault="00066D0C" w:rsidP="00066D0C">
      <w:pPr>
        <w:pStyle w:val="20"/>
        <w:tabs>
          <w:tab w:val="right" w:leader="dot" w:pos="8296"/>
        </w:tabs>
        <w:bidi w:val="0"/>
        <w:rPr>
          <w:rFonts w:eastAsiaTheme="minorEastAsia"/>
          <w:noProof/>
          <w:rtl/>
          <w:lang w:bidi="ar-SA"/>
        </w:rPr>
      </w:pPr>
      <w:hyperlink w:anchor="_Toc217859390" w:history="1">
        <w:r w:rsidRPr="00262A63">
          <w:rPr>
            <w:rStyle w:val="Hyperlink"/>
            <w:noProof/>
          </w:rPr>
          <w:t>12.7 Links to Nasser Ibn Dawood Library and Additional Resources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Toc217859390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23EDEA64" w14:textId="5139C1F3" w:rsidR="00066D0C" w:rsidRDefault="00066D0C" w:rsidP="00066D0C">
      <w:pPr>
        <w:pStyle w:val="20"/>
        <w:tabs>
          <w:tab w:val="right" w:leader="dot" w:pos="8296"/>
        </w:tabs>
        <w:bidi w:val="0"/>
        <w:rPr>
          <w:rFonts w:eastAsiaTheme="minorEastAsia"/>
          <w:noProof/>
          <w:rtl/>
          <w:lang w:bidi="ar-SA"/>
        </w:rPr>
      </w:pPr>
      <w:hyperlink w:anchor="_Toc217859391" w:history="1">
        <w:r w:rsidRPr="00262A63">
          <w:rPr>
            <w:rStyle w:val="Hyperlink"/>
            <w:noProof/>
          </w:rPr>
          <w:t>12.8 Knowledge Links and Sources of Inspiration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Toc217859391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7945BD7D" w14:textId="3451F42B" w:rsidR="00066D0C" w:rsidRDefault="00066D0C" w:rsidP="00066D0C">
      <w:pPr>
        <w:pStyle w:val="20"/>
        <w:tabs>
          <w:tab w:val="right" w:leader="dot" w:pos="8296"/>
        </w:tabs>
        <w:bidi w:val="0"/>
        <w:rPr>
          <w:rFonts w:eastAsiaTheme="minorEastAsia"/>
          <w:noProof/>
          <w:rtl/>
          <w:lang w:bidi="ar-SA"/>
        </w:rPr>
      </w:pPr>
      <w:hyperlink w:anchor="_Toc217859392" w:history="1">
        <w:r w:rsidRPr="00262A63">
          <w:rPr>
            <w:rStyle w:val="Hyperlink"/>
            <w:noProof/>
          </w:rPr>
          <w:t>12.9 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Toc217859392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3836956" w14:textId="6CAE96D8" w:rsidR="00066D0C" w:rsidRDefault="00066D0C" w:rsidP="00066D0C">
      <w:pPr>
        <w:pStyle w:val="10"/>
        <w:tabs>
          <w:tab w:val="right" w:leader="dot" w:pos="8296"/>
        </w:tabs>
        <w:bidi w:val="0"/>
        <w:rPr>
          <w:rFonts w:eastAsiaTheme="minorEastAsia"/>
          <w:noProof/>
          <w:rtl/>
          <w:lang w:bidi="ar-SA"/>
        </w:rPr>
      </w:pPr>
      <w:hyperlink w:anchor="_Toc217859393" w:history="1">
        <w:r w:rsidRPr="00262A63">
          <w:rPr>
            <w:rStyle w:val="Hyperlink"/>
            <w:noProof/>
          </w:rPr>
          <w:t>13 Book Cover: Decoding Cosmic Code - From Myth to Law: Entirely New Reading of Angels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Toc217859393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636CC4B5" w14:textId="5676918C" w:rsidR="00066D0C" w:rsidRDefault="00066D0C" w:rsidP="00066D0C">
      <w:pPr>
        <w:pStyle w:val="10"/>
        <w:tabs>
          <w:tab w:val="right" w:leader="dot" w:pos="8296"/>
        </w:tabs>
        <w:bidi w:val="0"/>
        <w:rPr>
          <w:rFonts w:eastAsiaTheme="minorEastAsia"/>
          <w:noProof/>
          <w:rtl/>
          <w:lang w:bidi="ar-SA"/>
        </w:rPr>
      </w:pPr>
      <w:hyperlink w:anchor="_Toc217859394" w:history="1">
        <w:r w:rsidRPr="00262A63">
          <w:rPr>
            <w:rStyle w:val="Hyperlink"/>
            <w:noProof/>
          </w:rPr>
          <w:t>14 Keywords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Toc217859394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19482825" w14:textId="5EC343FF" w:rsidR="00472C8D" w:rsidRPr="00472C8D" w:rsidRDefault="00472C8D" w:rsidP="00066D0C">
      <w:pPr>
        <w:bidi w:val="0"/>
      </w:pPr>
      <w:r>
        <w:fldChar w:fldCharType="end"/>
      </w:r>
    </w:p>
    <w:p w14:paraId="49C51F1F" w14:textId="0C66DFA5" w:rsidR="007D5B30" w:rsidRDefault="007D5B30" w:rsidP="00066D0C">
      <w:pPr>
        <w:pStyle w:val="1"/>
        <w:bidi w:val="0"/>
      </w:pPr>
      <w:bookmarkStart w:id="2" w:name="_Toc217859341"/>
      <w:r>
        <w:t>Book Summary</w:t>
      </w:r>
      <w:bookmarkEnd w:id="2"/>
    </w:p>
    <w:p w14:paraId="2A47BEF5" w14:textId="77777777" w:rsidR="007D5B30" w:rsidRDefault="007D5B30" w:rsidP="00066D0C">
      <w:pPr>
        <w:bidi w:val="0"/>
      </w:pPr>
    </w:p>
    <w:p w14:paraId="1D75768D" w14:textId="7F24D4EE" w:rsidR="007D5B30" w:rsidRDefault="007D5B30" w:rsidP="00066D0C">
      <w:pPr>
        <w:bidi w:val="0"/>
      </w:pPr>
      <w:r>
        <w:t>Angels: The Hidden Structure That Governs Existence by Nasser Ibn Dawood presents a groundbreaking reinterpretation of angels, moving beyond mythical winged beings to view them as the laws, principles, and executive processes governing the universe, soul, and history. Integrating Quranic descriptions (angels as managers, messengers, and recorders) with modern science (quantum physics, information theory, neuroscience like Paul MacLean's triune brain), psychology, and philosophy (inspired by Ibn Arabi and Avicenna), the book introduces the "Grand Theory": Angels as the executive structure for divine command in creation</w:t>
      </w:r>
      <w:r>
        <w:rPr>
          <w:rFonts w:cs="Arial"/>
          <w:rtl/>
        </w:rPr>
        <w:t>.</w:t>
      </w:r>
    </w:p>
    <w:p w14:paraId="3E51C5E1" w14:textId="77777777" w:rsidR="007D5B30" w:rsidRDefault="007D5B30" w:rsidP="00066D0C">
      <w:pPr>
        <w:bidi w:val="0"/>
      </w:pPr>
    </w:p>
    <w:p w14:paraId="62212D97" w14:textId="77777777" w:rsidR="007D5B30" w:rsidRDefault="007D5B30" w:rsidP="00066D0C">
      <w:pPr>
        <w:bidi w:val="0"/>
      </w:pPr>
      <w:r>
        <w:t>It critiques traditional mythical views, proposes a "principled informational method" to align revelation with science, and explores connections like the human brain as the "true throne," spirit as a super operating system, and names as cosmic source code. Targeted at seekers of meaning, it restores faith by showing the Quran as a book of laws (not myths), science as an extension of meaning, and humanity as an angelic project capable of precision, purity, and harmony. This work is part of a series on Quranic existential structures, emphasizing vicegerency through knowledge and ethics</w:t>
      </w:r>
      <w:r>
        <w:rPr>
          <w:rFonts w:cs="Arial"/>
          <w:rtl/>
        </w:rPr>
        <w:t>.</w:t>
      </w:r>
    </w:p>
    <w:p w14:paraId="2DDEE66E" w14:textId="77777777" w:rsidR="007D5B30" w:rsidRDefault="007D5B30" w:rsidP="00066D0C">
      <w:pPr>
        <w:bidi w:val="0"/>
      </w:pPr>
    </w:p>
    <w:p w14:paraId="5B3AC501" w14:textId="1FAA8060" w:rsidR="007D5B30" w:rsidRDefault="007D5B30" w:rsidP="00066D0C">
      <w:pPr>
        <w:pStyle w:val="1"/>
        <w:bidi w:val="0"/>
      </w:pPr>
      <w:r>
        <w:rPr>
          <w:rFonts w:cs="Arial"/>
          <w:rtl/>
        </w:rPr>
        <w:t xml:space="preserve"> </w:t>
      </w:r>
      <w:bookmarkStart w:id="3" w:name="_Toc217859342"/>
      <w:r>
        <w:t>Book Introduction</w:t>
      </w:r>
      <w:bookmarkEnd w:id="3"/>
    </w:p>
    <w:p w14:paraId="78A4964B" w14:textId="77777777" w:rsidR="007D5B30" w:rsidRDefault="007D5B30" w:rsidP="00066D0C">
      <w:pPr>
        <w:bidi w:val="0"/>
      </w:pPr>
    </w:p>
    <w:p w14:paraId="5D26C0C4" w14:textId="77777777" w:rsidR="007D5B30" w:rsidRDefault="007D5B30" w:rsidP="00066D0C">
      <w:pPr>
        <w:bidi w:val="0"/>
      </w:pPr>
      <w:r>
        <w:t>This book is not a retelling of ancient tales, a mystical explanation of the unseen, or a closed theological reading. It's an entirely new approach to a concept shrouded in mystery for centuries: angels</w:t>
      </w:r>
      <w:r>
        <w:rPr>
          <w:rFonts w:cs="Arial"/>
          <w:rtl/>
        </w:rPr>
        <w:t>.</w:t>
      </w:r>
    </w:p>
    <w:p w14:paraId="32BE136B" w14:textId="77777777" w:rsidR="007D5B30" w:rsidRDefault="007D5B30" w:rsidP="00066D0C">
      <w:pPr>
        <w:bidi w:val="0"/>
      </w:pPr>
    </w:p>
    <w:p w14:paraId="40FBBF25" w14:textId="77777777" w:rsidR="007D5B30" w:rsidRDefault="007D5B30" w:rsidP="00066D0C">
      <w:pPr>
        <w:bidi w:val="0"/>
      </w:pPr>
      <w:r>
        <w:t>Here, the reader moves beyond the traditional image of angels as winged, luminous beings to a deeper, more comprehensive view: angels as the laws, principles, and processes that govern the universe, the soul, and history</w:t>
      </w:r>
      <w:r>
        <w:rPr>
          <w:rFonts w:cs="Arial"/>
          <w:rtl/>
        </w:rPr>
        <w:t>.</w:t>
      </w:r>
    </w:p>
    <w:p w14:paraId="14E0CF07" w14:textId="77777777" w:rsidR="007D5B30" w:rsidRDefault="007D5B30" w:rsidP="00066D0C">
      <w:pPr>
        <w:bidi w:val="0"/>
      </w:pPr>
    </w:p>
    <w:p w14:paraId="0F72F831" w14:textId="77777777" w:rsidR="007D5B30" w:rsidRDefault="007D5B30" w:rsidP="00066D0C">
      <w:pPr>
        <w:bidi w:val="0"/>
      </w:pPr>
      <w:r>
        <w:t>This work offers an integrative reading that combines</w:t>
      </w:r>
      <w:r>
        <w:rPr>
          <w:rFonts w:cs="Arial"/>
          <w:rtl/>
        </w:rPr>
        <w:t>:</w:t>
      </w:r>
    </w:p>
    <w:p w14:paraId="48A82F91" w14:textId="77777777" w:rsidR="007D5B30" w:rsidRDefault="007D5B30" w:rsidP="00066D0C">
      <w:pPr>
        <w:bidi w:val="0"/>
      </w:pPr>
      <w:r>
        <w:rPr>
          <w:rFonts w:cs="Arial"/>
          <w:rtl/>
        </w:rPr>
        <w:t xml:space="preserve">- </w:t>
      </w:r>
      <w:r>
        <w:t>Quranic language describing angels as managers, messengers, recorders, and envoys</w:t>
      </w:r>
      <w:r>
        <w:rPr>
          <w:rFonts w:cs="Arial"/>
          <w:rtl/>
        </w:rPr>
        <w:t>.</w:t>
      </w:r>
    </w:p>
    <w:p w14:paraId="77359741" w14:textId="77777777" w:rsidR="007D5B30" w:rsidRDefault="007D5B30" w:rsidP="00066D0C">
      <w:pPr>
        <w:bidi w:val="0"/>
      </w:pPr>
      <w:r>
        <w:rPr>
          <w:rFonts w:cs="Arial"/>
          <w:rtl/>
        </w:rPr>
        <w:t xml:space="preserve">- </w:t>
      </w:r>
      <w:r>
        <w:t>Modern sciences viewing the universe as a network of forces, movements, biological codes, information, and energy packets (as in quantum physics, where particles act as force carriers)</w:t>
      </w:r>
      <w:r>
        <w:rPr>
          <w:rFonts w:cs="Arial"/>
          <w:rtl/>
        </w:rPr>
        <w:t>.</w:t>
      </w:r>
    </w:p>
    <w:p w14:paraId="5DF880B0" w14:textId="77777777" w:rsidR="007D5B30" w:rsidRDefault="007D5B30" w:rsidP="00066D0C">
      <w:pPr>
        <w:bidi w:val="0"/>
      </w:pPr>
      <w:r>
        <w:rPr>
          <w:rFonts w:cs="Arial"/>
          <w:rtl/>
        </w:rPr>
        <w:t xml:space="preserve">- </w:t>
      </w:r>
      <w:r>
        <w:t>Psychology revealing layers of consciousness, inspiration, and insight (like Paul MacLean's triune brain theory)</w:t>
      </w:r>
      <w:r>
        <w:rPr>
          <w:rFonts w:cs="Arial"/>
          <w:rtl/>
        </w:rPr>
        <w:t>.</w:t>
      </w:r>
    </w:p>
    <w:p w14:paraId="216DC551" w14:textId="77777777" w:rsidR="007D5B30" w:rsidRDefault="007D5B30" w:rsidP="00066D0C">
      <w:pPr>
        <w:bidi w:val="0"/>
      </w:pPr>
      <w:r>
        <w:rPr>
          <w:rFonts w:cs="Arial"/>
          <w:rtl/>
        </w:rPr>
        <w:t xml:space="preserve">- </w:t>
      </w:r>
      <w:r>
        <w:t>Existential philosophy linking the realm of command (divine order) and creation, inspired by Ibn Arabi and Avicenna, with a modern epistemological touch</w:t>
      </w:r>
      <w:r>
        <w:rPr>
          <w:rFonts w:cs="Arial"/>
          <w:rtl/>
        </w:rPr>
        <w:t>.</w:t>
      </w:r>
    </w:p>
    <w:p w14:paraId="0B37850D" w14:textId="77777777" w:rsidR="007D5B30" w:rsidRDefault="007D5B30" w:rsidP="00066D0C">
      <w:pPr>
        <w:bidi w:val="0"/>
      </w:pPr>
    </w:p>
    <w:p w14:paraId="6BF80848" w14:textId="77777777" w:rsidR="007D5B30" w:rsidRDefault="007D5B30" w:rsidP="00066D0C">
      <w:pPr>
        <w:bidi w:val="0"/>
      </w:pPr>
      <w:r>
        <w:t>Through this integration, the concept of angels is rebuilt under what we call in this book</w:t>
      </w:r>
      <w:r>
        <w:rPr>
          <w:rFonts w:cs="Arial"/>
          <w:rtl/>
        </w:rPr>
        <w:t xml:space="preserve">:  </w:t>
      </w:r>
    </w:p>
    <w:p w14:paraId="256293B7" w14:textId="33025D75" w:rsidR="007D5B30" w:rsidRDefault="007D5B30" w:rsidP="00066D0C">
      <w:pPr>
        <w:bidi w:val="0"/>
      </w:pPr>
      <w:r>
        <w:t>The Grand Theory: Angels = The Executive Structure for Divine Command in the Realm of Creation</w:t>
      </w:r>
      <w:r>
        <w:rPr>
          <w:rFonts w:cs="Arial"/>
          <w:rtl/>
        </w:rPr>
        <w:t>.</w:t>
      </w:r>
    </w:p>
    <w:p w14:paraId="51C99A23" w14:textId="77777777" w:rsidR="007D5B30" w:rsidRDefault="007D5B30" w:rsidP="00066D0C">
      <w:pPr>
        <w:bidi w:val="0"/>
      </w:pPr>
    </w:p>
    <w:p w14:paraId="3E2B1592" w14:textId="77777777" w:rsidR="007D5B30" w:rsidRDefault="007D5B30" w:rsidP="00066D0C">
      <w:pPr>
        <w:bidi w:val="0"/>
      </w:pPr>
      <w:r>
        <w:t>It's a book that restores the reader's confidence that</w:t>
      </w:r>
      <w:r>
        <w:rPr>
          <w:rFonts w:cs="Arial"/>
          <w:rtl/>
        </w:rPr>
        <w:t xml:space="preserve">:  </w:t>
      </w:r>
    </w:p>
    <w:p w14:paraId="15E74840" w14:textId="77777777" w:rsidR="007D5B30" w:rsidRDefault="007D5B30" w:rsidP="00066D0C">
      <w:pPr>
        <w:bidi w:val="0"/>
      </w:pPr>
      <w:r>
        <w:rPr>
          <w:rFonts w:cs="Arial"/>
          <w:rtl/>
        </w:rPr>
        <w:t xml:space="preserve">- </w:t>
      </w:r>
      <w:r>
        <w:t>The Quran is a book of laws, not myths</w:t>
      </w:r>
      <w:r>
        <w:rPr>
          <w:rFonts w:cs="Arial"/>
          <w:rtl/>
        </w:rPr>
        <w:t xml:space="preserve">.  </w:t>
      </w:r>
    </w:p>
    <w:p w14:paraId="64CB7A4B" w14:textId="77777777" w:rsidR="007D5B30" w:rsidRDefault="007D5B30" w:rsidP="00066D0C">
      <w:pPr>
        <w:bidi w:val="0"/>
      </w:pPr>
      <w:r>
        <w:rPr>
          <w:rFonts w:cs="Arial"/>
          <w:rtl/>
        </w:rPr>
        <w:t xml:space="preserve">- </w:t>
      </w:r>
      <w:r>
        <w:t>Science extends meaning, not opposes it</w:t>
      </w:r>
      <w:r>
        <w:rPr>
          <w:rFonts w:cs="Arial"/>
          <w:rtl/>
        </w:rPr>
        <w:t xml:space="preserve">.  </w:t>
      </w:r>
    </w:p>
    <w:p w14:paraId="6D1F6E2E" w14:textId="77777777" w:rsidR="007D5B30" w:rsidRDefault="007D5B30" w:rsidP="00066D0C">
      <w:pPr>
        <w:bidi w:val="0"/>
      </w:pPr>
      <w:r>
        <w:rPr>
          <w:rFonts w:cs="Arial"/>
          <w:rtl/>
        </w:rPr>
        <w:t xml:space="preserve">- </w:t>
      </w:r>
      <w:r>
        <w:t>Humanity is an angelic project living between the realm of command and creation</w:t>
      </w:r>
      <w:r>
        <w:rPr>
          <w:rFonts w:cs="Arial"/>
          <w:rtl/>
        </w:rPr>
        <w:t xml:space="preserve">.  </w:t>
      </w:r>
    </w:p>
    <w:p w14:paraId="69D2B9DE" w14:textId="77777777" w:rsidR="007D5B30" w:rsidRDefault="007D5B30" w:rsidP="00066D0C">
      <w:pPr>
        <w:bidi w:val="0"/>
      </w:pPr>
      <w:r>
        <w:rPr>
          <w:rFonts w:cs="Arial"/>
          <w:rtl/>
        </w:rPr>
        <w:t xml:space="preserve">- </w:t>
      </w:r>
      <w:r>
        <w:t>Human consciousness can elevate to the angelic level: a system of precision, purity, harmony, and purpose</w:t>
      </w:r>
      <w:r>
        <w:rPr>
          <w:rFonts w:cs="Arial"/>
          <w:rtl/>
        </w:rPr>
        <w:t>.</w:t>
      </w:r>
    </w:p>
    <w:p w14:paraId="54316DDC" w14:textId="77777777" w:rsidR="007D5B30" w:rsidRDefault="007D5B30" w:rsidP="00066D0C">
      <w:pPr>
        <w:bidi w:val="0"/>
      </w:pPr>
    </w:p>
    <w:p w14:paraId="07508690" w14:textId="77777777" w:rsidR="007D5B30" w:rsidRDefault="007D5B30" w:rsidP="00066D0C">
      <w:pPr>
        <w:bidi w:val="0"/>
      </w:pPr>
      <w:r>
        <w:t>Targeted at</w:t>
      </w:r>
      <w:r>
        <w:rPr>
          <w:rFonts w:cs="Arial"/>
          <w:rtl/>
        </w:rPr>
        <w:t xml:space="preserve">:  </w:t>
      </w:r>
    </w:p>
    <w:p w14:paraId="3746FC88" w14:textId="77777777" w:rsidR="007D5B30" w:rsidRDefault="007D5B30" w:rsidP="00066D0C">
      <w:pPr>
        <w:bidi w:val="0"/>
      </w:pPr>
      <w:r>
        <w:rPr>
          <w:rFonts w:cs="Arial"/>
          <w:rtl/>
        </w:rPr>
        <w:t xml:space="preserve">- </w:t>
      </w:r>
      <w:r>
        <w:t>Seekers of new meaning</w:t>
      </w:r>
      <w:r>
        <w:rPr>
          <w:rFonts w:cs="Arial"/>
          <w:rtl/>
        </w:rPr>
        <w:t xml:space="preserve">.  </w:t>
      </w:r>
    </w:p>
    <w:p w14:paraId="3952CC6B" w14:textId="77777777" w:rsidR="007D5B30" w:rsidRDefault="007D5B30" w:rsidP="00066D0C">
      <w:pPr>
        <w:bidi w:val="0"/>
      </w:pPr>
      <w:r>
        <w:rPr>
          <w:rFonts w:cs="Arial"/>
          <w:rtl/>
        </w:rPr>
        <w:t xml:space="preserve">- </w:t>
      </w:r>
      <w:r>
        <w:t>Minds wanting a synthesis of revelation and science</w:t>
      </w:r>
      <w:r>
        <w:rPr>
          <w:rFonts w:cs="Arial"/>
          <w:rtl/>
        </w:rPr>
        <w:t xml:space="preserve">.  </w:t>
      </w:r>
    </w:p>
    <w:p w14:paraId="3878E4A3" w14:textId="77777777" w:rsidR="007D5B30" w:rsidRDefault="007D5B30" w:rsidP="00066D0C">
      <w:pPr>
        <w:bidi w:val="0"/>
      </w:pPr>
      <w:r>
        <w:rPr>
          <w:rFonts w:cs="Arial"/>
          <w:rtl/>
        </w:rPr>
        <w:t xml:space="preserve">- </w:t>
      </w:r>
      <w:r>
        <w:t>Souls sensing the universe is not blind chaos but a tightly governed structure operated by ceaseless angels</w:t>
      </w:r>
      <w:r>
        <w:rPr>
          <w:rFonts w:cs="Arial"/>
          <w:rtl/>
        </w:rPr>
        <w:t>.</w:t>
      </w:r>
    </w:p>
    <w:p w14:paraId="10E80ACC" w14:textId="77777777" w:rsidR="007D5B30" w:rsidRDefault="007D5B30" w:rsidP="00066D0C">
      <w:pPr>
        <w:bidi w:val="0"/>
      </w:pPr>
    </w:p>
    <w:p w14:paraId="30F2F5D3" w14:textId="376B62AB" w:rsidR="007D5B30" w:rsidRDefault="007D5B30" w:rsidP="00066D0C">
      <w:pPr>
        <w:pStyle w:val="1"/>
        <w:bidi w:val="0"/>
      </w:pPr>
      <w:r>
        <w:rPr>
          <w:rFonts w:cs="Arial"/>
          <w:rtl/>
        </w:rPr>
        <w:t xml:space="preserve"> </w:t>
      </w:r>
      <w:bookmarkStart w:id="4" w:name="_Toc217859343"/>
      <w:r>
        <w:t>Preliminary Outline of the Grand Theory</w:t>
      </w:r>
      <w:bookmarkEnd w:id="4"/>
    </w:p>
    <w:p w14:paraId="73CD5E97" w14:textId="77777777" w:rsidR="007D5B30" w:rsidRDefault="007D5B30" w:rsidP="00066D0C">
      <w:pPr>
        <w:bidi w:val="0"/>
      </w:pPr>
    </w:p>
    <w:p w14:paraId="28B2B6E0" w14:textId="600D92EA" w:rsidR="007D5B30" w:rsidRPr="00D412F1" w:rsidRDefault="007D5B30" w:rsidP="00066D0C">
      <w:pPr>
        <w:bidi w:val="0"/>
        <w:rPr>
          <w:rStyle w:val="2Char"/>
        </w:rPr>
      </w:pPr>
      <w:bookmarkStart w:id="5" w:name="_Toc217859344"/>
      <w:r w:rsidRPr="00D412F1">
        <w:rPr>
          <w:rStyle w:val="2Char"/>
        </w:rPr>
        <w:t>Crisis in Quranic Consciousness: Critique of Mythical Views and Traditional Interpretation</w:t>
      </w:r>
      <w:bookmarkEnd w:id="5"/>
      <w:r w:rsidRPr="00D412F1">
        <w:rPr>
          <w:rStyle w:val="2Char"/>
          <w:rtl/>
        </w:rPr>
        <w:t xml:space="preserve">  </w:t>
      </w:r>
    </w:p>
    <w:p w14:paraId="6B1E7821" w14:textId="77777777" w:rsidR="007D5B30" w:rsidRDefault="007D5B30" w:rsidP="00066D0C">
      <w:pPr>
        <w:bidi w:val="0"/>
      </w:pPr>
      <w:r>
        <w:t>The concept of angels remains one of the most obscure in religious consciousness, not due to scarcity in the Quran, but because historical images were shaped by folk tales, moralistic interpretations, and inherited visuals, detaching it from the Quran's precise functional discourse. Influenced by Judeo-Christian heritage, it emphasized winged, physical forms, while the Quran focuses on functions: {The managers of affairs}, {The senders by decree}, {The casters of reminders}</w:t>
      </w:r>
      <w:r>
        <w:rPr>
          <w:rFonts w:cs="Arial"/>
          <w:rtl/>
        </w:rPr>
        <w:t>.</w:t>
      </w:r>
    </w:p>
    <w:p w14:paraId="0AF37224" w14:textId="77777777" w:rsidR="007D5B30" w:rsidRDefault="007D5B30" w:rsidP="00066D0C">
      <w:pPr>
        <w:bidi w:val="0"/>
      </w:pPr>
    </w:p>
    <w:p w14:paraId="386E9523" w14:textId="77777777" w:rsidR="007D5B30" w:rsidRDefault="007D5B30" w:rsidP="00066D0C">
      <w:pPr>
        <w:bidi w:val="0"/>
      </w:pPr>
      <w:r>
        <w:t>Today's crisis manifests in four major challenges</w:t>
      </w:r>
      <w:r>
        <w:rPr>
          <w:rFonts w:cs="Arial"/>
          <w:rtl/>
        </w:rPr>
        <w:t xml:space="preserve">:  </w:t>
      </w:r>
    </w:p>
    <w:p w14:paraId="055C3330" w14:textId="77777777" w:rsidR="007D5B30" w:rsidRDefault="007D5B30" w:rsidP="00066D0C">
      <w:pPr>
        <w:bidi w:val="0"/>
      </w:pPr>
      <w:r>
        <w:rPr>
          <w:rFonts w:cs="Arial"/>
          <w:rtl/>
        </w:rPr>
        <w:t xml:space="preserve">- </w:t>
      </w:r>
      <w:r>
        <w:t>Intellectual: Conflict with modern physics</w:t>
      </w:r>
      <w:r>
        <w:rPr>
          <w:rFonts w:cs="Arial"/>
          <w:rtl/>
        </w:rPr>
        <w:t xml:space="preserve">.  </w:t>
      </w:r>
    </w:p>
    <w:p w14:paraId="3D247940" w14:textId="77777777" w:rsidR="007D5B30" w:rsidRDefault="007D5B30" w:rsidP="00066D0C">
      <w:pPr>
        <w:bidi w:val="0"/>
      </w:pPr>
      <w:r>
        <w:rPr>
          <w:rFonts w:cs="Arial"/>
          <w:rtl/>
        </w:rPr>
        <w:t xml:space="preserve">- </w:t>
      </w:r>
      <w:r>
        <w:t>Quranic: Emphasis on roles, not shapes</w:t>
      </w:r>
      <w:r>
        <w:rPr>
          <w:rFonts w:cs="Arial"/>
          <w:rtl/>
        </w:rPr>
        <w:t xml:space="preserve">.  </w:t>
      </w:r>
    </w:p>
    <w:p w14:paraId="3B4C6AA9" w14:textId="77777777" w:rsidR="007D5B30" w:rsidRDefault="007D5B30" w:rsidP="00066D0C">
      <w:pPr>
        <w:bidi w:val="0"/>
      </w:pPr>
      <w:r>
        <w:rPr>
          <w:rFonts w:cs="Arial"/>
          <w:rtl/>
        </w:rPr>
        <w:t xml:space="preserve">- </w:t>
      </w:r>
      <w:r>
        <w:t>Scientific: Fixed laws don't need visible sensory beings</w:t>
      </w:r>
      <w:r>
        <w:rPr>
          <w:rFonts w:cs="Arial"/>
          <w:rtl/>
        </w:rPr>
        <w:t xml:space="preserve">.  </w:t>
      </w:r>
    </w:p>
    <w:p w14:paraId="7DA4AA23" w14:textId="77777777" w:rsidR="007D5B30" w:rsidRDefault="007D5B30" w:rsidP="00066D0C">
      <w:pPr>
        <w:bidi w:val="0"/>
      </w:pPr>
      <w:r>
        <w:rPr>
          <w:rFonts w:cs="Arial"/>
          <w:rtl/>
        </w:rPr>
        <w:t xml:space="preserve">- </w:t>
      </w:r>
      <w:r>
        <w:t>Faith-based: Alienation of new generations due to myth and cognitive dissonance</w:t>
      </w:r>
      <w:r>
        <w:rPr>
          <w:rFonts w:cs="Arial"/>
          <w:rtl/>
        </w:rPr>
        <w:t>.</w:t>
      </w:r>
    </w:p>
    <w:p w14:paraId="311FEB44" w14:textId="77777777" w:rsidR="007D5B30" w:rsidRDefault="007D5B30" w:rsidP="00066D0C">
      <w:pPr>
        <w:bidi w:val="0"/>
      </w:pPr>
    </w:p>
    <w:p w14:paraId="30914E92" w14:textId="2ED9A2B3" w:rsidR="007D5B30" w:rsidRPr="00D412F1" w:rsidRDefault="007D5B30" w:rsidP="00066D0C">
      <w:pPr>
        <w:bidi w:val="0"/>
        <w:rPr>
          <w:rStyle w:val="2Char"/>
        </w:rPr>
      </w:pPr>
      <w:bookmarkStart w:id="6" w:name="_Toc217859345"/>
      <w:r w:rsidRPr="00D412F1">
        <w:rPr>
          <w:rStyle w:val="2Char"/>
        </w:rPr>
        <w:t>Interpretive Shift: Angels as Executive Forces for Divine Command</w:t>
      </w:r>
      <w:bookmarkEnd w:id="6"/>
      <w:r w:rsidRPr="00D412F1">
        <w:rPr>
          <w:rStyle w:val="2Char"/>
          <w:rtl/>
        </w:rPr>
        <w:t xml:space="preserve">  </w:t>
      </w:r>
    </w:p>
    <w:p w14:paraId="517FF9B9" w14:textId="77777777" w:rsidR="007D5B30" w:rsidRDefault="007D5B30" w:rsidP="00066D0C">
      <w:pPr>
        <w:bidi w:val="0"/>
      </w:pPr>
      <w:r>
        <w:t>This book proposes a new interpretive turn, understanding angels as: laws, principles, and executive forces for divine command in creation—</w:t>
      </w:r>
      <w:proofErr w:type="gramStart"/>
      <w:r>
        <w:t>similar to</w:t>
      </w:r>
      <w:proofErr w:type="gramEnd"/>
      <w:r>
        <w:t xml:space="preserve"> bosons in quantum physics that transmit forces between particles</w:t>
      </w:r>
      <w:r>
        <w:rPr>
          <w:rFonts w:cs="Arial"/>
          <w:rtl/>
        </w:rPr>
        <w:t>.</w:t>
      </w:r>
    </w:p>
    <w:p w14:paraId="359C215F" w14:textId="77777777" w:rsidR="007D5B30" w:rsidRDefault="007D5B30" w:rsidP="00066D0C">
      <w:pPr>
        <w:bidi w:val="0"/>
      </w:pPr>
    </w:p>
    <w:p w14:paraId="41B91A52" w14:textId="77777777" w:rsidR="007D5B30" w:rsidRDefault="007D5B30" w:rsidP="00066D0C">
      <w:pPr>
        <w:bidi w:val="0"/>
      </w:pPr>
      <w:r>
        <w:t>Preliminary linkage table: Connecting Quranic terms like {The senders by decree} to information theory, {He taught Adam all the names} to genetic code, {I breathed into him of My spirit} to emergence of consciousness, across physical, psychological, and cosmic structures. Angels are not mythical beings but operational frameworks in existence</w:t>
      </w:r>
      <w:r>
        <w:rPr>
          <w:rFonts w:cs="Arial"/>
          <w:rtl/>
        </w:rPr>
        <w:t>.</w:t>
      </w:r>
    </w:p>
    <w:p w14:paraId="75338956" w14:textId="77777777" w:rsidR="007D5B30" w:rsidRDefault="007D5B30" w:rsidP="00066D0C">
      <w:pPr>
        <w:bidi w:val="0"/>
      </w:pPr>
    </w:p>
    <w:p w14:paraId="5528A85E" w14:textId="1669DA70" w:rsidR="007D5B30" w:rsidRDefault="007D5B30" w:rsidP="00066D0C">
      <w:pPr>
        <w:pStyle w:val="1"/>
        <w:bidi w:val="0"/>
      </w:pPr>
      <w:r>
        <w:rPr>
          <w:rFonts w:cs="Arial"/>
          <w:rtl/>
        </w:rPr>
        <w:t xml:space="preserve"> </w:t>
      </w:r>
      <w:bookmarkStart w:id="7" w:name="_Toc217859346"/>
      <w:r>
        <w:t>From Names to Execution</w:t>
      </w:r>
      <w:bookmarkEnd w:id="7"/>
    </w:p>
    <w:p w14:paraId="13D00F5E" w14:textId="77777777" w:rsidR="007D5B30" w:rsidRDefault="007D5B30" w:rsidP="00066D0C">
      <w:pPr>
        <w:bidi w:val="0"/>
      </w:pPr>
    </w:p>
    <w:p w14:paraId="2FEA4E3C" w14:textId="77777777" w:rsidR="007D5B30" w:rsidRDefault="007D5B30" w:rsidP="00066D0C">
      <w:pPr>
        <w:bidi w:val="0"/>
      </w:pPr>
      <w:r>
        <w:t>This book extends directly from "The Functional Beautiful Names in the Holy Quran," where names are not mere devotional attributes but governing laws sourcing existence</w:t>
      </w:r>
      <w:r>
        <w:rPr>
          <w:rFonts w:cs="Arial"/>
          <w:rtl/>
        </w:rPr>
        <w:t>.</w:t>
      </w:r>
    </w:p>
    <w:p w14:paraId="4AC81968" w14:textId="77777777" w:rsidR="007D5B30" w:rsidRDefault="007D5B30" w:rsidP="00066D0C">
      <w:pPr>
        <w:bidi w:val="0"/>
      </w:pPr>
    </w:p>
    <w:p w14:paraId="79837ACD" w14:textId="77777777" w:rsidR="007D5B30" w:rsidRDefault="007D5B30" w:rsidP="00066D0C">
      <w:pPr>
        <w:bidi w:val="0"/>
      </w:pPr>
      <w:r>
        <w:t>The question post-names: How does divine command transition from law to action? How do name meanings move from higher concepts to ongoing realities and fixed principles in the universe, history, and humanity</w:t>
      </w:r>
      <w:r>
        <w:rPr>
          <w:rFonts w:cs="Arial"/>
          <w:rtl/>
        </w:rPr>
        <w:t>?</w:t>
      </w:r>
    </w:p>
    <w:p w14:paraId="440B0A60" w14:textId="77777777" w:rsidR="007D5B30" w:rsidRDefault="007D5B30" w:rsidP="00066D0C">
      <w:pPr>
        <w:bidi w:val="0"/>
      </w:pPr>
    </w:p>
    <w:p w14:paraId="7699E11C" w14:textId="77777777" w:rsidR="007D5B30" w:rsidRDefault="007D5B30" w:rsidP="00066D0C">
      <w:pPr>
        <w:bidi w:val="0"/>
      </w:pPr>
      <w:r>
        <w:t>Here, the book opens the second level of the existential chain: execution. Angels, as presented in the Quran, are not isolated unseen beings but the operational structure managing principles, executing commands, and preserving cosmic consistency. They link</w:t>
      </w:r>
      <w:r>
        <w:rPr>
          <w:rFonts w:cs="Arial"/>
          <w:rtl/>
        </w:rPr>
        <w:t xml:space="preserve">:  </w:t>
      </w:r>
    </w:p>
    <w:p w14:paraId="085DE005" w14:textId="77777777" w:rsidR="007D5B30" w:rsidRDefault="007D5B30" w:rsidP="00066D0C">
      <w:pPr>
        <w:bidi w:val="0"/>
      </w:pPr>
      <w:r>
        <w:rPr>
          <w:rFonts w:cs="Arial"/>
          <w:rtl/>
        </w:rPr>
        <w:t xml:space="preserve">- </w:t>
      </w:r>
      <w:r>
        <w:t>Names as the source of command</w:t>
      </w:r>
      <w:r>
        <w:rPr>
          <w:rFonts w:cs="Arial"/>
          <w:rtl/>
        </w:rPr>
        <w:t xml:space="preserve">.  </w:t>
      </w:r>
    </w:p>
    <w:p w14:paraId="1467C236" w14:textId="77777777" w:rsidR="007D5B30" w:rsidRDefault="007D5B30" w:rsidP="00066D0C">
      <w:pPr>
        <w:bidi w:val="0"/>
      </w:pPr>
      <w:r>
        <w:rPr>
          <w:rFonts w:cs="Arial"/>
          <w:rtl/>
        </w:rPr>
        <w:t xml:space="preserve">- </w:t>
      </w:r>
      <w:r>
        <w:t>The realm of creation as the application field</w:t>
      </w:r>
      <w:r>
        <w:rPr>
          <w:rFonts w:cs="Arial"/>
          <w:rtl/>
        </w:rPr>
        <w:t>.</w:t>
      </w:r>
    </w:p>
    <w:p w14:paraId="6B925367" w14:textId="77777777" w:rsidR="007D5B30" w:rsidRDefault="007D5B30" w:rsidP="00066D0C">
      <w:pPr>
        <w:bidi w:val="0"/>
      </w:pPr>
    </w:p>
    <w:p w14:paraId="679682B0" w14:textId="77777777" w:rsidR="007D5B30" w:rsidRDefault="007D5B30" w:rsidP="00066D0C">
      <w:pPr>
        <w:bidi w:val="0"/>
      </w:pPr>
      <w:r>
        <w:t>The book aims not to prove angels' existence faith-wise or describe their forms/numbers, but to redefine their function in the Quranic system as: the executive structure for divine command in creation. This shifts from mythical views to a principled one seeing them as laws, processes, and control systems operating with absolute precision, full harmony, and unwavering obedience</w:t>
      </w:r>
      <w:r>
        <w:rPr>
          <w:rFonts w:cs="Arial"/>
          <w:rtl/>
        </w:rPr>
        <w:t>.</w:t>
      </w:r>
    </w:p>
    <w:p w14:paraId="142085EA" w14:textId="77777777" w:rsidR="007D5B30" w:rsidRDefault="007D5B30" w:rsidP="00066D0C">
      <w:pPr>
        <w:bidi w:val="0"/>
      </w:pPr>
    </w:p>
    <w:p w14:paraId="3EBE0BAB" w14:textId="3DEE2883" w:rsidR="007D5B30" w:rsidRDefault="007D5B30" w:rsidP="00066D0C">
      <w:pPr>
        <w:pStyle w:val="1"/>
        <w:bidi w:val="0"/>
      </w:pPr>
      <w:r>
        <w:rPr>
          <w:rFonts w:cs="Arial"/>
          <w:rtl/>
        </w:rPr>
        <w:t xml:space="preserve"> </w:t>
      </w:r>
      <w:bookmarkStart w:id="8" w:name="_Toc217859347"/>
      <w:r>
        <w:t>Methodological Note to the Reader</w:t>
      </w:r>
      <w:bookmarkEnd w:id="8"/>
    </w:p>
    <w:p w14:paraId="1BD278AA" w14:textId="77777777" w:rsidR="007D5B30" w:rsidRDefault="007D5B30" w:rsidP="00066D0C">
      <w:pPr>
        <w:bidi w:val="0"/>
      </w:pPr>
    </w:p>
    <w:p w14:paraId="746BC78E" w14:textId="77777777" w:rsidR="007D5B30" w:rsidRDefault="007D5B30" w:rsidP="00066D0C">
      <w:pPr>
        <w:bidi w:val="0"/>
      </w:pPr>
      <w:r>
        <w:t xml:space="preserve">What this book offers—ideas linking cosmic verses to modern scientific concepts—is not a final interpretation of the Quranic text or a definitive ruling binding the text to changeable scientific theories. It's "reflective approaches" and "human efforts" using modern knowledge tools (like physics and informatics) as "approximation languages" to understand cosmic principles embedded in God's book. If science uncovers a law, we approach the text's intent; if theories change, the Quranic text remains supreme and fixed, with our </w:t>
      </w:r>
      <w:proofErr w:type="gramStart"/>
      <w:r>
        <w:t>efforts</w:t>
      </w:r>
      <w:proofErr w:type="gramEnd"/>
      <w:r>
        <w:t xml:space="preserve"> sincere attempts at wisdom, open to correction</w:t>
      </w:r>
      <w:r>
        <w:rPr>
          <w:rFonts w:cs="Arial"/>
          <w:rtl/>
        </w:rPr>
        <w:t>.</w:t>
      </w:r>
    </w:p>
    <w:p w14:paraId="65D37C75" w14:textId="77777777" w:rsidR="007D5B30" w:rsidRDefault="007D5B30" w:rsidP="00066D0C">
      <w:pPr>
        <w:bidi w:val="0"/>
      </w:pPr>
    </w:p>
    <w:p w14:paraId="7D5A87AA" w14:textId="77777777" w:rsidR="007D5B30" w:rsidRDefault="007D5B30" w:rsidP="00066D0C">
      <w:pPr>
        <w:bidi w:val="0"/>
      </w:pPr>
      <w:r>
        <w:t>The Quran is a book of absolute guidance and truth; science is a renewable human tool. We use the tool to approach truth without confining truth to the tool</w:t>
      </w:r>
      <w:r>
        <w:rPr>
          <w:rFonts w:cs="Arial"/>
          <w:rtl/>
        </w:rPr>
        <w:t>.</w:t>
      </w:r>
    </w:p>
    <w:p w14:paraId="15138BEE" w14:textId="77777777" w:rsidR="007D5B30" w:rsidRDefault="007D5B30" w:rsidP="00066D0C">
      <w:pPr>
        <w:bidi w:val="0"/>
      </w:pPr>
    </w:p>
    <w:p w14:paraId="29EBF703" w14:textId="124CF4AC" w:rsidR="007D5B30" w:rsidRDefault="007D5B30" w:rsidP="00066D0C">
      <w:pPr>
        <w:pStyle w:val="1"/>
        <w:bidi w:val="0"/>
      </w:pPr>
      <w:r>
        <w:rPr>
          <w:rFonts w:cs="Arial"/>
          <w:rtl/>
        </w:rPr>
        <w:t xml:space="preserve"> </w:t>
      </w:r>
      <w:bookmarkStart w:id="9" w:name="_Toc217859348"/>
      <w:r>
        <w:t>Map of the Existential Series (Quranic Structure for Human Vicegerency)</w:t>
      </w:r>
      <w:bookmarkEnd w:id="9"/>
    </w:p>
    <w:p w14:paraId="5C7007DA" w14:textId="77777777" w:rsidR="007D5B30" w:rsidRDefault="007D5B30" w:rsidP="00066D0C">
      <w:pPr>
        <w:bidi w:val="0"/>
      </w:pPr>
    </w:p>
    <w:p w14:paraId="50EA2743" w14:textId="77777777" w:rsidR="007D5B30" w:rsidRDefault="007D5B30" w:rsidP="00066D0C">
      <w:pPr>
        <w:bidi w:val="0"/>
      </w:pPr>
      <w:r>
        <w:t>This book is part of an integrated knowledge series rebuilding Quranic understanding of existence and humanity, based on laws and management logic, not fragmented moralizing or traditional religious classifications</w:t>
      </w:r>
      <w:r>
        <w:rPr>
          <w:rFonts w:cs="Arial"/>
          <w:rtl/>
        </w:rPr>
        <w:t>.</w:t>
      </w:r>
    </w:p>
    <w:p w14:paraId="41F112DA" w14:textId="77777777" w:rsidR="007D5B30" w:rsidRDefault="007D5B30" w:rsidP="00066D0C">
      <w:pPr>
        <w:bidi w:val="0"/>
      </w:pPr>
    </w:p>
    <w:p w14:paraId="586D030B" w14:textId="77777777" w:rsidR="007D5B30" w:rsidRDefault="007D5B30" w:rsidP="00066D0C">
      <w:pPr>
        <w:bidi w:val="0"/>
      </w:pPr>
      <w:r>
        <w:t>The series starts from a central hypothesis: The Quran presents an integrated operational structure for vicegerency, distributed across four interconnected existential levels, each book addressing a specific level and precise function</w:t>
      </w:r>
      <w:r>
        <w:rPr>
          <w:rFonts w:cs="Arial"/>
          <w:rtl/>
        </w:rPr>
        <w:t>.</w:t>
      </w:r>
    </w:p>
    <w:p w14:paraId="691AB2A2" w14:textId="77777777" w:rsidR="007D5B30" w:rsidRDefault="007D5B30" w:rsidP="00066D0C">
      <w:pPr>
        <w:bidi w:val="0"/>
      </w:pPr>
    </w:p>
    <w:p w14:paraId="4043D16F" w14:textId="2E690C89" w:rsidR="007D5B30" w:rsidRDefault="007D5B30" w:rsidP="00066D0C">
      <w:pPr>
        <w:bidi w:val="0"/>
      </w:pPr>
      <w:r>
        <w:rPr>
          <w:rFonts w:cs="Arial"/>
          <w:rtl/>
        </w:rPr>
        <w:t xml:space="preserve">- </w:t>
      </w:r>
      <w:r>
        <w:t>Beautiful Names: Source Level (Higher Code) – Names as source layer; not abstract descriptions but revelatory indicators with managerial functions. They are the "code" from which everything follows</w:t>
      </w:r>
      <w:r>
        <w:rPr>
          <w:rFonts w:cs="Arial"/>
          <w:rtl/>
        </w:rPr>
        <w:t xml:space="preserve">.  </w:t>
      </w:r>
    </w:p>
    <w:p w14:paraId="04C66E56" w14:textId="419DDE36" w:rsidR="007D5B30" w:rsidRDefault="007D5B30" w:rsidP="00066D0C">
      <w:pPr>
        <w:bidi w:val="0"/>
      </w:pPr>
      <w:r>
        <w:rPr>
          <w:rFonts w:cs="Arial"/>
          <w:rtl/>
        </w:rPr>
        <w:t xml:space="preserve">- </w:t>
      </w:r>
      <w:r>
        <w:t>Angels: Execution Level (Operational Structure) – Angels as executive layer for divine command in creation. Mechanisms executing principles, regulating cosmic rhythm, transforming command into ordered reality</w:t>
      </w:r>
      <w:r>
        <w:rPr>
          <w:rFonts w:cs="Arial"/>
          <w:rtl/>
        </w:rPr>
        <w:t xml:space="preserve">.  </w:t>
      </w:r>
    </w:p>
    <w:p w14:paraId="4B839901" w14:textId="78516838" w:rsidR="007D5B30" w:rsidRDefault="007D5B30" w:rsidP="00066D0C">
      <w:pPr>
        <w:bidi w:val="0"/>
      </w:pPr>
      <w:r>
        <w:rPr>
          <w:rFonts w:cs="Arial"/>
          <w:rtl/>
        </w:rPr>
        <w:t xml:space="preserve">- </w:t>
      </w:r>
      <w:r>
        <w:t>Spirit: Reception and Consciousness Level – Interface between command realm and humanity. Receives signals, accepts guidance, grants meaning to existence</w:t>
      </w:r>
      <w:r>
        <w:rPr>
          <w:rFonts w:cs="Arial"/>
          <w:rtl/>
        </w:rPr>
        <w:t xml:space="preserve">.  </w:t>
      </w:r>
    </w:p>
    <w:p w14:paraId="1291AB4F" w14:textId="35D8015A" w:rsidR="007D5B30" w:rsidRDefault="007D5B30" w:rsidP="00066D0C">
      <w:pPr>
        <w:bidi w:val="0"/>
      </w:pPr>
      <w:r>
        <w:rPr>
          <w:rFonts w:cs="Arial"/>
          <w:rtl/>
        </w:rPr>
        <w:t xml:space="preserve">- </w:t>
      </w:r>
      <w:r>
        <w:t>Soul: Testing and Behavior Level – Processing and choice arena where angelic system (principles), satanic whispering (disruption), and spiritual awareness (guidance) meet. Human tested: Align with divine structure or disrupt via desire/ignorance</w:t>
      </w:r>
      <w:r>
        <w:rPr>
          <w:rFonts w:cs="Arial"/>
          <w:rtl/>
        </w:rPr>
        <w:t>?</w:t>
      </w:r>
    </w:p>
    <w:p w14:paraId="7965B768" w14:textId="77777777" w:rsidR="007D5B30" w:rsidRDefault="007D5B30" w:rsidP="00066D0C">
      <w:pPr>
        <w:bidi w:val="0"/>
      </w:pPr>
    </w:p>
    <w:p w14:paraId="4E3A1C72" w14:textId="6E379A45" w:rsidR="007D5B30" w:rsidRDefault="007D5B30" w:rsidP="00066D0C">
      <w:pPr>
        <w:pStyle w:val="2"/>
        <w:bidi w:val="0"/>
      </w:pPr>
      <w:bookmarkStart w:id="10" w:name="_Toc217859349"/>
      <w:r>
        <w:t>Conceptual Diagram for the Series: Quranic Structure for Human Vicegerency</w:t>
      </w:r>
      <w:bookmarkEnd w:id="10"/>
      <w:r>
        <w:rPr>
          <w:rFonts w:cs="Arial"/>
          <w:rtl/>
        </w:rPr>
        <w:t xml:space="preserve">  </w:t>
      </w:r>
    </w:p>
    <w:p w14:paraId="2662316F" w14:textId="77777777" w:rsidR="007D5B30" w:rsidRDefault="007D5B30" w:rsidP="00066D0C">
      <w:pPr>
        <w:bidi w:val="0"/>
      </w:pPr>
      <w:r>
        <w:rPr>
          <w:rFonts w:cs="Arial"/>
          <w:rtl/>
        </w:rPr>
        <w:t>(</w:t>
      </w:r>
      <w:r>
        <w:t>Description below the diagram</w:t>
      </w:r>
      <w:r>
        <w:rPr>
          <w:rFonts w:cs="Arial"/>
          <w:rtl/>
        </w:rPr>
        <w:t xml:space="preserve">)  </w:t>
      </w:r>
    </w:p>
    <w:p w14:paraId="200F3802" w14:textId="77777777" w:rsidR="007D5B30" w:rsidRDefault="007D5B30" w:rsidP="00066D0C">
      <w:pPr>
        <w:bidi w:val="0"/>
      </w:pPr>
      <w:r>
        <w:t>This diagram represents the integrated Quranic structure for human vicegerency as addressed in this series. Existence is managed top-down</w:t>
      </w:r>
      <w:r>
        <w:rPr>
          <w:rFonts w:cs="Arial"/>
          <w:rtl/>
        </w:rPr>
        <w:t xml:space="preserve">:  </w:t>
      </w:r>
    </w:p>
    <w:p w14:paraId="02E45F8D" w14:textId="77777777" w:rsidR="007D5B30" w:rsidRDefault="007D5B30" w:rsidP="00066D0C">
      <w:pPr>
        <w:bidi w:val="0"/>
      </w:pPr>
      <w:r>
        <w:rPr>
          <w:rFonts w:cs="Arial"/>
          <w:rtl/>
        </w:rPr>
        <w:t xml:space="preserve">- </w:t>
      </w:r>
      <w:r>
        <w:t>Starts from Beautiful Names as command and law source</w:t>
      </w:r>
      <w:r>
        <w:rPr>
          <w:rFonts w:cs="Arial"/>
          <w:rtl/>
        </w:rPr>
        <w:t xml:space="preserve">.  </w:t>
      </w:r>
    </w:p>
    <w:p w14:paraId="0E3247E4" w14:textId="77777777" w:rsidR="007D5B30" w:rsidRDefault="007D5B30" w:rsidP="00066D0C">
      <w:pPr>
        <w:bidi w:val="0"/>
      </w:pPr>
      <w:r>
        <w:rPr>
          <w:rFonts w:cs="Arial"/>
          <w:rtl/>
        </w:rPr>
        <w:t xml:space="preserve">- </w:t>
      </w:r>
      <w:r>
        <w:t>Transitions to angels as execution mechanism and principle control</w:t>
      </w:r>
      <w:r>
        <w:rPr>
          <w:rFonts w:cs="Arial"/>
          <w:rtl/>
        </w:rPr>
        <w:t xml:space="preserve">.  </w:t>
      </w:r>
    </w:p>
    <w:p w14:paraId="39FCBAFD" w14:textId="77777777" w:rsidR="007D5B30" w:rsidRDefault="007D5B30" w:rsidP="00066D0C">
      <w:pPr>
        <w:bidi w:val="0"/>
      </w:pPr>
      <w:r>
        <w:rPr>
          <w:rFonts w:cs="Arial"/>
          <w:rtl/>
        </w:rPr>
        <w:t xml:space="preserve">- </w:t>
      </w:r>
      <w:r>
        <w:t>Received in spirit as site of consciousness and certainty</w:t>
      </w:r>
      <w:r>
        <w:rPr>
          <w:rFonts w:cs="Arial"/>
          <w:rtl/>
        </w:rPr>
        <w:t xml:space="preserve">.  </w:t>
      </w:r>
    </w:p>
    <w:p w14:paraId="2F9E5F7E" w14:textId="77777777" w:rsidR="007D5B30" w:rsidRDefault="007D5B30" w:rsidP="00066D0C">
      <w:pPr>
        <w:bidi w:val="0"/>
      </w:pPr>
      <w:r>
        <w:rPr>
          <w:rFonts w:cs="Arial"/>
          <w:rtl/>
        </w:rPr>
        <w:t xml:space="preserve">- </w:t>
      </w:r>
      <w:r>
        <w:t>Tested in soul as choice and behavior arena</w:t>
      </w:r>
      <w:r>
        <w:rPr>
          <w:rFonts w:cs="Arial"/>
          <w:rtl/>
        </w:rPr>
        <w:t xml:space="preserve">.  </w:t>
      </w:r>
    </w:p>
    <w:p w14:paraId="69C2279B" w14:textId="77777777" w:rsidR="007D5B30" w:rsidRDefault="007D5B30" w:rsidP="00066D0C">
      <w:pPr>
        <w:bidi w:val="0"/>
      </w:pPr>
    </w:p>
    <w:p w14:paraId="58766669" w14:textId="77777777" w:rsidR="007D5B30" w:rsidRDefault="007D5B30" w:rsidP="00066D0C">
      <w:pPr>
        <w:bidi w:val="0"/>
      </w:pPr>
      <w:r>
        <w:t>At this point, human fate is determined: Harmony with divine structure achieves vicegerency and civilization; disruption by desire/ignorance leads to corruption and disorder. Each book addresses one level without isolating it</w:t>
      </w:r>
      <w:r>
        <w:rPr>
          <w:rFonts w:cs="Arial"/>
          <w:rtl/>
        </w:rPr>
        <w:t>.</w:t>
      </w:r>
    </w:p>
    <w:p w14:paraId="5143A2B6" w14:textId="77777777" w:rsidR="007D5B30" w:rsidRDefault="007D5B30" w:rsidP="00066D0C">
      <w:pPr>
        <w:bidi w:val="0"/>
      </w:pPr>
    </w:p>
    <w:p w14:paraId="2AC5EE6B" w14:textId="77777777" w:rsidR="007D5B30" w:rsidRDefault="007D5B30" w:rsidP="00066D0C">
      <w:pPr>
        <w:bidi w:val="0"/>
      </w:pPr>
      <w:r>
        <w:t>Design notes (for graphics): Colors like gold for names (upper), blue for angels (order), white/light for spirit, green/mixed for soul (purification/struggle). Add upward dotted arrow from soul: Remembrance – Purification – Return to Source</w:t>
      </w:r>
      <w:r>
        <w:rPr>
          <w:rFonts w:cs="Arial"/>
          <w:rtl/>
        </w:rPr>
        <w:t>.</w:t>
      </w:r>
    </w:p>
    <w:p w14:paraId="06585199" w14:textId="77777777" w:rsidR="007D5B30" w:rsidRDefault="007D5B30" w:rsidP="00066D0C">
      <w:pPr>
        <w:bidi w:val="0"/>
      </w:pPr>
    </w:p>
    <w:p w14:paraId="053EFC14" w14:textId="6A7D2358" w:rsidR="007D5B30" w:rsidRDefault="007D5B30" w:rsidP="00066D0C">
      <w:pPr>
        <w:pStyle w:val="1"/>
        <w:bidi w:val="0"/>
      </w:pPr>
      <w:r>
        <w:rPr>
          <w:rFonts w:cs="Arial"/>
          <w:rtl/>
        </w:rPr>
        <w:t xml:space="preserve"> </w:t>
      </w:r>
      <w:bookmarkStart w:id="11" w:name="_Toc217859350"/>
      <w:r>
        <w:t>New Reading Method for Quran and Existence</w:t>
      </w:r>
      <w:bookmarkEnd w:id="11"/>
    </w:p>
    <w:p w14:paraId="5C594628" w14:textId="77777777" w:rsidR="007D5B30" w:rsidRDefault="007D5B30" w:rsidP="00066D0C">
      <w:pPr>
        <w:bidi w:val="0"/>
      </w:pPr>
    </w:p>
    <w:p w14:paraId="67E563E4" w14:textId="0D2C9E06" w:rsidR="007D5B30" w:rsidRDefault="007D5B30" w:rsidP="00066D0C">
      <w:pPr>
        <w:pStyle w:val="2"/>
        <w:bidi w:val="0"/>
      </w:pPr>
      <w:bookmarkStart w:id="12" w:name="_Toc217859351"/>
      <w:r>
        <w:t>Turn in Quran Understanding: From Repetition to Renewal</w:t>
      </w:r>
      <w:bookmarkEnd w:id="12"/>
      <w:r>
        <w:rPr>
          <w:rFonts w:cs="Arial"/>
          <w:rtl/>
        </w:rPr>
        <w:t xml:space="preserve">  </w:t>
      </w:r>
    </w:p>
    <w:p w14:paraId="6636093A" w14:textId="32556109" w:rsidR="007D5B30" w:rsidRDefault="007D5B30" w:rsidP="00066D0C">
      <w:pPr>
        <w:pStyle w:val="2"/>
        <w:bidi w:val="0"/>
      </w:pPr>
      <w:bookmarkStart w:id="13" w:name="_Toc217859352"/>
      <w:r>
        <w:t>Chapter Introduction: Crisis in Quranic Consciousness Between Text and Personification</w:t>
      </w:r>
      <w:bookmarkEnd w:id="13"/>
      <w:r>
        <w:rPr>
          <w:rFonts w:cs="Arial"/>
          <w:rtl/>
        </w:rPr>
        <w:t xml:space="preserve">  </w:t>
      </w:r>
    </w:p>
    <w:p w14:paraId="420CE963" w14:textId="77777777" w:rsidR="007D5B30" w:rsidRDefault="007D5B30" w:rsidP="00066D0C">
      <w:pPr>
        <w:bidi w:val="0"/>
      </w:pPr>
      <w:r>
        <w:t xml:space="preserve">The greatest challenge for contemporary Islamic thought is not faith in the Quranic text but how the mind engages its truths. Generations turned cosmic issues—like creation, angels, Satan—into simplistic folk stories or "naive personification." This stemmed from historical accumulation of popular narratives, moral interpretations, and cultural influences, severing the text from its core function: empowerment and </w:t>
      </w:r>
      <w:proofErr w:type="gramStart"/>
      <w:r>
        <w:t>vicegerency</w:t>
      </w:r>
      <w:proofErr w:type="gramEnd"/>
      <w:r>
        <w:rPr>
          <w:rFonts w:cs="Arial"/>
          <w:rtl/>
        </w:rPr>
        <w:t>.</w:t>
      </w:r>
    </w:p>
    <w:p w14:paraId="04624359" w14:textId="77777777" w:rsidR="007D5B30" w:rsidRDefault="007D5B30" w:rsidP="00066D0C">
      <w:pPr>
        <w:bidi w:val="0"/>
      </w:pPr>
    </w:p>
    <w:p w14:paraId="48BE72A4" w14:textId="77777777" w:rsidR="007D5B30" w:rsidRDefault="007D5B30" w:rsidP="00066D0C">
      <w:pPr>
        <w:bidi w:val="0"/>
      </w:pPr>
      <w:r>
        <w:t>In our era of advances in cosmic laws (quantum physics, AI), this crisis intensifies. Cosmic texts became sources of intellectual impotence instead of discovery. This chapter calls for a radical "interpretive turn" to free the mind from inherited myths and superficiality, rooting a method approaching the text with cosmic principles and informational logic. Not rejecting heritage but rereading it with modern tools to reclaim the original message: Humanity as vicegerent harnessing the universe through knowledge and ethics</w:t>
      </w:r>
      <w:r>
        <w:rPr>
          <w:rFonts w:cs="Arial"/>
          <w:rtl/>
        </w:rPr>
        <w:t>.</w:t>
      </w:r>
    </w:p>
    <w:p w14:paraId="4D40D817" w14:textId="77777777" w:rsidR="007D5B30" w:rsidRDefault="007D5B30" w:rsidP="00066D0C">
      <w:pPr>
        <w:bidi w:val="0"/>
      </w:pPr>
    </w:p>
    <w:p w14:paraId="4BAED461" w14:textId="4B3C025C" w:rsidR="007D5B30" w:rsidRDefault="007D5B30" w:rsidP="00066D0C">
      <w:pPr>
        <w:pStyle w:val="2"/>
        <w:bidi w:val="0"/>
      </w:pPr>
      <w:bookmarkStart w:id="14" w:name="_Toc217859353"/>
      <w:r>
        <w:t>Section 1: Why Did We Misunderstand</w:t>
      </w:r>
      <w:r>
        <w:rPr>
          <w:rFonts w:cs="Arial"/>
          <w:rtl/>
        </w:rPr>
        <w:t>?</w:t>
      </w:r>
      <w:bookmarkEnd w:id="14"/>
      <w:r>
        <w:rPr>
          <w:rFonts w:cs="Arial"/>
          <w:rtl/>
        </w:rPr>
        <w:t xml:space="preserve">  </w:t>
      </w:r>
    </w:p>
    <w:p w14:paraId="0D1667E8" w14:textId="77777777" w:rsidR="007D5B30" w:rsidRDefault="007D5B30" w:rsidP="00066D0C">
      <w:pPr>
        <w:bidi w:val="0"/>
      </w:pPr>
      <w:r>
        <w:t xml:space="preserve">Traditional interpretation of creation </w:t>
      </w:r>
      <w:proofErr w:type="gramStart"/>
      <w:r>
        <w:t>story</w:t>
      </w:r>
      <w:proofErr w:type="gramEnd"/>
      <w:r>
        <w:t>, especially the cosmic dialogue in Surah Al-Baqarah, has methodological and epistemological shortcomings. This critique reveals how mythical personification diminished cosmic meanings, hindering humanity's vicegerent role</w:t>
      </w:r>
      <w:r>
        <w:rPr>
          <w:rFonts w:cs="Arial"/>
          <w:rtl/>
        </w:rPr>
        <w:t>.</w:t>
      </w:r>
    </w:p>
    <w:p w14:paraId="2F9CDA84" w14:textId="77777777" w:rsidR="007D5B30" w:rsidRDefault="007D5B30" w:rsidP="00066D0C">
      <w:pPr>
        <w:bidi w:val="0"/>
      </w:pPr>
    </w:p>
    <w:p w14:paraId="2F77CC60" w14:textId="57F6809E" w:rsidR="007D5B30" w:rsidRDefault="007D5B30" w:rsidP="00066D0C">
      <w:pPr>
        <w:pStyle w:val="3"/>
        <w:bidi w:val="0"/>
      </w:pPr>
      <w:bookmarkStart w:id="15" w:name="_Toc217859354"/>
      <w:r>
        <w:t>Subsection 1: Fallacy of "Names as Linguistic Vocabulary</w:t>
      </w:r>
      <w:r>
        <w:rPr>
          <w:rFonts w:cs="Arial"/>
          <w:rtl/>
        </w:rPr>
        <w:t>"</w:t>
      </w:r>
      <w:bookmarkEnd w:id="15"/>
      <w:r>
        <w:rPr>
          <w:rFonts w:cs="Arial"/>
          <w:rtl/>
        </w:rPr>
        <w:t xml:space="preserve">  </w:t>
      </w:r>
    </w:p>
    <w:p w14:paraId="21E85139" w14:textId="77777777" w:rsidR="007D5B30" w:rsidRDefault="007D5B30" w:rsidP="00066D0C">
      <w:pPr>
        <w:bidi w:val="0"/>
      </w:pPr>
      <w:r>
        <w:t>Common reading of {He taught Adam all the names} (Al-Baqarah: 31) as teaching object names (star, tree, water) is a cognitive fallacy diminishing Quranic meaning and cosmic honor standard. Examples from classical interpreters like Tabari (d. 310 AH) and Ibn Kathir (d. 774 AH) limit names to identifiers or actions, like a personal dictionary—reducing it to childlike memorization</w:t>
      </w:r>
      <w:r>
        <w:rPr>
          <w:rFonts w:cs="Arial"/>
          <w:rtl/>
        </w:rPr>
        <w:t>.</w:t>
      </w:r>
    </w:p>
    <w:p w14:paraId="6880C315" w14:textId="77777777" w:rsidR="007D5B30" w:rsidRDefault="007D5B30" w:rsidP="00066D0C">
      <w:pPr>
        <w:bidi w:val="0"/>
      </w:pPr>
    </w:p>
    <w:p w14:paraId="2EC8F27E" w14:textId="77777777" w:rsidR="007D5B30" w:rsidRDefault="007D5B30" w:rsidP="00066D0C">
      <w:pPr>
        <w:bidi w:val="0"/>
      </w:pPr>
      <w:r>
        <w:t>This raises rational questions: Is the vicegerent's distinction, warranting angelic prostration, mere vocabulary? No! Names are the universe's code, source code for principles. Adam is the first informational being, loaded with advanced programming for understanding cosmic laws</w:t>
      </w:r>
      <w:r>
        <w:rPr>
          <w:rFonts w:cs="Arial"/>
          <w:rtl/>
        </w:rPr>
        <w:t>.</w:t>
      </w:r>
    </w:p>
    <w:p w14:paraId="6E0B9AE5" w14:textId="77777777" w:rsidR="007D5B30" w:rsidRDefault="007D5B30" w:rsidP="00066D0C">
      <w:pPr>
        <w:bidi w:val="0"/>
      </w:pPr>
    </w:p>
    <w:p w14:paraId="4E423C33" w14:textId="030093FB" w:rsidR="007D5B30" w:rsidRDefault="007D5B30" w:rsidP="00066D0C">
      <w:pPr>
        <w:pStyle w:val="3"/>
        <w:bidi w:val="0"/>
      </w:pPr>
      <w:bookmarkStart w:id="16" w:name="_Toc217859355"/>
      <w:r>
        <w:t>Subsection 2: Mythical Personification of Angels and Satan</w:t>
      </w:r>
      <w:bookmarkEnd w:id="16"/>
      <w:r>
        <w:rPr>
          <w:rFonts w:cs="Arial"/>
          <w:rtl/>
        </w:rPr>
        <w:t xml:space="preserve">  </w:t>
      </w:r>
    </w:p>
    <w:p w14:paraId="5E0C57DA" w14:textId="77777777" w:rsidR="007D5B30" w:rsidRDefault="007D5B30" w:rsidP="00066D0C">
      <w:pPr>
        <w:bidi w:val="0"/>
      </w:pPr>
      <w:r>
        <w:t xml:space="preserve">Angels depicted as winged light beings carrying the throne, influenced by ancient </w:t>
      </w:r>
      <w:proofErr w:type="gramStart"/>
      <w:r>
        <w:t>myths;</w:t>
      </w:r>
      <w:proofErr w:type="gramEnd"/>
      <w:r>
        <w:t xml:space="preserve"> Satan as dramatic figure. This contradicts Quranic functional descriptions. Satan as entropy (chaos force) against order. Personification turned text from cosmic struggle </w:t>
      </w:r>
      <w:proofErr w:type="gramStart"/>
      <w:r>
        <w:t>lesson</w:t>
      </w:r>
      <w:proofErr w:type="gramEnd"/>
      <w:r>
        <w:t xml:space="preserve"> to folk horror, leading youth to lose faith amid science</w:t>
      </w:r>
      <w:r>
        <w:rPr>
          <w:rFonts w:cs="Arial"/>
          <w:rtl/>
        </w:rPr>
        <w:t>.</w:t>
      </w:r>
    </w:p>
    <w:p w14:paraId="1A93328B" w14:textId="77777777" w:rsidR="007D5B30" w:rsidRDefault="007D5B30" w:rsidP="00066D0C">
      <w:pPr>
        <w:bidi w:val="0"/>
      </w:pPr>
    </w:p>
    <w:p w14:paraId="1C06CB00" w14:textId="5026F504" w:rsidR="007D5B30" w:rsidRDefault="007D5B30" w:rsidP="00066D0C">
      <w:pPr>
        <w:pStyle w:val="2"/>
        <w:bidi w:val="0"/>
      </w:pPr>
      <w:bookmarkStart w:id="17" w:name="_Toc217859356"/>
      <w:r>
        <w:t>Section 2: New Method for Understanding Principles and Information</w:t>
      </w:r>
      <w:bookmarkEnd w:id="17"/>
      <w:r>
        <w:rPr>
          <w:rFonts w:cs="Arial"/>
          <w:rtl/>
        </w:rPr>
        <w:t xml:space="preserve">  </w:t>
      </w:r>
    </w:p>
    <w:p w14:paraId="4BA683EF" w14:textId="77777777" w:rsidR="007D5B30" w:rsidRDefault="007D5B30" w:rsidP="00066D0C">
      <w:pPr>
        <w:bidi w:val="0"/>
      </w:pPr>
      <w:r>
        <w:t>Proposes "principled informational method" rereading text away from myth</w:t>
      </w:r>
      <w:r>
        <w:rPr>
          <w:rFonts w:cs="Arial"/>
          <w:rtl/>
        </w:rPr>
        <w:t>.</w:t>
      </w:r>
    </w:p>
    <w:p w14:paraId="4E2045DC" w14:textId="77777777" w:rsidR="007D5B30" w:rsidRDefault="007D5B30" w:rsidP="00066D0C">
      <w:pPr>
        <w:bidi w:val="0"/>
      </w:pPr>
    </w:p>
    <w:p w14:paraId="4724E130" w14:textId="46196590" w:rsidR="007D5B30" w:rsidRDefault="007D5B30" w:rsidP="00066D0C">
      <w:pPr>
        <w:pStyle w:val="3"/>
        <w:bidi w:val="0"/>
      </w:pPr>
      <w:bookmarkStart w:id="18" w:name="_Toc217859357"/>
      <w:r>
        <w:t>Subsection 1: Functionality Over Personification</w:t>
      </w:r>
      <w:bookmarkEnd w:id="18"/>
      <w:r>
        <w:rPr>
          <w:rFonts w:cs="Arial"/>
          <w:rtl/>
        </w:rPr>
        <w:t xml:space="preserve">  </w:t>
      </w:r>
    </w:p>
    <w:p w14:paraId="6CDFC73A" w14:textId="77777777" w:rsidR="007D5B30" w:rsidRDefault="007D5B30" w:rsidP="00066D0C">
      <w:pPr>
        <w:bidi w:val="0"/>
      </w:pPr>
      <w:r>
        <w:t>Understand unseen entities (angels, Satan) as operating forces in the universe (physics, energy), not imagined shapes. Angels as physics laws (gravity, energy); wings as force vectors</w:t>
      </w:r>
      <w:r>
        <w:rPr>
          <w:rFonts w:cs="Arial"/>
          <w:rtl/>
        </w:rPr>
        <w:t>.</w:t>
      </w:r>
    </w:p>
    <w:p w14:paraId="5FEADF46" w14:textId="77777777" w:rsidR="007D5B30" w:rsidRDefault="007D5B30" w:rsidP="00066D0C">
      <w:pPr>
        <w:bidi w:val="0"/>
      </w:pPr>
    </w:p>
    <w:p w14:paraId="50846D26" w14:textId="2C516A26" w:rsidR="007D5B30" w:rsidRDefault="007D5B30" w:rsidP="00066D0C">
      <w:pPr>
        <w:pStyle w:val="3"/>
        <w:bidi w:val="0"/>
      </w:pPr>
      <w:bookmarkStart w:id="19" w:name="_Toc217859358"/>
      <w:r>
        <w:t>Subsection 2: Consciousness Over Language</w:t>
      </w:r>
      <w:bookmarkEnd w:id="19"/>
      <w:r>
        <w:rPr>
          <w:rFonts w:cs="Arial"/>
          <w:rtl/>
        </w:rPr>
        <w:t xml:space="preserve">  </w:t>
      </w:r>
    </w:p>
    <w:p w14:paraId="035C3A27" w14:textId="77777777" w:rsidR="007D5B30" w:rsidRDefault="007D5B30" w:rsidP="00066D0C">
      <w:pPr>
        <w:bidi w:val="0"/>
      </w:pPr>
      <w:r>
        <w:t xml:space="preserve">Names as "comprehensive consciousness system" enabling humanity to decode universe (laws) and transcend instinct. Links to {They know only the outward of worldly </w:t>
      </w:r>
      <w:proofErr w:type="gramStart"/>
      <w:r>
        <w:t>life} (</w:t>
      </w:r>
      <w:proofErr w:type="spellStart"/>
      <w:proofErr w:type="gramEnd"/>
      <w:r>
        <w:t>Ar</w:t>
      </w:r>
      <w:proofErr w:type="spellEnd"/>
      <w:r>
        <w:t>-Rum: 7) and need for ethical purpose knowledge</w:t>
      </w:r>
      <w:r>
        <w:rPr>
          <w:rFonts w:cs="Arial"/>
          <w:rtl/>
        </w:rPr>
        <w:t>.</w:t>
      </w:r>
    </w:p>
    <w:p w14:paraId="042F9A80" w14:textId="77777777" w:rsidR="007D5B30" w:rsidRDefault="007D5B30" w:rsidP="00066D0C">
      <w:pPr>
        <w:bidi w:val="0"/>
      </w:pPr>
    </w:p>
    <w:p w14:paraId="3146DA0C" w14:textId="045D4B62" w:rsidR="007D5B30" w:rsidRDefault="007D5B30" w:rsidP="00066D0C">
      <w:pPr>
        <w:pStyle w:val="2"/>
        <w:bidi w:val="0"/>
      </w:pPr>
      <w:bookmarkStart w:id="20" w:name="_Toc217859359"/>
      <w:r>
        <w:t>Chapter Conclusion: Call for Liberation and Foundation</w:t>
      </w:r>
      <w:bookmarkEnd w:id="20"/>
      <w:r>
        <w:rPr>
          <w:rFonts w:cs="Arial"/>
          <w:rtl/>
        </w:rPr>
        <w:t xml:space="preserve">  </w:t>
      </w:r>
    </w:p>
    <w:p w14:paraId="0627C505" w14:textId="77777777" w:rsidR="007D5B30" w:rsidRDefault="007D5B30" w:rsidP="00066D0C">
      <w:pPr>
        <w:bidi w:val="0"/>
      </w:pPr>
      <w:r>
        <w:t xml:space="preserve">Freeing mind from inherited chains is first step to reclaim vicegerency. Upcoming chapters </w:t>
      </w:r>
      <w:proofErr w:type="gramStart"/>
      <w:r>
        <w:t>build</w:t>
      </w:r>
      <w:proofErr w:type="gramEnd"/>
      <w:r>
        <w:t xml:space="preserve"> on this turn to deconstruct cosmic system, relying on text and science</w:t>
      </w:r>
      <w:r>
        <w:rPr>
          <w:rFonts w:cs="Arial"/>
          <w:rtl/>
        </w:rPr>
        <w:t>.</w:t>
      </w:r>
    </w:p>
    <w:p w14:paraId="3EBE0F4F" w14:textId="77777777" w:rsidR="007D5B30" w:rsidRDefault="007D5B30" w:rsidP="00066D0C">
      <w:pPr>
        <w:bidi w:val="0"/>
      </w:pPr>
    </w:p>
    <w:p w14:paraId="1C5E0FE9" w14:textId="71A921D8" w:rsidR="007D5B30" w:rsidRDefault="007D5B30" w:rsidP="00066D0C">
      <w:pPr>
        <w:pStyle w:val="1"/>
        <w:bidi w:val="0"/>
      </w:pPr>
      <w:r>
        <w:rPr>
          <w:rFonts w:cs="Arial"/>
          <w:rtl/>
        </w:rPr>
        <w:t xml:space="preserve"> </w:t>
      </w:r>
      <w:bookmarkStart w:id="21" w:name="_Toc217859360"/>
      <w:r>
        <w:t>Spirit and Names – How Consciousness is Built</w:t>
      </w:r>
      <w:r>
        <w:rPr>
          <w:rFonts w:cs="Arial"/>
          <w:rtl/>
        </w:rPr>
        <w:t>?</w:t>
      </w:r>
      <w:bookmarkEnd w:id="21"/>
    </w:p>
    <w:p w14:paraId="5F9518B0" w14:textId="77777777" w:rsidR="007D5B30" w:rsidRDefault="007D5B30" w:rsidP="00066D0C">
      <w:pPr>
        <w:bidi w:val="0"/>
      </w:pPr>
    </w:p>
    <w:p w14:paraId="75E0F6DE" w14:textId="6B9B8EEE" w:rsidR="007D5B30" w:rsidRDefault="007D5B30" w:rsidP="00066D0C">
      <w:pPr>
        <w:pStyle w:val="2"/>
        <w:bidi w:val="0"/>
      </w:pPr>
      <w:bookmarkStart w:id="22" w:name="_Toc217859361"/>
      <w:r>
        <w:t>Chapter Introduction: From Biological Body to Cosmic Consciousness</w:t>
      </w:r>
      <w:bookmarkEnd w:id="22"/>
      <w:r>
        <w:rPr>
          <w:rFonts w:cs="Arial"/>
          <w:rtl/>
        </w:rPr>
        <w:t xml:space="preserve">  </w:t>
      </w:r>
    </w:p>
    <w:p w14:paraId="526BA82B" w14:textId="77777777" w:rsidR="007D5B30" w:rsidRDefault="007D5B30" w:rsidP="00066D0C">
      <w:pPr>
        <w:bidi w:val="0"/>
      </w:pPr>
      <w:r>
        <w:t xml:space="preserve">Building on prior interpretive turn, this chapter lays epistemological foundation for spirit and names as "total awareness" system. Spirit </w:t>
      </w:r>
      <w:proofErr w:type="gramStart"/>
      <w:r>
        <w:t>not</w:t>
      </w:r>
      <w:proofErr w:type="gramEnd"/>
      <w:r>
        <w:t xml:space="preserve"> ethereal </w:t>
      </w:r>
      <w:proofErr w:type="gramStart"/>
      <w:r>
        <w:t>ghost</w:t>
      </w:r>
      <w:proofErr w:type="gramEnd"/>
      <w:r>
        <w:t xml:space="preserve"> but super operating </w:t>
      </w:r>
      <w:proofErr w:type="gramStart"/>
      <w:r>
        <w:t>system</w:t>
      </w:r>
      <w:proofErr w:type="gramEnd"/>
      <w:r>
        <w:t xml:space="preserve"> transforming human </w:t>
      </w:r>
      <w:proofErr w:type="gramStart"/>
      <w:r>
        <w:t>matter</w:t>
      </w:r>
      <w:proofErr w:type="gramEnd"/>
      <w:r>
        <w:t xml:space="preserve"> from limited biological </w:t>
      </w:r>
      <w:proofErr w:type="gramStart"/>
      <w:r>
        <w:t>being</w:t>
      </w:r>
      <w:proofErr w:type="gramEnd"/>
      <w:r>
        <w:t xml:space="preserve"> to vicegerent capable of empowerment and reform. Names as informational content, source code revealing existence laws, opening vicegerency doors</w:t>
      </w:r>
      <w:r>
        <w:rPr>
          <w:rFonts w:cs="Arial"/>
          <w:rtl/>
        </w:rPr>
        <w:t>.</w:t>
      </w:r>
    </w:p>
    <w:p w14:paraId="071F6DD7" w14:textId="77777777" w:rsidR="007D5B30" w:rsidRDefault="007D5B30" w:rsidP="00066D0C">
      <w:pPr>
        <w:bidi w:val="0"/>
      </w:pPr>
    </w:p>
    <w:p w14:paraId="5BC57A04" w14:textId="77777777" w:rsidR="007D5B30" w:rsidRDefault="007D5B30" w:rsidP="00066D0C">
      <w:pPr>
        <w:bidi w:val="0"/>
      </w:pPr>
      <w:r>
        <w:t>Dissects spirit-names relation from principled informational perspective, using verses like {I breathed into him of My spirit} (Al-</w:t>
      </w:r>
      <w:proofErr w:type="spellStart"/>
      <w:r>
        <w:t>Hijr</w:t>
      </w:r>
      <w:proofErr w:type="spellEnd"/>
      <w:r>
        <w:t>: 29) and {Taught Adam all the names} (Al-Baqarah: 31). Names include "how" science (empowerment) and "purpose" ethics (cosmic morality), making humanity unique in comprehending and transcending principles. Links modern sciences (computing, AI) to Quranic text, showing creation as ongoing process in human consciousness</w:t>
      </w:r>
      <w:r>
        <w:rPr>
          <w:rFonts w:cs="Arial"/>
          <w:rtl/>
        </w:rPr>
        <w:t>.</w:t>
      </w:r>
    </w:p>
    <w:p w14:paraId="41E6CC09" w14:textId="77777777" w:rsidR="007D5B30" w:rsidRDefault="007D5B30" w:rsidP="00066D0C">
      <w:pPr>
        <w:bidi w:val="0"/>
      </w:pPr>
    </w:p>
    <w:p w14:paraId="4E2E5447" w14:textId="4FD174D5" w:rsidR="007D5B30" w:rsidRDefault="007D5B30" w:rsidP="00066D0C">
      <w:pPr>
        <w:pStyle w:val="2"/>
        <w:bidi w:val="0"/>
      </w:pPr>
      <w:bookmarkStart w:id="23" w:name="_Toc217859362"/>
      <w:r>
        <w:t>Section 1: Spirit as Human Operating System</w:t>
      </w:r>
      <w:bookmarkEnd w:id="23"/>
      <w:r>
        <w:rPr>
          <w:rFonts w:cs="Arial"/>
          <w:rtl/>
        </w:rPr>
        <w:t xml:space="preserve">  </w:t>
      </w:r>
    </w:p>
    <w:p w14:paraId="62640DEB" w14:textId="77777777" w:rsidR="007D5B30" w:rsidRDefault="007D5B30" w:rsidP="00066D0C">
      <w:pPr>
        <w:bidi w:val="0"/>
      </w:pPr>
      <w:r>
        <w:t xml:space="preserve">Traditional view as life secret shared with animals contradicts Quran linking spirit to command realm {To Him belongs creation and </w:t>
      </w:r>
      <w:proofErr w:type="gramStart"/>
      <w:r>
        <w:t>command} (</w:t>
      </w:r>
      <w:proofErr w:type="gramEnd"/>
      <w:r>
        <w:t>Al-</w:t>
      </w:r>
      <w:proofErr w:type="spellStart"/>
      <w:r>
        <w:t>A'raf</w:t>
      </w:r>
      <w:proofErr w:type="spellEnd"/>
      <w:r>
        <w:t>: 54), making it consciousness bridge between matter and cosmic information</w:t>
      </w:r>
      <w:r>
        <w:rPr>
          <w:rFonts w:cs="Arial"/>
          <w:rtl/>
        </w:rPr>
        <w:t>.</w:t>
      </w:r>
    </w:p>
    <w:p w14:paraId="3376E051" w14:textId="77777777" w:rsidR="007D5B30" w:rsidRDefault="007D5B30" w:rsidP="00066D0C">
      <w:pPr>
        <w:bidi w:val="0"/>
      </w:pPr>
    </w:p>
    <w:p w14:paraId="72884523" w14:textId="77006A14" w:rsidR="007D5B30" w:rsidRDefault="007D5B30" w:rsidP="00066D0C">
      <w:pPr>
        <w:pStyle w:val="3"/>
        <w:bidi w:val="0"/>
      </w:pPr>
      <w:bookmarkStart w:id="24" w:name="_Toc217859363"/>
      <w:r>
        <w:t>Subsection 1: Critique of Traditional Spirit View</w:t>
      </w:r>
      <w:bookmarkEnd w:id="24"/>
      <w:r>
        <w:rPr>
          <w:rFonts w:cs="Arial"/>
          <w:rtl/>
        </w:rPr>
        <w:t xml:space="preserve">  </w:t>
      </w:r>
    </w:p>
    <w:p w14:paraId="70D13504" w14:textId="77777777" w:rsidR="007D5B30" w:rsidRDefault="007D5B30" w:rsidP="00066D0C">
      <w:pPr>
        <w:bidi w:val="0"/>
      </w:pPr>
      <w:r>
        <w:t xml:space="preserve">Interpreters like Tabari and Ibn Kathir limit to "breath" animating body. This ignores animals having biological life without Quranic spirit. Spirit as program installed on human "hardware" (brain), enabling connection to heavens, abstraction, universal meanings. Pre-spirit, Adam was complete biological </w:t>
      </w:r>
      <w:proofErr w:type="gramStart"/>
      <w:r>
        <w:t>being;</w:t>
      </w:r>
      <w:proofErr w:type="gramEnd"/>
      <w:r>
        <w:t xml:space="preserve"> divine breath as genetic/modification upload transforming clay matter into informational system</w:t>
      </w:r>
      <w:r>
        <w:rPr>
          <w:rFonts w:cs="Arial"/>
          <w:rtl/>
        </w:rPr>
        <w:t>.</w:t>
      </w:r>
    </w:p>
    <w:p w14:paraId="24EBCA79" w14:textId="77777777" w:rsidR="007D5B30" w:rsidRDefault="007D5B30" w:rsidP="00066D0C">
      <w:pPr>
        <w:bidi w:val="0"/>
      </w:pPr>
    </w:p>
    <w:p w14:paraId="04C34CB7" w14:textId="02E867B5" w:rsidR="007D5B30" w:rsidRDefault="007D5B30" w:rsidP="00066D0C">
      <w:pPr>
        <w:pStyle w:val="3"/>
        <w:bidi w:val="0"/>
      </w:pPr>
      <w:bookmarkStart w:id="25" w:name="_Toc217859364"/>
      <w:r>
        <w:t>Subsection 2: Spirit as "Witnessing Program" and Super Consciousness</w:t>
      </w:r>
      <w:bookmarkEnd w:id="25"/>
      <w:r>
        <w:rPr>
          <w:rFonts w:cs="Arial"/>
          <w:rtl/>
        </w:rPr>
        <w:t xml:space="preserve">  </w:t>
      </w:r>
    </w:p>
    <w:p w14:paraId="5362CA44" w14:textId="77777777" w:rsidR="007D5B30" w:rsidRDefault="007D5B30" w:rsidP="00066D0C">
      <w:pPr>
        <w:bidi w:val="0"/>
      </w:pPr>
      <w:r>
        <w:t xml:space="preserve">New view: Spirit as super OS enabling "witnessing" {We give life and death, </w:t>
      </w:r>
      <w:proofErr w:type="gramStart"/>
      <w:r>
        <w:t>We</w:t>
      </w:r>
      <w:proofErr w:type="gramEnd"/>
      <w:r>
        <w:t xml:space="preserve"> are the inheritors} (Al-</w:t>
      </w:r>
      <w:proofErr w:type="spellStart"/>
      <w:r>
        <w:t>Hijr</w:t>
      </w:r>
      <w:proofErr w:type="spellEnd"/>
      <w:r>
        <w:t>: 23)—ability to seek Creator, grasp universe purpose. Without, being mere smart animal; with, vicegerent synthesizing and innovating. Parallels strong AI turning matter into aware system; in psychology, Jung's collective unconscious</w:t>
      </w:r>
      <w:r>
        <w:rPr>
          <w:rFonts w:cs="Arial"/>
          <w:rtl/>
        </w:rPr>
        <w:t>.</w:t>
      </w:r>
    </w:p>
    <w:p w14:paraId="0FF67EFA" w14:textId="77777777" w:rsidR="007D5B30" w:rsidRDefault="007D5B30" w:rsidP="00066D0C">
      <w:pPr>
        <w:bidi w:val="0"/>
      </w:pPr>
    </w:p>
    <w:p w14:paraId="7E72025A" w14:textId="2152C3D3" w:rsidR="007D5B30" w:rsidRDefault="007D5B30" w:rsidP="00066D0C">
      <w:pPr>
        <w:pStyle w:val="2"/>
        <w:bidi w:val="0"/>
      </w:pPr>
      <w:bookmarkStart w:id="26" w:name="_Toc217859365"/>
      <w:r>
        <w:t>Section 2: Names as Source Code and Spirit Content</w:t>
      </w:r>
      <w:bookmarkEnd w:id="26"/>
      <w:r>
        <w:rPr>
          <w:rFonts w:cs="Arial"/>
          <w:rtl/>
        </w:rPr>
        <w:t xml:space="preserve">  </w:t>
      </w:r>
    </w:p>
    <w:p w14:paraId="76D1261C" w14:textId="77777777" w:rsidR="007D5B30" w:rsidRDefault="007D5B30" w:rsidP="00066D0C">
      <w:pPr>
        <w:bidi w:val="0"/>
      </w:pPr>
      <w:r>
        <w:t xml:space="preserve">Names </w:t>
      </w:r>
      <w:proofErr w:type="gramStart"/>
      <w:r>
        <w:t>not separate</w:t>
      </w:r>
      <w:proofErr w:type="gramEnd"/>
      <w:r>
        <w:t xml:space="preserve"> but content loaded into program, cosmic data first uploaded to human consciousness, encompassing three aspects</w:t>
      </w:r>
      <w:r>
        <w:rPr>
          <w:rFonts w:cs="Arial"/>
          <w:rtl/>
        </w:rPr>
        <w:t>.</w:t>
      </w:r>
    </w:p>
    <w:p w14:paraId="50B00445" w14:textId="77777777" w:rsidR="007D5B30" w:rsidRDefault="007D5B30" w:rsidP="00066D0C">
      <w:pPr>
        <w:bidi w:val="0"/>
      </w:pPr>
    </w:p>
    <w:p w14:paraId="0BA0ADE6" w14:textId="77777777" w:rsidR="007D5B30" w:rsidRDefault="007D5B30" w:rsidP="00066D0C">
      <w:pPr>
        <w:bidi w:val="0"/>
      </w:pPr>
      <w:r>
        <w:t xml:space="preserve">How did Adam know "eternity" before seeing death? Eternity not sensory experience but mathematical algorithm programmed in names: Recognizing universe as informational system never losing data (preserved tablet), human consciousness unique in transferring info beyond body (writing, civilization). Death </w:t>
      </w:r>
      <w:proofErr w:type="gramStart"/>
      <w:r>
        <w:t>not end</w:t>
      </w:r>
      <w:proofErr w:type="gramEnd"/>
      <w:r>
        <w:t xml:space="preserve"> but format change (compress + upload). Eternity core to human code, driving meaning search, civilization building, death fear</w:t>
      </w:r>
      <w:r>
        <w:rPr>
          <w:rFonts w:cs="Arial"/>
          <w:rtl/>
        </w:rPr>
        <w:t>.</w:t>
      </w:r>
    </w:p>
    <w:p w14:paraId="2E3C1A6F" w14:textId="77777777" w:rsidR="007D5B30" w:rsidRDefault="007D5B30" w:rsidP="00066D0C">
      <w:pPr>
        <w:bidi w:val="0"/>
      </w:pPr>
    </w:p>
    <w:p w14:paraId="52CEF1E9" w14:textId="57750391" w:rsidR="007D5B30" w:rsidRDefault="007D5B30" w:rsidP="00066D0C">
      <w:pPr>
        <w:pStyle w:val="3"/>
        <w:bidi w:val="0"/>
      </w:pPr>
      <w:bookmarkStart w:id="27" w:name="_Toc217859366"/>
      <w:r>
        <w:t>Subsection 1: Names as "How" Knowledge (Empowerment)</w:t>
      </w:r>
      <w:bookmarkEnd w:id="27"/>
      <w:r>
        <w:rPr>
          <w:rFonts w:cs="Arial"/>
          <w:rtl/>
        </w:rPr>
        <w:t xml:space="preserve">  </w:t>
      </w:r>
    </w:p>
    <w:p w14:paraId="68234C76" w14:textId="77777777" w:rsidR="007D5B30" w:rsidRDefault="007D5B30" w:rsidP="00066D0C">
      <w:pPr>
        <w:bidi w:val="0"/>
      </w:pPr>
      <w:r>
        <w:t xml:space="preserve">Functional keys unlocking empowerment, not words. Knowing water's "name" (H2O composition, physics) allows harnessing for electricity or canals. Beyond linguistic to scientific: Source code for cosmic principles, as {He subjected to you what is in heavens and </w:t>
      </w:r>
      <w:proofErr w:type="gramStart"/>
      <w:r>
        <w:t>earth} (</w:t>
      </w:r>
      <w:proofErr w:type="gramEnd"/>
      <w:r>
        <w:t>Al-Jathiyah: 13)</w:t>
      </w:r>
      <w:r>
        <w:rPr>
          <w:rFonts w:cs="Arial"/>
          <w:rtl/>
        </w:rPr>
        <w:t>.</w:t>
      </w:r>
    </w:p>
    <w:p w14:paraId="2D393C63" w14:textId="77777777" w:rsidR="007D5B30" w:rsidRDefault="007D5B30" w:rsidP="00066D0C">
      <w:pPr>
        <w:bidi w:val="0"/>
      </w:pPr>
    </w:p>
    <w:p w14:paraId="07CE5C90" w14:textId="3ADBFAE5" w:rsidR="007D5B30" w:rsidRDefault="007D5B30" w:rsidP="00066D0C">
      <w:pPr>
        <w:pStyle w:val="3"/>
        <w:bidi w:val="0"/>
      </w:pPr>
      <w:bookmarkStart w:id="28" w:name="_Toc217859367"/>
      <w:r>
        <w:t>Subsection 2: Names as "Purpose" Knowledge (Ethics)</w:t>
      </w:r>
      <w:bookmarkEnd w:id="28"/>
      <w:r>
        <w:rPr>
          <w:rFonts w:cs="Arial"/>
          <w:rtl/>
        </w:rPr>
        <w:t xml:space="preserve">  </w:t>
      </w:r>
    </w:p>
    <w:p w14:paraId="12C1B571" w14:textId="77777777" w:rsidR="007D5B30" w:rsidRDefault="007D5B30" w:rsidP="00066D0C">
      <w:pPr>
        <w:bidi w:val="0"/>
      </w:pPr>
      <w:r>
        <w:t xml:space="preserve">Includes ethical purpose distinguishing construction from corruption. Refutes angels' objection {Will You place therein one who causes corruption?} (Al-Baqarah: 30), proving reformative laws exist. </w:t>
      </w:r>
      <w:proofErr w:type="gramStart"/>
      <w:r>
        <w:t>Without</w:t>
      </w:r>
      <w:proofErr w:type="gramEnd"/>
      <w:r>
        <w:t>, empowerment becomes destruction (e.g., atomic for war not energy)</w:t>
      </w:r>
      <w:r>
        <w:rPr>
          <w:rFonts w:cs="Arial"/>
          <w:rtl/>
        </w:rPr>
        <w:t>.</w:t>
      </w:r>
    </w:p>
    <w:p w14:paraId="2C5A5B36" w14:textId="77777777" w:rsidR="007D5B30" w:rsidRDefault="007D5B30" w:rsidP="00066D0C">
      <w:pPr>
        <w:bidi w:val="0"/>
      </w:pPr>
    </w:p>
    <w:p w14:paraId="2169F212" w14:textId="751D9EEE" w:rsidR="007D5B30" w:rsidRDefault="007D5B30" w:rsidP="00066D0C">
      <w:pPr>
        <w:pStyle w:val="2"/>
        <w:bidi w:val="0"/>
      </w:pPr>
      <w:bookmarkStart w:id="29" w:name="_Toc217859368"/>
      <w:r>
        <w:t>Chapter Conclusion: Spirit and Names as Vicegerency Basis</w:t>
      </w:r>
      <w:bookmarkEnd w:id="29"/>
      <w:r>
        <w:rPr>
          <w:rFonts w:cs="Arial"/>
          <w:rtl/>
        </w:rPr>
        <w:t xml:space="preserve">  </w:t>
      </w:r>
    </w:p>
    <w:p w14:paraId="78787301" w14:textId="77777777" w:rsidR="007D5B30" w:rsidRDefault="007D5B30" w:rsidP="00066D0C">
      <w:pPr>
        <w:bidi w:val="0"/>
      </w:pPr>
      <w:r>
        <w:t xml:space="preserve">System of total awareness distinguishing humanity, making vicegerency informational-ethical </w:t>
      </w:r>
      <w:proofErr w:type="gramStart"/>
      <w:r>
        <w:t>assignment</w:t>
      </w:r>
      <w:proofErr w:type="gramEnd"/>
      <w:r>
        <w:t>. Next chapter links to brain as reception mechanism, completing grand theory</w:t>
      </w:r>
      <w:r>
        <w:rPr>
          <w:rFonts w:cs="Arial"/>
          <w:rtl/>
        </w:rPr>
        <w:t>.</w:t>
      </w:r>
    </w:p>
    <w:p w14:paraId="3FE0DEBB" w14:textId="77777777" w:rsidR="007D5B30" w:rsidRDefault="007D5B30" w:rsidP="00066D0C">
      <w:pPr>
        <w:bidi w:val="0"/>
      </w:pPr>
    </w:p>
    <w:p w14:paraId="30CD7F08" w14:textId="706D2ADA" w:rsidR="007D5B30" w:rsidRDefault="007D5B30" w:rsidP="00066D0C">
      <w:pPr>
        <w:pStyle w:val="1"/>
        <w:bidi w:val="0"/>
      </w:pPr>
      <w:r>
        <w:rPr>
          <w:rFonts w:cs="Arial"/>
          <w:rtl/>
        </w:rPr>
        <w:t xml:space="preserve"> </w:t>
      </w:r>
      <w:bookmarkStart w:id="30" w:name="_Toc217859369"/>
      <w:r>
        <w:t>Angels and the Brain - Mechanism for Receiving Cosmic Information</w:t>
      </w:r>
      <w:bookmarkEnd w:id="30"/>
    </w:p>
    <w:p w14:paraId="568F1A3D" w14:textId="77777777" w:rsidR="007D5B30" w:rsidRDefault="007D5B30" w:rsidP="00066D0C">
      <w:pPr>
        <w:bidi w:val="0"/>
      </w:pPr>
    </w:p>
    <w:p w14:paraId="4AEE892D" w14:textId="2966C8BD" w:rsidR="007D5B30" w:rsidRDefault="007D5B30" w:rsidP="00066D0C">
      <w:pPr>
        <w:pStyle w:val="2"/>
        <w:bidi w:val="0"/>
      </w:pPr>
      <w:bookmarkStart w:id="31" w:name="_Toc217859370"/>
      <w:r>
        <w:t>Chapter Introduction</w:t>
      </w:r>
      <w:bookmarkEnd w:id="31"/>
      <w:r>
        <w:rPr>
          <w:rFonts w:cs="Arial"/>
          <w:rtl/>
        </w:rPr>
        <w:t xml:space="preserve">  </w:t>
      </w:r>
    </w:p>
    <w:p w14:paraId="3C115638" w14:textId="77777777" w:rsidR="007D5B30" w:rsidRDefault="007D5B30" w:rsidP="00066D0C">
      <w:pPr>
        <w:bidi w:val="0"/>
      </w:pPr>
      <w:r>
        <w:t>After establishing spirit as super OS and names as source code, this chapter answers: Where is this cosmic information received in humans? Answer: Human brain, true "throne" carried in the skull, most complex known structure (86 billion neurons, trillions of synapses)</w:t>
      </w:r>
      <w:r>
        <w:rPr>
          <w:rFonts w:cs="Arial"/>
          <w:rtl/>
        </w:rPr>
        <w:t>.</w:t>
      </w:r>
    </w:p>
    <w:p w14:paraId="00257824" w14:textId="77777777" w:rsidR="007D5B30" w:rsidRDefault="007D5B30" w:rsidP="00066D0C">
      <w:pPr>
        <w:bidi w:val="0"/>
      </w:pPr>
    </w:p>
    <w:p w14:paraId="387EAFBB" w14:textId="77777777" w:rsidR="007D5B30" w:rsidRDefault="007D5B30" w:rsidP="00066D0C">
      <w:pPr>
        <w:bidi w:val="0"/>
      </w:pPr>
      <w:r>
        <w:t>Links Quranic texts on "throne bearers," "angels on edges," "right and left companions" to neuroscience, triune brain theory, right/left brain studies—revealing angels operate not just externally but internally as reception/execution mechanisms for cosmic info</w:t>
      </w:r>
      <w:r>
        <w:rPr>
          <w:rFonts w:cs="Arial"/>
          <w:rtl/>
        </w:rPr>
        <w:t>.</w:t>
      </w:r>
    </w:p>
    <w:p w14:paraId="6F286AAE" w14:textId="77777777" w:rsidR="007D5B30" w:rsidRDefault="007D5B30" w:rsidP="00066D0C">
      <w:pPr>
        <w:bidi w:val="0"/>
      </w:pPr>
    </w:p>
    <w:p w14:paraId="7C9183F4" w14:textId="0F444DCF" w:rsidR="007D5B30" w:rsidRDefault="007D5B30" w:rsidP="00066D0C">
      <w:pPr>
        <w:pStyle w:val="2"/>
        <w:bidi w:val="0"/>
      </w:pPr>
      <w:bookmarkStart w:id="32" w:name="_Toc217859371"/>
      <w:r>
        <w:t>Section 1: Brain as True Throne</w:t>
      </w:r>
      <w:bookmarkEnd w:id="32"/>
      <w:r>
        <w:rPr>
          <w:rFonts w:cs="Arial"/>
          <w:rtl/>
        </w:rPr>
        <w:t xml:space="preserve">  </w:t>
      </w:r>
    </w:p>
    <w:p w14:paraId="75801376" w14:textId="577A32AB" w:rsidR="007D5B30" w:rsidRDefault="007D5B30" w:rsidP="00066D0C">
      <w:pPr>
        <w:pStyle w:val="3"/>
        <w:bidi w:val="0"/>
      </w:pPr>
      <w:bookmarkStart w:id="33" w:name="_Toc217859372"/>
      <w:r>
        <w:t>Subsection 1: Interpreting "Throne" in Quran/Sunnah Scientifically</w:t>
      </w:r>
      <w:bookmarkEnd w:id="33"/>
      <w:r>
        <w:rPr>
          <w:rFonts w:cs="Arial"/>
          <w:rtl/>
        </w:rPr>
        <w:t xml:space="preserve">  </w:t>
      </w:r>
    </w:p>
    <w:p w14:paraId="4D777E64" w14:textId="77777777" w:rsidR="007D5B30" w:rsidRDefault="007D5B30" w:rsidP="00066D0C">
      <w:pPr>
        <w:bidi w:val="0"/>
      </w:pPr>
      <w:r>
        <w:t>Verses link "throne" to judgment, awareness contexts—not material sky body but center of sovereignty, governance, consciousness. Sole such center in humans: brain</w:t>
      </w:r>
      <w:r>
        <w:rPr>
          <w:rFonts w:cs="Arial"/>
          <w:rtl/>
        </w:rPr>
        <w:t>.</w:t>
      </w:r>
    </w:p>
    <w:p w14:paraId="7C38AB26" w14:textId="77777777" w:rsidR="007D5B30" w:rsidRDefault="007D5B30" w:rsidP="00066D0C">
      <w:pPr>
        <w:bidi w:val="0"/>
      </w:pPr>
    </w:p>
    <w:p w14:paraId="250AD56E" w14:textId="4E41BE43" w:rsidR="007D5B30" w:rsidRDefault="007D5B30" w:rsidP="00066D0C">
      <w:pPr>
        <w:pStyle w:val="3"/>
        <w:bidi w:val="0"/>
      </w:pPr>
      <w:bookmarkStart w:id="34" w:name="_Toc217859373"/>
      <w:r>
        <w:t>Subsection 2: Triune Brain and Throne Bearers</w:t>
      </w:r>
      <w:bookmarkEnd w:id="34"/>
      <w:r>
        <w:rPr>
          <w:rFonts w:cs="Arial"/>
          <w:rtl/>
        </w:rPr>
        <w:t xml:space="preserve">  </w:t>
      </w:r>
    </w:p>
    <w:p w14:paraId="2BAAA3EB" w14:textId="77777777" w:rsidR="007D5B30" w:rsidRDefault="007D5B30" w:rsidP="00066D0C">
      <w:pPr>
        <w:bidi w:val="0"/>
      </w:pPr>
      <w:r>
        <w:t xml:space="preserve">Paul MacLean's triune brain theory (reptilian for basics, limbic for emotions, neocortex for higher thought) supported by studies. </w:t>
      </w:r>
      <w:proofErr w:type="gramStart"/>
      <w:r>
        <w:t>Verse {Then He</w:t>
      </w:r>
      <w:proofErr w:type="gramEnd"/>
      <w:r>
        <w:t xml:space="preserve"> directed to the sky while it was </w:t>
      </w:r>
      <w:proofErr w:type="gramStart"/>
      <w:r>
        <w:t>smoke</w:t>
      </w:r>
      <w:proofErr w:type="gramEnd"/>
      <w:r>
        <w:t xml:space="preserve">... Come willingly or </w:t>
      </w:r>
      <w:proofErr w:type="gramStart"/>
      <w:r>
        <w:t>unwillingly} (</w:t>
      </w:r>
      <w:proofErr w:type="spellStart"/>
      <w:proofErr w:type="gramEnd"/>
      <w:r>
        <w:t>Fussilat</w:t>
      </w:r>
      <w:proofErr w:type="spellEnd"/>
      <w:r>
        <w:t>: 11). Eight throne bearers as eight core brain functions (four right lobe, four left), carrying "throne of consciousness</w:t>
      </w:r>
      <w:r>
        <w:rPr>
          <w:rFonts w:cs="Arial"/>
          <w:rtl/>
        </w:rPr>
        <w:t>."</w:t>
      </w:r>
    </w:p>
    <w:p w14:paraId="4C5F48BC" w14:textId="77777777" w:rsidR="007D5B30" w:rsidRDefault="007D5B30" w:rsidP="00066D0C">
      <w:pPr>
        <w:bidi w:val="0"/>
      </w:pPr>
    </w:p>
    <w:p w14:paraId="7E763061" w14:textId="39BFF0C0" w:rsidR="007D5B30" w:rsidRDefault="007D5B30" w:rsidP="00066D0C">
      <w:pPr>
        <w:pStyle w:val="2"/>
        <w:bidi w:val="0"/>
      </w:pPr>
      <w:bookmarkStart w:id="35" w:name="_Toc217859374"/>
      <w:r>
        <w:t>Section 2: Right and Left Sides - Companions of Right and Left</w:t>
      </w:r>
      <w:bookmarkEnd w:id="35"/>
      <w:r>
        <w:rPr>
          <w:rFonts w:cs="Arial"/>
          <w:rtl/>
        </w:rPr>
        <w:t xml:space="preserve">  </w:t>
      </w:r>
    </w:p>
    <w:p w14:paraId="172B0282" w14:textId="77777777" w:rsidR="007D5B30" w:rsidRDefault="007D5B30" w:rsidP="00066D0C">
      <w:pPr>
        <w:bidi w:val="0"/>
      </w:pPr>
      <w:r>
        <w:t>fMRI/EEG studies show prophetic revelation, mystical inspiration, genius intuition activate right lobe while left quiets. Explains verses on right/left companions</w:t>
      </w:r>
      <w:r>
        <w:rPr>
          <w:rFonts w:cs="Arial"/>
          <w:rtl/>
        </w:rPr>
        <w:t>.</w:t>
      </w:r>
    </w:p>
    <w:p w14:paraId="680C0612" w14:textId="77777777" w:rsidR="007D5B30" w:rsidRDefault="007D5B30" w:rsidP="00066D0C">
      <w:pPr>
        <w:bidi w:val="0"/>
      </w:pPr>
    </w:p>
    <w:p w14:paraId="3051E05E" w14:textId="77777777" w:rsidR="007D5B30" w:rsidRDefault="007D5B30" w:rsidP="00066D0C">
      <w:pPr>
        <w:bidi w:val="0"/>
      </w:pPr>
      <w:r>
        <w:rPr>
          <w:rFonts w:cs="Arial"/>
          <w:rtl/>
        </w:rPr>
        <w:t>(</w:t>
      </w:r>
      <w:r>
        <w:t>Note: The chapter continues with linkages to brain hemispheres and angelic functions</w:t>
      </w:r>
      <w:r>
        <w:rPr>
          <w:rFonts w:cs="Arial"/>
          <w:rtl/>
        </w:rPr>
        <w:t>.)</w:t>
      </w:r>
    </w:p>
    <w:p w14:paraId="50194B57" w14:textId="77777777" w:rsidR="007D5B30" w:rsidRDefault="007D5B30" w:rsidP="00066D0C">
      <w:pPr>
        <w:bidi w:val="0"/>
      </w:pPr>
    </w:p>
    <w:p w14:paraId="756C3699" w14:textId="711315B6" w:rsidR="007D5B30" w:rsidRDefault="007D5B30" w:rsidP="00066D0C">
      <w:pPr>
        <w:pStyle w:val="1"/>
        <w:bidi w:val="0"/>
      </w:pPr>
      <w:r>
        <w:rPr>
          <w:rFonts w:cs="Arial"/>
          <w:rtl/>
        </w:rPr>
        <w:t xml:space="preserve"> </w:t>
      </w:r>
      <w:bookmarkStart w:id="36" w:name="_Toc217859375"/>
      <w:r>
        <w:t>Secrets of Letter Names and Their Cosmic/Quranic Meanings</w:t>
      </w:r>
      <w:bookmarkEnd w:id="36"/>
    </w:p>
    <w:p w14:paraId="53777E4C" w14:textId="77777777" w:rsidR="007D5B30" w:rsidRDefault="007D5B30" w:rsidP="00066D0C">
      <w:pPr>
        <w:bidi w:val="0"/>
      </w:pPr>
    </w:p>
    <w:p w14:paraId="2A35070C" w14:textId="77777777" w:rsidR="007D5B30" w:rsidRDefault="007D5B30" w:rsidP="00066D0C">
      <w:pPr>
        <w:bidi w:val="0"/>
      </w:pPr>
      <w:r>
        <w:t>This section explores deep cosmic and Quranic meanings of Arabic letter names, treating them as keys with energies from Quranic manifestations, God's names, sounds, shapes</w:t>
      </w:r>
      <w:r>
        <w:rPr>
          <w:rFonts w:cs="Arial"/>
          <w:rtl/>
        </w:rPr>
        <w:t>.</w:t>
      </w:r>
    </w:p>
    <w:p w14:paraId="4F5C1E3E" w14:textId="77777777" w:rsidR="007D5B30" w:rsidRDefault="007D5B30" w:rsidP="00066D0C">
      <w:pPr>
        <w:bidi w:val="0"/>
      </w:pPr>
    </w:p>
    <w:p w14:paraId="1C0103EC" w14:textId="77777777" w:rsidR="007D5B30" w:rsidRDefault="007D5B30" w:rsidP="00066D0C">
      <w:pPr>
        <w:bidi w:val="0"/>
      </w:pPr>
      <w:r>
        <w:t>Methodology: Reflective Quranic tracking, linking to God's names, letter name/structure analysis</w:t>
      </w:r>
      <w:r>
        <w:rPr>
          <w:rFonts w:cs="Arial"/>
          <w:rtl/>
        </w:rPr>
        <w:t>.</w:t>
      </w:r>
    </w:p>
    <w:p w14:paraId="6E002E94" w14:textId="77777777" w:rsidR="007D5B30" w:rsidRDefault="007D5B30" w:rsidP="00066D0C">
      <w:pPr>
        <w:bidi w:val="0"/>
      </w:pPr>
    </w:p>
    <w:p w14:paraId="1807C64D" w14:textId="77777777" w:rsidR="007D5B30" w:rsidRDefault="007D5B30" w:rsidP="00066D0C">
      <w:pPr>
        <w:bidi w:val="0"/>
      </w:pPr>
      <w:r>
        <w:t>Examples</w:t>
      </w:r>
      <w:r>
        <w:rPr>
          <w:rFonts w:cs="Arial"/>
          <w:rtl/>
        </w:rPr>
        <w:t xml:space="preserve">:  </w:t>
      </w:r>
    </w:p>
    <w:p w14:paraId="7D4F260D" w14:textId="77777777" w:rsidR="007D5B30" w:rsidRDefault="007D5B30" w:rsidP="00066D0C">
      <w:pPr>
        <w:bidi w:val="0"/>
      </w:pPr>
      <w:r>
        <w:rPr>
          <w:rFonts w:cs="Arial"/>
          <w:rtl/>
        </w:rPr>
        <w:t xml:space="preserve">- </w:t>
      </w:r>
      <w:r>
        <w:t>Alef</w:t>
      </w:r>
      <w:r>
        <w:rPr>
          <w:rFonts w:cs="Arial"/>
          <w:rtl/>
        </w:rPr>
        <w:t xml:space="preserve"> (</w:t>
      </w:r>
      <w:r>
        <w:rPr>
          <w:rFonts w:cs="Arial" w:hint="cs"/>
          <w:rtl/>
        </w:rPr>
        <w:t>أ</w:t>
      </w:r>
      <w:r>
        <w:rPr>
          <w:rFonts w:cs="Arial"/>
          <w:rtl/>
        </w:rPr>
        <w:t xml:space="preserve">): </w:t>
      </w:r>
      <w:r>
        <w:t>Unity, beginning, straightness (Al-Ahad, Al-Awwal)</w:t>
      </w:r>
      <w:r>
        <w:rPr>
          <w:rFonts w:cs="Arial"/>
          <w:rtl/>
        </w:rPr>
        <w:t xml:space="preserve">.  </w:t>
      </w:r>
    </w:p>
    <w:p w14:paraId="6073B5C2" w14:textId="77777777" w:rsidR="007D5B30" w:rsidRDefault="007D5B30" w:rsidP="00066D0C">
      <w:pPr>
        <w:bidi w:val="0"/>
      </w:pPr>
      <w:r>
        <w:rPr>
          <w:rFonts w:cs="Arial"/>
          <w:rtl/>
        </w:rPr>
        <w:t xml:space="preserve">- </w:t>
      </w:r>
      <w:r>
        <w:t>Ba</w:t>
      </w:r>
      <w:r>
        <w:rPr>
          <w:rFonts w:cs="Arial"/>
          <w:rtl/>
        </w:rPr>
        <w:t xml:space="preserve"> (</w:t>
      </w:r>
      <w:r>
        <w:rPr>
          <w:rFonts w:cs="Arial" w:hint="cs"/>
          <w:rtl/>
        </w:rPr>
        <w:t>ب</w:t>
      </w:r>
      <w:r>
        <w:rPr>
          <w:rFonts w:cs="Arial"/>
          <w:rtl/>
        </w:rPr>
        <w:t xml:space="preserve">): </w:t>
      </w:r>
      <w:r>
        <w:t>Creation, start point (Al-Badi')</w:t>
      </w:r>
      <w:r>
        <w:rPr>
          <w:rFonts w:cs="Arial"/>
          <w:rtl/>
        </w:rPr>
        <w:t xml:space="preserve">.  </w:t>
      </w:r>
    </w:p>
    <w:p w14:paraId="5210C930" w14:textId="77777777" w:rsidR="007D5B30" w:rsidRDefault="007D5B30" w:rsidP="00066D0C">
      <w:pPr>
        <w:bidi w:val="0"/>
      </w:pPr>
      <w:r>
        <w:rPr>
          <w:rFonts w:cs="Arial"/>
          <w:rtl/>
        </w:rPr>
        <w:t>- (</w:t>
      </w:r>
      <w:r>
        <w:t>Continues for each letter, summarizing key meanings like guidance for Ha, connection for Waw, certainty for Ya, origin for Hamza</w:t>
      </w:r>
      <w:r>
        <w:rPr>
          <w:rFonts w:cs="Arial"/>
          <w:rtl/>
        </w:rPr>
        <w:t>).</w:t>
      </w:r>
    </w:p>
    <w:p w14:paraId="69031DFC" w14:textId="77777777" w:rsidR="007D5B30" w:rsidRDefault="007D5B30" w:rsidP="00066D0C">
      <w:pPr>
        <w:bidi w:val="0"/>
      </w:pPr>
    </w:p>
    <w:p w14:paraId="37A24DCD" w14:textId="77777777" w:rsidR="007D5B30" w:rsidRDefault="007D5B30" w:rsidP="00066D0C">
      <w:pPr>
        <w:bidi w:val="0"/>
      </w:pPr>
      <w:r>
        <w:t>Summary: Reveals deeper miracle layer in God's speech, linking letters to universe and Creator</w:t>
      </w:r>
      <w:r>
        <w:rPr>
          <w:rFonts w:cs="Arial"/>
          <w:rtl/>
        </w:rPr>
        <w:t>.</w:t>
      </w:r>
    </w:p>
    <w:p w14:paraId="688F719C" w14:textId="77777777" w:rsidR="007D5B30" w:rsidRDefault="007D5B30" w:rsidP="00066D0C">
      <w:pPr>
        <w:bidi w:val="0"/>
      </w:pPr>
    </w:p>
    <w:p w14:paraId="62065A17" w14:textId="77EC5C89" w:rsidR="007D5B30" w:rsidRDefault="007D5B30" w:rsidP="00066D0C">
      <w:pPr>
        <w:pStyle w:val="1"/>
        <w:bidi w:val="0"/>
      </w:pPr>
      <w:r>
        <w:rPr>
          <w:rFonts w:cs="Arial"/>
          <w:rtl/>
        </w:rPr>
        <w:t xml:space="preserve"> </w:t>
      </w:r>
      <w:bookmarkStart w:id="37" w:name="_Toc217859376"/>
      <w:r>
        <w:t>Author's Closing Word</w:t>
      </w:r>
      <w:bookmarkEnd w:id="37"/>
    </w:p>
    <w:p w14:paraId="28BB1E31" w14:textId="77777777" w:rsidR="007D5B30" w:rsidRDefault="007D5B30" w:rsidP="00066D0C">
      <w:pPr>
        <w:bidi w:val="0"/>
      </w:pPr>
    </w:p>
    <w:p w14:paraId="2D81FE9D" w14:textId="77777777" w:rsidR="007D5B30" w:rsidRDefault="007D5B30" w:rsidP="00066D0C">
      <w:pPr>
        <w:bidi w:val="0"/>
      </w:pPr>
      <w:r>
        <w:t>This work is a humble effort presented to God then you. Success from God; errors from me. May it benefit readers, count for my parents/teachers</w:t>
      </w:r>
      <w:r>
        <w:rPr>
          <w:rFonts w:cs="Arial"/>
          <w:rtl/>
        </w:rPr>
        <w:t>.</w:t>
      </w:r>
    </w:p>
    <w:p w14:paraId="6F11AB71" w14:textId="77777777" w:rsidR="007D5B30" w:rsidRDefault="007D5B30" w:rsidP="00066D0C">
      <w:pPr>
        <w:bidi w:val="0"/>
      </w:pPr>
    </w:p>
    <w:p w14:paraId="13EB0929" w14:textId="3DC1FF94" w:rsidR="007D5B30" w:rsidRDefault="007D5B30" w:rsidP="00066D0C">
      <w:pPr>
        <w:pStyle w:val="1"/>
        <w:bidi w:val="0"/>
      </w:pPr>
      <w:r>
        <w:rPr>
          <w:rFonts w:cs="Arial"/>
          <w:rtl/>
        </w:rPr>
        <w:t xml:space="preserve"> </w:t>
      </w:r>
      <w:bookmarkStart w:id="38" w:name="_Toc217859377"/>
      <w:r>
        <w:t>About the Library and Methodology</w:t>
      </w:r>
      <w:bookmarkEnd w:id="38"/>
    </w:p>
    <w:p w14:paraId="3ACB2E28" w14:textId="77777777" w:rsidR="007D5B30" w:rsidRDefault="007D5B30" w:rsidP="00066D0C">
      <w:pPr>
        <w:bidi w:val="0"/>
      </w:pPr>
    </w:p>
    <w:p w14:paraId="1FB67A38" w14:textId="39666042" w:rsidR="007D5B30" w:rsidRDefault="007D5B30" w:rsidP="00066D0C">
      <w:pPr>
        <w:pStyle w:val="2"/>
        <w:bidi w:val="0"/>
      </w:pPr>
      <w:bookmarkStart w:id="39" w:name="_Toc217859378"/>
      <w:r>
        <w:t>Nasser Ibn Dawood Library: General Introduction</w:t>
      </w:r>
      <w:bookmarkEnd w:id="39"/>
      <w:r>
        <w:rPr>
          <w:rFonts w:cs="Arial"/>
          <w:rtl/>
        </w:rPr>
        <w:t xml:space="preserve">  </w:t>
      </w:r>
    </w:p>
    <w:p w14:paraId="367B66F9" w14:textId="77777777" w:rsidR="007D5B30" w:rsidRDefault="007D5B30" w:rsidP="00066D0C">
      <w:pPr>
        <w:bidi w:val="0"/>
      </w:pPr>
      <w:r>
        <w:t>Nasser Ibn Dawood Library is an open digital library containing my works in Quranic sciences, contemplation (</w:t>
      </w:r>
      <w:proofErr w:type="spellStart"/>
      <w:r>
        <w:t>tadabbur</w:t>
      </w:r>
      <w:proofErr w:type="spellEnd"/>
      <w:r>
        <w:t>), and contemporary Quranic studies. It is designed to be compatible with automated search and artificial intelligence, facilitating crawling through its content, analyzing its texts, and internally linking its concepts</w:t>
      </w:r>
      <w:r>
        <w:rPr>
          <w:rFonts w:cs="Arial"/>
          <w:rtl/>
        </w:rPr>
        <w:t>.</w:t>
      </w:r>
    </w:p>
    <w:p w14:paraId="372A33E0" w14:textId="77777777" w:rsidR="007D5B30" w:rsidRDefault="007D5B30" w:rsidP="00066D0C">
      <w:pPr>
        <w:bidi w:val="0"/>
      </w:pPr>
    </w:p>
    <w:p w14:paraId="6914F4E9" w14:textId="77777777" w:rsidR="007D5B30" w:rsidRDefault="007D5B30" w:rsidP="00066D0C">
      <w:pPr>
        <w:bidi w:val="0"/>
      </w:pPr>
      <w:r>
        <w:t>The library aims to contribute to decoding the semantic structure of the Holy Quran through contemplation, tracking Quranic expression patterns, and working on what I call the "Quranic tongue" as a self-contained semantic system derived from the text itself</w:t>
      </w:r>
      <w:r>
        <w:rPr>
          <w:rFonts w:cs="Arial"/>
          <w:rtl/>
        </w:rPr>
        <w:t>.</w:t>
      </w:r>
    </w:p>
    <w:p w14:paraId="640474FF" w14:textId="77777777" w:rsidR="007D5B30" w:rsidRDefault="007D5B30" w:rsidP="00066D0C">
      <w:pPr>
        <w:bidi w:val="0"/>
      </w:pPr>
    </w:p>
    <w:p w14:paraId="1A093920" w14:textId="77777777" w:rsidR="007D5B30" w:rsidRDefault="007D5B30" w:rsidP="00066D0C">
      <w:pPr>
        <w:bidi w:val="0"/>
      </w:pPr>
      <w:r>
        <w:t>As of December 28, 2025, the library contains 46 continually updated books (23 in Arabic and 23 in English), with versions and content updated whenever scientific review requires it</w:t>
      </w:r>
      <w:r>
        <w:rPr>
          <w:rFonts w:cs="Arial"/>
          <w:rtl/>
        </w:rPr>
        <w:t>.</w:t>
      </w:r>
    </w:p>
    <w:p w14:paraId="6EE135F9" w14:textId="77777777" w:rsidR="007D5B30" w:rsidRDefault="007D5B30" w:rsidP="00066D0C">
      <w:pPr>
        <w:bidi w:val="0"/>
      </w:pPr>
    </w:p>
    <w:p w14:paraId="50E077E2" w14:textId="31984C8E" w:rsidR="007D5B30" w:rsidRDefault="007D5B30" w:rsidP="00066D0C">
      <w:pPr>
        <w:pStyle w:val="2"/>
        <w:bidi w:val="0"/>
      </w:pPr>
      <w:bookmarkStart w:id="40" w:name="_Toc217859379"/>
      <w:r>
        <w:t>Standing at the Threshold of Gratitude</w:t>
      </w:r>
      <w:bookmarkEnd w:id="40"/>
      <w:r>
        <w:rPr>
          <w:rFonts w:cs="Arial"/>
          <w:rtl/>
        </w:rPr>
        <w:t xml:space="preserve">  </w:t>
      </w:r>
    </w:p>
    <w:p w14:paraId="4E63FEA1" w14:textId="77777777" w:rsidR="007D5B30" w:rsidRDefault="007D5B30" w:rsidP="00066D0C">
      <w:pPr>
        <w:bidi w:val="0"/>
      </w:pPr>
      <w:r>
        <w:t>This work is but a drop in the ocean of Quranic contemplation. Every understanding is the fruit of an encounter between the text, the mind, the context, and the experiences of contemplators across time</w:t>
      </w:r>
      <w:r>
        <w:rPr>
          <w:rFonts w:cs="Arial"/>
          <w:rtl/>
        </w:rPr>
        <w:t>.</w:t>
      </w:r>
    </w:p>
    <w:p w14:paraId="6D2C450C" w14:textId="77777777" w:rsidR="007D5B30" w:rsidRDefault="007D5B30" w:rsidP="00066D0C">
      <w:pPr>
        <w:bidi w:val="0"/>
      </w:pPr>
    </w:p>
    <w:p w14:paraId="5661C00A" w14:textId="77777777" w:rsidR="007D5B30" w:rsidRDefault="007D5B30" w:rsidP="00066D0C">
      <w:pPr>
        <w:bidi w:val="0"/>
      </w:pPr>
      <w:r>
        <w:t>In this journey, I have stood at the thresholds of many minds and enlightened hearts, borrowing light from them and drawing insight, with direct or indirect influence in shaping this path. Therefore, this section is not a formal introduction, but an acknowledgment of grace, and a recognition that contemplation is a collective effort, not attributable to an individual no matter how much they exert</w:t>
      </w:r>
      <w:r>
        <w:rPr>
          <w:rFonts w:cs="Arial"/>
          <w:rtl/>
        </w:rPr>
        <w:t>.</w:t>
      </w:r>
    </w:p>
    <w:p w14:paraId="7F112203" w14:textId="77777777" w:rsidR="007D5B30" w:rsidRDefault="007D5B30" w:rsidP="00066D0C">
      <w:pPr>
        <w:bidi w:val="0"/>
      </w:pPr>
    </w:p>
    <w:p w14:paraId="4F52B9E3" w14:textId="0F43D105" w:rsidR="007D5B30" w:rsidRDefault="007D5B30" w:rsidP="00066D0C">
      <w:pPr>
        <w:pStyle w:val="2"/>
        <w:bidi w:val="0"/>
      </w:pPr>
      <w:bookmarkStart w:id="41" w:name="_Toc217859380"/>
      <w:r>
        <w:t>About the Author</w:t>
      </w:r>
      <w:bookmarkEnd w:id="41"/>
      <w:r>
        <w:rPr>
          <w:rFonts w:cs="Arial"/>
          <w:rtl/>
        </w:rPr>
        <w:t xml:space="preserve">  </w:t>
      </w:r>
    </w:p>
    <w:p w14:paraId="33B2096A" w14:textId="77777777" w:rsidR="007D5B30" w:rsidRDefault="007D5B30" w:rsidP="00066D0C">
      <w:pPr>
        <w:bidi w:val="0"/>
      </w:pPr>
      <w:r>
        <w:t>Nasser Ibn Dawood</w:t>
      </w:r>
      <w:r>
        <w:rPr>
          <w:rFonts w:cs="Arial"/>
          <w:rtl/>
        </w:rPr>
        <w:t xml:space="preserve">  </w:t>
      </w:r>
    </w:p>
    <w:p w14:paraId="501FFA14" w14:textId="77777777" w:rsidR="007D5B30" w:rsidRDefault="007D5B30" w:rsidP="00066D0C">
      <w:pPr>
        <w:bidi w:val="0"/>
      </w:pPr>
      <w:r>
        <w:t>Civil engineer specializing in metals, and researcher in Quranic studies</w:t>
      </w:r>
      <w:r>
        <w:rPr>
          <w:rFonts w:cs="Arial"/>
          <w:rtl/>
        </w:rPr>
        <w:t xml:space="preserve">.  </w:t>
      </w:r>
    </w:p>
    <w:p w14:paraId="75C9B18C" w14:textId="77777777" w:rsidR="007D5B30" w:rsidRDefault="007D5B30" w:rsidP="00066D0C">
      <w:pPr>
        <w:bidi w:val="0"/>
      </w:pPr>
      <w:r>
        <w:t>Graduate of the Polytechnic Faculty – University of Mons (Belgium)</w:t>
      </w:r>
      <w:r>
        <w:rPr>
          <w:rFonts w:cs="Arial"/>
          <w:rtl/>
        </w:rPr>
        <w:t xml:space="preserve">.  </w:t>
      </w:r>
    </w:p>
    <w:p w14:paraId="55AD315B" w14:textId="77777777" w:rsidR="007D5B30" w:rsidRDefault="007D5B30" w:rsidP="00066D0C">
      <w:pPr>
        <w:bidi w:val="0"/>
      </w:pPr>
      <w:r>
        <w:t>Born in Morocco: April 27, 1960</w:t>
      </w:r>
      <w:r>
        <w:rPr>
          <w:rFonts w:cs="Arial"/>
          <w:rtl/>
        </w:rPr>
        <w:t xml:space="preserve">.  </w:t>
      </w:r>
    </w:p>
    <w:p w14:paraId="704B66AB" w14:textId="77777777" w:rsidR="007D5B30" w:rsidRDefault="007D5B30" w:rsidP="00066D0C">
      <w:pPr>
        <w:bidi w:val="0"/>
      </w:pPr>
      <w:r>
        <w:t>Retired employee, currently dedicated to research and authorship</w:t>
      </w:r>
      <w:r>
        <w:rPr>
          <w:rFonts w:cs="Arial"/>
          <w:rtl/>
        </w:rPr>
        <w:t>.</w:t>
      </w:r>
    </w:p>
    <w:p w14:paraId="17AE9C91" w14:textId="77777777" w:rsidR="007D5B30" w:rsidRDefault="007D5B30" w:rsidP="00066D0C">
      <w:pPr>
        <w:bidi w:val="0"/>
      </w:pPr>
    </w:p>
    <w:p w14:paraId="20B936A0" w14:textId="77777777" w:rsidR="007D5B30" w:rsidRDefault="007D5B30" w:rsidP="00066D0C">
      <w:pPr>
        <w:bidi w:val="0"/>
      </w:pPr>
      <w:r>
        <w:t>His work focuses on</w:t>
      </w:r>
      <w:r>
        <w:rPr>
          <w:rFonts w:cs="Arial"/>
          <w:rtl/>
        </w:rPr>
        <w:t xml:space="preserve">:  </w:t>
      </w:r>
    </w:p>
    <w:p w14:paraId="7C716AB1" w14:textId="77777777" w:rsidR="007D5B30" w:rsidRDefault="007D5B30" w:rsidP="00066D0C">
      <w:pPr>
        <w:bidi w:val="0"/>
      </w:pPr>
      <w:r>
        <w:rPr>
          <w:rFonts w:cs="Arial"/>
          <w:rtl/>
        </w:rPr>
        <w:t xml:space="preserve">- </w:t>
      </w:r>
      <w:r>
        <w:t>Quranic linguistics and the structure of Quranic terminology</w:t>
      </w:r>
      <w:r>
        <w:rPr>
          <w:rFonts w:cs="Arial"/>
          <w:rtl/>
        </w:rPr>
        <w:t xml:space="preserve">  </w:t>
      </w:r>
    </w:p>
    <w:p w14:paraId="26170EF3" w14:textId="77777777" w:rsidR="007D5B30" w:rsidRDefault="007D5B30" w:rsidP="00066D0C">
      <w:pPr>
        <w:bidi w:val="0"/>
      </w:pPr>
      <w:r>
        <w:rPr>
          <w:rFonts w:cs="Arial"/>
          <w:rtl/>
        </w:rPr>
        <w:t xml:space="preserve">- </w:t>
      </w:r>
      <w:r>
        <w:t>Digital text and manuscript analysis</w:t>
      </w:r>
      <w:r>
        <w:rPr>
          <w:rFonts w:cs="Arial"/>
          <w:rtl/>
        </w:rPr>
        <w:t xml:space="preserve">  </w:t>
      </w:r>
    </w:p>
    <w:p w14:paraId="5DA5437D" w14:textId="77777777" w:rsidR="007D5B30" w:rsidRDefault="007D5B30" w:rsidP="00066D0C">
      <w:pPr>
        <w:bidi w:val="0"/>
      </w:pPr>
      <w:r>
        <w:rPr>
          <w:rFonts w:cs="Arial"/>
          <w:rtl/>
        </w:rPr>
        <w:t xml:space="preserve">- </w:t>
      </w:r>
      <w:r>
        <w:t>Contemporary methodologies for contemplation and linking the Quran to reality</w:t>
      </w:r>
      <w:r>
        <w:rPr>
          <w:rFonts w:cs="Arial"/>
          <w:rtl/>
        </w:rPr>
        <w:t xml:space="preserve">  </w:t>
      </w:r>
    </w:p>
    <w:p w14:paraId="281AE9A1" w14:textId="77777777" w:rsidR="007D5B30" w:rsidRDefault="007D5B30" w:rsidP="00066D0C">
      <w:pPr>
        <w:bidi w:val="0"/>
      </w:pPr>
    </w:p>
    <w:p w14:paraId="2B818973" w14:textId="77777777" w:rsidR="007D5B30" w:rsidRDefault="007D5B30" w:rsidP="00066D0C">
      <w:pPr>
        <w:bidi w:val="0"/>
      </w:pPr>
      <w:r>
        <w:t>This work is the fruit of an intersection between</w:t>
      </w:r>
      <w:r>
        <w:rPr>
          <w:rFonts w:cs="Arial"/>
          <w:rtl/>
        </w:rPr>
        <w:t xml:space="preserve">:  </w:t>
      </w:r>
    </w:p>
    <w:p w14:paraId="2382D0F4" w14:textId="77777777" w:rsidR="007D5B30" w:rsidRDefault="007D5B30" w:rsidP="00066D0C">
      <w:pPr>
        <w:bidi w:val="0"/>
      </w:pPr>
      <w:r>
        <w:t>Engineering, language, contemplation, and reflection on divine laws</w:t>
      </w:r>
      <w:r>
        <w:rPr>
          <w:rFonts w:cs="Arial"/>
          <w:rtl/>
        </w:rPr>
        <w:t xml:space="preserve">  </w:t>
      </w:r>
    </w:p>
    <w:p w14:paraId="6C96E1C0" w14:textId="77777777" w:rsidR="007D5B30" w:rsidRDefault="007D5B30" w:rsidP="00066D0C">
      <w:pPr>
        <w:bidi w:val="0"/>
      </w:pPr>
      <w:r>
        <w:t xml:space="preserve">Without claiming to reach absolute </w:t>
      </w:r>
      <w:proofErr w:type="gramStart"/>
      <w:r>
        <w:t>truth, but</w:t>
      </w:r>
      <w:proofErr w:type="gramEnd"/>
      <w:r>
        <w:t xml:space="preserve"> striving to approach it</w:t>
      </w:r>
      <w:r>
        <w:rPr>
          <w:rFonts w:cs="Arial"/>
          <w:rtl/>
        </w:rPr>
        <w:t>.</w:t>
      </w:r>
    </w:p>
    <w:p w14:paraId="735F7D08" w14:textId="77777777" w:rsidR="007D5B30" w:rsidRDefault="007D5B30" w:rsidP="00066D0C">
      <w:pPr>
        <w:bidi w:val="0"/>
      </w:pPr>
    </w:p>
    <w:p w14:paraId="314C8688" w14:textId="5B11B6A6" w:rsidR="007D5B30" w:rsidRDefault="007D5B30" w:rsidP="00066D0C">
      <w:pPr>
        <w:pStyle w:val="2"/>
        <w:bidi w:val="0"/>
      </w:pPr>
      <w:bookmarkStart w:id="42" w:name="_Toc217859381"/>
      <w:r>
        <w:t>The Governing Methodological Statement</w:t>
      </w:r>
      <w:bookmarkEnd w:id="42"/>
      <w:r>
        <w:rPr>
          <w:rFonts w:cs="Arial"/>
          <w:rtl/>
        </w:rPr>
        <w:t xml:space="preserve">  </w:t>
      </w:r>
    </w:p>
    <w:p w14:paraId="5FD1D52A" w14:textId="77777777" w:rsidR="007D5B30" w:rsidRDefault="007D5B30" w:rsidP="00066D0C">
      <w:pPr>
        <w:bidi w:val="0"/>
      </w:pPr>
      <w:r>
        <w:t>All books in this library proceed from a single fixed methodology, based on</w:t>
      </w:r>
      <w:r>
        <w:rPr>
          <w:rFonts w:cs="Arial"/>
          <w:rtl/>
        </w:rPr>
        <w:t>:</w:t>
      </w:r>
    </w:p>
    <w:p w14:paraId="0FEB8A39" w14:textId="77777777" w:rsidR="007D5B30" w:rsidRDefault="007D5B30" w:rsidP="00066D0C">
      <w:pPr>
        <w:bidi w:val="0"/>
      </w:pPr>
    </w:p>
    <w:p w14:paraId="5A2257A4" w14:textId="67868692" w:rsidR="007D5B30" w:rsidRDefault="007D5B30" w:rsidP="00066D0C">
      <w:pPr>
        <w:pStyle w:val="3"/>
        <w:bidi w:val="0"/>
      </w:pPr>
      <w:bookmarkStart w:id="43" w:name="_Toc217859382"/>
      <w:r>
        <w:t>Nature of What is Presented</w:t>
      </w:r>
      <w:bookmarkEnd w:id="43"/>
      <w:r>
        <w:rPr>
          <w:rFonts w:cs="Arial"/>
          <w:rtl/>
        </w:rPr>
        <w:t xml:space="preserve">  </w:t>
      </w:r>
    </w:p>
    <w:p w14:paraId="72890B7D" w14:textId="77777777" w:rsidR="007D5B30" w:rsidRDefault="007D5B30" w:rsidP="00066D0C">
      <w:pPr>
        <w:bidi w:val="0"/>
      </w:pPr>
      <w:r>
        <w:t>Everything presented in these books is</w:t>
      </w:r>
      <w:r>
        <w:rPr>
          <w:rFonts w:cs="Arial"/>
          <w:rtl/>
        </w:rPr>
        <w:t xml:space="preserve">:  </w:t>
      </w:r>
    </w:p>
    <w:p w14:paraId="0E8A9D3E" w14:textId="77777777" w:rsidR="007D5B30" w:rsidRDefault="007D5B30" w:rsidP="00066D0C">
      <w:pPr>
        <w:bidi w:val="0"/>
      </w:pPr>
      <w:r>
        <w:t>Human endeavors and contemplations that are not infallible</w:t>
      </w:r>
      <w:r>
        <w:rPr>
          <w:rFonts w:cs="Arial"/>
          <w:rtl/>
        </w:rPr>
        <w:t xml:space="preserve">  </w:t>
      </w:r>
    </w:p>
    <w:p w14:paraId="76BF1D7A" w14:textId="77777777" w:rsidR="007D5B30" w:rsidRDefault="007D5B30" w:rsidP="00066D0C">
      <w:pPr>
        <w:bidi w:val="0"/>
      </w:pPr>
      <w:r>
        <w:t>They may be correct or mistaken, do not represent a final interpretation of God's Book, and do not obligate anyone to follow them</w:t>
      </w:r>
      <w:r>
        <w:rPr>
          <w:rFonts w:cs="Arial"/>
          <w:rtl/>
        </w:rPr>
        <w:t xml:space="preserve">.  </w:t>
      </w:r>
    </w:p>
    <w:p w14:paraId="1CDAB5E0" w14:textId="77777777" w:rsidR="007D5B30" w:rsidRDefault="007D5B30" w:rsidP="00066D0C">
      <w:pPr>
        <w:bidi w:val="0"/>
      </w:pPr>
      <w:r>
        <w:t>Rather, they are offered as attempts at understanding, presented with evidence, leaving the reader free to accept or reject them</w:t>
      </w:r>
      <w:r>
        <w:rPr>
          <w:rFonts w:cs="Arial"/>
          <w:rtl/>
        </w:rPr>
        <w:t xml:space="preserve">,  </w:t>
      </w:r>
    </w:p>
    <w:p w14:paraId="0D80233A" w14:textId="77777777" w:rsidR="007D5B30" w:rsidRDefault="007D5B30" w:rsidP="00066D0C">
      <w:pPr>
        <w:bidi w:val="0"/>
      </w:pPr>
      <w:r>
        <w:t>For guidance is a choice, and accountability is individual</w:t>
      </w:r>
      <w:r>
        <w:rPr>
          <w:rFonts w:cs="Arial"/>
          <w:rtl/>
        </w:rPr>
        <w:t>.</w:t>
      </w:r>
    </w:p>
    <w:p w14:paraId="07D41B2D" w14:textId="77777777" w:rsidR="007D5B30" w:rsidRDefault="007D5B30" w:rsidP="00066D0C">
      <w:pPr>
        <w:bidi w:val="0"/>
      </w:pPr>
    </w:p>
    <w:p w14:paraId="6F233C2D" w14:textId="390AAAD1" w:rsidR="007D5B30" w:rsidRDefault="007D5B30" w:rsidP="00066D0C">
      <w:pPr>
        <w:pStyle w:val="3"/>
        <w:bidi w:val="0"/>
      </w:pPr>
      <w:bookmarkStart w:id="44" w:name="_Toc217859383"/>
      <w:r>
        <w:t>Collective Contemplation</w:t>
      </w:r>
      <w:bookmarkEnd w:id="44"/>
      <w:r>
        <w:rPr>
          <w:rFonts w:cs="Arial"/>
          <w:rtl/>
        </w:rPr>
        <w:t xml:space="preserve">  </w:t>
      </w:r>
    </w:p>
    <w:p w14:paraId="35C87858" w14:textId="77777777" w:rsidR="007D5B30" w:rsidRDefault="007D5B30" w:rsidP="00066D0C">
      <w:pPr>
        <w:bidi w:val="0"/>
      </w:pPr>
      <w:r>
        <w:t>We believe that contemplation is</w:t>
      </w:r>
      <w:r>
        <w:rPr>
          <w:rFonts w:cs="Arial"/>
          <w:rtl/>
        </w:rPr>
        <w:t xml:space="preserve">:  </w:t>
      </w:r>
    </w:p>
    <w:p w14:paraId="66BD9452" w14:textId="77777777" w:rsidR="007D5B30" w:rsidRDefault="007D5B30" w:rsidP="00066D0C">
      <w:pPr>
        <w:bidi w:val="0"/>
      </w:pPr>
      <w:r>
        <w:t>A collective, cumulative, open process</w:t>
      </w:r>
      <w:r>
        <w:rPr>
          <w:rFonts w:cs="Arial"/>
          <w:rtl/>
        </w:rPr>
        <w:t xml:space="preserve">  </w:t>
      </w:r>
    </w:p>
    <w:p w14:paraId="11EFEB27" w14:textId="77777777" w:rsidR="007D5B30" w:rsidRDefault="007D5B30" w:rsidP="00066D0C">
      <w:pPr>
        <w:bidi w:val="0"/>
      </w:pPr>
      <w:r>
        <w:t>In which visions integrate, minds intersect, without monopolizing truth or sanctifying human understanding</w:t>
      </w:r>
      <w:r>
        <w:rPr>
          <w:rFonts w:cs="Arial"/>
          <w:rtl/>
        </w:rPr>
        <w:t xml:space="preserve">.  </w:t>
      </w:r>
    </w:p>
    <w:p w14:paraId="3C1CF715" w14:textId="77777777" w:rsidR="007D5B30" w:rsidRDefault="007D5B30" w:rsidP="00066D0C">
      <w:pPr>
        <w:bidi w:val="0"/>
      </w:pPr>
      <w:r>
        <w:t>The ultimate authority is for the Quranic text alone, not for persons or methodologies</w:t>
      </w:r>
      <w:r>
        <w:rPr>
          <w:rFonts w:cs="Arial"/>
          <w:rtl/>
        </w:rPr>
        <w:t>.</w:t>
      </w:r>
    </w:p>
    <w:p w14:paraId="3E3FB825" w14:textId="77777777" w:rsidR="007D5B30" w:rsidRDefault="007D5B30" w:rsidP="00066D0C">
      <w:pPr>
        <w:bidi w:val="0"/>
      </w:pPr>
    </w:p>
    <w:p w14:paraId="2D884347" w14:textId="2937777D" w:rsidR="007D5B30" w:rsidRDefault="007D5B30" w:rsidP="00066D0C">
      <w:pPr>
        <w:pStyle w:val="3"/>
        <w:bidi w:val="0"/>
      </w:pPr>
      <w:bookmarkStart w:id="45" w:name="_Toc217859384"/>
      <w:r>
        <w:t>Continuous Review and Acknowledgment of Error</w:t>
      </w:r>
      <w:bookmarkEnd w:id="45"/>
      <w:r>
        <w:rPr>
          <w:rFonts w:cs="Arial"/>
          <w:rtl/>
        </w:rPr>
        <w:t xml:space="preserve">  </w:t>
      </w:r>
    </w:p>
    <w:p w14:paraId="5F89BA7B" w14:textId="77777777" w:rsidR="007D5B30" w:rsidRDefault="007D5B30" w:rsidP="00066D0C">
      <w:pPr>
        <w:bidi w:val="0"/>
      </w:pPr>
      <w:r>
        <w:t>We consider that</w:t>
      </w:r>
      <w:r>
        <w:rPr>
          <w:rFonts w:cs="Arial"/>
          <w:rtl/>
        </w:rPr>
        <w:t xml:space="preserve">:  </w:t>
      </w:r>
    </w:p>
    <w:p w14:paraId="41C3E9A9" w14:textId="77777777" w:rsidR="007D5B30" w:rsidRDefault="007D5B30" w:rsidP="00066D0C">
      <w:pPr>
        <w:bidi w:val="0"/>
      </w:pPr>
      <w:r>
        <w:t xml:space="preserve">Acknowledging </w:t>
      </w:r>
      <w:proofErr w:type="gramStart"/>
      <w:r>
        <w:t>error</w:t>
      </w:r>
      <w:proofErr w:type="gramEnd"/>
      <w:r>
        <w:t xml:space="preserve"> is a scientific virtue</w:t>
      </w:r>
      <w:r>
        <w:rPr>
          <w:rFonts w:cs="Arial"/>
          <w:rtl/>
        </w:rPr>
        <w:t xml:space="preserve">  </w:t>
      </w:r>
    </w:p>
    <w:p w14:paraId="13E7BE3B" w14:textId="77777777" w:rsidR="007D5B30" w:rsidRDefault="007D5B30" w:rsidP="00066D0C">
      <w:pPr>
        <w:bidi w:val="0"/>
      </w:pPr>
      <w:r>
        <w:t>And reviewing endeavors is an ethical duty</w:t>
      </w:r>
      <w:r>
        <w:rPr>
          <w:rFonts w:cs="Arial"/>
          <w:rtl/>
        </w:rPr>
        <w:t xml:space="preserve">.  </w:t>
      </w:r>
    </w:p>
    <w:p w14:paraId="3C799C00" w14:textId="77777777" w:rsidR="007D5B30" w:rsidRDefault="007D5B30" w:rsidP="00066D0C">
      <w:pPr>
        <w:bidi w:val="0"/>
      </w:pPr>
      <w:r>
        <w:t>Accordingly, the content of these books is subject to review, modification, and deletion whenever a flaw is revealed</w:t>
      </w:r>
      <w:r>
        <w:rPr>
          <w:rFonts w:cs="Arial"/>
          <w:rtl/>
        </w:rPr>
        <w:t xml:space="preserve">.  </w:t>
      </w:r>
    </w:p>
    <w:p w14:paraId="2062792E" w14:textId="77777777" w:rsidR="007D5B30" w:rsidRDefault="007D5B30" w:rsidP="00066D0C">
      <w:pPr>
        <w:bidi w:val="0"/>
      </w:pPr>
      <w:r>
        <w:t>Stability is for the text, not for understanding</w:t>
      </w:r>
      <w:r>
        <w:rPr>
          <w:rFonts w:cs="Arial"/>
          <w:rtl/>
        </w:rPr>
        <w:t>.</w:t>
      </w:r>
    </w:p>
    <w:p w14:paraId="7CCF90A1" w14:textId="77777777" w:rsidR="007D5B30" w:rsidRDefault="007D5B30" w:rsidP="00066D0C">
      <w:pPr>
        <w:bidi w:val="0"/>
      </w:pPr>
    </w:p>
    <w:p w14:paraId="41EC7629" w14:textId="64AE14F1" w:rsidR="007D5B30" w:rsidRDefault="007D5B30" w:rsidP="00066D0C">
      <w:pPr>
        <w:pStyle w:val="3"/>
        <w:bidi w:val="0"/>
      </w:pPr>
      <w:bookmarkStart w:id="46" w:name="_Toc217859385"/>
      <w:r>
        <w:t>Ethics of Disagreement</w:t>
      </w:r>
      <w:bookmarkEnd w:id="46"/>
      <w:r>
        <w:rPr>
          <w:rFonts w:cs="Arial"/>
          <w:rtl/>
        </w:rPr>
        <w:t xml:space="preserve">  </w:t>
      </w:r>
    </w:p>
    <w:p w14:paraId="277DDE89" w14:textId="77777777" w:rsidR="007D5B30" w:rsidRDefault="007D5B30" w:rsidP="00066D0C">
      <w:pPr>
        <w:bidi w:val="0"/>
      </w:pPr>
      <w:r>
        <w:t>This project adheres to clear Quranic ethics</w:t>
      </w:r>
      <w:r>
        <w:rPr>
          <w:rFonts w:cs="Arial"/>
          <w:rtl/>
        </w:rPr>
        <w:t xml:space="preserve">:  </w:t>
      </w:r>
    </w:p>
    <w:p w14:paraId="22CEE6DE" w14:textId="77777777" w:rsidR="007D5B30" w:rsidRDefault="007D5B30" w:rsidP="00066D0C">
      <w:pPr>
        <w:bidi w:val="0"/>
      </w:pPr>
      <w:r>
        <w:rPr>
          <w:rFonts w:cs="Arial"/>
          <w:rtl/>
        </w:rPr>
        <w:t xml:space="preserve">- </w:t>
      </w:r>
      <w:r>
        <w:t>No belittling</w:t>
      </w:r>
      <w:r>
        <w:rPr>
          <w:rFonts w:cs="Arial"/>
          <w:rtl/>
        </w:rPr>
        <w:t xml:space="preserve">  </w:t>
      </w:r>
    </w:p>
    <w:p w14:paraId="767B95DB" w14:textId="77777777" w:rsidR="007D5B30" w:rsidRDefault="007D5B30" w:rsidP="00066D0C">
      <w:pPr>
        <w:bidi w:val="0"/>
      </w:pPr>
      <w:r>
        <w:rPr>
          <w:rFonts w:cs="Arial"/>
          <w:rtl/>
        </w:rPr>
        <w:t xml:space="preserve">- </w:t>
      </w:r>
      <w:r>
        <w:t>No accusations of betrayal</w:t>
      </w:r>
      <w:r>
        <w:rPr>
          <w:rFonts w:cs="Arial"/>
          <w:rtl/>
        </w:rPr>
        <w:t xml:space="preserve">  </w:t>
      </w:r>
    </w:p>
    <w:p w14:paraId="7E30F023" w14:textId="77777777" w:rsidR="007D5B30" w:rsidRDefault="007D5B30" w:rsidP="00066D0C">
      <w:pPr>
        <w:bidi w:val="0"/>
      </w:pPr>
      <w:r>
        <w:rPr>
          <w:rFonts w:cs="Arial"/>
          <w:rtl/>
        </w:rPr>
        <w:t xml:space="preserve">- </w:t>
      </w:r>
      <w:r>
        <w:t>No intellectual guardianship</w:t>
      </w:r>
      <w:r>
        <w:rPr>
          <w:rFonts w:cs="Arial"/>
          <w:rtl/>
        </w:rPr>
        <w:t xml:space="preserve">  </w:t>
      </w:r>
    </w:p>
    <w:p w14:paraId="3679590A" w14:textId="77777777" w:rsidR="007D5B30" w:rsidRDefault="007D5B30" w:rsidP="00066D0C">
      <w:pPr>
        <w:bidi w:val="0"/>
      </w:pPr>
      <w:r>
        <w:rPr>
          <w:rFonts w:cs="Arial"/>
          <w:rtl/>
        </w:rPr>
        <w:t xml:space="preserve">- </w:t>
      </w:r>
      <w:r>
        <w:t>No conflict in the name of religion</w:t>
      </w:r>
      <w:r>
        <w:rPr>
          <w:rFonts w:cs="Arial"/>
          <w:rtl/>
        </w:rPr>
        <w:t xml:space="preserve">  </w:t>
      </w:r>
    </w:p>
    <w:p w14:paraId="6859A4E1" w14:textId="77777777" w:rsidR="007D5B30" w:rsidRDefault="007D5B30" w:rsidP="00066D0C">
      <w:pPr>
        <w:bidi w:val="0"/>
      </w:pPr>
    </w:p>
    <w:p w14:paraId="52173A2F" w14:textId="77777777" w:rsidR="007D5B30" w:rsidRDefault="007D5B30" w:rsidP="00066D0C">
      <w:pPr>
        <w:bidi w:val="0"/>
      </w:pPr>
      <w:r>
        <w:rPr>
          <w:rFonts w:cs="Arial"/>
          <w:rtl/>
        </w:rPr>
        <w:t>﴿</w:t>
      </w:r>
      <w:r>
        <w:t>There is no compulsion in religion</w:t>
      </w:r>
      <w:r>
        <w:rPr>
          <w:rFonts w:cs="Arial"/>
          <w:rtl/>
        </w:rPr>
        <w:t xml:space="preserve">﴾  </w:t>
      </w:r>
    </w:p>
    <w:p w14:paraId="601FECDF" w14:textId="77777777" w:rsidR="007D5B30" w:rsidRDefault="007D5B30" w:rsidP="00066D0C">
      <w:pPr>
        <w:bidi w:val="0"/>
      </w:pPr>
      <w:r>
        <w:t>Disagreement is a norm, guidance is a choice, and accountability is individual</w:t>
      </w:r>
      <w:r>
        <w:rPr>
          <w:rFonts w:cs="Arial"/>
          <w:rtl/>
        </w:rPr>
        <w:t>.</w:t>
      </w:r>
    </w:p>
    <w:p w14:paraId="43CF1202" w14:textId="77777777" w:rsidR="007D5B30" w:rsidRDefault="007D5B30" w:rsidP="00066D0C">
      <w:pPr>
        <w:bidi w:val="0"/>
      </w:pPr>
    </w:p>
    <w:p w14:paraId="79F2BF40" w14:textId="5DC8FADB" w:rsidR="007D5B30" w:rsidRDefault="007D5B30" w:rsidP="00066D0C">
      <w:pPr>
        <w:pStyle w:val="3"/>
        <w:bidi w:val="0"/>
      </w:pPr>
      <w:bookmarkStart w:id="47" w:name="_Toc217859386"/>
      <w:r>
        <w:t>Guidelines for Following the New</w:t>
      </w:r>
      <w:bookmarkEnd w:id="47"/>
      <w:r>
        <w:rPr>
          <w:rFonts w:cs="Arial"/>
          <w:rtl/>
        </w:rPr>
        <w:t xml:space="preserve">  </w:t>
      </w:r>
    </w:p>
    <w:p w14:paraId="709FE2FF" w14:textId="77777777" w:rsidR="007D5B30" w:rsidRDefault="007D5B30" w:rsidP="00066D0C">
      <w:pPr>
        <w:bidi w:val="0"/>
      </w:pPr>
      <w:r>
        <w:t>We welcome contemporary endeavors and contemplative renewal, provided</w:t>
      </w:r>
      <w:r>
        <w:rPr>
          <w:rFonts w:cs="Arial"/>
          <w:rtl/>
        </w:rPr>
        <w:t xml:space="preserve">:  </w:t>
      </w:r>
    </w:p>
    <w:p w14:paraId="40D44E71" w14:textId="77777777" w:rsidR="007D5B30" w:rsidRDefault="007D5B30" w:rsidP="00066D0C">
      <w:pPr>
        <w:bidi w:val="0"/>
      </w:pPr>
      <w:r>
        <w:rPr>
          <w:rFonts w:cs="Arial"/>
          <w:rtl/>
        </w:rPr>
        <w:t xml:space="preserve">- </w:t>
      </w:r>
      <w:r>
        <w:t>Internal harmony of the Quranic text</w:t>
      </w:r>
      <w:r>
        <w:rPr>
          <w:rFonts w:cs="Arial"/>
          <w:rtl/>
        </w:rPr>
        <w:t xml:space="preserve">  </w:t>
      </w:r>
    </w:p>
    <w:p w14:paraId="2BD21DFE" w14:textId="77777777" w:rsidR="007D5B30" w:rsidRDefault="007D5B30" w:rsidP="00066D0C">
      <w:pPr>
        <w:bidi w:val="0"/>
      </w:pPr>
      <w:r>
        <w:rPr>
          <w:rFonts w:cs="Arial"/>
          <w:rtl/>
        </w:rPr>
        <w:t xml:space="preserve">- </w:t>
      </w:r>
      <w:r>
        <w:t>Reliance on reason, innate disposition, and God's laws</w:t>
      </w:r>
      <w:r>
        <w:rPr>
          <w:rFonts w:cs="Arial"/>
          <w:rtl/>
        </w:rPr>
        <w:t xml:space="preserve">  </w:t>
      </w:r>
    </w:p>
    <w:p w14:paraId="36D5640E" w14:textId="77777777" w:rsidR="007D5B30" w:rsidRDefault="007D5B30" w:rsidP="00066D0C">
      <w:pPr>
        <w:bidi w:val="0"/>
      </w:pPr>
      <w:r>
        <w:rPr>
          <w:rFonts w:cs="Arial"/>
          <w:rtl/>
        </w:rPr>
        <w:t xml:space="preserve">- </w:t>
      </w:r>
      <w:r>
        <w:t>Balance between heritage and contemporary endeavor</w:t>
      </w:r>
      <w:r>
        <w:rPr>
          <w:rFonts w:cs="Arial"/>
          <w:rtl/>
        </w:rPr>
        <w:t xml:space="preserve">  </w:t>
      </w:r>
    </w:p>
    <w:p w14:paraId="336C2B34" w14:textId="77777777" w:rsidR="007D5B30" w:rsidRDefault="007D5B30" w:rsidP="00066D0C">
      <w:pPr>
        <w:bidi w:val="0"/>
      </w:pPr>
      <w:r>
        <w:rPr>
          <w:rFonts w:cs="Arial"/>
          <w:rtl/>
        </w:rPr>
        <w:t xml:space="preserve">- </w:t>
      </w:r>
      <w:r>
        <w:t>Rejection of sanctifying persons</w:t>
      </w:r>
      <w:r>
        <w:rPr>
          <w:rFonts w:cs="Arial"/>
          <w:rtl/>
        </w:rPr>
        <w:t xml:space="preserve">  </w:t>
      </w:r>
    </w:p>
    <w:p w14:paraId="57C2339E" w14:textId="77777777" w:rsidR="007D5B30" w:rsidRDefault="007D5B30" w:rsidP="00066D0C">
      <w:pPr>
        <w:bidi w:val="0"/>
      </w:pPr>
    </w:p>
    <w:p w14:paraId="50432A69" w14:textId="77777777" w:rsidR="007D5B30" w:rsidRDefault="007D5B30" w:rsidP="00066D0C">
      <w:pPr>
        <w:bidi w:val="0"/>
      </w:pPr>
      <w:r>
        <w:t xml:space="preserve">In compliance with the Quranic methodology: </w:t>
      </w:r>
      <w:r>
        <w:rPr>
          <w:rFonts w:cs="Arial"/>
          <w:rtl/>
        </w:rPr>
        <w:t>﴿</w:t>
      </w:r>
      <w:r>
        <w:t>Those who listen to the word and follow the best of it</w:t>
      </w:r>
      <w:r>
        <w:rPr>
          <w:rFonts w:cs="Arial"/>
          <w:rtl/>
        </w:rPr>
        <w:t>﴾</w:t>
      </w:r>
    </w:p>
    <w:p w14:paraId="3BBEDB35" w14:textId="77777777" w:rsidR="007D5B30" w:rsidRDefault="007D5B30" w:rsidP="00066D0C">
      <w:pPr>
        <w:bidi w:val="0"/>
      </w:pPr>
    </w:p>
    <w:p w14:paraId="23EC4AA9" w14:textId="4E634D27" w:rsidR="007D5B30" w:rsidRDefault="007D5B30" w:rsidP="00066D0C">
      <w:pPr>
        <w:pStyle w:val="3"/>
        <w:bidi w:val="0"/>
      </w:pPr>
      <w:bookmarkStart w:id="48" w:name="_Toc217859387"/>
      <w:proofErr w:type="gramStart"/>
      <w:r>
        <w:t>The Comprehensive</w:t>
      </w:r>
      <w:proofErr w:type="gramEnd"/>
      <w:r>
        <w:t xml:space="preserve"> Methodology: Security and Peace</w:t>
      </w:r>
      <w:bookmarkEnd w:id="48"/>
      <w:r>
        <w:rPr>
          <w:rFonts w:cs="Arial"/>
          <w:rtl/>
        </w:rPr>
        <w:t xml:space="preserve">  </w:t>
      </w:r>
    </w:p>
    <w:p w14:paraId="3AF8F708" w14:textId="77777777" w:rsidR="007D5B30" w:rsidRDefault="007D5B30" w:rsidP="00066D0C">
      <w:pPr>
        <w:bidi w:val="0"/>
      </w:pPr>
      <w:r>
        <w:t>The governing methodology for these books is</w:t>
      </w:r>
      <w:r>
        <w:rPr>
          <w:rFonts w:cs="Arial"/>
          <w:rtl/>
        </w:rPr>
        <w:t xml:space="preserve">:  </w:t>
      </w:r>
    </w:p>
    <w:p w14:paraId="7C29CC3D" w14:textId="77777777" w:rsidR="007D5B30" w:rsidRDefault="007D5B30" w:rsidP="00066D0C">
      <w:pPr>
        <w:bidi w:val="0"/>
      </w:pPr>
      <w:r>
        <w:t>The methodology of security and peace</w:t>
      </w:r>
      <w:r>
        <w:rPr>
          <w:rFonts w:cs="Arial"/>
          <w:rtl/>
        </w:rPr>
        <w:t xml:space="preserve">  </w:t>
      </w:r>
    </w:p>
    <w:p w14:paraId="6A8D344C" w14:textId="77777777" w:rsidR="007D5B30" w:rsidRDefault="007D5B30" w:rsidP="00066D0C">
      <w:pPr>
        <w:bidi w:val="0"/>
      </w:pPr>
      <w:r>
        <w:t>Security of thought from blind sanctification</w:t>
      </w:r>
      <w:r>
        <w:rPr>
          <w:rFonts w:cs="Arial"/>
          <w:rtl/>
        </w:rPr>
        <w:t xml:space="preserve">  </w:t>
      </w:r>
    </w:p>
    <w:p w14:paraId="461C366E" w14:textId="77777777" w:rsidR="007D5B30" w:rsidRDefault="007D5B30" w:rsidP="00066D0C">
      <w:pPr>
        <w:bidi w:val="0"/>
      </w:pPr>
      <w:r>
        <w:t>And peace of discourse from incitement</w:t>
      </w:r>
      <w:r>
        <w:rPr>
          <w:rFonts w:cs="Arial"/>
          <w:rtl/>
        </w:rPr>
        <w:t xml:space="preserve">  </w:t>
      </w:r>
    </w:p>
    <w:p w14:paraId="4360E63D" w14:textId="77777777" w:rsidR="007D5B30" w:rsidRDefault="007D5B30" w:rsidP="00066D0C">
      <w:pPr>
        <w:bidi w:val="0"/>
      </w:pPr>
      <w:r>
        <w:t>And peace in the relationship with God and creation</w:t>
      </w:r>
    </w:p>
    <w:p w14:paraId="776D888D" w14:textId="77777777" w:rsidR="007D5B30" w:rsidRDefault="007D5B30" w:rsidP="00066D0C">
      <w:pPr>
        <w:bidi w:val="0"/>
      </w:pPr>
    </w:p>
    <w:p w14:paraId="401C739F" w14:textId="77924BFB" w:rsidR="007D5B30" w:rsidRDefault="007D5B30" w:rsidP="00066D0C">
      <w:pPr>
        <w:pStyle w:val="2"/>
        <w:bidi w:val="0"/>
      </w:pPr>
      <w:bookmarkStart w:id="49" w:name="_Toc217859388"/>
      <w:r>
        <w:t>Accessibility Policy</w:t>
      </w:r>
      <w:bookmarkEnd w:id="49"/>
      <w:r>
        <w:rPr>
          <w:rFonts w:cs="Arial"/>
          <w:rtl/>
        </w:rPr>
        <w:t xml:space="preserve">  </w:t>
      </w:r>
    </w:p>
    <w:p w14:paraId="1E8C71E8" w14:textId="77777777" w:rsidR="007D5B30" w:rsidRDefault="007D5B30" w:rsidP="00066D0C">
      <w:pPr>
        <w:bidi w:val="0"/>
      </w:pPr>
      <w:r>
        <w:t>Believing that Quranic knowledge is a shared right not to be monopolized</w:t>
      </w:r>
      <w:r>
        <w:rPr>
          <w:rFonts w:cs="Arial"/>
          <w:rtl/>
        </w:rPr>
        <w:t xml:space="preserve">,  </w:t>
      </w:r>
    </w:p>
    <w:p w14:paraId="0CFA8E47" w14:textId="77777777" w:rsidR="007D5B30" w:rsidRDefault="007D5B30" w:rsidP="00066D0C">
      <w:pPr>
        <w:bidi w:val="0"/>
      </w:pPr>
      <w:r>
        <w:t>All library books are made available for free and without charge, allowing copying and distribution provided the source is cited without alteration</w:t>
      </w:r>
      <w:r>
        <w:rPr>
          <w:rFonts w:cs="Arial"/>
          <w:rtl/>
        </w:rPr>
        <w:t xml:space="preserve">.  </w:t>
      </w:r>
    </w:p>
    <w:p w14:paraId="0330E7BA" w14:textId="77777777" w:rsidR="007D5B30" w:rsidRDefault="007D5B30" w:rsidP="00066D0C">
      <w:pPr>
        <w:bidi w:val="0"/>
      </w:pPr>
      <w:r>
        <w:t>Available formats: PDF – HTML – TXT – DOCX</w:t>
      </w:r>
      <w:r>
        <w:rPr>
          <w:rFonts w:cs="Arial"/>
          <w:rtl/>
        </w:rPr>
        <w:t xml:space="preserve">  </w:t>
      </w:r>
    </w:p>
    <w:p w14:paraId="06368B50" w14:textId="77777777" w:rsidR="007D5B30" w:rsidRDefault="007D5B30" w:rsidP="00066D0C">
      <w:pPr>
        <w:bidi w:val="0"/>
      </w:pPr>
      <w:r>
        <w:t>Languages: Arabic and English</w:t>
      </w:r>
      <w:r>
        <w:rPr>
          <w:rFonts w:cs="Arial"/>
          <w:rtl/>
        </w:rPr>
        <w:t xml:space="preserve">  </w:t>
      </w:r>
    </w:p>
    <w:p w14:paraId="758B2D24" w14:textId="77777777" w:rsidR="007D5B30" w:rsidRDefault="007D5B30" w:rsidP="00066D0C">
      <w:pPr>
        <w:bidi w:val="0"/>
      </w:pPr>
      <w:r>
        <w:t>Design: Compatible with all devices</w:t>
      </w:r>
    </w:p>
    <w:p w14:paraId="774FADEF" w14:textId="77777777" w:rsidR="007D5B30" w:rsidRDefault="007D5B30" w:rsidP="00066D0C">
      <w:pPr>
        <w:bidi w:val="0"/>
      </w:pPr>
    </w:p>
    <w:p w14:paraId="46D0A216" w14:textId="2B7A41F6" w:rsidR="007D5B30" w:rsidRDefault="007D5B30" w:rsidP="00066D0C">
      <w:pPr>
        <w:pStyle w:val="2"/>
        <w:bidi w:val="0"/>
      </w:pPr>
      <w:bookmarkStart w:id="50" w:name="_Toc217859389"/>
      <w:r>
        <w:t>Translation and Global Access Policy</w:t>
      </w:r>
      <w:bookmarkEnd w:id="50"/>
      <w:r>
        <w:rPr>
          <w:rFonts w:cs="Arial"/>
          <w:rtl/>
        </w:rPr>
        <w:t xml:space="preserve">  </w:t>
      </w:r>
    </w:p>
    <w:p w14:paraId="4CE6EDFF" w14:textId="77777777" w:rsidR="007D5B30" w:rsidRDefault="007D5B30" w:rsidP="00066D0C">
      <w:pPr>
        <w:bidi w:val="0"/>
      </w:pPr>
      <w:r>
        <w:t>Believing in the universality of the Quranic message, the books are available in English through</w:t>
      </w:r>
      <w:r>
        <w:rPr>
          <w:rFonts w:cs="Arial"/>
          <w:rtl/>
        </w:rPr>
        <w:t>:</w:t>
      </w:r>
    </w:p>
    <w:p w14:paraId="52453ED4" w14:textId="77777777" w:rsidR="007D5B30" w:rsidRDefault="007D5B30" w:rsidP="00066D0C">
      <w:pPr>
        <w:bidi w:val="0"/>
      </w:pPr>
    </w:p>
    <w:p w14:paraId="45883A22" w14:textId="77777777" w:rsidR="007D5B30" w:rsidRDefault="007D5B30" w:rsidP="00066D0C">
      <w:pPr>
        <w:bidi w:val="0"/>
      </w:pPr>
      <w:r>
        <w:rPr>
          <w:rFonts w:cs="Arial" w:hint="eastAsia"/>
          <w:rtl/>
        </w:rPr>
        <w:t>•</w:t>
      </w:r>
      <w:r>
        <w:rPr>
          <w:rFonts w:cs="Arial"/>
          <w:rtl/>
        </w:rPr>
        <w:t xml:space="preserve"> </w:t>
      </w:r>
      <w:r>
        <w:t>Concise Conceptual Version: A smart translation of selected books to simplify concepts for the average reader</w:t>
      </w:r>
      <w:r>
        <w:rPr>
          <w:rFonts w:cs="Arial"/>
          <w:rtl/>
        </w:rPr>
        <w:t>.</w:t>
      </w:r>
    </w:p>
    <w:p w14:paraId="162B1281" w14:textId="77777777" w:rsidR="007D5B30" w:rsidRDefault="007D5B30" w:rsidP="00066D0C">
      <w:pPr>
        <w:bidi w:val="0"/>
      </w:pPr>
    </w:p>
    <w:p w14:paraId="0D71A4C6" w14:textId="77777777" w:rsidR="007D5B30" w:rsidRDefault="007D5B30" w:rsidP="00066D0C">
      <w:pPr>
        <w:bidi w:val="0"/>
      </w:pPr>
      <w:r>
        <w:rPr>
          <w:rFonts w:cs="Arial" w:hint="eastAsia"/>
          <w:rtl/>
        </w:rPr>
        <w:t>•</w:t>
      </w:r>
      <w:r>
        <w:rPr>
          <w:rFonts w:cs="Arial"/>
          <w:rtl/>
        </w:rPr>
        <w:t xml:space="preserve"> </w:t>
      </w:r>
      <w:r>
        <w:t>Comprehensive Instant Translation: Fully translated using Google Translate for researchers</w:t>
      </w:r>
      <w:r>
        <w:rPr>
          <w:rFonts w:cs="Arial"/>
          <w:rtl/>
        </w:rPr>
        <w:t>.</w:t>
      </w:r>
    </w:p>
    <w:p w14:paraId="5BCB0576" w14:textId="77777777" w:rsidR="007D5B30" w:rsidRDefault="007D5B30" w:rsidP="00066D0C">
      <w:pPr>
        <w:bidi w:val="0"/>
      </w:pPr>
    </w:p>
    <w:p w14:paraId="169D6F4A" w14:textId="77777777" w:rsidR="007D5B30" w:rsidRDefault="007D5B30" w:rsidP="00066D0C">
      <w:pPr>
        <w:bidi w:val="0"/>
      </w:pPr>
      <w:r>
        <w:t>We encourage translators and publishers to improve and publish their translations</w:t>
      </w:r>
      <w:r>
        <w:rPr>
          <w:rFonts w:cs="Arial"/>
          <w:rtl/>
        </w:rPr>
        <w:t>.</w:t>
      </w:r>
    </w:p>
    <w:p w14:paraId="30C3212E" w14:textId="77777777" w:rsidR="007D5B30" w:rsidRDefault="007D5B30" w:rsidP="00066D0C">
      <w:pPr>
        <w:bidi w:val="0"/>
      </w:pPr>
    </w:p>
    <w:p w14:paraId="48DCBD7F" w14:textId="77777777" w:rsidR="007D5B30" w:rsidRDefault="007D5B30" w:rsidP="00066D0C">
      <w:pPr>
        <w:bidi w:val="0"/>
      </w:pPr>
      <w:r>
        <w:t>Bilingual interface and content (Arabic/English) using instant translation technologies to ensure global accessibility</w:t>
      </w:r>
      <w:r>
        <w:rPr>
          <w:rFonts w:cs="Arial"/>
          <w:rtl/>
        </w:rPr>
        <w:t>.</w:t>
      </w:r>
    </w:p>
    <w:p w14:paraId="575E9E88" w14:textId="77777777" w:rsidR="007D5B30" w:rsidRDefault="007D5B30" w:rsidP="00066D0C">
      <w:pPr>
        <w:bidi w:val="0"/>
      </w:pPr>
    </w:p>
    <w:p w14:paraId="63F4A8BC" w14:textId="3567854D" w:rsidR="007D5B30" w:rsidRDefault="007D5B30" w:rsidP="00066D0C">
      <w:pPr>
        <w:bidi w:val="0"/>
      </w:pPr>
      <w:r>
        <w:t>Artificial Intelligence and Quranic Research</w:t>
      </w:r>
      <w:r>
        <w:rPr>
          <w:rFonts w:cs="Arial"/>
          <w:rtl/>
        </w:rPr>
        <w:t xml:space="preserve">  </w:t>
      </w:r>
    </w:p>
    <w:p w14:paraId="3BFA32A0" w14:textId="77777777" w:rsidR="007D5B30" w:rsidRDefault="007D5B30" w:rsidP="00066D0C">
      <w:pPr>
        <w:bidi w:val="0"/>
      </w:pPr>
      <w:r>
        <w:t>The library is designed to be compatible with artificial intelligence tools, as an aid for</w:t>
      </w:r>
      <w:r>
        <w:rPr>
          <w:rFonts w:cs="Arial"/>
          <w:rtl/>
        </w:rPr>
        <w:t xml:space="preserve">:  </w:t>
      </w:r>
    </w:p>
    <w:p w14:paraId="08750769" w14:textId="77777777" w:rsidR="007D5B30" w:rsidRDefault="007D5B30" w:rsidP="00066D0C">
      <w:pPr>
        <w:bidi w:val="0"/>
      </w:pPr>
      <w:r>
        <w:rPr>
          <w:rFonts w:cs="Arial"/>
          <w:rtl/>
        </w:rPr>
        <w:t xml:space="preserve">- </w:t>
      </w:r>
      <w:r>
        <w:t>Search</w:t>
      </w:r>
      <w:r>
        <w:rPr>
          <w:rFonts w:cs="Arial"/>
          <w:rtl/>
        </w:rPr>
        <w:t xml:space="preserve">  </w:t>
      </w:r>
    </w:p>
    <w:p w14:paraId="0CA9EE1C" w14:textId="77777777" w:rsidR="007D5B30" w:rsidRDefault="007D5B30" w:rsidP="00066D0C">
      <w:pPr>
        <w:bidi w:val="0"/>
      </w:pPr>
      <w:r>
        <w:rPr>
          <w:rFonts w:cs="Arial"/>
          <w:rtl/>
        </w:rPr>
        <w:t xml:space="preserve">- </w:t>
      </w:r>
      <w:r>
        <w:t>Summarization</w:t>
      </w:r>
      <w:r>
        <w:rPr>
          <w:rFonts w:cs="Arial"/>
          <w:rtl/>
        </w:rPr>
        <w:t xml:space="preserve">  </w:t>
      </w:r>
    </w:p>
    <w:p w14:paraId="6E206D07" w14:textId="77777777" w:rsidR="007D5B30" w:rsidRDefault="007D5B30" w:rsidP="00066D0C">
      <w:pPr>
        <w:bidi w:val="0"/>
      </w:pPr>
      <w:r>
        <w:rPr>
          <w:rFonts w:cs="Arial"/>
          <w:rtl/>
        </w:rPr>
        <w:t xml:space="preserve">- </w:t>
      </w:r>
      <w:r>
        <w:t>Conceptual analysis</w:t>
      </w:r>
      <w:r>
        <w:rPr>
          <w:rFonts w:cs="Arial"/>
          <w:rtl/>
        </w:rPr>
        <w:t xml:space="preserve">  </w:t>
      </w:r>
    </w:p>
    <w:p w14:paraId="6D03A2F8" w14:textId="77777777" w:rsidR="007D5B30" w:rsidRDefault="007D5B30" w:rsidP="00066D0C">
      <w:pPr>
        <w:bidi w:val="0"/>
      </w:pPr>
    </w:p>
    <w:p w14:paraId="3F9006FE" w14:textId="77777777" w:rsidR="007D5B30" w:rsidRDefault="007D5B30" w:rsidP="00066D0C">
      <w:pPr>
        <w:bidi w:val="0"/>
      </w:pPr>
      <w:r>
        <w:t xml:space="preserve">With </w:t>
      </w:r>
      <w:proofErr w:type="gramStart"/>
      <w:r>
        <w:t>emphasis that</w:t>
      </w:r>
      <w:proofErr w:type="gramEnd"/>
      <w:r>
        <w:rPr>
          <w:rFonts w:cs="Arial"/>
          <w:rtl/>
        </w:rPr>
        <w:t xml:space="preserve">:  </w:t>
      </w:r>
    </w:p>
    <w:p w14:paraId="136924B4" w14:textId="77777777" w:rsidR="007D5B30" w:rsidRDefault="007D5B30" w:rsidP="00066D0C">
      <w:pPr>
        <w:bidi w:val="0"/>
      </w:pPr>
      <w:r>
        <w:t>Artificial intelligence results are approximations that are not infallible</w:t>
      </w:r>
      <w:r>
        <w:rPr>
          <w:rFonts w:cs="Arial"/>
          <w:rtl/>
        </w:rPr>
        <w:t xml:space="preserve">,  </w:t>
      </w:r>
    </w:p>
    <w:p w14:paraId="43B1CC7B" w14:textId="77777777" w:rsidR="007D5B30" w:rsidRDefault="007D5B30" w:rsidP="00066D0C">
      <w:pPr>
        <w:bidi w:val="0"/>
      </w:pPr>
      <w:r>
        <w:t>And do not substitute for direct reading and personal contemplation</w:t>
      </w:r>
      <w:r>
        <w:rPr>
          <w:rFonts w:cs="Arial"/>
          <w:rtl/>
        </w:rPr>
        <w:t xml:space="preserve">.  </w:t>
      </w:r>
    </w:p>
    <w:p w14:paraId="16FE6247" w14:textId="77777777" w:rsidR="007D5B30" w:rsidRDefault="007D5B30" w:rsidP="00066D0C">
      <w:pPr>
        <w:bidi w:val="0"/>
      </w:pPr>
      <w:r>
        <w:t>This project focuses on analyzing terminology from within the Quranic tongue itself, not from abstract dictionaries</w:t>
      </w:r>
      <w:r>
        <w:rPr>
          <w:rFonts w:cs="Arial"/>
          <w:rtl/>
        </w:rPr>
        <w:t>.</w:t>
      </w:r>
    </w:p>
    <w:p w14:paraId="380CFE3B" w14:textId="77777777" w:rsidR="007D5B30" w:rsidRDefault="007D5B30" w:rsidP="00066D0C">
      <w:pPr>
        <w:bidi w:val="0"/>
      </w:pPr>
    </w:p>
    <w:p w14:paraId="6581FF5D" w14:textId="580ECDCA" w:rsidR="007D5B30" w:rsidRDefault="007D5B30" w:rsidP="00066D0C">
      <w:pPr>
        <w:pStyle w:val="2"/>
        <w:bidi w:val="0"/>
      </w:pPr>
      <w:bookmarkStart w:id="51" w:name="_Toc217859390"/>
      <w:r>
        <w:t>Links to Nasser Ibn Dawood Library and Additional Resources</w:t>
      </w:r>
      <w:bookmarkEnd w:id="51"/>
      <w:r>
        <w:rPr>
          <w:rFonts w:cs="Arial"/>
          <w:rtl/>
        </w:rPr>
        <w:t xml:space="preserve">  </w:t>
      </w:r>
    </w:p>
    <w:p w14:paraId="472E7C22" w14:textId="77777777" w:rsidR="007D5B30" w:rsidRDefault="007D5B30" w:rsidP="00066D0C">
      <w:pPr>
        <w:bidi w:val="0"/>
      </w:pPr>
      <w:r>
        <w:t>To connect with the library's content and benefit from its diverse resources, you can visit the following platforms</w:t>
      </w:r>
      <w:r>
        <w:rPr>
          <w:rFonts w:cs="Arial"/>
          <w:rtl/>
        </w:rPr>
        <w:t>:</w:t>
      </w:r>
    </w:p>
    <w:p w14:paraId="5D5D0D06" w14:textId="77777777" w:rsidR="007D5B30" w:rsidRDefault="007D5B30" w:rsidP="00066D0C">
      <w:pPr>
        <w:bidi w:val="0"/>
      </w:pPr>
    </w:p>
    <w:p w14:paraId="55C995DD" w14:textId="77777777" w:rsidR="007D5B30" w:rsidRDefault="007D5B30" w:rsidP="00066D0C">
      <w:pPr>
        <w:bidi w:val="0"/>
      </w:pPr>
      <w:r>
        <w:rPr>
          <w:rFonts w:ascii="Segoe UI Emoji" w:hAnsi="Segoe UI Emoji" w:cs="Segoe UI Emoji" w:hint="cs"/>
          <w:rtl/>
        </w:rPr>
        <w:t>🏠</w:t>
      </w:r>
      <w:r>
        <w:rPr>
          <w:rFonts w:cs="Arial"/>
          <w:rtl/>
        </w:rPr>
        <w:t xml:space="preserve"> </w:t>
      </w:r>
      <w:r>
        <w:t>Official Project Websites</w:t>
      </w:r>
      <w:r>
        <w:rPr>
          <w:rFonts w:cs="Arial"/>
          <w:rtl/>
        </w:rPr>
        <w:t xml:space="preserve">  </w:t>
      </w:r>
    </w:p>
    <w:p w14:paraId="318734B3" w14:textId="77777777" w:rsidR="007D5B30" w:rsidRDefault="007D5B30" w:rsidP="00066D0C">
      <w:pPr>
        <w:bidi w:val="0"/>
      </w:pPr>
      <w:r>
        <w:t>1</w:t>
      </w:r>
      <w:r>
        <w:rPr>
          <w:rFonts w:cs="Arial"/>
          <w:rtl/>
        </w:rPr>
        <w:t xml:space="preserve">. </w:t>
      </w:r>
      <w:r>
        <w:t>The official library website (dedicated to artificial intelligence): [https://nasserhabitat.github.io/nasser-books/](https://nasserhabitat.github.io/nasser-books/)</w:t>
      </w:r>
      <w:r>
        <w:rPr>
          <w:rFonts w:cs="Arial"/>
          <w:rtl/>
        </w:rPr>
        <w:t xml:space="preserve">  </w:t>
      </w:r>
    </w:p>
    <w:p w14:paraId="2AFD82B5" w14:textId="77777777" w:rsidR="007D5B30" w:rsidRDefault="007D5B30" w:rsidP="00066D0C">
      <w:pPr>
        <w:bidi w:val="0"/>
      </w:pPr>
      <w:r>
        <w:t>2</w:t>
      </w:r>
      <w:r>
        <w:rPr>
          <w:rFonts w:cs="Arial"/>
          <w:rtl/>
        </w:rPr>
        <w:t xml:space="preserve">. </w:t>
      </w:r>
      <w:r>
        <w:t>Main GitHub repository: [https://github.com/nasserhabitat/nasser-books](https://github.com/nasserhabitat/nasser-books)</w:t>
      </w:r>
      <w:r>
        <w:rPr>
          <w:rFonts w:cs="Arial"/>
          <w:rtl/>
        </w:rPr>
        <w:t xml:space="preserve">  </w:t>
      </w:r>
    </w:p>
    <w:p w14:paraId="5A8C1EC3" w14:textId="77777777" w:rsidR="007D5B30" w:rsidRDefault="007D5B30" w:rsidP="00066D0C">
      <w:pPr>
        <w:bidi w:val="0"/>
      </w:pPr>
    </w:p>
    <w:p w14:paraId="4C8503D8" w14:textId="77777777" w:rsidR="007D5B30" w:rsidRDefault="007D5B30" w:rsidP="00066D0C">
      <w:pPr>
        <w:bidi w:val="0"/>
      </w:pPr>
      <w:r>
        <w:rPr>
          <w:rFonts w:ascii="Segoe UI Emoji" w:hAnsi="Segoe UI Emoji" w:cs="Segoe UI Emoji" w:hint="cs"/>
          <w:rtl/>
        </w:rPr>
        <w:t>📚</w:t>
      </w:r>
      <w:r>
        <w:rPr>
          <w:rFonts w:cs="Arial"/>
          <w:rtl/>
        </w:rPr>
        <w:t xml:space="preserve"> </w:t>
      </w:r>
      <w:r>
        <w:t>Book Publishing Platforms</w:t>
      </w:r>
      <w:r>
        <w:rPr>
          <w:rFonts w:cs="Arial"/>
          <w:rtl/>
        </w:rPr>
        <w:t xml:space="preserve">  </w:t>
      </w:r>
    </w:p>
    <w:p w14:paraId="25F1499D" w14:textId="77777777" w:rsidR="007D5B30" w:rsidRDefault="007D5B30" w:rsidP="00066D0C">
      <w:pPr>
        <w:bidi w:val="0"/>
      </w:pPr>
      <w:r>
        <w:t>3</w:t>
      </w:r>
      <w:r>
        <w:rPr>
          <w:rFonts w:cs="Arial"/>
          <w:rtl/>
        </w:rPr>
        <w:t xml:space="preserve">. </w:t>
      </w:r>
      <w:proofErr w:type="spellStart"/>
      <w:r>
        <w:t>Kotobati</w:t>
      </w:r>
      <w:proofErr w:type="spellEnd"/>
      <w:r>
        <w:t xml:space="preserve"> platform: [https://www.kotobati.com](https://www.kotobati.com)</w:t>
      </w:r>
      <w:r>
        <w:rPr>
          <w:rFonts w:cs="Arial"/>
          <w:rtl/>
        </w:rPr>
        <w:t xml:space="preserve">  </w:t>
      </w:r>
    </w:p>
    <w:p w14:paraId="34A1E533" w14:textId="77777777" w:rsidR="007D5B30" w:rsidRDefault="007D5B30" w:rsidP="00066D0C">
      <w:pPr>
        <w:bidi w:val="0"/>
      </w:pPr>
      <w:r>
        <w:t>4</w:t>
      </w:r>
      <w:r>
        <w:rPr>
          <w:rFonts w:cs="Arial"/>
          <w:rtl/>
        </w:rPr>
        <w:t xml:space="preserve">. </w:t>
      </w:r>
      <w:r>
        <w:t>Noor-Book platform: [https://www.noor-book.com](https://www.noor-book.com)</w:t>
      </w:r>
      <w:r>
        <w:rPr>
          <w:rFonts w:cs="Arial"/>
          <w:rtl/>
        </w:rPr>
        <w:t xml:space="preserve">  </w:t>
      </w:r>
    </w:p>
    <w:p w14:paraId="41E2B536" w14:textId="77777777" w:rsidR="007D5B30" w:rsidRDefault="007D5B30" w:rsidP="00066D0C">
      <w:pPr>
        <w:bidi w:val="0"/>
      </w:pPr>
      <w:r>
        <w:t>5</w:t>
      </w:r>
      <w:r>
        <w:rPr>
          <w:rFonts w:cs="Arial"/>
          <w:rtl/>
        </w:rPr>
        <w:t xml:space="preserve">. </w:t>
      </w:r>
      <w:r>
        <w:t>Scribd platform: [https://fr.scribd.com/home](https://fr.scribd.com/home)</w:t>
      </w:r>
      <w:r>
        <w:rPr>
          <w:rFonts w:cs="Arial"/>
          <w:rtl/>
        </w:rPr>
        <w:t xml:space="preserve">  </w:t>
      </w:r>
    </w:p>
    <w:p w14:paraId="314EB0BC" w14:textId="77777777" w:rsidR="007D5B30" w:rsidRDefault="007D5B30" w:rsidP="00066D0C">
      <w:pPr>
        <w:bidi w:val="0"/>
      </w:pPr>
    </w:p>
    <w:p w14:paraId="32DEE727" w14:textId="77777777" w:rsidR="007D5B30" w:rsidRDefault="007D5B30" w:rsidP="00066D0C">
      <w:pPr>
        <w:bidi w:val="0"/>
      </w:pPr>
      <w:r>
        <w:rPr>
          <w:rFonts w:ascii="Segoe UI Emoji" w:hAnsi="Segoe UI Emoji" w:cs="Segoe UI Emoji" w:hint="cs"/>
          <w:rtl/>
        </w:rPr>
        <w:t>☁️</w:t>
      </w:r>
      <w:r>
        <w:rPr>
          <w:rFonts w:cs="Arial"/>
          <w:rtl/>
        </w:rPr>
        <w:t xml:space="preserve"> </w:t>
      </w:r>
      <w:r>
        <w:t>Storage and Content Platforms</w:t>
      </w:r>
      <w:r>
        <w:rPr>
          <w:rFonts w:cs="Arial"/>
          <w:rtl/>
        </w:rPr>
        <w:t xml:space="preserve">  </w:t>
      </w:r>
    </w:p>
    <w:p w14:paraId="2C568841" w14:textId="77777777" w:rsidR="007D5B30" w:rsidRDefault="007D5B30" w:rsidP="00066D0C">
      <w:pPr>
        <w:bidi w:val="0"/>
      </w:pPr>
      <w:r>
        <w:t>6</w:t>
      </w:r>
      <w:r>
        <w:rPr>
          <w:rFonts w:cs="Arial"/>
          <w:rtl/>
        </w:rPr>
        <w:t xml:space="preserve">. </w:t>
      </w:r>
      <w:r>
        <w:t>Google Drive</w:t>
      </w:r>
      <w:r>
        <w:rPr>
          <w:rFonts w:cs="Arial"/>
          <w:rtl/>
        </w:rPr>
        <w:t xml:space="preserve">  </w:t>
      </w:r>
    </w:p>
    <w:p w14:paraId="0EB5EB3A" w14:textId="77777777" w:rsidR="007D5B30" w:rsidRDefault="007D5B30" w:rsidP="00066D0C">
      <w:pPr>
        <w:bidi w:val="0"/>
      </w:pPr>
      <w:r>
        <w:t>7</w:t>
      </w:r>
      <w:r>
        <w:rPr>
          <w:rFonts w:cs="Arial"/>
          <w:rtl/>
        </w:rPr>
        <w:t xml:space="preserve">. </w:t>
      </w:r>
      <w:r>
        <w:t>Archive.org</w:t>
      </w:r>
      <w:r>
        <w:rPr>
          <w:rFonts w:cs="Arial"/>
          <w:rtl/>
        </w:rPr>
        <w:t xml:space="preserve">  </w:t>
      </w:r>
    </w:p>
    <w:p w14:paraId="740DB9BA" w14:textId="77777777" w:rsidR="007D5B30" w:rsidRDefault="007D5B30" w:rsidP="00066D0C">
      <w:pPr>
        <w:bidi w:val="0"/>
      </w:pPr>
    </w:p>
    <w:p w14:paraId="4D9B1479" w14:textId="35ECC008" w:rsidR="007D5B30" w:rsidRDefault="007D5B30" w:rsidP="00066D0C">
      <w:pPr>
        <w:pStyle w:val="2"/>
        <w:bidi w:val="0"/>
      </w:pPr>
      <w:bookmarkStart w:id="52" w:name="_Toc217859391"/>
      <w:r>
        <w:t>Knowledge Links and Sources of Inspiration</w:t>
      </w:r>
      <w:bookmarkEnd w:id="52"/>
      <w:r>
        <w:rPr>
          <w:rFonts w:cs="Arial"/>
          <w:rtl/>
        </w:rPr>
        <w:t xml:space="preserve">  </w:t>
      </w:r>
    </w:p>
    <w:p w14:paraId="516D4231" w14:textId="77777777" w:rsidR="007D5B30" w:rsidRDefault="007D5B30" w:rsidP="00066D0C">
      <w:pPr>
        <w:bidi w:val="0"/>
      </w:pPr>
      <w:r>
        <w:t>Recognizing that contemplation is a continuous journey, I have benefited from many enlightened minds, and among the most prominent channels I follow and draw inspiration from</w:t>
      </w:r>
      <w:r>
        <w:rPr>
          <w:rFonts w:cs="Arial"/>
          <w:rtl/>
        </w:rPr>
        <w:t xml:space="preserve">:  </w:t>
      </w:r>
    </w:p>
    <w:p w14:paraId="679142A4" w14:textId="77777777" w:rsidR="007D5B30" w:rsidRDefault="007D5B30" w:rsidP="00066D0C">
      <w:pPr>
        <w:bidi w:val="0"/>
      </w:pPr>
      <w:r>
        <w:rPr>
          <w:rFonts w:cs="Arial"/>
          <w:rtl/>
        </w:rPr>
        <w:t xml:space="preserve">● </w:t>
      </w:r>
      <w:r>
        <w:t>Amin Sabry channel (@BridgesFoundation)</w:t>
      </w:r>
      <w:r>
        <w:rPr>
          <w:rFonts w:cs="Arial"/>
          <w:rtl/>
        </w:rPr>
        <w:t xml:space="preserve">  </w:t>
      </w:r>
    </w:p>
    <w:p w14:paraId="4AB67C8C" w14:textId="77777777" w:rsidR="007D5B30" w:rsidRDefault="007D5B30" w:rsidP="00066D0C">
      <w:pPr>
        <w:bidi w:val="0"/>
      </w:pPr>
      <w:r>
        <w:rPr>
          <w:rFonts w:cs="Arial"/>
          <w:rtl/>
        </w:rPr>
        <w:t xml:space="preserve">● </w:t>
      </w:r>
      <w:r>
        <w:t>Abdel Ghani Bin Aouda channel (@abdelghanibenaouda2116)</w:t>
      </w:r>
      <w:r>
        <w:rPr>
          <w:rFonts w:cs="Arial"/>
          <w:rtl/>
        </w:rPr>
        <w:t xml:space="preserve">  </w:t>
      </w:r>
    </w:p>
    <w:p w14:paraId="55D4E112" w14:textId="77777777" w:rsidR="007D5B30" w:rsidRDefault="007D5B30" w:rsidP="00066D0C">
      <w:pPr>
        <w:bidi w:val="0"/>
      </w:pPr>
      <w:r>
        <w:rPr>
          <w:rFonts w:cs="Arial"/>
          <w:rtl/>
        </w:rPr>
        <w:t xml:space="preserve">● </w:t>
      </w:r>
      <w:r>
        <w:t>Quranic Contemplations with Ihab Hariri channel (@quranihabhariri)</w:t>
      </w:r>
      <w:r>
        <w:rPr>
          <w:rFonts w:cs="Arial"/>
          <w:rtl/>
        </w:rPr>
        <w:t xml:space="preserve">  </w:t>
      </w:r>
    </w:p>
    <w:p w14:paraId="62CB640D" w14:textId="77777777" w:rsidR="007D5B30" w:rsidRDefault="007D5B30" w:rsidP="00066D0C">
      <w:pPr>
        <w:bidi w:val="0"/>
      </w:pPr>
      <w:r>
        <w:rPr>
          <w:rFonts w:cs="Arial"/>
          <w:rtl/>
        </w:rPr>
        <w:t xml:space="preserve">● </w:t>
      </w:r>
      <w:r>
        <w:t>Firas Al-Moneer Academy channel (@firas-almoneer)</w:t>
      </w:r>
      <w:r>
        <w:rPr>
          <w:rFonts w:cs="Arial"/>
          <w:rtl/>
        </w:rPr>
        <w:t xml:space="preserve">  </w:t>
      </w:r>
    </w:p>
    <w:p w14:paraId="2FCA31DF" w14:textId="77777777" w:rsidR="007D5B30" w:rsidRDefault="007D5B30" w:rsidP="00066D0C">
      <w:pPr>
        <w:bidi w:val="0"/>
      </w:pPr>
      <w:r>
        <w:rPr>
          <w:rFonts w:cs="Arial"/>
          <w:rtl/>
        </w:rPr>
        <w:t xml:space="preserve">● </w:t>
      </w:r>
      <w:r>
        <w:t>Dr. Yusuf Abu Awad (@ARABIC28)</w:t>
      </w:r>
      <w:r>
        <w:rPr>
          <w:rFonts w:cs="Arial"/>
          <w:rtl/>
        </w:rPr>
        <w:t xml:space="preserve">  </w:t>
      </w:r>
    </w:p>
    <w:p w14:paraId="7AE8081B" w14:textId="77777777" w:rsidR="007D5B30" w:rsidRDefault="007D5B30" w:rsidP="00066D0C">
      <w:pPr>
        <w:bidi w:val="0"/>
      </w:pPr>
      <w:r>
        <w:rPr>
          <w:rFonts w:cs="Arial"/>
          <w:rtl/>
        </w:rPr>
        <w:t xml:space="preserve">● </w:t>
      </w:r>
      <w:r>
        <w:t>The Truth of Islam from the Quran channel (@TrueIslamFromQuran)</w:t>
      </w:r>
      <w:r>
        <w:rPr>
          <w:rFonts w:cs="Arial"/>
          <w:rtl/>
        </w:rPr>
        <w:t xml:space="preserve">  </w:t>
      </w:r>
    </w:p>
    <w:p w14:paraId="328BFAAE" w14:textId="77777777" w:rsidR="007D5B30" w:rsidRPr="007D5B30" w:rsidRDefault="007D5B30" w:rsidP="00066D0C">
      <w:pPr>
        <w:bidi w:val="0"/>
        <w:rPr>
          <w:lang w:val="fr-MA"/>
        </w:rPr>
      </w:pPr>
      <w:r>
        <w:rPr>
          <w:rFonts w:cs="Arial"/>
          <w:rtl/>
        </w:rPr>
        <w:t xml:space="preserve">● </w:t>
      </w:r>
      <w:proofErr w:type="spellStart"/>
      <w:r w:rsidRPr="007D5B30">
        <w:rPr>
          <w:lang w:val="fr-MA"/>
        </w:rPr>
        <w:t>Quranic</w:t>
      </w:r>
      <w:proofErr w:type="spellEnd"/>
      <w:r w:rsidRPr="007D5B30">
        <w:rPr>
          <w:lang w:val="fr-MA"/>
        </w:rPr>
        <w:t xml:space="preserve"> Dialogue Oasis </w:t>
      </w:r>
      <w:proofErr w:type="spellStart"/>
      <w:r w:rsidRPr="007D5B30">
        <w:rPr>
          <w:lang w:val="fr-MA"/>
        </w:rPr>
        <w:t>channel</w:t>
      </w:r>
      <w:proofErr w:type="spellEnd"/>
      <w:r w:rsidRPr="007D5B30">
        <w:rPr>
          <w:lang w:val="fr-MA"/>
        </w:rPr>
        <w:t xml:space="preserve"> (@QuranWahaHewar)</w:t>
      </w:r>
      <w:r>
        <w:rPr>
          <w:rFonts w:cs="Arial"/>
          <w:rtl/>
        </w:rPr>
        <w:t xml:space="preserve">  </w:t>
      </w:r>
    </w:p>
    <w:p w14:paraId="3F1CBD41" w14:textId="77777777" w:rsidR="007D5B30" w:rsidRDefault="007D5B30" w:rsidP="00066D0C">
      <w:pPr>
        <w:bidi w:val="0"/>
      </w:pPr>
      <w:r>
        <w:rPr>
          <w:rFonts w:cs="Arial"/>
          <w:rtl/>
        </w:rPr>
        <w:t xml:space="preserve">● </w:t>
      </w:r>
      <w:r>
        <w:t>Quranic Islam channel - Advisor Abu Qarib (@Aboqarib1)</w:t>
      </w:r>
      <w:r>
        <w:rPr>
          <w:rFonts w:cs="Arial"/>
          <w:rtl/>
        </w:rPr>
        <w:t xml:space="preserve">  </w:t>
      </w:r>
    </w:p>
    <w:p w14:paraId="4C952A7F" w14:textId="77777777" w:rsidR="007D5B30" w:rsidRDefault="007D5B30" w:rsidP="00066D0C">
      <w:pPr>
        <w:bidi w:val="0"/>
      </w:pPr>
      <w:r>
        <w:rPr>
          <w:rFonts w:cs="Arial"/>
          <w:rtl/>
        </w:rPr>
        <w:t xml:space="preserve">● </w:t>
      </w:r>
      <w:r>
        <w:t>Yasser Al-</w:t>
      </w:r>
      <w:proofErr w:type="spellStart"/>
      <w:r>
        <w:t>Adirgawi</w:t>
      </w:r>
      <w:proofErr w:type="spellEnd"/>
      <w:r>
        <w:t xml:space="preserve"> channel (@Yasir-3drgawy)</w:t>
      </w:r>
      <w:r>
        <w:rPr>
          <w:rFonts w:cs="Arial"/>
          <w:rtl/>
        </w:rPr>
        <w:t xml:space="preserve">  </w:t>
      </w:r>
    </w:p>
    <w:p w14:paraId="118C39B5" w14:textId="77777777" w:rsidR="007D5B30" w:rsidRDefault="007D5B30" w:rsidP="00066D0C">
      <w:pPr>
        <w:bidi w:val="0"/>
      </w:pPr>
      <w:r>
        <w:rPr>
          <w:rFonts w:cs="Arial"/>
          <w:rtl/>
        </w:rPr>
        <w:t xml:space="preserve">● </w:t>
      </w:r>
      <w:r>
        <w:t>People of the Quran channel</w:t>
      </w:r>
      <w:r>
        <w:rPr>
          <w:rFonts w:cs="Arial"/>
          <w:rtl/>
        </w:rPr>
        <w:t xml:space="preserve"> (@</w:t>
      </w:r>
      <w:r>
        <w:rPr>
          <w:rFonts w:cs="Arial" w:hint="cs"/>
          <w:rtl/>
        </w:rPr>
        <w:t>أهلالقرءان</w:t>
      </w:r>
      <w:r>
        <w:rPr>
          <w:rFonts w:cs="Arial"/>
          <w:rtl/>
        </w:rPr>
        <w:t>-</w:t>
      </w:r>
      <w:r>
        <w:rPr>
          <w:rFonts w:cs="Arial" w:hint="cs"/>
          <w:rtl/>
        </w:rPr>
        <w:t>و</w:t>
      </w:r>
      <w:r>
        <w:rPr>
          <w:rFonts w:cs="Arial"/>
          <w:rtl/>
        </w:rPr>
        <w:t>2</w:t>
      </w:r>
      <w:r>
        <w:rPr>
          <w:rFonts w:cs="Arial" w:hint="cs"/>
          <w:rtl/>
        </w:rPr>
        <w:t>غ</w:t>
      </w:r>
      <w:r>
        <w:rPr>
          <w:rFonts w:cs="Arial"/>
          <w:rtl/>
        </w:rPr>
        <w:t xml:space="preserve"> </w:t>
      </w:r>
      <w:r>
        <w:t>on Fitrah (@alaalfetrh</w:t>
      </w:r>
      <w:r>
        <w:rPr>
          <w:rFonts w:cs="Arial"/>
          <w:rtl/>
        </w:rPr>
        <w:t xml:space="preserve">)  </w:t>
      </w:r>
    </w:p>
    <w:p w14:paraId="4B8E99FD" w14:textId="77777777" w:rsidR="007D5B30" w:rsidRDefault="007D5B30" w:rsidP="00066D0C">
      <w:pPr>
        <w:bidi w:val="0"/>
      </w:pPr>
      <w:r>
        <w:rPr>
          <w:rFonts w:cs="Arial"/>
          <w:rtl/>
        </w:rPr>
        <w:t xml:space="preserve">● </w:t>
      </w:r>
      <w:r>
        <w:t>Mahmoud Mohamedbakar channel (@Mahmoudmbakar)</w:t>
      </w:r>
      <w:r>
        <w:rPr>
          <w:rFonts w:cs="Arial"/>
          <w:rtl/>
        </w:rPr>
        <w:t xml:space="preserve">  </w:t>
      </w:r>
    </w:p>
    <w:p w14:paraId="38B65275" w14:textId="77777777" w:rsidR="007D5B30" w:rsidRDefault="007D5B30" w:rsidP="00066D0C">
      <w:pPr>
        <w:bidi w:val="0"/>
      </w:pPr>
      <w:r>
        <w:rPr>
          <w:rFonts w:cs="Arial"/>
          <w:rtl/>
        </w:rPr>
        <w:t xml:space="preserve">● </w:t>
      </w:r>
      <w:r>
        <w:t>Yasser Ahmed channel (@Update777yasser)</w:t>
      </w:r>
      <w:r>
        <w:rPr>
          <w:rFonts w:cs="Arial"/>
          <w:rtl/>
        </w:rPr>
        <w:t xml:space="preserve">  </w:t>
      </w:r>
    </w:p>
    <w:p w14:paraId="45861A49" w14:textId="77777777" w:rsidR="007D5B30" w:rsidRDefault="007D5B30" w:rsidP="00066D0C">
      <w:pPr>
        <w:bidi w:val="0"/>
      </w:pPr>
      <w:r>
        <w:rPr>
          <w:rFonts w:cs="Arial"/>
          <w:rtl/>
        </w:rPr>
        <w:t xml:space="preserve">● </w:t>
      </w:r>
      <w:r>
        <w:t>Eiman in Islam channel (@KhaledAlsayedHasan)</w:t>
      </w:r>
      <w:r>
        <w:rPr>
          <w:rFonts w:cs="Arial"/>
          <w:rtl/>
        </w:rPr>
        <w:t xml:space="preserve">  </w:t>
      </w:r>
    </w:p>
    <w:p w14:paraId="44AB3CCF" w14:textId="77777777" w:rsidR="007D5B30" w:rsidRDefault="007D5B30" w:rsidP="00066D0C">
      <w:pPr>
        <w:bidi w:val="0"/>
      </w:pPr>
      <w:r>
        <w:rPr>
          <w:rFonts w:cs="Arial"/>
          <w:rtl/>
        </w:rPr>
        <w:t xml:space="preserve">● </w:t>
      </w:r>
      <w:r>
        <w:t>Ahmed Dessouky channel - Ahmed Dessouky (@Ahmeddessouky-eg)</w:t>
      </w:r>
      <w:r>
        <w:rPr>
          <w:rFonts w:cs="Arial"/>
          <w:rtl/>
        </w:rPr>
        <w:t xml:space="preserve">  </w:t>
      </w:r>
    </w:p>
    <w:p w14:paraId="7848A651" w14:textId="77777777" w:rsidR="007D5B30" w:rsidRDefault="007D5B30" w:rsidP="00066D0C">
      <w:pPr>
        <w:bidi w:val="0"/>
      </w:pPr>
      <w:r>
        <w:rPr>
          <w:rFonts w:cs="Arial"/>
          <w:rtl/>
        </w:rPr>
        <w:t xml:space="preserve">● </w:t>
      </w:r>
      <w:proofErr w:type="spellStart"/>
      <w:r>
        <w:t>Bayanat</w:t>
      </w:r>
      <w:proofErr w:type="spellEnd"/>
      <w:r>
        <w:t xml:space="preserve"> from Guidance channel</w:t>
      </w:r>
      <w:r>
        <w:rPr>
          <w:rFonts w:cs="Arial"/>
          <w:rtl/>
        </w:rPr>
        <w:t xml:space="preserve"> (@</w:t>
      </w:r>
      <w:r>
        <w:rPr>
          <w:rFonts w:cs="Arial" w:hint="cs"/>
          <w:rtl/>
        </w:rPr>
        <w:t>بينات</w:t>
      </w:r>
      <w:r>
        <w:rPr>
          <w:rFonts w:cs="Arial"/>
          <w:rtl/>
        </w:rPr>
        <w:t>_</w:t>
      </w:r>
      <w:r>
        <w:rPr>
          <w:rFonts w:cs="Arial" w:hint="cs"/>
          <w:rtl/>
        </w:rPr>
        <w:t>من</w:t>
      </w:r>
      <w:r>
        <w:rPr>
          <w:rFonts w:cs="Arial"/>
          <w:rtl/>
        </w:rPr>
        <w:t>_</w:t>
      </w:r>
      <w:r>
        <w:rPr>
          <w:rFonts w:cs="Arial" w:hint="cs"/>
          <w:rtl/>
        </w:rPr>
        <w:t>الهدى</w:t>
      </w:r>
      <w:r>
        <w:rPr>
          <w:rFonts w:cs="Arial"/>
          <w:rtl/>
        </w:rPr>
        <w:t xml:space="preserve">)  </w:t>
      </w:r>
    </w:p>
    <w:p w14:paraId="16215874" w14:textId="77777777" w:rsidR="007D5B30" w:rsidRDefault="007D5B30" w:rsidP="00066D0C">
      <w:pPr>
        <w:bidi w:val="0"/>
      </w:pPr>
      <w:r>
        <w:rPr>
          <w:rFonts w:cs="Arial"/>
          <w:rtl/>
        </w:rPr>
        <w:t xml:space="preserve">● </w:t>
      </w:r>
      <w:r>
        <w:t>Quran Recitation channel (@tartilalquran)</w:t>
      </w:r>
      <w:r>
        <w:rPr>
          <w:rFonts w:cs="Arial"/>
          <w:rtl/>
        </w:rPr>
        <w:t xml:space="preserve">  </w:t>
      </w:r>
    </w:p>
    <w:p w14:paraId="184B2AB1" w14:textId="77777777" w:rsidR="007D5B30" w:rsidRDefault="007D5B30" w:rsidP="00066D0C">
      <w:pPr>
        <w:bidi w:val="0"/>
      </w:pPr>
      <w:r>
        <w:rPr>
          <w:rFonts w:cs="Arial"/>
          <w:rtl/>
        </w:rPr>
        <w:t xml:space="preserve">● </w:t>
      </w:r>
      <w:r>
        <w:t>Increase Your Knowledge channel (@zawdmalomatak5719)</w:t>
      </w:r>
      <w:r>
        <w:rPr>
          <w:rFonts w:cs="Arial"/>
          <w:rtl/>
        </w:rPr>
        <w:t xml:space="preserve">  </w:t>
      </w:r>
    </w:p>
    <w:p w14:paraId="16B185E5" w14:textId="77777777" w:rsidR="007D5B30" w:rsidRDefault="007D5B30" w:rsidP="00066D0C">
      <w:pPr>
        <w:bidi w:val="0"/>
      </w:pPr>
      <w:r>
        <w:rPr>
          <w:rFonts w:cs="Arial"/>
          <w:rtl/>
        </w:rPr>
        <w:t xml:space="preserve">● </w:t>
      </w:r>
      <w:r>
        <w:t>Hussein Al-Khalil channel (@husseinalkhalil)</w:t>
      </w:r>
      <w:r>
        <w:rPr>
          <w:rFonts w:cs="Arial"/>
          <w:rtl/>
        </w:rPr>
        <w:t xml:space="preserve">  </w:t>
      </w:r>
    </w:p>
    <w:p w14:paraId="336A6182" w14:textId="77777777" w:rsidR="007D5B30" w:rsidRDefault="007D5B30" w:rsidP="00066D0C">
      <w:pPr>
        <w:bidi w:val="0"/>
      </w:pPr>
      <w:r>
        <w:rPr>
          <w:rFonts w:cs="Arial"/>
          <w:rtl/>
        </w:rPr>
        <w:t xml:space="preserve">● </w:t>
      </w:r>
      <w:r>
        <w:t>Minbar of the People of Understanding - Wadih Kitane channel (@ouadiekitane)</w:t>
      </w:r>
      <w:r>
        <w:rPr>
          <w:rFonts w:cs="Arial"/>
          <w:rtl/>
        </w:rPr>
        <w:t xml:space="preserve">  </w:t>
      </w:r>
    </w:p>
    <w:p w14:paraId="132B7E5D" w14:textId="77777777" w:rsidR="007D5B30" w:rsidRDefault="007D5B30" w:rsidP="00066D0C">
      <w:pPr>
        <w:bidi w:val="0"/>
      </w:pPr>
      <w:r>
        <w:rPr>
          <w:rFonts w:cs="Arial"/>
          <w:rtl/>
        </w:rPr>
        <w:t xml:space="preserve">● </w:t>
      </w:r>
      <w:proofErr w:type="spellStart"/>
      <w:r>
        <w:t>Mujtama</w:t>
      </w:r>
      <w:proofErr w:type="spellEnd"/>
      <w:r>
        <w:t xml:space="preserve"> Community channel (@Mujtamaorg)</w:t>
      </w:r>
      <w:r>
        <w:rPr>
          <w:rFonts w:cs="Arial"/>
          <w:rtl/>
        </w:rPr>
        <w:t xml:space="preserve">  </w:t>
      </w:r>
    </w:p>
    <w:p w14:paraId="069B69DD" w14:textId="77777777" w:rsidR="007D5B30" w:rsidRDefault="007D5B30" w:rsidP="00066D0C">
      <w:pPr>
        <w:bidi w:val="0"/>
      </w:pPr>
      <w:r>
        <w:rPr>
          <w:rFonts w:cs="Arial"/>
          <w:rtl/>
        </w:rPr>
        <w:t xml:space="preserve">● </w:t>
      </w:r>
      <w:r>
        <w:t>OKAB TV channel (@OKABTV)</w:t>
      </w:r>
      <w:r>
        <w:rPr>
          <w:rFonts w:cs="Arial"/>
          <w:rtl/>
        </w:rPr>
        <w:t xml:space="preserve">  </w:t>
      </w:r>
    </w:p>
    <w:p w14:paraId="1338FFFB" w14:textId="77777777" w:rsidR="007D5B30" w:rsidRDefault="007D5B30" w:rsidP="00066D0C">
      <w:pPr>
        <w:bidi w:val="0"/>
      </w:pPr>
      <w:r>
        <w:rPr>
          <w:rFonts w:cs="Arial"/>
          <w:rtl/>
        </w:rPr>
        <w:t xml:space="preserve">● </w:t>
      </w:r>
      <w:proofErr w:type="spellStart"/>
      <w:r>
        <w:t>Aylal</w:t>
      </w:r>
      <w:proofErr w:type="spellEnd"/>
      <w:r>
        <w:t xml:space="preserve"> Rachid channel (@aylalrachid)</w:t>
      </w:r>
      <w:r>
        <w:rPr>
          <w:rFonts w:cs="Arial"/>
          <w:rtl/>
        </w:rPr>
        <w:t xml:space="preserve">  </w:t>
      </w:r>
    </w:p>
    <w:p w14:paraId="0CC0F89C" w14:textId="77777777" w:rsidR="007D5B30" w:rsidRDefault="007D5B30" w:rsidP="00066D0C">
      <w:pPr>
        <w:bidi w:val="0"/>
      </w:pPr>
      <w:r>
        <w:rPr>
          <w:rFonts w:cs="Arial"/>
          <w:rtl/>
        </w:rPr>
        <w:t xml:space="preserve">● </w:t>
      </w:r>
      <w:r>
        <w:t>Dr. Hani Al-Wahib channel (@drhanialwahib)</w:t>
      </w:r>
      <w:r>
        <w:rPr>
          <w:rFonts w:cs="Arial"/>
          <w:rtl/>
        </w:rPr>
        <w:t xml:space="preserve">  </w:t>
      </w:r>
    </w:p>
    <w:p w14:paraId="620E2387" w14:textId="77777777" w:rsidR="007D5B30" w:rsidRDefault="007D5B30" w:rsidP="00066D0C">
      <w:pPr>
        <w:bidi w:val="0"/>
      </w:pPr>
      <w:r>
        <w:rPr>
          <w:rFonts w:cs="Arial"/>
          <w:rtl/>
        </w:rPr>
        <w:t xml:space="preserve">● </w:t>
      </w:r>
      <w:r>
        <w:t xml:space="preserve">Official channel of researcher Samer </w:t>
      </w:r>
      <w:proofErr w:type="spellStart"/>
      <w:r>
        <w:t>Islambouli</w:t>
      </w:r>
      <w:proofErr w:type="spellEnd"/>
      <w:r>
        <w:t xml:space="preserve"> (@Samerislamboli)</w:t>
      </w:r>
      <w:r>
        <w:rPr>
          <w:rFonts w:cs="Arial"/>
          <w:rtl/>
        </w:rPr>
        <w:t xml:space="preserve">  </w:t>
      </w:r>
    </w:p>
    <w:p w14:paraId="5375EE59" w14:textId="77777777" w:rsidR="007D5B30" w:rsidRDefault="007D5B30" w:rsidP="00066D0C">
      <w:pPr>
        <w:bidi w:val="0"/>
      </w:pPr>
      <w:r>
        <w:rPr>
          <w:rFonts w:cs="Arial"/>
          <w:rtl/>
        </w:rPr>
        <w:t xml:space="preserve">● </w:t>
      </w:r>
      <w:r>
        <w:t>Contemplate with Me channel (@hassan-tadabborat)</w:t>
      </w:r>
      <w:r>
        <w:rPr>
          <w:rFonts w:cs="Arial"/>
          <w:rtl/>
        </w:rPr>
        <w:t xml:space="preserve">  </w:t>
      </w:r>
    </w:p>
    <w:p w14:paraId="6E45B348" w14:textId="77777777" w:rsidR="007D5B30" w:rsidRDefault="007D5B30" w:rsidP="00066D0C">
      <w:pPr>
        <w:bidi w:val="0"/>
      </w:pPr>
      <w:r>
        <w:rPr>
          <w:rFonts w:cs="Arial"/>
          <w:rtl/>
        </w:rPr>
        <w:t xml:space="preserve">● </w:t>
      </w:r>
      <w:r>
        <w:t>Nader channel (@emam.official)</w:t>
      </w:r>
      <w:r>
        <w:rPr>
          <w:rFonts w:cs="Arial"/>
          <w:rtl/>
        </w:rPr>
        <w:t xml:space="preserve">  </w:t>
      </w:r>
    </w:p>
    <w:p w14:paraId="02FBC107" w14:textId="77777777" w:rsidR="007D5B30" w:rsidRDefault="007D5B30" w:rsidP="00066D0C">
      <w:pPr>
        <w:bidi w:val="0"/>
      </w:pPr>
      <w:r>
        <w:rPr>
          <w:rFonts w:cs="Arial"/>
          <w:rtl/>
        </w:rPr>
        <w:t xml:space="preserve">● </w:t>
      </w:r>
      <w:r>
        <w:t>Amin Sabry channel (@AminSabry)</w:t>
      </w:r>
      <w:r>
        <w:rPr>
          <w:rFonts w:cs="Arial"/>
          <w:rtl/>
        </w:rPr>
        <w:t xml:space="preserve">  </w:t>
      </w:r>
    </w:p>
    <w:p w14:paraId="0F28E45D" w14:textId="77777777" w:rsidR="007D5B30" w:rsidRDefault="007D5B30" w:rsidP="00066D0C">
      <w:pPr>
        <w:bidi w:val="0"/>
      </w:pPr>
      <w:r>
        <w:rPr>
          <w:rFonts w:cs="Arial"/>
          <w:rtl/>
        </w:rPr>
        <w:t xml:space="preserve">● </w:t>
      </w:r>
      <w:r>
        <w:t xml:space="preserve">Dr. Mohamed </w:t>
      </w:r>
      <w:proofErr w:type="spellStart"/>
      <w:r>
        <w:t>Hedayah</w:t>
      </w:r>
      <w:proofErr w:type="spellEnd"/>
      <w:r>
        <w:t xml:space="preserve"> channel (@DRMohamedHedayah)</w:t>
      </w:r>
      <w:r>
        <w:rPr>
          <w:rFonts w:cs="Arial"/>
          <w:rtl/>
        </w:rPr>
        <w:t xml:space="preserve">  </w:t>
      </w:r>
    </w:p>
    <w:p w14:paraId="2ECD8DD1" w14:textId="77777777" w:rsidR="007D5B30" w:rsidRPr="007D5B30" w:rsidRDefault="007D5B30" w:rsidP="00066D0C">
      <w:pPr>
        <w:bidi w:val="0"/>
        <w:rPr>
          <w:lang w:val="fr-MA"/>
        </w:rPr>
      </w:pPr>
      <w:r>
        <w:rPr>
          <w:rFonts w:cs="Arial"/>
          <w:rtl/>
        </w:rPr>
        <w:t xml:space="preserve">● </w:t>
      </w:r>
      <w:proofErr w:type="spellStart"/>
      <w:r w:rsidRPr="007D5B30">
        <w:rPr>
          <w:lang w:val="fr-MA"/>
        </w:rPr>
        <w:t>Abu-l</w:t>
      </w:r>
      <w:proofErr w:type="spellEnd"/>
      <w:r w:rsidRPr="007D5B30">
        <w:rPr>
          <w:lang w:val="fr-MA"/>
        </w:rPr>
        <w:t xml:space="preserve"> Nour </w:t>
      </w:r>
      <w:proofErr w:type="spellStart"/>
      <w:r w:rsidRPr="007D5B30">
        <w:rPr>
          <w:lang w:val="fr-MA"/>
        </w:rPr>
        <w:t>channel</w:t>
      </w:r>
      <w:proofErr w:type="spellEnd"/>
      <w:r w:rsidRPr="007D5B30">
        <w:rPr>
          <w:lang w:val="fr-MA"/>
        </w:rPr>
        <w:t xml:space="preserve"> (@abulnour)</w:t>
      </w:r>
      <w:r>
        <w:rPr>
          <w:rFonts w:cs="Arial"/>
          <w:rtl/>
        </w:rPr>
        <w:t xml:space="preserve">  </w:t>
      </w:r>
    </w:p>
    <w:p w14:paraId="1EC66717" w14:textId="77777777" w:rsidR="007D5B30" w:rsidRDefault="007D5B30" w:rsidP="00066D0C">
      <w:pPr>
        <w:bidi w:val="0"/>
      </w:pPr>
      <w:r>
        <w:rPr>
          <w:rFonts w:cs="Arial"/>
          <w:rtl/>
        </w:rPr>
        <w:t xml:space="preserve">● </w:t>
      </w:r>
      <w:r>
        <w:t>Mohamed Hamed channel - Let Them Contemplate His Verses (@mohamedhamed700)</w:t>
      </w:r>
      <w:r>
        <w:rPr>
          <w:rFonts w:cs="Arial"/>
          <w:rtl/>
        </w:rPr>
        <w:t xml:space="preserve">  </w:t>
      </w:r>
    </w:p>
    <w:p w14:paraId="3C6DA0DE" w14:textId="77777777" w:rsidR="007D5B30" w:rsidRDefault="007D5B30" w:rsidP="00066D0C">
      <w:pPr>
        <w:bidi w:val="0"/>
      </w:pPr>
      <w:r>
        <w:rPr>
          <w:rFonts w:cs="Arial"/>
          <w:rtl/>
        </w:rPr>
        <w:t xml:space="preserve">● </w:t>
      </w:r>
      <w:r>
        <w:t>Ch Bouzid channel (@bch05)</w:t>
      </w:r>
      <w:r>
        <w:rPr>
          <w:rFonts w:cs="Arial"/>
          <w:rtl/>
        </w:rPr>
        <w:t xml:space="preserve">  </w:t>
      </w:r>
    </w:p>
    <w:p w14:paraId="54C13160" w14:textId="77777777" w:rsidR="007D5B30" w:rsidRDefault="007D5B30" w:rsidP="00066D0C">
      <w:pPr>
        <w:bidi w:val="0"/>
      </w:pPr>
      <w:r>
        <w:rPr>
          <w:rFonts w:cs="Arial"/>
          <w:rtl/>
        </w:rPr>
        <w:t xml:space="preserve">● </w:t>
      </w:r>
      <w:r>
        <w:t>Book Speaks the Truth channel (@Book_Of_The_Truth)</w:t>
      </w:r>
      <w:r>
        <w:rPr>
          <w:rFonts w:cs="Arial"/>
          <w:rtl/>
        </w:rPr>
        <w:t xml:space="preserve">  </w:t>
      </w:r>
    </w:p>
    <w:p w14:paraId="129009B8" w14:textId="77777777" w:rsidR="007D5B30" w:rsidRDefault="007D5B30" w:rsidP="00066D0C">
      <w:pPr>
        <w:bidi w:val="0"/>
      </w:pPr>
      <w:r>
        <w:rPr>
          <w:rFonts w:cs="Arial"/>
          <w:rtl/>
        </w:rPr>
        <w:t xml:space="preserve">● </w:t>
      </w:r>
      <w:r>
        <w:t>Dhikr for the Furqan channel (@brahimkadim6459)</w:t>
      </w:r>
      <w:r>
        <w:rPr>
          <w:rFonts w:cs="Arial"/>
          <w:rtl/>
        </w:rPr>
        <w:t xml:space="preserve">  </w:t>
      </w:r>
    </w:p>
    <w:p w14:paraId="3AD18327" w14:textId="77777777" w:rsidR="007D5B30" w:rsidRDefault="007D5B30" w:rsidP="00066D0C">
      <w:pPr>
        <w:bidi w:val="0"/>
      </w:pPr>
      <w:r>
        <w:rPr>
          <w:rFonts w:cs="Arial"/>
          <w:rtl/>
        </w:rPr>
        <w:t xml:space="preserve">● </w:t>
      </w:r>
      <w:r>
        <w:t>Amera Light Channel (@ameralightchannel789)</w:t>
      </w:r>
      <w:r>
        <w:rPr>
          <w:rFonts w:cs="Arial"/>
          <w:rtl/>
        </w:rPr>
        <w:t xml:space="preserve">  </w:t>
      </w:r>
    </w:p>
    <w:p w14:paraId="12A1488F" w14:textId="77777777" w:rsidR="007D5B30" w:rsidRDefault="007D5B30" w:rsidP="00066D0C">
      <w:pPr>
        <w:bidi w:val="0"/>
      </w:pPr>
      <w:r>
        <w:rPr>
          <w:rFonts w:cs="Arial"/>
          <w:rtl/>
        </w:rPr>
        <w:t xml:space="preserve">● </w:t>
      </w:r>
      <w:r>
        <w:t>Contemporary Contemplation channel</w:t>
      </w:r>
      <w:r>
        <w:rPr>
          <w:rFonts w:cs="Arial"/>
          <w:rtl/>
        </w:rPr>
        <w:t xml:space="preserve"> (@</w:t>
      </w:r>
      <w:r>
        <w:rPr>
          <w:rFonts w:cs="Arial" w:hint="cs"/>
          <w:rtl/>
        </w:rPr>
        <w:t>التدبرالمعاصر</w:t>
      </w:r>
      <w:r>
        <w:rPr>
          <w:rFonts w:cs="Arial"/>
          <w:rtl/>
        </w:rPr>
        <w:t xml:space="preserve">)  </w:t>
      </w:r>
    </w:p>
    <w:p w14:paraId="5069642C" w14:textId="77777777" w:rsidR="007D5B30" w:rsidRDefault="007D5B30" w:rsidP="00066D0C">
      <w:pPr>
        <w:bidi w:val="0"/>
      </w:pPr>
      <w:r>
        <w:rPr>
          <w:rFonts w:cs="Arial"/>
          <w:rtl/>
        </w:rPr>
        <w:t xml:space="preserve">● </w:t>
      </w:r>
      <w:r>
        <w:t>Dr. Ali Mansour Kayali channel (@dr.alimansourkayali)</w:t>
      </w:r>
      <w:r>
        <w:rPr>
          <w:rFonts w:cs="Arial"/>
          <w:rtl/>
        </w:rPr>
        <w:t xml:space="preserve">  </w:t>
      </w:r>
    </w:p>
    <w:p w14:paraId="7634DE19" w14:textId="77777777" w:rsidR="007D5B30" w:rsidRDefault="007D5B30" w:rsidP="00066D0C">
      <w:pPr>
        <w:bidi w:val="0"/>
      </w:pPr>
      <w:r>
        <w:rPr>
          <w:rFonts w:cs="Arial"/>
          <w:rtl/>
        </w:rPr>
        <w:t xml:space="preserve">● </w:t>
      </w:r>
      <w:r>
        <w:t>To Our Lord We Shall Return channel</w:t>
      </w:r>
      <w:r>
        <w:rPr>
          <w:rFonts w:cs="Arial"/>
          <w:rtl/>
        </w:rPr>
        <w:t xml:space="preserve"> (@</w:t>
      </w:r>
      <w:r>
        <w:rPr>
          <w:rFonts w:cs="Arial" w:hint="cs"/>
          <w:rtl/>
        </w:rPr>
        <w:t>إِلَىرَبِّنالَمُنقَلِبُون</w:t>
      </w:r>
      <w:r>
        <w:rPr>
          <w:rFonts w:cs="Arial"/>
          <w:rtl/>
        </w:rPr>
        <w:t xml:space="preserve">)  </w:t>
      </w:r>
    </w:p>
    <w:p w14:paraId="6539576C" w14:textId="77777777" w:rsidR="007D5B30" w:rsidRDefault="007D5B30" w:rsidP="00066D0C">
      <w:pPr>
        <w:bidi w:val="0"/>
      </w:pPr>
      <w:r>
        <w:rPr>
          <w:rFonts w:cs="Arial"/>
          <w:rtl/>
        </w:rPr>
        <w:t xml:space="preserve">● </w:t>
      </w:r>
      <w:r>
        <w:t>Al-</w:t>
      </w:r>
      <w:proofErr w:type="spellStart"/>
      <w:r>
        <w:t>Za'im</w:t>
      </w:r>
      <w:proofErr w:type="spellEnd"/>
      <w:r>
        <w:t xml:space="preserve"> channel (@zaime1)</w:t>
      </w:r>
      <w:r>
        <w:rPr>
          <w:rFonts w:cs="Arial"/>
          <w:rtl/>
        </w:rPr>
        <w:t xml:space="preserve">  </w:t>
      </w:r>
    </w:p>
    <w:p w14:paraId="63DBAB44" w14:textId="77777777" w:rsidR="007D5B30" w:rsidRDefault="007D5B30" w:rsidP="00066D0C">
      <w:pPr>
        <w:bidi w:val="0"/>
      </w:pPr>
      <w:r>
        <w:rPr>
          <w:rFonts w:cs="Arial"/>
          <w:rtl/>
        </w:rPr>
        <w:t xml:space="preserve">● </w:t>
      </w:r>
      <w:r>
        <w:t>Majesty and Beauty channel for Dr. Sameh Al-</w:t>
      </w:r>
      <w:proofErr w:type="spellStart"/>
      <w:r>
        <w:t>Qalini</w:t>
      </w:r>
      <w:proofErr w:type="spellEnd"/>
      <w:r>
        <w:rPr>
          <w:rFonts w:cs="Arial"/>
          <w:rtl/>
        </w:rPr>
        <w:t xml:space="preserve"> (@</w:t>
      </w:r>
      <w:r>
        <w:rPr>
          <w:rFonts w:cs="Arial" w:hint="cs"/>
          <w:rtl/>
        </w:rPr>
        <w:t>الجلالوالجمالللدكتورسامحالقلين</w:t>
      </w:r>
      <w:r>
        <w:rPr>
          <w:rFonts w:cs="Arial"/>
          <w:rtl/>
        </w:rPr>
        <w:t xml:space="preserve">)  </w:t>
      </w:r>
    </w:p>
    <w:p w14:paraId="7D463228" w14:textId="77777777" w:rsidR="007D5B30" w:rsidRDefault="007D5B30" w:rsidP="00066D0C">
      <w:pPr>
        <w:bidi w:val="0"/>
      </w:pPr>
      <w:r>
        <w:rPr>
          <w:rFonts w:cs="Arial"/>
          <w:rtl/>
        </w:rPr>
        <w:t xml:space="preserve">● </w:t>
      </w:r>
      <w:r>
        <w:t>Verses of God and Wisdom channel (@user-ch-miraclesofalah)</w:t>
      </w:r>
      <w:r>
        <w:rPr>
          <w:rFonts w:cs="Arial"/>
          <w:rtl/>
        </w:rPr>
        <w:t xml:space="preserve">  </w:t>
      </w:r>
    </w:p>
    <w:p w14:paraId="08FF1C4D" w14:textId="77777777" w:rsidR="007D5B30" w:rsidRDefault="007D5B30" w:rsidP="00066D0C">
      <w:pPr>
        <w:bidi w:val="0"/>
      </w:pPr>
      <w:r>
        <w:rPr>
          <w:rFonts w:cs="Arial"/>
          <w:rtl/>
        </w:rPr>
        <w:t xml:space="preserve">● </w:t>
      </w:r>
      <w:r>
        <w:t>Engineer Adnan Al-Refai channel (@adnan-alrefaei)</w:t>
      </w:r>
      <w:r>
        <w:rPr>
          <w:rFonts w:cs="Arial"/>
          <w:rtl/>
        </w:rPr>
        <w:t xml:space="preserve">  </w:t>
      </w:r>
    </w:p>
    <w:p w14:paraId="3DED5B83" w14:textId="77777777" w:rsidR="007D5B30" w:rsidRDefault="007D5B30" w:rsidP="00066D0C">
      <w:pPr>
        <w:bidi w:val="0"/>
      </w:pPr>
      <w:r>
        <w:rPr>
          <w:rFonts w:cs="Arial"/>
          <w:rtl/>
        </w:rPr>
        <w:t xml:space="preserve">● </w:t>
      </w:r>
      <w:r>
        <w:t>Believe1.2_Only the Book of God Muslim channel (@dr_faid_platform)</w:t>
      </w:r>
      <w:r>
        <w:rPr>
          <w:rFonts w:cs="Arial"/>
          <w:rtl/>
        </w:rPr>
        <w:t xml:space="preserve">  </w:t>
      </w:r>
    </w:p>
    <w:p w14:paraId="55DC8A81" w14:textId="77777777" w:rsidR="007D5B30" w:rsidRDefault="007D5B30" w:rsidP="00066D0C">
      <w:pPr>
        <w:bidi w:val="0"/>
      </w:pPr>
      <w:r>
        <w:rPr>
          <w:rFonts w:cs="Arial"/>
          <w:rtl/>
        </w:rPr>
        <w:t xml:space="preserve">● </w:t>
      </w:r>
      <w:r>
        <w:t>Khaled.a..</w:t>
      </w:r>
      <w:proofErr w:type="spellStart"/>
      <w:r>
        <w:t>hasan</w:t>
      </w:r>
      <w:proofErr w:type="spellEnd"/>
      <w:r>
        <w:t xml:space="preserve"> Khaled A. Hasan channel</w:t>
      </w:r>
      <w:r>
        <w:rPr>
          <w:rFonts w:cs="Arial"/>
          <w:rtl/>
        </w:rPr>
        <w:t xml:space="preserve">  </w:t>
      </w:r>
    </w:p>
    <w:p w14:paraId="08BA4F82" w14:textId="77777777" w:rsidR="007D5B30" w:rsidRDefault="007D5B30" w:rsidP="00066D0C">
      <w:pPr>
        <w:bidi w:val="0"/>
      </w:pPr>
      <w:r>
        <w:rPr>
          <w:rFonts w:cs="Arial"/>
          <w:rtl/>
        </w:rPr>
        <w:t xml:space="preserve">● </w:t>
      </w:r>
      <w:r>
        <w:t>Essam Al-Masri channel (@esam24358)</w:t>
      </w:r>
      <w:r>
        <w:rPr>
          <w:rFonts w:cs="Arial"/>
          <w:rtl/>
        </w:rPr>
        <w:t xml:space="preserve">  </w:t>
      </w:r>
    </w:p>
    <w:p w14:paraId="6E88DD21" w14:textId="77777777" w:rsidR="007D5B30" w:rsidRDefault="007D5B30" w:rsidP="00066D0C">
      <w:pPr>
        <w:bidi w:val="0"/>
      </w:pPr>
      <w:r>
        <w:rPr>
          <w:rFonts w:cs="Arial"/>
          <w:rtl/>
        </w:rPr>
        <w:t xml:space="preserve">● </w:t>
      </w:r>
      <w:r>
        <w:t>Ibrahim Khalil Allah channel (@khalid19443)</w:t>
      </w:r>
      <w:r>
        <w:rPr>
          <w:rFonts w:cs="Arial"/>
          <w:rtl/>
        </w:rPr>
        <w:t xml:space="preserve">  </w:t>
      </w:r>
    </w:p>
    <w:p w14:paraId="13982FF4" w14:textId="77777777" w:rsidR="007D5B30" w:rsidRDefault="007D5B30" w:rsidP="00066D0C">
      <w:pPr>
        <w:bidi w:val="0"/>
      </w:pPr>
      <w:r>
        <w:rPr>
          <w:rFonts w:cs="Arial"/>
          <w:rtl/>
        </w:rPr>
        <w:t xml:space="preserve">● </w:t>
      </w:r>
      <w:proofErr w:type="spellStart"/>
      <w:r>
        <w:t>Bellahreche</w:t>
      </w:r>
      <w:proofErr w:type="spellEnd"/>
      <w:r>
        <w:t xml:space="preserve"> Mohammed channel (@blogger23812)</w:t>
      </w:r>
      <w:r>
        <w:rPr>
          <w:rFonts w:cs="Arial"/>
          <w:rtl/>
        </w:rPr>
        <w:t xml:space="preserve">  </w:t>
      </w:r>
    </w:p>
    <w:p w14:paraId="50746BF2" w14:textId="77777777" w:rsidR="007D5B30" w:rsidRDefault="007D5B30" w:rsidP="00066D0C">
      <w:pPr>
        <w:bidi w:val="0"/>
      </w:pPr>
    </w:p>
    <w:p w14:paraId="1D5E079F" w14:textId="77777777" w:rsidR="007D5B30" w:rsidRDefault="007D5B30" w:rsidP="00066D0C">
      <w:pPr>
        <w:bidi w:val="0"/>
      </w:pPr>
      <w:r>
        <w:t xml:space="preserve">In addition to the personal journey and the ongoing project, I relied on </w:t>
      </w:r>
      <w:proofErr w:type="gramStart"/>
      <w:r>
        <w:t>a number of</w:t>
      </w:r>
      <w:proofErr w:type="gramEnd"/>
      <w:r>
        <w:t xml:space="preserve"> sources and references that formed the infrastructure of this research, the most important of which are</w:t>
      </w:r>
      <w:r>
        <w:rPr>
          <w:rFonts w:cs="Arial"/>
          <w:rtl/>
        </w:rPr>
        <w:t xml:space="preserve">:  </w:t>
      </w:r>
    </w:p>
    <w:p w14:paraId="3B571709" w14:textId="77777777" w:rsidR="007D5B30" w:rsidRDefault="007D5B30" w:rsidP="00066D0C">
      <w:pPr>
        <w:bidi w:val="0"/>
      </w:pPr>
      <w:r>
        <w:rPr>
          <w:rFonts w:cs="Arial"/>
          <w:rtl/>
        </w:rPr>
        <w:t xml:space="preserve">● </w:t>
      </w:r>
      <w:r>
        <w:t>The Holy Quran and the Noble Prophetic Sunnah</w:t>
      </w:r>
      <w:r>
        <w:rPr>
          <w:rFonts w:cs="Arial"/>
          <w:rtl/>
        </w:rPr>
        <w:t xml:space="preserve">.  </w:t>
      </w:r>
    </w:p>
    <w:p w14:paraId="171B778F" w14:textId="77777777" w:rsidR="007D5B30" w:rsidRDefault="007D5B30" w:rsidP="00066D0C">
      <w:pPr>
        <w:bidi w:val="0"/>
      </w:pPr>
      <w:r>
        <w:rPr>
          <w:rFonts w:cs="Arial"/>
          <w:rtl/>
        </w:rPr>
        <w:t xml:space="preserve">● </w:t>
      </w:r>
      <w:r>
        <w:t>Classical Tafsir books: Interpretations of the great imams like Al-Tabari, Ibn Kathir, and Al-Fakhr Al-Razi</w:t>
      </w:r>
      <w:r>
        <w:rPr>
          <w:rFonts w:cs="Arial"/>
          <w:rtl/>
        </w:rPr>
        <w:t xml:space="preserve">.  </w:t>
      </w:r>
    </w:p>
    <w:p w14:paraId="13C660C6" w14:textId="77777777" w:rsidR="007D5B30" w:rsidRDefault="007D5B30" w:rsidP="00066D0C">
      <w:pPr>
        <w:bidi w:val="0"/>
      </w:pPr>
      <w:r>
        <w:rPr>
          <w:rFonts w:cs="Arial"/>
          <w:rtl/>
        </w:rPr>
        <w:t xml:space="preserve">● </w:t>
      </w:r>
      <w:r>
        <w:t>Arabic language dictionaries: Led by "Lisan Al-Arab" by Ibn Manzur, and "Taj Al-</w:t>
      </w:r>
      <w:proofErr w:type="spellStart"/>
      <w:r>
        <w:t>Arus</w:t>
      </w:r>
      <w:proofErr w:type="spellEnd"/>
      <w:r>
        <w:t>" by Al-</w:t>
      </w:r>
      <w:proofErr w:type="spellStart"/>
      <w:r>
        <w:t>Zabidi</w:t>
      </w:r>
      <w:proofErr w:type="spellEnd"/>
      <w:r>
        <w:rPr>
          <w:rFonts w:cs="Arial"/>
          <w:rtl/>
        </w:rPr>
        <w:t xml:space="preserve">.  </w:t>
      </w:r>
    </w:p>
    <w:p w14:paraId="3C7B4BC5" w14:textId="77777777" w:rsidR="007D5B30" w:rsidRDefault="007D5B30" w:rsidP="00066D0C">
      <w:pPr>
        <w:bidi w:val="0"/>
      </w:pPr>
      <w:r>
        <w:rPr>
          <w:rFonts w:cs="Arial"/>
          <w:rtl/>
        </w:rPr>
        <w:t xml:space="preserve">● </w:t>
      </w:r>
      <w:r>
        <w:t>Books on Quranic sciences: Those that dealt with scientific, cosmic, and structural miracles in the Quran</w:t>
      </w:r>
      <w:r>
        <w:rPr>
          <w:rFonts w:cs="Arial"/>
          <w:rtl/>
        </w:rPr>
        <w:t>.</w:t>
      </w:r>
    </w:p>
    <w:p w14:paraId="6116951D" w14:textId="77777777" w:rsidR="007D5B30" w:rsidRDefault="007D5B30" w:rsidP="00066D0C">
      <w:pPr>
        <w:bidi w:val="0"/>
      </w:pPr>
    </w:p>
    <w:p w14:paraId="3A635D7D" w14:textId="1C37838E" w:rsidR="007D5B30" w:rsidRDefault="007D5B30" w:rsidP="00066D0C">
      <w:pPr>
        <w:pStyle w:val="2"/>
        <w:bidi w:val="0"/>
      </w:pPr>
      <w:bookmarkStart w:id="53" w:name="_Toc217859392"/>
      <w:r>
        <w:t>Conclusion</w:t>
      </w:r>
      <w:bookmarkEnd w:id="53"/>
      <w:r>
        <w:rPr>
          <w:rFonts w:cs="Arial"/>
          <w:rtl/>
        </w:rPr>
        <w:t xml:space="preserve">  </w:t>
      </w:r>
    </w:p>
    <w:p w14:paraId="11066A17" w14:textId="77777777" w:rsidR="007D5B30" w:rsidRDefault="007D5B30" w:rsidP="00066D0C">
      <w:pPr>
        <w:bidi w:val="0"/>
      </w:pPr>
      <w:r>
        <w:t>This work is a humble effort, presented before God and then before you</w:t>
      </w:r>
      <w:r>
        <w:rPr>
          <w:rFonts w:cs="Arial"/>
          <w:rtl/>
        </w:rPr>
        <w:t xml:space="preserve">.  </w:t>
      </w:r>
    </w:p>
    <w:p w14:paraId="3E20BA7D" w14:textId="77777777" w:rsidR="007D5B30" w:rsidRDefault="007D5B30" w:rsidP="00066D0C">
      <w:pPr>
        <w:bidi w:val="0"/>
      </w:pPr>
      <w:r>
        <w:t>Every correctness in it is from God, and every error is from myself</w:t>
      </w:r>
      <w:r>
        <w:rPr>
          <w:rFonts w:cs="Arial"/>
          <w:rtl/>
        </w:rPr>
        <w:t xml:space="preserve">.  </w:t>
      </w:r>
    </w:p>
    <w:p w14:paraId="089F27DA" w14:textId="77777777" w:rsidR="007D5B30" w:rsidRDefault="007D5B30" w:rsidP="00066D0C">
      <w:pPr>
        <w:bidi w:val="0"/>
      </w:pPr>
      <w:r>
        <w:t>I ask God to benefit those who read or contemplate it</w:t>
      </w:r>
      <w:r>
        <w:rPr>
          <w:rFonts w:cs="Arial"/>
          <w:rtl/>
        </w:rPr>
        <w:t xml:space="preserve">,  </w:t>
      </w:r>
    </w:p>
    <w:p w14:paraId="5CC892E3" w14:textId="77777777" w:rsidR="007D5B30" w:rsidRDefault="007D5B30" w:rsidP="00066D0C">
      <w:pPr>
        <w:bidi w:val="0"/>
      </w:pPr>
      <w:r>
        <w:t>And to place it in the balance of good deeds for my parents, and everyone who taught me and guided me to goodness</w:t>
      </w:r>
      <w:r>
        <w:rPr>
          <w:rFonts w:cs="Arial"/>
          <w:rtl/>
        </w:rPr>
        <w:t xml:space="preserve">.  </w:t>
      </w:r>
    </w:p>
    <w:p w14:paraId="15B7ED41" w14:textId="77777777" w:rsidR="007D5B30" w:rsidRDefault="007D5B30" w:rsidP="00066D0C">
      <w:pPr>
        <w:bidi w:val="0"/>
      </w:pPr>
      <w:r>
        <w:rPr>
          <w:rFonts w:cs="Arial"/>
          <w:rtl/>
        </w:rPr>
        <w:t>﴿</w:t>
      </w:r>
      <w:r>
        <w:t xml:space="preserve">Our Lord, accept [this] from us. Indeed, </w:t>
      </w:r>
      <w:proofErr w:type="gramStart"/>
      <w:r>
        <w:t>You</w:t>
      </w:r>
      <w:proofErr w:type="gramEnd"/>
      <w:r>
        <w:t xml:space="preserve"> are the Hearing, the Knowing</w:t>
      </w:r>
      <w:r>
        <w:rPr>
          <w:rFonts w:cs="Arial"/>
          <w:rtl/>
        </w:rPr>
        <w:t xml:space="preserve">﴾  </w:t>
      </w:r>
    </w:p>
    <w:p w14:paraId="4C158179" w14:textId="77777777" w:rsidR="007D5B30" w:rsidRDefault="007D5B30" w:rsidP="00066D0C">
      <w:pPr>
        <w:bidi w:val="0"/>
      </w:pPr>
      <w:r>
        <w:t>And praise be to God, Lord of the worlds</w:t>
      </w:r>
      <w:r>
        <w:rPr>
          <w:rFonts w:cs="Arial"/>
          <w:rtl/>
        </w:rPr>
        <w:t>.</w:t>
      </w:r>
    </w:p>
    <w:p w14:paraId="7014D4E6" w14:textId="77777777" w:rsidR="007D5B30" w:rsidRDefault="007D5B30" w:rsidP="00066D0C">
      <w:pPr>
        <w:bidi w:val="0"/>
      </w:pPr>
    </w:p>
    <w:p w14:paraId="6A386281" w14:textId="232DDA74" w:rsidR="007D5B30" w:rsidRDefault="007D5B30" w:rsidP="00066D0C">
      <w:pPr>
        <w:pStyle w:val="1"/>
        <w:bidi w:val="0"/>
      </w:pPr>
      <w:r>
        <w:rPr>
          <w:rFonts w:cs="Arial"/>
          <w:rtl/>
        </w:rPr>
        <w:t xml:space="preserve"> </w:t>
      </w:r>
      <w:bookmarkStart w:id="54" w:name="_Toc217859393"/>
      <w:r>
        <w:t>Book Cover: Decoding Cosmic Code - From Myth to Law: Entirely New Reading of Angels</w:t>
      </w:r>
      <w:bookmarkEnd w:id="54"/>
    </w:p>
    <w:p w14:paraId="1027DEE2" w14:textId="77777777" w:rsidR="007D5B30" w:rsidRDefault="007D5B30" w:rsidP="00066D0C">
      <w:pPr>
        <w:bidi w:val="0"/>
      </w:pPr>
    </w:p>
    <w:p w14:paraId="649E4CC8" w14:textId="77777777" w:rsidR="007D5B30" w:rsidRDefault="007D5B30" w:rsidP="00066D0C">
      <w:pPr>
        <w:bidi w:val="0"/>
      </w:pPr>
      <w:proofErr w:type="gramStart"/>
      <w:r>
        <w:t>Questions</w:t>
      </w:r>
      <w:proofErr w:type="gramEnd"/>
      <w:r>
        <w:t xml:space="preserve"> the modern mind's understanding of angels. Bold book by Nasser Ibn Dawood deconstructs traditional views, rebuilds via "principled informational method" integrating revelation/science</w:t>
      </w:r>
      <w:r>
        <w:rPr>
          <w:rFonts w:cs="Arial"/>
          <w:rtl/>
        </w:rPr>
        <w:t>.</w:t>
      </w:r>
    </w:p>
    <w:p w14:paraId="27F475D7" w14:textId="77777777" w:rsidR="007D5B30" w:rsidRDefault="007D5B30" w:rsidP="00066D0C">
      <w:pPr>
        <w:bidi w:val="0"/>
      </w:pPr>
    </w:p>
    <w:p w14:paraId="68598322" w14:textId="77777777" w:rsidR="007D5B30" w:rsidRDefault="007D5B30" w:rsidP="00066D0C">
      <w:pPr>
        <w:bidi w:val="0"/>
      </w:pPr>
      <w:r>
        <w:t>Key discoveries: Angels as executive laws; brain as throne; Jibril/Mika'il/Israfil in scientific terms; Satan as entropy; Adam as first cosmic update</w:t>
      </w:r>
      <w:r>
        <w:rPr>
          <w:rFonts w:cs="Arial"/>
          <w:rtl/>
        </w:rPr>
        <w:t>.</w:t>
      </w:r>
    </w:p>
    <w:p w14:paraId="4D089AE0" w14:textId="77777777" w:rsidR="007D5B30" w:rsidRDefault="007D5B30" w:rsidP="00066D0C">
      <w:pPr>
        <w:bidi w:val="0"/>
      </w:pPr>
    </w:p>
    <w:p w14:paraId="5E2A4FF3" w14:textId="77777777" w:rsidR="007D5B30" w:rsidRDefault="007D5B30" w:rsidP="00066D0C">
      <w:pPr>
        <w:bidi w:val="0"/>
      </w:pPr>
      <w:r>
        <w:t>Restores faith: Quran as laws, not myths; science as meaning extension</w:t>
      </w:r>
      <w:r>
        <w:rPr>
          <w:rFonts w:cs="Arial"/>
          <w:rtl/>
        </w:rPr>
        <w:t>.</w:t>
      </w:r>
    </w:p>
    <w:p w14:paraId="184A0F8C" w14:textId="77777777" w:rsidR="007D5B30" w:rsidRDefault="007D5B30" w:rsidP="00066D0C">
      <w:pPr>
        <w:bidi w:val="0"/>
      </w:pPr>
    </w:p>
    <w:p w14:paraId="6C432168" w14:textId="0F8BF740" w:rsidR="007D5B30" w:rsidRDefault="007D5B30" w:rsidP="00066D0C">
      <w:pPr>
        <w:pStyle w:val="1"/>
        <w:bidi w:val="0"/>
      </w:pPr>
      <w:r>
        <w:rPr>
          <w:rFonts w:cs="Arial"/>
          <w:rtl/>
        </w:rPr>
        <w:t xml:space="preserve"> </w:t>
      </w:r>
      <w:bookmarkStart w:id="55" w:name="_Toc217859394"/>
      <w:r>
        <w:t>Keywords</w:t>
      </w:r>
      <w:bookmarkEnd w:id="55"/>
    </w:p>
    <w:p w14:paraId="666591C8" w14:textId="77777777" w:rsidR="007D5B30" w:rsidRDefault="007D5B30" w:rsidP="00066D0C">
      <w:pPr>
        <w:bidi w:val="0"/>
      </w:pPr>
    </w:p>
    <w:p w14:paraId="229E37C1" w14:textId="6196A15C" w:rsidR="007D5B30" w:rsidRDefault="007D5B30" w:rsidP="00066D0C">
      <w:pPr>
        <w:bidi w:val="0"/>
      </w:pPr>
      <w:r>
        <w:t>Angels, scientific miracle, quantum physics, Quran interpretation, Nasser Ibn Dawood, consciousness, spirit, principled informational method, AI in Quran, philosophy of religion, entropy, energy, genetic code, Adam story, creation, metaphysics, Quranic psychology, religious discourse renewal, atheism/faith, human brain, cosmic principles, Jibril, Mika'il, Israfil, death angel, afterlife, divine programming, Quran secrets, Islamic thought books.</w:t>
      </w:r>
    </w:p>
    <w:sectPr w:rsidR="007D5B3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092C"/>
    <w:multiLevelType w:val="multilevel"/>
    <w:tmpl w:val="CADA9E50"/>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suff w:val="space"/>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 w15:restartNumberingAfterBreak="0">
    <w:nsid w:val="2F982345"/>
    <w:multiLevelType w:val="hybridMultilevel"/>
    <w:tmpl w:val="F9B65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8734987">
    <w:abstractNumId w:val="1"/>
  </w:num>
  <w:num w:numId="2" w16cid:durableId="22256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95"/>
    <w:rsid w:val="00066D0C"/>
    <w:rsid w:val="000779C9"/>
    <w:rsid w:val="000F0675"/>
    <w:rsid w:val="000F76AA"/>
    <w:rsid w:val="001D65FA"/>
    <w:rsid w:val="002535E4"/>
    <w:rsid w:val="0026540B"/>
    <w:rsid w:val="00287349"/>
    <w:rsid w:val="002E72C3"/>
    <w:rsid w:val="00306C9B"/>
    <w:rsid w:val="0034192C"/>
    <w:rsid w:val="00363C00"/>
    <w:rsid w:val="00367562"/>
    <w:rsid w:val="003C4024"/>
    <w:rsid w:val="004146C7"/>
    <w:rsid w:val="0041679B"/>
    <w:rsid w:val="004211B2"/>
    <w:rsid w:val="00453A10"/>
    <w:rsid w:val="00472C8D"/>
    <w:rsid w:val="0057215D"/>
    <w:rsid w:val="00594456"/>
    <w:rsid w:val="005A1795"/>
    <w:rsid w:val="006332BD"/>
    <w:rsid w:val="006A2FDE"/>
    <w:rsid w:val="006B5C81"/>
    <w:rsid w:val="006B7DDF"/>
    <w:rsid w:val="006D1FC4"/>
    <w:rsid w:val="00725959"/>
    <w:rsid w:val="007D0F2E"/>
    <w:rsid w:val="007D5B30"/>
    <w:rsid w:val="007E5B38"/>
    <w:rsid w:val="008076CC"/>
    <w:rsid w:val="00837E76"/>
    <w:rsid w:val="00843504"/>
    <w:rsid w:val="008B4E01"/>
    <w:rsid w:val="009F0600"/>
    <w:rsid w:val="00A61FD5"/>
    <w:rsid w:val="00AA107E"/>
    <w:rsid w:val="00BA1AD3"/>
    <w:rsid w:val="00BC2397"/>
    <w:rsid w:val="00C8068E"/>
    <w:rsid w:val="00D412F1"/>
    <w:rsid w:val="00DD2149"/>
    <w:rsid w:val="00E2058D"/>
    <w:rsid w:val="00E347C8"/>
    <w:rsid w:val="00E84F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F17D"/>
  <w15:chartTrackingRefBased/>
  <w15:docId w15:val="{0994FDBC-D825-430C-830F-9A130DA6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
    <w:name w:val="heading 1"/>
    <w:basedOn w:val="a"/>
    <w:next w:val="a"/>
    <w:link w:val="1Char"/>
    <w:uiPriority w:val="9"/>
    <w:qFormat/>
    <w:rsid w:val="005A1795"/>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A1795"/>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A1795"/>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A1795"/>
    <w:pPr>
      <w:keepNext/>
      <w:keepLines/>
      <w:numPr>
        <w:ilvl w:val="3"/>
        <w:numId w:val="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A1795"/>
    <w:pPr>
      <w:keepNext/>
      <w:keepLines/>
      <w:numPr>
        <w:ilvl w:val="4"/>
        <w:numId w:val="2"/>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A1795"/>
    <w:pPr>
      <w:keepNext/>
      <w:keepLines/>
      <w:numPr>
        <w:ilvl w:val="5"/>
        <w:numId w:val="2"/>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A1795"/>
    <w:pPr>
      <w:keepNext/>
      <w:keepLines/>
      <w:numPr>
        <w:ilvl w:val="6"/>
        <w:numId w:val="2"/>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A1795"/>
    <w:pPr>
      <w:keepNext/>
      <w:keepLines/>
      <w:numPr>
        <w:ilvl w:val="7"/>
        <w:numId w:val="2"/>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A1795"/>
    <w:pPr>
      <w:keepNext/>
      <w:keepLines/>
      <w:numPr>
        <w:ilvl w:val="8"/>
        <w:numId w:val="2"/>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A1795"/>
    <w:rPr>
      <w:rFonts w:asciiTheme="majorHAnsi" w:eastAsiaTheme="majorEastAsia" w:hAnsiTheme="majorHAnsi" w:cstheme="majorBidi"/>
      <w:color w:val="0F4761" w:themeColor="accent1" w:themeShade="BF"/>
      <w:sz w:val="40"/>
      <w:szCs w:val="40"/>
      <w:lang w:bidi="ar-MA"/>
    </w:rPr>
  </w:style>
  <w:style w:type="character" w:customStyle="1" w:styleId="2Char">
    <w:name w:val="عنوان 2 Char"/>
    <w:basedOn w:val="a0"/>
    <w:link w:val="2"/>
    <w:uiPriority w:val="9"/>
    <w:rsid w:val="005A1795"/>
    <w:rPr>
      <w:rFonts w:asciiTheme="majorHAnsi" w:eastAsiaTheme="majorEastAsia" w:hAnsiTheme="majorHAnsi" w:cstheme="majorBidi"/>
      <w:color w:val="0F4761" w:themeColor="accent1" w:themeShade="BF"/>
      <w:sz w:val="32"/>
      <w:szCs w:val="32"/>
      <w:lang w:bidi="ar-MA"/>
    </w:rPr>
  </w:style>
  <w:style w:type="character" w:customStyle="1" w:styleId="3Char">
    <w:name w:val="عنوان 3 Char"/>
    <w:basedOn w:val="a0"/>
    <w:link w:val="3"/>
    <w:uiPriority w:val="9"/>
    <w:rsid w:val="005A1795"/>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5A1795"/>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5A1795"/>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5A1795"/>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5A1795"/>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5A1795"/>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5A1795"/>
    <w:rPr>
      <w:rFonts w:eastAsiaTheme="majorEastAsia" w:cstheme="majorBidi"/>
      <w:color w:val="272727" w:themeColor="text1" w:themeTint="D8"/>
      <w:lang w:bidi="ar-MA"/>
    </w:rPr>
  </w:style>
  <w:style w:type="paragraph" w:styleId="a3">
    <w:name w:val="Title"/>
    <w:basedOn w:val="a"/>
    <w:next w:val="a"/>
    <w:link w:val="Char"/>
    <w:uiPriority w:val="10"/>
    <w:qFormat/>
    <w:rsid w:val="005A1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A1795"/>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5A17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A1795"/>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5A1795"/>
    <w:pPr>
      <w:spacing w:before="160"/>
      <w:jc w:val="center"/>
    </w:pPr>
    <w:rPr>
      <w:i/>
      <w:iCs/>
      <w:color w:val="404040" w:themeColor="text1" w:themeTint="BF"/>
    </w:rPr>
  </w:style>
  <w:style w:type="character" w:customStyle="1" w:styleId="Char1">
    <w:name w:val="اقتباس Char"/>
    <w:basedOn w:val="a0"/>
    <w:link w:val="a5"/>
    <w:uiPriority w:val="29"/>
    <w:rsid w:val="005A1795"/>
    <w:rPr>
      <w:i/>
      <w:iCs/>
      <w:color w:val="404040" w:themeColor="text1" w:themeTint="BF"/>
      <w:lang w:bidi="ar-MA"/>
    </w:rPr>
  </w:style>
  <w:style w:type="paragraph" w:styleId="a6">
    <w:name w:val="List Paragraph"/>
    <w:basedOn w:val="a"/>
    <w:uiPriority w:val="34"/>
    <w:qFormat/>
    <w:rsid w:val="005A1795"/>
    <w:pPr>
      <w:ind w:left="720"/>
      <w:contextualSpacing/>
    </w:pPr>
  </w:style>
  <w:style w:type="character" w:styleId="a7">
    <w:name w:val="Intense Emphasis"/>
    <w:basedOn w:val="a0"/>
    <w:uiPriority w:val="21"/>
    <w:qFormat/>
    <w:rsid w:val="005A1795"/>
    <w:rPr>
      <w:i/>
      <w:iCs/>
      <w:color w:val="0F4761" w:themeColor="accent1" w:themeShade="BF"/>
    </w:rPr>
  </w:style>
  <w:style w:type="paragraph" w:styleId="a8">
    <w:name w:val="Intense Quote"/>
    <w:basedOn w:val="a"/>
    <w:next w:val="a"/>
    <w:link w:val="Char2"/>
    <w:uiPriority w:val="30"/>
    <w:qFormat/>
    <w:rsid w:val="005A1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A1795"/>
    <w:rPr>
      <w:i/>
      <w:iCs/>
      <w:color w:val="0F4761" w:themeColor="accent1" w:themeShade="BF"/>
      <w:lang w:bidi="ar-MA"/>
    </w:rPr>
  </w:style>
  <w:style w:type="character" w:styleId="a9">
    <w:name w:val="Intense Reference"/>
    <w:basedOn w:val="a0"/>
    <w:uiPriority w:val="32"/>
    <w:qFormat/>
    <w:rsid w:val="005A1795"/>
    <w:rPr>
      <w:b/>
      <w:bCs/>
      <w:smallCaps/>
      <w:color w:val="0F4761" w:themeColor="accent1" w:themeShade="BF"/>
      <w:spacing w:val="5"/>
    </w:rPr>
  </w:style>
  <w:style w:type="paragraph" w:styleId="10">
    <w:name w:val="toc 1"/>
    <w:basedOn w:val="a"/>
    <w:next w:val="a"/>
    <w:autoRedefine/>
    <w:uiPriority w:val="39"/>
    <w:unhideWhenUsed/>
    <w:rsid w:val="00472C8D"/>
    <w:pPr>
      <w:spacing w:after="100"/>
    </w:pPr>
  </w:style>
  <w:style w:type="paragraph" w:styleId="20">
    <w:name w:val="toc 2"/>
    <w:basedOn w:val="a"/>
    <w:next w:val="a"/>
    <w:autoRedefine/>
    <w:uiPriority w:val="39"/>
    <w:unhideWhenUsed/>
    <w:rsid w:val="00472C8D"/>
    <w:pPr>
      <w:spacing w:after="100"/>
      <w:ind w:left="240"/>
    </w:pPr>
  </w:style>
  <w:style w:type="paragraph" w:styleId="30">
    <w:name w:val="toc 3"/>
    <w:basedOn w:val="a"/>
    <w:next w:val="a"/>
    <w:autoRedefine/>
    <w:uiPriority w:val="39"/>
    <w:unhideWhenUsed/>
    <w:rsid w:val="00472C8D"/>
    <w:pPr>
      <w:spacing w:after="100"/>
      <w:ind w:left="480"/>
    </w:pPr>
  </w:style>
  <w:style w:type="character" w:styleId="Hyperlink">
    <w:name w:val="Hyperlink"/>
    <w:basedOn w:val="a0"/>
    <w:uiPriority w:val="99"/>
    <w:unhideWhenUsed/>
    <w:rsid w:val="00472C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24</Pages>
  <Words>5468</Words>
  <Characters>31170</Characters>
  <Application>Microsoft Office Word</Application>
  <DocSecurity>0</DocSecurity>
  <Lines>259</Lines>
  <Paragraphs>73</Paragraphs>
  <ScaleCrop>false</ScaleCrop>
  <HeadingPairs>
    <vt:vector size="4" baseType="variant">
      <vt:variant>
        <vt:lpstr>العنوان</vt:lpstr>
      </vt:variant>
      <vt:variant>
        <vt:i4>1</vt:i4>
      </vt:variant>
      <vt:variant>
        <vt:lpstr>عناوين</vt:lpstr>
      </vt:variant>
      <vt:variant>
        <vt:i4>23</vt:i4>
      </vt:variant>
    </vt:vector>
  </HeadingPairs>
  <TitlesOfParts>
    <vt:vector size="24" baseType="lpstr">
      <vt:lpstr/>
      <vt:lpstr>### Translation Policy and Global Access</vt:lpstr>
      <vt:lpstr>### Book Summary</vt:lpstr>
      <vt:lpstr>#### Book Introduction</vt:lpstr>
      <vt:lpstr>#### Angels and the Brain - Mechanism for Receiving Cosmic Information</vt:lpstr>
      <vt:lpstr>#### Secrets of Letter Names and Their Cosmic/Quranic Meanings</vt:lpstr>
      <vt:lpstr>#### Book Cover: Decoding Cosmic Code - From Myth to Law: Entirely New Reading o</vt:lpstr>
      <vt:lpstr>Nasser Ibn Dawood Library: Introduction to the Library, Methodology, and Accessi</vt:lpstr>
      <vt:lpstr>    Nasser Ibn Dawood Library – General Introduction</vt:lpstr>
      <vt:lpstr>    Standing at the Threshold of Gratitude</vt:lpstr>
      <vt:lpstr>    About the Author</vt:lpstr>
      <vt:lpstr>    The Governing Methodological Statement</vt:lpstr>
      <vt:lpstr>        Nature of What is Presented</vt:lpstr>
      <vt:lpstr>        Collective Contemplation</vt:lpstr>
      <vt:lpstr>        Continuous Review and Acknowledgment of Error</vt:lpstr>
      <vt:lpstr>        Ethics of Disagreement</vt:lpstr>
      <vt:lpstr>        Guidelines for Following the New</vt:lpstr>
      <vt:lpstr>        The Comprehensive Methodology: Security and Peace</vt:lpstr>
      <vt:lpstr>    Accessibility Policy</vt:lpstr>
      <vt:lpstr>    Translation and Global Access Policy</vt:lpstr>
      <vt:lpstr>    Artificial Intelligence and Quranic Research</vt:lpstr>
      <vt:lpstr>    Links to Nasser Ibn Dawood Library and Additional Resources</vt:lpstr>
      <vt:lpstr>    Knowledge Links and Sources of Inspiration</vt:lpstr>
      <vt:lpstr>    Conclusion</vt:lpstr>
    </vt:vector>
  </TitlesOfParts>
  <Company/>
  <LinksUpToDate>false</LinksUpToDate>
  <CharactersWithSpaces>36565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34</cp:revision>
  <dcterms:created xsi:type="dcterms:W3CDTF">2025-12-28T22:15:00Z</dcterms:created>
  <dcterms:modified xsi:type="dcterms:W3CDTF">2025-12-28T23:12:00Z</dcterms:modified>
</cp:coreProperties>
</file>