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B1E0" w14:textId="016C5CD5" w:rsidR="00010BD6" w:rsidRPr="00F56215" w:rsidRDefault="002D3D98" w:rsidP="002D3D98">
      <w:pPr>
        <w:jc w:val="center"/>
        <w:rPr>
          <w:b/>
          <w:color w:val="FF000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56215">
        <w:rPr>
          <w:b/>
          <w:color w:val="FF000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TP1 Traitement de signal :</w:t>
      </w:r>
    </w:p>
    <w:p w14:paraId="353202B0" w14:textId="624389AE" w:rsidR="003778A3" w:rsidRPr="003778A3" w:rsidRDefault="003778A3" w:rsidP="003778A3">
      <w:pPr>
        <w:rPr>
          <w:bCs/>
          <w:color w:val="7030A0"/>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427B6DF" w14:textId="77777777" w:rsidR="002D3D98" w:rsidRDefault="002D3D98" w:rsidP="002D3D98">
      <w:pPr>
        <w:rPr>
          <w:b/>
          <w:color w:val="5B9BD5" w:themeColor="accent5"/>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29F40FD" w14:textId="1A5DC606" w:rsidR="002D3D98" w:rsidRPr="003B7078" w:rsidRDefault="00F56215"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Traç</w:t>
      </w:r>
      <w:r>
        <w:rPr>
          <w:sz w:val="28"/>
          <w:szCs w:val="28"/>
        </w:rPr>
        <w:t>ons</w:t>
      </w:r>
      <w:r w:rsidR="002D3D98" w:rsidRPr="003B7078">
        <w:rPr>
          <w:sz w:val="28"/>
          <w:szCs w:val="28"/>
        </w:rPr>
        <w:t xml:space="preserve"> le signal x(t). Fréquence d’échantillonnage : </w:t>
      </w:r>
      <w:proofErr w:type="spellStart"/>
      <w:r w:rsidR="002D3D98" w:rsidRPr="003B7078">
        <w:rPr>
          <w:sz w:val="28"/>
          <w:szCs w:val="28"/>
        </w:rPr>
        <w:t>fe</w:t>
      </w:r>
      <w:proofErr w:type="spellEnd"/>
      <w:r w:rsidR="002D3D98" w:rsidRPr="003B7078">
        <w:rPr>
          <w:sz w:val="28"/>
          <w:szCs w:val="28"/>
        </w:rPr>
        <w:t xml:space="preserve"> = 10000Hz, Intervalle </w:t>
      </w:r>
      <w:r>
        <w:rPr>
          <w:sz w:val="28"/>
          <w:szCs w:val="28"/>
        </w:rPr>
        <w:t>(0 :1</w:t>
      </w:r>
      <w:proofErr w:type="gramStart"/>
      <w:r>
        <w:rPr>
          <w:sz w:val="28"/>
          <w:szCs w:val="28"/>
        </w:rPr>
        <w:t>) ,</w:t>
      </w:r>
      <w:r w:rsidR="002D3D98" w:rsidRPr="003B7078">
        <w:rPr>
          <w:sz w:val="28"/>
          <w:szCs w:val="28"/>
        </w:rPr>
        <w:t>Nombre</w:t>
      </w:r>
      <w:proofErr w:type="gramEnd"/>
      <w:r w:rsidR="002D3D98" w:rsidRPr="003B7078">
        <w:rPr>
          <w:sz w:val="28"/>
          <w:szCs w:val="28"/>
        </w:rPr>
        <w:t xml:space="preserve"> d’échantillons : N = 5000.</w:t>
      </w:r>
    </w:p>
    <w:p w14:paraId="328CD153" w14:textId="77777777" w:rsidR="002D3D98" w:rsidRDefault="002D3D98" w:rsidP="002D3D9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59B2F2F7" wp14:editId="411FE431">
            <wp:extent cx="6463548" cy="216377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407" cy="2169422"/>
                    </a:xfrm>
                    <a:prstGeom prst="rect">
                      <a:avLst/>
                    </a:prstGeom>
                  </pic:spPr>
                </pic:pic>
              </a:graphicData>
            </a:graphic>
          </wp:inline>
        </w:drawing>
      </w:r>
    </w:p>
    <w:p w14:paraId="5F472575" w14:textId="46A0C626" w:rsidR="002D3D98" w:rsidRPr="003B7078" w:rsidRDefault="002D3D9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 Calcul</w:t>
      </w:r>
      <w:r w:rsidR="00F56215">
        <w:rPr>
          <w:sz w:val="28"/>
          <w:szCs w:val="28"/>
        </w:rPr>
        <w:t>ons</w:t>
      </w:r>
      <w:r w:rsidRPr="003B7078">
        <w:rPr>
          <w:sz w:val="28"/>
          <w:szCs w:val="28"/>
        </w:rPr>
        <w:t xml:space="preserve"> la TFD du signal x(t) en utilisant la commande </w:t>
      </w:r>
      <w:proofErr w:type="spellStart"/>
      <w:r w:rsidRPr="003B7078">
        <w:rPr>
          <w:sz w:val="28"/>
          <w:szCs w:val="28"/>
        </w:rPr>
        <w:t>fft</w:t>
      </w:r>
      <w:proofErr w:type="spellEnd"/>
      <w:r w:rsidRPr="003B7078">
        <w:rPr>
          <w:sz w:val="28"/>
          <w:szCs w:val="28"/>
        </w:rPr>
        <w:t>, puis tracer son spectre en amplitude après avoir créé le vecteur f qui correspond à l'échantillonnage du signal dans l'espace fréquentiel</w:t>
      </w:r>
      <w:r w:rsidR="00F56215">
        <w:rPr>
          <w:sz w:val="28"/>
          <w:szCs w:val="28"/>
        </w:rPr>
        <w:t xml:space="preserve">, les fréquences </w:t>
      </w:r>
      <w:proofErr w:type="gramStart"/>
      <w:r w:rsidR="00F56215">
        <w:rPr>
          <w:sz w:val="28"/>
          <w:szCs w:val="28"/>
        </w:rPr>
        <w:t>supérieurs  a</w:t>
      </w:r>
      <w:proofErr w:type="gramEnd"/>
      <w:r w:rsidR="00F56215">
        <w:rPr>
          <w:sz w:val="28"/>
          <w:szCs w:val="28"/>
        </w:rPr>
        <w:t xml:space="preserve"> Fe/2 sont </w:t>
      </w:r>
      <w:proofErr w:type="spellStart"/>
      <w:r w:rsidR="00F56215">
        <w:rPr>
          <w:sz w:val="28"/>
          <w:szCs w:val="28"/>
        </w:rPr>
        <w:t>élimines</w:t>
      </w:r>
      <w:proofErr w:type="spellEnd"/>
      <w:r w:rsidR="00F56215">
        <w:rPr>
          <w:sz w:val="28"/>
          <w:szCs w:val="28"/>
        </w:rPr>
        <w:t xml:space="preserve"> ,et le module de la </w:t>
      </w:r>
      <w:proofErr w:type="spellStart"/>
      <w:r w:rsidR="00F56215">
        <w:rPr>
          <w:sz w:val="28"/>
          <w:szCs w:val="28"/>
        </w:rPr>
        <w:t>fft</w:t>
      </w:r>
      <w:proofErr w:type="spellEnd"/>
      <w:r w:rsidR="00F56215">
        <w:rPr>
          <w:sz w:val="28"/>
          <w:szCs w:val="28"/>
        </w:rPr>
        <w:t xml:space="preserve"> est aussi modifié pour obtenir le spectre du signal avant son échantillonnage.</w:t>
      </w:r>
      <w:r w:rsidRPr="003B7078">
        <w:rPr>
          <w:sz w:val="28"/>
          <w:szCs w:val="28"/>
        </w:rPr>
        <w:t xml:space="preserve"> Utiliser la commande abs pour afficher le spectre d’amplitude : </w:t>
      </w:r>
    </w:p>
    <w:p w14:paraId="4774F536" w14:textId="77777777" w:rsidR="002D3D98" w:rsidRDefault="002D3D98" w:rsidP="002D3D98">
      <w:pPr>
        <w:pStyle w:val="Paragraphedeliste"/>
        <w:ind w:left="927"/>
        <w:rPr>
          <w:b/>
          <w:color w:val="2E74B5" w:themeColor="accent5" w:themeShade="BF"/>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7F820C4E" wp14:editId="3B1F0ABE">
            <wp:extent cx="5613500" cy="2009870"/>
            <wp:effectExtent l="0" t="0" r="635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5054" cy="2064133"/>
                    </a:xfrm>
                    <a:prstGeom prst="rect">
                      <a:avLst/>
                    </a:prstGeom>
                  </pic:spPr>
                </pic:pic>
              </a:graphicData>
            </a:graphic>
          </wp:inline>
        </w:drawing>
      </w:r>
    </w:p>
    <w:p w14:paraId="6CEFEE2F" w14:textId="77777777" w:rsidR="002D3D98" w:rsidRDefault="002D3D98" w:rsidP="002D3D98">
      <w:pPr>
        <w:pStyle w:val="Paragraphedeliste"/>
        <w:ind w:left="927"/>
        <w:rPr>
          <w:b/>
          <w:color w:val="2E74B5" w:themeColor="accent5" w:themeShade="BF"/>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916B8C" w14:textId="08CCBF18" w:rsidR="002D3D98" w:rsidRPr="003870D6" w:rsidRDefault="002D3D9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lastRenderedPageBreak/>
        <w:t xml:space="preserve"> </w:t>
      </w:r>
      <w:r w:rsidR="00F56215" w:rsidRPr="003870D6">
        <w:rPr>
          <w:sz w:val="28"/>
          <w:szCs w:val="28"/>
        </w:rPr>
        <w:t xml:space="preserve">On utilise la fonction </w:t>
      </w:r>
      <w:proofErr w:type="spellStart"/>
      <w:r w:rsidR="00F56215" w:rsidRPr="003870D6">
        <w:rPr>
          <w:sz w:val="28"/>
          <w:szCs w:val="28"/>
        </w:rPr>
        <w:t>ffshift</w:t>
      </w:r>
      <w:proofErr w:type="spellEnd"/>
      <w:r w:rsidR="00F56215" w:rsidRPr="003870D6">
        <w:rPr>
          <w:sz w:val="28"/>
          <w:szCs w:val="28"/>
        </w:rPr>
        <w:t xml:space="preserve"> </w:t>
      </w:r>
      <w:r w:rsidR="003870D6" w:rsidRPr="003870D6">
        <w:rPr>
          <w:sz w:val="28"/>
          <w:szCs w:val="28"/>
        </w:rPr>
        <w:t xml:space="preserve">qui </w:t>
      </w:r>
      <w:r w:rsidR="003870D6" w:rsidRPr="003870D6">
        <w:rPr>
          <w:sz w:val="28"/>
          <w:szCs w:val="28"/>
        </w:rPr>
        <w:t xml:space="preserve">est utilisée pour réarranger la sortie de la Transformée Rapide de Fourier (FFT) de sorte que la composante de fréquence nulle soit au centre de la sortie. La fonction </w:t>
      </w:r>
      <w:proofErr w:type="spellStart"/>
      <w:r w:rsidR="003870D6" w:rsidRPr="003870D6">
        <w:rPr>
          <w:sz w:val="28"/>
          <w:szCs w:val="28"/>
        </w:rPr>
        <w:t>fftshift</w:t>
      </w:r>
      <w:proofErr w:type="spellEnd"/>
      <w:r w:rsidR="003870D6" w:rsidRPr="003870D6">
        <w:rPr>
          <w:sz w:val="28"/>
          <w:szCs w:val="28"/>
        </w:rPr>
        <w:t xml:space="preserve"> opère sur la sortie de </w:t>
      </w:r>
      <w:proofErr w:type="spellStart"/>
      <w:r w:rsidR="003870D6" w:rsidRPr="003870D6">
        <w:rPr>
          <w:sz w:val="28"/>
          <w:szCs w:val="28"/>
        </w:rPr>
        <w:t>fft</w:t>
      </w:r>
      <w:proofErr w:type="spellEnd"/>
      <w:r w:rsidR="003870D6" w:rsidRPr="003870D6">
        <w:rPr>
          <w:sz w:val="28"/>
          <w:szCs w:val="28"/>
        </w:rPr>
        <w:t xml:space="preserve"> et échange les deux moitiés gauche et droite du vecteur de sortie. Cela est utile pour créer des spectrogrammes et visualiser le contenu en fréquence des signaux.</w:t>
      </w:r>
    </w:p>
    <w:p w14:paraId="24D7B80C" w14:textId="77777777" w:rsidR="002D3D98" w:rsidRPr="002D3D98" w:rsidRDefault="002D3D98" w:rsidP="002D3D98">
      <w:pPr>
        <w:rPr>
          <w:b/>
          <w:color w:val="2E74B5" w:themeColor="accent5" w:themeShade="BF"/>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30EBDEFC" wp14:editId="63D639B8">
            <wp:extent cx="5760720" cy="18891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89125"/>
                    </a:xfrm>
                    <a:prstGeom prst="rect">
                      <a:avLst/>
                    </a:prstGeom>
                  </pic:spPr>
                </pic:pic>
              </a:graphicData>
            </a:graphic>
          </wp:inline>
        </w:drawing>
      </w:r>
    </w:p>
    <w:p w14:paraId="02BC6434" w14:textId="77777777" w:rsidR="002D3D98" w:rsidRDefault="002D3D98" w:rsidP="002D3D9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5CC914" w14:textId="67038848" w:rsidR="002D3D98" w:rsidRPr="003B7078" w:rsidRDefault="003B707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3B7078">
        <w:rPr>
          <w:sz w:val="28"/>
          <w:szCs w:val="28"/>
        </w:rPr>
        <w:t>Cré</w:t>
      </w:r>
      <w:r w:rsidR="003870D6">
        <w:rPr>
          <w:sz w:val="28"/>
          <w:szCs w:val="28"/>
        </w:rPr>
        <w:t xml:space="preserve">ons </w:t>
      </w:r>
      <w:r w:rsidRPr="003B7078">
        <w:rPr>
          <w:sz w:val="28"/>
          <w:szCs w:val="28"/>
        </w:rPr>
        <w:t xml:space="preserve">un nouveau signal </w:t>
      </w:r>
      <w:r w:rsidR="00F56215">
        <w:rPr>
          <w:sz w:val="28"/>
          <w:szCs w:val="28"/>
        </w:rPr>
        <w:t>(noise)</w:t>
      </w:r>
      <w:r w:rsidRPr="003B7078">
        <w:rPr>
          <w:sz w:val="28"/>
          <w:szCs w:val="28"/>
        </w:rPr>
        <w:t xml:space="preserve">, en introduisant un bruit gaussien dans le signal d’origine x(t), puis </w:t>
      </w:r>
      <w:r w:rsidR="00F56215">
        <w:rPr>
          <w:sz w:val="28"/>
          <w:szCs w:val="28"/>
        </w:rPr>
        <w:t xml:space="preserve">on le </w:t>
      </w:r>
      <w:r w:rsidRPr="003B7078">
        <w:rPr>
          <w:sz w:val="28"/>
          <w:szCs w:val="28"/>
        </w:rPr>
        <w:t xml:space="preserve">visualise. </w:t>
      </w:r>
      <w:r w:rsidR="00F56215">
        <w:rPr>
          <w:sz w:val="28"/>
          <w:szCs w:val="28"/>
        </w:rPr>
        <w:t xml:space="preserve">On utilise </w:t>
      </w:r>
      <w:r w:rsidRPr="003B7078">
        <w:rPr>
          <w:sz w:val="28"/>
          <w:szCs w:val="28"/>
        </w:rPr>
        <w:t xml:space="preserve">la commande </w:t>
      </w:r>
      <w:proofErr w:type="spellStart"/>
      <w:r w:rsidRPr="003B7078">
        <w:rPr>
          <w:sz w:val="28"/>
          <w:szCs w:val="28"/>
        </w:rPr>
        <w:t>randn</w:t>
      </w:r>
      <w:proofErr w:type="spellEnd"/>
      <w:r w:rsidRPr="003B7078">
        <w:rPr>
          <w:sz w:val="28"/>
          <w:szCs w:val="28"/>
        </w:rPr>
        <w:t xml:space="preserve"> pour générer ce bruit. Il est à noter qu’un bruit blanc est une réalisation d'un processus aléatoire dans lequel la densité spectrale de puissance est la même pour toutes les fréquences de la bande passante. Ce bruit suit une loi normale de moyenne 0 et d’écart type 1.</w:t>
      </w:r>
    </w:p>
    <w:p w14:paraId="529AC1DC" w14:textId="77777777" w:rsidR="003B7078" w:rsidRDefault="003B7078" w:rsidP="003B707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60BEB3E" w14:textId="77777777" w:rsidR="003B7078" w:rsidRPr="003B7078" w:rsidRDefault="003B7078" w:rsidP="003B707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24C6697" w14:textId="77777777" w:rsidR="003B7078" w:rsidRDefault="003B7078" w:rsidP="003B7078">
      <w:pPr>
        <w:pStyle w:val="Paragraphedeliste"/>
        <w:ind w:left="927"/>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2C712F52" wp14:editId="0D3130B6">
            <wp:extent cx="5760720" cy="190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05000"/>
                    </a:xfrm>
                    <a:prstGeom prst="rect">
                      <a:avLst/>
                    </a:prstGeom>
                  </pic:spPr>
                </pic:pic>
              </a:graphicData>
            </a:graphic>
          </wp:inline>
        </w:drawing>
      </w:r>
    </w:p>
    <w:p w14:paraId="28088A1F" w14:textId="77777777" w:rsidR="003B7078" w:rsidRDefault="003B7078" w:rsidP="003B7078">
      <w:pPr>
        <w:pStyle w:val="Paragraphedeliste"/>
        <w:ind w:left="927"/>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A783E0" w14:textId="7467D720" w:rsidR="003B7078" w:rsidRPr="003B7078" w:rsidRDefault="003B7078" w:rsidP="003B707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Pr="003B7078">
        <w:rPr>
          <w:sz w:val="28"/>
          <w:szCs w:val="28"/>
        </w:rPr>
        <w:t>Utilis</w:t>
      </w:r>
      <w:r w:rsidR="00F56215">
        <w:rPr>
          <w:sz w:val="28"/>
          <w:szCs w:val="28"/>
        </w:rPr>
        <w:t>ons</w:t>
      </w:r>
      <w:r w:rsidRPr="003B7078">
        <w:rPr>
          <w:sz w:val="28"/>
          <w:szCs w:val="28"/>
        </w:rPr>
        <w:t xml:space="preserve"> la commande </w:t>
      </w:r>
      <w:proofErr w:type="spellStart"/>
      <w:r w:rsidRPr="003B7078">
        <w:rPr>
          <w:sz w:val="28"/>
          <w:szCs w:val="28"/>
        </w:rPr>
        <w:t>sound</w:t>
      </w:r>
      <w:proofErr w:type="spellEnd"/>
      <w:r w:rsidRPr="003B7078">
        <w:rPr>
          <w:sz w:val="28"/>
          <w:szCs w:val="28"/>
        </w:rPr>
        <w:t xml:space="preserve"> pour écouter le signal et puis le signal bruité.</w:t>
      </w:r>
    </w:p>
    <w:p w14:paraId="377B268E"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33267A61" wp14:editId="6631A0EB">
            <wp:extent cx="5760720" cy="18218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21815"/>
                    </a:xfrm>
                    <a:prstGeom prst="rect">
                      <a:avLst/>
                    </a:prstGeom>
                  </pic:spPr>
                </pic:pic>
              </a:graphicData>
            </a:graphic>
          </wp:inline>
        </w:drawing>
      </w:r>
    </w:p>
    <w:p w14:paraId="0A82EAEF"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B7B8207" w14:textId="0480B946" w:rsidR="003B7078" w:rsidRPr="003B7078" w:rsidRDefault="003B7078" w:rsidP="003B707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Calcul</w:t>
      </w:r>
      <w:r w:rsidR="00F56215">
        <w:rPr>
          <w:sz w:val="28"/>
          <w:szCs w:val="28"/>
        </w:rPr>
        <w:t>ons</w:t>
      </w:r>
      <w:r w:rsidRPr="003B7078">
        <w:rPr>
          <w:sz w:val="28"/>
          <w:szCs w:val="28"/>
        </w:rPr>
        <w:t xml:space="preserve"> puis </w:t>
      </w:r>
      <w:r w:rsidR="00F56215" w:rsidRPr="003B7078">
        <w:rPr>
          <w:sz w:val="28"/>
          <w:szCs w:val="28"/>
        </w:rPr>
        <w:t>traç</w:t>
      </w:r>
      <w:r w:rsidR="00F56215">
        <w:rPr>
          <w:sz w:val="28"/>
          <w:szCs w:val="28"/>
        </w:rPr>
        <w:t xml:space="preserve">ons </w:t>
      </w:r>
      <w:r w:rsidRPr="003B7078">
        <w:rPr>
          <w:sz w:val="28"/>
          <w:szCs w:val="28"/>
        </w:rPr>
        <w:t>le spectre de puissance du signal bruité centré à la fréquence zéro.</w:t>
      </w:r>
    </w:p>
    <w:p w14:paraId="2C383105" w14:textId="77777777" w:rsidR="003B7078" w:rsidRDefault="003B7078" w:rsidP="003B7078">
      <w:pPr>
        <w:pStyle w:val="Paragraphedeliste"/>
        <w:ind w:left="927"/>
        <w:rPr>
          <w:sz w:val="28"/>
          <w:szCs w:val="28"/>
        </w:rPr>
      </w:pPr>
    </w:p>
    <w:p w14:paraId="02BD4491"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18F754BB" wp14:editId="637A38FD">
            <wp:extent cx="5704490" cy="2109457"/>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645" cy="2130592"/>
                    </a:xfrm>
                    <a:prstGeom prst="rect">
                      <a:avLst/>
                    </a:prstGeom>
                  </pic:spPr>
                </pic:pic>
              </a:graphicData>
            </a:graphic>
          </wp:inline>
        </w:drawing>
      </w:r>
    </w:p>
    <w:p w14:paraId="31FC278C"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185FA88" w14:textId="40C3A3C4" w:rsidR="003B7078" w:rsidRPr="003B7078" w:rsidRDefault="003B7078" w:rsidP="003B7078">
      <w:pPr>
        <w:pStyle w:val="Paragraphedeliste"/>
        <w:numPr>
          <w:ilvl w:val="0"/>
          <w:numId w:val="3"/>
        </w:numPr>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3B7078">
        <w:rPr>
          <w:sz w:val="28"/>
          <w:szCs w:val="28"/>
        </w:rPr>
        <w:t>Augment</w:t>
      </w:r>
      <w:r w:rsidR="00F56215">
        <w:rPr>
          <w:sz w:val="28"/>
          <w:szCs w:val="28"/>
        </w:rPr>
        <w:t>ons</w:t>
      </w:r>
      <w:r w:rsidRPr="003B7078">
        <w:rPr>
          <w:sz w:val="28"/>
          <w:szCs w:val="28"/>
        </w:rPr>
        <w:t xml:space="preserve"> l’intensité de bruit puis afficher le spectre. </w:t>
      </w:r>
    </w:p>
    <w:p w14:paraId="7BE9079F" w14:textId="77777777" w:rsidR="003B7078" w:rsidRDefault="003B7078" w:rsidP="003B7078">
      <w:pPr>
        <w:pStyle w:val="Paragraphedeliste"/>
        <w:ind w:left="927"/>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62E91E72" wp14:editId="2441E1C5">
            <wp:extent cx="5760720" cy="19227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22780"/>
                    </a:xfrm>
                    <a:prstGeom prst="rect">
                      <a:avLst/>
                    </a:prstGeom>
                  </pic:spPr>
                </pic:pic>
              </a:graphicData>
            </a:graphic>
          </wp:inline>
        </w:drawing>
      </w:r>
    </w:p>
    <w:p w14:paraId="35D66542" w14:textId="77777777" w:rsidR="003B7078" w:rsidRDefault="003B7078" w:rsidP="003B7078">
      <w:pPr>
        <w:pStyle w:val="Paragraphedeliste"/>
        <w:ind w:left="927"/>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CF7709C" w14:textId="77777777" w:rsidR="003B7078" w:rsidRDefault="003B7078" w:rsidP="003B7078">
      <w:pPr>
        <w:pStyle w:val="Paragraphedeliste"/>
        <w:ind w:left="927"/>
        <w:rPr>
          <w:rFonts w:ascii="Segoe UI" w:hAnsi="Segoe UI" w:cs="Segoe UI"/>
          <w:color w:val="374151"/>
          <w:shd w:val="clear" w:color="auto" w:fill="F7F7F8"/>
        </w:rPr>
      </w:pPr>
      <w:r>
        <w:rPr>
          <w:rFonts w:ascii="Segoe UI" w:hAnsi="Segoe UI" w:cs="Segoe UI"/>
          <w:color w:val="374151"/>
          <w:shd w:val="clear" w:color="auto" w:fill="F7F7F8"/>
        </w:rPr>
        <w:t xml:space="preserve">En augmentant l'intensité de bruit, l'effet sur le spectre de puissance sera d'avoir des valeurs plus élevées dans les fréquences aléatoires (c'est-à-dire, les fréquences qui correspondent au bruit) par rapport aux fréquences du signal d'origine. Cela signifie que la répartition de l'énergie du signal est plus importante dans les </w:t>
      </w:r>
      <w:r>
        <w:rPr>
          <w:rFonts w:ascii="Segoe UI" w:hAnsi="Segoe UI" w:cs="Segoe UI"/>
          <w:color w:val="374151"/>
          <w:shd w:val="clear" w:color="auto" w:fill="F7F7F8"/>
        </w:rPr>
        <w:lastRenderedPageBreak/>
        <w:t>fréquences du bruit que dans les fréquences du signal d'origine, ce qui rend plus difficile de détecter les caractéristiques du signal d'origine.</w:t>
      </w:r>
    </w:p>
    <w:p w14:paraId="3BA8167F" w14:textId="77777777" w:rsidR="003B7078" w:rsidRDefault="003B7078" w:rsidP="003B7078">
      <w:pPr>
        <w:pStyle w:val="Paragraphedeliste"/>
        <w:ind w:left="927"/>
        <w:rPr>
          <w:rFonts w:ascii="Segoe UI" w:hAnsi="Segoe UI" w:cs="Segoe UI"/>
          <w:color w:val="374151"/>
          <w:shd w:val="clear" w:color="auto" w:fill="F7F7F8"/>
        </w:rPr>
      </w:pPr>
    </w:p>
    <w:p w14:paraId="3A73C97F" w14:textId="77777777" w:rsidR="003B7078" w:rsidRDefault="00FD0533" w:rsidP="003B7078">
      <w:pPr>
        <w:pStyle w:val="Paragraphedeliste"/>
        <w:ind w:left="927"/>
        <w:rPr>
          <w:rFonts w:ascii="Segoe UI" w:hAnsi="Segoe UI" w:cs="Segoe UI"/>
          <w:color w:val="374151"/>
          <w:shd w:val="clear" w:color="auto" w:fill="F7F7F8"/>
        </w:rPr>
      </w:pPr>
      <w:r>
        <w:rPr>
          <w:rFonts w:ascii="Segoe UI" w:hAnsi="Segoe UI" w:cs="Segoe UI"/>
          <w:color w:val="374151"/>
          <w:shd w:val="clear" w:color="auto" w:fill="F7F7F8"/>
        </w:rPr>
        <w:t xml:space="preserve"> </w:t>
      </w:r>
    </w:p>
    <w:p w14:paraId="0705F24B" w14:textId="77777777" w:rsidR="00FD0533" w:rsidRPr="00F56215" w:rsidRDefault="00FD0533" w:rsidP="00FD0533">
      <w:pPr>
        <w:pStyle w:val="Paragraphedeliste"/>
        <w:ind w:left="927"/>
        <w:jc w:val="center"/>
        <w:rPr>
          <w:rFonts w:ascii="Segoe UI" w:hAnsi="Segoe UI" w:cs="Segoe UI"/>
          <w:b/>
          <w:color w:val="FF0000"/>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56215">
        <w:rPr>
          <w:rFonts w:ascii="Segoe UI" w:hAnsi="Segoe UI" w:cs="Segoe UI"/>
          <w:b/>
          <w:color w:val="FF0000"/>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Partie 2 : </w:t>
      </w:r>
      <w:proofErr w:type="spellStart"/>
      <w:r w:rsidRPr="00F56215">
        <w:rPr>
          <w:rFonts w:ascii="Segoe UI" w:hAnsi="Segoe UI" w:cs="Segoe UI"/>
          <w:b/>
          <w:color w:val="FF0000"/>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bluewhale</w:t>
      </w:r>
      <w:proofErr w:type="spellEnd"/>
    </w:p>
    <w:p w14:paraId="0A2CE2F8" w14:textId="4CC1E282" w:rsidR="00FD0533" w:rsidRPr="00F56215" w:rsidRDefault="00FD0533" w:rsidP="00FD0533">
      <w:pPr>
        <w:pStyle w:val="Paragraphedeliste"/>
        <w:ind w:left="927"/>
        <w:rPr>
          <w:rFonts w:ascii="Segoe UI" w:hAnsi="Segoe UI" w:cs="Segoe UI"/>
          <w:b/>
          <w:color w:val="FF0000"/>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70BEEA6" w14:textId="77777777" w:rsidR="00FD0533" w:rsidRDefault="00FD0533" w:rsidP="00FD0533">
      <w:pPr>
        <w:pStyle w:val="Paragraphedeliste"/>
        <w:ind w:left="927"/>
        <w:rPr>
          <w:b/>
          <w:bCs/>
          <w:color w:val="0D0D0D" w:themeColor="text1" w:themeTint="F2"/>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FCF5D1A"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sz w:val="26"/>
          <w:szCs w:val="26"/>
          <w:lang w:val="en-US" w:eastAsia="fr-FR"/>
        </w:rPr>
        <w:t xml:space="preserve">clear </w:t>
      </w:r>
      <w:r w:rsidRPr="00F56215">
        <w:rPr>
          <w:rFonts w:ascii="Consolas" w:eastAsia="Times New Roman" w:hAnsi="Consolas" w:cs="Times New Roman"/>
          <w:color w:val="A709F5"/>
          <w:sz w:val="26"/>
          <w:szCs w:val="26"/>
          <w:lang w:val="en-US" w:eastAsia="fr-FR"/>
        </w:rPr>
        <w:t>all</w:t>
      </w:r>
    </w:p>
    <w:p w14:paraId="71337F97"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sz w:val="26"/>
          <w:szCs w:val="26"/>
          <w:lang w:val="en-US" w:eastAsia="fr-FR"/>
        </w:rPr>
        <w:t xml:space="preserve">close </w:t>
      </w:r>
      <w:r w:rsidRPr="00F56215">
        <w:rPr>
          <w:rFonts w:ascii="Consolas" w:eastAsia="Times New Roman" w:hAnsi="Consolas" w:cs="Times New Roman"/>
          <w:color w:val="A709F5"/>
          <w:sz w:val="26"/>
          <w:szCs w:val="26"/>
          <w:lang w:val="en-US" w:eastAsia="fr-FR"/>
        </w:rPr>
        <w:t>all</w:t>
      </w:r>
    </w:p>
    <w:p w14:paraId="5FB2B931"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proofErr w:type="spellStart"/>
      <w:r w:rsidRPr="00F56215">
        <w:rPr>
          <w:rFonts w:ascii="Consolas" w:eastAsia="Times New Roman" w:hAnsi="Consolas" w:cs="Times New Roman"/>
          <w:sz w:val="26"/>
          <w:szCs w:val="26"/>
          <w:lang w:val="en-US" w:eastAsia="fr-FR"/>
        </w:rPr>
        <w:t>clc</w:t>
      </w:r>
      <w:proofErr w:type="spellEnd"/>
    </w:p>
    <w:p w14:paraId="66777805"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p>
    <w:p w14:paraId="10445540"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p>
    <w:p w14:paraId="28872E46"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sz w:val="26"/>
          <w:szCs w:val="26"/>
          <w:lang w:val="en-US" w:eastAsia="fr-FR"/>
        </w:rPr>
        <w:t>[</w:t>
      </w:r>
      <w:proofErr w:type="spellStart"/>
      <w:proofErr w:type="gramStart"/>
      <w:r w:rsidRPr="00F56215">
        <w:rPr>
          <w:rFonts w:ascii="Consolas" w:eastAsia="Times New Roman" w:hAnsi="Consolas" w:cs="Times New Roman"/>
          <w:sz w:val="26"/>
          <w:szCs w:val="26"/>
          <w:lang w:val="en-US" w:eastAsia="fr-FR"/>
        </w:rPr>
        <w:t>x,fe</w:t>
      </w:r>
      <w:proofErr w:type="spellEnd"/>
      <w:proofErr w:type="gramEnd"/>
      <w:r w:rsidRPr="00F56215">
        <w:rPr>
          <w:rFonts w:ascii="Consolas" w:eastAsia="Times New Roman" w:hAnsi="Consolas" w:cs="Times New Roman"/>
          <w:sz w:val="26"/>
          <w:szCs w:val="26"/>
          <w:lang w:val="en-US" w:eastAsia="fr-FR"/>
        </w:rPr>
        <w:t>]=</w:t>
      </w:r>
      <w:proofErr w:type="spellStart"/>
      <w:r w:rsidRPr="00F56215">
        <w:rPr>
          <w:rFonts w:ascii="Consolas" w:eastAsia="Times New Roman" w:hAnsi="Consolas" w:cs="Times New Roman"/>
          <w:sz w:val="26"/>
          <w:szCs w:val="26"/>
          <w:lang w:val="en-US" w:eastAsia="fr-FR"/>
        </w:rPr>
        <w:t>audioread</w:t>
      </w:r>
      <w:proofErr w:type="spellEnd"/>
      <w:r w:rsidRPr="00F56215">
        <w:rPr>
          <w:rFonts w:ascii="Consolas" w:eastAsia="Times New Roman" w:hAnsi="Consolas" w:cs="Times New Roman"/>
          <w:sz w:val="26"/>
          <w:szCs w:val="26"/>
          <w:lang w:val="en-US" w:eastAsia="fr-FR"/>
        </w:rPr>
        <w:t>(</w:t>
      </w:r>
      <w:r w:rsidRPr="00F56215">
        <w:rPr>
          <w:rFonts w:ascii="Consolas" w:eastAsia="Times New Roman" w:hAnsi="Consolas" w:cs="Times New Roman"/>
          <w:color w:val="A709F5"/>
          <w:sz w:val="26"/>
          <w:szCs w:val="26"/>
          <w:lang w:val="en-US" w:eastAsia="fr-FR"/>
        </w:rPr>
        <w:t>"bluewhale.au"</w:t>
      </w:r>
      <w:r w:rsidRPr="00F56215">
        <w:rPr>
          <w:rFonts w:ascii="Consolas" w:eastAsia="Times New Roman" w:hAnsi="Consolas" w:cs="Times New Roman"/>
          <w:sz w:val="26"/>
          <w:szCs w:val="26"/>
          <w:lang w:val="en-US" w:eastAsia="fr-FR"/>
        </w:rPr>
        <w:t>);</w:t>
      </w:r>
    </w:p>
    <w:p w14:paraId="65070BD8"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p>
    <w:p w14:paraId="5A5E4432"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sz w:val="26"/>
          <w:szCs w:val="26"/>
          <w:lang w:val="en-US" w:eastAsia="fr-FR"/>
        </w:rPr>
        <w:t>chant = x(2.45e4:3.10e4);</w:t>
      </w:r>
    </w:p>
    <w:p w14:paraId="6D6B0D20"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color w:val="008013"/>
          <w:sz w:val="26"/>
          <w:szCs w:val="26"/>
          <w:lang w:val="en-US" w:eastAsia="fr-FR"/>
        </w:rPr>
        <w:t>% sound(</w:t>
      </w:r>
      <w:proofErr w:type="spellStart"/>
      <w:proofErr w:type="gramStart"/>
      <w:r w:rsidRPr="00F56215">
        <w:rPr>
          <w:rFonts w:ascii="Consolas" w:eastAsia="Times New Roman" w:hAnsi="Consolas" w:cs="Times New Roman"/>
          <w:color w:val="008013"/>
          <w:sz w:val="26"/>
          <w:szCs w:val="26"/>
          <w:lang w:val="en-US" w:eastAsia="fr-FR"/>
        </w:rPr>
        <w:t>chant,fe</w:t>
      </w:r>
      <w:proofErr w:type="spellEnd"/>
      <w:proofErr w:type="gramEnd"/>
      <w:r w:rsidRPr="00F56215">
        <w:rPr>
          <w:rFonts w:ascii="Consolas" w:eastAsia="Times New Roman" w:hAnsi="Consolas" w:cs="Times New Roman"/>
          <w:color w:val="008013"/>
          <w:sz w:val="26"/>
          <w:szCs w:val="26"/>
          <w:lang w:val="en-US" w:eastAsia="fr-FR"/>
        </w:rPr>
        <w:t>)</w:t>
      </w:r>
    </w:p>
    <w:p w14:paraId="3EE37218"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p>
    <w:p w14:paraId="369CEB18" w14:textId="77777777" w:rsidR="00FD0533" w:rsidRPr="00F56215" w:rsidRDefault="00FD0533" w:rsidP="00FD0533">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sz w:val="26"/>
          <w:szCs w:val="26"/>
          <w:lang w:val="en-US" w:eastAsia="fr-FR"/>
        </w:rPr>
        <w:t>N = length(chant);</w:t>
      </w:r>
    </w:p>
    <w:p w14:paraId="3CF3D28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te</w:t>
      </w:r>
      <w:proofErr w:type="gramEnd"/>
      <w:r w:rsidRPr="00FD0533">
        <w:rPr>
          <w:rFonts w:ascii="Consolas" w:eastAsia="Times New Roman" w:hAnsi="Consolas" w:cs="Times New Roman"/>
          <w:sz w:val="26"/>
          <w:szCs w:val="26"/>
          <w:lang w:eastAsia="fr-FR"/>
        </w:rPr>
        <w:t xml:space="preserve"> = 1/</w:t>
      </w:r>
      <w:proofErr w:type="spellStart"/>
      <w:r w:rsidRPr="00FD0533">
        <w:rPr>
          <w:rFonts w:ascii="Consolas" w:eastAsia="Times New Roman" w:hAnsi="Consolas" w:cs="Times New Roman"/>
          <w:sz w:val="26"/>
          <w:szCs w:val="26"/>
          <w:lang w:eastAsia="fr-FR"/>
        </w:rPr>
        <w:t>fe</w:t>
      </w:r>
      <w:proofErr w:type="spellEnd"/>
      <w:r w:rsidRPr="00FD0533">
        <w:rPr>
          <w:rFonts w:ascii="Consolas" w:eastAsia="Times New Roman" w:hAnsi="Consolas" w:cs="Times New Roman"/>
          <w:sz w:val="26"/>
          <w:szCs w:val="26"/>
          <w:lang w:eastAsia="fr-FR"/>
        </w:rPr>
        <w:t>;</w:t>
      </w:r>
    </w:p>
    <w:p w14:paraId="70E08AF0"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713F09BA"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r w:rsidRPr="00FD0533">
        <w:rPr>
          <w:rFonts w:ascii="Consolas" w:eastAsia="Times New Roman" w:hAnsi="Consolas" w:cs="Times New Roman"/>
          <w:sz w:val="26"/>
          <w:szCs w:val="26"/>
          <w:lang w:eastAsia="fr-FR"/>
        </w:rPr>
        <w:t>t = (0:N-1)*(10*te);</w:t>
      </w:r>
    </w:p>
    <w:p w14:paraId="1A651E2E"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34439D0F"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r w:rsidRPr="00FD0533">
        <w:rPr>
          <w:rFonts w:ascii="Consolas" w:eastAsia="Times New Roman" w:hAnsi="Consolas" w:cs="Times New Roman"/>
          <w:color w:val="008013"/>
          <w:sz w:val="26"/>
          <w:szCs w:val="26"/>
          <w:lang w:eastAsia="fr-FR"/>
        </w:rPr>
        <w:t>% plot(</w:t>
      </w:r>
      <w:proofErr w:type="spellStart"/>
      <w:proofErr w:type="gramStart"/>
      <w:r w:rsidRPr="00FD0533">
        <w:rPr>
          <w:rFonts w:ascii="Consolas" w:eastAsia="Times New Roman" w:hAnsi="Consolas" w:cs="Times New Roman"/>
          <w:color w:val="008013"/>
          <w:sz w:val="26"/>
          <w:szCs w:val="26"/>
          <w:lang w:eastAsia="fr-FR"/>
        </w:rPr>
        <w:t>t,chant</w:t>
      </w:r>
      <w:proofErr w:type="spellEnd"/>
      <w:proofErr w:type="gramEnd"/>
      <w:r w:rsidRPr="00FD0533">
        <w:rPr>
          <w:rFonts w:ascii="Consolas" w:eastAsia="Times New Roman" w:hAnsi="Consolas" w:cs="Times New Roman"/>
          <w:color w:val="008013"/>
          <w:sz w:val="26"/>
          <w:szCs w:val="26"/>
          <w:lang w:eastAsia="fr-FR"/>
        </w:rPr>
        <w:t>)</w:t>
      </w:r>
    </w:p>
    <w:p w14:paraId="20ED13D4"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421E7B84"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26754614"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7C0E3FE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y</w:t>
      </w:r>
      <w:proofErr w:type="gramEnd"/>
      <w:r w:rsidRPr="00FD0533">
        <w:rPr>
          <w:rFonts w:ascii="Consolas" w:eastAsia="Times New Roman" w:hAnsi="Consolas" w:cs="Times New Roman"/>
          <w:sz w:val="26"/>
          <w:szCs w:val="26"/>
          <w:lang w:eastAsia="fr-FR"/>
        </w:rPr>
        <w:t xml:space="preserve"> = abs(</w:t>
      </w:r>
      <w:proofErr w:type="spellStart"/>
      <w:r w:rsidRPr="00FD0533">
        <w:rPr>
          <w:rFonts w:ascii="Consolas" w:eastAsia="Times New Roman" w:hAnsi="Consolas" w:cs="Times New Roman"/>
          <w:sz w:val="26"/>
          <w:szCs w:val="26"/>
          <w:lang w:eastAsia="fr-FR"/>
        </w:rPr>
        <w:t>fft</w:t>
      </w:r>
      <w:proofErr w:type="spellEnd"/>
      <w:r w:rsidRPr="00FD0533">
        <w:rPr>
          <w:rFonts w:ascii="Consolas" w:eastAsia="Times New Roman" w:hAnsi="Consolas" w:cs="Times New Roman"/>
          <w:sz w:val="26"/>
          <w:szCs w:val="26"/>
          <w:lang w:eastAsia="fr-FR"/>
        </w:rPr>
        <w:t>(chant)).^2/N;</w:t>
      </w:r>
    </w:p>
    <w:p w14:paraId="49B6B4E5" w14:textId="77777777" w:rsidR="00FD0533" w:rsidRPr="00F56215" w:rsidRDefault="00FD0533" w:rsidP="00FD0533">
      <w:pPr>
        <w:spacing w:after="0" w:line="240" w:lineRule="auto"/>
        <w:jc w:val="center"/>
        <w:rPr>
          <w:rFonts w:ascii="Consolas" w:eastAsia="Times New Roman" w:hAnsi="Consolas" w:cs="Times New Roman"/>
          <w:sz w:val="26"/>
          <w:szCs w:val="26"/>
          <w:lang w:val="pt-PT" w:eastAsia="fr-FR"/>
        </w:rPr>
      </w:pPr>
      <w:r w:rsidRPr="00F56215">
        <w:rPr>
          <w:rFonts w:ascii="Consolas" w:eastAsia="Times New Roman" w:hAnsi="Consolas" w:cs="Times New Roman"/>
          <w:sz w:val="26"/>
          <w:szCs w:val="26"/>
          <w:lang w:val="pt-PT" w:eastAsia="fr-FR"/>
        </w:rPr>
        <w:t>f = (0:floor(N/2))*(</w:t>
      </w:r>
      <w:proofErr w:type="spellStart"/>
      <w:r w:rsidRPr="00F56215">
        <w:rPr>
          <w:rFonts w:ascii="Consolas" w:eastAsia="Times New Roman" w:hAnsi="Consolas" w:cs="Times New Roman"/>
          <w:sz w:val="26"/>
          <w:szCs w:val="26"/>
          <w:lang w:val="pt-PT" w:eastAsia="fr-FR"/>
        </w:rPr>
        <w:t>fe</w:t>
      </w:r>
      <w:proofErr w:type="spellEnd"/>
      <w:r w:rsidRPr="00F56215">
        <w:rPr>
          <w:rFonts w:ascii="Consolas" w:eastAsia="Times New Roman" w:hAnsi="Consolas" w:cs="Times New Roman"/>
          <w:sz w:val="26"/>
          <w:szCs w:val="26"/>
          <w:lang w:val="pt-PT" w:eastAsia="fr-FR"/>
        </w:rPr>
        <w:t>/N)/10;</w:t>
      </w:r>
    </w:p>
    <w:p w14:paraId="0CAA6368" w14:textId="4DF854A8" w:rsidR="00FD0533" w:rsidRPr="003870D6" w:rsidRDefault="00FD0533" w:rsidP="003870D6">
      <w:pPr>
        <w:spacing w:after="0" w:line="240" w:lineRule="auto"/>
        <w:jc w:val="center"/>
        <w:rPr>
          <w:rFonts w:ascii="Consolas" w:eastAsia="Times New Roman" w:hAnsi="Consolas" w:cs="Times New Roman"/>
          <w:sz w:val="26"/>
          <w:szCs w:val="26"/>
          <w:lang w:val="en-US" w:eastAsia="fr-FR"/>
        </w:rPr>
      </w:pPr>
      <w:r w:rsidRPr="00F56215">
        <w:rPr>
          <w:rFonts w:ascii="Consolas" w:eastAsia="Times New Roman" w:hAnsi="Consolas" w:cs="Times New Roman"/>
          <w:sz w:val="26"/>
          <w:szCs w:val="26"/>
          <w:lang w:val="en-US" w:eastAsia="fr-FR"/>
        </w:rPr>
        <w:t>plot(</w:t>
      </w:r>
      <w:proofErr w:type="spellStart"/>
      <w:proofErr w:type="gramStart"/>
      <w:r w:rsidRPr="00F56215">
        <w:rPr>
          <w:rFonts w:ascii="Consolas" w:eastAsia="Times New Roman" w:hAnsi="Consolas" w:cs="Times New Roman"/>
          <w:sz w:val="26"/>
          <w:szCs w:val="26"/>
          <w:lang w:val="en-US" w:eastAsia="fr-FR"/>
        </w:rPr>
        <w:t>f,y</w:t>
      </w:r>
      <w:proofErr w:type="spellEnd"/>
      <w:proofErr w:type="gramEnd"/>
      <w:r w:rsidRPr="00F56215">
        <w:rPr>
          <w:rFonts w:ascii="Consolas" w:eastAsia="Times New Roman" w:hAnsi="Consolas" w:cs="Times New Roman"/>
          <w:sz w:val="26"/>
          <w:szCs w:val="26"/>
          <w:lang w:val="en-US" w:eastAsia="fr-FR"/>
        </w:rPr>
        <w:t>(1:floor(N/2)+1));</w:t>
      </w:r>
    </w:p>
    <w:p w14:paraId="7FB44919" w14:textId="77777777" w:rsidR="00FD0533" w:rsidRDefault="00FD0533" w:rsidP="00FD0533">
      <w:pPr>
        <w:pStyle w:val="Paragraphedeliste"/>
        <w:ind w:left="927"/>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531E4" w14:textId="77777777" w:rsidR="00FD0533" w:rsidRPr="00FD0533" w:rsidRDefault="00FD0533" w:rsidP="00FD0533">
      <w:pPr>
        <w:pStyle w:val="Paragraphedeliste"/>
        <w:ind w:left="927"/>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7EFAB1" wp14:editId="38640DA7">
            <wp:extent cx="5760720" cy="18707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70710"/>
                    </a:xfrm>
                    <a:prstGeom prst="rect">
                      <a:avLst/>
                    </a:prstGeom>
                  </pic:spPr>
                </pic:pic>
              </a:graphicData>
            </a:graphic>
          </wp:inline>
        </w:drawing>
      </w:r>
    </w:p>
    <w:p w14:paraId="3F37C5FB" w14:textId="77777777" w:rsidR="003B7078" w:rsidRPr="003B7078" w:rsidRDefault="003B7078" w:rsidP="003B7078">
      <w:pPr>
        <w:pStyle w:val="Paragraphedeliste"/>
        <w:ind w:left="927"/>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3B7078" w:rsidRPr="003B70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59F2"/>
    <w:multiLevelType w:val="hybridMultilevel"/>
    <w:tmpl w:val="CA281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3924F6"/>
    <w:multiLevelType w:val="hybridMultilevel"/>
    <w:tmpl w:val="C3BC86AA"/>
    <w:lvl w:ilvl="0" w:tplc="8CC4B4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F93E01"/>
    <w:multiLevelType w:val="hybridMultilevel"/>
    <w:tmpl w:val="1D709A0C"/>
    <w:lvl w:ilvl="0" w:tplc="2DB61C18">
      <w:start w:val="1"/>
      <w:numFmt w:val="decimal"/>
      <w:lvlText w:val="%1)"/>
      <w:lvlJc w:val="left"/>
      <w:pPr>
        <w:ind w:left="1069" w:hanging="360"/>
      </w:pPr>
      <w:rPr>
        <w:rFonts w:hint="default"/>
        <w:color w:val="FF000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16cid:durableId="113446157">
    <w:abstractNumId w:val="0"/>
  </w:num>
  <w:num w:numId="2" w16cid:durableId="119348614">
    <w:abstractNumId w:val="1"/>
  </w:num>
  <w:num w:numId="3" w16cid:durableId="993799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98"/>
    <w:rsid w:val="00010BD6"/>
    <w:rsid w:val="002D3D98"/>
    <w:rsid w:val="003778A3"/>
    <w:rsid w:val="003870D6"/>
    <w:rsid w:val="003B7078"/>
    <w:rsid w:val="00F56215"/>
    <w:rsid w:val="00FD053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0E62"/>
  <w15:chartTrackingRefBased/>
  <w15:docId w15:val="{F44C099F-9C4E-456D-A9C9-A53A4791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62398">
      <w:bodyDiv w:val="1"/>
      <w:marLeft w:val="0"/>
      <w:marRight w:val="0"/>
      <w:marTop w:val="0"/>
      <w:marBottom w:val="0"/>
      <w:divBdr>
        <w:top w:val="none" w:sz="0" w:space="0" w:color="auto"/>
        <w:left w:val="none" w:sz="0" w:space="0" w:color="auto"/>
        <w:bottom w:val="none" w:sz="0" w:space="0" w:color="auto"/>
        <w:right w:val="none" w:sz="0" w:space="0" w:color="auto"/>
      </w:divBdr>
      <w:divsChild>
        <w:div w:id="32385053">
          <w:marLeft w:val="0"/>
          <w:marRight w:val="0"/>
          <w:marTop w:val="0"/>
          <w:marBottom w:val="0"/>
          <w:divBdr>
            <w:top w:val="none" w:sz="0" w:space="0" w:color="auto"/>
            <w:left w:val="none" w:sz="0" w:space="0" w:color="auto"/>
            <w:bottom w:val="none" w:sz="0" w:space="0" w:color="auto"/>
            <w:right w:val="none" w:sz="0" w:space="0" w:color="auto"/>
          </w:divBdr>
          <w:divsChild>
            <w:div w:id="2077899542">
              <w:marLeft w:val="0"/>
              <w:marRight w:val="0"/>
              <w:marTop w:val="0"/>
              <w:marBottom w:val="0"/>
              <w:divBdr>
                <w:top w:val="none" w:sz="0" w:space="0" w:color="auto"/>
                <w:left w:val="none" w:sz="0" w:space="0" w:color="auto"/>
                <w:bottom w:val="none" w:sz="0" w:space="0" w:color="auto"/>
                <w:right w:val="none" w:sz="0" w:space="0" w:color="auto"/>
              </w:divBdr>
            </w:div>
            <w:div w:id="1296790840">
              <w:marLeft w:val="0"/>
              <w:marRight w:val="0"/>
              <w:marTop w:val="0"/>
              <w:marBottom w:val="0"/>
              <w:divBdr>
                <w:top w:val="none" w:sz="0" w:space="0" w:color="auto"/>
                <w:left w:val="none" w:sz="0" w:space="0" w:color="auto"/>
                <w:bottom w:val="none" w:sz="0" w:space="0" w:color="auto"/>
                <w:right w:val="none" w:sz="0" w:space="0" w:color="auto"/>
              </w:divBdr>
            </w:div>
            <w:div w:id="473982768">
              <w:marLeft w:val="0"/>
              <w:marRight w:val="0"/>
              <w:marTop w:val="0"/>
              <w:marBottom w:val="0"/>
              <w:divBdr>
                <w:top w:val="none" w:sz="0" w:space="0" w:color="auto"/>
                <w:left w:val="none" w:sz="0" w:space="0" w:color="auto"/>
                <w:bottom w:val="none" w:sz="0" w:space="0" w:color="auto"/>
                <w:right w:val="none" w:sz="0" w:space="0" w:color="auto"/>
              </w:divBdr>
            </w:div>
            <w:div w:id="1182356290">
              <w:marLeft w:val="0"/>
              <w:marRight w:val="0"/>
              <w:marTop w:val="0"/>
              <w:marBottom w:val="0"/>
              <w:divBdr>
                <w:top w:val="none" w:sz="0" w:space="0" w:color="auto"/>
                <w:left w:val="none" w:sz="0" w:space="0" w:color="auto"/>
                <w:bottom w:val="none" w:sz="0" w:space="0" w:color="auto"/>
                <w:right w:val="none" w:sz="0" w:space="0" w:color="auto"/>
              </w:divBdr>
            </w:div>
            <w:div w:id="804588496">
              <w:marLeft w:val="0"/>
              <w:marRight w:val="0"/>
              <w:marTop w:val="0"/>
              <w:marBottom w:val="0"/>
              <w:divBdr>
                <w:top w:val="none" w:sz="0" w:space="0" w:color="auto"/>
                <w:left w:val="none" w:sz="0" w:space="0" w:color="auto"/>
                <w:bottom w:val="none" w:sz="0" w:space="0" w:color="auto"/>
                <w:right w:val="none" w:sz="0" w:space="0" w:color="auto"/>
              </w:divBdr>
            </w:div>
            <w:div w:id="855122927">
              <w:marLeft w:val="0"/>
              <w:marRight w:val="0"/>
              <w:marTop w:val="0"/>
              <w:marBottom w:val="0"/>
              <w:divBdr>
                <w:top w:val="none" w:sz="0" w:space="0" w:color="auto"/>
                <w:left w:val="none" w:sz="0" w:space="0" w:color="auto"/>
                <w:bottom w:val="none" w:sz="0" w:space="0" w:color="auto"/>
                <w:right w:val="none" w:sz="0" w:space="0" w:color="auto"/>
              </w:divBdr>
            </w:div>
            <w:div w:id="127211154">
              <w:marLeft w:val="0"/>
              <w:marRight w:val="0"/>
              <w:marTop w:val="0"/>
              <w:marBottom w:val="0"/>
              <w:divBdr>
                <w:top w:val="none" w:sz="0" w:space="0" w:color="auto"/>
                <w:left w:val="none" w:sz="0" w:space="0" w:color="auto"/>
                <w:bottom w:val="none" w:sz="0" w:space="0" w:color="auto"/>
                <w:right w:val="none" w:sz="0" w:space="0" w:color="auto"/>
              </w:divBdr>
            </w:div>
            <w:div w:id="1719939732">
              <w:marLeft w:val="0"/>
              <w:marRight w:val="0"/>
              <w:marTop w:val="0"/>
              <w:marBottom w:val="0"/>
              <w:divBdr>
                <w:top w:val="none" w:sz="0" w:space="0" w:color="auto"/>
                <w:left w:val="none" w:sz="0" w:space="0" w:color="auto"/>
                <w:bottom w:val="none" w:sz="0" w:space="0" w:color="auto"/>
                <w:right w:val="none" w:sz="0" w:space="0" w:color="auto"/>
              </w:divBdr>
            </w:div>
            <w:div w:id="1926307111">
              <w:marLeft w:val="0"/>
              <w:marRight w:val="0"/>
              <w:marTop w:val="0"/>
              <w:marBottom w:val="0"/>
              <w:divBdr>
                <w:top w:val="none" w:sz="0" w:space="0" w:color="auto"/>
                <w:left w:val="none" w:sz="0" w:space="0" w:color="auto"/>
                <w:bottom w:val="none" w:sz="0" w:space="0" w:color="auto"/>
                <w:right w:val="none" w:sz="0" w:space="0" w:color="auto"/>
              </w:divBdr>
            </w:div>
            <w:div w:id="1814131330">
              <w:marLeft w:val="0"/>
              <w:marRight w:val="0"/>
              <w:marTop w:val="0"/>
              <w:marBottom w:val="0"/>
              <w:divBdr>
                <w:top w:val="none" w:sz="0" w:space="0" w:color="auto"/>
                <w:left w:val="none" w:sz="0" w:space="0" w:color="auto"/>
                <w:bottom w:val="none" w:sz="0" w:space="0" w:color="auto"/>
                <w:right w:val="none" w:sz="0" w:space="0" w:color="auto"/>
              </w:divBdr>
            </w:div>
            <w:div w:id="565720846">
              <w:marLeft w:val="0"/>
              <w:marRight w:val="0"/>
              <w:marTop w:val="0"/>
              <w:marBottom w:val="0"/>
              <w:divBdr>
                <w:top w:val="none" w:sz="0" w:space="0" w:color="auto"/>
                <w:left w:val="none" w:sz="0" w:space="0" w:color="auto"/>
                <w:bottom w:val="none" w:sz="0" w:space="0" w:color="auto"/>
                <w:right w:val="none" w:sz="0" w:space="0" w:color="auto"/>
              </w:divBdr>
            </w:div>
            <w:div w:id="996807767">
              <w:marLeft w:val="0"/>
              <w:marRight w:val="0"/>
              <w:marTop w:val="0"/>
              <w:marBottom w:val="0"/>
              <w:divBdr>
                <w:top w:val="none" w:sz="0" w:space="0" w:color="auto"/>
                <w:left w:val="none" w:sz="0" w:space="0" w:color="auto"/>
                <w:bottom w:val="none" w:sz="0" w:space="0" w:color="auto"/>
                <w:right w:val="none" w:sz="0" w:space="0" w:color="auto"/>
              </w:divBdr>
            </w:div>
            <w:div w:id="1527213521">
              <w:marLeft w:val="0"/>
              <w:marRight w:val="0"/>
              <w:marTop w:val="0"/>
              <w:marBottom w:val="0"/>
              <w:divBdr>
                <w:top w:val="none" w:sz="0" w:space="0" w:color="auto"/>
                <w:left w:val="none" w:sz="0" w:space="0" w:color="auto"/>
                <w:bottom w:val="none" w:sz="0" w:space="0" w:color="auto"/>
                <w:right w:val="none" w:sz="0" w:space="0" w:color="auto"/>
              </w:divBdr>
            </w:div>
            <w:div w:id="422652046">
              <w:marLeft w:val="0"/>
              <w:marRight w:val="0"/>
              <w:marTop w:val="0"/>
              <w:marBottom w:val="0"/>
              <w:divBdr>
                <w:top w:val="none" w:sz="0" w:space="0" w:color="auto"/>
                <w:left w:val="none" w:sz="0" w:space="0" w:color="auto"/>
                <w:bottom w:val="none" w:sz="0" w:space="0" w:color="auto"/>
                <w:right w:val="none" w:sz="0" w:space="0" w:color="auto"/>
              </w:divBdr>
            </w:div>
            <w:div w:id="1850872088">
              <w:marLeft w:val="0"/>
              <w:marRight w:val="0"/>
              <w:marTop w:val="0"/>
              <w:marBottom w:val="0"/>
              <w:divBdr>
                <w:top w:val="none" w:sz="0" w:space="0" w:color="auto"/>
                <w:left w:val="none" w:sz="0" w:space="0" w:color="auto"/>
                <w:bottom w:val="none" w:sz="0" w:space="0" w:color="auto"/>
                <w:right w:val="none" w:sz="0" w:space="0" w:color="auto"/>
              </w:divBdr>
            </w:div>
            <w:div w:id="1097948598">
              <w:marLeft w:val="0"/>
              <w:marRight w:val="0"/>
              <w:marTop w:val="0"/>
              <w:marBottom w:val="0"/>
              <w:divBdr>
                <w:top w:val="none" w:sz="0" w:space="0" w:color="auto"/>
                <w:left w:val="none" w:sz="0" w:space="0" w:color="auto"/>
                <w:bottom w:val="none" w:sz="0" w:space="0" w:color="auto"/>
                <w:right w:val="none" w:sz="0" w:space="0" w:color="auto"/>
              </w:divBdr>
            </w:div>
            <w:div w:id="635574968">
              <w:marLeft w:val="0"/>
              <w:marRight w:val="0"/>
              <w:marTop w:val="0"/>
              <w:marBottom w:val="0"/>
              <w:divBdr>
                <w:top w:val="none" w:sz="0" w:space="0" w:color="auto"/>
                <w:left w:val="none" w:sz="0" w:space="0" w:color="auto"/>
                <w:bottom w:val="none" w:sz="0" w:space="0" w:color="auto"/>
                <w:right w:val="none" w:sz="0" w:space="0" w:color="auto"/>
              </w:divBdr>
            </w:div>
            <w:div w:id="435171109">
              <w:marLeft w:val="0"/>
              <w:marRight w:val="0"/>
              <w:marTop w:val="0"/>
              <w:marBottom w:val="0"/>
              <w:divBdr>
                <w:top w:val="none" w:sz="0" w:space="0" w:color="auto"/>
                <w:left w:val="none" w:sz="0" w:space="0" w:color="auto"/>
                <w:bottom w:val="none" w:sz="0" w:space="0" w:color="auto"/>
                <w:right w:val="none" w:sz="0" w:space="0" w:color="auto"/>
              </w:divBdr>
            </w:div>
            <w:div w:id="1061059328">
              <w:marLeft w:val="0"/>
              <w:marRight w:val="0"/>
              <w:marTop w:val="0"/>
              <w:marBottom w:val="0"/>
              <w:divBdr>
                <w:top w:val="none" w:sz="0" w:space="0" w:color="auto"/>
                <w:left w:val="none" w:sz="0" w:space="0" w:color="auto"/>
                <w:bottom w:val="none" w:sz="0" w:space="0" w:color="auto"/>
                <w:right w:val="none" w:sz="0" w:space="0" w:color="auto"/>
              </w:divBdr>
            </w:div>
            <w:div w:id="1357543353">
              <w:marLeft w:val="0"/>
              <w:marRight w:val="0"/>
              <w:marTop w:val="0"/>
              <w:marBottom w:val="0"/>
              <w:divBdr>
                <w:top w:val="none" w:sz="0" w:space="0" w:color="auto"/>
                <w:left w:val="none" w:sz="0" w:space="0" w:color="auto"/>
                <w:bottom w:val="none" w:sz="0" w:space="0" w:color="auto"/>
                <w:right w:val="none" w:sz="0" w:space="0" w:color="auto"/>
              </w:divBdr>
            </w:div>
            <w:div w:id="645353515">
              <w:marLeft w:val="0"/>
              <w:marRight w:val="0"/>
              <w:marTop w:val="0"/>
              <w:marBottom w:val="0"/>
              <w:divBdr>
                <w:top w:val="none" w:sz="0" w:space="0" w:color="auto"/>
                <w:left w:val="none" w:sz="0" w:space="0" w:color="auto"/>
                <w:bottom w:val="none" w:sz="0" w:space="0" w:color="auto"/>
                <w:right w:val="none" w:sz="0" w:space="0" w:color="auto"/>
              </w:divBdr>
            </w:div>
            <w:div w:id="509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372</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NASSIF Walid</cp:lastModifiedBy>
  <cp:revision>5</cp:revision>
  <dcterms:created xsi:type="dcterms:W3CDTF">2023-01-23T14:52:00Z</dcterms:created>
  <dcterms:modified xsi:type="dcterms:W3CDTF">2023-02-04T16:07:00Z</dcterms:modified>
</cp:coreProperties>
</file>