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CF8DE" w14:textId="3B19A86F" w:rsidR="00ED134C" w:rsidRDefault="00ED134C" w:rsidP="00ED134C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ED134C">
        <w:rPr>
          <w:b/>
          <w:bCs/>
          <w:sz w:val="24"/>
          <w:szCs w:val="24"/>
          <w:lang w:val="en-US"/>
        </w:rPr>
        <w:t xml:space="preserve">1 </w:t>
      </w:r>
      <w:r w:rsidRPr="00ED134C">
        <w:rPr>
          <w:b/>
          <w:bCs/>
          <w:sz w:val="24"/>
          <w:szCs w:val="24"/>
        </w:rPr>
        <w:t>слайд</w:t>
      </w:r>
    </w:p>
    <w:p w14:paraId="454E6581" w14:textId="08D26AF7" w:rsidR="00ED134C" w:rsidRPr="00ED134C" w:rsidRDefault="00ED134C" w:rsidP="00ED134C">
      <w:pPr>
        <w:pStyle w:val="a3"/>
        <w:rPr>
          <w:sz w:val="24"/>
          <w:szCs w:val="24"/>
        </w:rPr>
      </w:pPr>
      <w:proofErr w:type="spellStart"/>
      <w:r>
        <w:rPr>
          <w:sz w:val="24"/>
          <w:szCs w:val="24"/>
        </w:rPr>
        <w:t>Титульник</w:t>
      </w:r>
      <w:proofErr w:type="spellEnd"/>
    </w:p>
    <w:p w14:paraId="17242076" w14:textId="0B5E2D85" w:rsidR="00ED134C" w:rsidRDefault="00ED134C" w:rsidP="00ED134C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ED134C">
        <w:rPr>
          <w:b/>
          <w:bCs/>
          <w:sz w:val="24"/>
          <w:szCs w:val="24"/>
        </w:rPr>
        <w:t>2 слайд</w:t>
      </w:r>
    </w:p>
    <w:p w14:paraId="37050C1A" w14:textId="4CB5334A" w:rsidR="00ED134C" w:rsidRPr="00ED134C" w:rsidRDefault="00ED134C" w:rsidP="00ED134C">
      <w:pPr>
        <w:pStyle w:val="a3"/>
        <w:rPr>
          <w:sz w:val="24"/>
          <w:szCs w:val="24"/>
        </w:rPr>
      </w:pPr>
      <w:r>
        <w:rPr>
          <w:sz w:val="24"/>
          <w:szCs w:val="24"/>
        </w:rPr>
        <w:t>Цели и задачи работы (нужно ли просто прочитать со слайда или нужно кратко обобщить)</w:t>
      </w:r>
    </w:p>
    <w:p w14:paraId="7C38A144" w14:textId="5E7D7C11" w:rsidR="00ED134C" w:rsidRDefault="00ED134C" w:rsidP="00ED134C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ED134C">
        <w:rPr>
          <w:b/>
          <w:bCs/>
          <w:sz w:val="24"/>
          <w:szCs w:val="24"/>
        </w:rPr>
        <w:t>3</w:t>
      </w:r>
      <w:r w:rsidRPr="00ED134C">
        <w:rPr>
          <w:b/>
          <w:bCs/>
          <w:sz w:val="24"/>
          <w:szCs w:val="24"/>
        </w:rPr>
        <w:t xml:space="preserve"> слайд</w:t>
      </w:r>
    </w:p>
    <w:p w14:paraId="0F0D7E62" w14:textId="72D57DEF" w:rsidR="00ED134C" w:rsidRPr="00ED134C" w:rsidRDefault="00ED134C" w:rsidP="00ED134C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>ServiceNow</w:t>
      </w:r>
      <w:r w:rsidRPr="00ED134C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облачное корпоративное приложение, </w:t>
      </w:r>
      <w:r w:rsidRPr="00ED134C">
        <w:rPr>
          <w:sz w:val="24"/>
          <w:szCs w:val="24"/>
        </w:rPr>
        <w:t>которое оптимизирует и согласовывает все внутренние процессы компании</w:t>
      </w:r>
      <w:r>
        <w:rPr>
          <w:sz w:val="24"/>
          <w:szCs w:val="24"/>
        </w:rPr>
        <w:t>. В</w:t>
      </w:r>
      <w:r w:rsidRPr="00ED134C">
        <w:rPr>
          <w:sz w:val="24"/>
          <w:szCs w:val="24"/>
        </w:rPr>
        <w:t xml:space="preserve"> основе работы платформы</w:t>
      </w:r>
      <w:r>
        <w:rPr>
          <w:sz w:val="24"/>
          <w:szCs w:val="24"/>
        </w:rPr>
        <w:t xml:space="preserve"> </w:t>
      </w:r>
      <w:r w:rsidRPr="00ED134C">
        <w:rPr>
          <w:sz w:val="24"/>
          <w:szCs w:val="24"/>
        </w:rPr>
        <w:t>лежит</w:t>
      </w:r>
      <w:r w:rsidRPr="00ED134C">
        <w:rPr>
          <w:sz w:val="24"/>
          <w:szCs w:val="24"/>
        </w:rPr>
        <w:t xml:space="preserve"> </w:t>
      </w:r>
      <w:r>
        <w:rPr>
          <w:sz w:val="24"/>
          <w:szCs w:val="24"/>
        </w:rPr>
        <w:t>м</w:t>
      </w:r>
      <w:r w:rsidRPr="00ED134C">
        <w:rPr>
          <w:sz w:val="24"/>
          <w:szCs w:val="24"/>
        </w:rPr>
        <w:t>ногоэкземплярная архитектура: для каждого сотрудника создается</w:t>
      </w:r>
      <w:r w:rsidR="00081171">
        <w:rPr>
          <w:sz w:val="24"/>
          <w:szCs w:val="24"/>
        </w:rPr>
        <w:t xml:space="preserve"> личная</w:t>
      </w:r>
      <w:r w:rsidRPr="00ED134C">
        <w:rPr>
          <w:sz w:val="24"/>
          <w:szCs w:val="24"/>
        </w:rPr>
        <w:t xml:space="preserve"> учётная запись, котор</w:t>
      </w:r>
      <w:r>
        <w:rPr>
          <w:sz w:val="24"/>
          <w:szCs w:val="24"/>
        </w:rPr>
        <w:t>ая</w:t>
      </w:r>
      <w:r w:rsidRPr="00ED134C">
        <w:rPr>
          <w:sz w:val="24"/>
          <w:szCs w:val="24"/>
        </w:rPr>
        <w:t xml:space="preserve"> поддерживает о</w:t>
      </w:r>
      <w:r>
        <w:rPr>
          <w:sz w:val="24"/>
          <w:szCs w:val="24"/>
        </w:rPr>
        <w:t>пределённый</w:t>
      </w:r>
      <w:r w:rsidRPr="00ED13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перечень </w:t>
      </w:r>
      <w:r w:rsidR="00081171">
        <w:rPr>
          <w:sz w:val="24"/>
          <w:szCs w:val="24"/>
        </w:rPr>
        <w:t>инструментов, в зависимости от ролей пользователя</w:t>
      </w:r>
      <w:r w:rsidRPr="00ED134C">
        <w:rPr>
          <w:sz w:val="24"/>
          <w:szCs w:val="24"/>
        </w:rPr>
        <w:t>.</w:t>
      </w:r>
      <w:r w:rsidR="00081171">
        <w:rPr>
          <w:sz w:val="24"/>
          <w:szCs w:val="24"/>
        </w:rPr>
        <w:t xml:space="preserve"> А сами инструменты настолько разнообразны, что, если мы обратимся к схеме, представленной на слайде, сможем заметить широкий охват всех </w:t>
      </w:r>
      <w:proofErr w:type="gramStart"/>
      <w:r w:rsidR="00081171">
        <w:rPr>
          <w:sz w:val="24"/>
          <w:szCs w:val="24"/>
        </w:rPr>
        <w:t>бизнес процессов</w:t>
      </w:r>
      <w:proofErr w:type="gramEnd"/>
      <w:r w:rsidR="00081171">
        <w:rPr>
          <w:sz w:val="24"/>
          <w:szCs w:val="24"/>
        </w:rPr>
        <w:t xml:space="preserve"> от создания инцидентов, до систематизации хранения информации</w:t>
      </w:r>
    </w:p>
    <w:p w14:paraId="238FAF8E" w14:textId="20E137AA" w:rsidR="00ED134C" w:rsidRPr="009E3BF0" w:rsidRDefault="00ED134C" w:rsidP="00ED134C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ED134C">
        <w:rPr>
          <w:b/>
          <w:bCs/>
          <w:sz w:val="24"/>
          <w:szCs w:val="24"/>
        </w:rPr>
        <w:t>4</w:t>
      </w:r>
      <w:r w:rsidRPr="00ED134C">
        <w:rPr>
          <w:b/>
          <w:bCs/>
          <w:sz w:val="24"/>
          <w:szCs w:val="24"/>
        </w:rPr>
        <w:t xml:space="preserve"> слайд</w:t>
      </w:r>
      <w:r w:rsidR="009E3BF0">
        <w:rPr>
          <w:b/>
          <w:bCs/>
          <w:sz w:val="24"/>
          <w:szCs w:val="24"/>
        </w:rPr>
        <w:br/>
      </w:r>
      <w:r w:rsidR="009E3BF0">
        <w:rPr>
          <w:sz w:val="24"/>
          <w:szCs w:val="24"/>
        </w:rPr>
        <w:t>Переходя к более детальному рассмотрению инструментов платформы, использованных в интеграции, стоит указать, что существует два *</w:t>
      </w:r>
      <w:proofErr w:type="gramStart"/>
      <w:r w:rsidR="009E3BF0">
        <w:rPr>
          <w:sz w:val="24"/>
          <w:szCs w:val="24"/>
        </w:rPr>
        <w:t>чего то</w:t>
      </w:r>
      <w:proofErr w:type="gramEnd"/>
      <w:r w:rsidR="009E3BF0">
        <w:rPr>
          <w:sz w:val="24"/>
          <w:szCs w:val="24"/>
        </w:rPr>
        <w:t xml:space="preserve"> там*</w:t>
      </w:r>
    </w:p>
    <w:p w14:paraId="590AA7FE" w14:textId="08EE762D" w:rsidR="009E3BF0" w:rsidRPr="009E3BF0" w:rsidRDefault="009E3BF0" w:rsidP="009E3BF0">
      <w:pPr>
        <w:pStyle w:val="a3"/>
        <w:rPr>
          <w:sz w:val="24"/>
          <w:szCs w:val="24"/>
        </w:rPr>
      </w:pPr>
      <w:r w:rsidRPr="009E3BF0">
        <w:rPr>
          <w:sz w:val="24"/>
          <w:szCs w:val="24"/>
        </w:rPr>
        <w:t>Работа на сер</w:t>
      </w:r>
      <w:r>
        <w:rPr>
          <w:sz w:val="24"/>
          <w:szCs w:val="24"/>
        </w:rPr>
        <w:t xml:space="preserve">вере происходит с помощью Бизнес Логики, </w:t>
      </w:r>
    </w:p>
    <w:p w14:paraId="5A4EAC2E" w14:textId="6EA27D5B" w:rsidR="00ED134C" w:rsidRPr="00ED134C" w:rsidRDefault="00ED134C" w:rsidP="00ED134C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ED134C">
        <w:rPr>
          <w:b/>
          <w:bCs/>
          <w:sz w:val="24"/>
          <w:szCs w:val="24"/>
        </w:rPr>
        <w:t>5</w:t>
      </w:r>
      <w:r w:rsidRPr="00ED134C">
        <w:rPr>
          <w:b/>
          <w:bCs/>
          <w:sz w:val="24"/>
          <w:szCs w:val="24"/>
        </w:rPr>
        <w:t xml:space="preserve"> слайд</w:t>
      </w:r>
    </w:p>
    <w:p w14:paraId="17305980" w14:textId="3F3861F5" w:rsidR="00ED134C" w:rsidRDefault="00ED134C" w:rsidP="00ED134C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ED134C">
        <w:rPr>
          <w:b/>
          <w:bCs/>
          <w:sz w:val="24"/>
          <w:szCs w:val="24"/>
        </w:rPr>
        <w:t>6</w:t>
      </w:r>
      <w:r w:rsidRPr="00ED134C">
        <w:rPr>
          <w:b/>
          <w:bCs/>
          <w:sz w:val="24"/>
          <w:szCs w:val="24"/>
        </w:rPr>
        <w:t xml:space="preserve"> слайд</w:t>
      </w:r>
    </w:p>
    <w:p w14:paraId="7112C406" w14:textId="0AB562A5" w:rsidR="006B1916" w:rsidRPr="006E2D69" w:rsidRDefault="006F5804" w:rsidP="006B1916">
      <w:pPr>
        <w:pStyle w:val="a3"/>
        <w:rPr>
          <w:sz w:val="24"/>
          <w:szCs w:val="24"/>
          <w:lang w:val="en-US"/>
        </w:rPr>
      </w:pPr>
      <w:r w:rsidRPr="006F5804">
        <w:rPr>
          <w:sz w:val="24"/>
          <w:szCs w:val="24"/>
        </w:rPr>
        <w:t>Федеральным законом РФ установлено два вида платёжных документов: обычный (на бумажной кассовой ленте) и электронный. Первый</w:t>
      </w:r>
      <w:r w:rsidR="006E2D69" w:rsidRPr="006E2D69">
        <w:rPr>
          <w:sz w:val="24"/>
          <w:szCs w:val="24"/>
        </w:rPr>
        <w:t xml:space="preserve"> </w:t>
      </w:r>
      <w:r w:rsidR="006E2D69" w:rsidRPr="006E2D69">
        <w:rPr>
          <w:sz w:val="24"/>
          <w:szCs w:val="24"/>
        </w:rPr>
        <w:t xml:space="preserve">выдаётся при принятии оплаты в торговом пункте, второй направляется через </w:t>
      </w:r>
      <w:r w:rsidR="006E2D69" w:rsidRPr="006E2D69">
        <w:rPr>
          <w:sz w:val="24"/>
          <w:szCs w:val="24"/>
          <w:lang w:val="en-US"/>
        </w:rPr>
        <w:t>SMS</w:t>
      </w:r>
      <w:r w:rsidR="006E2D69" w:rsidRPr="006E2D69">
        <w:rPr>
          <w:sz w:val="24"/>
          <w:szCs w:val="24"/>
        </w:rPr>
        <w:t xml:space="preserve">-сообщение или на </w:t>
      </w:r>
      <w:r w:rsidR="006E2D69" w:rsidRPr="006E2D69">
        <w:rPr>
          <w:sz w:val="24"/>
          <w:szCs w:val="24"/>
          <w:lang w:val="en-US"/>
        </w:rPr>
        <w:t>e</w:t>
      </w:r>
      <w:r w:rsidR="006E2D69" w:rsidRPr="006E2D69">
        <w:rPr>
          <w:sz w:val="24"/>
          <w:szCs w:val="24"/>
        </w:rPr>
        <w:t>-</w:t>
      </w:r>
      <w:r w:rsidR="006E2D69" w:rsidRPr="006E2D69">
        <w:rPr>
          <w:sz w:val="24"/>
          <w:szCs w:val="24"/>
          <w:lang w:val="en-US"/>
        </w:rPr>
        <w:t>mail</w:t>
      </w:r>
      <w:r w:rsidR="006E2D69" w:rsidRPr="006E2D69">
        <w:rPr>
          <w:sz w:val="24"/>
          <w:szCs w:val="24"/>
        </w:rPr>
        <w:t xml:space="preserve"> при любой онлайн покупке. В данной работе рассмотрены оба типа кассовых чеков, так как принципы распознавания каждого из них одинаковы. На изображении (рис.1) красным отмечена ключевая информация, которая в последующем будет храниться в виде записей в самой платформе. Зелёный указывает на необязательные, но также полезные данные.</w:t>
      </w:r>
    </w:p>
    <w:p w14:paraId="34E62F7C" w14:textId="6B9618B9" w:rsidR="00ED134C" w:rsidRDefault="00ED134C" w:rsidP="00ED134C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ED134C">
        <w:rPr>
          <w:b/>
          <w:bCs/>
          <w:sz w:val="24"/>
          <w:szCs w:val="24"/>
        </w:rPr>
        <w:t>7</w:t>
      </w:r>
      <w:r w:rsidRPr="00ED134C">
        <w:rPr>
          <w:b/>
          <w:bCs/>
          <w:sz w:val="24"/>
          <w:szCs w:val="24"/>
        </w:rPr>
        <w:t xml:space="preserve"> слайд</w:t>
      </w:r>
    </w:p>
    <w:p w14:paraId="783F67AA" w14:textId="4E9B7CCF" w:rsidR="006E2D69" w:rsidRPr="00172046" w:rsidRDefault="00172046" w:rsidP="006E2D69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Для анализа и выбора лучшего сервиса по распознаванию текста </w:t>
      </w:r>
    </w:p>
    <w:p w14:paraId="7DB8736C" w14:textId="0D47FCC7" w:rsidR="00ED134C" w:rsidRPr="00ED134C" w:rsidRDefault="00ED134C" w:rsidP="00ED134C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ED134C">
        <w:rPr>
          <w:b/>
          <w:bCs/>
          <w:sz w:val="24"/>
          <w:szCs w:val="24"/>
        </w:rPr>
        <w:t>8</w:t>
      </w:r>
      <w:r w:rsidRPr="00ED134C">
        <w:rPr>
          <w:b/>
          <w:bCs/>
          <w:sz w:val="24"/>
          <w:szCs w:val="24"/>
        </w:rPr>
        <w:t xml:space="preserve"> слайд</w:t>
      </w:r>
    </w:p>
    <w:p w14:paraId="2830EC19" w14:textId="3E0FF108" w:rsidR="00ED134C" w:rsidRDefault="00ED134C" w:rsidP="00ED134C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ED134C">
        <w:rPr>
          <w:b/>
          <w:bCs/>
          <w:sz w:val="24"/>
          <w:szCs w:val="24"/>
        </w:rPr>
        <w:t>9</w:t>
      </w:r>
      <w:r w:rsidRPr="00ED134C">
        <w:rPr>
          <w:b/>
          <w:bCs/>
          <w:sz w:val="24"/>
          <w:szCs w:val="24"/>
        </w:rPr>
        <w:t xml:space="preserve"> слайд</w:t>
      </w:r>
    </w:p>
    <w:p w14:paraId="049EA5F6" w14:textId="648D50B5" w:rsidR="00172046" w:rsidRPr="00172046" w:rsidRDefault="00172046" w:rsidP="00172046">
      <w:pPr>
        <w:pStyle w:val="a3"/>
        <w:rPr>
          <w:sz w:val="24"/>
          <w:szCs w:val="24"/>
        </w:rPr>
      </w:pPr>
      <w:r w:rsidRPr="00172046">
        <w:rPr>
          <w:sz w:val="24"/>
          <w:szCs w:val="24"/>
        </w:rPr>
        <w:t>Основная цель - сделать так, чтобы данные могли быть представлены исключительно в виде текста. Есть ряд ситуаций, для которых шифрование необходимо. Например, в интеграции, для того чтобы защитить файлы от кражи (к чему могло бы привести открытие публичного доступа), было принято решение передавать закодированное изображение.</w:t>
      </w:r>
      <w:r>
        <w:rPr>
          <w:sz w:val="24"/>
          <w:szCs w:val="24"/>
        </w:rPr>
        <w:t xml:space="preserve"> </w:t>
      </w:r>
      <w:r w:rsidRPr="00172046">
        <w:rPr>
          <w:sz w:val="24"/>
          <w:szCs w:val="24"/>
        </w:rPr>
        <w:t>Base64 кодирует каждые три байта ввода, используя четыре байта на выходе. Вместо того, чтобы удваивать размер, он только увеличивает его на треть. Он добавляет некоторую избыточность, но не такую существенную, и позволяет восстанавливать данные при передаче по каналу, который разрешает только текст.</w:t>
      </w:r>
    </w:p>
    <w:p w14:paraId="77DE4A47" w14:textId="1C5E0A6B" w:rsidR="00ED134C" w:rsidRDefault="00ED134C" w:rsidP="00ED134C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ED134C">
        <w:rPr>
          <w:b/>
          <w:bCs/>
          <w:sz w:val="24"/>
          <w:szCs w:val="24"/>
        </w:rPr>
        <w:t>10</w:t>
      </w:r>
      <w:r w:rsidRPr="00ED134C">
        <w:rPr>
          <w:b/>
          <w:bCs/>
          <w:sz w:val="24"/>
          <w:szCs w:val="24"/>
        </w:rPr>
        <w:t xml:space="preserve"> слайд</w:t>
      </w:r>
    </w:p>
    <w:p w14:paraId="5EC27C77" w14:textId="152B4068" w:rsidR="00172046" w:rsidRPr="00100B56" w:rsidRDefault="00172046" w:rsidP="00172046">
      <w:pPr>
        <w:ind w:left="708"/>
        <w:rPr>
          <w:sz w:val="24"/>
          <w:szCs w:val="24"/>
          <w:lang w:val="en-US"/>
        </w:rPr>
      </w:pPr>
      <w:r w:rsidRPr="00172046">
        <w:rPr>
          <w:sz w:val="24"/>
          <w:szCs w:val="24"/>
        </w:rPr>
        <w:t>Согласно</w:t>
      </w:r>
      <w:r w:rsidRPr="00172046">
        <w:rPr>
          <w:sz w:val="24"/>
          <w:szCs w:val="24"/>
        </w:rPr>
        <w:t xml:space="preserve"> </w:t>
      </w:r>
      <w:r w:rsidRPr="00172046">
        <w:rPr>
          <w:sz w:val="24"/>
          <w:szCs w:val="24"/>
        </w:rPr>
        <w:t>официальной</w:t>
      </w:r>
      <w:r w:rsidRPr="00172046">
        <w:rPr>
          <w:sz w:val="24"/>
          <w:szCs w:val="24"/>
        </w:rPr>
        <w:t xml:space="preserve"> </w:t>
      </w:r>
      <w:r w:rsidRPr="00172046">
        <w:rPr>
          <w:sz w:val="24"/>
          <w:szCs w:val="24"/>
        </w:rPr>
        <w:t>документации</w:t>
      </w:r>
      <w:r w:rsidRPr="00172046">
        <w:rPr>
          <w:sz w:val="24"/>
          <w:szCs w:val="24"/>
        </w:rPr>
        <w:t xml:space="preserve"> </w:t>
      </w:r>
      <w:r w:rsidRPr="00172046">
        <w:rPr>
          <w:sz w:val="24"/>
          <w:szCs w:val="24"/>
        </w:rPr>
        <w:t>,сервис</w:t>
      </w:r>
      <w:r w:rsidRPr="00172046">
        <w:rPr>
          <w:sz w:val="24"/>
          <w:szCs w:val="24"/>
        </w:rPr>
        <w:t xml:space="preserve"> </w:t>
      </w:r>
      <w:r w:rsidRPr="00172046">
        <w:rPr>
          <w:sz w:val="24"/>
          <w:szCs w:val="24"/>
        </w:rPr>
        <w:t>должен</w:t>
      </w:r>
      <w:r w:rsidRPr="00172046">
        <w:rPr>
          <w:sz w:val="24"/>
          <w:szCs w:val="24"/>
        </w:rPr>
        <w:t xml:space="preserve"> </w:t>
      </w:r>
      <w:r w:rsidRPr="00172046">
        <w:rPr>
          <w:sz w:val="24"/>
          <w:szCs w:val="24"/>
        </w:rPr>
        <w:t>получить</w:t>
      </w:r>
      <w:r w:rsidRPr="00172046">
        <w:rPr>
          <w:sz w:val="24"/>
          <w:szCs w:val="24"/>
        </w:rPr>
        <w:t xml:space="preserve"> </w:t>
      </w:r>
      <w:r w:rsidRPr="00172046">
        <w:rPr>
          <w:sz w:val="24"/>
          <w:szCs w:val="24"/>
        </w:rPr>
        <w:t xml:space="preserve">JSON объект с полями: ∙ </w:t>
      </w:r>
      <w:proofErr w:type="spellStart"/>
      <w:r w:rsidRPr="00172046">
        <w:rPr>
          <w:sz w:val="24"/>
          <w:szCs w:val="24"/>
        </w:rPr>
        <w:t>requests</w:t>
      </w:r>
      <w:proofErr w:type="spellEnd"/>
      <w:r w:rsidRPr="00172046">
        <w:rPr>
          <w:sz w:val="24"/>
          <w:szCs w:val="24"/>
        </w:rPr>
        <w:t xml:space="preserve"> (представляет собой массив, состоящий из объектов, описанных ниже); ∙ </w:t>
      </w:r>
      <w:proofErr w:type="spellStart"/>
      <w:r w:rsidRPr="00172046">
        <w:rPr>
          <w:sz w:val="24"/>
          <w:szCs w:val="24"/>
        </w:rPr>
        <w:t>image</w:t>
      </w:r>
      <w:proofErr w:type="spellEnd"/>
      <w:r w:rsidRPr="00172046">
        <w:rPr>
          <w:sz w:val="24"/>
          <w:szCs w:val="24"/>
        </w:rPr>
        <w:t xml:space="preserve"> (объект с полем </w:t>
      </w:r>
      <w:proofErr w:type="spellStart"/>
      <w:r w:rsidRPr="00172046">
        <w:rPr>
          <w:sz w:val="24"/>
          <w:szCs w:val="24"/>
        </w:rPr>
        <w:t>content</w:t>
      </w:r>
      <w:proofErr w:type="spellEnd"/>
      <w:r w:rsidRPr="00172046">
        <w:rPr>
          <w:sz w:val="24"/>
          <w:szCs w:val="24"/>
        </w:rPr>
        <w:t xml:space="preserve">, где содержится Base64 закодированное </w:t>
      </w:r>
      <w:r w:rsidRPr="00172046">
        <w:rPr>
          <w:sz w:val="24"/>
          <w:szCs w:val="24"/>
        </w:rPr>
        <w:lastRenderedPageBreak/>
        <w:t xml:space="preserve">изображение); ∙ </w:t>
      </w:r>
      <w:proofErr w:type="spellStart"/>
      <w:r w:rsidRPr="00172046">
        <w:rPr>
          <w:sz w:val="24"/>
          <w:szCs w:val="24"/>
        </w:rPr>
        <w:t>features</w:t>
      </w:r>
      <w:proofErr w:type="spellEnd"/>
      <w:r w:rsidRPr="00172046">
        <w:rPr>
          <w:sz w:val="24"/>
          <w:szCs w:val="24"/>
        </w:rPr>
        <w:t xml:space="preserve"> (массив с указанием нужного типа распознавания </w:t>
      </w:r>
      <w:proofErr w:type="spellStart"/>
      <w:r w:rsidRPr="00172046">
        <w:rPr>
          <w:sz w:val="24"/>
          <w:szCs w:val="24"/>
        </w:rPr>
        <w:t>type</w:t>
      </w:r>
      <w:proofErr w:type="spellEnd"/>
      <w:r w:rsidRPr="00172046">
        <w:rPr>
          <w:sz w:val="24"/>
          <w:szCs w:val="24"/>
        </w:rPr>
        <w:t xml:space="preserve">, в данном случае TEXT_DETECTION). Для формирования запроса (Листинг 2.) необходимо передать функции закодированное ранее изображение, затем создать строковую переменную, поместив в неё структуру будущего JSON объекта. Далее необходимо преобразовать переменную </w:t>
      </w:r>
      <w:proofErr w:type="spellStart"/>
      <w:r w:rsidRPr="00172046">
        <w:rPr>
          <w:sz w:val="24"/>
          <w:szCs w:val="24"/>
        </w:rPr>
        <w:t>obj</w:t>
      </w:r>
      <w:proofErr w:type="spellEnd"/>
      <w:r w:rsidRPr="00172046">
        <w:rPr>
          <w:sz w:val="24"/>
          <w:szCs w:val="24"/>
        </w:rPr>
        <w:t xml:space="preserve"> в JSON формат с помощью встроенного в систему метода </w:t>
      </w:r>
      <w:proofErr w:type="spellStart"/>
      <w:r w:rsidRPr="00172046">
        <w:rPr>
          <w:sz w:val="24"/>
          <w:szCs w:val="24"/>
        </w:rPr>
        <w:t>encode</w:t>
      </w:r>
      <w:proofErr w:type="spellEnd"/>
      <w:r w:rsidRPr="00172046">
        <w:rPr>
          <w:sz w:val="24"/>
          <w:szCs w:val="24"/>
        </w:rPr>
        <w:t>. Функция возвращает готовое к отправке на сервер тело HTTP запроса.</w:t>
      </w:r>
    </w:p>
    <w:p w14:paraId="56E10456" w14:textId="3A3FB496" w:rsidR="00ED134C" w:rsidRPr="00ED134C" w:rsidRDefault="00ED134C" w:rsidP="00ED134C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ED134C">
        <w:rPr>
          <w:b/>
          <w:bCs/>
          <w:sz w:val="24"/>
          <w:szCs w:val="24"/>
        </w:rPr>
        <w:t>1</w:t>
      </w:r>
      <w:r w:rsidRPr="00ED134C">
        <w:rPr>
          <w:b/>
          <w:bCs/>
          <w:sz w:val="24"/>
          <w:szCs w:val="24"/>
        </w:rPr>
        <w:t>1</w:t>
      </w:r>
      <w:r w:rsidRPr="00ED134C">
        <w:rPr>
          <w:b/>
          <w:bCs/>
          <w:sz w:val="24"/>
          <w:szCs w:val="24"/>
        </w:rPr>
        <w:t xml:space="preserve"> слайд</w:t>
      </w:r>
    </w:p>
    <w:p w14:paraId="11703176" w14:textId="2AF9A412" w:rsidR="00ED134C" w:rsidRPr="00ED134C" w:rsidRDefault="00ED134C" w:rsidP="00ED134C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ED134C">
        <w:rPr>
          <w:b/>
          <w:bCs/>
          <w:sz w:val="24"/>
          <w:szCs w:val="24"/>
        </w:rPr>
        <w:t>1</w:t>
      </w:r>
      <w:r w:rsidRPr="00ED134C">
        <w:rPr>
          <w:b/>
          <w:bCs/>
          <w:sz w:val="24"/>
          <w:szCs w:val="24"/>
        </w:rPr>
        <w:t>2 слайд</w:t>
      </w:r>
    </w:p>
    <w:p w14:paraId="182623A8" w14:textId="46180FBF" w:rsidR="00ED134C" w:rsidRPr="00ED134C" w:rsidRDefault="00ED134C" w:rsidP="00ED134C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ED134C">
        <w:rPr>
          <w:b/>
          <w:bCs/>
          <w:sz w:val="24"/>
          <w:szCs w:val="24"/>
        </w:rPr>
        <w:t>1</w:t>
      </w:r>
      <w:r w:rsidRPr="00ED134C">
        <w:rPr>
          <w:b/>
          <w:bCs/>
          <w:sz w:val="24"/>
          <w:szCs w:val="24"/>
        </w:rPr>
        <w:t>3</w:t>
      </w:r>
      <w:r w:rsidRPr="00ED134C">
        <w:rPr>
          <w:b/>
          <w:bCs/>
          <w:sz w:val="24"/>
          <w:szCs w:val="24"/>
        </w:rPr>
        <w:t xml:space="preserve"> слайд</w:t>
      </w:r>
    </w:p>
    <w:p w14:paraId="0A32A8D2" w14:textId="0CEE26C4" w:rsidR="00ED134C" w:rsidRPr="00ED134C" w:rsidRDefault="00ED134C" w:rsidP="00ED134C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ED134C">
        <w:rPr>
          <w:b/>
          <w:bCs/>
          <w:sz w:val="24"/>
          <w:szCs w:val="24"/>
        </w:rPr>
        <w:t>14</w:t>
      </w:r>
      <w:r w:rsidRPr="00ED134C">
        <w:rPr>
          <w:b/>
          <w:bCs/>
          <w:sz w:val="24"/>
          <w:szCs w:val="24"/>
        </w:rPr>
        <w:t xml:space="preserve"> слайд</w:t>
      </w:r>
    </w:p>
    <w:p w14:paraId="54832A06" w14:textId="2751E327" w:rsidR="00ED134C" w:rsidRPr="00ED134C" w:rsidRDefault="00ED134C" w:rsidP="00ED134C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ED134C">
        <w:rPr>
          <w:b/>
          <w:bCs/>
          <w:sz w:val="24"/>
          <w:szCs w:val="24"/>
        </w:rPr>
        <w:t>1</w:t>
      </w:r>
      <w:r w:rsidRPr="00ED134C">
        <w:rPr>
          <w:b/>
          <w:bCs/>
          <w:sz w:val="24"/>
          <w:szCs w:val="24"/>
        </w:rPr>
        <w:t>5</w:t>
      </w:r>
      <w:r w:rsidRPr="00ED134C">
        <w:rPr>
          <w:b/>
          <w:bCs/>
          <w:sz w:val="24"/>
          <w:szCs w:val="24"/>
        </w:rPr>
        <w:t xml:space="preserve"> слайд</w:t>
      </w:r>
    </w:p>
    <w:p w14:paraId="46F008B0" w14:textId="568EE5B0" w:rsidR="00ED134C" w:rsidRPr="00ED134C" w:rsidRDefault="00ED134C" w:rsidP="00ED134C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ED134C">
        <w:rPr>
          <w:b/>
          <w:bCs/>
          <w:sz w:val="24"/>
          <w:szCs w:val="24"/>
        </w:rPr>
        <w:t>16</w:t>
      </w:r>
      <w:r w:rsidRPr="00ED134C">
        <w:rPr>
          <w:b/>
          <w:bCs/>
          <w:sz w:val="24"/>
          <w:szCs w:val="24"/>
        </w:rPr>
        <w:t xml:space="preserve"> слайд</w:t>
      </w:r>
    </w:p>
    <w:p w14:paraId="1A0898F7" w14:textId="77777777" w:rsidR="00ED134C" w:rsidRPr="00ED134C" w:rsidRDefault="00ED134C" w:rsidP="00ED134C">
      <w:pPr>
        <w:rPr>
          <w:b/>
          <w:bCs/>
          <w:sz w:val="24"/>
          <w:szCs w:val="24"/>
        </w:rPr>
      </w:pPr>
    </w:p>
    <w:p w14:paraId="151E1BDA" w14:textId="13AEA001" w:rsidR="00ED134C" w:rsidRPr="00ED134C" w:rsidRDefault="00ED134C" w:rsidP="00ED134C">
      <w:pPr>
        <w:rPr>
          <w:b/>
          <w:bCs/>
          <w:sz w:val="24"/>
          <w:szCs w:val="24"/>
        </w:rPr>
      </w:pPr>
    </w:p>
    <w:sectPr w:rsidR="00ED134C" w:rsidRPr="00ED1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13A02"/>
    <w:multiLevelType w:val="hybridMultilevel"/>
    <w:tmpl w:val="21260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1F4"/>
    <w:rsid w:val="00081171"/>
    <w:rsid w:val="00100B56"/>
    <w:rsid w:val="00172046"/>
    <w:rsid w:val="005A41F4"/>
    <w:rsid w:val="006B1916"/>
    <w:rsid w:val="006E2D69"/>
    <w:rsid w:val="006F5804"/>
    <w:rsid w:val="009E3BF0"/>
    <w:rsid w:val="00D06771"/>
    <w:rsid w:val="00D14370"/>
    <w:rsid w:val="00ED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4DD11"/>
  <w15:chartTrackingRefBased/>
  <w15:docId w15:val="{2808D7BE-F5B9-43C2-A676-FF41C3A9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3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Снегур Анастасия Тарасовна</dc:creator>
  <cp:keywords/>
  <dc:description/>
  <cp:lastModifiedBy>Снегур Анастасия Тарасовна</cp:lastModifiedBy>
  <cp:revision>3</cp:revision>
  <dcterms:created xsi:type="dcterms:W3CDTF">2020-06-23T09:05:00Z</dcterms:created>
  <dcterms:modified xsi:type="dcterms:W3CDTF">2020-06-23T13:19:00Z</dcterms:modified>
</cp:coreProperties>
</file>