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6450" w:rsidRPr="00B03645" w:rsidRDefault="00466450" w:rsidP="00466450">
      <w:pPr>
        <w:jc w:val="both"/>
        <w:rPr>
          <w:rFonts w:cs="Times New Roman"/>
          <w:b/>
          <w:color w:val="FF0000"/>
          <w:sz w:val="20"/>
          <w:szCs w:val="20"/>
          <w:u w:val="single"/>
        </w:rPr>
      </w:pPr>
      <w:r w:rsidRPr="00B03645">
        <w:rPr>
          <w:rFonts w:cs="Times New Roman"/>
          <w:b/>
          <w:sz w:val="20"/>
          <w:szCs w:val="20"/>
          <w:u w:val="single"/>
        </w:rPr>
        <w:t xml:space="preserve">Data: </w:t>
      </w:r>
      <w:r w:rsidRPr="00B03645">
        <w:rPr>
          <w:rFonts w:cs="Times New Roman"/>
          <w:sz w:val="20"/>
          <w:szCs w:val="20"/>
        </w:rPr>
        <w:t xml:space="preserve">Bilgisayarın alabildiği, işleyebildiği, sonuç üretebildiği ve saklayabildiği her şey veri olarak adlandırılır.                                                                                                                                                    </w:t>
      </w:r>
    </w:p>
    <w:p w:rsidR="00466450" w:rsidRPr="00B03645" w:rsidRDefault="00466450" w:rsidP="00466450">
      <w:pPr>
        <w:spacing w:line="240" w:lineRule="auto"/>
        <w:jc w:val="both"/>
        <w:rPr>
          <w:rFonts w:cs="Times New Roman"/>
          <w:b/>
          <w:sz w:val="20"/>
          <w:szCs w:val="20"/>
          <w:u w:val="single"/>
        </w:rPr>
      </w:pPr>
      <w:r w:rsidRPr="00B03645">
        <w:rPr>
          <w:rFonts w:cs="Times New Roman"/>
          <w:b/>
          <w:sz w:val="20"/>
          <w:szCs w:val="20"/>
          <w:u w:val="single"/>
        </w:rPr>
        <w:t xml:space="preserve">Database: </w:t>
      </w:r>
    </w:p>
    <w:p w:rsidR="00466450" w:rsidRPr="00B03645" w:rsidRDefault="00466450" w:rsidP="00466450">
      <w:pPr>
        <w:spacing w:line="240" w:lineRule="auto"/>
        <w:ind w:firstLine="708"/>
        <w:jc w:val="both"/>
        <w:rPr>
          <w:rFonts w:cs="Times New Roman"/>
          <w:sz w:val="20"/>
          <w:szCs w:val="20"/>
        </w:rPr>
      </w:pPr>
      <w:r w:rsidRPr="00B03645">
        <w:rPr>
          <w:rFonts w:cs="Times New Roman"/>
          <w:sz w:val="20"/>
          <w:szCs w:val="20"/>
        </w:rPr>
        <w:t>Bir database (veri tabanı), information (bilgiler) topluluğudur, birbirleriyle ilişkili bilgilerin depolan</w:t>
      </w:r>
      <w:r w:rsidR="004742CE">
        <w:rPr>
          <w:rFonts w:cs="Times New Roman"/>
          <w:sz w:val="20"/>
          <w:szCs w:val="20"/>
        </w:rPr>
        <w:t xml:space="preserve">dığı alandır. Bu bilgi çok </w:t>
      </w:r>
      <w:r w:rsidR="004742CE" w:rsidRPr="00661352">
        <w:rPr>
          <w:rFonts w:cs="Times New Roman"/>
          <w:b/>
          <w:color w:val="FF0000"/>
          <w:sz w:val="20"/>
          <w:szCs w:val="20"/>
        </w:rPr>
        <w:t>yapı</w:t>
      </w:r>
      <w:r w:rsidRPr="00661352">
        <w:rPr>
          <w:rFonts w:cs="Times New Roman"/>
          <w:b/>
          <w:color w:val="FF0000"/>
          <w:sz w:val="20"/>
          <w:szCs w:val="20"/>
        </w:rPr>
        <w:t>sallaştırılmış</w:t>
      </w:r>
      <w:r w:rsidRPr="00661352">
        <w:rPr>
          <w:rFonts w:cs="Times New Roman"/>
          <w:color w:val="FF0000"/>
          <w:sz w:val="20"/>
          <w:szCs w:val="20"/>
        </w:rPr>
        <w:t xml:space="preserve"> </w:t>
      </w:r>
      <w:r w:rsidRPr="00B03645">
        <w:rPr>
          <w:rFonts w:cs="Times New Roman"/>
          <w:sz w:val="20"/>
          <w:szCs w:val="20"/>
        </w:rPr>
        <w:t xml:space="preserve">bir şekilde muhafaza edilir. Yani veriler belli bir </w:t>
      </w:r>
      <w:r w:rsidRPr="00661352">
        <w:rPr>
          <w:rFonts w:cs="Times New Roman"/>
          <w:b/>
          <w:color w:val="FF0000"/>
          <w:sz w:val="20"/>
          <w:szCs w:val="20"/>
        </w:rPr>
        <w:t>sistematik</w:t>
      </w:r>
      <w:r w:rsidRPr="00B03645">
        <w:rPr>
          <w:rFonts w:cs="Times New Roman"/>
          <w:sz w:val="20"/>
          <w:szCs w:val="20"/>
        </w:rPr>
        <w:t xml:space="preserve"> şekilde saklanır. Bilinen bu yapıyı çok iyi değerlendirerek bilgiye </w:t>
      </w:r>
      <w:r w:rsidRPr="00044DE5">
        <w:rPr>
          <w:rFonts w:cs="Times New Roman"/>
          <w:b/>
          <w:color w:val="FF0000"/>
          <w:sz w:val="20"/>
          <w:szCs w:val="20"/>
        </w:rPr>
        <w:t>hızlı</w:t>
      </w:r>
      <w:r w:rsidRPr="00044DE5">
        <w:rPr>
          <w:rFonts w:cs="Times New Roman"/>
          <w:color w:val="FF0000"/>
          <w:sz w:val="20"/>
          <w:szCs w:val="20"/>
        </w:rPr>
        <w:t xml:space="preserve"> </w:t>
      </w:r>
      <w:r w:rsidRPr="00B03645">
        <w:rPr>
          <w:rFonts w:cs="Times New Roman"/>
          <w:sz w:val="20"/>
          <w:szCs w:val="20"/>
        </w:rPr>
        <w:t xml:space="preserve">ve </w:t>
      </w:r>
      <w:r w:rsidRPr="00044DE5">
        <w:rPr>
          <w:rFonts w:cs="Times New Roman"/>
          <w:b/>
          <w:color w:val="FF0000"/>
          <w:sz w:val="20"/>
          <w:szCs w:val="20"/>
        </w:rPr>
        <w:t>doğru</w:t>
      </w:r>
      <w:r w:rsidRPr="00B03645">
        <w:rPr>
          <w:rFonts w:cs="Times New Roman"/>
          <w:sz w:val="20"/>
          <w:szCs w:val="20"/>
        </w:rPr>
        <w:t xml:space="preserve"> bir biçimde erişebilir ve değiştirebiliriz.</w:t>
      </w:r>
    </w:p>
    <w:p w:rsidR="00466450" w:rsidRPr="00B03645" w:rsidRDefault="00466450" w:rsidP="00466450">
      <w:pPr>
        <w:spacing w:line="240" w:lineRule="auto"/>
        <w:ind w:firstLine="708"/>
        <w:jc w:val="both"/>
        <w:rPr>
          <w:rFonts w:cs="Times New Roman"/>
          <w:sz w:val="20"/>
          <w:szCs w:val="20"/>
        </w:rPr>
      </w:pPr>
      <w:r w:rsidRPr="00B03645">
        <w:rPr>
          <w:rFonts w:cs="Times New Roman"/>
          <w:sz w:val="20"/>
          <w:szCs w:val="20"/>
        </w:rPr>
        <w:t>İçinde bulunduğumuz bilgi çağında database‘ler hemen her yerdedir. Telefonumuzdaki rehber bile bir veri tabanıdır.</w:t>
      </w:r>
    </w:p>
    <w:p w:rsidR="00466450" w:rsidRPr="00B03645" w:rsidRDefault="00466450" w:rsidP="00466450">
      <w:pPr>
        <w:spacing w:line="240" w:lineRule="auto"/>
        <w:ind w:firstLine="708"/>
        <w:jc w:val="both"/>
        <w:rPr>
          <w:rFonts w:cs="Times New Roman"/>
          <w:sz w:val="20"/>
          <w:szCs w:val="20"/>
        </w:rPr>
      </w:pPr>
      <w:r w:rsidRPr="00B03645">
        <w:rPr>
          <w:rFonts w:cs="Times New Roman"/>
          <w:sz w:val="20"/>
          <w:szCs w:val="20"/>
        </w:rPr>
        <w:t>* Kitapçıya gittiğinizde ve bilgisayarda belirli bir kitabı aradığınızda kitapçının kitap database’ine erişiyorsunuz demektir.</w:t>
      </w:r>
    </w:p>
    <w:p w:rsidR="00466450" w:rsidRPr="00B03645" w:rsidRDefault="00466450" w:rsidP="00466450">
      <w:pPr>
        <w:spacing w:line="240" w:lineRule="auto"/>
        <w:ind w:firstLine="708"/>
        <w:jc w:val="both"/>
        <w:rPr>
          <w:rFonts w:cs="Times New Roman"/>
          <w:sz w:val="20"/>
          <w:szCs w:val="20"/>
        </w:rPr>
      </w:pPr>
      <w:r w:rsidRPr="00B03645">
        <w:rPr>
          <w:rFonts w:cs="Times New Roman"/>
          <w:sz w:val="20"/>
          <w:szCs w:val="20"/>
        </w:rPr>
        <w:t>* Eğer internet üzerinden bir ürünü “online” olarak satın alıyorsanız, Web Sitesi sahibi(satıcının) ürün database’ine ulaşıyorsunuz demektir.</w:t>
      </w:r>
    </w:p>
    <w:p w:rsidR="00466450" w:rsidRPr="00B03645" w:rsidRDefault="00466450" w:rsidP="00466450">
      <w:pPr>
        <w:spacing w:line="240" w:lineRule="auto"/>
        <w:ind w:firstLine="708"/>
        <w:jc w:val="both"/>
        <w:rPr>
          <w:rFonts w:cs="Times New Roman"/>
          <w:sz w:val="20"/>
          <w:szCs w:val="20"/>
        </w:rPr>
      </w:pPr>
      <w:r w:rsidRPr="00B03645">
        <w:rPr>
          <w:rFonts w:cs="Times New Roman"/>
          <w:sz w:val="20"/>
          <w:szCs w:val="20"/>
        </w:rPr>
        <w:t>* Bankanız bütün parasal kayıtlarınızı kendi database’i üzerinde tutmaktadır. Aylık hesap ekstrelerinizi size gönderen bankanız aslında database-report /veri tabanı raporu bastırıp size göndermektedir.</w:t>
      </w:r>
    </w:p>
    <w:p w:rsidR="00466450" w:rsidRPr="00B03645" w:rsidRDefault="00466450" w:rsidP="00466450">
      <w:pPr>
        <w:spacing w:line="240" w:lineRule="auto"/>
        <w:ind w:firstLine="708"/>
        <w:jc w:val="both"/>
        <w:rPr>
          <w:rFonts w:cs="Times New Roman"/>
          <w:sz w:val="20"/>
          <w:szCs w:val="20"/>
        </w:rPr>
      </w:pPr>
      <w:r w:rsidRPr="00B03645">
        <w:rPr>
          <w:rFonts w:cs="Times New Roman"/>
          <w:sz w:val="20"/>
          <w:szCs w:val="20"/>
        </w:rPr>
        <w:t>* Doktorunuza telefon edip randevu istediğinizde, sekreter, müsait zaman için aslında kendi database’ine bakmaktadır.</w:t>
      </w:r>
    </w:p>
    <w:p w:rsidR="00466450" w:rsidRPr="00B03645" w:rsidRDefault="00466450" w:rsidP="00466450">
      <w:pPr>
        <w:spacing w:line="240" w:lineRule="auto"/>
        <w:ind w:firstLine="708"/>
        <w:jc w:val="both"/>
        <w:rPr>
          <w:rFonts w:cs="Times New Roman"/>
          <w:sz w:val="20"/>
          <w:szCs w:val="20"/>
        </w:rPr>
      </w:pPr>
      <w:r w:rsidRPr="00B03645">
        <w:rPr>
          <w:rFonts w:cs="Times New Roman"/>
          <w:sz w:val="20"/>
          <w:szCs w:val="20"/>
        </w:rPr>
        <w:t>* Arabanızı tamire götürdüğünüzde, servis teknisyeni, arabanız üzerinde eski tarihlerde ne türde işler yapıldığını görmek için kendi database’ine bakmaktadır.</w:t>
      </w:r>
    </w:p>
    <w:p w:rsidR="00466450" w:rsidRPr="00B03645" w:rsidRDefault="00466450" w:rsidP="00466450">
      <w:pPr>
        <w:spacing w:line="240" w:lineRule="auto"/>
        <w:ind w:firstLine="708"/>
        <w:jc w:val="both"/>
        <w:rPr>
          <w:rFonts w:cs="Times New Roman"/>
          <w:sz w:val="20"/>
          <w:szCs w:val="20"/>
        </w:rPr>
      </w:pPr>
      <w:r w:rsidRPr="00B03645">
        <w:rPr>
          <w:rFonts w:cs="Times New Roman"/>
          <w:sz w:val="20"/>
          <w:szCs w:val="20"/>
        </w:rPr>
        <w:t>* Bir süper markete gittiğinizde kasiyer, her ürünü barkod okuyucusu ile okuttuğunda, süper marketin database’inden o ürünün fiyatını aldığı gibi, stok kontrolünü de aynı zamanda birlikte yapmaktadır.</w:t>
      </w:r>
    </w:p>
    <w:p w:rsidR="00466450" w:rsidRPr="00B03645" w:rsidRDefault="00466450" w:rsidP="00466450">
      <w:pPr>
        <w:spacing w:line="240" w:lineRule="auto"/>
        <w:ind w:firstLine="708"/>
        <w:jc w:val="both"/>
        <w:rPr>
          <w:rFonts w:cs="Times New Roman"/>
          <w:b/>
          <w:sz w:val="20"/>
          <w:szCs w:val="20"/>
        </w:rPr>
      </w:pPr>
      <w:r w:rsidRPr="00B03645">
        <w:rPr>
          <w:rFonts w:cs="Times New Roman"/>
          <w:b/>
          <w:sz w:val="20"/>
          <w:szCs w:val="20"/>
        </w:rPr>
        <w:t>Peki, neden veri tabanına ihtiyaç duyulmuştur? Bilgiler Excel ortamında da tutulamaz mıydı?</w:t>
      </w:r>
    </w:p>
    <w:p w:rsidR="00466450" w:rsidRPr="00B03645" w:rsidRDefault="00466450" w:rsidP="00466450">
      <w:pPr>
        <w:spacing w:line="240" w:lineRule="auto"/>
        <w:ind w:firstLine="708"/>
        <w:jc w:val="both"/>
        <w:rPr>
          <w:rFonts w:cs="Times New Roman"/>
          <w:sz w:val="20"/>
          <w:szCs w:val="20"/>
        </w:rPr>
      </w:pPr>
      <w:r w:rsidRPr="00B03645">
        <w:rPr>
          <w:rFonts w:cs="Times New Roman"/>
          <w:sz w:val="20"/>
          <w:szCs w:val="20"/>
        </w:rPr>
        <w:t xml:space="preserve">Veri tabanı verilerin saklandığı, işlendiği ve belli bir kritere göre sorgulanarak kullanıcının hizmetine sunan bir sistemdir. Yani veri tabanları bize </w:t>
      </w:r>
      <w:r w:rsidRPr="00B26845">
        <w:rPr>
          <w:rFonts w:cs="Times New Roman"/>
          <w:b/>
          <w:color w:val="FF0000"/>
          <w:sz w:val="20"/>
          <w:szCs w:val="20"/>
        </w:rPr>
        <w:t>büyük verileri okumak istediğimizde çok fazla kolaylık sağlıyor</w:t>
      </w:r>
      <w:r w:rsidRPr="00B03645">
        <w:rPr>
          <w:rFonts w:cs="Times New Roman"/>
          <w:sz w:val="20"/>
          <w:szCs w:val="20"/>
        </w:rPr>
        <w:t xml:space="preserve">. Örneğin </w:t>
      </w:r>
      <w:r w:rsidRPr="008F6556">
        <w:rPr>
          <w:rFonts w:cs="Times New Roman"/>
          <w:b/>
          <w:color w:val="FF0000"/>
          <w:sz w:val="20"/>
          <w:szCs w:val="20"/>
        </w:rPr>
        <w:t>nüfus müdürlüğünde</w:t>
      </w:r>
      <w:r w:rsidRPr="00B03645">
        <w:rPr>
          <w:rFonts w:cs="Times New Roman"/>
          <w:sz w:val="20"/>
          <w:szCs w:val="20"/>
        </w:rPr>
        <w:t xml:space="preserve"> o kadar kullanıcı arasından kendi bilgilerinize vakit kaybetmeden saniyeler içerisinde ulaşabiliyorsanız bu veri tabanı sayesinde olur. Aynı zamanda bir veri tabanında bir den fazla şart da yazılabilir sizin isminizde birden fazla kullanıcı var ise orada sizi ortaya çıkaracak harici bir sınırlayıcı ekleyerek Excel de yapılamayacak kullanım avantajları sağlıyor.(Alış-veriş sitesinde belli bir fiyata belli bir markaya ve belli özelliklerdeki ürünleri sınırlamamız gibi). </w:t>
      </w:r>
      <w:r w:rsidRPr="008F6556">
        <w:rPr>
          <w:rFonts w:cs="Times New Roman"/>
          <w:b/>
          <w:color w:val="FF0000"/>
          <w:sz w:val="20"/>
          <w:szCs w:val="20"/>
        </w:rPr>
        <w:t>Veri tabanları, veri tabanı yönetim sistemleri aracılığıyla oluşturulur ve yönetilir</w:t>
      </w:r>
      <w:r w:rsidRPr="00B03645">
        <w:rPr>
          <w:rFonts w:cs="Times New Roman"/>
          <w:sz w:val="20"/>
          <w:szCs w:val="20"/>
        </w:rPr>
        <w:t xml:space="preserve">. </w:t>
      </w:r>
      <w:r w:rsidRPr="008F6556">
        <w:rPr>
          <w:rFonts w:cs="Times New Roman"/>
          <w:b/>
          <w:color w:val="FF0000"/>
          <w:sz w:val="20"/>
          <w:szCs w:val="20"/>
        </w:rPr>
        <w:t>Microsoft SQL Server</w:t>
      </w:r>
      <w:r w:rsidRPr="00B03645">
        <w:rPr>
          <w:rFonts w:cs="Times New Roman"/>
          <w:sz w:val="20"/>
          <w:szCs w:val="20"/>
        </w:rPr>
        <w:t xml:space="preserve"> bunlardan biridir.</w:t>
      </w:r>
    </w:p>
    <w:p w:rsidR="00466450" w:rsidRPr="00B03645" w:rsidRDefault="00466450" w:rsidP="00466450">
      <w:pPr>
        <w:spacing w:line="240" w:lineRule="auto"/>
        <w:ind w:firstLine="708"/>
        <w:jc w:val="both"/>
        <w:rPr>
          <w:rFonts w:cs="Times New Roman"/>
          <w:sz w:val="20"/>
          <w:szCs w:val="20"/>
        </w:rPr>
      </w:pPr>
      <w:r w:rsidRPr="00B03645">
        <w:rPr>
          <w:rFonts w:cs="Times New Roman"/>
          <w:sz w:val="20"/>
          <w:szCs w:val="20"/>
        </w:rPr>
        <w:t xml:space="preserve">Veritabanları </w:t>
      </w:r>
      <w:r w:rsidRPr="008F6556">
        <w:rPr>
          <w:rFonts w:cs="Times New Roman"/>
          <w:b/>
          <w:color w:val="FF0000"/>
          <w:sz w:val="20"/>
          <w:szCs w:val="20"/>
        </w:rPr>
        <w:t>bilgi artışı</w:t>
      </w:r>
      <w:r w:rsidRPr="00B03645">
        <w:rPr>
          <w:rFonts w:cs="Times New Roman"/>
          <w:sz w:val="20"/>
          <w:szCs w:val="20"/>
        </w:rPr>
        <w:t xml:space="preserve"> ile </w:t>
      </w:r>
      <w:r w:rsidRPr="008F6556">
        <w:rPr>
          <w:rFonts w:cs="Times New Roman"/>
          <w:b/>
          <w:color w:val="FF0000"/>
          <w:sz w:val="20"/>
          <w:szCs w:val="20"/>
        </w:rPr>
        <w:t>birlikte bilgi depolama</w:t>
      </w:r>
      <w:r w:rsidRPr="00B03645">
        <w:rPr>
          <w:rFonts w:cs="Times New Roman"/>
          <w:sz w:val="20"/>
          <w:szCs w:val="20"/>
        </w:rPr>
        <w:t xml:space="preserve"> ve </w:t>
      </w:r>
      <w:r w:rsidRPr="008F6556">
        <w:rPr>
          <w:rFonts w:cs="Times New Roman"/>
          <w:b/>
          <w:color w:val="FF0000"/>
          <w:sz w:val="20"/>
          <w:szCs w:val="20"/>
        </w:rPr>
        <w:t>bilgiye erişim</w:t>
      </w:r>
      <w:r w:rsidRPr="00B03645">
        <w:rPr>
          <w:rFonts w:cs="Times New Roman"/>
          <w:sz w:val="20"/>
          <w:szCs w:val="20"/>
        </w:rPr>
        <w:t xml:space="preserve"> konularında yeni yöntemlere ihtiyaç duyulması sebebiyle ortaya çıkmıştır.</w:t>
      </w:r>
    </w:p>
    <w:p w:rsidR="00466450" w:rsidRPr="00B03645" w:rsidRDefault="00466450" w:rsidP="00466450">
      <w:pPr>
        <w:spacing w:line="240" w:lineRule="auto"/>
        <w:ind w:firstLine="708"/>
        <w:jc w:val="both"/>
        <w:rPr>
          <w:rFonts w:cs="Times New Roman"/>
          <w:sz w:val="20"/>
          <w:szCs w:val="20"/>
        </w:rPr>
      </w:pPr>
    </w:p>
    <w:p w:rsidR="00466450" w:rsidRPr="00B03645" w:rsidRDefault="00466450" w:rsidP="00466450">
      <w:pPr>
        <w:spacing w:line="240" w:lineRule="auto"/>
        <w:jc w:val="both"/>
        <w:rPr>
          <w:rFonts w:cs="Times New Roman"/>
          <w:b/>
          <w:i/>
          <w:sz w:val="20"/>
          <w:szCs w:val="20"/>
        </w:rPr>
      </w:pPr>
      <w:r w:rsidRPr="00B03645">
        <w:rPr>
          <w:rFonts w:cs="Times New Roman"/>
          <w:b/>
          <w:i/>
          <w:sz w:val="20"/>
          <w:szCs w:val="20"/>
        </w:rPr>
        <w:t xml:space="preserve">Schema nedir? </w:t>
      </w:r>
    </w:p>
    <w:p w:rsidR="00466450" w:rsidRPr="00B03645" w:rsidRDefault="00466450" w:rsidP="00466450">
      <w:pPr>
        <w:spacing w:line="240" w:lineRule="auto"/>
        <w:jc w:val="both"/>
        <w:rPr>
          <w:rFonts w:cs="Times New Roman"/>
          <w:sz w:val="20"/>
          <w:szCs w:val="20"/>
        </w:rPr>
      </w:pPr>
      <w:r w:rsidRPr="008F6556">
        <w:rPr>
          <w:rFonts w:cs="Times New Roman"/>
          <w:b/>
          <w:noProof/>
          <w:color w:val="FF0000"/>
          <w:sz w:val="20"/>
          <w:szCs w:val="20"/>
          <w:lang w:eastAsia="tr-TR"/>
        </w:rPr>
        <w:drawing>
          <wp:anchor distT="0" distB="0" distL="114300" distR="114300" simplePos="0" relativeHeight="251659264" behindDoc="1" locked="0" layoutInCell="1" allowOverlap="1" wp14:anchorId="2A6589BF" wp14:editId="1462383C">
            <wp:simplePos x="0" y="0"/>
            <wp:positionH relativeFrom="column">
              <wp:posOffset>4646930</wp:posOffset>
            </wp:positionH>
            <wp:positionV relativeFrom="paragraph">
              <wp:posOffset>12700</wp:posOffset>
            </wp:positionV>
            <wp:extent cx="2266950" cy="876300"/>
            <wp:effectExtent l="0" t="0" r="0" b="0"/>
            <wp:wrapTight wrapText="bothSides">
              <wp:wrapPolygon edited="0">
                <wp:start x="0" y="0"/>
                <wp:lineTo x="0" y="21130"/>
                <wp:lineTo x="21418" y="21130"/>
                <wp:lineTo x="2141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266950" cy="876300"/>
                    </a:xfrm>
                    <a:prstGeom prst="rect">
                      <a:avLst/>
                    </a:prstGeom>
                  </pic:spPr>
                </pic:pic>
              </a:graphicData>
            </a:graphic>
            <wp14:sizeRelH relativeFrom="page">
              <wp14:pctWidth>0</wp14:pctWidth>
            </wp14:sizeRelH>
            <wp14:sizeRelV relativeFrom="page">
              <wp14:pctHeight>0</wp14:pctHeight>
            </wp14:sizeRelV>
          </wp:anchor>
        </w:drawing>
      </w:r>
      <w:r w:rsidRPr="008F6556">
        <w:rPr>
          <w:rFonts w:cs="Times New Roman"/>
          <w:b/>
          <w:color w:val="FF0000"/>
          <w:sz w:val="20"/>
          <w:szCs w:val="20"/>
        </w:rPr>
        <w:t>Şema</w:t>
      </w:r>
      <w:r w:rsidRPr="00B03645">
        <w:rPr>
          <w:rFonts w:cs="Times New Roman"/>
          <w:sz w:val="20"/>
          <w:szCs w:val="20"/>
        </w:rPr>
        <w:t xml:space="preserve"> veri tabanında bulunan bütün nesneler (</w:t>
      </w:r>
      <w:r w:rsidRPr="008F6556">
        <w:rPr>
          <w:rFonts w:cs="Times New Roman"/>
          <w:b/>
          <w:color w:val="FF0000"/>
          <w:sz w:val="20"/>
          <w:szCs w:val="20"/>
        </w:rPr>
        <w:t>tables</w:t>
      </w:r>
      <w:r w:rsidRPr="00B03645">
        <w:rPr>
          <w:rFonts w:cs="Times New Roman"/>
          <w:sz w:val="20"/>
          <w:szCs w:val="20"/>
        </w:rPr>
        <w:t xml:space="preserve">, </w:t>
      </w:r>
      <w:r w:rsidRPr="008F6556">
        <w:rPr>
          <w:rFonts w:cs="Times New Roman"/>
          <w:b/>
          <w:color w:val="FF0000"/>
          <w:sz w:val="20"/>
          <w:szCs w:val="20"/>
        </w:rPr>
        <w:t>views</w:t>
      </w:r>
      <w:r w:rsidRPr="00B03645">
        <w:rPr>
          <w:rFonts w:cs="Times New Roman"/>
          <w:sz w:val="20"/>
          <w:szCs w:val="20"/>
        </w:rPr>
        <w:t xml:space="preserve">, </w:t>
      </w:r>
      <w:r w:rsidRPr="008F6556">
        <w:rPr>
          <w:rFonts w:cs="Times New Roman"/>
          <w:b/>
          <w:color w:val="FF0000"/>
          <w:sz w:val="20"/>
          <w:szCs w:val="20"/>
        </w:rPr>
        <w:t>stored procedures</w:t>
      </w:r>
      <w:r w:rsidRPr="00B03645">
        <w:rPr>
          <w:rFonts w:cs="Times New Roman"/>
          <w:sz w:val="20"/>
          <w:szCs w:val="20"/>
        </w:rPr>
        <w:t xml:space="preserve">) schema içerisinde bulunur. </w:t>
      </w:r>
      <w:r w:rsidRPr="009B648D">
        <w:rPr>
          <w:rFonts w:cs="Times New Roman"/>
          <w:b/>
          <w:color w:val="4472C4" w:themeColor="accent5"/>
          <w:sz w:val="20"/>
          <w:szCs w:val="20"/>
        </w:rPr>
        <w:t>Bu nesnelere erişim schema üzerinden yapılır</w:t>
      </w:r>
      <w:r w:rsidRPr="00B03645">
        <w:rPr>
          <w:rFonts w:cs="Times New Roman"/>
          <w:sz w:val="20"/>
          <w:szCs w:val="20"/>
        </w:rPr>
        <w:t xml:space="preserve">. Böylece oluşturulmuş </w:t>
      </w:r>
      <w:r w:rsidRPr="008F6556">
        <w:rPr>
          <w:rFonts w:cs="Times New Roman"/>
          <w:b/>
          <w:color w:val="FF0000"/>
          <w:sz w:val="20"/>
          <w:szCs w:val="20"/>
        </w:rPr>
        <w:t>nesneleri hem gruplandırmış hem de direk erişimi engellemiş oluruz</w:t>
      </w:r>
      <w:r w:rsidRPr="00B03645">
        <w:rPr>
          <w:rFonts w:cs="Times New Roman"/>
          <w:sz w:val="20"/>
          <w:szCs w:val="20"/>
        </w:rPr>
        <w:t>. (örn : HumanResources.Department)</w:t>
      </w:r>
    </w:p>
    <w:p w:rsidR="00466450" w:rsidRPr="00B03645" w:rsidRDefault="00466450" w:rsidP="00466450">
      <w:pPr>
        <w:spacing w:line="240" w:lineRule="auto"/>
        <w:jc w:val="both"/>
        <w:rPr>
          <w:rFonts w:cs="Times New Roman"/>
          <w:sz w:val="20"/>
          <w:szCs w:val="20"/>
        </w:rPr>
      </w:pPr>
    </w:p>
    <w:p w:rsidR="00466450" w:rsidRPr="00B03645" w:rsidRDefault="00A225AD" w:rsidP="00466450">
      <w:pPr>
        <w:spacing w:line="240" w:lineRule="auto"/>
        <w:jc w:val="both"/>
        <w:rPr>
          <w:rFonts w:cs="Times New Roman"/>
          <w:sz w:val="20"/>
          <w:szCs w:val="20"/>
        </w:rPr>
      </w:pPr>
      <w:hyperlink r:id="rId7" w:history="1">
        <w:r w:rsidR="00466450" w:rsidRPr="00B03645">
          <w:rPr>
            <w:rStyle w:val="Kpr"/>
            <w:rFonts w:cs="Times New Roman"/>
            <w:sz w:val="20"/>
            <w:szCs w:val="20"/>
          </w:rPr>
          <w:t>https://msdn.microsoft.com/en-us/library/ms189462.aspx</w:t>
        </w:r>
      </w:hyperlink>
    </w:p>
    <w:p w:rsidR="00466450" w:rsidRPr="00B03645" w:rsidRDefault="00466450" w:rsidP="00466450">
      <w:pPr>
        <w:pStyle w:val="AralkYok"/>
        <w:rPr>
          <w:rFonts w:eastAsiaTheme="minorHAnsi" w:cs="Times New Roman"/>
          <w:sz w:val="20"/>
          <w:szCs w:val="20"/>
          <w:lang w:eastAsia="en-US"/>
        </w:rPr>
      </w:pPr>
      <w:r w:rsidRPr="00B03645">
        <w:rPr>
          <w:b/>
          <w:sz w:val="20"/>
          <w:szCs w:val="20"/>
        </w:rPr>
        <w:t>SQL (</w:t>
      </w:r>
      <w:proofErr w:type="spellStart"/>
      <w:r w:rsidRPr="00B03645">
        <w:rPr>
          <w:b/>
          <w:sz w:val="20"/>
          <w:szCs w:val="20"/>
        </w:rPr>
        <w:t>Structured</w:t>
      </w:r>
      <w:proofErr w:type="spellEnd"/>
      <w:r w:rsidRPr="00B03645">
        <w:rPr>
          <w:b/>
          <w:sz w:val="20"/>
          <w:szCs w:val="20"/>
        </w:rPr>
        <w:t xml:space="preserve"> Query Language - Yapılandırılmış Sorgulama Dili) : </w:t>
      </w:r>
      <w:r w:rsidRPr="00B03645">
        <w:rPr>
          <w:rFonts w:eastAsiaTheme="minorHAnsi" w:cs="Times New Roman"/>
          <w:sz w:val="20"/>
          <w:szCs w:val="20"/>
          <w:lang w:eastAsia="en-US"/>
        </w:rPr>
        <w:t xml:space="preserve">Verileri ve veri kümelerini modellemek ve yönetmek için kullanılır. </w:t>
      </w:r>
      <w:r w:rsidRPr="00F76ADF">
        <w:rPr>
          <w:rFonts w:eastAsiaTheme="minorHAnsi" w:cs="Times New Roman"/>
          <w:b/>
          <w:color w:val="FF0000"/>
          <w:sz w:val="20"/>
          <w:szCs w:val="20"/>
          <w:lang w:eastAsia="en-US"/>
        </w:rPr>
        <w:t>Tanımlı anahtar kelimelerden oluşturulan SQL cümleleri</w:t>
      </w:r>
      <w:r w:rsidRPr="00F76ADF">
        <w:rPr>
          <w:rFonts w:eastAsiaTheme="minorHAnsi" w:cs="Times New Roman"/>
          <w:color w:val="FF0000"/>
          <w:sz w:val="20"/>
          <w:szCs w:val="20"/>
          <w:lang w:eastAsia="en-US"/>
        </w:rPr>
        <w:t xml:space="preserve"> </w:t>
      </w:r>
      <w:r w:rsidRPr="00B03645">
        <w:rPr>
          <w:rFonts w:eastAsiaTheme="minorHAnsi" w:cs="Times New Roman"/>
          <w:sz w:val="20"/>
          <w:szCs w:val="20"/>
          <w:lang w:eastAsia="en-US"/>
        </w:rPr>
        <w:t>ile veritabanı üzerinde kayıt ekleme, silme ve var olan kayıtlar üzerinde listeleme yapabilir.</w:t>
      </w:r>
    </w:p>
    <w:p w:rsidR="00466450" w:rsidRPr="00B03645" w:rsidRDefault="00466450" w:rsidP="00466450">
      <w:pPr>
        <w:pStyle w:val="AralkYok"/>
        <w:rPr>
          <w:rFonts w:eastAsiaTheme="minorHAnsi" w:cs="Times New Roman"/>
          <w:sz w:val="20"/>
          <w:szCs w:val="20"/>
          <w:lang w:eastAsia="en-US"/>
        </w:rPr>
      </w:pPr>
    </w:p>
    <w:p w:rsidR="00466450" w:rsidRPr="00B03645" w:rsidRDefault="00466450" w:rsidP="00466450">
      <w:pPr>
        <w:pStyle w:val="AralkYok"/>
        <w:rPr>
          <w:rFonts w:eastAsiaTheme="minorHAnsi" w:cs="Times New Roman"/>
          <w:sz w:val="20"/>
          <w:szCs w:val="20"/>
          <w:lang w:eastAsia="en-US"/>
        </w:rPr>
      </w:pPr>
      <w:r w:rsidRPr="00B03645">
        <w:rPr>
          <w:rFonts w:eastAsiaTheme="minorHAnsi" w:cs="Times New Roman"/>
          <w:b/>
          <w:sz w:val="20"/>
          <w:szCs w:val="20"/>
          <w:lang w:eastAsia="en-US"/>
        </w:rPr>
        <w:t>Microsoft SQL Server</w:t>
      </w:r>
    </w:p>
    <w:p w:rsidR="00466450" w:rsidRPr="00B03645" w:rsidRDefault="00466450" w:rsidP="00466450">
      <w:pPr>
        <w:ind w:firstLine="708"/>
        <w:jc w:val="both"/>
        <w:rPr>
          <w:rFonts w:cs="Times New Roman"/>
          <w:sz w:val="20"/>
          <w:szCs w:val="20"/>
        </w:rPr>
      </w:pPr>
      <w:r w:rsidRPr="00B03645">
        <w:rPr>
          <w:rFonts w:cs="Times New Roman"/>
          <w:sz w:val="20"/>
          <w:szCs w:val="20"/>
        </w:rPr>
        <w:t xml:space="preserve">MSSQL Microsoft firmasının oluşturduğu bir ilişkisel veri tabanı yönetim sistemidir. Çoğu zaman MYSQL ile karıştırılabilir. MYSQL açık kaynak kodlu bir </w:t>
      </w:r>
      <w:r w:rsidRPr="008F6556">
        <w:rPr>
          <w:rFonts w:cs="Times New Roman"/>
          <w:b/>
          <w:color w:val="FF0000"/>
          <w:sz w:val="20"/>
          <w:szCs w:val="20"/>
        </w:rPr>
        <w:t>yazılım</w:t>
      </w:r>
      <w:r w:rsidRPr="00B03645">
        <w:rPr>
          <w:rFonts w:cs="Times New Roman"/>
          <w:sz w:val="20"/>
          <w:szCs w:val="20"/>
        </w:rPr>
        <w:t xml:space="preserve"> iken MSSQL bu anlamda kullanıcılara maliyetli </w:t>
      </w:r>
      <w:r w:rsidRPr="00B03645">
        <w:rPr>
          <w:rFonts w:cs="Times New Roman"/>
          <w:sz w:val="20"/>
          <w:szCs w:val="20"/>
        </w:rPr>
        <w:lastRenderedPageBreak/>
        <w:t>gelebilir. Web ya da masaüstü programlamada programcılar veri tabanı kullanacaklarsa eğer öncelikle bir veri tabanı sistemi seçmelidir. Bu ihtiyaçlara göre değişir. Bazı programcılar programdaki yapıları gereği Access’ i seçerken, bazıları da yine programın ihtiyaçları gereği MSSQL ya da MYSQL gibi veri tabanı sistemlerinden birini seçerler. Yani MSSQL aslında bir veri tabanı türüdür.</w:t>
      </w:r>
    </w:p>
    <w:p w:rsidR="00466450" w:rsidRPr="00B03645" w:rsidRDefault="00466450" w:rsidP="00466450">
      <w:pPr>
        <w:ind w:firstLine="708"/>
        <w:jc w:val="both"/>
        <w:rPr>
          <w:rFonts w:cs="Times New Roman"/>
          <w:sz w:val="20"/>
          <w:szCs w:val="20"/>
        </w:rPr>
      </w:pPr>
      <w:r w:rsidRPr="00B03645">
        <w:rPr>
          <w:rFonts w:cs="Times New Roman"/>
          <w:sz w:val="20"/>
          <w:szCs w:val="20"/>
        </w:rPr>
        <w:t>Bu programlar aracılığı ile MSSQL tipinde bir veri tabanı oluşturur, veri tabanını tasarlar, gerekli ayarları yaparsınız. Yani kısacası veri tabanı tasarımı yaparsınız.</w:t>
      </w:r>
    </w:p>
    <w:p w:rsidR="00466450" w:rsidRPr="00B03645" w:rsidRDefault="00466450" w:rsidP="00466450">
      <w:pPr>
        <w:ind w:firstLine="708"/>
        <w:jc w:val="both"/>
        <w:rPr>
          <w:rFonts w:cs="Times New Roman"/>
          <w:sz w:val="20"/>
          <w:szCs w:val="20"/>
        </w:rPr>
      </w:pPr>
      <w:r w:rsidRPr="00B03645">
        <w:rPr>
          <w:rFonts w:cs="Times New Roman"/>
          <w:sz w:val="20"/>
          <w:szCs w:val="20"/>
        </w:rPr>
        <w:t xml:space="preserve">Ancak aklınıza hemen şu gelebilir. </w:t>
      </w:r>
      <w:r w:rsidRPr="0090354A">
        <w:rPr>
          <w:rFonts w:cs="Times New Roman"/>
          <w:b/>
          <w:color w:val="FF0000"/>
          <w:sz w:val="20"/>
          <w:szCs w:val="20"/>
        </w:rPr>
        <w:t>Microsoft Access de bir veri tabanı yönetim programıdır. Evet doğru o da bir veri tabanı yönetim programıdır, ancak MSSQL bir sunucu üzerinden çalışır. Yani oluşturduğunuz bir veri tabanı aslında sunucu üzerinde oluşturulur. Ancak Access öyle değildir. Access istemci yani kullanıcı tarafından oluşturulur ve taşınabilir bir veri tabanıdır.</w:t>
      </w:r>
      <w:r w:rsidRPr="0090354A">
        <w:rPr>
          <w:rFonts w:cs="Times New Roman"/>
          <w:color w:val="FF0000"/>
          <w:sz w:val="20"/>
          <w:szCs w:val="20"/>
        </w:rPr>
        <w:t xml:space="preserve"> </w:t>
      </w:r>
      <w:r w:rsidRPr="0090354A">
        <w:rPr>
          <w:rFonts w:cs="Times New Roman"/>
          <w:sz w:val="20"/>
          <w:szCs w:val="20"/>
          <w:u w:val="single"/>
        </w:rPr>
        <w:t>MSSQL ‘ de ise veri tabanını sunucu üzerinde oluşturup, yine sunucu üzerinden tasarlarsınız. Merkezden kontrol esastır.</w:t>
      </w:r>
      <w:r w:rsidRPr="00B03645">
        <w:rPr>
          <w:rFonts w:cs="Times New Roman"/>
          <w:sz w:val="20"/>
          <w:szCs w:val="20"/>
        </w:rPr>
        <w:t xml:space="preserve"> </w:t>
      </w:r>
      <w:r w:rsidRPr="0090354A">
        <w:rPr>
          <w:rFonts w:cs="Times New Roman"/>
          <w:sz w:val="20"/>
          <w:szCs w:val="20"/>
          <w:u w:val="single"/>
        </w:rPr>
        <w:t>Herkes ortak bir veri tabanına bağlanır ve veriler bu havuzdan kullanıcılara iletilir.</w:t>
      </w:r>
      <w:r w:rsidRPr="00B03645">
        <w:rPr>
          <w:rFonts w:cs="Times New Roman"/>
          <w:sz w:val="20"/>
          <w:szCs w:val="20"/>
        </w:rPr>
        <w:t xml:space="preserve"> Access bu anlamda biraz eksik kalıyor.  Ayrıca daha stabil bir yapıya sahip olan MSSQL depoladığı veri açısından Microsoft Access’ e yine üstünlük sağlar. </w:t>
      </w:r>
    </w:p>
    <w:p w:rsidR="00B03645" w:rsidRPr="00B03645" w:rsidRDefault="00B03645" w:rsidP="00B03645">
      <w:pPr>
        <w:jc w:val="both"/>
        <w:rPr>
          <w:rFonts w:cs="Times New Roman"/>
          <w:b/>
          <w:sz w:val="20"/>
          <w:szCs w:val="20"/>
          <w:u w:val="single"/>
        </w:rPr>
      </w:pPr>
      <w:r w:rsidRPr="00B03645">
        <w:rPr>
          <w:rFonts w:cs="Times New Roman"/>
          <w:b/>
          <w:sz w:val="20"/>
          <w:szCs w:val="20"/>
          <w:u w:val="single"/>
        </w:rPr>
        <w:t>Versiyonlar:</w:t>
      </w:r>
    </w:p>
    <w:p w:rsidR="00B03645" w:rsidRPr="00B03645" w:rsidRDefault="00B03645" w:rsidP="00B03645">
      <w:pPr>
        <w:jc w:val="both"/>
        <w:rPr>
          <w:rFonts w:cs="Times New Roman"/>
          <w:b/>
          <w:color w:val="BF8F00" w:themeColor="accent4" w:themeShade="BF"/>
          <w:sz w:val="20"/>
          <w:szCs w:val="20"/>
          <w:u w:val="single"/>
        </w:rPr>
      </w:pPr>
      <w:r w:rsidRPr="00B03645">
        <w:rPr>
          <w:rFonts w:cs="Times New Roman"/>
          <w:b/>
          <w:sz w:val="20"/>
          <w:szCs w:val="20"/>
          <w:u w:val="single"/>
        </w:rPr>
        <w:t>Temel Versiyonlar</w:t>
      </w:r>
      <w:r w:rsidRPr="00B03645">
        <w:rPr>
          <w:rFonts w:cs="Times New Roman"/>
          <w:b/>
          <w:sz w:val="20"/>
          <w:szCs w:val="20"/>
        </w:rPr>
        <w:t xml:space="preserve">                                       </w:t>
      </w:r>
    </w:p>
    <w:p w:rsidR="00B03645" w:rsidRPr="00B03645" w:rsidRDefault="00DF2C39" w:rsidP="00B03645">
      <w:pPr>
        <w:pStyle w:val="ListeParagraf"/>
        <w:numPr>
          <w:ilvl w:val="0"/>
          <w:numId w:val="4"/>
        </w:numPr>
        <w:spacing w:line="276" w:lineRule="auto"/>
        <w:jc w:val="both"/>
        <w:rPr>
          <w:rFonts w:cs="Times New Roman"/>
          <w:sz w:val="20"/>
          <w:szCs w:val="20"/>
        </w:rPr>
      </w:pPr>
      <w:r w:rsidRPr="00B03645">
        <w:rPr>
          <w:rFonts w:cs="Times New Roman"/>
          <w:sz w:val="20"/>
          <w:szCs w:val="20"/>
        </w:rPr>
        <w:t>Enterprise</w:t>
      </w:r>
      <w:r>
        <w:rPr>
          <w:rFonts w:cs="Times New Roman"/>
          <w:sz w:val="20"/>
          <w:szCs w:val="20"/>
        </w:rPr>
        <w:t xml:space="preserve">   </w:t>
      </w:r>
      <w:r w:rsidR="00B03645" w:rsidRPr="00B03645">
        <w:rPr>
          <w:rFonts w:cs="Times New Roman"/>
          <w:sz w:val="20"/>
          <w:szCs w:val="20"/>
        </w:rPr>
        <w:t xml:space="preserve">                                             </w:t>
      </w:r>
    </w:p>
    <w:p w:rsidR="00B03645" w:rsidRPr="00B03645" w:rsidRDefault="00DF2C39" w:rsidP="00B03645">
      <w:pPr>
        <w:pStyle w:val="ListeParagraf"/>
        <w:numPr>
          <w:ilvl w:val="0"/>
          <w:numId w:val="3"/>
        </w:numPr>
        <w:spacing w:line="276" w:lineRule="auto"/>
        <w:jc w:val="both"/>
        <w:rPr>
          <w:rFonts w:cs="Times New Roman"/>
          <w:sz w:val="20"/>
          <w:szCs w:val="20"/>
        </w:rPr>
      </w:pPr>
      <w:r w:rsidRPr="00B03645">
        <w:rPr>
          <w:rFonts w:cs="Times New Roman"/>
          <w:sz w:val="20"/>
          <w:szCs w:val="20"/>
        </w:rPr>
        <w:t>Standart</w:t>
      </w:r>
      <w:r w:rsidR="00B03645" w:rsidRPr="00B03645">
        <w:rPr>
          <w:rFonts w:cs="Times New Roman"/>
          <w:sz w:val="20"/>
          <w:szCs w:val="20"/>
        </w:rPr>
        <w:t xml:space="preserve">      </w:t>
      </w:r>
      <w:r>
        <w:rPr>
          <w:rFonts w:cs="Times New Roman"/>
          <w:sz w:val="20"/>
          <w:szCs w:val="20"/>
        </w:rPr>
        <w:t xml:space="preserve">    </w:t>
      </w:r>
      <w:r w:rsidR="00B03645" w:rsidRPr="00B03645">
        <w:rPr>
          <w:rFonts w:cs="Times New Roman"/>
          <w:sz w:val="20"/>
          <w:szCs w:val="20"/>
        </w:rPr>
        <w:t xml:space="preserve">                                       </w:t>
      </w:r>
      <w:r>
        <w:rPr>
          <w:rFonts w:cs="Times New Roman"/>
          <w:sz w:val="20"/>
          <w:szCs w:val="20"/>
        </w:rPr>
        <w:t xml:space="preserve"> </w:t>
      </w:r>
      <w:r w:rsidR="00B03645" w:rsidRPr="00B03645">
        <w:rPr>
          <w:rFonts w:cs="Times New Roman"/>
          <w:sz w:val="20"/>
          <w:szCs w:val="20"/>
        </w:rPr>
        <w:t xml:space="preserve"> </w:t>
      </w:r>
    </w:p>
    <w:p w:rsidR="00B03645" w:rsidRPr="00B03645" w:rsidRDefault="00DF2C39" w:rsidP="00B03645">
      <w:pPr>
        <w:pStyle w:val="ListeParagraf"/>
        <w:numPr>
          <w:ilvl w:val="0"/>
          <w:numId w:val="3"/>
        </w:numPr>
        <w:spacing w:line="276" w:lineRule="auto"/>
        <w:jc w:val="both"/>
        <w:rPr>
          <w:rFonts w:cs="Times New Roman"/>
          <w:sz w:val="20"/>
          <w:szCs w:val="20"/>
        </w:rPr>
      </w:pPr>
      <w:r w:rsidRPr="00B03645">
        <w:rPr>
          <w:rFonts w:cs="Times New Roman"/>
          <w:sz w:val="20"/>
          <w:szCs w:val="20"/>
        </w:rPr>
        <w:t xml:space="preserve">Express                    </w:t>
      </w:r>
      <w:r>
        <w:rPr>
          <w:rFonts w:cs="Times New Roman"/>
          <w:sz w:val="20"/>
          <w:szCs w:val="20"/>
        </w:rPr>
        <w:t xml:space="preserve">                               </w:t>
      </w:r>
      <w:r w:rsidR="00B03645" w:rsidRPr="00B03645">
        <w:rPr>
          <w:rFonts w:cs="Times New Roman"/>
          <w:sz w:val="20"/>
          <w:szCs w:val="20"/>
        </w:rPr>
        <w:t xml:space="preserve"> </w:t>
      </w:r>
    </w:p>
    <w:p w:rsidR="00466450" w:rsidRPr="00B03645" w:rsidRDefault="00DF2C39" w:rsidP="005D0D5A">
      <w:pPr>
        <w:pStyle w:val="ListeParagraf"/>
        <w:numPr>
          <w:ilvl w:val="0"/>
          <w:numId w:val="3"/>
        </w:numPr>
        <w:spacing w:line="276" w:lineRule="auto"/>
        <w:jc w:val="both"/>
        <w:rPr>
          <w:rFonts w:cs="Consolas"/>
          <w:sz w:val="20"/>
          <w:szCs w:val="20"/>
        </w:rPr>
      </w:pPr>
      <w:r w:rsidRPr="005D0D5A">
        <w:rPr>
          <w:rFonts w:cs="Times New Roman"/>
          <w:sz w:val="20"/>
          <w:szCs w:val="20"/>
        </w:rPr>
        <w:t xml:space="preserve">Business Intelligence  </w:t>
      </w:r>
      <w:r w:rsidR="00B03645" w:rsidRPr="005D0D5A">
        <w:rPr>
          <w:rFonts w:cs="Times New Roman"/>
          <w:sz w:val="20"/>
          <w:szCs w:val="20"/>
        </w:rPr>
        <w:t xml:space="preserve">  </w:t>
      </w:r>
      <w:r w:rsidRPr="005D0D5A">
        <w:rPr>
          <w:rFonts w:cs="Times New Roman"/>
          <w:sz w:val="20"/>
          <w:szCs w:val="20"/>
        </w:rPr>
        <w:t xml:space="preserve">  </w:t>
      </w:r>
      <w:r w:rsidR="00B03645" w:rsidRPr="005D0D5A">
        <w:rPr>
          <w:rFonts w:cs="Times New Roman"/>
          <w:sz w:val="20"/>
          <w:szCs w:val="20"/>
        </w:rPr>
        <w:t xml:space="preserve">                    </w:t>
      </w:r>
    </w:p>
    <w:p w:rsidR="00B03645" w:rsidRPr="00DF2C39" w:rsidRDefault="00B03645" w:rsidP="00DF2C39">
      <w:pPr>
        <w:spacing w:line="276" w:lineRule="auto"/>
        <w:ind w:firstLine="363"/>
        <w:jc w:val="both"/>
        <w:rPr>
          <w:rFonts w:cs="Times New Roman"/>
          <w:b/>
          <w:sz w:val="20"/>
          <w:szCs w:val="20"/>
          <w:u w:val="single"/>
        </w:rPr>
      </w:pPr>
      <w:r w:rsidRPr="00B03645">
        <w:rPr>
          <w:rFonts w:cs="Times New Roman"/>
          <w:b/>
          <w:sz w:val="20"/>
          <w:szCs w:val="20"/>
          <w:u w:val="single"/>
        </w:rPr>
        <w:t xml:space="preserve">Temel Versiyonlar:                                             </w:t>
      </w:r>
    </w:p>
    <w:p w:rsidR="00B03645" w:rsidRPr="00B03645" w:rsidRDefault="00B03645" w:rsidP="00B03645">
      <w:pPr>
        <w:numPr>
          <w:ilvl w:val="0"/>
          <w:numId w:val="5"/>
        </w:numPr>
        <w:spacing w:after="0"/>
        <w:ind w:hanging="357"/>
        <w:jc w:val="both"/>
        <w:rPr>
          <w:rFonts w:cs="Times New Roman"/>
          <w:b/>
          <w:sz w:val="20"/>
          <w:szCs w:val="20"/>
        </w:rPr>
      </w:pPr>
      <w:r w:rsidRPr="00B03645">
        <w:rPr>
          <w:rFonts w:cs="Times New Roman"/>
          <w:b/>
          <w:sz w:val="20"/>
          <w:szCs w:val="20"/>
          <w:lang w:val="en-US"/>
        </w:rPr>
        <w:t xml:space="preserve">Enterprise </w:t>
      </w:r>
    </w:p>
    <w:p w:rsidR="00B03645" w:rsidRPr="00B03645" w:rsidRDefault="00B03645" w:rsidP="00B03645">
      <w:pPr>
        <w:numPr>
          <w:ilvl w:val="1"/>
          <w:numId w:val="5"/>
        </w:numPr>
        <w:spacing w:after="0"/>
        <w:ind w:hanging="357"/>
        <w:jc w:val="both"/>
        <w:rPr>
          <w:rFonts w:cs="Times New Roman"/>
          <w:sz w:val="20"/>
          <w:szCs w:val="20"/>
        </w:rPr>
      </w:pPr>
      <w:r w:rsidRPr="00B03645">
        <w:rPr>
          <w:rFonts w:cs="Times New Roman"/>
          <w:sz w:val="20"/>
          <w:szCs w:val="20"/>
        </w:rPr>
        <w:t>En üst sürümdür.</w:t>
      </w:r>
    </w:p>
    <w:p w:rsidR="00B03645" w:rsidRPr="00B03645" w:rsidRDefault="00B03645" w:rsidP="00B03645">
      <w:pPr>
        <w:numPr>
          <w:ilvl w:val="1"/>
          <w:numId w:val="5"/>
        </w:numPr>
        <w:spacing w:after="0"/>
        <w:ind w:hanging="357"/>
        <w:jc w:val="both"/>
        <w:rPr>
          <w:rFonts w:cs="Times New Roman"/>
          <w:sz w:val="20"/>
          <w:szCs w:val="20"/>
        </w:rPr>
      </w:pPr>
      <w:r w:rsidRPr="00B03645">
        <w:rPr>
          <w:rFonts w:cs="Times New Roman"/>
          <w:sz w:val="20"/>
          <w:szCs w:val="20"/>
        </w:rPr>
        <w:t xml:space="preserve">Veri merkezleri için geliştirilmiştir. </w:t>
      </w:r>
    </w:p>
    <w:p w:rsidR="00B03645" w:rsidRPr="00B03645" w:rsidRDefault="00B03645" w:rsidP="00B03645">
      <w:pPr>
        <w:numPr>
          <w:ilvl w:val="1"/>
          <w:numId w:val="5"/>
        </w:numPr>
        <w:spacing w:after="0"/>
        <w:ind w:hanging="357"/>
        <w:jc w:val="both"/>
        <w:rPr>
          <w:rFonts w:cs="Times New Roman"/>
          <w:sz w:val="20"/>
          <w:szCs w:val="20"/>
        </w:rPr>
      </w:pPr>
      <w:r w:rsidRPr="00B03645">
        <w:rPr>
          <w:rFonts w:cs="Times New Roman"/>
          <w:sz w:val="20"/>
          <w:szCs w:val="20"/>
        </w:rPr>
        <w:t>Veri merkezi için gereken bileşenleri ve kritik iş yüklerinin yönetilmesi için servisleri içerir.</w:t>
      </w:r>
    </w:p>
    <w:p w:rsidR="00B03645" w:rsidRPr="00B03645" w:rsidRDefault="00B03645" w:rsidP="00B03645">
      <w:pPr>
        <w:numPr>
          <w:ilvl w:val="1"/>
          <w:numId w:val="5"/>
        </w:numPr>
        <w:spacing w:after="0"/>
        <w:ind w:hanging="357"/>
        <w:jc w:val="both"/>
        <w:rPr>
          <w:rFonts w:cs="Times New Roman"/>
          <w:sz w:val="20"/>
          <w:szCs w:val="20"/>
        </w:rPr>
      </w:pPr>
      <w:r w:rsidRPr="00B03645">
        <w:rPr>
          <w:rFonts w:cs="Times New Roman"/>
          <w:sz w:val="20"/>
          <w:szCs w:val="20"/>
        </w:rPr>
        <w:t xml:space="preserve">SQL Server kümelerini yaratmak ve düzenlemek için gerekli araçları içeren versiyon olup, çekirdek veritabanı motoru ve add-on servislerini desteklemektedir. </w:t>
      </w:r>
      <w:r w:rsidRPr="009B648D">
        <w:rPr>
          <w:rFonts w:cs="Times New Roman"/>
          <w:b/>
          <w:color w:val="FF0000"/>
          <w:sz w:val="20"/>
          <w:szCs w:val="20"/>
        </w:rPr>
        <w:t>524 petabayta kadar veritabanı yönetebilmekte,</w:t>
      </w:r>
      <w:r w:rsidR="00DF2C39" w:rsidRPr="009B648D">
        <w:rPr>
          <w:rFonts w:cs="Times New Roman"/>
          <w:b/>
          <w:color w:val="FF0000"/>
          <w:sz w:val="20"/>
          <w:szCs w:val="20"/>
        </w:rPr>
        <w:t xml:space="preserve"> 2 terabayt hafıza içermekte</w:t>
      </w:r>
      <w:r w:rsidRPr="009B648D">
        <w:rPr>
          <w:rFonts w:cs="Times New Roman"/>
          <w:b/>
          <w:color w:val="FF0000"/>
          <w:sz w:val="20"/>
          <w:szCs w:val="20"/>
        </w:rPr>
        <w:t>dir</w:t>
      </w:r>
      <w:r w:rsidRPr="00B03645">
        <w:rPr>
          <w:rFonts w:cs="Times New Roman"/>
          <w:sz w:val="20"/>
          <w:szCs w:val="20"/>
        </w:rPr>
        <w:t>.</w:t>
      </w:r>
    </w:p>
    <w:p w:rsidR="00B03645" w:rsidRPr="00B03645" w:rsidRDefault="00B03645" w:rsidP="00B03645">
      <w:pPr>
        <w:numPr>
          <w:ilvl w:val="0"/>
          <w:numId w:val="5"/>
        </w:numPr>
        <w:spacing w:after="0"/>
        <w:ind w:hanging="357"/>
        <w:jc w:val="both"/>
        <w:rPr>
          <w:rFonts w:cs="Times New Roman"/>
          <w:b/>
          <w:sz w:val="20"/>
          <w:szCs w:val="20"/>
        </w:rPr>
      </w:pPr>
      <w:r w:rsidRPr="00B03645">
        <w:rPr>
          <w:rFonts w:cs="Times New Roman"/>
          <w:b/>
          <w:sz w:val="20"/>
          <w:szCs w:val="20"/>
          <w:lang w:val="en-US"/>
        </w:rPr>
        <w:t>Business Intelligence</w:t>
      </w:r>
    </w:p>
    <w:p w:rsidR="00B03645" w:rsidRPr="00B03645" w:rsidRDefault="00B03645" w:rsidP="00B03645">
      <w:pPr>
        <w:numPr>
          <w:ilvl w:val="1"/>
          <w:numId w:val="5"/>
        </w:numPr>
        <w:spacing w:after="0"/>
        <w:ind w:hanging="357"/>
        <w:jc w:val="both"/>
        <w:rPr>
          <w:rFonts w:cs="Times New Roman"/>
          <w:sz w:val="20"/>
          <w:szCs w:val="20"/>
        </w:rPr>
      </w:pPr>
      <w:r w:rsidRPr="00B03645">
        <w:rPr>
          <w:rFonts w:cs="Times New Roman"/>
          <w:sz w:val="20"/>
          <w:szCs w:val="20"/>
        </w:rPr>
        <w:t xml:space="preserve">Şirketler için geliştirilmiş sürümdür. </w:t>
      </w:r>
    </w:p>
    <w:p w:rsidR="00B03645" w:rsidRDefault="00B03645" w:rsidP="00B03645">
      <w:pPr>
        <w:numPr>
          <w:ilvl w:val="1"/>
          <w:numId w:val="5"/>
        </w:numPr>
        <w:spacing w:after="0"/>
        <w:ind w:hanging="357"/>
        <w:jc w:val="both"/>
        <w:rPr>
          <w:rFonts w:cs="Times New Roman"/>
          <w:sz w:val="20"/>
          <w:szCs w:val="20"/>
        </w:rPr>
      </w:pPr>
      <w:r w:rsidRPr="009B648D">
        <w:rPr>
          <w:rFonts w:cs="Times New Roman"/>
          <w:b/>
          <w:color w:val="4472C4" w:themeColor="accent5"/>
          <w:sz w:val="20"/>
          <w:szCs w:val="20"/>
        </w:rPr>
        <w:t>Görselleştirme araçları ve tarayıcı üzerinden veriye erişim gibi özellikler içerir</w:t>
      </w:r>
      <w:r w:rsidRPr="00B03645">
        <w:rPr>
          <w:rFonts w:cs="Times New Roman"/>
          <w:sz w:val="20"/>
          <w:szCs w:val="20"/>
        </w:rPr>
        <w:t>.</w:t>
      </w:r>
    </w:p>
    <w:p w:rsidR="00DF2C39" w:rsidRPr="00DF2C39" w:rsidRDefault="00DF2C39" w:rsidP="00DF2C39">
      <w:pPr>
        <w:numPr>
          <w:ilvl w:val="1"/>
          <w:numId w:val="5"/>
        </w:numPr>
        <w:spacing w:after="0"/>
        <w:ind w:hanging="357"/>
        <w:jc w:val="both"/>
        <w:rPr>
          <w:rFonts w:cs="Times New Roman"/>
          <w:sz w:val="20"/>
          <w:szCs w:val="20"/>
        </w:rPr>
      </w:pPr>
      <w:r w:rsidRPr="00B03645">
        <w:rPr>
          <w:rFonts w:cs="Times New Roman"/>
          <w:sz w:val="20"/>
          <w:szCs w:val="20"/>
        </w:rPr>
        <w:t xml:space="preserve">524 petabayta kadar veritabanı yönetebilmekte, 2 terabayt hafıza </w:t>
      </w:r>
      <w:r>
        <w:rPr>
          <w:rFonts w:cs="Times New Roman"/>
          <w:sz w:val="20"/>
          <w:szCs w:val="20"/>
        </w:rPr>
        <w:t>içermekte</w:t>
      </w:r>
      <w:r w:rsidRPr="00B03645">
        <w:rPr>
          <w:rFonts w:cs="Times New Roman"/>
          <w:sz w:val="20"/>
          <w:szCs w:val="20"/>
        </w:rPr>
        <w:t>dir.</w:t>
      </w:r>
      <w:r>
        <w:rPr>
          <w:rFonts w:cs="Times New Roman"/>
          <w:sz w:val="20"/>
          <w:szCs w:val="20"/>
        </w:rPr>
        <w:t xml:space="preserve"> </w:t>
      </w:r>
    </w:p>
    <w:p w:rsidR="00B03645" w:rsidRPr="00B03645" w:rsidRDefault="00B03645" w:rsidP="00B03645">
      <w:pPr>
        <w:numPr>
          <w:ilvl w:val="0"/>
          <w:numId w:val="5"/>
        </w:numPr>
        <w:spacing w:after="0"/>
        <w:ind w:hanging="357"/>
        <w:jc w:val="both"/>
        <w:rPr>
          <w:rFonts w:cs="Times New Roman"/>
          <w:b/>
          <w:sz w:val="20"/>
          <w:szCs w:val="20"/>
        </w:rPr>
      </w:pPr>
      <w:r w:rsidRPr="00B03645">
        <w:rPr>
          <w:rFonts w:cs="Times New Roman"/>
          <w:b/>
          <w:sz w:val="20"/>
          <w:szCs w:val="20"/>
          <w:lang w:val="en-US"/>
        </w:rPr>
        <w:t>Standard</w:t>
      </w:r>
    </w:p>
    <w:p w:rsidR="00B03645" w:rsidRPr="00B03645" w:rsidRDefault="00B03645" w:rsidP="00B03645">
      <w:pPr>
        <w:numPr>
          <w:ilvl w:val="1"/>
          <w:numId w:val="5"/>
        </w:numPr>
        <w:spacing w:after="0"/>
        <w:ind w:hanging="357"/>
        <w:jc w:val="both"/>
        <w:rPr>
          <w:rFonts w:cs="Times New Roman"/>
          <w:sz w:val="20"/>
          <w:szCs w:val="20"/>
        </w:rPr>
      </w:pPr>
      <w:r w:rsidRPr="00B03645">
        <w:rPr>
          <w:rFonts w:cs="Times New Roman"/>
          <w:sz w:val="20"/>
          <w:szCs w:val="20"/>
        </w:rPr>
        <w:t xml:space="preserve">Küçük organizasyonların kullanımına uygundur. </w:t>
      </w:r>
    </w:p>
    <w:p w:rsidR="00B03645" w:rsidRPr="00B03645" w:rsidRDefault="00B03645" w:rsidP="00B03645">
      <w:pPr>
        <w:numPr>
          <w:ilvl w:val="1"/>
          <w:numId w:val="5"/>
        </w:numPr>
        <w:spacing w:after="0"/>
        <w:ind w:hanging="357"/>
        <w:jc w:val="both"/>
        <w:rPr>
          <w:rFonts w:cs="Times New Roman"/>
          <w:sz w:val="20"/>
          <w:szCs w:val="20"/>
        </w:rPr>
      </w:pPr>
      <w:r w:rsidRPr="00B03645">
        <w:rPr>
          <w:rFonts w:cs="Times New Roman"/>
          <w:sz w:val="20"/>
          <w:szCs w:val="20"/>
        </w:rPr>
        <w:t xml:space="preserve">Basit veri yönetimi, geliştirme araçları ve bulut desteği içerir. </w:t>
      </w:r>
    </w:p>
    <w:p w:rsidR="005D0D5A" w:rsidRPr="00B03645" w:rsidRDefault="00B03645" w:rsidP="005D0D5A">
      <w:pPr>
        <w:numPr>
          <w:ilvl w:val="1"/>
          <w:numId w:val="5"/>
        </w:numPr>
        <w:spacing w:after="0"/>
        <w:ind w:hanging="357"/>
        <w:jc w:val="both"/>
        <w:rPr>
          <w:rFonts w:cs="Times New Roman"/>
          <w:sz w:val="20"/>
          <w:szCs w:val="20"/>
        </w:rPr>
      </w:pPr>
      <w:r w:rsidRPr="00B03645">
        <w:rPr>
          <w:rFonts w:cs="Times New Roman"/>
          <w:sz w:val="20"/>
          <w:szCs w:val="20"/>
        </w:rPr>
        <w:t>SQL Server Standart versiyonu, çekirdek veritabanı motorunu, bağımsız servislerle (stand-alone services) birlikte içermektedir. Daha az aktif instance (kümedeki ağ sayısı) desteklemesi, hot-add memory (sunucu çalışırken hafıza eklenebilmesi) gibi yüksek süreklilik fonksyonları ve paralel indeksleri içermemesi, SQL Server Enterprise versiyonundan farklı olduğu noktalar olmaktadır.</w:t>
      </w:r>
      <w:r w:rsidR="00DF2C39">
        <w:rPr>
          <w:rFonts w:cs="Times New Roman"/>
          <w:sz w:val="20"/>
          <w:szCs w:val="20"/>
        </w:rPr>
        <w:t xml:space="preserve"> </w:t>
      </w:r>
      <w:r w:rsidR="005D0D5A" w:rsidRPr="00B03645">
        <w:rPr>
          <w:rFonts w:cs="Times New Roman"/>
          <w:sz w:val="20"/>
          <w:szCs w:val="20"/>
        </w:rPr>
        <w:t>524 petabayta kadar veritabanı yönetebilmekte,</w:t>
      </w:r>
      <w:r w:rsidR="005D0D5A">
        <w:rPr>
          <w:rFonts w:cs="Times New Roman"/>
          <w:sz w:val="20"/>
          <w:szCs w:val="20"/>
        </w:rPr>
        <w:t xml:space="preserve"> 2 terabayt hafıza içermekte ve örnek başına 128 GB maksimum bellek desteklemekte</w:t>
      </w:r>
      <w:r w:rsidR="005D0D5A" w:rsidRPr="00B03645">
        <w:rPr>
          <w:rFonts w:cs="Times New Roman"/>
          <w:sz w:val="20"/>
          <w:szCs w:val="20"/>
        </w:rPr>
        <w:t>dir.</w:t>
      </w:r>
    </w:p>
    <w:p w:rsidR="00B03645" w:rsidRPr="00B03645" w:rsidRDefault="00B03645" w:rsidP="00B03645">
      <w:pPr>
        <w:numPr>
          <w:ilvl w:val="1"/>
          <w:numId w:val="5"/>
        </w:numPr>
        <w:spacing w:after="0"/>
        <w:ind w:hanging="357"/>
        <w:jc w:val="both"/>
        <w:rPr>
          <w:rFonts w:cs="Times New Roman"/>
          <w:sz w:val="20"/>
          <w:szCs w:val="20"/>
        </w:rPr>
      </w:pPr>
    </w:p>
    <w:p w:rsidR="00B03645" w:rsidRPr="00B03645" w:rsidRDefault="00B03645" w:rsidP="00B03645">
      <w:pPr>
        <w:pStyle w:val="AralkYok"/>
        <w:numPr>
          <w:ilvl w:val="1"/>
          <w:numId w:val="5"/>
        </w:numPr>
        <w:tabs>
          <w:tab w:val="clear" w:pos="1440"/>
          <w:tab w:val="num" w:pos="709"/>
        </w:tabs>
        <w:ind w:hanging="1156"/>
        <w:rPr>
          <w:rFonts w:eastAsiaTheme="minorHAnsi" w:cs="Times New Roman"/>
          <w:b/>
          <w:sz w:val="20"/>
          <w:szCs w:val="20"/>
          <w:lang w:eastAsia="en-US"/>
        </w:rPr>
      </w:pPr>
      <w:r w:rsidRPr="00B03645">
        <w:rPr>
          <w:rFonts w:eastAsiaTheme="minorHAnsi" w:cs="Times New Roman"/>
          <w:b/>
          <w:sz w:val="20"/>
          <w:szCs w:val="20"/>
          <w:lang w:eastAsia="en-US"/>
        </w:rPr>
        <w:t>Express</w:t>
      </w:r>
    </w:p>
    <w:p w:rsidR="00B03645" w:rsidRPr="00B03645" w:rsidRDefault="00B03645" w:rsidP="00B03645">
      <w:pPr>
        <w:pStyle w:val="AralkYok"/>
        <w:numPr>
          <w:ilvl w:val="1"/>
          <w:numId w:val="5"/>
        </w:numPr>
        <w:tabs>
          <w:tab w:val="clear" w:pos="1440"/>
          <w:tab w:val="num" w:pos="709"/>
        </w:tabs>
        <w:ind w:hanging="306"/>
        <w:rPr>
          <w:rFonts w:eastAsiaTheme="minorHAnsi" w:cs="Times New Roman"/>
          <w:sz w:val="20"/>
          <w:szCs w:val="20"/>
          <w:lang w:eastAsia="en-US"/>
        </w:rPr>
      </w:pPr>
      <w:r w:rsidRPr="00B03645">
        <w:rPr>
          <w:rFonts w:eastAsiaTheme="minorHAnsi" w:cs="Times New Roman"/>
          <w:sz w:val="20"/>
          <w:szCs w:val="20"/>
          <w:lang w:eastAsia="en-US"/>
        </w:rPr>
        <w:t xml:space="preserve">SQL Server Express versiyonu, çekirdek veritabanı motorunu içeren, ücretsiz bir versiyondur. Veritabanı ve kullanıcı sayısında bir sınırlama yoktur, ancak 1 işlemci, 1 GB hafıza ve </w:t>
      </w:r>
      <w:r w:rsidR="00DF2C39">
        <w:rPr>
          <w:rFonts w:eastAsiaTheme="minorHAnsi" w:cs="Times New Roman"/>
          <w:sz w:val="20"/>
          <w:szCs w:val="20"/>
          <w:lang w:eastAsia="en-US"/>
        </w:rPr>
        <w:t>10</w:t>
      </w:r>
      <w:r w:rsidRPr="00B03645">
        <w:rPr>
          <w:rFonts w:eastAsiaTheme="minorHAnsi" w:cs="Times New Roman"/>
          <w:sz w:val="20"/>
          <w:szCs w:val="20"/>
          <w:lang w:eastAsia="en-US"/>
        </w:rPr>
        <w:t xml:space="preserve"> GB veritabanı dosya limiti bulunmaktadır.</w:t>
      </w:r>
    </w:p>
    <w:p w:rsidR="00466450" w:rsidRPr="00B03645" w:rsidRDefault="00466450" w:rsidP="00466450">
      <w:pPr>
        <w:pStyle w:val="AralkYok"/>
        <w:rPr>
          <w:rFonts w:cs="Consolas"/>
          <w:sz w:val="20"/>
          <w:szCs w:val="20"/>
        </w:rPr>
      </w:pPr>
    </w:p>
    <w:p w:rsidR="005D0D5A" w:rsidRDefault="005D0D5A">
      <w:pPr>
        <w:rPr>
          <w:rFonts w:cs="Times New Roman"/>
          <w:b/>
          <w:sz w:val="20"/>
          <w:szCs w:val="20"/>
          <w:u w:val="single"/>
        </w:rPr>
      </w:pPr>
      <w:r>
        <w:rPr>
          <w:rFonts w:cs="Times New Roman"/>
          <w:b/>
          <w:sz w:val="20"/>
          <w:szCs w:val="20"/>
          <w:u w:val="single"/>
        </w:rPr>
        <w:br w:type="page"/>
      </w:r>
    </w:p>
    <w:p w:rsidR="0093329C" w:rsidRDefault="00AA139C" w:rsidP="0093329C">
      <w:pPr>
        <w:pStyle w:val="AralkYok"/>
        <w:rPr>
          <w:rFonts w:cs="Consolas"/>
          <w:sz w:val="20"/>
          <w:szCs w:val="20"/>
        </w:rPr>
      </w:pPr>
      <w:r>
        <w:rPr>
          <w:noProof/>
        </w:rPr>
        <w:lastRenderedPageBreak/>
        <w:drawing>
          <wp:inline distT="0" distB="0" distL="0" distR="0">
            <wp:extent cx="5669280" cy="3192780"/>
            <wp:effectExtent l="0" t="0" r="7620" b="0"/>
            <wp:docPr id="2" name="Picture 2" descr="http://sqlmag.com/site-files/sqlmag.com/files/uploads/2015/06/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qlmag.com/site-files/sqlmag.com/files/uploads/2015/06/201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9280" cy="3192780"/>
                    </a:xfrm>
                    <a:prstGeom prst="rect">
                      <a:avLst/>
                    </a:prstGeom>
                    <a:noFill/>
                    <a:ln>
                      <a:noFill/>
                    </a:ln>
                  </pic:spPr>
                </pic:pic>
              </a:graphicData>
            </a:graphic>
          </wp:inline>
        </w:drawing>
      </w:r>
    </w:p>
    <w:p w:rsidR="009662CF" w:rsidRDefault="009662CF" w:rsidP="009662CF">
      <w:pPr>
        <w:shd w:val="clear" w:color="auto" w:fill="FFFFFF"/>
        <w:spacing w:line="240" w:lineRule="atLeast"/>
        <w:jc w:val="both"/>
        <w:rPr>
          <w:rFonts w:ascii="Tahoma" w:eastAsia="Times New Roman" w:hAnsi="Tahoma" w:cs="Tahoma"/>
          <w:b/>
          <w:bCs/>
          <w:color w:val="000000"/>
          <w:sz w:val="20"/>
          <w:szCs w:val="20"/>
          <w:lang w:eastAsia="tr-TR"/>
        </w:rPr>
      </w:pPr>
      <w:proofErr w:type="spellStart"/>
      <w:r>
        <w:rPr>
          <w:rFonts w:ascii="Tahoma" w:eastAsia="Times New Roman" w:hAnsi="Tahoma" w:cs="Tahoma"/>
          <w:b/>
          <w:bCs/>
          <w:color w:val="000000"/>
          <w:sz w:val="20"/>
          <w:szCs w:val="20"/>
          <w:lang w:eastAsia="tr-TR"/>
        </w:rPr>
        <w:t>Sql</w:t>
      </w:r>
      <w:proofErr w:type="spellEnd"/>
      <w:r>
        <w:rPr>
          <w:rFonts w:ascii="Tahoma" w:eastAsia="Times New Roman" w:hAnsi="Tahoma" w:cs="Tahoma"/>
          <w:b/>
          <w:bCs/>
          <w:color w:val="000000"/>
          <w:sz w:val="20"/>
          <w:szCs w:val="20"/>
          <w:lang w:eastAsia="tr-TR"/>
        </w:rPr>
        <w:t xml:space="preserve"> </w:t>
      </w:r>
      <w:proofErr w:type="spellStart"/>
      <w:r>
        <w:rPr>
          <w:rFonts w:ascii="Tahoma" w:eastAsia="Times New Roman" w:hAnsi="Tahoma" w:cs="Tahoma"/>
          <w:b/>
          <w:bCs/>
          <w:color w:val="000000"/>
          <w:sz w:val="20"/>
          <w:szCs w:val="20"/>
          <w:lang w:eastAsia="tr-TR"/>
        </w:rPr>
        <w:t>Mir</w:t>
      </w:r>
      <w:r w:rsidR="00F24BAB">
        <w:rPr>
          <w:rFonts w:ascii="Tahoma" w:eastAsia="Times New Roman" w:hAnsi="Tahoma" w:cs="Tahoma"/>
          <w:b/>
          <w:bCs/>
          <w:color w:val="000000"/>
          <w:sz w:val="20"/>
          <w:szCs w:val="20"/>
          <w:lang w:eastAsia="tr-TR"/>
        </w:rPr>
        <w:t>r</w:t>
      </w:r>
      <w:r>
        <w:rPr>
          <w:rFonts w:ascii="Tahoma" w:eastAsia="Times New Roman" w:hAnsi="Tahoma" w:cs="Tahoma"/>
          <w:b/>
          <w:bCs/>
          <w:color w:val="000000"/>
          <w:sz w:val="20"/>
          <w:szCs w:val="20"/>
          <w:lang w:eastAsia="tr-TR"/>
        </w:rPr>
        <w:t>oring</w:t>
      </w:r>
      <w:proofErr w:type="spellEnd"/>
    </w:p>
    <w:p w:rsidR="009662CF" w:rsidRPr="009662CF" w:rsidRDefault="009662CF" w:rsidP="009662CF">
      <w:pPr>
        <w:shd w:val="clear" w:color="auto" w:fill="FFFFFF"/>
        <w:spacing w:line="240" w:lineRule="atLeast"/>
        <w:jc w:val="both"/>
        <w:rPr>
          <w:rFonts w:ascii="Tahoma" w:eastAsia="Times New Roman" w:hAnsi="Tahoma" w:cs="Tahoma"/>
          <w:color w:val="000000"/>
          <w:sz w:val="20"/>
          <w:szCs w:val="20"/>
          <w:lang w:eastAsia="tr-TR"/>
        </w:rPr>
      </w:pPr>
      <w:r w:rsidRPr="009662CF">
        <w:rPr>
          <w:rFonts w:ascii="Tahoma" w:eastAsia="Times New Roman" w:hAnsi="Tahoma" w:cs="Tahoma"/>
          <w:color w:val="000000"/>
          <w:sz w:val="20"/>
          <w:szCs w:val="20"/>
          <w:lang w:eastAsia="tr-TR"/>
        </w:rPr>
        <w:t xml:space="preserve">Felaketten kurtarma, iş  sürekliliği sağlamak adına Microsoft firması tarafından SQL Veritabanı Sunucuları için geliştirilmiş yüksek erişilebilirlik çözümlerinden bir tanesidir. SQL Server 2005 sp1 ile hayatımıza giren bu çözüm sonraki SQL Server versiyonları olan SQL Server 2008, SQL Server 2012 versiyonları tarafından da desteklenmektedir. </w:t>
      </w:r>
      <w:r w:rsidRPr="00B91558">
        <w:rPr>
          <w:rFonts w:ascii="Tahoma" w:eastAsia="Times New Roman" w:hAnsi="Tahoma" w:cs="Tahoma"/>
          <w:b/>
          <w:color w:val="FF0000"/>
          <w:sz w:val="20"/>
          <w:szCs w:val="20"/>
          <w:lang w:eastAsia="tr-TR"/>
        </w:rPr>
        <w:t>Bu yapıdaki amaç bir veritabanının iki farklı sunucuda kopyası oluşturularak, mevcut aktif sunucunun herhangi bir nedenden dolayı servis verememesi, devre dışı kalması ya da veritabanının bozulması durumunda yedek sunucu üzerinde bulunan veritabanı ile erişimin ve servisin aynen devam ettirilmesidir.</w:t>
      </w:r>
    </w:p>
    <w:p w:rsidR="009662CF" w:rsidRPr="009662CF" w:rsidRDefault="009662CF" w:rsidP="009662CF">
      <w:pPr>
        <w:shd w:val="clear" w:color="auto" w:fill="FFFFFF"/>
        <w:spacing w:line="240" w:lineRule="atLeast"/>
        <w:jc w:val="both"/>
        <w:rPr>
          <w:rFonts w:ascii="Tahoma" w:eastAsia="Times New Roman" w:hAnsi="Tahoma" w:cs="Tahoma"/>
          <w:color w:val="000000"/>
          <w:sz w:val="20"/>
          <w:szCs w:val="20"/>
          <w:lang w:eastAsia="tr-TR"/>
        </w:rPr>
      </w:pPr>
      <w:proofErr w:type="gramStart"/>
      <w:r w:rsidRPr="009662CF">
        <w:rPr>
          <w:rFonts w:ascii="Tahoma" w:eastAsia="Times New Roman" w:hAnsi="Tahoma" w:cs="Tahoma"/>
          <w:b/>
          <w:bCs/>
          <w:color w:val="000000"/>
          <w:sz w:val="20"/>
          <w:szCs w:val="20"/>
          <w:lang w:eastAsia="tr-TR"/>
        </w:rPr>
        <w:t>Principal :</w:t>
      </w:r>
      <w:r w:rsidRPr="009662CF">
        <w:rPr>
          <w:rFonts w:ascii="Tahoma" w:eastAsia="Times New Roman" w:hAnsi="Tahoma" w:cs="Tahoma"/>
          <w:color w:val="000000"/>
          <w:sz w:val="20"/>
          <w:szCs w:val="20"/>
          <w:lang w:eastAsia="tr-TR"/>
        </w:rPr>
        <w:t> Aktif</w:t>
      </w:r>
      <w:proofErr w:type="gramEnd"/>
      <w:r w:rsidRPr="009662CF">
        <w:rPr>
          <w:rFonts w:ascii="Tahoma" w:eastAsia="Times New Roman" w:hAnsi="Tahoma" w:cs="Tahoma"/>
          <w:color w:val="000000"/>
          <w:sz w:val="20"/>
          <w:szCs w:val="20"/>
          <w:lang w:eastAsia="tr-TR"/>
        </w:rPr>
        <w:t xml:space="preserve"> olarak hizmet veren </w:t>
      </w:r>
      <w:r w:rsidRPr="00B91558">
        <w:rPr>
          <w:rFonts w:ascii="Tahoma" w:eastAsia="Times New Roman" w:hAnsi="Tahoma" w:cs="Tahoma"/>
          <w:b/>
          <w:color w:val="FF0000"/>
          <w:sz w:val="20"/>
          <w:szCs w:val="20"/>
          <w:lang w:eastAsia="tr-TR"/>
        </w:rPr>
        <w:t>kaynak veritabanının tutulduğu sunucudur</w:t>
      </w:r>
      <w:r w:rsidRPr="009662CF">
        <w:rPr>
          <w:rFonts w:ascii="Tahoma" w:eastAsia="Times New Roman" w:hAnsi="Tahoma" w:cs="Tahoma"/>
          <w:color w:val="000000"/>
          <w:sz w:val="20"/>
          <w:szCs w:val="20"/>
          <w:lang w:eastAsia="tr-TR"/>
        </w:rPr>
        <w:t xml:space="preserve">. Kaynak sunucu. Bu sunucu üzerinde bulunan veritabanının kendisi de </w:t>
      </w:r>
      <w:r w:rsidRPr="00B91558">
        <w:rPr>
          <w:rFonts w:ascii="Tahoma" w:eastAsia="Times New Roman" w:hAnsi="Tahoma" w:cs="Tahoma"/>
          <w:b/>
          <w:color w:val="FF0000"/>
          <w:sz w:val="20"/>
          <w:szCs w:val="20"/>
          <w:lang w:eastAsia="tr-TR"/>
        </w:rPr>
        <w:t>kaynak veritabanı veya principal database</w:t>
      </w:r>
      <w:r w:rsidRPr="00B91558">
        <w:rPr>
          <w:rFonts w:ascii="Tahoma" w:eastAsia="Times New Roman" w:hAnsi="Tahoma" w:cs="Tahoma"/>
          <w:color w:val="FF0000"/>
          <w:sz w:val="20"/>
          <w:szCs w:val="20"/>
          <w:lang w:eastAsia="tr-TR"/>
        </w:rPr>
        <w:t xml:space="preserve"> </w:t>
      </w:r>
      <w:r w:rsidRPr="009662CF">
        <w:rPr>
          <w:rFonts w:ascii="Tahoma" w:eastAsia="Times New Roman" w:hAnsi="Tahoma" w:cs="Tahoma"/>
          <w:color w:val="000000"/>
          <w:sz w:val="20"/>
          <w:szCs w:val="20"/>
          <w:lang w:eastAsia="tr-TR"/>
        </w:rPr>
        <w:t>olarak isimlendirilir.</w:t>
      </w:r>
    </w:p>
    <w:p w:rsidR="009662CF" w:rsidRPr="009662CF" w:rsidRDefault="009662CF" w:rsidP="009662CF">
      <w:pPr>
        <w:shd w:val="clear" w:color="auto" w:fill="FFFFFF"/>
        <w:spacing w:line="240" w:lineRule="atLeast"/>
        <w:jc w:val="both"/>
        <w:rPr>
          <w:rFonts w:ascii="Tahoma" w:eastAsia="Times New Roman" w:hAnsi="Tahoma" w:cs="Tahoma"/>
          <w:color w:val="000000"/>
          <w:sz w:val="20"/>
          <w:szCs w:val="20"/>
          <w:lang w:eastAsia="tr-TR"/>
        </w:rPr>
      </w:pPr>
      <w:proofErr w:type="gramStart"/>
      <w:r w:rsidRPr="009662CF">
        <w:rPr>
          <w:rFonts w:ascii="Tahoma" w:eastAsia="Times New Roman" w:hAnsi="Tahoma" w:cs="Tahoma"/>
          <w:b/>
          <w:bCs/>
          <w:color w:val="000000"/>
          <w:sz w:val="20"/>
          <w:szCs w:val="20"/>
          <w:lang w:eastAsia="tr-TR"/>
        </w:rPr>
        <w:t>Mirror :</w:t>
      </w:r>
      <w:r w:rsidRPr="009662CF">
        <w:rPr>
          <w:rFonts w:ascii="Tahoma" w:eastAsia="Times New Roman" w:hAnsi="Tahoma" w:cs="Tahoma"/>
          <w:color w:val="000000"/>
          <w:sz w:val="20"/>
          <w:szCs w:val="20"/>
          <w:lang w:eastAsia="tr-TR"/>
        </w:rPr>
        <w:t> </w:t>
      </w:r>
      <w:r w:rsidRPr="00B91558">
        <w:rPr>
          <w:rFonts w:ascii="Tahoma" w:eastAsia="Times New Roman" w:hAnsi="Tahoma" w:cs="Tahoma"/>
          <w:b/>
          <w:color w:val="FF0000"/>
          <w:sz w:val="20"/>
          <w:szCs w:val="20"/>
          <w:lang w:eastAsia="tr-TR"/>
        </w:rPr>
        <w:t>Kaynak</w:t>
      </w:r>
      <w:proofErr w:type="gramEnd"/>
      <w:r w:rsidRPr="00B91558">
        <w:rPr>
          <w:rFonts w:ascii="Tahoma" w:eastAsia="Times New Roman" w:hAnsi="Tahoma" w:cs="Tahoma"/>
          <w:b/>
          <w:color w:val="FF0000"/>
          <w:sz w:val="20"/>
          <w:szCs w:val="20"/>
          <w:lang w:eastAsia="tr-TR"/>
        </w:rPr>
        <w:t xml:space="preserve"> veritabanının kopyasının oluşturulduğu yedek sunucudur</w:t>
      </w:r>
      <w:r w:rsidRPr="009662CF">
        <w:rPr>
          <w:rFonts w:ascii="Tahoma" w:eastAsia="Times New Roman" w:hAnsi="Tahoma" w:cs="Tahoma"/>
          <w:color w:val="000000"/>
          <w:sz w:val="20"/>
          <w:szCs w:val="20"/>
          <w:lang w:eastAsia="tr-TR"/>
        </w:rPr>
        <w:t xml:space="preserve">. Bu sunucu üzerinde oluşan veritabanı da kopya veritabanı, yedek veritabanı veya </w:t>
      </w:r>
      <w:r w:rsidRPr="00B91558">
        <w:rPr>
          <w:rFonts w:ascii="Tahoma" w:eastAsia="Times New Roman" w:hAnsi="Tahoma" w:cs="Tahoma"/>
          <w:b/>
          <w:color w:val="FF0000"/>
          <w:sz w:val="20"/>
          <w:szCs w:val="20"/>
          <w:lang w:eastAsia="tr-TR"/>
        </w:rPr>
        <w:t>mirror database</w:t>
      </w:r>
      <w:r w:rsidRPr="00B91558">
        <w:rPr>
          <w:rFonts w:ascii="Tahoma" w:eastAsia="Times New Roman" w:hAnsi="Tahoma" w:cs="Tahoma"/>
          <w:color w:val="FF0000"/>
          <w:sz w:val="20"/>
          <w:szCs w:val="20"/>
          <w:lang w:eastAsia="tr-TR"/>
        </w:rPr>
        <w:t xml:space="preserve"> </w:t>
      </w:r>
      <w:r w:rsidRPr="009662CF">
        <w:rPr>
          <w:rFonts w:ascii="Tahoma" w:eastAsia="Times New Roman" w:hAnsi="Tahoma" w:cs="Tahoma"/>
          <w:color w:val="000000"/>
          <w:sz w:val="20"/>
          <w:szCs w:val="20"/>
          <w:lang w:eastAsia="tr-TR"/>
        </w:rPr>
        <w:t>olarak adlandırılır.</w:t>
      </w:r>
    </w:p>
    <w:p w:rsidR="009662CF" w:rsidRPr="009662CF" w:rsidRDefault="009662CF" w:rsidP="009662CF">
      <w:pPr>
        <w:shd w:val="clear" w:color="auto" w:fill="FFFFFF"/>
        <w:spacing w:line="240" w:lineRule="atLeast"/>
        <w:jc w:val="both"/>
        <w:rPr>
          <w:rFonts w:ascii="Tahoma" w:eastAsia="Times New Roman" w:hAnsi="Tahoma" w:cs="Tahoma"/>
          <w:color w:val="000000"/>
          <w:sz w:val="20"/>
          <w:szCs w:val="20"/>
          <w:lang w:eastAsia="tr-TR"/>
        </w:rPr>
      </w:pPr>
      <w:proofErr w:type="gramStart"/>
      <w:r w:rsidRPr="009662CF">
        <w:rPr>
          <w:rFonts w:ascii="Tahoma" w:eastAsia="Times New Roman" w:hAnsi="Tahoma" w:cs="Tahoma"/>
          <w:b/>
          <w:bCs/>
          <w:color w:val="000000"/>
          <w:sz w:val="20"/>
          <w:szCs w:val="20"/>
          <w:lang w:eastAsia="tr-TR"/>
        </w:rPr>
        <w:t>Witness :</w:t>
      </w:r>
      <w:r w:rsidRPr="009662CF">
        <w:rPr>
          <w:rFonts w:ascii="Tahoma" w:eastAsia="Times New Roman" w:hAnsi="Tahoma" w:cs="Tahoma"/>
          <w:color w:val="000000"/>
          <w:sz w:val="20"/>
          <w:szCs w:val="20"/>
          <w:lang w:eastAsia="tr-TR"/>
        </w:rPr>
        <w:t> </w:t>
      </w:r>
      <w:r w:rsidRPr="00B91558">
        <w:rPr>
          <w:rFonts w:ascii="Tahoma" w:eastAsia="Times New Roman" w:hAnsi="Tahoma" w:cs="Tahoma"/>
          <w:b/>
          <w:color w:val="FF0000"/>
          <w:sz w:val="20"/>
          <w:szCs w:val="20"/>
          <w:lang w:eastAsia="tr-TR"/>
        </w:rPr>
        <w:t>Principal</w:t>
      </w:r>
      <w:proofErr w:type="gramEnd"/>
      <w:r w:rsidRPr="00B91558">
        <w:rPr>
          <w:rFonts w:ascii="Tahoma" w:eastAsia="Times New Roman" w:hAnsi="Tahoma" w:cs="Tahoma"/>
          <w:color w:val="FF0000"/>
          <w:sz w:val="20"/>
          <w:szCs w:val="20"/>
          <w:lang w:eastAsia="tr-TR"/>
        </w:rPr>
        <w:t xml:space="preserve"> </w:t>
      </w:r>
      <w:r w:rsidRPr="009662CF">
        <w:rPr>
          <w:rFonts w:ascii="Tahoma" w:eastAsia="Times New Roman" w:hAnsi="Tahoma" w:cs="Tahoma"/>
          <w:color w:val="000000"/>
          <w:sz w:val="20"/>
          <w:szCs w:val="20"/>
          <w:lang w:eastAsia="tr-TR"/>
        </w:rPr>
        <w:t xml:space="preserve">ve </w:t>
      </w:r>
      <w:r w:rsidRPr="00B91558">
        <w:rPr>
          <w:rFonts w:ascii="Tahoma" w:eastAsia="Times New Roman" w:hAnsi="Tahoma" w:cs="Tahoma"/>
          <w:b/>
          <w:color w:val="FF0000"/>
          <w:sz w:val="20"/>
          <w:szCs w:val="20"/>
          <w:lang w:eastAsia="tr-TR"/>
        </w:rPr>
        <w:t>Mirror</w:t>
      </w:r>
      <w:r w:rsidRPr="00B91558">
        <w:rPr>
          <w:rFonts w:ascii="Tahoma" w:eastAsia="Times New Roman" w:hAnsi="Tahoma" w:cs="Tahoma"/>
          <w:color w:val="FF0000"/>
          <w:sz w:val="20"/>
          <w:szCs w:val="20"/>
          <w:lang w:eastAsia="tr-TR"/>
        </w:rPr>
        <w:t xml:space="preserve"> </w:t>
      </w:r>
      <w:r w:rsidRPr="009662CF">
        <w:rPr>
          <w:rFonts w:ascii="Tahoma" w:eastAsia="Times New Roman" w:hAnsi="Tahoma" w:cs="Tahoma"/>
          <w:color w:val="000000"/>
          <w:sz w:val="20"/>
          <w:szCs w:val="20"/>
          <w:lang w:eastAsia="tr-TR"/>
        </w:rPr>
        <w:t xml:space="preserve">sunucuları sürekli izleyerek bir </w:t>
      </w:r>
      <w:r w:rsidRPr="00B91558">
        <w:rPr>
          <w:rFonts w:ascii="Tahoma" w:eastAsia="Times New Roman" w:hAnsi="Tahoma" w:cs="Tahoma"/>
          <w:b/>
          <w:color w:val="FF0000"/>
          <w:sz w:val="20"/>
          <w:szCs w:val="20"/>
          <w:lang w:eastAsia="tr-TR"/>
        </w:rPr>
        <w:t>kesinti olayı gerçekleşmesi durumunda otomatik olarak rollerin değiştirilmesi görevini yapar.</w:t>
      </w:r>
      <w:r w:rsidRPr="009662CF">
        <w:rPr>
          <w:rFonts w:ascii="Tahoma" w:eastAsia="Times New Roman" w:hAnsi="Tahoma" w:cs="Tahoma"/>
          <w:color w:val="000000"/>
          <w:sz w:val="20"/>
          <w:szCs w:val="20"/>
          <w:lang w:eastAsia="tr-TR"/>
        </w:rPr>
        <w:t xml:space="preserve"> Farklı bir tabirle database mirroring çözümünde ana sunucuda oluşabilecek bir kesinti durumunda yedek sunucuyu ana sunucu konumuna getirip manuel bir müdahaleye gereksinim olmadan sistemin aksamadan yürümesini sağlar. Witness sunucu kullanmak isteğe bağlıdır. Eğer otomatik geçiş istenmiyor veya buna bir sunucu ayrılamıyor ise kesintilerde rol geçişini manuel yapılacağı durumlarda tercih edilir.</w:t>
      </w:r>
    </w:p>
    <w:p w:rsidR="009662CF" w:rsidRPr="009662CF" w:rsidRDefault="009662CF" w:rsidP="009662CF">
      <w:pPr>
        <w:shd w:val="clear" w:color="auto" w:fill="FFFFFF"/>
        <w:spacing w:line="240" w:lineRule="atLeast"/>
        <w:jc w:val="both"/>
        <w:rPr>
          <w:rFonts w:ascii="Tahoma" w:eastAsia="Times New Roman" w:hAnsi="Tahoma" w:cs="Tahoma"/>
          <w:color w:val="000000"/>
          <w:sz w:val="20"/>
          <w:szCs w:val="20"/>
          <w:lang w:eastAsia="tr-TR"/>
        </w:rPr>
      </w:pPr>
      <w:r w:rsidRPr="009662CF">
        <w:rPr>
          <w:rFonts w:ascii="Tahoma" w:eastAsia="Times New Roman" w:hAnsi="Tahoma" w:cs="Tahoma"/>
          <w:color w:val="000000"/>
          <w:sz w:val="20"/>
          <w:szCs w:val="20"/>
          <w:u w:val="single"/>
          <w:lang w:eastAsia="tr-TR"/>
        </w:rPr>
        <w:t>Database Mirroring yapısna geçiş yapmadan önce dikkat edilmesi gerekenler;</w:t>
      </w:r>
    </w:p>
    <w:p w:rsidR="009662CF" w:rsidRPr="009662CF" w:rsidRDefault="009662CF" w:rsidP="009662CF">
      <w:pPr>
        <w:shd w:val="clear" w:color="auto" w:fill="FFFFFF"/>
        <w:spacing w:after="0" w:line="240" w:lineRule="atLeast"/>
        <w:ind w:left="720" w:hanging="360"/>
        <w:jc w:val="both"/>
        <w:rPr>
          <w:rFonts w:ascii="Tahoma" w:eastAsia="Times New Roman" w:hAnsi="Tahoma" w:cs="Tahoma"/>
          <w:color w:val="000000"/>
          <w:sz w:val="20"/>
          <w:szCs w:val="20"/>
          <w:lang w:eastAsia="tr-TR"/>
        </w:rPr>
      </w:pPr>
      <w:r w:rsidRPr="009662CF">
        <w:rPr>
          <w:rFonts w:ascii="Tahoma" w:eastAsia="Times New Roman" w:hAnsi="Tahoma" w:cs="Tahoma"/>
          <w:color w:val="000000"/>
          <w:sz w:val="20"/>
          <w:szCs w:val="20"/>
          <w:lang w:eastAsia="tr-TR"/>
        </w:rPr>
        <w:t>-</w:t>
      </w:r>
      <w:r w:rsidRPr="009662CF">
        <w:rPr>
          <w:rFonts w:ascii="Times New Roman" w:eastAsia="Times New Roman" w:hAnsi="Times New Roman" w:cs="Times New Roman"/>
          <w:color w:val="000000"/>
          <w:sz w:val="14"/>
          <w:szCs w:val="14"/>
          <w:lang w:eastAsia="tr-TR"/>
        </w:rPr>
        <w:t>          </w:t>
      </w:r>
      <w:r w:rsidRPr="009662CF">
        <w:rPr>
          <w:rFonts w:ascii="Tahoma" w:eastAsia="Times New Roman" w:hAnsi="Tahoma" w:cs="Tahoma"/>
          <w:color w:val="000000"/>
          <w:sz w:val="20"/>
          <w:szCs w:val="20"/>
          <w:lang w:eastAsia="tr-TR"/>
        </w:rPr>
        <w:t>Database Mirroring yapısına geçiş için karar verilecek olunursa Sql Server versiyonları minimum SQL 2005 SP1 olmalıdır.</w:t>
      </w:r>
    </w:p>
    <w:p w:rsidR="009662CF" w:rsidRPr="009662CF" w:rsidRDefault="009662CF" w:rsidP="009662CF">
      <w:pPr>
        <w:shd w:val="clear" w:color="auto" w:fill="FFFFFF"/>
        <w:spacing w:after="0" w:line="240" w:lineRule="atLeast"/>
        <w:ind w:left="720" w:hanging="360"/>
        <w:jc w:val="both"/>
        <w:rPr>
          <w:rFonts w:ascii="Tahoma" w:eastAsia="Times New Roman" w:hAnsi="Tahoma" w:cs="Tahoma"/>
          <w:color w:val="000000"/>
          <w:sz w:val="20"/>
          <w:szCs w:val="20"/>
          <w:lang w:eastAsia="tr-TR"/>
        </w:rPr>
      </w:pPr>
      <w:r w:rsidRPr="009662CF">
        <w:rPr>
          <w:rFonts w:ascii="Tahoma" w:eastAsia="Times New Roman" w:hAnsi="Tahoma" w:cs="Tahoma"/>
          <w:color w:val="000000"/>
          <w:sz w:val="20"/>
          <w:szCs w:val="20"/>
          <w:lang w:eastAsia="tr-TR"/>
        </w:rPr>
        <w:t>-</w:t>
      </w:r>
      <w:r w:rsidRPr="009662CF">
        <w:rPr>
          <w:rFonts w:ascii="Times New Roman" w:eastAsia="Times New Roman" w:hAnsi="Times New Roman" w:cs="Times New Roman"/>
          <w:color w:val="000000"/>
          <w:sz w:val="14"/>
          <w:szCs w:val="14"/>
          <w:lang w:eastAsia="tr-TR"/>
        </w:rPr>
        <w:t>          </w:t>
      </w:r>
      <w:r w:rsidRPr="009662CF">
        <w:rPr>
          <w:rFonts w:ascii="Tahoma" w:eastAsia="Times New Roman" w:hAnsi="Tahoma" w:cs="Tahoma"/>
          <w:color w:val="000000"/>
          <w:sz w:val="20"/>
          <w:szCs w:val="20"/>
          <w:lang w:eastAsia="tr-TR"/>
        </w:rPr>
        <w:t>Sql Server Sunucularının kurulu oldukları işletim sistemleri farklı olabilir. (Örn: Server 2008, Server 2012)</w:t>
      </w:r>
    </w:p>
    <w:p w:rsidR="009662CF" w:rsidRPr="009662CF" w:rsidRDefault="009662CF" w:rsidP="009662CF">
      <w:pPr>
        <w:shd w:val="clear" w:color="auto" w:fill="FFFFFF"/>
        <w:spacing w:after="0" w:line="240" w:lineRule="atLeast"/>
        <w:ind w:left="720" w:hanging="360"/>
        <w:jc w:val="both"/>
        <w:rPr>
          <w:rFonts w:ascii="Tahoma" w:eastAsia="Times New Roman" w:hAnsi="Tahoma" w:cs="Tahoma"/>
          <w:color w:val="000000"/>
          <w:sz w:val="20"/>
          <w:szCs w:val="20"/>
          <w:lang w:eastAsia="tr-TR"/>
        </w:rPr>
      </w:pPr>
      <w:r w:rsidRPr="009662CF">
        <w:rPr>
          <w:rFonts w:ascii="Tahoma" w:eastAsia="Times New Roman" w:hAnsi="Tahoma" w:cs="Tahoma"/>
          <w:color w:val="000000"/>
          <w:sz w:val="20"/>
          <w:szCs w:val="20"/>
          <w:lang w:eastAsia="tr-TR"/>
        </w:rPr>
        <w:t>-</w:t>
      </w:r>
      <w:r w:rsidRPr="009662CF">
        <w:rPr>
          <w:rFonts w:ascii="Times New Roman" w:eastAsia="Times New Roman" w:hAnsi="Times New Roman" w:cs="Times New Roman"/>
          <w:color w:val="000000"/>
          <w:sz w:val="14"/>
          <w:szCs w:val="14"/>
          <w:lang w:eastAsia="tr-TR"/>
        </w:rPr>
        <w:t>          </w:t>
      </w:r>
      <w:r w:rsidRPr="009662CF">
        <w:rPr>
          <w:rFonts w:ascii="Tahoma" w:eastAsia="Times New Roman" w:hAnsi="Tahoma" w:cs="Tahoma"/>
          <w:color w:val="000000"/>
          <w:sz w:val="20"/>
          <w:szCs w:val="20"/>
          <w:lang w:eastAsia="tr-TR"/>
        </w:rPr>
        <w:t>Sql server kurulu olan işletim sistemleri 32 bit veya farklı olarak 64 bit olabilir.</w:t>
      </w:r>
    </w:p>
    <w:p w:rsidR="009662CF" w:rsidRPr="009662CF" w:rsidRDefault="009662CF" w:rsidP="009662CF">
      <w:pPr>
        <w:shd w:val="clear" w:color="auto" w:fill="FFFFFF"/>
        <w:spacing w:after="0" w:line="240" w:lineRule="atLeast"/>
        <w:ind w:left="720" w:hanging="360"/>
        <w:jc w:val="both"/>
        <w:rPr>
          <w:rFonts w:ascii="Tahoma" w:eastAsia="Times New Roman" w:hAnsi="Tahoma" w:cs="Tahoma"/>
          <w:color w:val="000000"/>
          <w:sz w:val="20"/>
          <w:szCs w:val="20"/>
          <w:lang w:eastAsia="tr-TR"/>
        </w:rPr>
      </w:pPr>
      <w:r w:rsidRPr="009662CF">
        <w:rPr>
          <w:rFonts w:ascii="Tahoma" w:eastAsia="Times New Roman" w:hAnsi="Tahoma" w:cs="Tahoma"/>
          <w:color w:val="000000"/>
          <w:sz w:val="20"/>
          <w:szCs w:val="20"/>
          <w:lang w:eastAsia="tr-TR"/>
        </w:rPr>
        <w:t>-</w:t>
      </w:r>
      <w:r w:rsidRPr="009662CF">
        <w:rPr>
          <w:rFonts w:ascii="Times New Roman" w:eastAsia="Times New Roman" w:hAnsi="Times New Roman" w:cs="Times New Roman"/>
          <w:color w:val="000000"/>
          <w:sz w:val="14"/>
          <w:szCs w:val="14"/>
          <w:lang w:eastAsia="tr-TR"/>
        </w:rPr>
        <w:t>          </w:t>
      </w:r>
      <w:r w:rsidRPr="009662CF">
        <w:rPr>
          <w:rFonts w:ascii="Tahoma" w:eastAsia="Times New Roman" w:hAnsi="Tahoma" w:cs="Tahoma"/>
          <w:color w:val="000000"/>
          <w:sz w:val="20"/>
          <w:szCs w:val="20"/>
          <w:lang w:eastAsia="tr-TR"/>
        </w:rPr>
        <w:t>Principall ve mirror sunucuları aynı versiyon ve sürümde olmaları zorundadır.(Enterprise, Standart)</w:t>
      </w:r>
    </w:p>
    <w:p w:rsidR="009662CF" w:rsidRPr="009662CF" w:rsidRDefault="009662CF" w:rsidP="009662CF">
      <w:pPr>
        <w:shd w:val="clear" w:color="auto" w:fill="FFFFFF"/>
        <w:spacing w:after="0" w:line="240" w:lineRule="atLeast"/>
        <w:ind w:left="720" w:hanging="360"/>
        <w:jc w:val="both"/>
        <w:rPr>
          <w:rFonts w:ascii="Tahoma" w:eastAsia="Times New Roman" w:hAnsi="Tahoma" w:cs="Tahoma"/>
          <w:color w:val="000000"/>
          <w:sz w:val="20"/>
          <w:szCs w:val="20"/>
          <w:lang w:eastAsia="tr-TR"/>
        </w:rPr>
      </w:pPr>
      <w:r w:rsidRPr="009662CF">
        <w:rPr>
          <w:rFonts w:ascii="Tahoma" w:eastAsia="Times New Roman" w:hAnsi="Tahoma" w:cs="Tahoma"/>
          <w:color w:val="000000"/>
          <w:sz w:val="20"/>
          <w:szCs w:val="20"/>
          <w:lang w:eastAsia="tr-TR"/>
        </w:rPr>
        <w:t>-</w:t>
      </w:r>
      <w:r w:rsidRPr="009662CF">
        <w:rPr>
          <w:rFonts w:ascii="Times New Roman" w:eastAsia="Times New Roman" w:hAnsi="Times New Roman" w:cs="Times New Roman"/>
          <w:color w:val="000000"/>
          <w:sz w:val="14"/>
          <w:szCs w:val="14"/>
          <w:lang w:eastAsia="tr-TR"/>
        </w:rPr>
        <w:t>          </w:t>
      </w:r>
      <w:r w:rsidRPr="009662CF">
        <w:rPr>
          <w:rFonts w:ascii="Tahoma" w:eastAsia="Times New Roman" w:hAnsi="Tahoma" w:cs="Tahoma"/>
          <w:color w:val="000000"/>
          <w:sz w:val="20"/>
          <w:szCs w:val="20"/>
          <w:lang w:eastAsia="tr-TR"/>
        </w:rPr>
        <w:t>Database Mirroring Enterperise ve Standart versiyonlar tarafından desteklenmektedir.</w:t>
      </w:r>
    </w:p>
    <w:p w:rsidR="009662CF" w:rsidRPr="009662CF" w:rsidRDefault="009662CF" w:rsidP="009662CF">
      <w:pPr>
        <w:shd w:val="clear" w:color="auto" w:fill="FFFFFF"/>
        <w:spacing w:after="0" w:line="240" w:lineRule="atLeast"/>
        <w:ind w:left="720" w:hanging="360"/>
        <w:jc w:val="both"/>
        <w:rPr>
          <w:rFonts w:ascii="Tahoma" w:eastAsia="Times New Roman" w:hAnsi="Tahoma" w:cs="Tahoma"/>
          <w:color w:val="000000"/>
          <w:sz w:val="20"/>
          <w:szCs w:val="20"/>
          <w:lang w:eastAsia="tr-TR"/>
        </w:rPr>
      </w:pPr>
      <w:r w:rsidRPr="009662CF">
        <w:rPr>
          <w:rFonts w:ascii="Tahoma" w:eastAsia="Times New Roman" w:hAnsi="Tahoma" w:cs="Tahoma"/>
          <w:color w:val="000000"/>
          <w:sz w:val="20"/>
          <w:szCs w:val="20"/>
          <w:lang w:eastAsia="tr-TR"/>
        </w:rPr>
        <w:t>-</w:t>
      </w:r>
      <w:r w:rsidRPr="009662CF">
        <w:rPr>
          <w:rFonts w:ascii="Times New Roman" w:eastAsia="Times New Roman" w:hAnsi="Times New Roman" w:cs="Times New Roman"/>
          <w:color w:val="000000"/>
          <w:sz w:val="14"/>
          <w:szCs w:val="14"/>
          <w:lang w:eastAsia="tr-TR"/>
        </w:rPr>
        <w:t>          </w:t>
      </w:r>
      <w:r w:rsidRPr="009662CF">
        <w:rPr>
          <w:rFonts w:ascii="Tahoma" w:eastAsia="Times New Roman" w:hAnsi="Tahoma" w:cs="Tahoma"/>
          <w:color w:val="000000"/>
          <w:sz w:val="20"/>
          <w:szCs w:val="20"/>
          <w:lang w:eastAsia="tr-TR"/>
        </w:rPr>
        <w:t>Witness sunucusu ise Sql 2005 SP1 üzeri bir sql versiyonu olabilir. Express Edition bile kullanılabilir.</w:t>
      </w:r>
    </w:p>
    <w:p w:rsidR="009662CF" w:rsidRPr="009662CF" w:rsidRDefault="009662CF" w:rsidP="009662CF">
      <w:pPr>
        <w:shd w:val="clear" w:color="auto" w:fill="FFFFFF"/>
        <w:spacing w:after="0" w:line="277" w:lineRule="atLeast"/>
        <w:rPr>
          <w:rFonts w:ascii="Arial" w:eastAsia="Times New Roman" w:hAnsi="Arial" w:cs="Arial"/>
          <w:sz w:val="20"/>
          <w:szCs w:val="20"/>
          <w:lang w:eastAsia="tr-TR"/>
        </w:rPr>
      </w:pPr>
      <w:r w:rsidRPr="009662CF">
        <w:rPr>
          <w:rFonts w:ascii="Arial" w:eastAsia="Times New Roman" w:hAnsi="Arial" w:cs="Arial"/>
          <w:b/>
          <w:bCs/>
          <w:sz w:val="20"/>
          <w:szCs w:val="20"/>
          <w:lang w:eastAsia="tr-TR"/>
        </w:rPr>
        <w:t>Self-Service BI nedir?</w:t>
      </w:r>
    </w:p>
    <w:p w:rsidR="009662CF" w:rsidRPr="009662CF" w:rsidRDefault="009662CF" w:rsidP="009662CF">
      <w:pPr>
        <w:shd w:val="clear" w:color="auto" w:fill="FFFFFF"/>
        <w:spacing w:after="0" w:line="277" w:lineRule="atLeast"/>
        <w:rPr>
          <w:rFonts w:ascii="Arial" w:eastAsia="Times New Roman" w:hAnsi="Arial" w:cs="Arial"/>
          <w:color w:val="222222"/>
          <w:sz w:val="20"/>
          <w:szCs w:val="20"/>
          <w:lang w:eastAsia="tr-TR"/>
        </w:rPr>
      </w:pPr>
    </w:p>
    <w:p w:rsidR="009662CF" w:rsidRPr="009662CF" w:rsidRDefault="009662CF" w:rsidP="009662CF">
      <w:pPr>
        <w:shd w:val="clear" w:color="auto" w:fill="FFFFFF"/>
        <w:spacing w:after="0" w:line="277" w:lineRule="atLeast"/>
        <w:rPr>
          <w:rFonts w:ascii="Arial" w:eastAsia="Times New Roman" w:hAnsi="Arial" w:cs="Arial"/>
          <w:color w:val="222222"/>
          <w:sz w:val="20"/>
          <w:szCs w:val="20"/>
          <w:lang w:eastAsia="tr-TR"/>
        </w:rPr>
      </w:pPr>
      <w:r w:rsidRPr="0090354A">
        <w:rPr>
          <w:rFonts w:ascii="Arial" w:eastAsia="Times New Roman" w:hAnsi="Arial" w:cs="Arial"/>
          <w:b/>
          <w:color w:val="FF0000"/>
          <w:sz w:val="20"/>
          <w:szCs w:val="20"/>
          <w:lang w:eastAsia="tr-TR"/>
        </w:rPr>
        <w:lastRenderedPageBreak/>
        <w:t>Self-Service BI</w:t>
      </w:r>
      <w:r w:rsidRPr="0090354A">
        <w:rPr>
          <w:rFonts w:ascii="Arial" w:eastAsia="Times New Roman" w:hAnsi="Arial" w:cs="Arial"/>
          <w:color w:val="FF0000"/>
          <w:sz w:val="20"/>
          <w:szCs w:val="20"/>
          <w:lang w:eastAsia="tr-TR"/>
        </w:rPr>
        <w:t xml:space="preserve"> </w:t>
      </w:r>
      <w:r w:rsidRPr="009662CF">
        <w:rPr>
          <w:rFonts w:ascii="Arial" w:eastAsia="Times New Roman" w:hAnsi="Arial" w:cs="Arial"/>
          <w:color w:val="222222"/>
          <w:sz w:val="20"/>
          <w:szCs w:val="20"/>
          <w:lang w:eastAsia="tr-TR"/>
        </w:rPr>
        <w:t xml:space="preserve">bir nevi kendin pişir kendin ye mantığında iş zekâsıdır. </w:t>
      </w:r>
      <w:r w:rsidRPr="00BD3A8B">
        <w:rPr>
          <w:rFonts w:ascii="Arial" w:eastAsia="Times New Roman" w:hAnsi="Arial" w:cs="Arial"/>
          <w:b/>
          <w:color w:val="FF0000"/>
          <w:sz w:val="20"/>
          <w:szCs w:val="20"/>
          <w:lang w:eastAsia="tr-TR"/>
        </w:rPr>
        <w:t>Özetle bu kapsamda, anlık ve sunum odaklı iş zekâsı ihtiyacı,</w:t>
      </w:r>
      <w:r w:rsidRPr="009662CF">
        <w:rPr>
          <w:rFonts w:ascii="Arial" w:eastAsia="Times New Roman" w:hAnsi="Arial" w:cs="Arial"/>
          <w:color w:val="222222"/>
          <w:sz w:val="20"/>
          <w:szCs w:val="20"/>
          <w:lang w:eastAsia="tr-TR"/>
        </w:rPr>
        <w:t> </w:t>
      </w:r>
      <w:r w:rsidRPr="009662CF">
        <w:rPr>
          <w:rFonts w:ascii="Arial" w:eastAsia="Times New Roman" w:hAnsi="Arial" w:cs="Arial"/>
          <w:b/>
          <w:bCs/>
          <w:color w:val="222222"/>
          <w:sz w:val="20"/>
          <w:szCs w:val="20"/>
          <w:lang w:eastAsia="tr-TR"/>
        </w:rPr>
        <w:t>teknik yeterlilik beklenmeyen</w:t>
      </w:r>
      <w:r w:rsidRPr="009662CF">
        <w:rPr>
          <w:rFonts w:ascii="Arial" w:eastAsia="Times New Roman" w:hAnsi="Arial" w:cs="Arial"/>
          <w:color w:val="222222"/>
          <w:sz w:val="20"/>
          <w:szCs w:val="20"/>
          <w:lang w:eastAsia="tr-TR"/>
        </w:rPr>
        <w:t> bilgi çalışanları(</w:t>
      </w:r>
      <w:r w:rsidRPr="009662CF">
        <w:rPr>
          <w:rFonts w:ascii="Arial" w:eastAsia="Times New Roman" w:hAnsi="Arial" w:cs="Arial"/>
          <w:b/>
          <w:bCs/>
          <w:color w:val="222222"/>
          <w:sz w:val="20"/>
          <w:szCs w:val="20"/>
          <w:lang w:eastAsia="tr-TR"/>
        </w:rPr>
        <w:t>Information Worker</w:t>
      </w:r>
      <w:r w:rsidRPr="009662CF">
        <w:rPr>
          <w:rFonts w:ascii="Arial" w:eastAsia="Times New Roman" w:hAnsi="Arial" w:cs="Arial"/>
          <w:color w:val="222222"/>
          <w:sz w:val="20"/>
          <w:szCs w:val="20"/>
          <w:lang w:eastAsia="tr-TR"/>
        </w:rPr>
        <w:t>) tarafından kolayca adapte olunabilecek araçlar vasıtasıyla üretilebilmektedir. Bu sayede teknik ekibe ihtiyaç azalmış ve sonuç itibariyle hem bilgi çalışanları hem de teknik ekip </w:t>
      </w:r>
      <w:r w:rsidRPr="009662CF">
        <w:rPr>
          <w:rFonts w:ascii="Arial" w:eastAsia="Times New Roman" w:hAnsi="Arial" w:cs="Arial"/>
          <w:b/>
          <w:bCs/>
          <w:color w:val="222222"/>
          <w:sz w:val="20"/>
          <w:szCs w:val="20"/>
          <w:lang w:eastAsia="tr-TR"/>
        </w:rPr>
        <w:t>maksimum fayda</w:t>
      </w:r>
      <w:r w:rsidRPr="009662CF">
        <w:rPr>
          <w:rFonts w:ascii="Arial" w:eastAsia="Times New Roman" w:hAnsi="Arial" w:cs="Arial"/>
          <w:color w:val="222222"/>
          <w:sz w:val="20"/>
          <w:szCs w:val="20"/>
          <w:lang w:eastAsia="tr-TR"/>
        </w:rPr>
        <w:t> sağlanabilecek konulara odaklanabilir olmuştur.</w:t>
      </w:r>
    </w:p>
    <w:p w:rsidR="009662CF" w:rsidRPr="009662CF" w:rsidRDefault="009662CF" w:rsidP="009662CF">
      <w:pPr>
        <w:shd w:val="clear" w:color="auto" w:fill="FFFFFF"/>
        <w:spacing w:after="0" w:line="277" w:lineRule="atLeast"/>
        <w:rPr>
          <w:rFonts w:ascii="Arial" w:eastAsia="Times New Roman" w:hAnsi="Arial" w:cs="Arial"/>
          <w:color w:val="222222"/>
          <w:sz w:val="20"/>
          <w:szCs w:val="20"/>
          <w:lang w:eastAsia="tr-TR"/>
        </w:rPr>
      </w:pPr>
    </w:p>
    <w:p w:rsidR="009662CF" w:rsidRPr="0090354A" w:rsidRDefault="009662CF" w:rsidP="009662CF">
      <w:pPr>
        <w:shd w:val="clear" w:color="auto" w:fill="FFFFFF"/>
        <w:spacing w:after="0" w:line="277" w:lineRule="atLeast"/>
        <w:rPr>
          <w:rFonts w:ascii="Arial" w:eastAsia="Times New Roman" w:hAnsi="Arial" w:cs="Arial"/>
          <w:b/>
          <w:color w:val="FF0000"/>
          <w:sz w:val="20"/>
          <w:szCs w:val="20"/>
          <w:lang w:eastAsia="tr-TR"/>
        </w:rPr>
      </w:pPr>
      <w:r w:rsidRPr="009662CF">
        <w:rPr>
          <w:rFonts w:ascii="Arial" w:eastAsia="Times New Roman" w:hAnsi="Arial" w:cs="Arial"/>
          <w:color w:val="222222"/>
          <w:sz w:val="20"/>
          <w:szCs w:val="20"/>
          <w:lang w:eastAsia="tr-TR"/>
        </w:rPr>
        <w:t xml:space="preserve">Microsoft bu alandaki ürünlerini yıllar öncesinden müşterilerine çeşitli şekillerde sunmaktaydı. </w:t>
      </w:r>
      <w:r w:rsidRPr="0090354A">
        <w:rPr>
          <w:rFonts w:ascii="Arial" w:eastAsia="Times New Roman" w:hAnsi="Arial" w:cs="Arial"/>
          <w:b/>
          <w:color w:val="FF0000"/>
          <w:sz w:val="20"/>
          <w:szCs w:val="20"/>
          <w:lang w:eastAsia="tr-TR"/>
        </w:rPr>
        <w:t>Şimdiler ise neredeyse tüm BI ihtiyacını karşılayabilen çok daha yetenekli yeni ürünlerini </w:t>
      </w:r>
      <w:r w:rsidRPr="0090354A">
        <w:rPr>
          <w:rFonts w:ascii="Arial" w:eastAsia="Times New Roman" w:hAnsi="Arial" w:cs="Arial"/>
          <w:b/>
          <w:bCs/>
          <w:color w:val="FF0000"/>
          <w:sz w:val="20"/>
          <w:szCs w:val="20"/>
          <w:lang w:eastAsia="tr-TR"/>
        </w:rPr>
        <w:t>Power BI</w:t>
      </w:r>
      <w:r w:rsidRPr="0090354A">
        <w:rPr>
          <w:rFonts w:ascii="Arial" w:eastAsia="Times New Roman" w:hAnsi="Arial" w:cs="Arial"/>
          <w:b/>
          <w:color w:val="FF0000"/>
          <w:sz w:val="20"/>
          <w:szCs w:val="20"/>
          <w:lang w:eastAsia="tr-TR"/>
        </w:rPr>
        <w:t> adı altında bir araya getirmektedir.</w:t>
      </w:r>
    </w:p>
    <w:p w:rsidR="009662CF" w:rsidRPr="009662CF" w:rsidRDefault="009662CF" w:rsidP="009662CF">
      <w:pPr>
        <w:shd w:val="clear" w:color="auto" w:fill="FFFFFF"/>
        <w:spacing w:after="0" w:line="277" w:lineRule="atLeast"/>
        <w:rPr>
          <w:rFonts w:ascii="Arial" w:eastAsia="Times New Roman" w:hAnsi="Arial" w:cs="Arial"/>
          <w:color w:val="222222"/>
          <w:sz w:val="20"/>
          <w:szCs w:val="20"/>
          <w:lang w:eastAsia="tr-TR"/>
        </w:rPr>
      </w:pPr>
    </w:p>
    <w:p w:rsidR="009662CF" w:rsidRPr="009662CF" w:rsidRDefault="009662CF" w:rsidP="009662CF">
      <w:pPr>
        <w:shd w:val="clear" w:color="auto" w:fill="FFFFFF"/>
        <w:spacing w:after="0" w:line="277" w:lineRule="atLeast"/>
        <w:rPr>
          <w:rFonts w:ascii="Arial" w:eastAsia="Times New Roman" w:hAnsi="Arial" w:cs="Arial"/>
          <w:color w:val="222222"/>
          <w:sz w:val="20"/>
          <w:szCs w:val="20"/>
          <w:lang w:eastAsia="tr-TR"/>
        </w:rPr>
      </w:pPr>
      <w:r w:rsidRPr="009662CF">
        <w:rPr>
          <w:rFonts w:ascii="Arial" w:eastAsia="Times New Roman" w:hAnsi="Arial" w:cs="Arial"/>
          <w:color w:val="222222"/>
          <w:sz w:val="20"/>
          <w:szCs w:val="20"/>
          <w:lang w:eastAsia="tr-TR"/>
        </w:rPr>
        <w:t xml:space="preserve">Son durumda </w:t>
      </w:r>
      <w:proofErr w:type="spellStart"/>
      <w:r w:rsidRPr="00FC0112">
        <w:rPr>
          <w:rFonts w:ascii="Arial" w:eastAsia="Times New Roman" w:hAnsi="Arial" w:cs="Arial"/>
          <w:b/>
          <w:color w:val="FF0000"/>
          <w:sz w:val="20"/>
          <w:szCs w:val="20"/>
          <w:lang w:eastAsia="tr-TR"/>
        </w:rPr>
        <w:t>Power</w:t>
      </w:r>
      <w:proofErr w:type="spellEnd"/>
      <w:r w:rsidRPr="00FC0112">
        <w:rPr>
          <w:rFonts w:ascii="Arial" w:eastAsia="Times New Roman" w:hAnsi="Arial" w:cs="Arial"/>
          <w:b/>
          <w:color w:val="FF0000"/>
          <w:sz w:val="20"/>
          <w:szCs w:val="20"/>
          <w:lang w:eastAsia="tr-TR"/>
        </w:rPr>
        <w:t xml:space="preserve"> BI kapsamında birbiri ile ilişkili dört üründen bahsedebiliriz</w:t>
      </w:r>
      <w:r w:rsidRPr="009662CF">
        <w:rPr>
          <w:rFonts w:ascii="Arial" w:eastAsia="Times New Roman" w:hAnsi="Arial" w:cs="Arial"/>
          <w:color w:val="222222"/>
          <w:sz w:val="20"/>
          <w:szCs w:val="20"/>
          <w:lang w:eastAsia="tr-TR"/>
        </w:rPr>
        <w:t>.</w:t>
      </w:r>
    </w:p>
    <w:p w:rsidR="009662CF" w:rsidRPr="009662CF" w:rsidRDefault="009662CF" w:rsidP="009662CF">
      <w:pPr>
        <w:shd w:val="clear" w:color="auto" w:fill="FFFFFF"/>
        <w:spacing w:after="0" w:line="277" w:lineRule="atLeast"/>
        <w:rPr>
          <w:rFonts w:ascii="Arial" w:eastAsia="Times New Roman" w:hAnsi="Arial" w:cs="Arial"/>
          <w:color w:val="222222"/>
          <w:sz w:val="20"/>
          <w:szCs w:val="20"/>
          <w:lang w:eastAsia="tr-TR"/>
        </w:rPr>
      </w:pPr>
      <w:r w:rsidRPr="009662CF">
        <w:rPr>
          <w:rFonts w:ascii="Arial" w:eastAsia="Times New Roman" w:hAnsi="Arial" w:cs="Arial"/>
          <w:color w:val="222222"/>
          <w:sz w:val="20"/>
          <w:szCs w:val="20"/>
          <w:lang w:eastAsia="tr-TR"/>
        </w:rPr>
        <w:t>Bunlar ürünler şunlardır;</w:t>
      </w:r>
    </w:p>
    <w:p w:rsidR="009662CF" w:rsidRPr="009662CF" w:rsidRDefault="009662CF" w:rsidP="009662CF">
      <w:pPr>
        <w:shd w:val="clear" w:color="auto" w:fill="FFFFFF"/>
        <w:spacing w:after="0" w:line="277" w:lineRule="atLeast"/>
        <w:rPr>
          <w:rFonts w:ascii="Arial" w:eastAsia="Times New Roman" w:hAnsi="Arial" w:cs="Arial"/>
          <w:color w:val="222222"/>
          <w:sz w:val="20"/>
          <w:szCs w:val="20"/>
          <w:lang w:eastAsia="tr-TR"/>
        </w:rPr>
      </w:pPr>
    </w:p>
    <w:p w:rsidR="009662CF" w:rsidRPr="009662CF" w:rsidRDefault="009662CF" w:rsidP="009662CF">
      <w:pPr>
        <w:shd w:val="clear" w:color="auto" w:fill="FFFFFF"/>
        <w:spacing w:after="0" w:line="277" w:lineRule="atLeast"/>
        <w:rPr>
          <w:rFonts w:ascii="Arial" w:eastAsia="Times New Roman" w:hAnsi="Arial" w:cs="Arial"/>
          <w:color w:val="222222"/>
          <w:sz w:val="20"/>
          <w:szCs w:val="20"/>
          <w:lang w:eastAsia="tr-TR"/>
        </w:rPr>
      </w:pPr>
      <w:r w:rsidRPr="00FC0112">
        <w:rPr>
          <w:rFonts w:ascii="Arial" w:eastAsia="Times New Roman" w:hAnsi="Arial" w:cs="Arial"/>
          <w:b/>
          <w:bCs/>
          <w:color w:val="4472C4" w:themeColor="accent5"/>
          <w:sz w:val="20"/>
          <w:szCs w:val="20"/>
          <w:lang w:eastAsia="tr-TR"/>
        </w:rPr>
        <w:t>Excel</w:t>
      </w:r>
      <w:r w:rsidRPr="009662CF">
        <w:rPr>
          <w:rFonts w:ascii="Arial" w:eastAsia="Times New Roman" w:hAnsi="Arial" w:cs="Arial"/>
          <w:b/>
          <w:bCs/>
          <w:color w:val="222222"/>
          <w:sz w:val="20"/>
          <w:szCs w:val="20"/>
          <w:lang w:eastAsia="tr-TR"/>
        </w:rPr>
        <w:t>: </w:t>
      </w:r>
      <w:r w:rsidRPr="009662CF">
        <w:rPr>
          <w:rFonts w:ascii="Arial" w:eastAsia="Times New Roman" w:hAnsi="Arial" w:cs="Arial"/>
          <w:color w:val="222222"/>
          <w:sz w:val="20"/>
          <w:szCs w:val="20"/>
          <w:lang w:eastAsia="tr-TR"/>
        </w:rPr>
        <w:t>Excel 2013 için</w:t>
      </w:r>
      <w:r w:rsidRPr="009662CF">
        <w:rPr>
          <w:rFonts w:ascii="Arial" w:eastAsia="Times New Roman" w:hAnsi="Arial" w:cs="Arial"/>
          <w:b/>
          <w:bCs/>
          <w:color w:val="222222"/>
          <w:sz w:val="20"/>
          <w:szCs w:val="20"/>
          <w:lang w:eastAsia="tr-TR"/>
        </w:rPr>
        <w:t> </w:t>
      </w:r>
      <w:r w:rsidRPr="009662CF">
        <w:rPr>
          <w:rFonts w:ascii="Arial" w:eastAsia="Times New Roman" w:hAnsi="Arial" w:cs="Arial"/>
          <w:color w:val="222222"/>
          <w:sz w:val="20"/>
          <w:szCs w:val="20"/>
          <w:lang w:eastAsia="tr-TR"/>
        </w:rPr>
        <w:t xml:space="preserve">PowerPivot, PowerView, PowerQuery ve PowerMap eklentileri mevcut iken Excel 2010 için sadece </w:t>
      </w:r>
      <w:proofErr w:type="spellStart"/>
      <w:r w:rsidRPr="009662CF">
        <w:rPr>
          <w:rFonts w:ascii="Arial" w:eastAsia="Times New Roman" w:hAnsi="Arial" w:cs="Arial"/>
          <w:color w:val="222222"/>
          <w:sz w:val="20"/>
          <w:szCs w:val="20"/>
          <w:lang w:eastAsia="tr-TR"/>
        </w:rPr>
        <w:t>PowerPivot</w:t>
      </w:r>
      <w:proofErr w:type="spellEnd"/>
      <w:r w:rsidRPr="009662CF">
        <w:rPr>
          <w:rFonts w:ascii="Arial" w:eastAsia="Times New Roman" w:hAnsi="Arial" w:cs="Arial"/>
          <w:color w:val="222222"/>
          <w:sz w:val="20"/>
          <w:szCs w:val="20"/>
          <w:lang w:eastAsia="tr-TR"/>
        </w:rPr>
        <w:t xml:space="preserve"> ve </w:t>
      </w:r>
      <w:proofErr w:type="spellStart"/>
      <w:r w:rsidRPr="009662CF">
        <w:rPr>
          <w:rFonts w:ascii="Arial" w:eastAsia="Times New Roman" w:hAnsi="Arial" w:cs="Arial"/>
          <w:color w:val="222222"/>
          <w:sz w:val="20"/>
          <w:szCs w:val="20"/>
          <w:lang w:eastAsia="tr-TR"/>
        </w:rPr>
        <w:t>PowerQuery</w:t>
      </w:r>
      <w:proofErr w:type="spellEnd"/>
      <w:r w:rsidRPr="009662CF">
        <w:rPr>
          <w:rFonts w:ascii="Arial" w:eastAsia="Times New Roman" w:hAnsi="Arial" w:cs="Arial"/>
          <w:color w:val="222222"/>
          <w:sz w:val="20"/>
          <w:szCs w:val="20"/>
          <w:lang w:eastAsia="tr-TR"/>
        </w:rPr>
        <w:t xml:space="preserve"> eklentileri mevcuttur.</w:t>
      </w:r>
      <w:r w:rsidR="001926B3">
        <w:rPr>
          <w:rFonts w:ascii="Arial" w:eastAsia="Times New Roman" w:hAnsi="Arial" w:cs="Arial"/>
          <w:color w:val="222222"/>
          <w:sz w:val="20"/>
          <w:szCs w:val="20"/>
          <w:lang w:eastAsia="tr-TR"/>
        </w:rPr>
        <w:t xml:space="preserve"> </w:t>
      </w:r>
      <w:r w:rsidR="001926B3" w:rsidRPr="001926B3">
        <w:rPr>
          <w:rFonts w:ascii="Arial" w:eastAsia="Times New Roman" w:hAnsi="Arial" w:cs="Arial"/>
          <w:b/>
          <w:color w:val="FF0000"/>
          <w:sz w:val="20"/>
          <w:szCs w:val="20"/>
          <w:lang w:eastAsia="tr-TR"/>
        </w:rPr>
        <w:t xml:space="preserve">(Excel’de hücrelere veri doldurmadan analiz yapabiliyorsun-online </w:t>
      </w:r>
      <w:proofErr w:type="spellStart"/>
      <w:r w:rsidR="001926B3" w:rsidRPr="001926B3">
        <w:rPr>
          <w:rFonts w:ascii="Arial" w:eastAsia="Times New Roman" w:hAnsi="Arial" w:cs="Arial"/>
          <w:b/>
          <w:color w:val="FF0000"/>
          <w:sz w:val="20"/>
          <w:szCs w:val="20"/>
          <w:lang w:eastAsia="tr-TR"/>
        </w:rPr>
        <w:t>database’den</w:t>
      </w:r>
      <w:proofErr w:type="spellEnd"/>
      <w:r w:rsidR="001926B3" w:rsidRPr="001926B3">
        <w:rPr>
          <w:rFonts w:ascii="Arial" w:eastAsia="Times New Roman" w:hAnsi="Arial" w:cs="Arial"/>
          <w:b/>
          <w:color w:val="FF0000"/>
          <w:sz w:val="20"/>
          <w:szCs w:val="20"/>
          <w:lang w:eastAsia="tr-TR"/>
        </w:rPr>
        <w:t xml:space="preserve"> inceleme yapılabiliyor)</w:t>
      </w:r>
    </w:p>
    <w:p w:rsidR="009662CF" w:rsidRPr="009662CF" w:rsidRDefault="009662CF" w:rsidP="009662CF">
      <w:pPr>
        <w:shd w:val="clear" w:color="auto" w:fill="FFFFFF"/>
        <w:spacing w:after="0" w:line="277" w:lineRule="atLeast"/>
        <w:rPr>
          <w:rFonts w:ascii="Arial" w:eastAsia="Times New Roman" w:hAnsi="Arial" w:cs="Arial"/>
          <w:color w:val="222222"/>
          <w:sz w:val="20"/>
          <w:szCs w:val="20"/>
          <w:lang w:eastAsia="tr-TR"/>
        </w:rPr>
      </w:pPr>
    </w:p>
    <w:p w:rsidR="009662CF" w:rsidRPr="009662CF" w:rsidRDefault="009662CF" w:rsidP="009662CF">
      <w:pPr>
        <w:shd w:val="clear" w:color="auto" w:fill="FFFFFF"/>
        <w:spacing w:after="0" w:line="277" w:lineRule="atLeast"/>
        <w:rPr>
          <w:rFonts w:ascii="Arial" w:eastAsia="Times New Roman" w:hAnsi="Arial" w:cs="Arial"/>
          <w:color w:val="222222"/>
          <w:sz w:val="20"/>
          <w:szCs w:val="20"/>
          <w:lang w:eastAsia="tr-TR"/>
        </w:rPr>
      </w:pPr>
      <w:proofErr w:type="spellStart"/>
      <w:r w:rsidRPr="00FC0112">
        <w:rPr>
          <w:rFonts w:ascii="Arial" w:eastAsia="Times New Roman" w:hAnsi="Arial" w:cs="Arial"/>
          <w:b/>
          <w:bCs/>
          <w:color w:val="4472C4" w:themeColor="accent5"/>
          <w:sz w:val="20"/>
          <w:szCs w:val="20"/>
          <w:lang w:eastAsia="tr-TR"/>
        </w:rPr>
        <w:t>Power</w:t>
      </w:r>
      <w:proofErr w:type="spellEnd"/>
      <w:r w:rsidRPr="00FC0112">
        <w:rPr>
          <w:rFonts w:ascii="Arial" w:eastAsia="Times New Roman" w:hAnsi="Arial" w:cs="Arial"/>
          <w:b/>
          <w:bCs/>
          <w:color w:val="4472C4" w:themeColor="accent5"/>
          <w:sz w:val="20"/>
          <w:szCs w:val="20"/>
          <w:lang w:eastAsia="tr-TR"/>
        </w:rPr>
        <w:t xml:space="preserve"> BI </w:t>
      </w:r>
      <w:proofErr w:type="spellStart"/>
      <w:r w:rsidRPr="00FC0112">
        <w:rPr>
          <w:rFonts w:ascii="Arial" w:eastAsia="Times New Roman" w:hAnsi="Arial" w:cs="Arial"/>
          <w:b/>
          <w:bCs/>
          <w:color w:val="4472C4" w:themeColor="accent5"/>
          <w:sz w:val="20"/>
          <w:szCs w:val="20"/>
          <w:lang w:eastAsia="tr-TR"/>
        </w:rPr>
        <w:t>for</w:t>
      </w:r>
      <w:proofErr w:type="spellEnd"/>
      <w:r w:rsidRPr="00FC0112">
        <w:rPr>
          <w:rFonts w:ascii="Arial" w:eastAsia="Times New Roman" w:hAnsi="Arial" w:cs="Arial"/>
          <w:b/>
          <w:bCs/>
          <w:color w:val="4472C4" w:themeColor="accent5"/>
          <w:sz w:val="20"/>
          <w:szCs w:val="20"/>
          <w:lang w:eastAsia="tr-TR"/>
        </w:rPr>
        <w:t xml:space="preserve"> Office 365</w:t>
      </w:r>
      <w:r w:rsidRPr="009662CF">
        <w:rPr>
          <w:rFonts w:ascii="Arial" w:eastAsia="Times New Roman" w:hAnsi="Arial" w:cs="Arial"/>
          <w:b/>
          <w:bCs/>
          <w:color w:val="222222"/>
          <w:sz w:val="20"/>
          <w:szCs w:val="20"/>
          <w:lang w:eastAsia="tr-TR"/>
        </w:rPr>
        <w:t>:</w:t>
      </w:r>
      <w:r w:rsidR="001926B3">
        <w:rPr>
          <w:rFonts w:ascii="Arial" w:eastAsia="Times New Roman" w:hAnsi="Arial" w:cs="Arial"/>
          <w:b/>
          <w:bCs/>
          <w:color w:val="222222"/>
          <w:sz w:val="20"/>
          <w:szCs w:val="20"/>
          <w:lang w:eastAsia="tr-TR"/>
        </w:rPr>
        <w:t xml:space="preserve"> </w:t>
      </w:r>
      <w:r w:rsidRPr="009662CF">
        <w:rPr>
          <w:rFonts w:ascii="Arial" w:eastAsia="Times New Roman" w:hAnsi="Arial" w:cs="Arial"/>
          <w:color w:val="222222"/>
          <w:sz w:val="20"/>
          <w:szCs w:val="20"/>
          <w:lang w:eastAsia="tr-TR"/>
        </w:rPr>
        <w:t xml:space="preserve">Office 365 üzerindeki portal hizmeti </w:t>
      </w:r>
      <w:r w:rsidRPr="00FC0112">
        <w:rPr>
          <w:rFonts w:ascii="Arial" w:eastAsia="Times New Roman" w:hAnsi="Arial" w:cs="Arial"/>
          <w:b/>
          <w:color w:val="FF0000"/>
          <w:sz w:val="20"/>
          <w:szCs w:val="20"/>
          <w:lang w:eastAsia="tr-TR"/>
        </w:rPr>
        <w:t>SharePoint Online</w:t>
      </w:r>
      <w:r w:rsidRPr="00FC0112">
        <w:rPr>
          <w:rFonts w:ascii="Arial" w:eastAsia="Times New Roman" w:hAnsi="Arial" w:cs="Arial"/>
          <w:color w:val="FF0000"/>
          <w:sz w:val="20"/>
          <w:szCs w:val="20"/>
          <w:lang w:eastAsia="tr-TR"/>
        </w:rPr>
        <w:t xml:space="preserve"> </w:t>
      </w:r>
      <w:r w:rsidRPr="009662CF">
        <w:rPr>
          <w:rFonts w:ascii="Arial" w:eastAsia="Times New Roman" w:hAnsi="Arial" w:cs="Arial"/>
          <w:color w:val="222222"/>
          <w:sz w:val="20"/>
          <w:szCs w:val="20"/>
          <w:lang w:eastAsia="tr-TR"/>
        </w:rPr>
        <w:t>olarak isimlendirilir. SharePoint kadar yetenekli olmasa da ortalama ihtiyaçları karşılayabilen bu ürüne SharePoint Store’dan indirilen Power BI bileşeni entegre edilebilmektedir. Office 365’e bağlanıp PowerView raporlarını </w:t>
      </w:r>
      <w:r w:rsidRPr="009662CF">
        <w:rPr>
          <w:rFonts w:ascii="Arial" w:eastAsia="Times New Roman" w:hAnsi="Arial" w:cs="Arial"/>
          <w:b/>
          <w:bCs/>
          <w:color w:val="222222"/>
          <w:sz w:val="20"/>
          <w:szCs w:val="20"/>
          <w:lang w:eastAsia="tr-TR"/>
        </w:rPr>
        <w:t>Mobile App</w:t>
      </w:r>
      <w:r w:rsidRPr="009662CF">
        <w:rPr>
          <w:rFonts w:ascii="Arial" w:eastAsia="Times New Roman" w:hAnsi="Arial" w:cs="Arial"/>
          <w:color w:val="222222"/>
          <w:sz w:val="20"/>
          <w:szCs w:val="20"/>
          <w:lang w:eastAsia="tr-TR"/>
        </w:rPr>
        <w:t>. üzerinden mobile cihazlarda sunabiliriz.</w:t>
      </w:r>
      <w:r w:rsidRPr="009662CF">
        <w:rPr>
          <w:rFonts w:ascii="Arial" w:eastAsia="Times New Roman" w:hAnsi="Arial" w:cs="Arial"/>
          <w:b/>
          <w:bCs/>
          <w:color w:val="222222"/>
          <w:sz w:val="20"/>
          <w:szCs w:val="20"/>
          <w:lang w:eastAsia="tr-TR"/>
        </w:rPr>
        <w:t> </w:t>
      </w:r>
      <w:r w:rsidRPr="009662CF">
        <w:rPr>
          <w:rFonts w:ascii="Arial" w:eastAsia="Times New Roman" w:hAnsi="Arial" w:cs="Arial"/>
          <w:color w:val="222222"/>
          <w:sz w:val="20"/>
          <w:szCs w:val="20"/>
          <w:lang w:eastAsia="tr-TR"/>
        </w:rPr>
        <w:t>Ayrıca</w:t>
      </w:r>
      <w:r w:rsidRPr="009662CF">
        <w:rPr>
          <w:rFonts w:ascii="Arial" w:eastAsia="Times New Roman" w:hAnsi="Arial" w:cs="Arial"/>
          <w:b/>
          <w:bCs/>
          <w:color w:val="222222"/>
          <w:sz w:val="20"/>
          <w:szCs w:val="20"/>
          <w:lang w:eastAsia="tr-TR"/>
        </w:rPr>
        <w:t> </w:t>
      </w:r>
      <w:r w:rsidRPr="009662CF">
        <w:rPr>
          <w:rFonts w:ascii="Arial" w:eastAsia="Times New Roman" w:hAnsi="Arial" w:cs="Arial"/>
          <w:color w:val="222222"/>
          <w:sz w:val="20"/>
          <w:szCs w:val="20"/>
          <w:lang w:eastAsia="tr-TR"/>
        </w:rPr>
        <w:t>Power BI sayesinde raporları </w:t>
      </w:r>
      <w:r w:rsidRPr="009662CF">
        <w:rPr>
          <w:rFonts w:ascii="Arial" w:eastAsia="Times New Roman" w:hAnsi="Arial" w:cs="Arial"/>
          <w:b/>
          <w:bCs/>
          <w:color w:val="222222"/>
          <w:sz w:val="20"/>
          <w:szCs w:val="20"/>
          <w:lang w:eastAsia="tr-TR"/>
        </w:rPr>
        <w:t>HTML5</w:t>
      </w:r>
      <w:r w:rsidRPr="009662CF">
        <w:rPr>
          <w:rFonts w:ascii="Arial" w:eastAsia="Times New Roman" w:hAnsi="Arial" w:cs="Arial"/>
          <w:color w:val="222222"/>
          <w:sz w:val="20"/>
          <w:szCs w:val="20"/>
          <w:lang w:eastAsia="tr-TR"/>
        </w:rPr>
        <w:t>’e dönüştürerek diğer cihazlarda da görüntülenmesini sağlayabiliriz. Ek olarak </w:t>
      </w:r>
      <w:r w:rsidRPr="009662CF">
        <w:rPr>
          <w:rFonts w:ascii="Arial" w:eastAsia="Times New Roman" w:hAnsi="Arial" w:cs="Arial"/>
          <w:b/>
          <w:bCs/>
          <w:color w:val="222222"/>
          <w:sz w:val="20"/>
          <w:szCs w:val="20"/>
          <w:lang w:eastAsia="tr-TR"/>
        </w:rPr>
        <w:t>Q&amp;A</w:t>
      </w:r>
      <w:r w:rsidRPr="009662CF">
        <w:rPr>
          <w:rFonts w:ascii="Arial" w:eastAsia="Times New Roman" w:hAnsi="Arial" w:cs="Arial"/>
          <w:color w:val="222222"/>
          <w:sz w:val="20"/>
          <w:szCs w:val="20"/>
          <w:lang w:eastAsia="tr-TR"/>
        </w:rPr>
        <w:t> özelliği ile doğal cümlelere cevaben veri modellerimizden anlık raporlar elde edebiliriz.</w:t>
      </w:r>
    </w:p>
    <w:p w:rsidR="009662CF" w:rsidRPr="009662CF" w:rsidRDefault="009662CF" w:rsidP="009662CF">
      <w:pPr>
        <w:shd w:val="clear" w:color="auto" w:fill="FFFFFF"/>
        <w:spacing w:after="0" w:line="277" w:lineRule="atLeast"/>
        <w:rPr>
          <w:rFonts w:ascii="Arial" w:eastAsia="Times New Roman" w:hAnsi="Arial" w:cs="Arial"/>
          <w:color w:val="222222"/>
          <w:sz w:val="20"/>
          <w:szCs w:val="20"/>
          <w:lang w:eastAsia="tr-TR"/>
        </w:rPr>
      </w:pPr>
    </w:p>
    <w:p w:rsidR="009662CF" w:rsidRPr="009662CF" w:rsidRDefault="009662CF" w:rsidP="009662CF">
      <w:pPr>
        <w:shd w:val="clear" w:color="auto" w:fill="FFFFFF"/>
        <w:spacing w:after="0" w:line="277" w:lineRule="atLeast"/>
        <w:rPr>
          <w:rFonts w:eastAsia="Times New Roman" w:cs="Arial"/>
          <w:color w:val="222222"/>
          <w:sz w:val="20"/>
          <w:szCs w:val="20"/>
          <w:lang w:eastAsia="tr-TR"/>
        </w:rPr>
      </w:pPr>
      <w:r w:rsidRPr="00FC0112">
        <w:rPr>
          <w:rFonts w:eastAsia="Times New Roman" w:cs="Arial"/>
          <w:b/>
          <w:bCs/>
          <w:color w:val="4472C4" w:themeColor="accent5"/>
          <w:sz w:val="20"/>
          <w:szCs w:val="20"/>
          <w:lang w:eastAsia="tr-TR"/>
        </w:rPr>
        <w:t>SharePoint</w:t>
      </w:r>
      <w:r w:rsidRPr="009662CF">
        <w:rPr>
          <w:rFonts w:eastAsia="Times New Roman" w:cs="Arial"/>
          <w:b/>
          <w:bCs/>
          <w:color w:val="222222"/>
          <w:sz w:val="20"/>
          <w:szCs w:val="20"/>
          <w:lang w:eastAsia="tr-TR"/>
        </w:rPr>
        <w:t>:</w:t>
      </w:r>
      <w:r w:rsidRPr="004B4803">
        <w:rPr>
          <w:rFonts w:eastAsia="Times New Roman" w:cs="Arial"/>
          <w:b/>
          <w:bCs/>
          <w:color w:val="222222"/>
          <w:sz w:val="20"/>
          <w:szCs w:val="20"/>
          <w:lang w:eastAsia="tr-TR"/>
        </w:rPr>
        <w:t> </w:t>
      </w:r>
      <w:r w:rsidRPr="009662CF">
        <w:rPr>
          <w:rFonts w:eastAsia="Times New Roman" w:cs="Arial"/>
          <w:color w:val="222222"/>
          <w:sz w:val="20"/>
          <w:szCs w:val="20"/>
          <w:lang w:eastAsia="tr-TR"/>
        </w:rPr>
        <w:t>Burada Excel dosyalarını paylaşabilir, versiyonlama, zaman bağlı olarak güncelleme gibi daha birçok özelliği kullanabiliriz. PowerPivot ve PowerView odaklı çalışan</w:t>
      </w:r>
      <w:r w:rsidRPr="004B4803">
        <w:rPr>
          <w:rFonts w:eastAsia="Times New Roman" w:cs="Arial"/>
          <w:color w:val="222222"/>
          <w:sz w:val="20"/>
          <w:szCs w:val="20"/>
          <w:lang w:eastAsia="tr-TR"/>
        </w:rPr>
        <w:t> </w:t>
      </w:r>
      <w:r w:rsidRPr="009662CF">
        <w:rPr>
          <w:rFonts w:eastAsia="Times New Roman" w:cs="Arial"/>
          <w:b/>
          <w:bCs/>
          <w:color w:val="222222"/>
          <w:sz w:val="20"/>
          <w:szCs w:val="20"/>
          <w:lang w:eastAsia="tr-TR"/>
        </w:rPr>
        <w:t>PowerPivot Galeri</w:t>
      </w:r>
      <w:r w:rsidRPr="004B4803">
        <w:rPr>
          <w:rFonts w:eastAsia="Times New Roman" w:cs="Arial"/>
          <w:color w:val="222222"/>
          <w:sz w:val="20"/>
          <w:szCs w:val="20"/>
          <w:lang w:eastAsia="tr-TR"/>
        </w:rPr>
        <w:t> </w:t>
      </w:r>
      <w:r w:rsidRPr="009662CF">
        <w:rPr>
          <w:rFonts w:eastAsia="Times New Roman" w:cs="Arial"/>
          <w:color w:val="222222"/>
          <w:sz w:val="20"/>
          <w:szCs w:val="20"/>
          <w:lang w:eastAsia="tr-TR"/>
        </w:rPr>
        <w:t>bu ürün dahilinde kullanılabilmektedir. Excel içindeki PowerView raporlarını görüntülemeye ek olarak, web ara yüzü ile PowerView raporları oluşturulabilir ve PowerPoint sunumu olarak çıktı alabiliriz</w:t>
      </w:r>
      <w:r w:rsidRPr="001926B3">
        <w:rPr>
          <w:rFonts w:eastAsia="Times New Roman" w:cs="Arial"/>
          <w:b/>
          <w:color w:val="FF0000"/>
          <w:sz w:val="20"/>
          <w:szCs w:val="20"/>
          <w:lang w:eastAsia="tr-TR"/>
        </w:rPr>
        <w:t>.</w:t>
      </w:r>
      <w:r w:rsidR="001926B3" w:rsidRPr="001926B3">
        <w:rPr>
          <w:rFonts w:eastAsia="Times New Roman" w:cs="Arial"/>
          <w:b/>
          <w:color w:val="FF0000"/>
          <w:sz w:val="20"/>
          <w:szCs w:val="20"/>
          <w:lang w:eastAsia="tr-TR"/>
        </w:rPr>
        <w:t xml:space="preserve"> (Kurumsal portal oluşturmak için)</w:t>
      </w:r>
    </w:p>
    <w:p w:rsidR="009662CF" w:rsidRPr="009662CF" w:rsidRDefault="009662CF" w:rsidP="009662CF">
      <w:pPr>
        <w:shd w:val="clear" w:color="auto" w:fill="FFFFFF"/>
        <w:spacing w:after="0" w:line="277" w:lineRule="atLeast"/>
        <w:rPr>
          <w:rFonts w:eastAsia="Times New Roman" w:cs="Arial"/>
          <w:color w:val="222222"/>
          <w:sz w:val="20"/>
          <w:szCs w:val="20"/>
          <w:lang w:eastAsia="tr-TR"/>
        </w:rPr>
      </w:pPr>
    </w:p>
    <w:p w:rsidR="009662CF" w:rsidRPr="009662CF" w:rsidRDefault="009662CF" w:rsidP="009662CF">
      <w:pPr>
        <w:shd w:val="clear" w:color="auto" w:fill="FFFFFF"/>
        <w:spacing w:after="0" w:line="277" w:lineRule="atLeast"/>
        <w:rPr>
          <w:rFonts w:eastAsia="Times New Roman" w:cs="Arial"/>
          <w:color w:val="222222"/>
          <w:sz w:val="20"/>
          <w:szCs w:val="20"/>
          <w:lang w:eastAsia="tr-TR"/>
        </w:rPr>
      </w:pPr>
      <w:r w:rsidRPr="00FC0112">
        <w:rPr>
          <w:rFonts w:eastAsia="Times New Roman" w:cs="Arial"/>
          <w:b/>
          <w:bCs/>
          <w:color w:val="4472C4" w:themeColor="accent5"/>
          <w:sz w:val="20"/>
          <w:szCs w:val="20"/>
          <w:lang w:eastAsia="tr-TR"/>
        </w:rPr>
        <w:t>Power BI Mobile App</w:t>
      </w:r>
      <w:r w:rsidRPr="009662CF">
        <w:rPr>
          <w:rFonts w:eastAsia="Times New Roman" w:cs="Arial"/>
          <w:b/>
          <w:bCs/>
          <w:color w:val="222222"/>
          <w:sz w:val="20"/>
          <w:szCs w:val="20"/>
          <w:lang w:eastAsia="tr-TR"/>
        </w:rPr>
        <w:t>.:</w:t>
      </w:r>
      <w:r w:rsidRPr="004B4803">
        <w:rPr>
          <w:rFonts w:eastAsia="Times New Roman" w:cs="Arial"/>
          <w:color w:val="222222"/>
          <w:sz w:val="20"/>
          <w:szCs w:val="20"/>
          <w:lang w:eastAsia="tr-TR"/>
        </w:rPr>
        <w:t> </w:t>
      </w:r>
      <w:r w:rsidRPr="009662CF">
        <w:rPr>
          <w:rFonts w:eastAsia="Times New Roman" w:cs="Arial"/>
          <w:color w:val="222222"/>
          <w:sz w:val="20"/>
          <w:szCs w:val="20"/>
          <w:lang w:eastAsia="tr-TR"/>
        </w:rPr>
        <w:t>Windows Store’dan indirilebilen bu uygulama ile Office 365’e bağlanabilir, buradaki raporları mobil cihazlarda veya Windows işletim sistemli bilgisayarlarda görüntüleyebiliriz.</w:t>
      </w:r>
    </w:p>
    <w:p w:rsidR="00AA139C" w:rsidRPr="004B4803" w:rsidRDefault="00AA139C" w:rsidP="0093329C">
      <w:pPr>
        <w:pStyle w:val="AralkYok"/>
        <w:rPr>
          <w:rFonts w:cs="Consolas"/>
          <w:sz w:val="20"/>
          <w:szCs w:val="20"/>
        </w:rPr>
      </w:pPr>
    </w:p>
    <w:p w:rsidR="0093329C" w:rsidRPr="004B4803" w:rsidRDefault="009662CF" w:rsidP="0093329C">
      <w:pPr>
        <w:pStyle w:val="AralkYok"/>
        <w:rPr>
          <w:rFonts w:cs="Consolas"/>
          <w:sz w:val="20"/>
          <w:szCs w:val="20"/>
        </w:rPr>
      </w:pPr>
      <w:r w:rsidRPr="00FC0112">
        <w:rPr>
          <w:rFonts w:eastAsia="Times New Roman" w:cs="Arial"/>
          <w:b/>
          <w:bCs/>
          <w:color w:val="4472C4" w:themeColor="accent5"/>
          <w:sz w:val="20"/>
          <w:szCs w:val="20"/>
        </w:rPr>
        <w:t>AlwaysOn:</w:t>
      </w:r>
      <w:r w:rsidRPr="004B4803">
        <w:rPr>
          <w:rFonts w:cs="Consolas"/>
          <w:sz w:val="20"/>
          <w:szCs w:val="20"/>
        </w:rPr>
        <w:t xml:space="preserve"> </w:t>
      </w:r>
      <w:r w:rsidRPr="004B4803">
        <w:rPr>
          <w:rFonts w:eastAsia="Times New Roman" w:cs="Arial"/>
          <w:color w:val="222222"/>
          <w:sz w:val="20"/>
          <w:szCs w:val="20"/>
        </w:rPr>
        <w:t>AlwaysOn teknolojisi ile database’leriniz sürekli erişilebilir hale gelmekle birlikte</w:t>
      </w:r>
      <w:r w:rsidR="001926B3">
        <w:rPr>
          <w:rFonts w:eastAsia="Times New Roman" w:cs="Arial"/>
          <w:color w:val="222222"/>
          <w:sz w:val="20"/>
          <w:szCs w:val="20"/>
        </w:rPr>
        <w:t>,</w:t>
      </w:r>
      <w:r w:rsidRPr="004B4803">
        <w:rPr>
          <w:rFonts w:eastAsia="Times New Roman" w:cs="Arial"/>
          <w:color w:val="222222"/>
          <w:sz w:val="20"/>
          <w:szCs w:val="20"/>
        </w:rPr>
        <w:t xml:space="preserve"> </w:t>
      </w:r>
      <w:proofErr w:type="spellStart"/>
      <w:r w:rsidRPr="004B4803">
        <w:rPr>
          <w:rFonts w:eastAsia="Times New Roman" w:cs="Arial"/>
          <w:color w:val="222222"/>
          <w:sz w:val="20"/>
          <w:szCs w:val="20"/>
        </w:rPr>
        <w:t>read-only</w:t>
      </w:r>
      <w:proofErr w:type="spellEnd"/>
      <w:r w:rsidRPr="004B4803">
        <w:rPr>
          <w:rFonts w:eastAsia="Times New Roman" w:cs="Arial"/>
          <w:color w:val="222222"/>
          <w:sz w:val="20"/>
          <w:szCs w:val="20"/>
        </w:rPr>
        <w:t xml:space="preserve"> kopyalar üzerinde maliyetli sorgularınızı çalıştırıp performans kazanabilir, backup maliyetlerinizi düşürebilirsiniz. Mirroring den farklı olarak birden fazla database’i gruplayarak bir sql instance’i üzerindeki birden fazla </w:t>
      </w:r>
      <w:proofErr w:type="spellStart"/>
      <w:r w:rsidRPr="004B4803">
        <w:rPr>
          <w:rFonts w:eastAsia="Times New Roman" w:cs="Arial"/>
          <w:color w:val="222222"/>
          <w:sz w:val="20"/>
          <w:szCs w:val="20"/>
        </w:rPr>
        <w:t>database’inizi</w:t>
      </w:r>
      <w:proofErr w:type="spellEnd"/>
      <w:r w:rsidRPr="004B4803">
        <w:rPr>
          <w:rFonts w:eastAsia="Times New Roman" w:cs="Arial"/>
          <w:color w:val="222222"/>
          <w:sz w:val="20"/>
          <w:szCs w:val="20"/>
        </w:rPr>
        <w:t xml:space="preserve"> sürekli erişilebilir</w:t>
      </w:r>
      <w:r w:rsidR="001926B3">
        <w:rPr>
          <w:rFonts w:eastAsia="Times New Roman" w:cs="Arial"/>
          <w:color w:val="222222"/>
          <w:sz w:val="20"/>
          <w:szCs w:val="20"/>
        </w:rPr>
        <w:t xml:space="preserve"> (</w:t>
      </w:r>
      <w:proofErr w:type="spellStart"/>
      <w:r w:rsidR="001926B3">
        <w:rPr>
          <w:rFonts w:eastAsia="Times New Roman" w:cs="Arial"/>
          <w:color w:val="222222"/>
          <w:sz w:val="20"/>
          <w:szCs w:val="20"/>
        </w:rPr>
        <w:t>high</w:t>
      </w:r>
      <w:proofErr w:type="spellEnd"/>
      <w:r w:rsidR="001926B3">
        <w:rPr>
          <w:rFonts w:eastAsia="Times New Roman" w:cs="Arial"/>
          <w:color w:val="222222"/>
          <w:sz w:val="20"/>
          <w:szCs w:val="20"/>
        </w:rPr>
        <w:t xml:space="preserve"> </w:t>
      </w:r>
      <w:proofErr w:type="spellStart"/>
      <w:r w:rsidR="001926B3">
        <w:rPr>
          <w:rFonts w:eastAsia="Times New Roman" w:cs="Arial"/>
          <w:color w:val="222222"/>
          <w:sz w:val="20"/>
          <w:szCs w:val="20"/>
        </w:rPr>
        <w:t>availability</w:t>
      </w:r>
      <w:proofErr w:type="spellEnd"/>
      <w:r w:rsidR="001926B3">
        <w:rPr>
          <w:rFonts w:eastAsia="Times New Roman" w:cs="Arial"/>
          <w:color w:val="222222"/>
          <w:sz w:val="20"/>
          <w:szCs w:val="20"/>
        </w:rPr>
        <w:t>)</w:t>
      </w:r>
      <w:r w:rsidRPr="004B4803">
        <w:rPr>
          <w:rFonts w:eastAsia="Times New Roman" w:cs="Arial"/>
          <w:color w:val="222222"/>
          <w:sz w:val="20"/>
          <w:szCs w:val="20"/>
        </w:rPr>
        <w:t xml:space="preserve"> kılabilirsiniz. </w:t>
      </w:r>
      <w:r w:rsidRPr="00FC0112">
        <w:rPr>
          <w:rFonts w:eastAsia="Times New Roman" w:cs="Arial"/>
          <w:b/>
          <w:color w:val="FF0000"/>
          <w:sz w:val="20"/>
          <w:szCs w:val="20"/>
        </w:rPr>
        <w:t>Bu durum özellikle sharepoint, biztalk gibi bird</w:t>
      </w:r>
      <w:r w:rsidR="00B5681A" w:rsidRPr="00FC0112">
        <w:rPr>
          <w:rFonts w:eastAsia="Times New Roman" w:cs="Arial"/>
          <w:b/>
          <w:color w:val="FF0000"/>
          <w:sz w:val="20"/>
          <w:szCs w:val="20"/>
        </w:rPr>
        <w:t>en fazla database üzerinde işlem yapan uygulamalar için çok faydalı olacaktır</w:t>
      </w:r>
      <w:r w:rsidR="00B5681A" w:rsidRPr="004B4803">
        <w:rPr>
          <w:rFonts w:eastAsia="Times New Roman" w:cs="Arial"/>
          <w:color w:val="222222"/>
          <w:sz w:val="20"/>
          <w:szCs w:val="20"/>
        </w:rPr>
        <w:t>.</w:t>
      </w:r>
      <w:r w:rsidR="001926B3">
        <w:rPr>
          <w:rFonts w:eastAsia="Times New Roman" w:cs="Arial"/>
          <w:color w:val="222222"/>
          <w:sz w:val="20"/>
          <w:szCs w:val="20"/>
        </w:rPr>
        <w:t xml:space="preserve"> </w:t>
      </w:r>
      <w:r w:rsidR="001926B3" w:rsidRPr="001926B3">
        <w:rPr>
          <w:rFonts w:eastAsia="Times New Roman" w:cs="Arial"/>
          <w:color w:val="222222"/>
          <w:sz w:val="20"/>
          <w:szCs w:val="20"/>
          <w:u w:val="single"/>
        </w:rPr>
        <w:t xml:space="preserve">(Birden </w:t>
      </w:r>
      <w:proofErr w:type="spellStart"/>
      <w:r w:rsidR="001926B3" w:rsidRPr="001926B3">
        <w:rPr>
          <w:rFonts w:eastAsia="Times New Roman" w:cs="Arial"/>
          <w:color w:val="222222"/>
          <w:sz w:val="20"/>
          <w:szCs w:val="20"/>
          <w:u w:val="single"/>
        </w:rPr>
        <w:t>cok</w:t>
      </w:r>
      <w:proofErr w:type="spellEnd"/>
      <w:r w:rsidR="001926B3" w:rsidRPr="001926B3">
        <w:rPr>
          <w:rFonts w:eastAsia="Times New Roman" w:cs="Arial"/>
          <w:color w:val="222222"/>
          <w:sz w:val="20"/>
          <w:szCs w:val="20"/>
          <w:u w:val="single"/>
        </w:rPr>
        <w:t xml:space="preserve"> SQL Server kurarak birbiri ile </w:t>
      </w:r>
      <w:proofErr w:type="spellStart"/>
      <w:r w:rsidR="001926B3" w:rsidRPr="001926B3">
        <w:rPr>
          <w:rFonts w:eastAsia="Times New Roman" w:cs="Arial"/>
          <w:color w:val="222222"/>
          <w:sz w:val="20"/>
          <w:szCs w:val="20"/>
          <w:u w:val="single"/>
        </w:rPr>
        <w:t>mirroring</w:t>
      </w:r>
      <w:proofErr w:type="spellEnd"/>
      <w:r w:rsidR="001926B3" w:rsidRPr="001926B3">
        <w:rPr>
          <w:rFonts w:eastAsia="Times New Roman" w:cs="Arial"/>
          <w:color w:val="222222"/>
          <w:sz w:val="20"/>
          <w:szCs w:val="20"/>
          <w:u w:val="single"/>
        </w:rPr>
        <w:t xml:space="preserve"> yaptırabilirsin. Biri </w:t>
      </w:r>
      <w:proofErr w:type="spellStart"/>
      <w:r w:rsidR="001926B3" w:rsidRPr="001926B3">
        <w:rPr>
          <w:rFonts w:eastAsia="Times New Roman" w:cs="Arial"/>
          <w:color w:val="222222"/>
          <w:sz w:val="20"/>
          <w:szCs w:val="20"/>
          <w:u w:val="single"/>
        </w:rPr>
        <w:t>master</w:t>
      </w:r>
      <w:proofErr w:type="spellEnd"/>
      <w:r w:rsidR="001926B3" w:rsidRPr="001926B3">
        <w:rPr>
          <w:rFonts w:eastAsia="Times New Roman" w:cs="Arial"/>
          <w:color w:val="222222"/>
          <w:sz w:val="20"/>
          <w:szCs w:val="20"/>
          <w:u w:val="single"/>
        </w:rPr>
        <w:t xml:space="preserve"> </w:t>
      </w:r>
      <w:proofErr w:type="spellStart"/>
      <w:r w:rsidR="001926B3" w:rsidRPr="001926B3">
        <w:rPr>
          <w:rFonts w:eastAsia="Times New Roman" w:cs="Arial"/>
          <w:color w:val="222222"/>
          <w:sz w:val="20"/>
          <w:szCs w:val="20"/>
          <w:u w:val="single"/>
        </w:rPr>
        <w:t>db</w:t>
      </w:r>
      <w:proofErr w:type="spellEnd"/>
      <w:r w:rsidR="001926B3" w:rsidRPr="001926B3">
        <w:rPr>
          <w:rFonts w:eastAsia="Times New Roman" w:cs="Arial"/>
          <w:color w:val="222222"/>
          <w:sz w:val="20"/>
          <w:szCs w:val="20"/>
          <w:u w:val="single"/>
        </w:rPr>
        <w:t xml:space="preserve"> olabilir, diğer </w:t>
      </w:r>
      <w:proofErr w:type="spellStart"/>
      <w:r w:rsidR="001926B3" w:rsidRPr="001926B3">
        <w:rPr>
          <w:rFonts w:eastAsia="Times New Roman" w:cs="Arial"/>
          <w:color w:val="222222"/>
          <w:sz w:val="20"/>
          <w:szCs w:val="20"/>
          <w:u w:val="single"/>
        </w:rPr>
        <w:t>kopyasi</w:t>
      </w:r>
      <w:proofErr w:type="spellEnd"/>
      <w:r w:rsidR="001926B3" w:rsidRPr="001926B3">
        <w:rPr>
          <w:rFonts w:eastAsia="Times New Roman" w:cs="Arial"/>
          <w:color w:val="222222"/>
          <w:sz w:val="20"/>
          <w:szCs w:val="20"/>
          <w:u w:val="single"/>
        </w:rPr>
        <w:t xml:space="preserve"> </w:t>
      </w:r>
      <w:proofErr w:type="spellStart"/>
      <w:r w:rsidR="001926B3" w:rsidRPr="001926B3">
        <w:rPr>
          <w:rFonts w:eastAsia="Times New Roman" w:cs="Arial"/>
          <w:color w:val="222222"/>
          <w:sz w:val="20"/>
          <w:szCs w:val="20"/>
          <w:u w:val="single"/>
        </w:rPr>
        <w:t>mirror</w:t>
      </w:r>
      <w:proofErr w:type="spellEnd"/>
      <w:r w:rsidR="001926B3" w:rsidRPr="001926B3">
        <w:rPr>
          <w:rFonts w:eastAsia="Times New Roman" w:cs="Arial"/>
          <w:color w:val="222222"/>
          <w:sz w:val="20"/>
          <w:szCs w:val="20"/>
          <w:u w:val="single"/>
        </w:rPr>
        <w:t xml:space="preserve"> olan </w:t>
      </w:r>
      <w:proofErr w:type="spellStart"/>
      <w:r w:rsidR="001926B3" w:rsidRPr="001926B3">
        <w:rPr>
          <w:rFonts w:eastAsia="Times New Roman" w:cs="Arial"/>
          <w:color w:val="222222"/>
          <w:sz w:val="20"/>
          <w:szCs w:val="20"/>
          <w:u w:val="single"/>
        </w:rPr>
        <w:t>read</w:t>
      </w:r>
      <w:proofErr w:type="spellEnd"/>
      <w:r w:rsidR="001926B3" w:rsidRPr="001926B3">
        <w:rPr>
          <w:rFonts w:eastAsia="Times New Roman" w:cs="Arial"/>
          <w:color w:val="222222"/>
          <w:sz w:val="20"/>
          <w:szCs w:val="20"/>
          <w:u w:val="single"/>
        </w:rPr>
        <w:t xml:space="preserve"> </w:t>
      </w:r>
      <w:proofErr w:type="spellStart"/>
      <w:r w:rsidR="001926B3" w:rsidRPr="001926B3">
        <w:rPr>
          <w:rFonts w:eastAsia="Times New Roman" w:cs="Arial"/>
          <w:color w:val="222222"/>
          <w:sz w:val="20"/>
          <w:szCs w:val="20"/>
          <w:u w:val="single"/>
        </w:rPr>
        <w:t>modda</w:t>
      </w:r>
      <w:proofErr w:type="spellEnd"/>
      <w:r w:rsidR="001926B3" w:rsidRPr="001926B3">
        <w:rPr>
          <w:rFonts w:eastAsia="Times New Roman" w:cs="Arial"/>
          <w:color w:val="222222"/>
          <w:sz w:val="20"/>
          <w:szCs w:val="20"/>
          <w:u w:val="single"/>
        </w:rPr>
        <w:t xml:space="preserve"> açarak, okuma </w:t>
      </w:r>
      <w:proofErr w:type="spellStart"/>
      <w:r w:rsidR="001926B3" w:rsidRPr="001926B3">
        <w:rPr>
          <w:rFonts w:eastAsia="Times New Roman" w:cs="Arial"/>
          <w:color w:val="222222"/>
          <w:sz w:val="20"/>
          <w:szCs w:val="20"/>
          <w:u w:val="single"/>
        </w:rPr>
        <w:t>yapacaklari</w:t>
      </w:r>
      <w:proofErr w:type="spellEnd"/>
      <w:r w:rsidR="001926B3" w:rsidRPr="001926B3">
        <w:rPr>
          <w:rFonts w:eastAsia="Times New Roman" w:cs="Arial"/>
          <w:color w:val="222222"/>
          <w:sz w:val="20"/>
          <w:szCs w:val="20"/>
          <w:u w:val="single"/>
        </w:rPr>
        <w:t xml:space="preserve"> oraya yönlendirebilir ve okuma </w:t>
      </w:r>
      <w:proofErr w:type="spellStart"/>
      <w:r w:rsidR="001926B3" w:rsidRPr="001926B3">
        <w:rPr>
          <w:rFonts w:eastAsia="Times New Roman" w:cs="Arial"/>
          <w:color w:val="222222"/>
          <w:sz w:val="20"/>
          <w:szCs w:val="20"/>
          <w:u w:val="single"/>
        </w:rPr>
        <w:t>yapanlarin</w:t>
      </w:r>
      <w:proofErr w:type="spellEnd"/>
      <w:r w:rsidR="001926B3" w:rsidRPr="001926B3">
        <w:rPr>
          <w:rFonts w:eastAsia="Times New Roman" w:cs="Arial"/>
          <w:color w:val="222222"/>
          <w:sz w:val="20"/>
          <w:szCs w:val="20"/>
          <w:u w:val="single"/>
        </w:rPr>
        <w:t xml:space="preserve"> </w:t>
      </w:r>
      <w:proofErr w:type="spellStart"/>
      <w:r w:rsidR="001926B3" w:rsidRPr="001926B3">
        <w:rPr>
          <w:rFonts w:eastAsia="Times New Roman" w:cs="Arial"/>
          <w:color w:val="222222"/>
          <w:sz w:val="20"/>
          <w:szCs w:val="20"/>
          <w:u w:val="single"/>
        </w:rPr>
        <w:t>kayit</w:t>
      </w:r>
      <w:proofErr w:type="spellEnd"/>
      <w:r w:rsidR="001926B3" w:rsidRPr="001926B3">
        <w:rPr>
          <w:rFonts w:eastAsia="Times New Roman" w:cs="Arial"/>
          <w:color w:val="222222"/>
          <w:sz w:val="20"/>
          <w:szCs w:val="20"/>
          <w:u w:val="single"/>
        </w:rPr>
        <w:t xml:space="preserve"> </w:t>
      </w:r>
      <w:proofErr w:type="spellStart"/>
      <w:r w:rsidR="001926B3" w:rsidRPr="001926B3">
        <w:rPr>
          <w:rFonts w:eastAsia="Times New Roman" w:cs="Arial"/>
          <w:color w:val="222222"/>
          <w:sz w:val="20"/>
          <w:szCs w:val="20"/>
          <w:u w:val="single"/>
        </w:rPr>
        <w:t>yapanlari</w:t>
      </w:r>
      <w:proofErr w:type="spellEnd"/>
      <w:r w:rsidR="001926B3" w:rsidRPr="001926B3">
        <w:rPr>
          <w:rFonts w:eastAsia="Times New Roman" w:cs="Arial"/>
          <w:color w:val="222222"/>
          <w:sz w:val="20"/>
          <w:szCs w:val="20"/>
          <w:u w:val="single"/>
        </w:rPr>
        <w:t xml:space="preserve"> </w:t>
      </w:r>
      <w:proofErr w:type="spellStart"/>
      <w:r w:rsidR="001926B3" w:rsidRPr="001926B3">
        <w:rPr>
          <w:rFonts w:eastAsia="Times New Roman" w:cs="Arial"/>
          <w:color w:val="222222"/>
          <w:sz w:val="20"/>
          <w:szCs w:val="20"/>
          <w:u w:val="single"/>
        </w:rPr>
        <w:t>yavaslatmasi</w:t>
      </w:r>
      <w:proofErr w:type="spellEnd"/>
      <w:r w:rsidR="001926B3" w:rsidRPr="001926B3">
        <w:rPr>
          <w:rFonts w:eastAsia="Times New Roman" w:cs="Arial"/>
          <w:color w:val="222222"/>
          <w:sz w:val="20"/>
          <w:szCs w:val="20"/>
          <w:u w:val="single"/>
        </w:rPr>
        <w:t xml:space="preserve"> engellenebilir)</w:t>
      </w:r>
    </w:p>
    <w:p w:rsidR="00B5681A" w:rsidRDefault="00B5681A" w:rsidP="0093329C">
      <w:pPr>
        <w:pStyle w:val="AralkYok"/>
        <w:rPr>
          <w:rFonts w:cs="Consolas"/>
          <w:sz w:val="20"/>
          <w:szCs w:val="20"/>
        </w:rPr>
      </w:pPr>
    </w:p>
    <w:p w:rsidR="00B5681A" w:rsidRDefault="00A225AD" w:rsidP="0093329C">
      <w:pPr>
        <w:pStyle w:val="AralkYok"/>
        <w:rPr>
          <w:rFonts w:cs="Consolas"/>
          <w:sz w:val="20"/>
          <w:szCs w:val="20"/>
        </w:rPr>
      </w:pPr>
      <w:hyperlink r:id="rId9" w:history="1">
        <w:r w:rsidR="004B4803" w:rsidRPr="00C55AC8">
          <w:rPr>
            <w:rStyle w:val="Kpr"/>
            <w:rFonts w:cs="Consolas"/>
            <w:sz w:val="20"/>
            <w:szCs w:val="20"/>
          </w:rPr>
          <w:t>http://ismailadar.com/sql-server-always-on-mimarisi/</w:t>
        </w:r>
      </w:hyperlink>
    </w:p>
    <w:p w:rsidR="00B5681A" w:rsidRDefault="00B5681A" w:rsidP="0093329C">
      <w:pPr>
        <w:pStyle w:val="AralkYok"/>
        <w:rPr>
          <w:rFonts w:cs="Consolas"/>
          <w:sz w:val="20"/>
          <w:szCs w:val="20"/>
        </w:rPr>
      </w:pPr>
    </w:p>
    <w:p w:rsidR="00AA139C" w:rsidRDefault="00B37248" w:rsidP="00AA139C">
      <w:pPr>
        <w:pStyle w:val="AralkYok"/>
        <w:rPr>
          <w:rFonts w:cs="Consolas"/>
          <w:sz w:val="20"/>
          <w:szCs w:val="20"/>
        </w:rPr>
      </w:pPr>
      <w:r>
        <w:rPr>
          <w:rFonts w:cs="Consolas"/>
          <w:b/>
          <w:sz w:val="20"/>
          <w:szCs w:val="20"/>
        </w:rPr>
        <w:t>SQL</w:t>
      </w:r>
      <w:r w:rsidR="00AA139C" w:rsidRPr="005D0D5A">
        <w:rPr>
          <w:rFonts w:cs="Consolas"/>
          <w:b/>
          <w:sz w:val="20"/>
          <w:szCs w:val="20"/>
        </w:rPr>
        <w:t xml:space="preserve"> Management Studio</w:t>
      </w:r>
    </w:p>
    <w:p w:rsidR="004B4803" w:rsidRPr="004B4803" w:rsidRDefault="004B4803" w:rsidP="004B4803">
      <w:pPr>
        <w:pStyle w:val="NormalWeb"/>
        <w:spacing w:before="0" w:beforeAutospacing="0" w:after="0" w:afterAutospacing="0" w:line="270" w:lineRule="atLeast"/>
        <w:rPr>
          <w:rFonts w:asciiTheme="minorHAnsi" w:hAnsiTheme="minorHAnsi" w:cs="Arial"/>
          <w:color w:val="222222"/>
          <w:sz w:val="20"/>
          <w:szCs w:val="20"/>
        </w:rPr>
      </w:pPr>
      <w:r w:rsidRPr="004B4803">
        <w:rPr>
          <w:rFonts w:asciiTheme="minorHAnsi" w:hAnsiTheme="minorHAnsi" w:cs="Arial"/>
          <w:color w:val="222222"/>
          <w:sz w:val="20"/>
          <w:szCs w:val="20"/>
        </w:rPr>
        <w:t xml:space="preserve">SQL Server Management Studio, </w:t>
      </w:r>
      <w:r w:rsidRPr="00FC0112">
        <w:rPr>
          <w:rFonts w:asciiTheme="minorHAnsi" w:hAnsiTheme="minorHAnsi" w:cs="Arial"/>
          <w:b/>
          <w:color w:val="FF0000"/>
          <w:sz w:val="20"/>
          <w:szCs w:val="20"/>
        </w:rPr>
        <w:t>SQL Server'ın tüm bileşenlerine erişmeye</w:t>
      </w:r>
      <w:r w:rsidRPr="004B4803">
        <w:rPr>
          <w:rFonts w:asciiTheme="minorHAnsi" w:hAnsiTheme="minorHAnsi" w:cs="Arial"/>
          <w:color w:val="222222"/>
          <w:sz w:val="20"/>
          <w:szCs w:val="20"/>
        </w:rPr>
        <w:t xml:space="preserve">, </w:t>
      </w:r>
      <w:r w:rsidRPr="00AF036E">
        <w:rPr>
          <w:rFonts w:asciiTheme="minorHAnsi" w:hAnsiTheme="minorHAnsi" w:cs="Arial"/>
          <w:b/>
          <w:color w:val="FF0000"/>
          <w:sz w:val="20"/>
          <w:szCs w:val="20"/>
        </w:rPr>
        <w:t>bu bileşenleri yapılandırmaya</w:t>
      </w:r>
      <w:r w:rsidRPr="004B4803">
        <w:rPr>
          <w:rFonts w:asciiTheme="minorHAnsi" w:hAnsiTheme="minorHAnsi" w:cs="Arial"/>
          <w:color w:val="222222"/>
          <w:sz w:val="20"/>
          <w:szCs w:val="20"/>
        </w:rPr>
        <w:t xml:space="preserve">, </w:t>
      </w:r>
      <w:r w:rsidRPr="00AF036E">
        <w:rPr>
          <w:rFonts w:asciiTheme="minorHAnsi" w:hAnsiTheme="minorHAnsi" w:cs="Arial"/>
          <w:b/>
          <w:color w:val="FF0000"/>
          <w:sz w:val="20"/>
          <w:szCs w:val="20"/>
        </w:rPr>
        <w:t>yönetmeye ve geliştirmeye yönelik</w:t>
      </w:r>
      <w:r w:rsidRPr="004B4803">
        <w:rPr>
          <w:rFonts w:asciiTheme="minorHAnsi" w:hAnsiTheme="minorHAnsi" w:cs="Arial"/>
          <w:color w:val="222222"/>
          <w:sz w:val="20"/>
          <w:szCs w:val="20"/>
        </w:rPr>
        <w:t xml:space="preserve"> </w:t>
      </w:r>
      <w:r w:rsidRPr="00FC0112">
        <w:rPr>
          <w:rFonts w:asciiTheme="minorHAnsi" w:hAnsiTheme="minorHAnsi" w:cs="Arial"/>
          <w:b/>
          <w:color w:val="FF0000"/>
          <w:sz w:val="20"/>
          <w:szCs w:val="20"/>
        </w:rPr>
        <w:t>tümleşik bir ortamdır</w:t>
      </w:r>
      <w:r w:rsidRPr="004B4803">
        <w:rPr>
          <w:rFonts w:asciiTheme="minorHAnsi" w:hAnsiTheme="minorHAnsi" w:cs="Arial"/>
          <w:color w:val="222222"/>
          <w:sz w:val="20"/>
          <w:szCs w:val="20"/>
        </w:rPr>
        <w:t>. </w:t>
      </w:r>
      <w:r w:rsidRPr="00B85802">
        <w:rPr>
          <w:rFonts w:asciiTheme="minorHAnsi" w:hAnsiTheme="minorHAnsi" w:cs="Arial"/>
          <w:color w:val="222222"/>
          <w:sz w:val="20"/>
          <w:szCs w:val="20"/>
          <w:u w:val="single"/>
        </w:rPr>
        <w:t>SQL Server Management Studio, tüm beceri düzeylerindeki geliştiricilerin ve yöneticilerin SQL Server'a erişmesini sağlamak için çok çeşitli grafik araçlarıyla bir dizi zengin komut dosyası düzenleyicisini bir araya getirir</w:t>
      </w:r>
      <w:r w:rsidRPr="004B4803">
        <w:rPr>
          <w:rFonts w:asciiTheme="minorHAnsi" w:hAnsiTheme="minorHAnsi" w:cs="Arial"/>
          <w:color w:val="222222"/>
          <w:sz w:val="20"/>
          <w:szCs w:val="20"/>
        </w:rPr>
        <w:t>.</w:t>
      </w:r>
    </w:p>
    <w:p w:rsidR="004B4803" w:rsidRPr="004B4803" w:rsidRDefault="004B4803" w:rsidP="004B4803">
      <w:pPr>
        <w:pStyle w:val="NormalWeb"/>
        <w:spacing w:before="0" w:beforeAutospacing="0" w:after="0" w:afterAutospacing="0" w:line="270" w:lineRule="atLeast"/>
        <w:rPr>
          <w:rFonts w:asciiTheme="minorHAnsi" w:hAnsiTheme="minorHAnsi" w:cs="Arial"/>
          <w:color w:val="222222"/>
          <w:sz w:val="20"/>
          <w:szCs w:val="20"/>
        </w:rPr>
      </w:pPr>
      <w:r w:rsidRPr="001926B3">
        <w:rPr>
          <w:rFonts w:asciiTheme="minorHAnsi" w:hAnsiTheme="minorHAnsi" w:cs="Arial"/>
          <w:color w:val="222222"/>
          <w:sz w:val="20"/>
          <w:szCs w:val="20"/>
          <w:u w:val="single"/>
        </w:rPr>
        <w:t>SQL Server Management Studio SQL Server'ın daha önceki sürümlerinde yer alan Enterprise Manager, Query Analyzer ve Analysis Manager özelliklerini tek bir ortam içinde bir araya getirir. Ayrıca SQL Server Management Studio, SQL Server'ın Reporting Services ve Integration Services gibi tüm bileşenleriyle çalışır</w:t>
      </w:r>
      <w:r w:rsidRPr="004B4803">
        <w:rPr>
          <w:rFonts w:asciiTheme="minorHAnsi" w:hAnsiTheme="minorHAnsi" w:cs="Arial"/>
          <w:color w:val="222222"/>
          <w:sz w:val="20"/>
          <w:szCs w:val="20"/>
        </w:rPr>
        <w:t xml:space="preserve">. Geliştiriciler </w:t>
      </w:r>
      <w:r w:rsidRPr="004B4803">
        <w:rPr>
          <w:rFonts w:asciiTheme="minorHAnsi" w:hAnsiTheme="minorHAnsi" w:cs="Arial"/>
          <w:color w:val="222222"/>
          <w:sz w:val="20"/>
          <w:szCs w:val="20"/>
        </w:rPr>
        <w:lastRenderedPageBreak/>
        <w:t>tanıdıkları bir deneyim yaşarken, veritabanı yöneticileri, kullanımı kolay grafik araçları ile zengin komut dosyası yazma yeteneklerini bir araya getiren, tek ve kapsamlı bir yardımcı programa sahip olur.</w:t>
      </w:r>
    </w:p>
    <w:p w:rsidR="005D0D5A" w:rsidRDefault="005D0D5A" w:rsidP="00466450">
      <w:pPr>
        <w:spacing w:line="240" w:lineRule="auto"/>
        <w:jc w:val="both"/>
        <w:rPr>
          <w:rFonts w:cs="Times New Roman"/>
          <w:b/>
          <w:sz w:val="20"/>
          <w:szCs w:val="20"/>
          <w:u w:val="single"/>
        </w:rPr>
      </w:pPr>
    </w:p>
    <w:p w:rsidR="00483DB8" w:rsidRDefault="00483DB8">
      <w:pPr>
        <w:rPr>
          <w:rFonts w:cs="Times New Roman"/>
          <w:b/>
          <w:sz w:val="20"/>
          <w:szCs w:val="20"/>
        </w:rPr>
      </w:pPr>
      <w:r>
        <w:rPr>
          <w:rFonts w:cs="Times New Roman"/>
          <w:b/>
          <w:sz w:val="20"/>
          <w:szCs w:val="20"/>
        </w:rPr>
        <w:br w:type="page"/>
      </w:r>
    </w:p>
    <w:p w:rsidR="00483DB8" w:rsidRDefault="00483DB8" w:rsidP="004B4803">
      <w:pPr>
        <w:jc w:val="both"/>
        <w:rPr>
          <w:rFonts w:cs="Times New Roman"/>
          <w:b/>
          <w:sz w:val="20"/>
          <w:szCs w:val="20"/>
        </w:rPr>
      </w:pPr>
      <w:r w:rsidRPr="00483DB8">
        <w:rPr>
          <w:rFonts w:cs="Times New Roman"/>
          <w:b/>
          <w:sz w:val="20"/>
          <w:szCs w:val="20"/>
        </w:rPr>
        <w:lastRenderedPageBreak/>
        <w:t>Microsoft SQL Server Management Studio</w:t>
      </w:r>
      <w:r>
        <w:rPr>
          <w:rFonts w:cs="Times New Roman"/>
          <w:b/>
          <w:sz w:val="20"/>
          <w:szCs w:val="20"/>
        </w:rPr>
        <w:t xml:space="preserve"> Açılış Hatası</w:t>
      </w:r>
    </w:p>
    <w:p w:rsidR="00483DB8" w:rsidRDefault="00483DB8" w:rsidP="004B4803">
      <w:pPr>
        <w:jc w:val="both"/>
        <w:rPr>
          <w:rFonts w:cs="Times New Roman"/>
          <w:b/>
          <w:sz w:val="20"/>
          <w:szCs w:val="20"/>
        </w:rPr>
      </w:pPr>
      <w:r>
        <w:rPr>
          <w:noProof/>
          <w:lang w:eastAsia="tr-TR"/>
        </w:rPr>
        <w:drawing>
          <wp:inline distT="0" distB="0" distL="0" distR="0" wp14:anchorId="0022F9C2" wp14:editId="7D6ECAC0">
            <wp:extent cx="5760720" cy="31045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104515"/>
                    </a:xfrm>
                    <a:prstGeom prst="rect">
                      <a:avLst/>
                    </a:prstGeom>
                  </pic:spPr>
                </pic:pic>
              </a:graphicData>
            </a:graphic>
          </wp:inline>
        </w:drawing>
      </w:r>
    </w:p>
    <w:p w:rsidR="00483DB8" w:rsidRPr="00483DB8" w:rsidRDefault="00483DB8" w:rsidP="004B4803">
      <w:pPr>
        <w:jc w:val="both"/>
        <w:rPr>
          <w:rFonts w:cs="Times New Roman"/>
          <w:b/>
          <w:sz w:val="20"/>
          <w:szCs w:val="20"/>
        </w:rPr>
      </w:pPr>
    </w:p>
    <w:p w:rsidR="004B4803" w:rsidRPr="004B4803" w:rsidRDefault="00483DB8" w:rsidP="004B4803">
      <w:pPr>
        <w:spacing w:after="0" w:line="240" w:lineRule="auto"/>
        <w:outlineLvl w:val="2"/>
        <w:rPr>
          <w:rFonts w:eastAsia="Times New Roman" w:cs="Segoe UI"/>
          <w:b/>
          <w:color w:val="2A2A2A"/>
          <w:sz w:val="20"/>
          <w:szCs w:val="20"/>
          <w:lang w:eastAsia="tr-TR"/>
        </w:rPr>
      </w:pPr>
      <w:r>
        <w:rPr>
          <w:rFonts w:eastAsia="Times New Roman" w:cs="Segoe UI"/>
          <w:b/>
          <w:color w:val="2A2A2A"/>
          <w:sz w:val="20"/>
          <w:szCs w:val="20"/>
          <w:lang w:eastAsia="tr-TR"/>
        </w:rPr>
        <w:t xml:space="preserve">Micsosoft SQL Server Management Studio ‘ yu Başlatmak – Duraklatmak - </w:t>
      </w:r>
      <w:r w:rsidR="004B4803" w:rsidRPr="004B4803">
        <w:rPr>
          <w:rFonts w:eastAsia="Times New Roman" w:cs="Segoe UI"/>
          <w:b/>
          <w:color w:val="2A2A2A"/>
          <w:sz w:val="20"/>
          <w:szCs w:val="20"/>
          <w:lang w:eastAsia="tr-TR"/>
        </w:rPr>
        <w:t xml:space="preserve"> </w:t>
      </w:r>
      <w:r>
        <w:rPr>
          <w:rFonts w:eastAsia="Times New Roman" w:cs="Segoe UI"/>
          <w:b/>
          <w:color w:val="2A2A2A"/>
          <w:sz w:val="20"/>
          <w:szCs w:val="20"/>
          <w:lang w:eastAsia="tr-TR"/>
        </w:rPr>
        <w:t>D</w:t>
      </w:r>
      <w:r w:rsidR="004B4803" w:rsidRPr="004B4803">
        <w:rPr>
          <w:rFonts w:eastAsia="Times New Roman" w:cs="Segoe UI"/>
          <w:b/>
          <w:color w:val="2A2A2A"/>
          <w:sz w:val="20"/>
          <w:szCs w:val="20"/>
          <w:lang w:eastAsia="tr-TR"/>
        </w:rPr>
        <w:t>urdurmak</w:t>
      </w:r>
    </w:p>
    <w:p w:rsidR="004B4803" w:rsidRDefault="004B4803" w:rsidP="004B4803">
      <w:pPr>
        <w:numPr>
          <w:ilvl w:val="0"/>
          <w:numId w:val="6"/>
        </w:numPr>
        <w:spacing w:after="0" w:line="270" w:lineRule="atLeast"/>
        <w:rPr>
          <w:rFonts w:eastAsia="Times New Roman" w:cs="Segoe UI"/>
          <w:color w:val="2A2A2A"/>
          <w:sz w:val="20"/>
          <w:szCs w:val="20"/>
          <w:lang w:eastAsia="tr-TR"/>
        </w:rPr>
      </w:pPr>
      <w:r w:rsidRPr="004B4803">
        <w:rPr>
          <w:rFonts w:eastAsia="Times New Roman" w:cs="Segoe UI"/>
          <w:b/>
          <w:bCs/>
          <w:color w:val="2A2A2A"/>
          <w:sz w:val="20"/>
          <w:szCs w:val="20"/>
          <w:lang w:eastAsia="tr-TR"/>
        </w:rPr>
        <w:t>Tüm programlar</w:t>
      </w:r>
      <w:r w:rsidR="00483DB8">
        <w:rPr>
          <w:rFonts w:eastAsia="Times New Roman" w:cs="Segoe UI"/>
          <w:color w:val="2A2A2A"/>
          <w:sz w:val="20"/>
          <w:szCs w:val="20"/>
          <w:lang w:eastAsia="tr-TR"/>
        </w:rPr>
        <w:t xml:space="preserve"> -&gt; </w:t>
      </w:r>
      <w:r w:rsidRPr="004B4803">
        <w:rPr>
          <w:rFonts w:eastAsia="Times New Roman" w:cs="Segoe UI"/>
          <w:b/>
          <w:bCs/>
          <w:color w:val="2A2A2A"/>
          <w:sz w:val="20"/>
          <w:szCs w:val="20"/>
          <w:lang w:eastAsia="tr-TR"/>
        </w:rPr>
        <w:t>SQL Server Configuration Manager</w:t>
      </w:r>
      <w:r w:rsidR="00483DB8">
        <w:rPr>
          <w:rFonts w:eastAsia="Times New Roman" w:cs="Segoe UI"/>
          <w:color w:val="2A2A2A"/>
          <w:sz w:val="20"/>
          <w:szCs w:val="20"/>
          <w:lang w:eastAsia="tr-TR"/>
        </w:rPr>
        <w:t xml:space="preserve"> tıklayın</w:t>
      </w:r>
    </w:p>
    <w:p w:rsidR="00483DB8" w:rsidRPr="004B4803" w:rsidRDefault="00483DB8" w:rsidP="00483DB8">
      <w:pPr>
        <w:spacing w:after="0" w:line="270" w:lineRule="atLeast"/>
        <w:ind w:left="720"/>
        <w:rPr>
          <w:rFonts w:eastAsia="Times New Roman" w:cs="Segoe UI"/>
          <w:color w:val="2A2A2A"/>
          <w:sz w:val="20"/>
          <w:szCs w:val="20"/>
          <w:lang w:eastAsia="tr-TR"/>
        </w:rPr>
      </w:pPr>
      <w:r>
        <w:rPr>
          <w:noProof/>
          <w:lang w:eastAsia="tr-TR"/>
        </w:rPr>
        <w:drawing>
          <wp:inline distT="0" distB="0" distL="0" distR="0" wp14:anchorId="2CE0F4E4" wp14:editId="159FB7F5">
            <wp:extent cx="5760720" cy="1958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958340"/>
                    </a:xfrm>
                    <a:prstGeom prst="rect">
                      <a:avLst/>
                    </a:prstGeom>
                  </pic:spPr>
                </pic:pic>
              </a:graphicData>
            </a:graphic>
          </wp:inline>
        </w:drawing>
      </w:r>
    </w:p>
    <w:p w:rsidR="004B4803" w:rsidRDefault="00483DB8" w:rsidP="004B4803">
      <w:pPr>
        <w:numPr>
          <w:ilvl w:val="0"/>
          <w:numId w:val="6"/>
        </w:numPr>
        <w:spacing w:after="0" w:line="270" w:lineRule="atLeast"/>
        <w:rPr>
          <w:rFonts w:eastAsia="Times New Roman" w:cs="Segoe UI"/>
          <w:color w:val="2A2A2A"/>
          <w:sz w:val="20"/>
          <w:szCs w:val="20"/>
          <w:lang w:eastAsia="tr-TR"/>
        </w:rPr>
      </w:pPr>
      <w:r>
        <w:rPr>
          <w:rFonts w:eastAsia="Times New Roman" w:cs="Segoe UI"/>
          <w:color w:val="2A2A2A"/>
          <w:sz w:val="20"/>
          <w:szCs w:val="20"/>
          <w:lang w:eastAsia="tr-TR"/>
        </w:rPr>
        <w:t>Açılan penceren Sol kısımdan SQL Server Services kısmına geldiğinizde Sağ ksıımda SQL Server’ın servisleri yer alır.</w:t>
      </w:r>
    </w:p>
    <w:p w:rsidR="00483DB8" w:rsidRPr="00483DB8" w:rsidRDefault="00483DB8" w:rsidP="00483DB8">
      <w:pPr>
        <w:ind w:left="993"/>
        <w:jc w:val="both"/>
        <w:rPr>
          <w:rFonts w:cs="Times New Roman"/>
          <w:b/>
          <w:sz w:val="20"/>
          <w:szCs w:val="20"/>
        </w:rPr>
      </w:pPr>
      <w:r w:rsidRPr="004B4803">
        <w:rPr>
          <w:noProof/>
          <w:lang w:eastAsia="tr-TR"/>
        </w:rPr>
        <w:drawing>
          <wp:anchor distT="0" distB="0" distL="114300" distR="114300" simplePos="0" relativeHeight="251661312" behindDoc="1" locked="0" layoutInCell="1" allowOverlap="0" wp14:anchorId="76831EB2" wp14:editId="1F3D9CC2">
            <wp:simplePos x="0" y="0"/>
            <wp:positionH relativeFrom="margin">
              <wp:posOffset>3596538</wp:posOffset>
            </wp:positionH>
            <wp:positionV relativeFrom="paragraph">
              <wp:posOffset>170713</wp:posOffset>
            </wp:positionV>
            <wp:extent cx="2971800" cy="1151890"/>
            <wp:effectExtent l="19050" t="19050" r="19050" b="10160"/>
            <wp:wrapTight wrapText="bothSides">
              <wp:wrapPolygon edited="0">
                <wp:start x="-138" y="-357"/>
                <wp:lineTo x="-138" y="21433"/>
                <wp:lineTo x="21600" y="21433"/>
                <wp:lineTo x="21600" y="-357"/>
                <wp:lineTo x="-138" y="-357"/>
              </wp:wrapPolygon>
            </wp:wrapTight>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971800" cy="1151890"/>
                    </a:xfrm>
                    <a:prstGeom prst="rect">
                      <a:avLst/>
                    </a:prstGeom>
                    <a:ln w="25400" cmpd="sng">
                      <a:solidFill>
                        <a:schemeClr val="tx2">
                          <a:alpha val="93000"/>
                        </a:schemeClr>
                      </a:solidFill>
                    </a:ln>
                  </pic:spPr>
                </pic:pic>
              </a:graphicData>
            </a:graphic>
            <wp14:sizeRelH relativeFrom="margin">
              <wp14:pctWidth>0</wp14:pctWidth>
            </wp14:sizeRelH>
            <wp14:sizeRelV relativeFrom="margin">
              <wp14:pctHeight>0</wp14:pctHeight>
            </wp14:sizeRelV>
          </wp:anchor>
        </w:drawing>
      </w:r>
      <w:r w:rsidRPr="00483DB8">
        <w:rPr>
          <w:rFonts w:cs="Times New Roman"/>
          <w:b/>
          <w:sz w:val="20"/>
          <w:szCs w:val="20"/>
          <w:u w:val="single"/>
        </w:rPr>
        <w:t>Servisler:</w:t>
      </w:r>
      <w:r w:rsidRPr="00483DB8">
        <w:rPr>
          <w:rFonts w:cs="Times New Roman"/>
          <w:b/>
          <w:sz w:val="20"/>
          <w:szCs w:val="20"/>
        </w:rPr>
        <w:t xml:space="preserve"> </w:t>
      </w:r>
    </w:p>
    <w:p w:rsidR="00483DB8" w:rsidRPr="00483DB8" w:rsidRDefault="00483DB8" w:rsidP="00483DB8">
      <w:pPr>
        <w:ind w:left="993"/>
        <w:jc w:val="both"/>
        <w:rPr>
          <w:rFonts w:cs="Times New Roman"/>
          <w:sz w:val="20"/>
          <w:szCs w:val="20"/>
        </w:rPr>
      </w:pPr>
      <w:r w:rsidRPr="00483DB8">
        <w:rPr>
          <w:rFonts w:cs="Times New Roman"/>
          <w:b/>
          <w:sz w:val="20"/>
          <w:szCs w:val="20"/>
        </w:rPr>
        <w:t>SQL Server</w:t>
      </w:r>
      <w:r w:rsidRPr="00483DB8">
        <w:rPr>
          <w:rFonts w:cs="Times New Roman"/>
          <w:sz w:val="20"/>
          <w:szCs w:val="20"/>
        </w:rPr>
        <w:t xml:space="preserve"> </w:t>
      </w:r>
      <w:r w:rsidRPr="00483DB8">
        <w:rPr>
          <w:rFonts w:cs="Times New Roman"/>
          <w:b/>
          <w:sz w:val="20"/>
          <w:szCs w:val="20"/>
        </w:rPr>
        <w:t xml:space="preserve">Integration Services : </w:t>
      </w:r>
      <w:r w:rsidRPr="00483DB8">
        <w:rPr>
          <w:rFonts w:cs="Times New Roman"/>
          <w:sz w:val="20"/>
          <w:szCs w:val="20"/>
        </w:rPr>
        <w:t>Örneğin, İzmir Şubemiz veri giriyor sürekli bizde izmirden gelen verilerin üzerinde bir işlem yapıp ana server ımızda bi yerde saklamak istiyorsak</w:t>
      </w:r>
      <w:r w:rsidRPr="00483DB8">
        <w:rPr>
          <w:rFonts w:cs="Times New Roman"/>
          <w:b/>
          <w:bCs/>
          <w:sz w:val="20"/>
          <w:szCs w:val="20"/>
        </w:rPr>
        <w:t>SSIS(ETL)</w:t>
      </w:r>
      <w:r w:rsidRPr="00483DB8">
        <w:rPr>
          <w:rFonts w:cs="Times New Roman"/>
          <w:sz w:val="20"/>
          <w:szCs w:val="20"/>
        </w:rPr>
        <w:t> servisimizin açık olması gereklidir. </w:t>
      </w:r>
      <w:r w:rsidRPr="00483DB8">
        <w:rPr>
          <w:rFonts w:cs="Times New Roman"/>
          <w:b/>
          <w:bCs/>
          <w:sz w:val="20"/>
          <w:szCs w:val="20"/>
        </w:rPr>
        <w:t>ETL= Extract-Transform-Load.  </w:t>
      </w:r>
      <w:r w:rsidRPr="00483DB8">
        <w:rPr>
          <w:rFonts w:cs="Times New Roman"/>
          <w:sz w:val="20"/>
          <w:szCs w:val="20"/>
        </w:rPr>
        <w:t>Bir kaynaktan veriyi al dönüşümünü yap nerede saklayacaksan oraya yükle.</w:t>
      </w:r>
    </w:p>
    <w:p w:rsidR="00483DB8" w:rsidRPr="00483DB8" w:rsidRDefault="00483DB8" w:rsidP="00483DB8">
      <w:pPr>
        <w:ind w:left="993"/>
        <w:jc w:val="both"/>
        <w:rPr>
          <w:rFonts w:cs="Times New Roman"/>
          <w:sz w:val="20"/>
          <w:szCs w:val="20"/>
        </w:rPr>
      </w:pPr>
      <w:r w:rsidRPr="00483DB8">
        <w:rPr>
          <w:rFonts w:cs="Times New Roman"/>
          <w:b/>
          <w:sz w:val="20"/>
          <w:szCs w:val="20"/>
        </w:rPr>
        <w:t>SQL Server Full-text Search</w:t>
      </w:r>
      <w:r w:rsidRPr="00483DB8">
        <w:rPr>
          <w:rFonts w:cs="Times New Roman"/>
          <w:sz w:val="20"/>
          <w:szCs w:val="20"/>
        </w:rPr>
        <w:t xml:space="preserve"> : Kendi içimizde veri tabanımızda bir arama yapıyoruz ve verdiğimiz kriterlerde arama bulamazsa Server, ona benzer en yakın sonuçları getirsin istiyorsak bu servisi kullanırız.</w:t>
      </w:r>
      <w:r w:rsidRPr="00483DB8">
        <w:rPr>
          <w:rFonts w:cs="Times New Roman"/>
          <w:b/>
          <w:bCs/>
          <w:sz w:val="20"/>
          <w:szCs w:val="20"/>
        </w:rPr>
        <w:t>SQL Server Full TEXT .</w:t>
      </w:r>
      <w:r w:rsidRPr="00483DB8">
        <w:rPr>
          <w:rFonts w:cs="Times New Roman"/>
          <w:sz w:val="20"/>
          <w:szCs w:val="20"/>
        </w:rPr>
        <w:t> aradığınız sonuç bulunamadı diyip aramayı bitirmek yerine aradığınız sonuç bulunamadı , benzerleri aşağıdaki gibidir. Ya da bunu mu demek istediniz  yazılması için gerekli olan servistir. Tabii sadece yazmak için değil. Aranılan sonucu bulamadığı an ona en yakın kriterdeki sonuçları getirir.</w:t>
      </w:r>
    </w:p>
    <w:p w:rsidR="00483DB8" w:rsidRPr="00483DB8" w:rsidRDefault="00483DB8" w:rsidP="00483DB8">
      <w:pPr>
        <w:ind w:left="993"/>
        <w:jc w:val="both"/>
        <w:rPr>
          <w:rFonts w:cs="Times New Roman"/>
          <w:sz w:val="20"/>
          <w:szCs w:val="20"/>
        </w:rPr>
      </w:pPr>
      <w:r w:rsidRPr="00483DB8">
        <w:rPr>
          <w:rFonts w:cs="Times New Roman"/>
          <w:b/>
          <w:sz w:val="20"/>
          <w:szCs w:val="20"/>
        </w:rPr>
        <w:lastRenderedPageBreak/>
        <w:t>SQL Server (MSSQLSERVER)</w:t>
      </w:r>
      <w:r w:rsidRPr="00483DB8">
        <w:rPr>
          <w:rFonts w:cs="Times New Roman"/>
          <w:sz w:val="20"/>
          <w:szCs w:val="20"/>
        </w:rPr>
        <w:t xml:space="preserve">  : Sağ tık </w:t>
      </w:r>
      <w:r w:rsidRPr="004B4803">
        <w:sym w:font="Wingdings" w:char="F0E0"/>
      </w:r>
      <w:r w:rsidRPr="00483DB8">
        <w:rPr>
          <w:rFonts w:cs="Times New Roman"/>
          <w:sz w:val="20"/>
          <w:szCs w:val="20"/>
        </w:rPr>
        <w:t xml:space="preserve"> ‘stop’ veya ‘pause’ komutlarıyla servis açılıp kapatılabilir. Sql server management studio açılırken bağlantı problemi yaşıyorsak bu servisi kontrol etmemiz gerekir.</w:t>
      </w:r>
    </w:p>
    <w:p w:rsidR="00483DB8" w:rsidRPr="00483DB8" w:rsidRDefault="00483DB8" w:rsidP="00483DB8">
      <w:pPr>
        <w:ind w:left="993"/>
        <w:jc w:val="both"/>
        <w:rPr>
          <w:rFonts w:cs="Times New Roman"/>
          <w:sz w:val="20"/>
          <w:szCs w:val="20"/>
        </w:rPr>
      </w:pPr>
      <w:r w:rsidRPr="00483DB8">
        <w:rPr>
          <w:rFonts w:cs="Times New Roman"/>
          <w:b/>
          <w:sz w:val="20"/>
          <w:szCs w:val="20"/>
        </w:rPr>
        <w:t>SQL Server Analysis Services</w:t>
      </w:r>
      <w:r w:rsidRPr="00483DB8">
        <w:rPr>
          <w:rFonts w:cs="Times New Roman"/>
          <w:sz w:val="20"/>
          <w:szCs w:val="20"/>
        </w:rPr>
        <w:t xml:space="preserve"> : Veri üzerinde istatiski sonuçlar elde etmeye yarayan bir servistir.</w:t>
      </w:r>
    </w:p>
    <w:p w:rsidR="00483DB8" w:rsidRPr="00483DB8" w:rsidRDefault="00483DB8" w:rsidP="00483DB8">
      <w:pPr>
        <w:ind w:left="993"/>
        <w:jc w:val="both"/>
        <w:rPr>
          <w:rFonts w:cs="Times New Roman"/>
          <w:sz w:val="20"/>
          <w:szCs w:val="20"/>
        </w:rPr>
      </w:pPr>
      <w:r w:rsidRPr="00483DB8">
        <w:rPr>
          <w:rFonts w:cs="Times New Roman"/>
          <w:b/>
          <w:sz w:val="20"/>
          <w:szCs w:val="20"/>
        </w:rPr>
        <w:t>SQL Server Agent</w:t>
      </w:r>
      <w:r w:rsidRPr="00483DB8">
        <w:rPr>
          <w:rFonts w:cs="Times New Roman"/>
          <w:sz w:val="20"/>
          <w:szCs w:val="20"/>
        </w:rPr>
        <w:t xml:space="preserve"> : Mesela şirket içi zamanlanmış görevler varsa ve bu görevleri ifa etmeleri konusunda  zamanında çalışanları uyarmak gerekiyorsa SSAgentS  i kullanmamız gerekli </w:t>
      </w:r>
      <w:r w:rsidRPr="00483DB8">
        <w:rPr>
          <w:rFonts w:cs="Times New Roman"/>
          <w:b/>
          <w:bCs/>
          <w:sz w:val="20"/>
          <w:szCs w:val="20"/>
        </w:rPr>
        <w:t>( SQL SERVER  AGENT SERVICE ).</w:t>
      </w:r>
    </w:p>
    <w:p w:rsidR="00483DB8" w:rsidRPr="00483DB8" w:rsidRDefault="00483DB8" w:rsidP="00483DB8">
      <w:pPr>
        <w:ind w:left="993"/>
        <w:jc w:val="both"/>
        <w:rPr>
          <w:rFonts w:cs="Times New Roman"/>
          <w:sz w:val="20"/>
          <w:szCs w:val="20"/>
        </w:rPr>
      </w:pPr>
      <w:r w:rsidRPr="00483DB8">
        <w:rPr>
          <w:rFonts w:cs="Times New Roman"/>
          <w:b/>
          <w:sz w:val="20"/>
          <w:szCs w:val="20"/>
        </w:rPr>
        <w:t>SQL Server Browser</w:t>
      </w:r>
      <w:r w:rsidRPr="00483DB8">
        <w:rPr>
          <w:rFonts w:cs="Times New Roman"/>
          <w:sz w:val="20"/>
          <w:szCs w:val="20"/>
        </w:rPr>
        <w:t xml:space="preserve"> : Kendi ağımızda server ımızın browser yardımıyla bulunmasını istersek te SSBS servisi(sQL Server Browser Service) nin açık olması gerekli.</w:t>
      </w:r>
    </w:p>
    <w:p w:rsidR="00483DB8" w:rsidRPr="00483DB8" w:rsidRDefault="00483DB8" w:rsidP="00483DB8">
      <w:pPr>
        <w:ind w:left="993"/>
        <w:jc w:val="both"/>
        <w:rPr>
          <w:rFonts w:cs="Times New Roman"/>
          <w:sz w:val="20"/>
          <w:szCs w:val="20"/>
        </w:rPr>
      </w:pPr>
      <w:r w:rsidRPr="00483DB8">
        <w:rPr>
          <w:rFonts w:cs="Times New Roman"/>
          <w:b/>
          <w:sz w:val="20"/>
          <w:szCs w:val="20"/>
        </w:rPr>
        <w:t xml:space="preserve">SQL Server Reporting Services </w:t>
      </w:r>
      <w:r w:rsidRPr="00483DB8">
        <w:rPr>
          <w:rFonts w:cs="Times New Roman"/>
          <w:sz w:val="20"/>
          <w:szCs w:val="20"/>
        </w:rPr>
        <w:t>: Sonrasında da Patron yapılan tüm satışların v.s raporunu isterse  </w:t>
      </w:r>
      <w:r w:rsidRPr="00483DB8">
        <w:rPr>
          <w:rFonts w:cs="Times New Roman"/>
          <w:b/>
          <w:bCs/>
          <w:sz w:val="20"/>
          <w:szCs w:val="20"/>
        </w:rPr>
        <w:t>SSRS=SQL SERVER REPORTING SERVICE</w:t>
      </w:r>
      <w:r w:rsidRPr="00483DB8">
        <w:rPr>
          <w:rFonts w:cs="Times New Roman"/>
          <w:sz w:val="20"/>
          <w:szCs w:val="20"/>
        </w:rPr>
        <w:t>  in açık olması gerekir yapılan tüm veri manipılasyonları hakkında Rapor verilmesini sağlar.</w:t>
      </w:r>
    </w:p>
    <w:p w:rsidR="00483DB8" w:rsidRPr="004B4803" w:rsidRDefault="00483DB8" w:rsidP="00483DB8">
      <w:pPr>
        <w:spacing w:after="0" w:line="270" w:lineRule="atLeast"/>
        <w:rPr>
          <w:rFonts w:eastAsia="Times New Roman" w:cs="Segoe UI"/>
          <w:color w:val="2A2A2A"/>
          <w:sz w:val="20"/>
          <w:szCs w:val="20"/>
          <w:lang w:eastAsia="tr-TR"/>
        </w:rPr>
      </w:pPr>
    </w:p>
    <w:p w:rsidR="004B4803" w:rsidRDefault="00483DB8" w:rsidP="004B4803">
      <w:pPr>
        <w:numPr>
          <w:ilvl w:val="0"/>
          <w:numId w:val="6"/>
        </w:numPr>
        <w:spacing w:after="0" w:line="270" w:lineRule="atLeast"/>
        <w:rPr>
          <w:rFonts w:eastAsia="Times New Roman" w:cs="Segoe UI"/>
          <w:color w:val="2A2A2A"/>
          <w:sz w:val="20"/>
          <w:szCs w:val="20"/>
          <w:lang w:eastAsia="tr-TR"/>
        </w:rPr>
      </w:pPr>
      <w:r>
        <w:rPr>
          <w:rFonts w:eastAsia="Times New Roman" w:cs="Segoe UI"/>
          <w:color w:val="2A2A2A"/>
          <w:sz w:val="20"/>
          <w:szCs w:val="20"/>
          <w:lang w:eastAsia="tr-TR"/>
        </w:rPr>
        <w:t>Sağ ksıımda yer alan SQL Server (MSSQLSERVER) servisini Stopped’ den Running’e çevirdiğimiz anda Mangement Studio açılır hala gelecektir.</w:t>
      </w:r>
    </w:p>
    <w:p w:rsidR="00483DB8" w:rsidRDefault="00483DB8" w:rsidP="00483DB8">
      <w:pPr>
        <w:spacing w:after="0" w:line="270" w:lineRule="atLeast"/>
        <w:ind w:left="360"/>
        <w:rPr>
          <w:rFonts w:eastAsia="Times New Roman" w:cs="Segoe UI"/>
          <w:color w:val="2A2A2A"/>
          <w:sz w:val="20"/>
          <w:szCs w:val="20"/>
          <w:lang w:eastAsia="tr-TR"/>
        </w:rPr>
      </w:pPr>
      <w:r>
        <w:rPr>
          <w:rFonts w:eastAsia="Times New Roman" w:cs="Segoe UI"/>
          <w:noProof/>
          <w:color w:val="2A2A2A"/>
          <w:sz w:val="20"/>
          <w:szCs w:val="20"/>
          <w:lang w:eastAsia="tr-TR"/>
        </w:rPr>
        <w:drawing>
          <wp:inline distT="0" distB="0" distL="0" distR="0">
            <wp:extent cx="5760720" cy="2788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788920"/>
                    </a:xfrm>
                    <a:prstGeom prst="rect">
                      <a:avLst/>
                    </a:prstGeom>
                    <a:noFill/>
                    <a:ln>
                      <a:noFill/>
                    </a:ln>
                  </pic:spPr>
                </pic:pic>
              </a:graphicData>
            </a:graphic>
          </wp:inline>
        </w:drawing>
      </w:r>
    </w:p>
    <w:p w:rsidR="0012733D" w:rsidRDefault="0012733D" w:rsidP="00483DB8">
      <w:pPr>
        <w:spacing w:after="0" w:line="270" w:lineRule="atLeast"/>
        <w:ind w:left="360"/>
        <w:rPr>
          <w:rFonts w:eastAsia="Times New Roman" w:cs="Segoe UI"/>
          <w:color w:val="2A2A2A"/>
          <w:sz w:val="20"/>
          <w:szCs w:val="20"/>
          <w:lang w:eastAsia="tr-TR"/>
        </w:rPr>
      </w:pPr>
    </w:p>
    <w:p w:rsidR="0012733D" w:rsidRPr="0012733D" w:rsidRDefault="0012733D" w:rsidP="00483DB8">
      <w:pPr>
        <w:spacing w:after="0" w:line="270" w:lineRule="atLeast"/>
        <w:ind w:left="360"/>
        <w:rPr>
          <w:rFonts w:eastAsia="Times New Roman" w:cs="Segoe UI"/>
          <w:b/>
          <w:color w:val="2A2A2A"/>
          <w:sz w:val="20"/>
          <w:szCs w:val="20"/>
          <w:lang w:eastAsia="tr-TR"/>
        </w:rPr>
      </w:pPr>
      <w:r>
        <w:rPr>
          <w:rFonts w:eastAsia="Times New Roman" w:cs="Segoe UI"/>
          <w:noProof/>
          <w:color w:val="2A2A2A"/>
          <w:sz w:val="20"/>
          <w:szCs w:val="20"/>
          <w:lang w:eastAsia="tr-TR"/>
        </w:rPr>
        <w:drawing>
          <wp:anchor distT="0" distB="0" distL="114300" distR="114300" simplePos="0" relativeHeight="251669504" behindDoc="0" locked="0" layoutInCell="1" allowOverlap="1" wp14:anchorId="48EEDE94" wp14:editId="0EDDA6A4">
            <wp:simplePos x="0" y="0"/>
            <wp:positionH relativeFrom="column">
              <wp:posOffset>-434340</wp:posOffset>
            </wp:positionH>
            <wp:positionV relativeFrom="paragraph">
              <wp:posOffset>210185</wp:posOffset>
            </wp:positionV>
            <wp:extent cx="2933700" cy="2124980"/>
            <wp:effectExtent l="0" t="0" r="0"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3700" cy="21249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cs="Segoe UI"/>
          <w:b/>
          <w:color w:val="2A2A2A"/>
          <w:sz w:val="20"/>
          <w:szCs w:val="20"/>
          <w:lang w:eastAsia="tr-TR"/>
        </w:rPr>
        <w:t>Giriş Ekranı</w:t>
      </w:r>
    </w:p>
    <w:p w:rsidR="0012733D" w:rsidRDefault="0012733D" w:rsidP="0012733D">
      <w:pPr>
        <w:spacing w:after="0" w:line="270" w:lineRule="atLeast"/>
        <w:ind w:left="360"/>
        <w:rPr>
          <w:rFonts w:eastAsia="Times New Roman" w:cs="Segoe UI"/>
          <w:color w:val="2A2A2A"/>
          <w:sz w:val="20"/>
          <w:szCs w:val="20"/>
          <w:lang w:eastAsia="tr-TR"/>
        </w:rPr>
      </w:pPr>
    </w:p>
    <w:p w:rsidR="0012733D" w:rsidRPr="0012733D" w:rsidRDefault="0012733D" w:rsidP="0012733D">
      <w:pPr>
        <w:jc w:val="both"/>
        <w:rPr>
          <w:rFonts w:eastAsia="Times New Roman" w:cs="Segoe UI"/>
          <w:color w:val="2A2A2A"/>
          <w:sz w:val="20"/>
          <w:szCs w:val="20"/>
          <w:lang w:eastAsia="tr-TR"/>
        </w:rPr>
      </w:pPr>
      <w:r w:rsidRPr="00805474">
        <w:rPr>
          <w:rFonts w:eastAsia="Times New Roman" w:cs="Segoe UI"/>
          <w:b/>
          <w:color w:val="2A2A2A"/>
          <w:sz w:val="20"/>
          <w:szCs w:val="20"/>
          <w:lang w:eastAsia="tr-TR"/>
        </w:rPr>
        <w:t>Server Name:</w:t>
      </w:r>
      <w:r w:rsidRPr="0012733D">
        <w:rPr>
          <w:rFonts w:eastAsia="Times New Roman" w:cs="Segoe UI"/>
          <w:color w:val="2A2A2A"/>
          <w:sz w:val="20"/>
          <w:szCs w:val="20"/>
          <w:lang w:eastAsia="tr-TR"/>
        </w:rPr>
        <w:t xml:space="preserve"> localhost , ‘.’,  veya kendi makinemizden bağlanıyorsak makinenin ismi olabilir.</w:t>
      </w:r>
    </w:p>
    <w:p w:rsidR="00372D80" w:rsidRPr="00372D80" w:rsidRDefault="00372D80" w:rsidP="0012733D">
      <w:pPr>
        <w:spacing w:after="0" w:line="270" w:lineRule="atLeast"/>
        <w:ind w:left="360"/>
        <w:rPr>
          <w:rFonts w:eastAsia="Times New Roman" w:cs="Segoe UI"/>
          <w:color w:val="2A2A2A"/>
          <w:sz w:val="20"/>
          <w:szCs w:val="20"/>
          <w:lang w:eastAsia="tr-TR"/>
        </w:rPr>
      </w:pPr>
      <w:r w:rsidRPr="001926B3">
        <w:rPr>
          <w:rFonts w:eastAsia="Times New Roman" w:cs="Segoe UI"/>
          <w:color w:val="2A2A2A"/>
          <w:sz w:val="20"/>
          <w:szCs w:val="20"/>
          <w:u w:val="single"/>
          <w:lang w:eastAsia="tr-TR"/>
        </w:rPr>
        <w:t>Sql Server ile clientlar arasında iki çeşit kimlik doğrulama yöntemi vardır.</w:t>
      </w:r>
      <w:r w:rsidRPr="00372D80">
        <w:rPr>
          <w:rFonts w:eastAsia="Times New Roman" w:cs="Segoe UI"/>
          <w:color w:val="2A2A2A"/>
          <w:sz w:val="20"/>
          <w:szCs w:val="20"/>
          <w:lang w:eastAsia="tr-TR"/>
        </w:rPr>
        <w:t xml:space="preserve"> Windows Authentication ve Sql Server Authentication. Sql Server kurulumunda hangi yöntem ile kimlik doğrulama yapacağınız size sorulur.</w:t>
      </w:r>
    </w:p>
    <w:p w:rsidR="0012733D" w:rsidRPr="0012733D" w:rsidRDefault="0012733D" w:rsidP="0012733D">
      <w:pPr>
        <w:spacing w:after="0" w:line="270" w:lineRule="atLeast"/>
        <w:ind w:left="360"/>
        <w:rPr>
          <w:rFonts w:eastAsia="Times New Roman" w:cs="Segoe UI"/>
          <w:color w:val="2A2A2A"/>
          <w:sz w:val="20"/>
          <w:szCs w:val="20"/>
          <w:lang w:eastAsia="tr-TR"/>
        </w:rPr>
      </w:pPr>
      <w:r w:rsidRPr="00805474">
        <w:rPr>
          <w:rFonts w:eastAsia="Times New Roman" w:cs="Segoe UI"/>
          <w:b/>
          <w:color w:val="2A2A2A"/>
          <w:sz w:val="20"/>
          <w:szCs w:val="20"/>
          <w:lang w:eastAsia="tr-TR"/>
        </w:rPr>
        <w:t>1- Windows Authentication :</w:t>
      </w:r>
      <w:r w:rsidRPr="0012733D">
        <w:rPr>
          <w:rFonts w:eastAsia="Times New Roman" w:cs="Segoe UI"/>
          <w:color w:val="2A2A2A"/>
          <w:sz w:val="20"/>
          <w:szCs w:val="20"/>
          <w:lang w:eastAsia="tr-TR"/>
        </w:rPr>
        <w:t xml:space="preserve"> Bu şekilde giriş yapılırken Windows kullanıcısı ile login olunur.</w:t>
      </w:r>
    </w:p>
    <w:p w:rsidR="0012733D" w:rsidRDefault="0012733D" w:rsidP="0012733D">
      <w:pPr>
        <w:spacing w:after="0" w:line="270" w:lineRule="atLeast"/>
        <w:ind w:left="360"/>
        <w:rPr>
          <w:rFonts w:eastAsia="Times New Roman" w:cs="Segoe UI"/>
          <w:color w:val="2A2A2A"/>
          <w:sz w:val="20"/>
          <w:szCs w:val="20"/>
          <w:lang w:eastAsia="tr-TR"/>
        </w:rPr>
      </w:pPr>
      <w:r w:rsidRPr="00805474">
        <w:rPr>
          <w:rFonts w:eastAsia="Times New Roman" w:cs="Segoe UI"/>
          <w:b/>
          <w:color w:val="2A2A2A"/>
          <w:sz w:val="20"/>
          <w:szCs w:val="20"/>
          <w:lang w:eastAsia="tr-TR"/>
        </w:rPr>
        <w:t>2- Sql Authentication :</w:t>
      </w:r>
      <w:r w:rsidRPr="0012733D">
        <w:rPr>
          <w:rFonts w:eastAsia="Times New Roman" w:cs="Segoe UI"/>
          <w:color w:val="2A2A2A"/>
          <w:sz w:val="20"/>
          <w:szCs w:val="20"/>
          <w:lang w:eastAsia="tr-TR"/>
        </w:rPr>
        <w:t xml:space="preserve"> Burada ise Sql Server’a daha önceden belirlenmiş bir Kullanıcı Adı ve Şifre ile bağlanılır.</w:t>
      </w:r>
    </w:p>
    <w:p w:rsidR="00AB13AF" w:rsidRDefault="00AB13AF" w:rsidP="0012733D">
      <w:pPr>
        <w:spacing w:after="0" w:line="270" w:lineRule="atLeast"/>
        <w:ind w:left="360"/>
        <w:rPr>
          <w:rFonts w:eastAsia="Times New Roman" w:cs="Segoe UI"/>
          <w:b/>
          <w:color w:val="2A2A2A"/>
          <w:sz w:val="20"/>
          <w:szCs w:val="20"/>
          <w:lang w:eastAsia="tr-TR"/>
        </w:rPr>
      </w:pPr>
    </w:p>
    <w:p w:rsidR="00AB13AF" w:rsidRDefault="00AB13AF" w:rsidP="0012733D">
      <w:pPr>
        <w:spacing w:after="0" w:line="270" w:lineRule="atLeast"/>
        <w:ind w:left="360"/>
        <w:rPr>
          <w:rFonts w:eastAsia="Times New Roman" w:cs="Segoe UI"/>
          <w:b/>
          <w:color w:val="2A2A2A"/>
          <w:sz w:val="20"/>
          <w:szCs w:val="20"/>
          <w:lang w:eastAsia="tr-TR"/>
        </w:rPr>
      </w:pPr>
    </w:p>
    <w:p w:rsidR="00AB13AF" w:rsidRPr="0012733D" w:rsidRDefault="00AB13AF" w:rsidP="0012733D">
      <w:pPr>
        <w:spacing w:after="0" w:line="270" w:lineRule="atLeast"/>
        <w:ind w:left="360"/>
        <w:rPr>
          <w:rFonts w:eastAsia="Times New Roman" w:cs="Segoe UI"/>
          <w:color w:val="2A2A2A"/>
          <w:sz w:val="20"/>
          <w:szCs w:val="20"/>
          <w:lang w:eastAsia="tr-TR"/>
        </w:rPr>
      </w:pPr>
      <w:r>
        <w:rPr>
          <w:rFonts w:eastAsia="Times New Roman" w:cs="Segoe UI"/>
          <w:b/>
          <w:color w:val="2A2A2A"/>
          <w:sz w:val="20"/>
          <w:szCs w:val="20"/>
          <w:lang w:eastAsia="tr-TR"/>
        </w:rPr>
        <w:t>Not:</w:t>
      </w:r>
      <w:r>
        <w:rPr>
          <w:rFonts w:eastAsia="Times New Roman" w:cs="Segoe UI"/>
          <w:color w:val="2A2A2A"/>
          <w:sz w:val="20"/>
          <w:szCs w:val="20"/>
          <w:lang w:eastAsia="tr-TR"/>
        </w:rPr>
        <w:t xml:space="preserve">// </w:t>
      </w:r>
      <w:r w:rsidRPr="00AB13AF">
        <w:rPr>
          <w:rFonts w:eastAsia="Times New Roman" w:cs="Segoe UI"/>
          <w:color w:val="2A2A2A"/>
          <w:sz w:val="20"/>
          <w:szCs w:val="20"/>
          <w:lang w:eastAsia="tr-TR"/>
        </w:rPr>
        <w:t xml:space="preserve">Windows kimlik doğrulama yöntemi seçilirse SQL Server’a sadece Windows tarafında kullanıcı hesabı olan ve aynı zamanda SQL Server tarafında da yetki verilmiş hesaplarla bağlanılabilir. Yani kullanıcı </w:t>
      </w:r>
      <w:r w:rsidRPr="00AB13AF">
        <w:rPr>
          <w:rFonts w:eastAsia="Times New Roman" w:cs="Segoe UI"/>
          <w:color w:val="2A2A2A"/>
          <w:sz w:val="20"/>
          <w:szCs w:val="20"/>
          <w:lang w:eastAsia="tr-TR"/>
        </w:rPr>
        <w:lastRenderedPageBreak/>
        <w:t xml:space="preserve">için önce </w:t>
      </w:r>
      <w:r w:rsidRPr="009C3F20">
        <w:rPr>
          <w:rFonts w:eastAsia="Times New Roman" w:cs="Segoe UI"/>
          <w:color w:val="2A2A2A"/>
          <w:sz w:val="20"/>
          <w:szCs w:val="20"/>
          <w:u w:val="single"/>
          <w:lang w:eastAsia="tr-TR"/>
        </w:rPr>
        <w:t>Windows tarafında bir kullanıcı hesabı açılmalı ve bu hesabın kendisi ya da üye olduğu bir grubu SQL Server’a tanımlanarak erişim yetkisi verilmelidir</w:t>
      </w:r>
      <w:r w:rsidRPr="00AB13AF">
        <w:rPr>
          <w:rFonts w:eastAsia="Times New Roman" w:cs="Segoe UI"/>
          <w:color w:val="2A2A2A"/>
          <w:sz w:val="20"/>
          <w:szCs w:val="20"/>
          <w:lang w:eastAsia="tr-TR"/>
        </w:rPr>
        <w:t xml:space="preserve">. Bu seçenek seçildiğinde SQL Server için kimlik doğrulaması Windows tarafından gerçekleştirilir. Ve SQL Server kimlik doğrulamasında Windows’a güvenir. Bundan dolayı bu yöntemle SQL Server’a yapılan bağlantılara Güvenilen Bağlantı (Trusted Connection) adı verilir. </w:t>
      </w:r>
      <w:r w:rsidR="006E0E9F">
        <w:rPr>
          <w:rFonts w:eastAsia="Times New Roman" w:cs="Segoe UI"/>
          <w:color w:val="2A2A2A"/>
          <w:sz w:val="20"/>
          <w:szCs w:val="20"/>
          <w:u w:val="single"/>
          <w:lang w:eastAsia="tr-TR"/>
        </w:rPr>
        <w:t xml:space="preserve"> </w:t>
      </w:r>
      <w:r w:rsidR="006E0E9F">
        <w:rPr>
          <w:rFonts w:eastAsia="Times New Roman" w:cs="Segoe UI"/>
          <w:color w:val="2A2A2A"/>
          <w:sz w:val="20"/>
          <w:szCs w:val="20"/>
          <w:u w:val="single"/>
          <w:lang w:eastAsia="tr-TR"/>
        </w:rPr>
        <w:tab/>
        <w:t xml:space="preserve"> </w:t>
      </w:r>
      <w:r w:rsidR="006E0E9F">
        <w:rPr>
          <w:rFonts w:eastAsia="Times New Roman" w:cs="Segoe UI"/>
          <w:color w:val="2A2A2A"/>
          <w:sz w:val="20"/>
          <w:szCs w:val="20"/>
          <w:u w:val="single"/>
          <w:lang w:eastAsia="tr-TR"/>
        </w:rPr>
        <w:tab/>
        <w:t xml:space="preserve"> </w:t>
      </w:r>
      <w:r w:rsidR="006E0E9F">
        <w:rPr>
          <w:rFonts w:eastAsia="Times New Roman" w:cs="Segoe UI"/>
          <w:color w:val="2A2A2A"/>
          <w:sz w:val="20"/>
          <w:szCs w:val="20"/>
          <w:u w:val="single"/>
          <w:lang w:eastAsia="tr-TR"/>
        </w:rPr>
        <w:tab/>
      </w:r>
    </w:p>
    <w:p w:rsidR="0012733D" w:rsidRDefault="0012733D" w:rsidP="00483DB8">
      <w:pPr>
        <w:spacing w:after="0" w:line="270" w:lineRule="atLeast"/>
        <w:ind w:left="360"/>
        <w:rPr>
          <w:rFonts w:eastAsia="Times New Roman" w:cs="Segoe UI"/>
          <w:color w:val="2A2A2A"/>
          <w:sz w:val="20"/>
          <w:szCs w:val="20"/>
          <w:lang w:eastAsia="tr-TR"/>
        </w:rPr>
      </w:pPr>
    </w:p>
    <w:p w:rsidR="0012733D" w:rsidRPr="00DA2384" w:rsidRDefault="0012733D" w:rsidP="0012733D">
      <w:pPr>
        <w:rPr>
          <w:rFonts w:cs="Consolas"/>
          <w:sz w:val="18"/>
          <w:szCs w:val="18"/>
        </w:rPr>
      </w:pPr>
      <w:r w:rsidRPr="00DA2384">
        <w:rPr>
          <w:rFonts w:cs="Consolas"/>
          <w:noProof/>
          <w:sz w:val="18"/>
          <w:szCs w:val="18"/>
          <w:lang w:eastAsia="tr-TR"/>
        </w:rPr>
        <w:drawing>
          <wp:anchor distT="0" distB="0" distL="114300" distR="114300" simplePos="0" relativeHeight="251665408" behindDoc="0" locked="0" layoutInCell="1" allowOverlap="1" wp14:anchorId="26D8F26F" wp14:editId="6BD9560D">
            <wp:simplePos x="0" y="0"/>
            <wp:positionH relativeFrom="column">
              <wp:posOffset>-381635</wp:posOffset>
            </wp:positionH>
            <wp:positionV relativeFrom="paragraph">
              <wp:posOffset>196850</wp:posOffset>
            </wp:positionV>
            <wp:extent cx="2466975" cy="1381125"/>
            <wp:effectExtent l="0" t="0" r="9525" b="9525"/>
            <wp:wrapSquare wrapText="bothSides"/>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BEBA8EAE-BF5A-486C-A8C5-ECC9F3942E4B}">
                          <a14:imgProps xmlns:a14="http://schemas.microsoft.com/office/drawing/2010/main">
                            <a14:imgLayer r:embed="rId16">
                              <a14:imgEffect>
                                <a14:sharpenSoften amount="16000"/>
                              </a14:imgEffect>
                            </a14:imgLayer>
                          </a14:imgProps>
                        </a:ext>
                        <a:ext uri="{28A0092B-C50C-407E-A947-70E740481C1C}">
                          <a14:useLocalDpi xmlns:a14="http://schemas.microsoft.com/office/drawing/2010/main" val="0"/>
                        </a:ext>
                      </a:extLst>
                    </a:blip>
                    <a:stretch>
                      <a:fillRect/>
                    </a:stretch>
                  </pic:blipFill>
                  <pic:spPr>
                    <a:xfrm>
                      <a:off x="0" y="0"/>
                      <a:ext cx="2466975" cy="1381125"/>
                    </a:xfrm>
                    <a:prstGeom prst="rect">
                      <a:avLst/>
                    </a:prstGeom>
                    <a:ln>
                      <a:noFill/>
                    </a:ln>
                  </pic:spPr>
                </pic:pic>
              </a:graphicData>
            </a:graphic>
            <wp14:sizeRelH relativeFrom="page">
              <wp14:pctWidth>0</wp14:pctWidth>
            </wp14:sizeRelH>
            <wp14:sizeRelV relativeFrom="page">
              <wp14:pctHeight>0</wp14:pctHeight>
            </wp14:sizeRelV>
          </wp:anchor>
        </w:drawing>
      </w:r>
    </w:p>
    <w:p w:rsidR="0012733D" w:rsidRPr="00DA2384" w:rsidRDefault="0012733D" w:rsidP="0012733D">
      <w:pPr>
        <w:rPr>
          <w:rFonts w:cs="Consolas"/>
          <w:sz w:val="18"/>
          <w:szCs w:val="18"/>
          <w:lang w:eastAsia="tr-TR"/>
        </w:rPr>
      </w:pPr>
      <w:r w:rsidRPr="00DA2384">
        <w:rPr>
          <w:rFonts w:cs="Consolas"/>
          <w:noProof/>
          <w:color w:val="C00000"/>
          <w:sz w:val="18"/>
          <w:szCs w:val="18"/>
          <w:lang w:eastAsia="tr-TR"/>
        </w:rPr>
        <mc:AlternateContent>
          <mc:Choice Requires="wps">
            <w:drawing>
              <wp:anchor distT="0" distB="0" distL="114300" distR="114300" simplePos="0" relativeHeight="251666432" behindDoc="0" locked="0" layoutInCell="1" allowOverlap="1" wp14:anchorId="40A3895E" wp14:editId="5CD9C180">
                <wp:simplePos x="0" y="0"/>
                <wp:positionH relativeFrom="column">
                  <wp:posOffset>737235</wp:posOffset>
                </wp:positionH>
                <wp:positionV relativeFrom="paragraph">
                  <wp:posOffset>21590</wp:posOffset>
                </wp:positionV>
                <wp:extent cx="4629150" cy="638175"/>
                <wp:effectExtent l="38100" t="38100" r="57150" b="142875"/>
                <wp:wrapNone/>
                <wp:docPr id="29" name="Düz Ok Bağlayıcısı 29"/>
                <wp:cNvGraphicFramePr/>
                <a:graphic xmlns:a="http://schemas.openxmlformats.org/drawingml/2006/main">
                  <a:graphicData uri="http://schemas.microsoft.com/office/word/2010/wordprocessingShape">
                    <wps:wsp>
                      <wps:cNvCnPr/>
                      <wps:spPr>
                        <a:xfrm>
                          <a:off x="0" y="0"/>
                          <a:ext cx="4629150" cy="638175"/>
                        </a:xfrm>
                        <a:prstGeom prst="straightConnector1">
                          <a:avLst/>
                        </a:prstGeom>
                        <a:ln>
                          <a:solidFill>
                            <a:srgbClr val="C00000"/>
                          </a:solidFill>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0E475DC" id="_x0000_t32" coordsize="21600,21600" o:spt="32" o:oned="t" path="m,l21600,21600e" filled="f">
                <v:path arrowok="t" fillok="f" o:connecttype="none"/>
                <o:lock v:ext="edit" shapetype="t"/>
              </v:shapetype>
              <v:shape id="Düz Ok Bağlayıcısı 29" o:spid="_x0000_s1026" type="#_x0000_t32" style="position:absolute;margin-left:58.05pt;margin-top:1.7pt;width:364.5pt;height:50.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" strokecolor="#c00000" strokeweight="1pt">
                <v:stroke endarrow="open" joinstyle="miter"/>
              </v:shape>
            </w:pict>
          </mc:Fallback>
        </mc:AlternateContent>
      </w:r>
    </w:p>
    <w:p w:rsidR="0012733D" w:rsidRPr="00DA2384" w:rsidRDefault="0012733D" w:rsidP="0012733D">
      <w:pPr>
        <w:rPr>
          <w:rFonts w:cs="Consolas"/>
          <w:sz w:val="18"/>
          <w:szCs w:val="18"/>
          <w:lang w:eastAsia="tr-TR"/>
        </w:rPr>
      </w:pPr>
      <w:r w:rsidRPr="00DA2384">
        <w:rPr>
          <w:rFonts w:cs="Consolas"/>
          <w:sz w:val="18"/>
          <w:szCs w:val="18"/>
          <w:lang w:eastAsia="tr-TR"/>
        </w:rPr>
        <w:t xml:space="preserve"> </w:t>
      </w:r>
    </w:p>
    <w:p w:rsidR="0012733D" w:rsidRPr="00DA2384" w:rsidRDefault="0012733D" w:rsidP="0012733D">
      <w:pPr>
        <w:rPr>
          <w:rFonts w:cs="Consolas"/>
          <w:sz w:val="18"/>
          <w:szCs w:val="18"/>
        </w:rPr>
      </w:pPr>
      <w:r w:rsidRPr="00DA2384">
        <w:rPr>
          <w:rFonts w:cs="Consolas"/>
          <w:noProof/>
          <w:sz w:val="18"/>
          <w:szCs w:val="18"/>
          <w:lang w:eastAsia="tr-TR"/>
        </w:rPr>
        <w:drawing>
          <wp:anchor distT="0" distB="0" distL="114300" distR="114300" simplePos="0" relativeHeight="251663360" behindDoc="0" locked="0" layoutInCell="1" allowOverlap="1" wp14:anchorId="54B7E046" wp14:editId="2D23D0D2">
            <wp:simplePos x="0" y="0"/>
            <wp:positionH relativeFrom="column">
              <wp:posOffset>4614545</wp:posOffset>
            </wp:positionH>
            <wp:positionV relativeFrom="paragraph">
              <wp:posOffset>157480</wp:posOffset>
            </wp:positionV>
            <wp:extent cx="1724025" cy="1047750"/>
            <wp:effectExtent l="0" t="0" r="9525" b="0"/>
            <wp:wrapSquare wrapText="bothSides"/>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724025" cy="1047750"/>
                    </a:xfrm>
                    <a:prstGeom prst="rect">
                      <a:avLst/>
                    </a:prstGeom>
                  </pic:spPr>
                </pic:pic>
              </a:graphicData>
            </a:graphic>
            <wp14:sizeRelH relativeFrom="page">
              <wp14:pctWidth>0</wp14:pctWidth>
            </wp14:sizeRelH>
            <wp14:sizeRelV relativeFrom="page">
              <wp14:pctHeight>0</wp14:pctHeight>
            </wp14:sizeRelV>
          </wp:anchor>
        </w:drawing>
      </w:r>
      <w:r w:rsidRPr="00DA2384">
        <w:rPr>
          <w:rFonts w:cs="Consolas"/>
          <w:b/>
          <w:sz w:val="18"/>
          <w:szCs w:val="18"/>
        </w:rPr>
        <w:t>System Databases;</w:t>
      </w:r>
    </w:p>
    <w:p w:rsidR="0012733D" w:rsidRPr="00DA2384" w:rsidRDefault="0012733D" w:rsidP="0012733D">
      <w:pPr>
        <w:ind w:left="3828"/>
        <w:rPr>
          <w:rFonts w:cs="Consolas"/>
          <w:sz w:val="18"/>
          <w:szCs w:val="18"/>
        </w:rPr>
      </w:pPr>
      <w:r w:rsidRPr="00DA2384">
        <w:rPr>
          <w:rFonts w:cs="Consolas"/>
          <w:b/>
          <w:sz w:val="18"/>
          <w:szCs w:val="18"/>
        </w:rPr>
        <w:t>*master</w:t>
      </w:r>
      <w:r w:rsidRPr="00DA2384">
        <w:rPr>
          <w:rFonts w:cs="Consolas"/>
          <w:sz w:val="18"/>
          <w:szCs w:val="18"/>
        </w:rPr>
        <w:t xml:space="preserve"> : Sql’in tüm ayarlarını barındıran database’dir. Ana database.                                                                                                         </w:t>
      </w:r>
      <w:r w:rsidRPr="00DA2384">
        <w:rPr>
          <w:rFonts w:cs="Consolas"/>
          <w:b/>
          <w:sz w:val="18"/>
          <w:szCs w:val="18"/>
        </w:rPr>
        <w:t>*model</w:t>
      </w:r>
      <w:r w:rsidRPr="00DA2384">
        <w:rPr>
          <w:rFonts w:cs="Consolas"/>
          <w:sz w:val="18"/>
          <w:szCs w:val="18"/>
        </w:rPr>
        <w:t xml:space="preserve"> : Her database’in kopyasını taşır.                                                                                                                   </w:t>
      </w:r>
      <w:r w:rsidRPr="00DA2384">
        <w:rPr>
          <w:rFonts w:cs="Consolas"/>
          <w:b/>
          <w:sz w:val="18"/>
          <w:szCs w:val="18"/>
        </w:rPr>
        <w:t>*msdb</w:t>
      </w:r>
      <w:r w:rsidRPr="00DA2384">
        <w:rPr>
          <w:rFonts w:cs="Consolas"/>
          <w:sz w:val="18"/>
          <w:szCs w:val="18"/>
        </w:rPr>
        <w:t xml:space="preserve"> : Zamanlanmış görevlerin database’idir.                                                                      </w:t>
      </w:r>
      <w:r w:rsidRPr="00DA2384">
        <w:rPr>
          <w:rFonts w:cs="Consolas"/>
          <w:b/>
          <w:sz w:val="18"/>
          <w:szCs w:val="18"/>
        </w:rPr>
        <w:t>*tmpdb</w:t>
      </w:r>
      <w:r w:rsidRPr="00DA2384">
        <w:rPr>
          <w:rFonts w:cs="Consolas"/>
          <w:sz w:val="18"/>
          <w:szCs w:val="18"/>
        </w:rPr>
        <w:t xml:space="preserve"> : Geçici database.                                                                                                                                                                                                                             </w:t>
      </w:r>
    </w:p>
    <w:p w:rsidR="0012733D" w:rsidRPr="00805474" w:rsidRDefault="00805474" w:rsidP="00805474">
      <w:pPr>
        <w:autoSpaceDE w:val="0"/>
        <w:autoSpaceDN w:val="0"/>
        <w:adjustRightInd w:val="0"/>
        <w:spacing w:after="0" w:line="240" w:lineRule="auto"/>
        <w:rPr>
          <w:rFonts w:cs="Consolas"/>
          <w:b/>
          <w:sz w:val="18"/>
          <w:szCs w:val="18"/>
        </w:rPr>
      </w:pPr>
      <w:r w:rsidRPr="00805474">
        <w:rPr>
          <w:rFonts w:cs="Consolas"/>
          <w:b/>
          <w:sz w:val="18"/>
          <w:szCs w:val="18"/>
        </w:rPr>
        <w:t>Yeni kullanıcı tanımlamak;</w:t>
      </w:r>
    </w:p>
    <w:p w:rsidR="0012733D" w:rsidRPr="00DA2384" w:rsidRDefault="00805474" w:rsidP="0012733D">
      <w:pPr>
        <w:autoSpaceDE w:val="0"/>
        <w:autoSpaceDN w:val="0"/>
        <w:adjustRightInd w:val="0"/>
        <w:spacing w:after="0" w:line="240" w:lineRule="auto"/>
        <w:rPr>
          <w:rFonts w:cs="Consolas"/>
          <w:sz w:val="18"/>
          <w:szCs w:val="18"/>
        </w:rPr>
      </w:pPr>
      <w:r w:rsidRPr="00805474">
        <w:rPr>
          <w:rFonts w:cs="Consolas"/>
          <w:b/>
          <w:noProof/>
          <w:sz w:val="18"/>
          <w:szCs w:val="18"/>
          <w:lang w:eastAsia="tr-TR"/>
        </w:rPr>
        <w:drawing>
          <wp:anchor distT="0" distB="0" distL="114300" distR="114300" simplePos="0" relativeHeight="251664384" behindDoc="0" locked="0" layoutInCell="1" allowOverlap="1" wp14:anchorId="2DBB02AB" wp14:editId="7A6236BB">
            <wp:simplePos x="0" y="0"/>
            <wp:positionH relativeFrom="column">
              <wp:posOffset>3213100</wp:posOffset>
            </wp:positionH>
            <wp:positionV relativeFrom="paragraph">
              <wp:posOffset>43815</wp:posOffset>
            </wp:positionV>
            <wp:extent cx="2276475" cy="1228725"/>
            <wp:effectExtent l="0" t="0" r="9525" b="9525"/>
            <wp:wrapSquare wrapText="bothSides"/>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276475" cy="1228725"/>
                    </a:xfrm>
                    <a:prstGeom prst="rect">
                      <a:avLst/>
                    </a:prstGeom>
                  </pic:spPr>
                </pic:pic>
              </a:graphicData>
            </a:graphic>
            <wp14:sizeRelH relativeFrom="page">
              <wp14:pctWidth>0</wp14:pctWidth>
            </wp14:sizeRelH>
            <wp14:sizeRelV relativeFrom="page">
              <wp14:pctHeight>0</wp14:pctHeight>
            </wp14:sizeRelV>
          </wp:anchor>
        </w:drawing>
      </w:r>
      <w:r w:rsidR="0012733D" w:rsidRPr="00DA2384">
        <w:rPr>
          <w:rFonts w:cs="Consolas"/>
          <w:b/>
          <w:sz w:val="18"/>
          <w:szCs w:val="18"/>
        </w:rPr>
        <w:t>*logins</w:t>
      </w:r>
      <w:r w:rsidR="0012733D" w:rsidRPr="00DA2384">
        <w:rPr>
          <w:rFonts w:cs="Consolas"/>
          <w:sz w:val="18"/>
          <w:szCs w:val="18"/>
        </w:rPr>
        <w:t xml:space="preserve"> : Bağlanan kullanıcılar.</w:t>
      </w:r>
    </w:p>
    <w:p w:rsidR="0012733D" w:rsidRPr="00DA2384" w:rsidRDefault="0012733D" w:rsidP="0012733D">
      <w:pPr>
        <w:autoSpaceDE w:val="0"/>
        <w:autoSpaceDN w:val="0"/>
        <w:adjustRightInd w:val="0"/>
        <w:spacing w:after="0" w:line="240" w:lineRule="auto"/>
        <w:rPr>
          <w:rFonts w:cs="Consolas"/>
          <w:sz w:val="18"/>
          <w:szCs w:val="18"/>
        </w:rPr>
      </w:pPr>
    </w:p>
    <w:p w:rsidR="0012733D" w:rsidRPr="00DA2384" w:rsidRDefault="0012733D" w:rsidP="0012733D">
      <w:pPr>
        <w:autoSpaceDE w:val="0"/>
        <w:autoSpaceDN w:val="0"/>
        <w:adjustRightInd w:val="0"/>
        <w:spacing w:after="0" w:line="240" w:lineRule="auto"/>
        <w:rPr>
          <w:rFonts w:cs="Consolas"/>
          <w:sz w:val="18"/>
          <w:szCs w:val="18"/>
        </w:rPr>
      </w:pPr>
    </w:p>
    <w:p w:rsidR="0012733D" w:rsidRPr="00DA2384" w:rsidRDefault="0012733D" w:rsidP="0012733D">
      <w:pPr>
        <w:autoSpaceDE w:val="0"/>
        <w:autoSpaceDN w:val="0"/>
        <w:adjustRightInd w:val="0"/>
        <w:spacing w:after="0" w:line="240" w:lineRule="auto"/>
        <w:rPr>
          <w:rFonts w:cs="Consolas"/>
          <w:sz w:val="18"/>
          <w:szCs w:val="18"/>
        </w:rPr>
      </w:pPr>
      <w:r w:rsidRPr="00DA2384">
        <w:rPr>
          <w:rFonts w:cs="Consolas"/>
          <w:sz w:val="18"/>
          <w:szCs w:val="18"/>
        </w:rPr>
        <w:t xml:space="preserve">Sağ tık </w:t>
      </w:r>
      <w:r w:rsidRPr="00DA2384">
        <w:rPr>
          <w:rFonts w:cs="Consolas"/>
          <w:sz w:val="18"/>
          <w:szCs w:val="18"/>
        </w:rPr>
        <w:sym w:font="Wingdings" w:char="F0E0"/>
      </w:r>
      <w:r w:rsidRPr="00DA2384">
        <w:rPr>
          <w:rFonts w:cs="Consolas"/>
          <w:sz w:val="18"/>
          <w:szCs w:val="18"/>
        </w:rPr>
        <w:t xml:space="preserve"> New Login -- General</w:t>
      </w:r>
    </w:p>
    <w:p w:rsidR="0012733D" w:rsidRPr="00DA2384" w:rsidRDefault="0012733D" w:rsidP="0012733D">
      <w:pPr>
        <w:autoSpaceDE w:val="0"/>
        <w:autoSpaceDN w:val="0"/>
        <w:adjustRightInd w:val="0"/>
        <w:spacing w:after="0" w:line="240" w:lineRule="auto"/>
        <w:rPr>
          <w:rFonts w:cs="Consolas"/>
          <w:b/>
          <w:sz w:val="18"/>
          <w:szCs w:val="18"/>
        </w:rPr>
      </w:pPr>
    </w:p>
    <w:p w:rsidR="0012733D" w:rsidRPr="00DA2384" w:rsidRDefault="0012733D" w:rsidP="0012733D">
      <w:pPr>
        <w:autoSpaceDE w:val="0"/>
        <w:autoSpaceDN w:val="0"/>
        <w:adjustRightInd w:val="0"/>
        <w:spacing w:after="0" w:line="240" w:lineRule="auto"/>
        <w:rPr>
          <w:rFonts w:cs="Consolas"/>
          <w:sz w:val="18"/>
          <w:szCs w:val="18"/>
        </w:rPr>
      </w:pPr>
      <w:r w:rsidRPr="00DA2384">
        <w:rPr>
          <w:rFonts w:cs="Consolas"/>
          <w:sz w:val="18"/>
          <w:szCs w:val="18"/>
        </w:rPr>
        <w:t>Login Name yazılır.</w:t>
      </w:r>
    </w:p>
    <w:p w:rsidR="0012733D" w:rsidRPr="00DA2384" w:rsidRDefault="0012733D" w:rsidP="0012733D">
      <w:pPr>
        <w:autoSpaceDE w:val="0"/>
        <w:autoSpaceDN w:val="0"/>
        <w:adjustRightInd w:val="0"/>
        <w:spacing w:after="0" w:line="240" w:lineRule="auto"/>
        <w:rPr>
          <w:rFonts w:cs="Consolas"/>
          <w:b/>
          <w:sz w:val="18"/>
          <w:szCs w:val="18"/>
        </w:rPr>
      </w:pPr>
    </w:p>
    <w:p w:rsidR="0012733D" w:rsidRPr="00DA2384" w:rsidRDefault="0012733D" w:rsidP="0012733D">
      <w:pPr>
        <w:autoSpaceDE w:val="0"/>
        <w:autoSpaceDN w:val="0"/>
        <w:adjustRightInd w:val="0"/>
        <w:spacing w:after="0" w:line="240" w:lineRule="auto"/>
        <w:rPr>
          <w:rFonts w:cs="Consolas"/>
          <w:sz w:val="18"/>
          <w:szCs w:val="18"/>
        </w:rPr>
      </w:pPr>
      <w:r w:rsidRPr="00DA2384">
        <w:rPr>
          <w:rFonts w:cs="Consolas"/>
          <w:noProof/>
          <w:sz w:val="18"/>
          <w:szCs w:val="18"/>
          <w:lang w:eastAsia="tr-TR"/>
        </w:rPr>
        <w:drawing>
          <wp:anchor distT="0" distB="0" distL="114300" distR="114300" simplePos="0" relativeHeight="251667456" behindDoc="1" locked="0" layoutInCell="1" allowOverlap="1" wp14:anchorId="44955FF5" wp14:editId="318F260D">
            <wp:simplePos x="0" y="0"/>
            <wp:positionH relativeFrom="column">
              <wp:posOffset>0</wp:posOffset>
            </wp:positionH>
            <wp:positionV relativeFrom="paragraph">
              <wp:posOffset>-3810</wp:posOffset>
            </wp:positionV>
            <wp:extent cx="1457325" cy="866775"/>
            <wp:effectExtent l="0" t="0" r="9525" b="9525"/>
            <wp:wrapTight wrapText="bothSides">
              <wp:wrapPolygon edited="0">
                <wp:start x="0" y="0"/>
                <wp:lineTo x="0" y="21363"/>
                <wp:lineTo x="21459" y="21363"/>
                <wp:lineTo x="21459" y="0"/>
                <wp:lineTo x="0" y="0"/>
              </wp:wrapPolygon>
            </wp:wrapTight>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457325" cy="866775"/>
                    </a:xfrm>
                    <a:prstGeom prst="rect">
                      <a:avLst/>
                    </a:prstGeom>
                  </pic:spPr>
                </pic:pic>
              </a:graphicData>
            </a:graphic>
            <wp14:sizeRelH relativeFrom="page">
              <wp14:pctWidth>0</wp14:pctWidth>
            </wp14:sizeRelH>
            <wp14:sizeRelV relativeFrom="page">
              <wp14:pctHeight>0</wp14:pctHeight>
            </wp14:sizeRelV>
          </wp:anchor>
        </w:drawing>
      </w:r>
      <w:r w:rsidRPr="00DA2384">
        <w:rPr>
          <w:rFonts w:cs="Consolas"/>
          <w:sz w:val="18"/>
          <w:szCs w:val="18"/>
        </w:rPr>
        <w:t>SQL Server authentication seçilir ve şifre belirlenir.</w:t>
      </w:r>
    </w:p>
    <w:p w:rsidR="0012733D" w:rsidRDefault="0012733D" w:rsidP="0012733D">
      <w:pPr>
        <w:autoSpaceDE w:val="0"/>
        <w:autoSpaceDN w:val="0"/>
        <w:adjustRightInd w:val="0"/>
        <w:spacing w:after="0"/>
        <w:rPr>
          <w:rFonts w:cs="Consolas"/>
          <w:b/>
          <w:sz w:val="18"/>
          <w:szCs w:val="18"/>
        </w:rPr>
      </w:pPr>
    </w:p>
    <w:p w:rsidR="00805474" w:rsidRDefault="00805474" w:rsidP="0012733D">
      <w:pPr>
        <w:autoSpaceDE w:val="0"/>
        <w:autoSpaceDN w:val="0"/>
        <w:adjustRightInd w:val="0"/>
        <w:spacing w:after="0"/>
        <w:rPr>
          <w:rFonts w:cs="Consolas"/>
          <w:b/>
          <w:sz w:val="18"/>
          <w:szCs w:val="18"/>
        </w:rPr>
      </w:pPr>
    </w:p>
    <w:p w:rsidR="00805474" w:rsidRDefault="00805474" w:rsidP="0012733D">
      <w:pPr>
        <w:autoSpaceDE w:val="0"/>
        <w:autoSpaceDN w:val="0"/>
        <w:adjustRightInd w:val="0"/>
        <w:spacing w:after="0"/>
        <w:rPr>
          <w:rFonts w:cs="Consolas"/>
          <w:b/>
          <w:sz w:val="18"/>
          <w:szCs w:val="18"/>
        </w:rPr>
      </w:pPr>
    </w:p>
    <w:p w:rsidR="00805474" w:rsidRDefault="00805474" w:rsidP="0012733D">
      <w:pPr>
        <w:autoSpaceDE w:val="0"/>
        <w:autoSpaceDN w:val="0"/>
        <w:adjustRightInd w:val="0"/>
        <w:spacing w:after="0"/>
        <w:rPr>
          <w:rFonts w:cs="Consolas"/>
          <w:b/>
          <w:sz w:val="18"/>
          <w:szCs w:val="18"/>
        </w:rPr>
      </w:pPr>
    </w:p>
    <w:p w:rsidR="0012733D" w:rsidRPr="00DA2384" w:rsidRDefault="0012733D" w:rsidP="0012733D">
      <w:pPr>
        <w:autoSpaceDE w:val="0"/>
        <w:autoSpaceDN w:val="0"/>
        <w:adjustRightInd w:val="0"/>
        <w:spacing w:after="0"/>
        <w:rPr>
          <w:rFonts w:cs="Consolas"/>
          <w:sz w:val="18"/>
          <w:szCs w:val="18"/>
        </w:rPr>
      </w:pPr>
    </w:p>
    <w:p w:rsidR="0012733D" w:rsidRPr="00DA2384" w:rsidRDefault="0012733D" w:rsidP="0012733D">
      <w:pPr>
        <w:autoSpaceDE w:val="0"/>
        <w:autoSpaceDN w:val="0"/>
        <w:adjustRightInd w:val="0"/>
        <w:spacing w:after="0"/>
        <w:rPr>
          <w:rFonts w:cs="Consolas"/>
          <w:sz w:val="18"/>
          <w:szCs w:val="18"/>
        </w:rPr>
      </w:pPr>
      <w:r w:rsidRPr="00DA2384">
        <w:rPr>
          <w:rFonts w:cs="Consolas"/>
          <w:sz w:val="18"/>
          <w:szCs w:val="18"/>
        </w:rPr>
        <w:t xml:space="preserve">Kullanıcının yetkilerini belirlemek; </w:t>
      </w:r>
    </w:p>
    <w:p w:rsidR="0012733D" w:rsidRDefault="00805474" w:rsidP="0012733D">
      <w:pPr>
        <w:autoSpaceDE w:val="0"/>
        <w:autoSpaceDN w:val="0"/>
        <w:adjustRightInd w:val="0"/>
        <w:spacing w:after="0"/>
        <w:rPr>
          <w:rFonts w:cs="Consolas"/>
          <w:sz w:val="18"/>
          <w:szCs w:val="18"/>
        </w:rPr>
      </w:pPr>
      <w:r>
        <w:rPr>
          <w:rFonts w:cs="Consolas"/>
          <w:noProof/>
          <w:sz w:val="18"/>
          <w:szCs w:val="18"/>
          <w:lang w:eastAsia="tr-TR"/>
        </w:rPr>
        <w:drawing>
          <wp:inline distT="0" distB="0" distL="0" distR="0">
            <wp:extent cx="4137158" cy="3756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1429" cy="3760538"/>
                    </a:xfrm>
                    <a:prstGeom prst="rect">
                      <a:avLst/>
                    </a:prstGeom>
                    <a:noFill/>
                    <a:ln>
                      <a:noFill/>
                    </a:ln>
                  </pic:spPr>
                </pic:pic>
              </a:graphicData>
            </a:graphic>
          </wp:inline>
        </w:drawing>
      </w:r>
    </w:p>
    <w:p w:rsidR="00805474" w:rsidRDefault="00805474" w:rsidP="0012733D">
      <w:pPr>
        <w:autoSpaceDE w:val="0"/>
        <w:autoSpaceDN w:val="0"/>
        <w:adjustRightInd w:val="0"/>
        <w:spacing w:after="0"/>
        <w:rPr>
          <w:rFonts w:cs="Consolas"/>
          <w:sz w:val="18"/>
          <w:szCs w:val="18"/>
        </w:rPr>
      </w:pPr>
    </w:p>
    <w:p w:rsidR="00805474" w:rsidRDefault="00805474" w:rsidP="00805474">
      <w:pPr>
        <w:shd w:val="clear" w:color="auto" w:fill="FFFFFF"/>
        <w:spacing w:line="240" w:lineRule="atLeast"/>
        <w:rPr>
          <w:rFonts w:ascii="Tahoma" w:hAnsi="Tahoma" w:cs="Tahoma"/>
          <w:color w:val="000000"/>
          <w:sz w:val="20"/>
          <w:szCs w:val="20"/>
        </w:rPr>
      </w:pPr>
      <w:r w:rsidRPr="009C3F20">
        <w:rPr>
          <w:rFonts w:ascii="Calibri" w:hAnsi="Calibri" w:cs="Tahoma"/>
          <w:color w:val="000000"/>
          <w:u w:val="single"/>
        </w:rPr>
        <w:t>Bir Sql Server hesabı varsayılan olarak hiçbir yönetici yetkisi olmadan oluşturulur. Bu role public rolü denir</w:t>
      </w:r>
      <w:r>
        <w:rPr>
          <w:rFonts w:ascii="Calibri" w:hAnsi="Calibri" w:cs="Tahoma"/>
          <w:color w:val="000000"/>
        </w:rPr>
        <w:t xml:space="preserve">. Daha sonra </w:t>
      </w:r>
      <w:r w:rsidRPr="00175560">
        <w:rPr>
          <w:rFonts w:ascii="Calibri" w:hAnsi="Calibri" w:cs="Tahoma"/>
          <w:color w:val="000000"/>
          <w:u w:val="single"/>
        </w:rPr>
        <w:t>hangi veritabanına erişmek istiyor</w:t>
      </w:r>
      <w:r>
        <w:rPr>
          <w:rFonts w:ascii="Calibri" w:hAnsi="Calibri" w:cs="Tahoma"/>
          <w:color w:val="000000"/>
        </w:rPr>
        <w:t xml:space="preserve"> ise </w:t>
      </w:r>
      <w:r w:rsidRPr="006A5DE3">
        <w:rPr>
          <w:rFonts w:ascii="Calibri" w:hAnsi="Calibri" w:cs="Tahoma"/>
          <w:b/>
          <w:color w:val="FF0000"/>
        </w:rPr>
        <w:t>Logins – Properties – User Mapping</w:t>
      </w:r>
      <w:r w:rsidRPr="006A5DE3">
        <w:rPr>
          <w:rFonts w:ascii="Calibri" w:hAnsi="Calibri" w:cs="Tahoma"/>
          <w:color w:val="FF0000"/>
        </w:rPr>
        <w:t xml:space="preserve"> </w:t>
      </w:r>
      <w:r>
        <w:rPr>
          <w:rFonts w:ascii="Calibri" w:hAnsi="Calibri" w:cs="Tahoma"/>
          <w:color w:val="000000"/>
        </w:rPr>
        <w:t>sekmesinden veritabanı yetkileri atanır. Eğer bir kullanıcıya yönetici yetkileri vermek istiyorsanız, Login’nin server roles sekmesinden gerekli rolü verebilirsiniz.</w:t>
      </w:r>
    </w:p>
    <w:p w:rsidR="00805474" w:rsidRDefault="00805474" w:rsidP="00805474">
      <w:pPr>
        <w:shd w:val="clear" w:color="auto" w:fill="FFFFFF"/>
        <w:spacing w:line="240" w:lineRule="atLeast"/>
        <w:rPr>
          <w:rFonts w:ascii="Tahoma" w:hAnsi="Tahoma" w:cs="Tahoma"/>
          <w:color w:val="000000"/>
          <w:sz w:val="20"/>
          <w:szCs w:val="20"/>
        </w:rPr>
      </w:pPr>
      <w:r>
        <w:rPr>
          <w:rFonts w:ascii="Calibri" w:hAnsi="Calibri" w:cs="Tahoma"/>
          <w:color w:val="000000"/>
        </w:rPr>
        <w:t>Sql Server’da roller aşağıdaki gibidir;</w:t>
      </w:r>
    </w:p>
    <w:p w:rsidR="00805474" w:rsidRDefault="00805474" w:rsidP="00805474">
      <w:pPr>
        <w:pStyle w:val="ListeParagraf"/>
        <w:shd w:val="clear" w:color="auto" w:fill="FFFFFF"/>
        <w:spacing w:after="0" w:line="240" w:lineRule="atLeast"/>
        <w:ind w:hanging="360"/>
        <w:rPr>
          <w:rFonts w:ascii="Tahoma" w:hAnsi="Tahoma" w:cs="Tahoma"/>
          <w:color w:val="000000"/>
          <w:sz w:val="20"/>
          <w:szCs w:val="20"/>
        </w:rPr>
      </w:pPr>
      <w:r>
        <w:rPr>
          <w:rFonts w:ascii="Calibri" w:hAnsi="Calibri" w:cs="Tahoma"/>
          <w:color w:val="000000"/>
        </w:rPr>
        <w:t>-</w:t>
      </w:r>
      <w:r>
        <w:rPr>
          <w:color w:val="000000"/>
          <w:sz w:val="14"/>
          <w:szCs w:val="14"/>
        </w:rPr>
        <w:t>         </w:t>
      </w:r>
      <w:r>
        <w:rPr>
          <w:rStyle w:val="apple-converted-space"/>
          <w:color w:val="000000"/>
          <w:sz w:val="14"/>
          <w:szCs w:val="14"/>
        </w:rPr>
        <w:t> </w:t>
      </w:r>
      <w:r w:rsidR="00B37248" w:rsidRPr="009C3F20">
        <w:rPr>
          <w:rFonts w:ascii="Calibri" w:hAnsi="Calibri" w:cs="Tahoma"/>
          <w:b/>
          <w:color w:val="000000"/>
        </w:rPr>
        <w:t>Bulka</w:t>
      </w:r>
      <w:r w:rsidRPr="009C3F20">
        <w:rPr>
          <w:rFonts w:ascii="Calibri" w:hAnsi="Calibri" w:cs="Tahoma"/>
          <w:b/>
          <w:color w:val="000000"/>
        </w:rPr>
        <w:t>dmin</w:t>
      </w:r>
      <w:r>
        <w:rPr>
          <w:rFonts w:ascii="Calibri" w:hAnsi="Calibri" w:cs="Tahoma"/>
          <w:color w:val="000000"/>
        </w:rPr>
        <w:t>: Bulk insert yapma yetkisine sahiptir. Bir dosyadan veritabanına kayıt eklemek için kullanılır. Genellikle excelden veri çekmek için kullanılmaktadır.</w:t>
      </w:r>
    </w:p>
    <w:p w:rsidR="00805474" w:rsidRDefault="00805474" w:rsidP="00805474">
      <w:pPr>
        <w:pStyle w:val="ListeParagraf"/>
        <w:shd w:val="clear" w:color="auto" w:fill="FFFFFF"/>
        <w:spacing w:after="0" w:line="240" w:lineRule="atLeast"/>
        <w:ind w:hanging="360"/>
        <w:rPr>
          <w:rFonts w:ascii="Tahoma" w:hAnsi="Tahoma" w:cs="Tahoma"/>
          <w:color w:val="000000"/>
          <w:sz w:val="20"/>
          <w:szCs w:val="20"/>
        </w:rPr>
      </w:pPr>
      <w:r>
        <w:rPr>
          <w:rFonts w:ascii="Calibri" w:hAnsi="Calibri" w:cs="Tahoma"/>
          <w:color w:val="000000"/>
        </w:rPr>
        <w:t>-</w:t>
      </w:r>
      <w:r>
        <w:rPr>
          <w:color w:val="000000"/>
          <w:sz w:val="14"/>
          <w:szCs w:val="14"/>
        </w:rPr>
        <w:t>         </w:t>
      </w:r>
      <w:r>
        <w:rPr>
          <w:rStyle w:val="apple-converted-space"/>
          <w:color w:val="000000"/>
          <w:sz w:val="14"/>
          <w:szCs w:val="14"/>
        </w:rPr>
        <w:t> </w:t>
      </w:r>
      <w:r w:rsidRPr="009C3F20">
        <w:rPr>
          <w:rFonts w:ascii="Calibri" w:hAnsi="Calibri" w:cs="Tahoma"/>
          <w:b/>
          <w:color w:val="000000"/>
        </w:rPr>
        <w:t>Dbcreator</w:t>
      </w:r>
      <w:r>
        <w:rPr>
          <w:rFonts w:ascii="Calibri" w:hAnsi="Calibri" w:cs="Tahoma"/>
          <w:color w:val="000000"/>
        </w:rPr>
        <w:t>: Herhangi bir veritabanını oluşturma, düzenleme ve kaldırma yetkisi vardır. Yazılımcılara test amaçlı bu yetkiden verilebilir.</w:t>
      </w:r>
    </w:p>
    <w:p w:rsidR="00805474" w:rsidRDefault="00805474" w:rsidP="00805474">
      <w:pPr>
        <w:pStyle w:val="ListeParagraf"/>
        <w:shd w:val="clear" w:color="auto" w:fill="FFFFFF"/>
        <w:spacing w:after="0" w:line="240" w:lineRule="atLeast"/>
        <w:ind w:hanging="360"/>
        <w:rPr>
          <w:rFonts w:ascii="Tahoma" w:hAnsi="Tahoma" w:cs="Tahoma"/>
          <w:color w:val="000000"/>
          <w:sz w:val="20"/>
          <w:szCs w:val="20"/>
        </w:rPr>
      </w:pPr>
      <w:r>
        <w:rPr>
          <w:rFonts w:ascii="Calibri" w:hAnsi="Calibri" w:cs="Tahoma"/>
          <w:color w:val="000000"/>
        </w:rPr>
        <w:t>-</w:t>
      </w:r>
      <w:r>
        <w:rPr>
          <w:color w:val="000000"/>
          <w:sz w:val="14"/>
          <w:szCs w:val="14"/>
        </w:rPr>
        <w:t>         </w:t>
      </w:r>
      <w:r>
        <w:rPr>
          <w:rStyle w:val="apple-converted-space"/>
          <w:color w:val="000000"/>
          <w:sz w:val="14"/>
          <w:szCs w:val="14"/>
        </w:rPr>
        <w:t> </w:t>
      </w:r>
      <w:r w:rsidRPr="009C3F20">
        <w:rPr>
          <w:rFonts w:ascii="Calibri" w:hAnsi="Calibri" w:cs="Tahoma"/>
          <w:b/>
          <w:color w:val="000000"/>
        </w:rPr>
        <w:t>Processadmin</w:t>
      </w:r>
      <w:r>
        <w:rPr>
          <w:rFonts w:ascii="Calibri" w:hAnsi="Calibri" w:cs="Tahoma"/>
          <w:color w:val="000000"/>
        </w:rPr>
        <w:t>: Sql proseslerini görme ve sonlandırma yetkisi vardır. Tüm çalışan prosesleri görebilirler. Kill komutu ile istenen proses veya prosesleri sonlandırabilirler.</w:t>
      </w:r>
    </w:p>
    <w:p w:rsidR="00805474" w:rsidRDefault="00805474" w:rsidP="00805474">
      <w:pPr>
        <w:pStyle w:val="ListeParagraf"/>
        <w:shd w:val="clear" w:color="auto" w:fill="FFFFFF"/>
        <w:spacing w:after="0" w:line="240" w:lineRule="atLeast"/>
        <w:ind w:hanging="360"/>
        <w:rPr>
          <w:rFonts w:ascii="Tahoma" w:hAnsi="Tahoma" w:cs="Tahoma"/>
          <w:color w:val="000000"/>
          <w:sz w:val="20"/>
          <w:szCs w:val="20"/>
        </w:rPr>
      </w:pPr>
      <w:r>
        <w:rPr>
          <w:rFonts w:ascii="Calibri" w:hAnsi="Calibri" w:cs="Tahoma"/>
          <w:color w:val="000000"/>
        </w:rPr>
        <w:t>-</w:t>
      </w:r>
      <w:r>
        <w:rPr>
          <w:color w:val="000000"/>
          <w:sz w:val="14"/>
          <w:szCs w:val="14"/>
        </w:rPr>
        <w:t>         </w:t>
      </w:r>
      <w:r>
        <w:rPr>
          <w:rStyle w:val="apple-converted-space"/>
          <w:color w:val="000000"/>
          <w:sz w:val="14"/>
          <w:szCs w:val="14"/>
        </w:rPr>
        <w:t> </w:t>
      </w:r>
      <w:r w:rsidRPr="009C3F20">
        <w:rPr>
          <w:rFonts w:ascii="Calibri" w:hAnsi="Calibri" w:cs="Tahoma"/>
          <w:b/>
          <w:color w:val="000000"/>
        </w:rPr>
        <w:t>Securityadmin</w:t>
      </w:r>
      <w:r>
        <w:rPr>
          <w:rFonts w:ascii="Calibri" w:hAnsi="Calibri" w:cs="Tahoma"/>
          <w:color w:val="000000"/>
        </w:rPr>
        <w:t>: Sql hesabı oluşturup silebilirler. Server rolü oluşturma yetkileri yoktur.</w:t>
      </w:r>
    </w:p>
    <w:p w:rsidR="00805474" w:rsidRDefault="00805474" w:rsidP="00805474">
      <w:pPr>
        <w:pStyle w:val="ListeParagraf"/>
        <w:shd w:val="clear" w:color="auto" w:fill="FFFFFF"/>
        <w:spacing w:after="0" w:line="240" w:lineRule="atLeast"/>
        <w:ind w:hanging="360"/>
        <w:rPr>
          <w:rFonts w:ascii="Tahoma" w:hAnsi="Tahoma" w:cs="Tahoma"/>
          <w:color w:val="000000"/>
          <w:sz w:val="20"/>
          <w:szCs w:val="20"/>
        </w:rPr>
      </w:pPr>
      <w:r>
        <w:rPr>
          <w:rFonts w:ascii="Calibri" w:hAnsi="Calibri" w:cs="Tahoma"/>
          <w:color w:val="000000"/>
        </w:rPr>
        <w:t>-</w:t>
      </w:r>
      <w:r>
        <w:rPr>
          <w:color w:val="000000"/>
          <w:sz w:val="14"/>
          <w:szCs w:val="14"/>
        </w:rPr>
        <w:t>         </w:t>
      </w:r>
      <w:r>
        <w:rPr>
          <w:rStyle w:val="apple-converted-space"/>
          <w:color w:val="000000"/>
          <w:sz w:val="14"/>
          <w:szCs w:val="14"/>
        </w:rPr>
        <w:t> </w:t>
      </w:r>
      <w:r w:rsidRPr="009C3F20">
        <w:rPr>
          <w:rFonts w:ascii="Calibri" w:hAnsi="Calibri" w:cs="Tahoma"/>
          <w:b/>
          <w:color w:val="000000"/>
        </w:rPr>
        <w:t>Serveradmin</w:t>
      </w:r>
      <w:r>
        <w:rPr>
          <w:rFonts w:ascii="Calibri" w:hAnsi="Calibri" w:cs="Tahoma"/>
          <w:color w:val="000000"/>
        </w:rPr>
        <w:t>: Sql server instance’ının özelliklerini değiştirebilir, yeniden başlatabilir veya hizmeti durdurabilirler.</w:t>
      </w:r>
    </w:p>
    <w:p w:rsidR="00805474" w:rsidRDefault="00805474" w:rsidP="00805474">
      <w:pPr>
        <w:pStyle w:val="ListeParagraf"/>
        <w:shd w:val="clear" w:color="auto" w:fill="FFFFFF"/>
        <w:spacing w:after="0" w:line="240" w:lineRule="atLeast"/>
        <w:ind w:hanging="360"/>
        <w:rPr>
          <w:rFonts w:ascii="Tahoma" w:hAnsi="Tahoma" w:cs="Tahoma"/>
          <w:color w:val="000000"/>
          <w:sz w:val="20"/>
          <w:szCs w:val="20"/>
        </w:rPr>
      </w:pPr>
      <w:r>
        <w:rPr>
          <w:rFonts w:ascii="Calibri" w:hAnsi="Calibri" w:cs="Tahoma"/>
          <w:color w:val="000000"/>
        </w:rPr>
        <w:t>-</w:t>
      </w:r>
      <w:r>
        <w:rPr>
          <w:color w:val="000000"/>
          <w:sz w:val="14"/>
          <w:szCs w:val="14"/>
        </w:rPr>
        <w:t>         </w:t>
      </w:r>
      <w:r>
        <w:rPr>
          <w:rStyle w:val="apple-converted-space"/>
          <w:color w:val="000000"/>
          <w:sz w:val="14"/>
          <w:szCs w:val="14"/>
        </w:rPr>
        <w:t> </w:t>
      </w:r>
      <w:r w:rsidRPr="009C3F20">
        <w:rPr>
          <w:rFonts w:ascii="Calibri" w:hAnsi="Calibri" w:cs="Tahoma"/>
          <w:b/>
          <w:color w:val="000000"/>
        </w:rPr>
        <w:t>Setupadmin</w:t>
      </w:r>
      <w:r>
        <w:rPr>
          <w:rFonts w:ascii="Calibri" w:hAnsi="Calibri" w:cs="Tahoma"/>
          <w:color w:val="000000"/>
        </w:rPr>
        <w:t>: Linked server</w:t>
      </w:r>
      <w:r w:rsidR="00175560">
        <w:rPr>
          <w:rFonts w:ascii="Calibri" w:hAnsi="Calibri" w:cs="Tahoma"/>
          <w:color w:val="000000"/>
        </w:rPr>
        <w:t xml:space="preserve"> (</w:t>
      </w:r>
      <w:r w:rsidR="00175560" w:rsidRPr="004F371E">
        <w:rPr>
          <w:rFonts w:ascii="Calibri" w:hAnsi="Calibri" w:cs="Tahoma"/>
          <w:b/>
          <w:color w:val="FF0000"/>
        </w:rPr>
        <w:t>SQL Server’in icine baska bir SQL Server’in baglantisini tanimliyorsun boylelikle obur SQL Server’in tablolarini kullanabiliyor</w:t>
      </w:r>
      <w:r w:rsidR="00175560">
        <w:rPr>
          <w:rFonts w:ascii="Calibri" w:hAnsi="Calibri" w:cs="Tahoma"/>
          <w:color w:val="000000"/>
        </w:rPr>
        <w:t>)</w:t>
      </w:r>
      <w:r>
        <w:rPr>
          <w:rFonts w:ascii="Calibri" w:hAnsi="Calibri" w:cs="Tahoma"/>
          <w:color w:val="000000"/>
        </w:rPr>
        <w:t xml:space="preserve"> oluşturma yetkileri vardır.</w:t>
      </w:r>
    </w:p>
    <w:p w:rsidR="00805474" w:rsidRDefault="00767AF0" w:rsidP="00805474">
      <w:pPr>
        <w:pStyle w:val="ListeParagraf"/>
        <w:shd w:val="clear" w:color="auto" w:fill="FFFFFF"/>
        <w:spacing w:line="240" w:lineRule="atLeast"/>
        <w:ind w:hanging="360"/>
        <w:rPr>
          <w:rFonts w:ascii="Calibri" w:hAnsi="Calibri" w:cs="Tahoma"/>
          <w:color w:val="000000"/>
        </w:rPr>
      </w:pPr>
      <w:r>
        <w:rPr>
          <w:rFonts w:cs="Times New Roman"/>
          <w:b/>
          <w:sz w:val="20"/>
          <w:szCs w:val="20"/>
          <w:u w:val="single"/>
          <w:lang w:eastAsia="tr-TR"/>
        </w:rPr>
        <w:drawing>
          <wp:anchor distT="0" distB="0" distL="114300" distR="114300" simplePos="0" relativeHeight="251677696" behindDoc="0" locked="0" layoutInCell="1" allowOverlap="1" wp14:anchorId="7E28F256" wp14:editId="03E5D10C">
            <wp:simplePos x="0" y="0"/>
            <wp:positionH relativeFrom="column">
              <wp:posOffset>-434975</wp:posOffset>
            </wp:positionH>
            <wp:positionV relativeFrom="paragraph">
              <wp:posOffset>294640</wp:posOffset>
            </wp:positionV>
            <wp:extent cx="4008120" cy="290322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8120" cy="2903220"/>
                    </a:xfrm>
                    <a:prstGeom prst="rect">
                      <a:avLst/>
                    </a:prstGeom>
                    <a:noFill/>
                    <a:ln>
                      <a:noFill/>
                    </a:ln>
                  </pic:spPr>
                </pic:pic>
              </a:graphicData>
            </a:graphic>
          </wp:anchor>
        </w:drawing>
      </w:r>
      <w:r w:rsidR="00805474">
        <w:rPr>
          <w:rFonts w:ascii="Calibri" w:hAnsi="Calibri" w:cs="Tahoma"/>
          <w:color w:val="000000"/>
        </w:rPr>
        <w:t>-</w:t>
      </w:r>
      <w:r w:rsidR="00805474">
        <w:rPr>
          <w:color w:val="000000"/>
          <w:sz w:val="14"/>
          <w:szCs w:val="14"/>
        </w:rPr>
        <w:t>         </w:t>
      </w:r>
      <w:r w:rsidR="00805474">
        <w:rPr>
          <w:rStyle w:val="apple-converted-space"/>
          <w:color w:val="000000"/>
          <w:sz w:val="14"/>
          <w:szCs w:val="14"/>
        </w:rPr>
        <w:t> </w:t>
      </w:r>
      <w:r w:rsidR="00805474" w:rsidRPr="009C3F20">
        <w:rPr>
          <w:rFonts w:ascii="Calibri" w:hAnsi="Calibri" w:cs="Tahoma"/>
          <w:b/>
          <w:color w:val="000000"/>
        </w:rPr>
        <w:t>Sysadmin</w:t>
      </w:r>
      <w:r w:rsidR="00805474">
        <w:rPr>
          <w:rFonts w:ascii="Calibri" w:hAnsi="Calibri" w:cs="Tahoma"/>
          <w:color w:val="000000"/>
        </w:rPr>
        <w:t>: Tüm yönetici yetkilerine sahip roldür.</w:t>
      </w:r>
    </w:p>
    <w:p w:rsidR="00175560" w:rsidRDefault="00175560" w:rsidP="00805474">
      <w:pPr>
        <w:pStyle w:val="ListeParagraf"/>
        <w:shd w:val="clear" w:color="auto" w:fill="FFFFFF"/>
        <w:spacing w:line="240" w:lineRule="atLeast"/>
        <w:ind w:hanging="360"/>
        <w:rPr>
          <w:rFonts w:ascii="Tahoma" w:hAnsi="Tahoma" w:cs="Tahoma"/>
          <w:color w:val="000000"/>
          <w:sz w:val="20"/>
          <w:szCs w:val="20"/>
        </w:rPr>
      </w:pPr>
    </w:p>
    <w:p w:rsidR="00B37248" w:rsidRDefault="00B37248" w:rsidP="00466450">
      <w:pPr>
        <w:spacing w:line="240" w:lineRule="auto"/>
        <w:jc w:val="both"/>
        <w:rPr>
          <w:rFonts w:cs="Times New Roman"/>
          <w:b/>
          <w:sz w:val="20"/>
          <w:szCs w:val="20"/>
          <w:u w:val="single"/>
        </w:rPr>
      </w:pPr>
      <w:r>
        <w:rPr>
          <w:rFonts w:cs="Times New Roman"/>
          <w:b/>
          <w:sz w:val="20"/>
          <w:szCs w:val="20"/>
          <w:u w:val="single"/>
        </w:rPr>
        <w:t>SQL Server Management Studio’ya da Farklı Bir Bilgisayara</w:t>
      </w:r>
      <w:r w:rsidR="001150A5">
        <w:rPr>
          <w:rFonts w:cs="Times New Roman"/>
          <w:b/>
          <w:sz w:val="20"/>
          <w:szCs w:val="20"/>
          <w:u w:val="single"/>
        </w:rPr>
        <w:t xml:space="preserve"> IP Adresiyle</w:t>
      </w:r>
      <w:r>
        <w:rPr>
          <w:rFonts w:cs="Times New Roman"/>
          <w:b/>
          <w:sz w:val="20"/>
          <w:szCs w:val="20"/>
          <w:u w:val="single"/>
        </w:rPr>
        <w:t xml:space="preserve"> Bağlanma</w:t>
      </w:r>
    </w:p>
    <w:p w:rsidR="00B37248" w:rsidRPr="00B37248" w:rsidRDefault="00B37248" w:rsidP="00466450">
      <w:pPr>
        <w:spacing w:line="240" w:lineRule="auto"/>
        <w:jc w:val="both"/>
        <w:rPr>
          <w:rFonts w:cs="Times New Roman"/>
          <w:sz w:val="20"/>
          <w:szCs w:val="20"/>
        </w:rPr>
      </w:pPr>
      <w:r>
        <w:rPr>
          <w:rFonts w:cs="Times New Roman"/>
          <w:b/>
          <w:sz w:val="20"/>
          <w:szCs w:val="20"/>
          <w:u w:val="single"/>
        </w:rPr>
        <w:t xml:space="preserve">Not:// </w:t>
      </w:r>
      <w:r>
        <w:rPr>
          <w:rFonts w:cs="Times New Roman"/>
          <w:sz w:val="20"/>
          <w:szCs w:val="20"/>
        </w:rPr>
        <w:t xml:space="preserve">IP adresini öğrenmek için </w:t>
      </w:r>
      <w:r w:rsidR="001150A5">
        <w:rPr>
          <w:rFonts w:cs="Times New Roman"/>
          <w:sz w:val="20"/>
          <w:szCs w:val="20"/>
        </w:rPr>
        <w:t>Komut penceresinden</w:t>
      </w:r>
      <w:r w:rsidR="00175560">
        <w:rPr>
          <w:rFonts w:cs="Times New Roman"/>
          <w:sz w:val="20"/>
          <w:szCs w:val="20"/>
        </w:rPr>
        <w:t xml:space="preserve"> (</w:t>
      </w:r>
      <w:proofErr w:type="spellStart"/>
      <w:r w:rsidR="00175560">
        <w:rPr>
          <w:rFonts w:cs="Times New Roman"/>
          <w:sz w:val="20"/>
          <w:szCs w:val="20"/>
        </w:rPr>
        <w:t>Command</w:t>
      </w:r>
      <w:proofErr w:type="spellEnd"/>
      <w:r w:rsidR="00175560">
        <w:rPr>
          <w:rFonts w:cs="Times New Roman"/>
          <w:sz w:val="20"/>
          <w:szCs w:val="20"/>
        </w:rPr>
        <w:t xml:space="preserve"> </w:t>
      </w:r>
      <w:proofErr w:type="spellStart"/>
      <w:r w:rsidR="00175560">
        <w:rPr>
          <w:rFonts w:cs="Times New Roman"/>
          <w:sz w:val="20"/>
          <w:szCs w:val="20"/>
        </w:rPr>
        <w:t>prompt</w:t>
      </w:r>
      <w:proofErr w:type="spellEnd"/>
      <w:r w:rsidR="00175560">
        <w:rPr>
          <w:rFonts w:cs="Times New Roman"/>
          <w:sz w:val="20"/>
          <w:szCs w:val="20"/>
        </w:rPr>
        <w:t>)</w:t>
      </w:r>
      <w:r w:rsidR="001150A5">
        <w:rPr>
          <w:rFonts w:cs="Times New Roman"/>
          <w:sz w:val="20"/>
          <w:szCs w:val="20"/>
        </w:rPr>
        <w:t xml:space="preserve"> </w:t>
      </w:r>
      <w:proofErr w:type="spellStart"/>
      <w:r w:rsidR="001150A5" w:rsidRPr="00175560">
        <w:rPr>
          <w:rFonts w:cs="Times New Roman"/>
          <w:b/>
          <w:color w:val="FF0000"/>
          <w:sz w:val="20"/>
          <w:szCs w:val="20"/>
        </w:rPr>
        <w:t>ipconfig</w:t>
      </w:r>
      <w:proofErr w:type="spellEnd"/>
      <w:r w:rsidR="001150A5" w:rsidRPr="00175560">
        <w:rPr>
          <w:rFonts w:cs="Times New Roman"/>
          <w:color w:val="FF0000"/>
          <w:sz w:val="20"/>
          <w:szCs w:val="20"/>
        </w:rPr>
        <w:t xml:space="preserve"> </w:t>
      </w:r>
      <w:r w:rsidR="001150A5">
        <w:rPr>
          <w:rFonts w:cs="Times New Roman"/>
          <w:sz w:val="20"/>
          <w:szCs w:val="20"/>
        </w:rPr>
        <w:t>yazarak öğrenebilirim. Ama sadece şifreli üyeliklere girebilirim.</w:t>
      </w:r>
      <w:r>
        <w:rPr>
          <w:rFonts w:cs="Times New Roman"/>
          <w:sz w:val="20"/>
          <w:szCs w:val="20"/>
        </w:rPr>
        <w:t xml:space="preserve"> </w:t>
      </w:r>
    </w:p>
    <w:p w:rsidR="00B37248" w:rsidRDefault="00B37248" w:rsidP="00466450">
      <w:pPr>
        <w:spacing w:line="240" w:lineRule="auto"/>
        <w:jc w:val="both"/>
        <w:rPr>
          <w:rFonts w:cs="Times New Roman"/>
          <w:b/>
          <w:sz w:val="20"/>
          <w:szCs w:val="20"/>
          <w:u w:val="single"/>
        </w:rPr>
      </w:pPr>
    </w:p>
    <w:p w:rsidR="00767AF0" w:rsidRDefault="00767AF0" w:rsidP="00466450">
      <w:pPr>
        <w:spacing w:line="240" w:lineRule="auto"/>
        <w:jc w:val="both"/>
        <w:rPr>
          <w:rFonts w:cs="Times New Roman"/>
          <w:b/>
          <w:sz w:val="20"/>
          <w:szCs w:val="20"/>
          <w:u w:val="single"/>
        </w:rPr>
      </w:pPr>
    </w:p>
    <w:p w:rsidR="00767AF0" w:rsidRDefault="00767AF0" w:rsidP="00466450">
      <w:pPr>
        <w:spacing w:line="240" w:lineRule="auto"/>
        <w:jc w:val="both"/>
        <w:rPr>
          <w:rFonts w:cs="Times New Roman"/>
          <w:b/>
          <w:sz w:val="20"/>
          <w:szCs w:val="20"/>
          <w:u w:val="single"/>
        </w:rPr>
      </w:pPr>
    </w:p>
    <w:p w:rsidR="00767AF0" w:rsidRDefault="00767AF0" w:rsidP="00466450">
      <w:pPr>
        <w:spacing w:line="240" w:lineRule="auto"/>
        <w:jc w:val="both"/>
        <w:rPr>
          <w:rFonts w:cs="Times New Roman"/>
          <w:b/>
          <w:sz w:val="20"/>
          <w:szCs w:val="20"/>
          <w:u w:val="single"/>
        </w:rPr>
      </w:pPr>
    </w:p>
    <w:p w:rsidR="00767AF0" w:rsidRDefault="00767AF0" w:rsidP="00466450">
      <w:pPr>
        <w:spacing w:line="240" w:lineRule="auto"/>
        <w:jc w:val="both"/>
        <w:rPr>
          <w:rFonts w:cs="Times New Roman"/>
          <w:b/>
          <w:sz w:val="20"/>
          <w:szCs w:val="20"/>
          <w:u w:val="single"/>
        </w:rPr>
      </w:pPr>
    </w:p>
    <w:p w:rsidR="00767AF0" w:rsidRDefault="00767AF0" w:rsidP="00466450">
      <w:pPr>
        <w:spacing w:line="240" w:lineRule="auto"/>
        <w:jc w:val="both"/>
        <w:rPr>
          <w:rFonts w:cs="Times New Roman"/>
          <w:b/>
          <w:sz w:val="20"/>
          <w:szCs w:val="20"/>
          <w:u w:val="single"/>
        </w:rPr>
      </w:pPr>
    </w:p>
    <w:p w:rsidR="00767AF0" w:rsidRDefault="00767AF0" w:rsidP="00466450">
      <w:pPr>
        <w:spacing w:line="240" w:lineRule="auto"/>
        <w:jc w:val="both"/>
        <w:rPr>
          <w:rFonts w:cs="Times New Roman"/>
          <w:b/>
          <w:sz w:val="20"/>
          <w:szCs w:val="20"/>
          <w:u w:val="single"/>
        </w:rPr>
      </w:pPr>
    </w:p>
    <w:p w:rsidR="00767AF0" w:rsidRDefault="00767AF0" w:rsidP="00466450">
      <w:pPr>
        <w:spacing w:line="240" w:lineRule="auto"/>
        <w:jc w:val="both"/>
        <w:rPr>
          <w:rFonts w:cs="Times New Roman"/>
          <w:b/>
          <w:sz w:val="20"/>
          <w:szCs w:val="20"/>
          <w:u w:val="single"/>
        </w:rPr>
      </w:pPr>
      <w:r>
        <w:rPr>
          <w:rFonts w:cs="Times New Roman"/>
          <w:noProof/>
          <w:sz w:val="20"/>
          <w:szCs w:val="20"/>
          <w:lang w:eastAsia="tr-TR"/>
        </w:rPr>
        <w:drawing>
          <wp:anchor distT="0" distB="0" distL="114300" distR="114300" simplePos="0" relativeHeight="251676672" behindDoc="0" locked="0" layoutInCell="1" allowOverlap="1" wp14:anchorId="5B976E89" wp14:editId="5B786C36">
            <wp:simplePos x="0" y="0"/>
            <wp:positionH relativeFrom="column">
              <wp:posOffset>67945</wp:posOffset>
            </wp:positionH>
            <wp:positionV relativeFrom="paragraph">
              <wp:posOffset>194945</wp:posOffset>
            </wp:positionV>
            <wp:extent cx="2522220" cy="3010786"/>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2220" cy="3010786"/>
                    </a:xfrm>
                    <a:prstGeom prst="rect">
                      <a:avLst/>
                    </a:prstGeom>
                    <a:noFill/>
                    <a:ln>
                      <a:noFill/>
                    </a:ln>
                  </pic:spPr>
                </pic:pic>
              </a:graphicData>
            </a:graphic>
          </wp:anchor>
        </w:drawing>
      </w:r>
    </w:p>
    <w:p w:rsidR="001150A5" w:rsidRDefault="001150A5" w:rsidP="001150A5">
      <w:pPr>
        <w:spacing w:line="240" w:lineRule="auto"/>
        <w:jc w:val="both"/>
        <w:rPr>
          <w:rFonts w:cs="Times New Roman"/>
          <w:b/>
          <w:sz w:val="20"/>
          <w:szCs w:val="20"/>
          <w:u w:val="single"/>
        </w:rPr>
      </w:pPr>
      <w:r>
        <w:rPr>
          <w:rFonts w:cs="Times New Roman"/>
          <w:b/>
          <w:sz w:val="20"/>
          <w:szCs w:val="20"/>
          <w:u w:val="single"/>
        </w:rPr>
        <w:t>SQL Server Management Studio’ya da Farklı Bir Bilgisayara İsimle Bağlanma</w:t>
      </w:r>
    </w:p>
    <w:p w:rsidR="001150A5" w:rsidRDefault="00767AF0" w:rsidP="00466450">
      <w:pPr>
        <w:spacing w:line="240" w:lineRule="auto"/>
        <w:jc w:val="both"/>
        <w:rPr>
          <w:rFonts w:cs="Times New Roman"/>
          <w:sz w:val="20"/>
          <w:szCs w:val="20"/>
        </w:rPr>
      </w:pPr>
      <w:r w:rsidRPr="00767AF0">
        <w:rPr>
          <w:rFonts w:cs="Times New Roman"/>
          <w:sz w:val="20"/>
          <w:szCs w:val="20"/>
        </w:rPr>
        <w:t xml:space="preserve">SQL Server Configuration Manager’dan </w:t>
      </w:r>
      <w:r>
        <w:rPr>
          <w:rFonts w:cs="Times New Roman"/>
          <w:sz w:val="20"/>
          <w:szCs w:val="20"/>
        </w:rPr>
        <w:t>aşağıda yer alan sol taraftaki Aliases kısmına gelip Yeni bir Aliases (Takma Ad) ekleyelim</w:t>
      </w:r>
    </w:p>
    <w:p w:rsidR="00767AF0" w:rsidRDefault="00767AF0" w:rsidP="00466450">
      <w:pPr>
        <w:spacing w:line="240" w:lineRule="auto"/>
        <w:jc w:val="both"/>
        <w:rPr>
          <w:rFonts w:cs="Times New Roman"/>
          <w:sz w:val="20"/>
          <w:szCs w:val="20"/>
        </w:rPr>
      </w:pPr>
    </w:p>
    <w:p w:rsidR="00767AF0" w:rsidRDefault="00767AF0" w:rsidP="00466450">
      <w:pPr>
        <w:spacing w:line="240" w:lineRule="auto"/>
        <w:jc w:val="both"/>
        <w:rPr>
          <w:rFonts w:cs="Times New Roman"/>
          <w:sz w:val="20"/>
          <w:szCs w:val="20"/>
        </w:rPr>
      </w:pPr>
    </w:p>
    <w:p w:rsidR="00767AF0" w:rsidRDefault="00767AF0" w:rsidP="00466450">
      <w:pPr>
        <w:spacing w:line="240" w:lineRule="auto"/>
        <w:jc w:val="both"/>
        <w:rPr>
          <w:rFonts w:cs="Times New Roman"/>
          <w:sz w:val="20"/>
          <w:szCs w:val="20"/>
        </w:rPr>
      </w:pPr>
    </w:p>
    <w:p w:rsidR="00767AF0" w:rsidRDefault="00767AF0" w:rsidP="00466450">
      <w:pPr>
        <w:spacing w:line="240" w:lineRule="auto"/>
        <w:jc w:val="both"/>
        <w:rPr>
          <w:rFonts w:cs="Times New Roman"/>
          <w:sz w:val="20"/>
          <w:szCs w:val="20"/>
        </w:rPr>
      </w:pPr>
      <w:r>
        <w:rPr>
          <w:rFonts w:cs="Times New Roman"/>
          <w:noProof/>
          <w:sz w:val="20"/>
          <w:szCs w:val="20"/>
          <w:lang w:eastAsia="tr-TR"/>
        </w:rPr>
        <w:lastRenderedPageBreak/>
        <w:drawing>
          <wp:inline distT="0" distB="0" distL="0" distR="0">
            <wp:extent cx="3916680" cy="45262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6680" cy="4526280"/>
                    </a:xfrm>
                    <a:prstGeom prst="rect">
                      <a:avLst/>
                    </a:prstGeom>
                    <a:noFill/>
                    <a:ln>
                      <a:noFill/>
                    </a:ln>
                  </pic:spPr>
                </pic:pic>
              </a:graphicData>
            </a:graphic>
          </wp:inline>
        </w:drawing>
      </w:r>
    </w:p>
    <w:p w:rsidR="00767AF0" w:rsidRDefault="00767AF0" w:rsidP="00466450">
      <w:pPr>
        <w:spacing w:line="240" w:lineRule="auto"/>
        <w:jc w:val="both"/>
        <w:rPr>
          <w:rFonts w:cs="Times New Roman"/>
          <w:sz w:val="20"/>
          <w:szCs w:val="20"/>
        </w:rPr>
      </w:pPr>
      <w:r>
        <w:rPr>
          <w:rFonts w:cs="Times New Roman"/>
          <w:sz w:val="20"/>
          <w:szCs w:val="20"/>
        </w:rPr>
        <w:t xml:space="preserve">Tamam’ı </w:t>
      </w:r>
      <w:r w:rsidR="005E6EE5">
        <w:rPr>
          <w:rFonts w:cs="Times New Roman"/>
          <w:sz w:val="20"/>
          <w:szCs w:val="20"/>
        </w:rPr>
        <w:t>tıkladıktan sonra tekra SQL Server Management Studio’ya penceresine gelerek, oluşturduğumuz takma adı deniyelim.</w:t>
      </w:r>
    </w:p>
    <w:p w:rsidR="005E6EE5" w:rsidRDefault="005E6EE5" w:rsidP="00466450">
      <w:pPr>
        <w:spacing w:line="240" w:lineRule="auto"/>
        <w:jc w:val="both"/>
        <w:rPr>
          <w:rFonts w:cs="Times New Roman"/>
          <w:sz w:val="20"/>
          <w:szCs w:val="20"/>
        </w:rPr>
      </w:pPr>
      <w:r>
        <w:rPr>
          <w:rFonts w:cs="Times New Roman"/>
          <w:noProof/>
          <w:sz w:val="20"/>
          <w:szCs w:val="20"/>
          <w:lang w:eastAsia="tr-TR"/>
        </w:rPr>
        <w:drawing>
          <wp:inline distT="0" distB="0" distL="0" distR="0">
            <wp:extent cx="3985260" cy="289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5260" cy="2895600"/>
                    </a:xfrm>
                    <a:prstGeom prst="rect">
                      <a:avLst/>
                    </a:prstGeom>
                    <a:noFill/>
                    <a:ln>
                      <a:noFill/>
                    </a:ln>
                  </pic:spPr>
                </pic:pic>
              </a:graphicData>
            </a:graphic>
          </wp:inline>
        </w:drawing>
      </w:r>
    </w:p>
    <w:p w:rsidR="00767AF0" w:rsidRDefault="005E6EE5" w:rsidP="00466450">
      <w:pPr>
        <w:spacing w:line="240" w:lineRule="auto"/>
        <w:jc w:val="both"/>
        <w:rPr>
          <w:rFonts w:cs="Times New Roman"/>
          <w:sz w:val="20"/>
          <w:szCs w:val="20"/>
        </w:rPr>
      </w:pPr>
      <w:r>
        <w:rPr>
          <w:rFonts w:cs="Times New Roman"/>
          <w:sz w:val="20"/>
          <w:szCs w:val="20"/>
        </w:rPr>
        <w:t>Conncet dedikten sonra bağlanması gerekmektedir.</w:t>
      </w:r>
    </w:p>
    <w:p w:rsidR="00466450" w:rsidRPr="002240BE" w:rsidRDefault="00466450" w:rsidP="00466450">
      <w:pPr>
        <w:spacing w:line="240" w:lineRule="auto"/>
        <w:jc w:val="both"/>
        <w:rPr>
          <w:rFonts w:cs="Times New Roman"/>
          <w:b/>
          <w:color w:val="FF0000"/>
          <w:sz w:val="20"/>
          <w:szCs w:val="20"/>
          <w:u w:val="single"/>
        </w:rPr>
      </w:pPr>
      <w:r w:rsidRPr="002240BE">
        <w:rPr>
          <w:rFonts w:cs="Times New Roman"/>
          <w:b/>
          <w:color w:val="FF0000"/>
          <w:sz w:val="20"/>
          <w:szCs w:val="20"/>
          <w:u w:val="single"/>
        </w:rPr>
        <w:t>Database Files:</w:t>
      </w:r>
    </w:p>
    <w:p w:rsidR="00466450" w:rsidRPr="00B03645" w:rsidRDefault="00466450" w:rsidP="00466450">
      <w:pPr>
        <w:jc w:val="both"/>
        <w:rPr>
          <w:rFonts w:cs="Times New Roman"/>
          <w:sz w:val="20"/>
          <w:szCs w:val="20"/>
        </w:rPr>
      </w:pPr>
      <w:r w:rsidRPr="00B03645">
        <w:rPr>
          <w:rFonts w:cs="Times New Roman"/>
          <w:sz w:val="20"/>
          <w:szCs w:val="20"/>
        </w:rPr>
        <w:t>SQL Server içinde iki çeşit dosya türü vardır:</w:t>
      </w:r>
    </w:p>
    <w:p w:rsidR="00466450" w:rsidRPr="00B03645" w:rsidRDefault="00466450" w:rsidP="00466450">
      <w:pPr>
        <w:pStyle w:val="ListeParagraf"/>
        <w:numPr>
          <w:ilvl w:val="0"/>
          <w:numId w:val="2"/>
        </w:numPr>
        <w:jc w:val="both"/>
        <w:rPr>
          <w:rFonts w:cs="Times New Roman"/>
          <w:sz w:val="20"/>
          <w:szCs w:val="20"/>
        </w:rPr>
      </w:pPr>
      <w:r w:rsidRPr="00B03645">
        <w:rPr>
          <w:rFonts w:cs="Times New Roman"/>
          <w:sz w:val="20"/>
          <w:szCs w:val="20"/>
        </w:rPr>
        <w:t>primary data file (birincil veri dosyası)</w:t>
      </w:r>
    </w:p>
    <w:p w:rsidR="00466450" w:rsidRPr="00B03645" w:rsidRDefault="00466450" w:rsidP="00466450">
      <w:pPr>
        <w:pStyle w:val="ListeParagraf"/>
        <w:numPr>
          <w:ilvl w:val="0"/>
          <w:numId w:val="2"/>
        </w:numPr>
        <w:jc w:val="both"/>
        <w:rPr>
          <w:rFonts w:cs="Times New Roman"/>
          <w:sz w:val="20"/>
          <w:szCs w:val="20"/>
        </w:rPr>
      </w:pPr>
      <w:r w:rsidRPr="00B03645">
        <w:rPr>
          <w:rFonts w:cs="Times New Roman"/>
          <w:sz w:val="20"/>
          <w:szCs w:val="20"/>
        </w:rPr>
        <w:lastRenderedPageBreak/>
        <w:t>secondary data file (ikincil veri dosyası)</w:t>
      </w:r>
    </w:p>
    <w:p w:rsidR="00466450" w:rsidRPr="00B03645" w:rsidRDefault="00466450" w:rsidP="00466450">
      <w:pPr>
        <w:pStyle w:val="AralkYok"/>
        <w:ind w:left="708"/>
        <w:rPr>
          <w:rFonts w:cs="Consolas"/>
          <w:b/>
          <w:sz w:val="20"/>
          <w:szCs w:val="20"/>
        </w:rPr>
      </w:pPr>
    </w:p>
    <w:p w:rsidR="00466450" w:rsidRPr="00B03645" w:rsidRDefault="00466450" w:rsidP="00466450">
      <w:pPr>
        <w:jc w:val="both"/>
        <w:rPr>
          <w:rFonts w:cs="Times New Roman"/>
          <w:b/>
          <w:sz w:val="20"/>
          <w:szCs w:val="20"/>
        </w:rPr>
      </w:pPr>
      <w:r w:rsidRPr="00B03645">
        <w:rPr>
          <w:rFonts w:cs="Times New Roman"/>
          <w:b/>
          <w:sz w:val="20"/>
          <w:szCs w:val="20"/>
        </w:rPr>
        <w:t>Birincil Veri Dosyaları (Primary Data File)</w:t>
      </w:r>
    </w:p>
    <w:p w:rsidR="00466450" w:rsidRPr="00B03645" w:rsidRDefault="00466450" w:rsidP="00466450">
      <w:pPr>
        <w:jc w:val="both"/>
        <w:rPr>
          <w:rFonts w:cs="Times New Roman"/>
          <w:sz w:val="20"/>
          <w:szCs w:val="20"/>
        </w:rPr>
      </w:pPr>
      <w:r w:rsidRPr="00B03645">
        <w:rPr>
          <w:rFonts w:cs="Times New Roman"/>
          <w:sz w:val="20"/>
          <w:szCs w:val="20"/>
        </w:rPr>
        <w:t>Yeni bir veri tabanı oluşturduğumuz zaman, bütün bilgileri içermek için, tek bir primary (birincil) data file oluşur.</w:t>
      </w:r>
    </w:p>
    <w:p w:rsidR="00466450" w:rsidRPr="00B03645" w:rsidRDefault="00466450" w:rsidP="00466450">
      <w:pPr>
        <w:jc w:val="both"/>
        <w:rPr>
          <w:rFonts w:cs="Times New Roman"/>
          <w:sz w:val="20"/>
          <w:szCs w:val="20"/>
        </w:rPr>
      </w:pPr>
      <w:r w:rsidRPr="00B03645">
        <w:rPr>
          <w:rFonts w:cs="Times New Roman"/>
          <w:sz w:val="20"/>
          <w:szCs w:val="20"/>
        </w:rPr>
        <w:t>Birincil veri dosyaları (primary data files), varsayılan değer olarak *.mdf uzantılı olarak verileri saklarlar.</w:t>
      </w:r>
    </w:p>
    <w:p w:rsidR="00466450" w:rsidRPr="00B03645" w:rsidRDefault="00466450" w:rsidP="00466450">
      <w:pPr>
        <w:jc w:val="both"/>
        <w:rPr>
          <w:rFonts w:cs="Times New Roman"/>
          <w:b/>
          <w:sz w:val="20"/>
          <w:szCs w:val="20"/>
        </w:rPr>
      </w:pPr>
      <w:r w:rsidRPr="00B03645">
        <w:rPr>
          <w:rFonts w:cs="Times New Roman"/>
          <w:b/>
          <w:sz w:val="20"/>
          <w:szCs w:val="20"/>
        </w:rPr>
        <w:t>Secondary Data File (İkincil Veri Dosyası)</w:t>
      </w:r>
    </w:p>
    <w:p w:rsidR="00466450" w:rsidRPr="00B03645" w:rsidRDefault="00466450" w:rsidP="00466450">
      <w:pPr>
        <w:jc w:val="both"/>
        <w:rPr>
          <w:rFonts w:cs="Times New Roman"/>
          <w:sz w:val="20"/>
          <w:szCs w:val="20"/>
        </w:rPr>
      </w:pPr>
      <w:r w:rsidRPr="00B03645">
        <w:rPr>
          <w:rFonts w:cs="Times New Roman"/>
          <w:sz w:val="20"/>
          <w:szCs w:val="20"/>
        </w:rPr>
        <w:t>Veri tabanı dosyalarının boyutunu genişletmek için, ikincil veri dosyaları (secondary data file) oluşturulur.</w:t>
      </w:r>
    </w:p>
    <w:p w:rsidR="00466450" w:rsidRPr="00F727B6" w:rsidRDefault="00466450" w:rsidP="00466450">
      <w:pPr>
        <w:jc w:val="both"/>
        <w:rPr>
          <w:rFonts w:cs="Times New Roman"/>
          <w:b/>
          <w:color w:val="FF0000"/>
          <w:sz w:val="20"/>
          <w:szCs w:val="20"/>
        </w:rPr>
      </w:pPr>
      <w:r w:rsidRPr="00B03645">
        <w:rPr>
          <w:rFonts w:cs="Times New Roman"/>
          <w:b/>
          <w:sz w:val="20"/>
          <w:szCs w:val="20"/>
        </w:rPr>
        <w:t>Log Files (Log Dosyaları)</w:t>
      </w:r>
      <w:r w:rsidRPr="00B03645">
        <w:rPr>
          <w:rFonts w:cs="Times New Roman"/>
          <w:sz w:val="20"/>
          <w:szCs w:val="20"/>
        </w:rPr>
        <w:t xml:space="preserve">Veri tabanında bilgilerimizi saklarken hem yerden kazanmak isteriz, hem verilerimizi güvenli şekilde elde tutmak isteriz. Bilgilerimizi saklarken veri tabanı nesnelerini ve transaction log (işlem günlüğü) dosyalarını kullanırız. </w:t>
      </w:r>
      <w:r w:rsidRPr="002240BE">
        <w:rPr>
          <w:rFonts w:cs="Times New Roman"/>
          <w:b/>
          <w:color w:val="FF0000"/>
          <w:sz w:val="20"/>
          <w:szCs w:val="20"/>
        </w:rPr>
        <w:t xml:space="preserve">Her bir veri tabanı </w:t>
      </w:r>
      <w:r w:rsidR="002240BE">
        <w:rPr>
          <w:rFonts w:cs="Times New Roman"/>
          <w:b/>
          <w:color w:val="FF0000"/>
          <w:sz w:val="20"/>
          <w:szCs w:val="20"/>
        </w:rPr>
        <w:t xml:space="preserve">en az </w:t>
      </w:r>
      <w:r w:rsidRPr="002240BE">
        <w:rPr>
          <w:rFonts w:cs="Times New Roman"/>
          <w:b/>
          <w:color w:val="FF0000"/>
          <w:sz w:val="20"/>
          <w:szCs w:val="20"/>
        </w:rPr>
        <w:t>bir tane veri dosyası ve bir tane log dosyası içerir</w:t>
      </w:r>
      <w:r w:rsidRPr="00B03645">
        <w:rPr>
          <w:rFonts w:cs="Times New Roman"/>
          <w:sz w:val="20"/>
          <w:szCs w:val="20"/>
        </w:rPr>
        <w:t xml:space="preserve">. </w:t>
      </w:r>
      <w:r w:rsidRPr="002240BE">
        <w:rPr>
          <w:rFonts w:cs="Times New Roman"/>
          <w:b/>
          <w:color w:val="FF0000"/>
          <w:sz w:val="20"/>
          <w:szCs w:val="20"/>
        </w:rPr>
        <w:t>Log dosyası, veri tabanında meydana gelen değişiklikleri tutan transaction log dosyasını içerir</w:t>
      </w:r>
      <w:r w:rsidRPr="00B03645">
        <w:rPr>
          <w:rFonts w:cs="Times New Roman"/>
          <w:sz w:val="20"/>
          <w:szCs w:val="20"/>
        </w:rPr>
        <w:t>. Transaction log dosyaları, veri tabanında meydana gelen bütün değişiklikleri, veri tabanı için ayrılmış olan alanda saklar. Bütün düzeltme işlemleri, veri tabanına yazılmadan önce, transaction log dosyalarına yazılır</w:t>
      </w:r>
      <w:r w:rsidRPr="00C20B26">
        <w:rPr>
          <w:rFonts w:cs="Times New Roman"/>
          <w:b/>
          <w:color w:val="FF0000"/>
          <w:sz w:val="20"/>
          <w:szCs w:val="20"/>
        </w:rPr>
        <w:t>. Transaction log dosyaları veri tabanı aktivitelerini devamlı olarak kaydeder.</w:t>
      </w:r>
      <w:r w:rsidRPr="00B03645">
        <w:rPr>
          <w:rFonts w:cs="Times New Roman"/>
          <w:sz w:val="20"/>
          <w:szCs w:val="20"/>
        </w:rPr>
        <w:t xml:space="preserve"> </w:t>
      </w:r>
      <w:r w:rsidRPr="00F727B6">
        <w:rPr>
          <w:rFonts w:cs="Times New Roman"/>
          <w:b/>
          <w:color w:val="FF0000"/>
          <w:sz w:val="20"/>
          <w:szCs w:val="20"/>
        </w:rPr>
        <w:t>Bu sayede, veri tabanın verilerimizi kayıp etmemize sebep olacak bir durum gerçekleştiğinde, bu dosyaları veri tabanı kurtarma işlemlerinde kullanabiliriz.</w:t>
      </w:r>
    </w:p>
    <w:p w:rsidR="00AF169B" w:rsidRPr="00004342" w:rsidRDefault="00AF169B" w:rsidP="00AF169B">
      <w:pPr>
        <w:pStyle w:val="AralkYok"/>
        <w:jc w:val="center"/>
        <w:rPr>
          <w:rFonts w:cs="Consolas"/>
          <w:b/>
          <w:color w:val="FF0000"/>
          <w:sz w:val="18"/>
          <w:szCs w:val="18"/>
        </w:rPr>
      </w:pPr>
      <w:r w:rsidRPr="00004342">
        <w:rPr>
          <w:rFonts w:cs="Consolas"/>
          <w:b/>
          <w:color w:val="FF0000"/>
          <w:sz w:val="18"/>
          <w:szCs w:val="18"/>
        </w:rPr>
        <w:t>SQL Management Studio ile Veritabanı Oluşturma</w:t>
      </w:r>
    </w:p>
    <w:p w:rsidR="00AF169B" w:rsidRPr="00DA2384" w:rsidRDefault="00AF169B" w:rsidP="00AF169B">
      <w:pPr>
        <w:pStyle w:val="AralkYok"/>
        <w:ind w:left="360"/>
        <w:rPr>
          <w:rFonts w:cs="Consolas"/>
          <w:b/>
          <w:color w:val="002060"/>
          <w:sz w:val="18"/>
          <w:szCs w:val="18"/>
        </w:rPr>
      </w:pPr>
    </w:p>
    <w:p w:rsidR="00AF169B" w:rsidRPr="00DA2384" w:rsidRDefault="00AF169B" w:rsidP="00AF169B">
      <w:pPr>
        <w:pStyle w:val="AralkYok"/>
        <w:rPr>
          <w:rFonts w:cs="Consolas"/>
          <w:sz w:val="18"/>
          <w:szCs w:val="18"/>
        </w:rPr>
      </w:pPr>
    </w:p>
    <w:p w:rsidR="00AF169B" w:rsidRPr="00DA2384" w:rsidRDefault="00AF169B" w:rsidP="00AF169B">
      <w:pPr>
        <w:pStyle w:val="AralkYok"/>
        <w:rPr>
          <w:rFonts w:cs="Consolas"/>
          <w:b/>
          <w:color w:val="002060"/>
          <w:sz w:val="18"/>
          <w:szCs w:val="18"/>
        </w:rPr>
      </w:pPr>
      <w:r w:rsidRPr="00DA2384">
        <w:rPr>
          <w:rFonts w:cs="Consolas"/>
          <w:sz w:val="18"/>
          <w:szCs w:val="18"/>
        </w:rPr>
        <w:t>Sql Server Management Studio’ya giriş yaptıktan sonra “Databases” (veritabanları) üzerinde &lt;sağ tuş&gt; yaparak “New Database” seçilir.</w:t>
      </w:r>
    </w:p>
    <w:p w:rsidR="00AF169B" w:rsidRPr="00DA2384" w:rsidRDefault="00AF169B" w:rsidP="00AF169B">
      <w:pPr>
        <w:pStyle w:val="AralkYok"/>
        <w:rPr>
          <w:rFonts w:cs="Consolas"/>
          <w:b/>
          <w:color w:val="002060"/>
          <w:sz w:val="18"/>
          <w:szCs w:val="18"/>
        </w:rPr>
      </w:pPr>
    </w:p>
    <w:p w:rsidR="00004342" w:rsidRDefault="00AF169B" w:rsidP="00AF169B">
      <w:pPr>
        <w:pStyle w:val="AralkYok"/>
        <w:rPr>
          <w:rFonts w:cs="Consolas"/>
          <w:sz w:val="18"/>
          <w:szCs w:val="18"/>
        </w:rPr>
      </w:pPr>
      <w:r w:rsidRPr="00DA2384">
        <w:rPr>
          <w:rFonts w:cs="Consolas"/>
          <w:sz w:val="18"/>
          <w:szCs w:val="18"/>
        </w:rPr>
        <w:t xml:space="preserve">Veritabanına bir isim verilir, “Database name” ve &lt;OK&gt; butonuna basılarak yeni </w:t>
      </w:r>
      <w:proofErr w:type="spellStart"/>
      <w:r w:rsidRPr="00DA2384">
        <w:rPr>
          <w:rFonts w:cs="Consolas"/>
          <w:sz w:val="18"/>
          <w:szCs w:val="18"/>
        </w:rPr>
        <w:t>veritabanı</w:t>
      </w:r>
      <w:proofErr w:type="spellEnd"/>
      <w:r w:rsidRPr="00DA2384">
        <w:rPr>
          <w:rFonts w:cs="Consolas"/>
          <w:sz w:val="18"/>
          <w:szCs w:val="18"/>
        </w:rPr>
        <w:t xml:space="preserve"> oluşturulmuş olur.</w:t>
      </w:r>
      <w:r w:rsidR="00D10BD5">
        <w:rPr>
          <w:rFonts w:cs="Consolas"/>
          <w:sz w:val="18"/>
          <w:szCs w:val="18"/>
        </w:rPr>
        <w:t xml:space="preserve"> </w:t>
      </w:r>
      <w:r w:rsidR="0036409B">
        <w:rPr>
          <w:rFonts w:cs="Consolas"/>
          <w:sz w:val="18"/>
          <w:szCs w:val="18"/>
        </w:rPr>
        <w:t>–</w:t>
      </w:r>
      <w:r w:rsidR="00D10BD5">
        <w:rPr>
          <w:rFonts w:cs="Consolas"/>
          <w:sz w:val="18"/>
          <w:szCs w:val="18"/>
        </w:rPr>
        <w:t xml:space="preserve"> </w:t>
      </w:r>
    </w:p>
    <w:p w:rsidR="00AF169B" w:rsidRPr="00004342" w:rsidRDefault="00D10BD5" w:rsidP="00AF169B">
      <w:pPr>
        <w:pStyle w:val="AralkYok"/>
        <w:rPr>
          <w:rFonts w:cs="Consolas"/>
          <w:b/>
          <w:sz w:val="18"/>
          <w:szCs w:val="18"/>
          <w:u w:val="single"/>
        </w:rPr>
      </w:pPr>
      <w:proofErr w:type="spellStart"/>
      <w:r w:rsidRPr="00004342">
        <w:rPr>
          <w:rFonts w:cs="Consolas"/>
          <w:b/>
          <w:sz w:val="18"/>
          <w:szCs w:val="18"/>
          <w:u w:val="single"/>
        </w:rPr>
        <w:t>Options</w:t>
      </w:r>
      <w:proofErr w:type="spellEnd"/>
      <w:r w:rsidR="0036409B" w:rsidRPr="00004342">
        <w:rPr>
          <w:rFonts w:cs="Consolas"/>
          <w:b/>
          <w:sz w:val="18"/>
          <w:szCs w:val="18"/>
          <w:u w:val="single"/>
        </w:rPr>
        <w:t xml:space="preserve"> incele</w:t>
      </w:r>
    </w:p>
    <w:p w:rsidR="00C20B26" w:rsidRPr="00C83F81" w:rsidRDefault="00C20B26" w:rsidP="00AF169B">
      <w:pPr>
        <w:pStyle w:val="AralkYok"/>
        <w:rPr>
          <w:rFonts w:cs="Consolas"/>
          <w:b/>
          <w:color w:val="FF0000"/>
          <w:sz w:val="18"/>
          <w:szCs w:val="18"/>
        </w:rPr>
      </w:pPr>
      <w:r w:rsidRPr="00C83F81">
        <w:rPr>
          <w:rFonts w:cs="Consolas"/>
          <w:b/>
          <w:color w:val="FF0000"/>
          <w:sz w:val="18"/>
          <w:szCs w:val="18"/>
        </w:rPr>
        <w:t xml:space="preserve">CS-CI – Case </w:t>
      </w:r>
      <w:proofErr w:type="spellStart"/>
      <w:r w:rsidRPr="00C83F81">
        <w:rPr>
          <w:rFonts w:cs="Consolas"/>
          <w:b/>
          <w:color w:val="FF0000"/>
          <w:sz w:val="18"/>
          <w:szCs w:val="18"/>
        </w:rPr>
        <w:t>Sensitive</w:t>
      </w:r>
      <w:proofErr w:type="spellEnd"/>
    </w:p>
    <w:p w:rsidR="00C20B26" w:rsidRDefault="00C20B26" w:rsidP="00AF169B">
      <w:pPr>
        <w:pStyle w:val="AralkYok"/>
        <w:rPr>
          <w:rFonts w:cs="Consolas"/>
          <w:b/>
          <w:color w:val="FF0000"/>
          <w:sz w:val="18"/>
          <w:szCs w:val="18"/>
        </w:rPr>
      </w:pPr>
      <w:r w:rsidRPr="00C83F81">
        <w:rPr>
          <w:rFonts w:cs="Consolas"/>
          <w:b/>
          <w:color w:val="FF0000"/>
          <w:sz w:val="18"/>
          <w:szCs w:val="18"/>
        </w:rPr>
        <w:t xml:space="preserve">AS-AI – Accent </w:t>
      </w:r>
      <w:proofErr w:type="spellStart"/>
      <w:r w:rsidRPr="00C83F81">
        <w:rPr>
          <w:rFonts w:cs="Consolas"/>
          <w:b/>
          <w:color w:val="FF0000"/>
          <w:sz w:val="18"/>
          <w:szCs w:val="18"/>
        </w:rPr>
        <w:t>Sensitive</w:t>
      </w:r>
      <w:proofErr w:type="spellEnd"/>
    </w:p>
    <w:p w:rsidR="00C83F81" w:rsidRPr="00C83F81" w:rsidRDefault="00C83F81" w:rsidP="00AF169B">
      <w:pPr>
        <w:pStyle w:val="AralkYok"/>
        <w:rPr>
          <w:rFonts w:cs="Consolas"/>
          <w:b/>
          <w:color w:val="FF0000"/>
          <w:sz w:val="18"/>
          <w:szCs w:val="18"/>
        </w:rPr>
      </w:pPr>
      <w:proofErr w:type="spellStart"/>
      <w:r>
        <w:rPr>
          <w:rFonts w:cs="Consolas"/>
          <w:b/>
          <w:color w:val="FF0000"/>
          <w:sz w:val="18"/>
          <w:szCs w:val="18"/>
        </w:rPr>
        <w:t>Turkish_CI_AS</w:t>
      </w:r>
      <w:proofErr w:type="spellEnd"/>
    </w:p>
    <w:p w:rsidR="00C20B26" w:rsidRPr="00DA2384" w:rsidRDefault="00C20B26" w:rsidP="00AF169B">
      <w:pPr>
        <w:pStyle w:val="AralkYok"/>
        <w:rPr>
          <w:rFonts w:cs="Consolas"/>
          <w:sz w:val="18"/>
          <w:szCs w:val="18"/>
        </w:rPr>
      </w:pPr>
    </w:p>
    <w:p w:rsidR="00AF169B" w:rsidRPr="00DA2384" w:rsidRDefault="00AF169B" w:rsidP="00AF169B">
      <w:pPr>
        <w:pStyle w:val="AralkYok"/>
        <w:rPr>
          <w:rFonts w:cs="Consolas"/>
          <w:sz w:val="18"/>
          <w:szCs w:val="18"/>
        </w:rPr>
      </w:pPr>
      <w:r>
        <w:rPr>
          <w:rFonts w:cs="Consolas"/>
          <w:noProof/>
          <w:sz w:val="18"/>
          <w:szCs w:val="18"/>
        </w:rPr>
        <w:drawing>
          <wp:anchor distT="0" distB="0" distL="114300" distR="114300" simplePos="0" relativeHeight="251675648" behindDoc="0" locked="0" layoutInCell="1" allowOverlap="1" wp14:anchorId="07AA19ED" wp14:editId="23B14263">
            <wp:simplePos x="0" y="0"/>
            <wp:positionH relativeFrom="column">
              <wp:posOffset>197485</wp:posOffset>
            </wp:positionH>
            <wp:positionV relativeFrom="paragraph">
              <wp:posOffset>-889000</wp:posOffset>
            </wp:positionV>
            <wp:extent cx="1998032" cy="1862540"/>
            <wp:effectExtent l="0" t="0" r="254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98032" cy="18625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F169B" w:rsidRPr="00DA2384" w:rsidRDefault="00AF169B" w:rsidP="00AF169B">
      <w:pPr>
        <w:pStyle w:val="AralkYok"/>
        <w:rPr>
          <w:rFonts w:cs="Consolas"/>
          <w:b/>
          <w:color w:val="002060"/>
          <w:sz w:val="18"/>
          <w:szCs w:val="18"/>
        </w:rPr>
      </w:pPr>
      <w:r w:rsidRPr="00DA2384">
        <w:rPr>
          <w:rFonts w:cs="Consolas"/>
          <w:b/>
          <w:color w:val="002060"/>
          <w:sz w:val="18"/>
          <w:szCs w:val="18"/>
        </w:rPr>
        <w:br w:type="textWrapping" w:clear="all"/>
      </w:r>
    </w:p>
    <w:p w:rsidR="00AF169B" w:rsidRPr="00DA2384" w:rsidRDefault="00AF169B" w:rsidP="00AF169B">
      <w:pPr>
        <w:pStyle w:val="AralkYok"/>
        <w:rPr>
          <w:rFonts w:cs="Consolas"/>
          <w:b/>
          <w:color w:val="002060"/>
          <w:sz w:val="18"/>
          <w:szCs w:val="18"/>
        </w:rPr>
      </w:pPr>
    </w:p>
    <w:p w:rsidR="00AF169B" w:rsidRPr="00DA2384" w:rsidRDefault="00AF169B" w:rsidP="00AF169B">
      <w:pPr>
        <w:pStyle w:val="AralkYok"/>
        <w:rPr>
          <w:rFonts w:cs="Consolas"/>
          <w:b/>
          <w:color w:val="002060"/>
          <w:sz w:val="18"/>
          <w:szCs w:val="18"/>
        </w:rPr>
      </w:pPr>
      <w:r w:rsidRPr="00DA2384">
        <w:rPr>
          <w:rFonts w:cs="Consolas"/>
          <w:b/>
          <w:noProof/>
          <w:color w:val="002060"/>
          <w:sz w:val="18"/>
          <w:szCs w:val="18"/>
        </w:rPr>
        <w:drawing>
          <wp:inline distT="0" distB="0" distL="0" distR="0" wp14:anchorId="6B2145A1" wp14:editId="76792985">
            <wp:extent cx="5760720" cy="206311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992" t="294" r="-992" b="12927"/>
                    <a:stretch/>
                  </pic:blipFill>
                  <pic:spPr bwMode="auto">
                    <a:xfrm>
                      <a:off x="0" y="0"/>
                      <a:ext cx="5760720" cy="2063115"/>
                    </a:xfrm>
                    <a:prstGeom prst="rect">
                      <a:avLst/>
                    </a:prstGeom>
                    <a:noFill/>
                    <a:ln>
                      <a:noFill/>
                    </a:ln>
                    <a:extLst>
                      <a:ext uri="{53640926-AAD7-44D8-BBD7-CCE9431645EC}">
                        <a14:shadowObscured xmlns:a14="http://schemas.microsoft.com/office/drawing/2010/main"/>
                      </a:ext>
                    </a:extLst>
                  </pic:spPr>
                </pic:pic>
              </a:graphicData>
            </a:graphic>
          </wp:inline>
        </w:drawing>
      </w:r>
    </w:p>
    <w:p w:rsidR="00AF169B" w:rsidRPr="00DA2384" w:rsidRDefault="00AF169B" w:rsidP="00AF169B">
      <w:pPr>
        <w:pStyle w:val="AralkYok"/>
        <w:rPr>
          <w:rFonts w:cs="Consolas"/>
          <w:b/>
          <w:color w:val="002060"/>
          <w:sz w:val="18"/>
          <w:szCs w:val="18"/>
        </w:rPr>
      </w:pPr>
    </w:p>
    <w:p w:rsidR="00AF169B" w:rsidRPr="00DA2384" w:rsidRDefault="00AF169B" w:rsidP="00AF169B">
      <w:pPr>
        <w:pStyle w:val="AralkYok"/>
        <w:rPr>
          <w:rFonts w:cs="Consolas"/>
          <w:b/>
          <w:color w:val="002060"/>
          <w:sz w:val="18"/>
          <w:szCs w:val="18"/>
        </w:rPr>
      </w:pPr>
    </w:p>
    <w:p w:rsidR="00AF169B" w:rsidRPr="00DA2384" w:rsidRDefault="00AF169B" w:rsidP="00AF169B">
      <w:pPr>
        <w:pStyle w:val="AralkYok"/>
        <w:rPr>
          <w:rFonts w:cs="Consolas"/>
          <w:b/>
          <w:color w:val="002060"/>
          <w:sz w:val="18"/>
          <w:szCs w:val="18"/>
        </w:rPr>
      </w:pPr>
    </w:p>
    <w:p w:rsidR="00AF169B" w:rsidRPr="00DA2384" w:rsidRDefault="00AF169B" w:rsidP="00AF169B">
      <w:pPr>
        <w:pStyle w:val="AralkYok"/>
        <w:rPr>
          <w:rFonts w:cs="Consolas"/>
          <w:b/>
          <w:color w:val="002060"/>
          <w:sz w:val="18"/>
          <w:szCs w:val="18"/>
        </w:rPr>
      </w:pPr>
      <w:r w:rsidRPr="00DA2384">
        <w:rPr>
          <w:rFonts w:cs="Consolas"/>
          <w:b/>
          <w:noProof/>
          <w:color w:val="002060"/>
          <w:sz w:val="18"/>
          <w:szCs w:val="18"/>
        </w:rPr>
        <w:drawing>
          <wp:anchor distT="0" distB="0" distL="114300" distR="114300" simplePos="0" relativeHeight="251672576" behindDoc="0" locked="0" layoutInCell="1" allowOverlap="1" wp14:anchorId="6006F756" wp14:editId="064B84D3">
            <wp:simplePos x="895350" y="6429375"/>
            <wp:positionH relativeFrom="column">
              <wp:align>left</wp:align>
            </wp:positionH>
            <wp:positionV relativeFrom="paragraph">
              <wp:align>top</wp:align>
            </wp:positionV>
            <wp:extent cx="2809875" cy="3028950"/>
            <wp:effectExtent l="0" t="0" r="0" b="0"/>
            <wp:wrapSquare wrapText="bothSides"/>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9875" cy="3028950"/>
                    </a:xfrm>
                    <a:prstGeom prst="rect">
                      <a:avLst/>
                    </a:prstGeom>
                    <a:noFill/>
                    <a:ln>
                      <a:noFill/>
                    </a:ln>
                  </pic:spPr>
                </pic:pic>
              </a:graphicData>
            </a:graphic>
          </wp:anchor>
        </w:drawing>
      </w:r>
    </w:p>
    <w:p w:rsidR="00AF169B" w:rsidRPr="00DA2384" w:rsidRDefault="00AF169B" w:rsidP="00AF169B">
      <w:pPr>
        <w:pStyle w:val="AralkYok"/>
        <w:rPr>
          <w:rFonts w:cs="Consolas"/>
          <w:sz w:val="18"/>
          <w:szCs w:val="18"/>
        </w:rPr>
      </w:pPr>
      <w:r w:rsidRPr="00DA2384">
        <w:rPr>
          <w:rFonts w:cs="Consolas"/>
          <w:sz w:val="18"/>
          <w:szCs w:val="18"/>
        </w:rPr>
        <w:lastRenderedPageBreak/>
        <w:t>Veritabanı oluşturulduktan sonra &lt;sağ tuş&gt; &lt;properties&gt; seçeneği ile veritabanı özelliklerini kontrol edelim.</w:t>
      </w:r>
    </w:p>
    <w:p w:rsidR="00AF169B" w:rsidRPr="00DA2384" w:rsidRDefault="00AF169B" w:rsidP="00AF169B">
      <w:pPr>
        <w:pStyle w:val="AralkYok"/>
        <w:rPr>
          <w:rFonts w:cs="Consolas"/>
          <w:sz w:val="18"/>
          <w:szCs w:val="18"/>
        </w:rPr>
      </w:pPr>
    </w:p>
    <w:p w:rsidR="00AF169B" w:rsidRPr="00DA2384" w:rsidRDefault="00AF169B" w:rsidP="00AF169B">
      <w:pPr>
        <w:pStyle w:val="AralkYok"/>
        <w:rPr>
          <w:rFonts w:cs="Consolas"/>
          <w:b/>
          <w:color w:val="002060"/>
          <w:sz w:val="18"/>
          <w:szCs w:val="18"/>
        </w:rPr>
      </w:pPr>
      <w:r w:rsidRPr="00DA2384">
        <w:rPr>
          <w:rFonts w:cs="Consolas"/>
          <w:b/>
          <w:color w:val="002060"/>
          <w:sz w:val="18"/>
          <w:szCs w:val="18"/>
        </w:rPr>
        <w:br w:type="textWrapping" w:clear="all"/>
      </w:r>
    </w:p>
    <w:p w:rsidR="00AF169B" w:rsidRPr="00DA2384" w:rsidRDefault="00AF169B" w:rsidP="00AF169B">
      <w:pPr>
        <w:pStyle w:val="AralkYok"/>
        <w:rPr>
          <w:rFonts w:cs="Consolas"/>
          <w:b/>
          <w:color w:val="002060"/>
          <w:sz w:val="18"/>
          <w:szCs w:val="18"/>
        </w:rPr>
      </w:pPr>
    </w:p>
    <w:p w:rsidR="00AF169B" w:rsidRPr="00DA2384" w:rsidRDefault="00AF169B" w:rsidP="00AF169B">
      <w:pPr>
        <w:pStyle w:val="AralkYok"/>
        <w:rPr>
          <w:rFonts w:cs="Consolas"/>
          <w:b/>
          <w:color w:val="002060"/>
          <w:sz w:val="18"/>
          <w:szCs w:val="18"/>
        </w:rPr>
      </w:pPr>
      <w:r w:rsidRPr="00DA2384">
        <w:rPr>
          <w:rFonts w:cs="Consolas"/>
          <w:b/>
          <w:noProof/>
          <w:color w:val="002060"/>
          <w:sz w:val="18"/>
          <w:szCs w:val="18"/>
        </w:rPr>
        <mc:AlternateContent>
          <mc:Choice Requires="wps">
            <w:drawing>
              <wp:anchor distT="0" distB="0" distL="114300" distR="114300" simplePos="0" relativeHeight="251673600" behindDoc="0" locked="0" layoutInCell="1" allowOverlap="1" wp14:anchorId="224708E4" wp14:editId="1A2CC808">
                <wp:simplePos x="0" y="0"/>
                <wp:positionH relativeFrom="column">
                  <wp:posOffset>1567180</wp:posOffset>
                </wp:positionH>
                <wp:positionV relativeFrom="paragraph">
                  <wp:posOffset>1490980</wp:posOffset>
                </wp:positionV>
                <wp:extent cx="733425" cy="523875"/>
                <wp:effectExtent l="9525" t="13335" r="9525" b="15240"/>
                <wp:wrapNone/>
                <wp:docPr id="28" name="Dikdörtgen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523875"/>
                        </a:xfrm>
                        <a:prstGeom prst="rect">
                          <a:avLst/>
                        </a:prstGeom>
                        <a:noFill/>
                        <a:ln w="19050">
                          <a:solidFill>
                            <a:srgbClr val="C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B2A9F2D" id="Dikdörtgen 28" o:spid="_x0000_s1026" style="position:absolute;margin-left:123.4pt;margin-top:117.4pt;width:57.75pt;height:41.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" filled="f" strokecolor="#c00000" strokeweight="1.5pt"/>
            </w:pict>
          </mc:Fallback>
        </mc:AlternateContent>
      </w:r>
      <w:r w:rsidRPr="00DA2384">
        <w:rPr>
          <w:rFonts w:cs="Consolas"/>
          <w:b/>
          <w:noProof/>
          <w:color w:val="002060"/>
          <w:sz w:val="18"/>
          <w:szCs w:val="18"/>
        </w:rPr>
        <w:drawing>
          <wp:inline distT="0" distB="0" distL="0" distR="0" wp14:anchorId="43028D09" wp14:editId="53E9599A">
            <wp:extent cx="5753100" cy="211455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114550"/>
                    </a:xfrm>
                    <a:prstGeom prst="rect">
                      <a:avLst/>
                    </a:prstGeom>
                    <a:noFill/>
                    <a:ln>
                      <a:noFill/>
                    </a:ln>
                  </pic:spPr>
                </pic:pic>
              </a:graphicData>
            </a:graphic>
          </wp:inline>
        </w:drawing>
      </w:r>
    </w:p>
    <w:p w:rsidR="00AF169B" w:rsidRPr="00DA2384" w:rsidRDefault="00AF169B" w:rsidP="00AF169B">
      <w:pPr>
        <w:pStyle w:val="AralkYok"/>
        <w:rPr>
          <w:rFonts w:cs="Consolas"/>
          <w:b/>
          <w:color w:val="002060"/>
          <w:sz w:val="18"/>
          <w:szCs w:val="18"/>
        </w:rPr>
      </w:pPr>
    </w:p>
    <w:p w:rsidR="00AF169B" w:rsidRPr="00DA2384" w:rsidRDefault="00AF169B" w:rsidP="00AF169B">
      <w:pPr>
        <w:pStyle w:val="AralkYok"/>
        <w:rPr>
          <w:rFonts w:cs="Consolas"/>
          <w:b/>
          <w:color w:val="002060"/>
          <w:sz w:val="18"/>
          <w:szCs w:val="18"/>
        </w:rPr>
      </w:pPr>
    </w:p>
    <w:p w:rsidR="00AF169B" w:rsidRPr="00DA2384" w:rsidRDefault="00AF169B" w:rsidP="00AF169B">
      <w:pPr>
        <w:pStyle w:val="AralkYok"/>
        <w:rPr>
          <w:rFonts w:cs="Consolas"/>
          <w:sz w:val="18"/>
          <w:szCs w:val="18"/>
        </w:rPr>
      </w:pPr>
      <w:r w:rsidRPr="00DA2384">
        <w:rPr>
          <w:rFonts w:cs="Consolas"/>
          <w:sz w:val="18"/>
          <w:szCs w:val="18"/>
        </w:rPr>
        <w:t>&lt;Files&gt; seçeneğini seçtiğimizde, veritabanı oluşturulduğunda “</w:t>
      </w:r>
      <w:r w:rsidRPr="0036409B">
        <w:rPr>
          <w:rFonts w:cs="Consolas"/>
          <w:b/>
          <w:color w:val="FF0000"/>
          <w:sz w:val="18"/>
          <w:szCs w:val="18"/>
        </w:rPr>
        <w:t>Database Files” kısmında 2 farklı dosyanın oluşturulduğunu</w:t>
      </w:r>
      <w:r w:rsidRPr="0036409B">
        <w:rPr>
          <w:rFonts w:cs="Consolas"/>
          <w:color w:val="FF0000"/>
          <w:sz w:val="18"/>
          <w:szCs w:val="18"/>
        </w:rPr>
        <w:t xml:space="preserve"> </w:t>
      </w:r>
      <w:r w:rsidRPr="00DA2384">
        <w:rPr>
          <w:rFonts w:cs="Consolas"/>
          <w:sz w:val="18"/>
          <w:szCs w:val="18"/>
        </w:rPr>
        <w:t>görürüz. Genel anlamda bu dosyaların oluşturulma amaçları aşağıda belirtilmiştir:</w:t>
      </w:r>
    </w:p>
    <w:p w:rsidR="00AF169B" w:rsidRPr="00DA2384" w:rsidRDefault="00AF169B" w:rsidP="00AF169B">
      <w:pPr>
        <w:pStyle w:val="AralkYok"/>
        <w:rPr>
          <w:rFonts w:cs="Consolas"/>
          <w:sz w:val="18"/>
          <w:szCs w:val="18"/>
        </w:rPr>
      </w:pPr>
    </w:p>
    <w:p w:rsidR="00AF169B" w:rsidRPr="00DA2384" w:rsidRDefault="00AF169B" w:rsidP="00AF169B">
      <w:pPr>
        <w:pStyle w:val="AralkYok"/>
        <w:rPr>
          <w:rFonts w:cs="Consolas"/>
          <w:sz w:val="18"/>
          <w:szCs w:val="18"/>
        </w:rPr>
      </w:pPr>
    </w:p>
    <w:p w:rsidR="00AF169B" w:rsidRPr="00DA2384" w:rsidRDefault="00AF169B" w:rsidP="00AF169B">
      <w:pPr>
        <w:pStyle w:val="AralkYok"/>
        <w:rPr>
          <w:rFonts w:cs="Consolas"/>
          <w:sz w:val="18"/>
          <w:szCs w:val="18"/>
        </w:rPr>
      </w:pPr>
      <w:r w:rsidRPr="00DA2384">
        <w:rPr>
          <w:rFonts w:cs="Consolas"/>
          <w:b/>
          <w:noProof/>
          <w:color w:val="002060"/>
          <w:sz w:val="18"/>
          <w:szCs w:val="18"/>
        </w:rPr>
        <mc:AlternateContent>
          <mc:Choice Requires="wps">
            <w:drawing>
              <wp:anchor distT="0" distB="0" distL="114300" distR="114300" simplePos="0" relativeHeight="251674624" behindDoc="0" locked="0" layoutInCell="1" allowOverlap="1" wp14:anchorId="3A1F3FCA" wp14:editId="5BDEEFDD">
                <wp:simplePos x="0" y="0"/>
                <wp:positionH relativeFrom="column">
                  <wp:posOffset>4739005</wp:posOffset>
                </wp:positionH>
                <wp:positionV relativeFrom="paragraph">
                  <wp:posOffset>344170</wp:posOffset>
                </wp:positionV>
                <wp:extent cx="1047750" cy="361950"/>
                <wp:effectExtent l="9525" t="13970" r="9525" b="14605"/>
                <wp:wrapNone/>
                <wp:docPr id="27" name="Dikdörtge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361950"/>
                        </a:xfrm>
                        <a:prstGeom prst="rect">
                          <a:avLst/>
                        </a:prstGeom>
                        <a:noFill/>
                        <a:ln w="19050">
                          <a:solidFill>
                            <a:srgbClr val="C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BD5F557" id="Dikdörtgen 27" o:spid="_x0000_s1026" style="position:absolute;margin-left:373.15pt;margin-top:27.1pt;width:82.5pt;height:2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" filled="f" strokecolor="#c00000" strokeweight="1.5pt"/>
            </w:pict>
          </mc:Fallback>
        </mc:AlternateContent>
      </w:r>
      <w:r w:rsidRPr="00DA2384">
        <w:rPr>
          <w:rFonts w:cs="Consolas"/>
          <w:b/>
          <w:noProof/>
          <w:color w:val="002060"/>
          <w:sz w:val="18"/>
          <w:szCs w:val="18"/>
        </w:rPr>
        <w:drawing>
          <wp:inline distT="0" distB="0" distL="0" distR="0" wp14:anchorId="12A4D611" wp14:editId="58B5096A">
            <wp:extent cx="5753100" cy="68580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685800"/>
                    </a:xfrm>
                    <a:prstGeom prst="rect">
                      <a:avLst/>
                    </a:prstGeom>
                    <a:noFill/>
                    <a:ln>
                      <a:noFill/>
                    </a:ln>
                  </pic:spPr>
                </pic:pic>
              </a:graphicData>
            </a:graphic>
          </wp:inline>
        </w:drawing>
      </w:r>
    </w:p>
    <w:p w:rsidR="00AF169B" w:rsidRPr="00DA2384" w:rsidRDefault="00AF169B" w:rsidP="00AF169B">
      <w:pPr>
        <w:autoSpaceDE w:val="0"/>
        <w:autoSpaceDN w:val="0"/>
        <w:adjustRightInd w:val="0"/>
        <w:spacing w:after="0"/>
        <w:rPr>
          <w:rFonts w:cs="Consolas"/>
          <w:sz w:val="18"/>
          <w:szCs w:val="18"/>
        </w:rPr>
      </w:pPr>
    </w:p>
    <w:p w:rsidR="00AF169B" w:rsidRDefault="00AF169B" w:rsidP="004A4C9B">
      <w:pPr>
        <w:pStyle w:val="ListeParagraf"/>
        <w:numPr>
          <w:ilvl w:val="0"/>
          <w:numId w:val="7"/>
        </w:numPr>
        <w:autoSpaceDE w:val="0"/>
        <w:autoSpaceDN w:val="0"/>
        <w:adjustRightInd w:val="0"/>
        <w:spacing w:after="0" w:line="276" w:lineRule="auto"/>
        <w:ind w:left="142"/>
        <w:rPr>
          <w:rFonts w:cs="Consolas"/>
          <w:sz w:val="18"/>
          <w:szCs w:val="18"/>
        </w:rPr>
      </w:pPr>
      <w:r w:rsidRPr="0036409B">
        <w:rPr>
          <w:rFonts w:cs="Consolas"/>
          <w:b/>
          <w:color w:val="FF0000"/>
          <w:sz w:val="18"/>
          <w:szCs w:val="18"/>
        </w:rPr>
        <w:t>Yarattığımız database’i göremiyorsak Refresh (F5) yaparız. .ldf olmadan .mdf açılmaz !!! Bir database’e ait bu iki dosya olmak zorunda</w:t>
      </w:r>
      <w:r w:rsidRPr="00AF169B">
        <w:rPr>
          <w:rFonts w:cs="Consolas"/>
          <w:sz w:val="18"/>
          <w:szCs w:val="18"/>
        </w:rPr>
        <w:t>.</w:t>
      </w:r>
    </w:p>
    <w:p w:rsidR="00DC40EE" w:rsidRPr="00DC40EE" w:rsidRDefault="00DC40EE" w:rsidP="00DC40EE">
      <w:pPr>
        <w:autoSpaceDE w:val="0"/>
        <w:autoSpaceDN w:val="0"/>
        <w:adjustRightInd w:val="0"/>
        <w:spacing w:after="0" w:line="276" w:lineRule="auto"/>
        <w:ind w:left="-218"/>
        <w:rPr>
          <w:rFonts w:cs="Consolas"/>
          <w:sz w:val="18"/>
          <w:szCs w:val="18"/>
        </w:rPr>
      </w:pPr>
    </w:p>
    <w:p w:rsidR="00A54BE3" w:rsidRPr="00004342" w:rsidRDefault="00DC40EE">
      <w:pPr>
        <w:rPr>
          <w:b/>
          <w:color w:val="FF0000"/>
          <w:sz w:val="20"/>
          <w:szCs w:val="20"/>
        </w:rPr>
      </w:pPr>
      <w:r w:rsidRPr="00004342">
        <w:rPr>
          <w:b/>
          <w:color w:val="FF0000"/>
          <w:sz w:val="20"/>
          <w:szCs w:val="20"/>
        </w:rPr>
        <w:t>Attach-Detach</w:t>
      </w:r>
    </w:p>
    <w:p w:rsidR="00DC40EE" w:rsidRDefault="00DC40EE" w:rsidP="00DC40EE">
      <w:pPr>
        <w:pStyle w:val="NormalWeb"/>
        <w:shd w:val="clear" w:color="auto" w:fill="FFFFFF"/>
        <w:spacing w:before="0" w:beforeAutospacing="0" w:after="0" w:afterAutospacing="0" w:line="332" w:lineRule="atLeast"/>
        <w:jc w:val="both"/>
        <w:textAlignment w:val="baseline"/>
        <w:rPr>
          <w:rFonts w:ascii="Helvetica" w:hAnsi="Helvetica"/>
          <w:color w:val="373737"/>
          <w:sz w:val="23"/>
          <w:szCs w:val="23"/>
        </w:rPr>
      </w:pPr>
      <w:r>
        <w:rPr>
          <w:rStyle w:val="Vurgu"/>
          <w:rFonts w:ascii="inherit" w:hAnsi="inherit"/>
          <w:color w:val="373737"/>
          <w:sz w:val="23"/>
          <w:szCs w:val="23"/>
          <w:bdr w:val="none" w:sz="0" w:space="0" w:color="auto" w:frame="1"/>
        </w:rPr>
        <w:t>Microsoft SQL Server</w:t>
      </w:r>
      <w:r>
        <w:rPr>
          <w:rStyle w:val="apple-converted-space"/>
          <w:rFonts w:ascii="Helvetica" w:hAnsi="Helvetica"/>
          <w:color w:val="373737"/>
          <w:sz w:val="23"/>
          <w:szCs w:val="23"/>
        </w:rPr>
        <w:t> </w:t>
      </w:r>
      <w:r>
        <w:rPr>
          <w:rFonts w:ascii="Helvetica" w:hAnsi="Helvetica"/>
          <w:color w:val="373737"/>
          <w:sz w:val="23"/>
          <w:szCs w:val="23"/>
        </w:rPr>
        <w:t>kullanarak veritabanlarının oluşturulması ve yönetimini kolay bir şekilde yapabilmekteyiz. Pratikte</w:t>
      </w:r>
      <w:r>
        <w:rPr>
          <w:rStyle w:val="apple-converted-space"/>
          <w:rFonts w:ascii="Helvetica" w:hAnsi="Helvetica"/>
          <w:color w:val="373737"/>
          <w:sz w:val="23"/>
          <w:szCs w:val="23"/>
        </w:rPr>
        <w:t> </w:t>
      </w:r>
      <w:r>
        <w:rPr>
          <w:rStyle w:val="Vurgu"/>
          <w:rFonts w:ascii="inherit" w:hAnsi="inherit"/>
          <w:color w:val="373737"/>
          <w:sz w:val="23"/>
          <w:szCs w:val="23"/>
          <w:bdr w:val="none" w:sz="0" w:space="0" w:color="auto" w:frame="1"/>
        </w:rPr>
        <w:t>SQL Server</w:t>
      </w:r>
      <w:r>
        <w:rPr>
          <w:rStyle w:val="apple-converted-space"/>
          <w:rFonts w:ascii="Helvetica" w:hAnsi="Helvetica"/>
          <w:color w:val="373737"/>
          <w:sz w:val="23"/>
          <w:szCs w:val="23"/>
        </w:rPr>
        <w:t> </w:t>
      </w:r>
      <w:r>
        <w:rPr>
          <w:rFonts w:ascii="Helvetica" w:hAnsi="Helvetica"/>
          <w:color w:val="373737"/>
          <w:sz w:val="23"/>
          <w:szCs w:val="23"/>
        </w:rPr>
        <w:t>kullanılarak yeni veritabanı oluşturulması ve bu veritabanı üzerinden işlemlerin yapılması kadar, daha önceden oluşturulmuş, içerisinde nesneleri barındıran hazır bir veritabanını</w:t>
      </w:r>
      <w:r>
        <w:rPr>
          <w:rStyle w:val="apple-converted-space"/>
          <w:rFonts w:ascii="Helvetica" w:hAnsi="Helvetica"/>
          <w:color w:val="373737"/>
          <w:sz w:val="23"/>
          <w:szCs w:val="23"/>
        </w:rPr>
        <w:t> </w:t>
      </w:r>
      <w:r>
        <w:rPr>
          <w:rStyle w:val="Vurgu"/>
          <w:rFonts w:ascii="inherit" w:hAnsi="inherit"/>
          <w:color w:val="373737"/>
          <w:sz w:val="23"/>
          <w:szCs w:val="23"/>
          <w:bdr w:val="none" w:sz="0" w:space="0" w:color="auto" w:frame="1"/>
        </w:rPr>
        <w:t>SQL Server</w:t>
      </w:r>
      <w:r>
        <w:rPr>
          <w:rStyle w:val="apple-converted-space"/>
          <w:rFonts w:ascii="Helvetica" w:hAnsi="Helvetica"/>
          <w:color w:val="373737"/>
          <w:sz w:val="23"/>
          <w:szCs w:val="23"/>
        </w:rPr>
        <w:t> </w:t>
      </w:r>
      <w:r>
        <w:rPr>
          <w:rFonts w:ascii="Helvetica" w:hAnsi="Helvetica"/>
          <w:color w:val="373737"/>
          <w:sz w:val="23"/>
          <w:szCs w:val="23"/>
        </w:rPr>
        <w:t>yönetimine dahil etmek de büyük bir ihtiyaç olarak karşımıza çıkmaktadır. Bu makalemizde daha önceden kendi local makinemizde veya başka bir makinede oluşturulmuş, içerisinde</w:t>
      </w:r>
      <w:r>
        <w:rPr>
          <w:rStyle w:val="apple-converted-space"/>
          <w:rFonts w:ascii="Helvetica" w:hAnsi="Helvetica"/>
          <w:color w:val="373737"/>
          <w:sz w:val="23"/>
          <w:szCs w:val="23"/>
        </w:rPr>
        <w:t> </w:t>
      </w:r>
      <w:r>
        <w:rPr>
          <w:rStyle w:val="Vurgu"/>
          <w:rFonts w:ascii="inherit" w:hAnsi="inherit"/>
          <w:color w:val="373737"/>
          <w:sz w:val="23"/>
          <w:szCs w:val="23"/>
          <w:bdr w:val="none" w:sz="0" w:space="0" w:color="auto" w:frame="1"/>
        </w:rPr>
        <w:t>table, stored procedure, trigger, function, view</w:t>
      </w:r>
      <w:r>
        <w:rPr>
          <w:rStyle w:val="apple-converted-space"/>
          <w:rFonts w:ascii="Helvetica" w:hAnsi="Helvetica"/>
          <w:color w:val="373737"/>
          <w:sz w:val="23"/>
          <w:szCs w:val="23"/>
        </w:rPr>
        <w:t> </w:t>
      </w:r>
      <w:r>
        <w:rPr>
          <w:rFonts w:ascii="Helvetica" w:hAnsi="Helvetica"/>
          <w:color w:val="373737"/>
          <w:sz w:val="23"/>
          <w:szCs w:val="23"/>
        </w:rPr>
        <w:t>vs. gibi database nesnelerini barındırabilen hazır bir veritabanını</w:t>
      </w:r>
      <w:r>
        <w:rPr>
          <w:rStyle w:val="apple-converted-space"/>
          <w:rFonts w:ascii="Helvetica" w:hAnsi="Helvetica"/>
          <w:color w:val="373737"/>
          <w:sz w:val="23"/>
          <w:szCs w:val="23"/>
        </w:rPr>
        <w:t> </w:t>
      </w:r>
      <w:r>
        <w:rPr>
          <w:rStyle w:val="Vurgu"/>
          <w:rFonts w:ascii="inherit" w:hAnsi="inherit"/>
          <w:color w:val="373737"/>
          <w:sz w:val="23"/>
          <w:szCs w:val="23"/>
          <w:bdr w:val="none" w:sz="0" w:space="0" w:color="auto" w:frame="1"/>
        </w:rPr>
        <w:t>SQL Server instance</w:t>
      </w:r>
      <w:r>
        <w:rPr>
          <w:rStyle w:val="apple-converted-space"/>
          <w:rFonts w:ascii="Helvetica" w:hAnsi="Helvetica"/>
          <w:color w:val="373737"/>
          <w:sz w:val="23"/>
          <w:szCs w:val="23"/>
        </w:rPr>
        <w:t> </w:t>
      </w:r>
      <w:r>
        <w:rPr>
          <w:rFonts w:ascii="Helvetica" w:hAnsi="Helvetica"/>
          <w:color w:val="373737"/>
          <w:sz w:val="23"/>
          <w:szCs w:val="23"/>
        </w:rPr>
        <w:t>ımızın kullanımına nasıl dahil edebileceğimizi ve artık kullanımını</w:t>
      </w:r>
      <w:r>
        <w:rPr>
          <w:rStyle w:val="apple-converted-space"/>
          <w:rFonts w:ascii="Helvetica" w:hAnsi="Helvetica"/>
          <w:color w:val="373737"/>
          <w:sz w:val="23"/>
          <w:szCs w:val="23"/>
        </w:rPr>
        <w:t> </w:t>
      </w:r>
      <w:r>
        <w:rPr>
          <w:rStyle w:val="Vurgu"/>
          <w:rFonts w:ascii="inherit" w:hAnsi="inherit"/>
          <w:color w:val="373737"/>
          <w:sz w:val="23"/>
          <w:szCs w:val="23"/>
          <w:bdr w:val="none" w:sz="0" w:space="0" w:color="auto" w:frame="1"/>
        </w:rPr>
        <w:t>SQL Server instance</w:t>
      </w:r>
      <w:r>
        <w:rPr>
          <w:rFonts w:ascii="Helvetica" w:hAnsi="Helvetica"/>
          <w:color w:val="373737"/>
          <w:sz w:val="23"/>
          <w:szCs w:val="23"/>
        </w:rPr>
        <w:t>ımızdan çıkarmak istediğimiz bir database i nasıl çıkarabileceğimizi inceleyeceğiz.</w:t>
      </w:r>
    </w:p>
    <w:p w:rsidR="00DC40EE" w:rsidRDefault="00DC40EE" w:rsidP="00DC40EE">
      <w:pPr>
        <w:pStyle w:val="NormalWeb"/>
        <w:shd w:val="clear" w:color="auto" w:fill="FFFFFF"/>
        <w:spacing w:before="0" w:beforeAutospacing="0" w:after="0" w:afterAutospacing="0" w:line="332" w:lineRule="atLeast"/>
        <w:jc w:val="both"/>
        <w:textAlignment w:val="baseline"/>
        <w:rPr>
          <w:rFonts w:ascii="Helvetica" w:hAnsi="Helvetica"/>
          <w:color w:val="373737"/>
          <w:sz w:val="23"/>
          <w:szCs w:val="23"/>
        </w:rPr>
      </w:pPr>
      <w:r>
        <w:rPr>
          <w:rFonts w:ascii="Helvetica" w:hAnsi="Helvetica"/>
          <w:color w:val="373737"/>
          <w:sz w:val="23"/>
          <w:szCs w:val="23"/>
        </w:rPr>
        <w:t>Öncelikle</w:t>
      </w:r>
      <w:r>
        <w:rPr>
          <w:rStyle w:val="apple-converted-space"/>
          <w:rFonts w:ascii="Helvetica" w:hAnsi="Helvetica"/>
          <w:color w:val="373737"/>
          <w:sz w:val="23"/>
          <w:szCs w:val="23"/>
        </w:rPr>
        <w:t> </w:t>
      </w:r>
      <w:r>
        <w:rPr>
          <w:rStyle w:val="Vurgu"/>
          <w:rFonts w:ascii="inherit" w:hAnsi="inherit"/>
          <w:color w:val="373737"/>
          <w:sz w:val="23"/>
          <w:szCs w:val="23"/>
          <w:bdr w:val="none" w:sz="0" w:space="0" w:color="auto" w:frame="1"/>
        </w:rPr>
        <w:t>SQL Server</w:t>
      </w:r>
      <w:r>
        <w:rPr>
          <w:rStyle w:val="apple-converted-space"/>
          <w:rFonts w:ascii="Helvetica" w:hAnsi="Helvetica"/>
          <w:color w:val="373737"/>
          <w:sz w:val="23"/>
          <w:szCs w:val="23"/>
        </w:rPr>
        <w:t> </w:t>
      </w:r>
      <w:r>
        <w:rPr>
          <w:rFonts w:ascii="Helvetica" w:hAnsi="Helvetica"/>
          <w:color w:val="373737"/>
          <w:sz w:val="23"/>
          <w:szCs w:val="23"/>
        </w:rPr>
        <w:t xml:space="preserve">yönetimine dahil etmek istediğimiz </w:t>
      </w:r>
      <w:proofErr w:type="spellStart"/>
      <w:r>
        <w:rPr>
          <w:rFonts w:ascii="Helvetica" w:hAnsi="Helvetica"/>
          <w:color w:val="373737"/>
          <w:sz w:val="23"/>
          <w:szCs w:val="23"/>
        </w:rPr>
        <w:t>veritabanına</w:t>
      </w:r>
      <w:proofErr w:type="spellEnd"/>
      <w:r>
        <w:rPr>
          <w:rFonts w:ascii="Helvetica" w:hAnsi="Helvetica"/>
          <w:color w:val="373737"/>
          <w:sz w:val="23"/>
          <w:szCs w:val="23"/>
        </w:rPr>
        <w:t xml:space="preserve"> ait</w:t>
      </w:r>
      <w:r>
        <w:rPr>
          <w:rStyle w:val="apple-converted-space"/>
          <w:rFonts w:ascii="Helvetica" w:hAnsi="Helvetica"/>
          <w:color w:val="373737"/>
          <w:sz w:val="23"/>
          <w:szCs w:val="23"/>
        </w:rPr>
        <w:t> </w:t>
      </w:r>
      <w:r>
        <w:rPr>
          <w:rStyle w:val="Vurgu"/>
          <w:rFonts w:ascii="inherit" w:hAnsi="inherit"/>
          <w:color w:val="373737"/>
          <w:sz w:val="23"/>
          <w:szCs w:val="23"/>
          <w:bdr w:val="none" w:sz="0" w:space="0" w:color="auto" w:frame="1"/>
        </w:rPr>
        <w:t>Data</w:t>
      </w:r>
      <w:r>
        <w:rPr>
          <w:rStyle w:val="apple-converted-space"/>
          <w:rFonts w:ascii="Helvetica" w:hAnsi="Helvetica"/>
          <w:color w:val="373737"/>
          <w:sz w:val="23"/>
          <w:szCs w:val="23"/>
        </w:rPr>
        <w:t> </w:t>
      </w:r>
      <w:r>
        <w:rPr>
          <w:rFonts w:ascii="Helvetica" w:hAnsi="Helvetica"/>
          <w:color w:val="373737"/>
          <w:sz w:val="23"/>
          <w:szCs w:val="23"/>
        </w:rPr>
        <w:t>(.</w:t>
      </w:r>
      <w:proofErr w:type="spellStart"/>
      <w:r>
        <w:rPr>
          <w:rFonts w:ascii="Helvetica" w:hAnsi="Helvetica"/>
          <w:color w:val="373737"/>
          <w:sz w:val="23"/>
          <w:szCs w:val="23"/>
        </w:rPr>
        <w:t>mdf</w:t>
      </w:r>
      <w:proofErr w:type="spellEnd"/>
      <w:r>
        <w:rPr>
          <w:rFonts w:ascii="Helvetica" w:hAnsi="Helvetica"/>
          <w:color w:val="373737"/>
          <w:sz w:val="23"/>
          <w:szCs w:val="23"/>
        </w:rPr>
        <w:t>) ve varsa</w:t>
      </w:r>
      <w:r>
        <w:rPr>
          <w:rStyle w:val="apple-converted-space"/>
          <w:rFonts w:ascii="Helvetica" w:hAnsi="Helvetica"/>
          <w:color w:val="373737"/>
          <w:sz w:val="23"/>
          <w:szCs w:val="23"/>
        </w:rPr>
        <w:t> </w:t>
      </w:r>
      <w:proofErr w:type="spellStart"/>
      <w:r>
        <w:rPr>
          <w:rStyle w:val="Vurgu"/>
          <w:rFonts w:ascii="inherit" w:hAnsi="inherit"/>
          <w:color w:val="373737"/>
          <w:sz w:val="23"/>
          <w:szCs w:val="23"/>
          <w:bdr w:val="none" w:sz="0" w:space="0" w:color="auto" w:frame="1"/>
        </w:rPr>
        <w:t>Log</w:t>
      </w:r>
      <w:proofErr w:type="spellEnd"/>
      <w:r>
        <w:rPr>
          <w:rStyle w:val="apple-converted-space"/>
          <w:rFonts w:ascii="Helvetica" w:hAnsi="Helvetica"/>
          <w:color w:val="373737"/>
          <w:sz w:val="23"/>
          <w:szCs w:val="23"/>
        </w:rPr>
        <w:t> </w:t>
      </w:r>
      <w:r>
        <w:rPr>
          <w:rFonts w:ascii="Helvetica" w:hAnsi="Helvetica"/>
          <w:color w:val="373737"/>
          <w:sz w:val="23"/>
          <w:szCs w:val="23"/>
        </w:rPr>
        <w:t>(.</w:t>
      </w:r>
      <w:proofErr w:type="spellStart"/>
      <w:r>
        <w:rPr>
          <w:rFonts w:ascii="Helvetica" w:hAnsi="Helvetica"/>
          <w:color w:val="373737"/>
          <w:sz w:val="23"/>
          <w:szCs w:val="23"/>
        </w:rPr>
        <w:t>ldf</w:t>
      </w:r>
      <w:proofErr w:type="spellEnd"/>
      <w:r>
        <w:rPr>
          <w:rFonts w:ascii="Helvetica" w:hAnsi="Helvetica"/>
          <w:color w:val="373737"/>
          <w:sz w:val="23"/>
          <w:szCs w:val="23"/>
        </w:rPr>
        <w:t>) dosyalarını kopyalayalım.</w:t>
      </w:r>
      <w:r w:rsidR="002C5949">
        <w:rPr>
          <w:rFonts w:ascii="Helvetica" w:hAnsi="Helvetica"/>
          <w:color w:val="373737"/>
          <w:sz w:val="23"/>
          <w:szCs w:val="23"/>
        </w:rPr>
        <w:t xml:space="preserve"> </w:t>
      </w:r>
      <w:r w:rsidR="002C5949" w:rsidRPr="00C83F81">
        <w:rPr>
          <w:rFonts w:ascii="Helvetica" w:hAnsi="Helvetica"/>
          <w:b/>
          <w:color w:val="FF0000"/>
          <w:sz w:val="23"/>
          <w:szCs w:val="23"/>
        </w:rPr>
        <w:t>(</w:t>
      </w:r>
      <w:proofErr w:type="spellStart"/>
      <w:r w:rsidR="00C83F81" w:rsidRPr="00C83F81">
        <w:rPr>
          <w:rFonts w:ascii="Helvetica" w:hAnsi="Helvetica"/>
          <w:b/>
          <w:color w:val="FF0000"/>
          <w:sz w:val="23"/>
          <w:szCs w:val="23"/>
        </w:rPr>
        <w:t>mdf</w:t>
      </w:r>
      <w:proofErr w:type="spellEnd"/>
      <w:r w:rsidR="00C83F81" w:rsidRPr="00C83F81">
        <w:rPr>
          <w:rFonts w:ascii="Helvetica" w:hAnsi="Helvetica"/>
          <w:b/>
          <w:color w:val="FF0000"/>
          <w:sz w:val="23"/>
          <w:szCs w:val="23"/>
        </w:rPr>
        <w:t xml:space="preserve"> </w:t>
      </w:r>
      <w:proofErr w:type="spellStart"/>
      <w:r w:rsidR="00C83F81" w:rsidRPr="00C83F81">
        <w:rPr>
          <w:rFonts w:ascii="Helvetica" w:hAnsi="Helvetica"/>
          <w:b/>
          <w:color w:val="FF0000"/>
          <w:sz w:val="23"/>
          <w:szCs w:val="23"/>
        </w:rPr>
        <w:t>dosyasinin</w:t>
      </w:r>
      <w:proofErr w:type="spellEnd"/>
      <w:r w:rsidR="00C83F81" w:rsidRPr="00C83F81">
        <w:rPr>
          <w:rFonts w:ascii="Helvetica" w:hAnsi="Helvetica"/>
          <w:b/>
          <w:color w:val="FF0000"/>
          <w:sz w:val="23"/>
          <w:szCs w:val="23"/>
        </w:rPr>
        <w:t xml:space="preserve"> </w:t>
      </w:r>
      <w:proofErr w:type="spellStart"/>
      <w:r w:rsidR="00C83F81" w:rsidRPr="00C83F81">
        <w:rPr>
          <w:rFonts w:ascii="Helvetica" w:hAnsi="Helvetica"/>
          <w:b/>
          <w:color w:val="FF0000"/>
          <w:sz w:val="23"/>
          <w:szCs w:val="23"/>
        </w:rPr>
        <w:t>alindigi</w:t>
      </w:r>
      <w:proofErr w:type="spellEnd"/>
      <w:r w:rsidR="00C83F81" w:rsidRPr="00C83F81">
        <w:rPr>
          <w:rFonts w:ascii="Helvetica" w:hAnsi="Helvetica"/>
          <w:b/>
          <w:color w:val="FF0000"/>
          <w:sz w:val="23"/>
          <w:szCs w:val="23"/>
        </w:rPr>
        <w:t xml:space="preserve"> SQL Server ile buradaki SQL Server </w:t>
      </w:r>
      <w:proofErr w:type="spellStart"/>
      <w:r w:rsidR="00C83F81" w:rsidRPr="00C83F81">
        <w:rPr>
          <w:rFonts w:ascii="Helvetica" w:hAnsi="Helvetica"/>
          <w:b/>
          <w:color w:val="FF0000"/>
          <w:sz w:val="23"/>
          <w:szCs w:val="23"/>
        </w:rPr>
        <w:t>versiyounun</w:t>
      </w:r>
      <w:proofErr w:type="spellEnd"/>
      <w:r w:rsidR="00C83F81" w:rsidRPr="00C83F81">
        <w:rPr>
          <w:rFonts w:ascii="Helvetica" w:hAnsi="Helvetica"/>
          <w:b/>
          <w:color w:val="FF0000"/>
          <w:sz w:val="23"/>
          <w:szCs w:val="23"/>
        </w:rPr>
        <w:t xml:space="preserve"> ayni </w:t>
      </w:r>
      <w:proofErr w:type="spellStart"/>
      <w:r w:rsidR="00C83F81" w:rsidRPr="00C83F81">
        <w:rPr>
          <w:rFonts w:ascii="Helvetica" w:hAnsi="Helvetica"/>
          <w:b/>
          <w:color w:val="FF0000"/>
          <w:sz w:val="23"/>
          <w:szCs w:val="23"/>
        </w:rPr>
        <w:t>olmasi</w:t>
      </w:r>
      <w:proofErr w:type="spellEnd"/>
      <w:r w:rsidR="00C83F81" w:rsidRPr="00C83F81">
        <w:rPr>
          <w:rFonts w:ascii="Helvetica" w:hAnsi="Helvetica"/>
          <w:b/>
          <w:color w:val="FF0000"/>
          <w:sz w:val="23"/>
          <w:szCs w:val="23"/>
        </w:rPr>
        <w:t xml:space="preserve"> gerekiyor)</w:t>
      </w:r>
    </w:p>
    <w:p w:rsidR="00DC40EE" w:rsidRDefault="00DC40EE" w:rsidP="00DC40EE">
      <w:pPr>
        <w:pStyle w:val="NormalWeb"/>
        <w:shd w:val="clear" w:color="auto" w:fill="FFFFFF"/>
        <w:spacing w:before="0" w:beforeAutospacing="0" w:after="0" w:afterAutospacing="0" w:line="332" w:lineRule="atLeast"/>
        <w:jc w:val="both"/>
        <w:textAlignment w:val="baseline"/>
        <w:rPr>
          <w:rFonts w:ascii="Helvetica" w:hAnsi="Helvetica"/>
          <w:color w:val="373737"/>
          <w:sz w:val="23"/>
          <w:szCs w:val="23"/>
        </w:rPr>
      </w:pPr>
      <w:r>
        <w:rPr>
          <w:rFonts w:ascii="inherit" w:hAnsi="inherit"/>
          <w:noProof/>
          <w:color w:val="1982D1"/>
          <w:sz w:val="23"/>
          <w:szCs w:val="23"/>
          <w:bdr w:val="none" w:sz="0" w:space="0" w:color="auto" w:frame="1"/>
        </w:rPr>
        <w:lastRenderedPageBreak/>
        <w:drawing>
          <wp:inline distT="0" distB="0" distL="0" distR="0">
            <wp:extent cx="9525000" cy="5715000"/>
            <wp:effectExtent l="0" t="0" r="0" b="0"/>
            <wp:docPr id="42" name="Picture 42" descr="AdvFiles">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vFiles">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00" cy="5715000"/>
                    </a:xfrm>
                    <a:prstGeom prst="rect">
                      <a:avLst/>
                    </a:prstGeom>
                    <a:noFill/>
                    <a:ln>
                      <a:noFill/>
                    </a:ln>
                  </pic:spPr>
                </pic:pic>
              </a:graphicData>
            </a:graphic>
          </wp:inline>
        </w:drawing>
      </w:r>
    </w:p>
    <w:p w:rsidR="00DC40EE" w:rsidRDefault="00DC40EE" w:rsidP="00DC40EE">
      <w:pPr>
        <w:pStyle w:val="NormalWeb"/>
        <w:shd w:val="clear" w:color="auto" w:fill="FFFFFF"/>
        <w:spacing w:before="0" w:beforeAutospacing="0" w:after="0" w:afterAutospacing="0" w:line="332" w:lineRule="atLeast"/>
        <w:jc w:val="both"/>
        <w:textAlignment w:val="baseline"/>
        <w:rPr>
          <w:rFonts w:ascii="Helvetica" w:hAnsi="Helvetica"/>
          <w:color w:val="373737"/>
          <w:sz w:val="23"/>
          <w:szCs w:val="23"/>
        </w:rPr>
      </w:pPr>
      <w:r>
        <w:rPr>
          <w:rFonts w:ascii="Helvetica" w:hAnsi="Helvetica"/>
          <w:color w:val="373737"/>
          <w:sz w:val="23"/>
          <w:szCs w:val="23"/>
        </w:rPr>
        <w:t>Örneğimizde</w:t>
      </w:r>
      <w:r w:rsidR="0036409B">
        <w:rPr>
          <w:rStyle w:val="apple-converted-space"/>
          <w:rFonts w:ascii="Helvetica" w:hAnsi="Helvetica"/>
          <w:color w:val="373737"/>
          <w:sz w:val="23"/>
          <w:szCs w:val="23"/>
        </w:rPr>
        <w:t xml:space="preserve"> </w:t>
      </w:r>
      <w:r>
        <w:rPr>
          <w:rStyle w:val="Gl"/>
          <w:rFonts w:ascii="inherit" w:hAnsi="inherit"/>
          <w:i/>
          <w:iCs/>
          <w:color w:val="373737"/>
          <w:sz w:val="23"/>
          <w:szCs w:val="23"/>
          <w:bdr w:val="none" w:sz="0" w:space="0" w:color="auto" w:frame="1"/>
        </w:rPr>
        <w:t>AdventureWorks2012</w:t>
      </w:r>
      <w:r w:rsidR="0036409B">
        <w:rPr>
          <w:rStyle w:val="apple-converted-space"/>
          <w:rFonts w:ascii="Helvetica" w:hAnsi="Helvetica"/>
          <w:color w:val="373737"/>
          <w:sz w:val="23"/>
          <w:szCs w:val="23"/>
        </w:rPr>
        <w:t xml:space="preserve"> </w:t>
      </w:r>
      <w:proofErr w:type="spellStart"/>
      <w:r>
        <w:rPr>
          <w:rFonts w:ascii="Helvetica" w:hAnsi="Helvetica"/>
          <w:color w:val="373737"/>
          <w:sz w:val="23"/>
          <w:szCs w:val="23"/>
        </w:rPr>
        <w:t>database</w:t>
      </w:r>
      <w:r w:rsidR="0036409B">
        <w:rPr>
          <w:rFonts w:ascii="Helvetica" w:hAnsi="Helvetica"/>
          <w:color w:val="373737"/>
          <w:sz w:val="23"/>
          <w:szCs w:val="23"/>
        </w:rPr>
        <w:t>’</w:t>
      </w:r>
      <w:r>
        <w:rPr>
          <w:rFonts w:ascii="Helvetica" w:hAnsi="Helvetica"/>
          <w:color w:val="373737"/>
          <w:sz w:val="23"/>
          <w:szCs w:val="23"/>
        </w:rPr>
        <w:t>ine</w:t>
      </w:r>
      <w:proofErr w:type="spellEnd"/>
      <w:r>
        <w:rPr>
          <w:rFonts w:ascii="Helvetica" w:hAnsi="Helvetica"/>
          <w:color w:val="373737"/>
          <w:sz w:val="23"/>
          <w:szCs w:val="23"/>
        </w:rPr>
        <w:t xml:space="preserve"> ait</w:t>
      </w:r>
      <w:r w:rsidR="0036409B">
        <w:rPr>
          <w:rFonts w:ascii="Helvetica" w:hAnsi="Helvetica"/>
          <w:color w:val="373737"/>
          <w:sz w:val="23"/>
          <w:szCs w:val="23"/>
        </w:rPr>
        <w:t xml:space="preserve"> </w:t>
      </w:r>
      <w:r>
        <w:rPr>
          <w:rStyle w:val="Vurgu"/>
          <w:rFonts w:ascii="inherit" w:hAnsi="inherit"/>
          <w:color w:val="373737"/>
          <w:sz w:val="23"/>
          <w:szCs w:val="23"/>
          <w:bdr w:val="none" w:sz="0" w:space="0" w:color="auto" w:frame="1"/>
        </w:rPr>
        <w:t>AdventureWorks2012.mdf</w:t>
      </w:r>
      <w:r w:rsidR="0036409B">
        <w:rPr>
          <w:rStyle w:val="apple-converted-space"/>
          <w:rFonts w:ascii="Helvetica" w:hAnsi="Helvetica"/>
          <w:color w:val="373737"/>
          <w:sz w:val="23"/>
          <w:szCs w:val="23"/>
        </w:rPr>
        <w:t xml:space="preserve"> </w:t>
      </w:r>
      <w:r>
        <w:rPr>
          <w:rFonts w:ascii="Helvetica" w:hAnsi="Helvetica"/>
          <w:color w:val="373737"/>
          <w:sz w:val="23"/>
          <w:szCs w:val="23"/>
        </w:rPr>
        <w:t>ve</w:t>
      </w:r>
      <w:r w:rsidR="0036409B">
        <w:rPr>
          <w:rStyle w:val="apple-converted-space"/>
          <w:rFonts w:ascii="Helvetica" w:hAnsi="Helvetica"/>
          <w:color w:val="373737"/>
          <w:sz w:val="23"/>
          <w:szCs w:val="23"/>
        </w:rPr>
        <w:t xml:space="preserve"> </w:t>
      </w:r>
      <w:r>
        <w:rPr>
          <w:rStyle w:val="Vurgu"/>
          <w:rFonts w:ascii="inherit" w:hAnsi="inherit"/>
          <w:color w:val="373737"/>
          <w:sz w:val="23"/>
          <w:szCs w:val="23"/>
          <w:bdr w:val="none" w:sz="0" w:space="0" w:color="auto" w:frame="1"/>
        </w:rPr>
        <w:t>AdventureWorks2012.ldf</w:t>
      </w:r>
      <w:r w:rsidR="0036409B">
        <w:rPr>
          <w:rStyle w:val="Vurgu"/>
          <w:rFonts w:ascii="inherit" w:hAnsi="inherit"/>
          <w:color w:val="373737"/>
          <w:sz w:val="23"/>
          <w:szCs w:val="23"/>
          <w:bdr w:val="none" w:sz="0" w:space="0" w:color="auto" w:frame="1"/>
        </w:rPr>
        <w:t xml:space="preserve"> </w:t>
      </w:r>
      <w:r>
        <w:rPr>
          <w:rFonts w:ascii="Helvetica" w:hAnsi="Helvetica"/>
          <w:color w:val="373737"/>
          <w:sz w:val="23"/>
          <w:szCs w:val="23"/>
        </w:rPr>
        <w:t>dosyalarını kopyaladık ve</w:t>
      </w:r>
      <w:r w:rsidR="0036409B">
        <w:rPr>
          <w:rStyle w:val="apple-converted-space"/>
          <w:rFonts w:ascii="Helvetica" w:hAnsi="Helvetica"/>
          <w:color w:val="373737"/>
          <w:sz w:val="23"/>
          <w:szCs w:val="23"/>
        </w:rPr>
        <w:t xml:space="preserve"> </w:t>
      </w:r>
      <w:r>
        <w:rPr>
          <w:rStyle w:val="Vurgu"/>
          <w:rFonts w:ascii="inherit" w:hAnsi="inherit"/>
          <w:color w:val="373737"/>
          <w:sz w:val="23"/>
          <w:szCs w:val="23"/>
          <w:bdr w:val="none" w:sz="0" w:space="0" w:color="auto" w:frame="1"/>
        </w:rPr>
        <w:t xml:space="preserve">SQL </w:t>
      </w:r>
      <w:proofErr w:type="spellStart"/>
      <w:r>
        <w:rPr>
          <w:rStyle w:val="Vurgu"/>
          <w:rFonts w:ascii="inherit" w:hAnsi="inherit"/>
          <w:color w:val="373737"/>
          <w:sz w:val="23"/>
          <w:szCs w:val="23"/>
          <w:bdr w:val="none" w:sz="0" w:space="0" w:color="auto" w:frame="1"/>
        </w:rPr>
        <w:t>Server</w:t>
      </w:r>
      <w:r w:rsidR="0036409B">
        <w:rPr>
          <w:rStyle w:val="apple-converted-space"/>
          <w:rFonts w:ascii="Helvetica" w:hAnsi="Helvetica"/>
          <w:color w:val="373737"/>
          <w:sz w:val="23"/>
          <w:szCs w:val="23"/>
        </w:rPr>
        <w:t>’</w:t>
      </w:r>
      <w:r>
        <w:rPr>
          <w:rFonts w:ascii="Helvetica" w:hAnsi="Helvetica"/>
          <w:color w:val="373737"/>
          <w:sz w:val="23"/>
          <w:szCs w:val="23"/>
        </w:rPr>
        <w:t>a</w:t>
      </w:r>
      <w:proofErr w:type="spellEnd"/>
      <w:r>
        <w:rPr>
          <w:rFonts w:ascii="Helvetica" w:hAnsi="Helvetica"/>
          <w:color w:val="373737"/>
          <w:sz w:val="23"/>
          <w:szCs w:val="23"/>
        </w:rPr>
        <w:t xml:space="preserve"> a</w:t>
      </w:r>
      <w:r w:rsidR="0036409B">
        <w:rPr>
          <w:rFonts w:ascii="Helvetica" w:hAnsi="Helvetica"/>
          <w:color w:val="373737"/>
          <w:sz w:val="23"/>
          <w:szCs w:val="23"/>
        </w:rPr>
        <w:t>i</w:t>
      </w:r>
      <w:r>
        <w:rPr>
          <w:rFonts w:ascii="Helvetica" w:hAnsi="Helvetica"/>
          <w:color w:val="373737"/>
          <w:sz w:val="23"/>
          <w:szCs w:val="23"/>
        </w:rPr>
        <w:t>t</w:t>
      </w:r>
      <w:r w:rsidR="0036409B">
        <w:rPr>
          <w:rStyle w:val="apple-converted-space"/>
          <w:rFonts w:ascii="Helvetica" w:hAnsi="Helvetica"/>
          <w:color w:val="373737"/>
          <w:sz w:val="23"/>
          <w:szCs w:val="23"/>
        </w:rPr>
        <w:t xml:space="preserve"> </w:t>
      </w:r>
      <w:r>
        <w:rPr>
          <w:rStyle w:val="Vurgu"/>
          <w:rFonts w:ascii="inherit" w:hAnsi="inherit"/>
          <w:color w:val="373737"/>
          <w:sz w:val="23"/>
          <w:szCs w:val="23"/>
          <w:bdr w:val="none" w:sz="0" w:space="0" w:color="auto" w:frame="1"/>
        </w:rPr>
        <w:t>DATA</w:t>
      </w:r>
      <w:r w:rsidR="0036409B">
        <w:rPr>
          <w:rStyle w:val="apple-converted-space"/>
          <w:rFonts w:ascii="Helvetica" w:hAnsi="Helvetica"/>
          <w:color w:val="373737"/>
          <w:sz w:val="23"/>
          <w:szCs w:val="23"/>
        </w:rPr>
        <w:t xml:space="preserve"> </w:t>
      </w:r>
      <w:r>
        <w:rPr>
          <w:rFonts w:ascii="Helvetica" w:hAnsi="Helvetica"/>
          <w:color w:val="373737"/>
          <w:sz w:val="23"/>
          <w:szCs w:val="23"/>
        </w:rPr>
        <w:t>dosyalarının tutulduğu,</w:t>
      </w:r>
    </w:p>
    <w:p w:rsidR="00DC40EE" w:rsidRDefault="00DC40EE" w:rsidP="00DC40EE">
      <w:pPr>
        <w:pStyle w:val="NormalWeb"/>
        <w:shd w:val="clear" w:color="auto" w:fill="FFFFFF"/>
        <w:spacing w:before="0" w:beforeAutospacing="0" w:after="0" w:afterAutospacing="0" w:line="332" w:lineRule="atLeast"/>
        <w:jc w:val="both"/>
        <w:textAlignment w:val="baseline"/>
        <w:rPr>
          <w:rFonts w:ascii="Helvetica" w:hAnsi="Helvetica"/>
          <w:color w:val="373737"/>
          <w:sz w:val="23"/>
          <w:szCs w:val="23"/>
        </w:rPr>
      </w:pPr>
      <w:r>
        <w:rPr>
          <w:rStyle w:val="Gl"/>
          <w:rFonts w:ascii="inherit" w:hAnsi="inherit"/>
          <w:color w:val="3366FF"/>
          <w:sz w:val="23"/>
          <w:szCs w:val="23"/>
          <w:bdr w:val="none" w:sz="0" w:space="0" w:color="auto" w:frame="1"/>
        </w:rPr>
        <w:t xml:space="preserve">C:\Program </w:t>
      </w:r>
      <w:proofErr w:type="spellStart"/>
      <w:r>
        <w:rPr>
          <w:rStyle w:val="Gl"/>
          <w:rFonts w:ascii="inherit" w:hAnsi="inherit"/>
          <w:color w:val="3366FF"/>
          <w:sz w:val="23"/>
          <w:szCs w:val="23"/>
          <w:bdr w:val="none" w:sz="0" w:space="0" w:color="auto" w:frame="1"/>
        </w:rPr>
        <w:t>Files</w:t>
      </w:r>
      <w:proofErr w:type="spellEnd"/>
      <w:r>
        <w:rPr>
          <w:rStyle w:val="Gl"/>
          <w:rFonts w:ascii="inherit" w:hAnsi="inherit"/>
          <w:color w:val="3366FF"/>
          <w:sz w:val="23"/>
          <w:szCs w:val="23"/>
          <w:bdr w:val="none" w:sz="0" w:space="0" w:color="auto" w:frame="1"/>
        </w:rPr>
        <w:t>\Microsoft SQL Server\MSSQL11.MSSQLSERVER\MSSQL\DATA</w:t>
      </w:r>
      <w:r w:rsidR="0036409B">
        <w:rPr>
          <w:rStyle w:val="Vurgu"/>
          <w:rFonts w:ascii="inherit" w:hAnsi="inherit"/>
          <w:b/>
          <w:bCs/>
          <w:color w:val="3366FF"/>
          <w:sz w:val="23"/>
          <w:szCs w:val="23"/>
          <w:bdr w:val="none" w:sz="0" w:space="0" w:color="auto" w:frame="1"/>
        </w:rPr>
        <w:t xml:space="preserve"> </w:t>
      </w:r>
      <w:r>
        <w:rPr>
          <w:rFonts w:ascii="Helvetica" w:hAnsi="Helvetica"/>
          <w:color w:val="373737"/>
          <w:sz w:val="23"/>
          <w:szCs w:val="23"/>
        </w:rPr>
        <w:t>klasörü altına yapıştırıyoruz.</w:t>
      </w:r>
    </w:p>
    <w:p w:rsidR="00DC40EE" w:rsidRDefault="00DC40EE" w:rsidP="00DC40EE">
      <w:pPr>
        <w:pStyle w:val="NormalWeb"/>
        <w:shd w:val="clear" w:color="auto" w:fill="FFFFFF"/>
        <w:spacing w:before="0" w:beforeAutospacing="0" w:after="0" w:afterAutospacing="0" w:line="332" w:lineRule="atLeast"/>
        <w:jc w:val="both"/>
        <w:textAlignment w:val="baseline"/>
        <w:rPr>
          <w:rFonts w:ascii="Helvetica" w:hAnsi="Helvetica"/>
          <w:color w:val="373737"/>
          <w:sz w:val="23"/>
          <w:szCs w:val="23"/>
        </w:rPr>
      </w:pPr>
      <w:r>
        <w:rPr>
          <w:rFonts w:ascii="inherit" w:hAnsi="inherit"/>
          <w:noProof/>
          <w:color w:val="1982D1"/>
          <w:sz w:val="23"/>
          <w:szCs w:val="23"/>
          <w:bdr w:val="none" w:sz="0" w:space="0" w:color="auto" w:frame="1"/>
        </w:rPr>
        <w:lastRenderedPageBreak/>
        <w:drawing>
          <wp:inline distT="0" distB="0" distL="0" distR="0">
            <wp:extent cx="5791200" cy="3474720"/>
            <wp:effectExtent l="0" t="0" r="0" b="0"/>
            <wp:docPr id="36" name="Picture 36" descr="DBPath">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Path">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332" cy="3474799"/>
                    </a:xfrm>
                    <a:prstGeom prst="rect">
                      <a:avLst/>
                    </a:prstGeom>
                    <a:noFill/>
                    <a:ln>
                      <a:noFill/>
                    </a:ln>
                  </pic:spPr>
                </pic:pic>
              </a:graphicData>
            </a:graphic>
          </wp:inline>
        </w:drawing>
      </w:r>
    </w:p>
    <w:p w:rsidR="00DC40EE" w:rsidRDefault="00DC40EE" w:rsidP="00DC40EE">
      <w:pPr>
        <w:pStyle w:val="NormalWeb"/>
        <w:shd w:val="clear" w:color="auto" w:fill="FFFFFF"/>
        <w:spacing w:before="0" w:beforeAutospacing="0" w:after="0" w:afterAutospacing="0" w:line="332" w:lineRule="atLeast"/>
        <w:jc w:val="both"/>
        <w:textAlignment w:val="baseline"/>
        <w:rPr>
          <w:rFonts w:ascii="Helvetica" w:hAnsi="Helvetica"/>
          <w:color w:val="373737"/>
          <w:sz w:val="23"/>
          <w:szCs w:val="23"/>
        </w:rPr>
      </w:pPr>
      <w:r>
        <w:rPr>
          <w:rFonts w:ascii="Helvetica" w:hAnsi="Helvetica"/>
          <w:color w:val="373737"/>
          <w:sz w:val="23"/>
          <w:szCs w:val="23"/>
        </w:rPr>
        <w:t>Bu işlemin ardından</w:t>
      </w:r>
      <w:r>
        <w:rPr>
          <w:rStyle w:val="apple-converted-space"/>
          <w:rFonts w:ascii="Helvetica" w:hAnsi="Helvetica"/>
          <w:color w:val="373737"/>
          <w:sz w:val="23"/>
          <w:szCs w:val="23"/>
        </w:rPr>
        <w:t> </w:t>
      </w:r>
      <w:r>
        <w:rPr>
          <w:rStyle w:val="Gl"/>
          <w:rFonts w:ascii="inherit" w:hAnsi="inherit"/>
          <w:i/>
          <w:iCs/>
          <w:color w:val="373737"/>
          <w:sz w:val="23"/>
          <w:szCs w:val="23"/>
          <w:bdr w:val="none" w:sz="0" w:space="0" w:color="auto" w:frame="1"/>
        </w:rPr>
        <w:t>SQL Server Management Studio</w:t>
      </w:r>
      <w:r>
        <w:rPr>
          <w:rStyle w:val="apple-converted-space"/>
          <w:rFonts w:ascii="Helvetica" w:hAnsi="Helvetica"/>
          <w:color w:val="373737"/>
          <w:sz w:val="23"/>
          <w:szCs w:val="23"/>
        </w:rPr>
        <w:t> </w:t>
      </w:r>
      <w:r>
        <w:rPr>
          <w:rFonts w:ascii="Helvetica" w:hAnsi="Helvetica"/>
          <w:color w:val="373737"/>
          <w:sz w:val="23"/>
          <w:szCs w:val="23"/>
        </w:rPr>
        <w:t>aracını açarak ilgili instance ımıza bağlanalım. Ardından sol tarafta bulunan</w:t>
      </w:r>
      <w:r>
        <w:rPr>
          <w:rStyle w:val="apple-converted-space"/>
          <w:rFonts w:ascii="Helvetica" w:hAnsi="Helvetica"/>
          <w:color w:val="373737"/>
          <w:sz w:val="23"/>
          <w:szCs w:val="23"/>
        </w:rPr>
        <w:t> </w:t>
      </w:r>
      <w:r>
        <w:rPr>
          <w:rStyle w:val="Vurgu"/>
          <w:rFonts w:ascii="inherit" w:hAnsi="inherit"/>
          <w:b/>
          <w:bCs/>
          <w:color w:val="373737"/>
          <w:sz w:val="23"/>
          <w:szCs w:val="23"/>
          <w:bdr w:val="none" w:sz="0" w:space="0" w:color="auto" w:frame="1"/>
        </w:rPr>
        <w:t>Object Explorer</w:t>
      </w:r>
      <w:r>
        <w:rPr>
          <w:rStyle w:val="apple-converted-space"/>
          <w:rFonts w:ascii="Helvetica" w:hAnsi="Helvetica"/>
          <w:color w:val="373737"/>
          <w:sz w:val="23"/>
          <w:szCs w:val="23"/>
        </w:rPr>
        <w:t> </w:t>
      </w:r>
      <w:r>
        <w:rPr>
          <w:rFonts w:ascii="Helvetica" w:hAnsi="Helvetica"/>
          <w:color w:val="373737"/>
          <w:sz w:val="23"/>
          <w:szCs w:val="23"/>
        </w:rPr>
        <w:t>bölümündeki</w:t>
      </w:r>
      <w:r>
        <w:rPr>
          <w:rStyle w:val="apple-converted-space"/>
          <w:rFonts w:ascii="Helvetica" w:hAnsi="Helvetica"/>
          <w:color w:val="373737"/>
          <w:sz w:val="23"/>
          <w:szCs w:val="23"/>
        </w:rPr>
        <w:t> </w:t>
      </w:r>
      <w:r>
        <w:rPr>
          <w:rStyle w:val="Vurgu"/>
          <w:rFonts w:ascii="inherit" w:hAnsi="inherit"/>
          <w:b/>
          <w:bCs/>
          <w:color w:val="373737"/>
          <w:sz w:val="23"/>
          <w:szCs w:val="23"/>
          <w:bdr w:val="none" w:sz="0" w:space="0" w:color="auto" w:frame="1"/>
        </w:rPr>
        <w:t>Databases</w:t>
      </w:r>
      <w:r>
        <w:rPr>
          <w:rStyle w:val="apple-converted-space"/>
          <w:rFonts w:ascii="inherit" w:hAnsi="inherit"/>
          <w:b/>
          <w:bCs/>
          <w:color w:val="373737"/>
          <w:sz w:val="23"/>
          <w:szCs w:val="23"/>
          <w:bdr w:val="none" w:sz="0" w:space="0" w:color="auto" w:frame="1"/>
        </w:rPr>
        <w:t> </w:t>
      </w:r>
      <w:r>
        <w:rPr>
          <w:rFonts w:ascii="Helvetica" w:hAnsi="Helvetica"/>
          <w:color w:val="373737"/>
          <w:sz w:val="23"/>
          <w:szCs w:val="23"/>
        </w:rPr>
        <w:t>sekmesinin üzerinde sağ tıklayalım. Karşımıza çıkan menüden</w:t>
      </w:r>
      <w:r>
        <w:rPr>
          <w:rStyle w:val="apple-converted-space"/>
          <w:rFonts w:ascii="Helvetica" w:hAnsi="Helvetica"/>
          <w:color w:val="373737"/>
          <w:sz w:val="23"/>
          <w:szCs w:val="23"/>
        </w:rPr>
        <w:t> </w:t>
      </w:r>
      <w:r>
        <w:rPr>
          <w:rStyle w:val="Vurgu"/>
          <w:rFonts w:ascii="inherit" w:hAnsi="inherit"/>
          <w:b/>
          <w:bCs/>
          <w:color w:val="373737"/>
          <w:sz w:val="23"/>
          <w:szCs w:val="23"/>
          <w:bdr w:val="none" w:sz="0" w:space="0" w:color="auto" w:frame="1"/>
        </w:rPr>
        <w:t>Attach</w:t>
      </w:r>
      <w:r>
        <w:rPr>
          <w:rFonts w:ascii="Helvetica" w:hAnsi="Helvetica"/>
          <w:color w:val="373737"/>
          <w:sz w:val="23"/>
          <w:szCs w:val="23"/>
        </w:rPr>
        <w:t>bölümüne tıklayalım.</w:t>
      </w:r>
    </w:p>
    <w:p w:rsidR="00DC40EE" w:rsidRDefault="00DC40EE" w:rsidP="00DC40EE">
      <w:pPr>
        <w:pStyle w:val="NormalWeb"/>
        <w:shd w:val="clear" w:color="auto" w:fill="FFFFFF"/>
        <w:spacing w:before="0" w:beforeAutospacing="0" w:after="0" w:afterAutospacing="0" w:line="332" w:lineRule="atLeast"/>
        <w:jc w:val="both"/>
        <w:textAlignment w:val="baseline"/>
        <w:rPr>
          <w:rFonts w:ascii="Helvetica" w:hAnsi="Helvetica"/>
          <w:color w:val="373737"/>
          <w:sz w:val="23"/>
          <w:szCs w:val="23"/>
        </w:rPr>
      </w:pPr>
      <w:r>
        <w:rPr>
          <w:rFonts w:ascii="inherit" w:hAnsi="inherit"/>
          <w:noProof/>
          <w:color w:val="1982D1"/>
          <w:sz w:val="23"/>
          <w:szCs w:val="23"/>
          <w:bdr w:val="none" w:sz="0" w:space="0" w:color="auto" w:frame="1"/>
        </w:rPr>
        <w:drawing>
          <wp:inline distT="0" distB="0" distL="0" distR="0">
            <wp:extent cx="5562600" cy="3124200"/>
            <wp:effectExtent l="0" t="0" r="0" b="0"/>
            <wp:docPr id="35" name="Picture 35" descr="Screenshot (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8)">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2600" cy="3124200"/>
                    </a:xfrm>
                    <a:prstGeom prst="rect">
                      <a:avLst/>
                    </a:prstGeom>
                    <a:noFill/>
                    <a:ln>
                      <a:noFill/>
                    </a:ln>
                  </pic:spPr>
                </pic:pic>
              </a:graphicData>
            </a:graphic>
          </wp:inline>
        </w:drawing>
      </w:r>
    </w:p>
    <w:p w:rsidR="00DC40EE" w:rsidRDefault="00DC40EE" w:rsidP="00DC40EE">
      <w:pPr>
        <w:pStyle w:val="NormalWeb"/>
        <w:shd w:val="clear" w:color="auto" w:fill="FFFFFF"/>
        <w:spacing w:before="0" w:beforeAutospacing="0" w:after="0" w:afterAutospacing="0" w:line="332" w:lineRule="atLeast"/>
        <w:jc w:val="both"/>
        <w:textAlignment w:val="baseline"/>
        <w:rPr>
          <w:rFonts w:ascii="Helvetica" w:hAnsi="Helvetica"/>
          <w:color w:val="373737"/>
          <w:sz w:val="23"/>
          <w:szCs w:val="23"/>
        </w:rPr>
      </w:pPr>
      <w:r>
        <w:rPr>
          <w:rFonts w:ascii="Helvetica" w:hAnsi="Helvetica"/>
          <w:color w:val="373737"/>
          <w:sz w:val="23"/>
          <w:szCs w:val="23"/>
        </w:rPr>
        <w:t>Karşımıza gelecek olan</w:t>
      </w:r>
      <w:r>
        <w:rPr>
          <w:rStyle w:val="apple-converted-space"/>
          <w:rFonts w:ascii="Helvetica" w:hAnsi="Helvetica"/>
          <w:color w:val="373737"/>
          <w:sz w:val="23"/>
          <w:szCs w:val="23"/>
        </w:rPr>
        <w:t> </w:t>
      </w:r>
      <w:r>
        <w:rPr>
          <w:rStyle w:val="Vurgu"/>
          <w:rFonts w:ascii="inherit" w:hAnsi="inherit"/>
          <w:color w:val="373737"/>
          <w:sz w:val="23"/>
          <w:szCs w:val="23"/>
          <w:bdr w:val="none" w:sz="0" w:space="0" w:color="auto" w:frame="1"/>
        </w:rPr>
        <w:t>Attach Database</w:t>
      </w:r>
      <w:r>
        <w:rPr>
          <w:rStyle w:val="apple-converted-space"/>
          <w:rFonts w:ascii="Helvetica" w:hAnsi="Helvetica"/>
          <w:color w:val="373737"/>
          <w:sz w:val="23"/>
          <w:szCs w:val="23"/>
        </w:rPr>
        <w:t> </w:t>
      </w:r>
      <w:r>
        <w:rPr>
          <w:rFonts w:ascii="Helvetica" w:hAnsi="Helvetica"/>
          <w:color w:val="373737"/>
          <w:sz w:val="23"/>
          <w:szCs w:val="23"/>
        </w:rPr>
        <w:t>ekranında</w:t>
      </w:r>
      <w:r>
        <w:rPr>
          <w:rStyle w:val="apple-converted-space"/>
          <w:rFonts w:ascii="Helvetica" w:hAnsi="Helvetica"/>
          <w:color w:val="373737"/>
          <w:sz w:val="23"/>
          <w:szCs w:val="23"/>
        </w:rPr>
        <w:t> </w:t>
      </w:r>
      <w:r>
        <w:rPr>
          <w:rStyle w:val="Gl"/>
          <w:rFonts w:ascii="inherit" w:hAnsi="inherit"/>
          <w:i/>
          <w:iCs/>
          <w:color w:val="373737"/>
          <w:sz w:val="23"/>
          <w:szCs w:val="23"/>
          <w:bdr w:val="none" w:sz="0" w:space="0" w:color="auto" w:frame="1"/>
        </w:rPr>
        <w:t>Add</w:t>
      </w:r>
      <w:r>
        <w:rPr>
          <w:rFonts w:ascii="Helvetica" w:hAnsi="Helvetica"/>
          <w:color w:val="373737"/>
          <w:sz w:val="23"/>
          <w:szCs w:val="23"/>
        </w:rPr>
        <w:t>butonuna tıklayalım.</w:t>
      </w:r>
    </w:p>
    <w:p w:rsidR="00DC40EE" w:rsidRDefault="00DC40EE" w:rsidP="00DC40EE">
      <w:pPr>
        <w:pStyle w:val="NormalWeb"/>
        <w:shd w:val="clear" w:color="auto" w:fill="FFFFFF"/>
        <w:spacing w:before="0" w:beforeAutospacing="0" w:after="0" w:afterAutospacing="0" w:line="332" w:lineRule="atLeast"/>
        <w:jc w:val="both"/>
        <w:textAlignment w:val="baseline"/>
        <w:rPr>
          <w:rFonts w:ascii="Helvetica" w:hAnsi="Helvetica"/>
          <w:color w:val="373737"/>
          <w:sz w:val="23"/>
          <w:szCs w:val="23"/>
        </w:rPr>
      </w:pPr>
      <w:r>
        <w:rPr>
          <w:rFonts w:ascii="inherit" w:hAnsi="inherit"/>
          <w:noProof/>
          <w:color w:val="1982D1"/>
          <w:sz w:val="23"/>
          <w:szCs w:val="23"/>
          <w:bdr w:val="none" w:sz="0" w:space="0" w:color="auto" w:frame="1"/>
        </w:rPr>
        <w:lastRenderedPageBreak/>
        <w:drawing>
          <wp:inline distT="0" distB="0" distL="0" distR="0">
            <wp:extent cx="6705600" cy="6019800"/>
            <wp:effectExtent l="0" t="0" r="0" b="0"/>
            <wp:docPr id="34" name="Picture 34" descr="Attach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ttach1">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05600" cy="6019800"/>
                    </a:xfrm>
                    <a:prstGeom prst="rect">
                      <a:avLst/>
                    </a:prstGeom>
                    <a:noFill/>
                    <a:ln>
                      <a:noFill/>
                    </a:ln>
                  </pic:spPr>
                </pic:pic>
              </a:graphicData>
            </a:graphic>
          </wp:inline>
        </w:drawing>
      </w:r>
    </w:p>
    <w:p w:rsidR="00DC40EE" w:rsidRDefault="00DC40EE" w:rsidP="00DC40EE">
      <w:pPr>
        <w:pStyle w:val="NormalWeb"/>
        <w:shd w:val="clear" w:color="auto" w:fill="FFFFFF"/>
        <w:spacing w:before="0" w:beforeAutospacing="0" w:after="0" w:afterAutospacing="0" w:line="332" w:lineRule="atLeast"/>
        <w:jc w:val="both"/>
        <w:textAlignment w:val="baseline"/>
        <w:rPr>
          <w:rFonts w:ascii="Helvetica" w:hAnsi="Helvetica"/>
          <w:color w:val="373737"/>
          <w:sz w:val="23"/>
          <w:szCs w:val="23"/>
        </w:rPr>
      </w:pPr>
      <w:r>
        <w:rPr>
          <w:rFonts w:ascii="Helvetica" w:hAnsi="Helvetica"/>
          <w:color w:val="373737"/>
          <w:sz w:val="23"/>
          <w:szCs w:val="23"/>
        </w:rPr>
        <w:t>Az önce dosyalarını yapıştırdığımız</w:t>
      </w:r>
      <w:r>
        <w:rPr>
          <w:rStyle w:val="apple-converted-space"/>
          <w:rFonts w:ascii="Helvetica" w:hAnsi="Helvetica"/>
          <w:color w:val="373737"/>
          <w:sz w:val="23"/>
          <w:szCs w:val="23"/>
        </w:rPr>
        <w:t> </w:t>
      </w:r>
      <w:r>
        <w:rPr>
          <w:rStyle w:val="Vurgu"/>
          <w:rFonts w:ascii="inherit" w:hAnsi="inherit"/>
          <w:color w:val="373737"/>
          <w:sz w:val="23"/>
          <w:szCs w:val="23"/>
          <w:bdr w:val="none" w:sz="0" w:space="0" w:color="auto" w:frame="1"/>
        </w:rPr>
        <w:t>AdventureWorks2012</w:t>
      </w:r>
      <w:r>
        <w:rPr>
          <w:rFonts w:ascii="Helvetica" w:hAnsi="Helvetica"/>
          <w:color w:val="373737"/>
          <w:sz w:val="23"/>
          <w:szCs w:val="23"/>
        </w:rPr>
        <w:t>veritabanını seçelim ve</w:t>
      </w:r>
      <w:r>
        <w:rPr>
          <w:rStyle w:val="apple-converted-space"/>
          <w:rFonts w:ascii="Helvetica" w:hAnsi="Helvetica"/>
          <w:color w:val="373737"/>
          <w:sz w:val="23"/>
          <w:szCs w:val="23"/>
        </w:rPr>
        <w:t> </w:t>
      </w:r>
      <w:r>
        <w:rPr>
          <w:rStyle w:val="Gl"/>
          <w:rFonts w:ascii="inherit" w:hAnsi="inherit"/>
          <w:i/>
          <w:iCs/>
          <w:color w:val="373737"/>
          <w:sz w:val="23"/>
          <w:szCs w:val="23"/>
          <w:bdr w:val="none" w:sz="0" w:space="0" w:color="auto" w:frame="1"/>
        </w:rPr>
        <w:t>OK</w:t>
      </w:r>
      <w:r>
        <w:rPr>
          <w:rStyle w:val="apple-converted-space"/>
          <w:rFonts w:ascii="inherit" w:hAnsi="inherit"/>
          <w:i/>
          <w:iCs/>
          <w:color w:val="373737"/>
          <w:sz w:val="23"/>
          <w:szCs w:val="23"/>
          <w:bdr w:val="none" w:sz="0" w:space="0" w:color="auto" w:frame="1"/>
        </w:rPr>
        <w:t> </w:t>
      </w:r>
      <w:r>
        <w:rPr>
          <w:rFonts w:ascii="Helvetica" w:hAnsi="Helvetica"/>
          <w:color w:val="373737"/>
          <w:sz w:val="23"/>
          <w:szCs w:val="23"/>
        </w:rPr>
        <w:t>diyelim.</w:t>
      </w:r>
    </w:p>
    <w:p w:rsidR="00DC40EE" w:rsidRDefault="00DC40EE" w:rsidP="00DC40EE">
      <w:pPr>
        <w:pStyle w:val="NormalWeb"/>
        <w:shd w:val="clear" w:color="auto" w:fill="FFFFFF"/>
        <w:spacing w:before="0" w:beforeAutospacing="0" w:after="0" w:afterAutospacing="0" w:line="332" w:lineRule="atLeast"/>
        <w:jc w:val="both"/>
        <w:textAlignment w:val="baseline"/>
        <w:rPr>
          <w:rFonts w:ascii="Helvetica" w:hAnsi="Helvetica"/>
          <w:color w:val="373737"/>
          <w:sz w:val="23"/>
          <w:szCs w:val="23"/>
        </w:rPr>
      </w:pPr>
      <w:r>
        <w:rPr>
          <w:rFonts w:ascii="inherit" w:hAnsi="inherit"/>
          <w:noProof/>
          <w:color w:val="1982D1"/>
          <w:sz w:val="23"/>
          <w:szCs w:val="23"/>
          <w:bdr w:val="none" w:sz="0" w:space="0" w:color="auto" w:frame="1"/>
        </w:rPr>
        <w:lastRenderedPageBreak/>
        <w:drawing>
          <wp:inline distT="0" distB="0" distL="0" distR="0">
            <wp:extent cx="4145280" cy="5867400"/>
            <wp:effectExtent l="0" t="0" r="7620" b="0"/>
            <wp:docPr id="33" name="Picture 33" descr="Attach2">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ttach2">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45280" cy="5867400"/>
                    </a:xfrm>
                    <a:prstGeom prst="rect">
                      <a:avLst/>
                    </a:prstGeom>
                    <a:noFill/>
                    <a:ln>
                      <a:noFill/>
                    </a:ln>
                  </pic:spPr>
                </pic:pic>
              </a:graphicData>
            </a:graphic>
          </wp:inline>
        </w:drawing>
      </w:r>
    </w:p>
    <w:p w:rsidR="00DC40EE" w:rsidRDefault="00DC40EE" w:rsidP="00DC40EE">
      <w:pPr>
        <w:pStyle w:val="NormalWeb"/>
        <w:shd w:val="clear" w:color="auto" w:fill="FFFFFF"/>
        <w:spacing w:before="0" w:beforeAutospacing="0" w:after="0" w:afterAutospacing="0" w:line="332" w:lineRule="atLeast"/>
        <w:jc w:val="both"/>
        <w:textAlignment w:val="baseline"/>
        <w:rPr>
          <w:rFonts w:ascii="Helvetica" w:hAnsi="Helvetica"/>
          <w:color w:val="373737"/>
          <w:sz w:val="23"/>
          <w:szCs w:val="23"/>
        </w:rPr>
      </w:pPr>
      <w:r>
        <w:rPr>
          <w:rFonts w:ascii="Helvetica" w:hAnsi="Helvetica"/>
          <w:color w:val="373737"/>
          <w:sz w:val="23"/>
          <w:szCs w:val="23"/>
        </w:rPr>
        <w:t>Bu işlemin ardından varsa</w:t>
      </w:r>
      <w:r>
        <w:rPr>
          <w:rStyle w:val="apple-converted-space"/>
          <w:rFonts w:ascii="Helvetica" w:hAnsi="Helvetica"/>
          <w:color w:val="373737"/>
          <w:sz w:val="23"/>
          <w:szCs w:val="23"/>
        </w:rPr>
        <w:t> </w:t>
      </w:r>
      <w:r>
        <w:rPr>
          <w:rStyle w:val="Vurgu"/>
          <w:rFonts w:ascii="inherit" w:hAnsi="inherit"/>
          <w:color w:val="373737"/>
          <w:sz w:val="23"/>
          <w:szCs w:val="23"/>
          <w:bdr w:val="none" w:sz="0" w:space="0" w:color="auto" w:frame="1"/>
        </w:rPr>
        <w:t>log</w:t>
      </w:r>
      <w:r>
        <w:rPr>
          <w:rStyle w:val="apple-converted-space"/>
          <w:rFonts w:ascii="Helvetica" w:hAnsi="Helvetica"/>
          <w:color w:val="373737"/>
          <w:sz w:val="23"/>
          <w:szCs w:val="23"/>
        </w:rPr>
        <w:t> </w:t>
      </w:r>
      <w:r>
        <w:rPr>
          <w:rFonts w:ascii="Helvetica" w:hAnsi="Helvetica"/>
          <w:color w:val="373737"/>
          <w:sz w:val="23"/>
          <w:szCs w:val="23"/>
        </w:rPr>
        <w:t>dosyasını</w:t>
      </w:r>
      <w:r>
        <w:rPr>
          <w:rStyle w:val="apple-converted-space"/>
          <w:rFonts w:ascii="Helvetica" w:hAnsi="Helvetica"/>
          <w:color w:val="373737"/>
          <w:sz w:val="23"/>
          <w:szCs w:val="23"/>
        </w:rPr>
        <w:t> </w:t>
      </w:r>
      <w:r>
        <w:rPr>
          <w:rStyle w:val="Vurgu"/>
          <w:rFonts w:ascii="inherit" w:hAnsi="inherit"/>
          <w:color w:val="373737"/>
          <w:sz w:val="23"/>
          <w:szCs w:val="23"/>
          <w:bdr w:val="none" w:sz="0" w:space="0" w:color="auto" w:frame="1"/>
        </w:rPr>
        <w:t>SQL Server</w:t>
      </w:r>
      <w:r>
        <w:rPr>
          <w:rStyle w:val="apple-converted-space"/>
          <w:rFonts w:ascii="Helvetica" w:hAnsi="Helvetica"/>
          <w:color w:val="373737"/>
          <w:sz w:val="23"/>
          <w:szCs w:val="23"/>
        </w:rPr>
        <w:t> </w:t>
      </w:r>
      <w:r>
        <w:rPr>
          <w:rStyle w:val="Vurgu"/>
          <w:rFonts w:ascii="inherit" w:hAnsi="inherit"/>
          <w:color w:val="373737"/>
          <w:sz w:val="23"/>
          <w:szCs w:val="23"/>
          <w:bdr w:val="none" w:sz="0" w:space="0" w:color="auto" w:frame="1"/>
        </w:rPr>
        <w:t>data</w:t>
      </w:r>
      <w:r>
        <w:rPr>
          <w:rFonts w:ascii="Helvetica" w:hAnsi="Helvetica"/>
          <w:color w:val="373737"/>
          <w:sz w:val="23"/>
          <w:szCs w:val="23"/>
        </w:rPr>
        <w:t>dosyasına dahil edecektir,</w:t>
      </w:r>
      <w:r>
        <w:rPr>
          <w:rStyle w:val="apple-converted-space"/>
          <w:rFonts w:ascii="Helvetica" w:hAnsi="Helvetica"/>
          <w:color w:val="373737"/>
          <w:sz w:val="23"/>
          <w:szCs w:val="23"/>
        </w:rPr>
        <w:t> </w:t>
      </w:r>
      <w:r>
        <w:rPr>
          <w:rStyle w:val="Vurgu"/>
          <w:rFonts w:ascii="inherit" w:hAnsi="inherit"/>
          <w:color w:val="373737"/>
          <w:sz w:val="23"/>
          <w:szCs w:val="23"/>
          <w:bdr w:val="none" w:sz="0" w:space="0" w:color="auto" w:frame="1"/>
        </w:rPr>
        <w:t>log</w:t>
      </w:r>
      <w:r>
        <w:rPr>
          <w:rStyle w:val="apple-converted-space"/>
          <w:rFonts w:ascii="Helvetica" w:hAnsi="Helvetica"/>
          <w:color w:val="373737"/>
          <w:sz w:val="23"/>
          <w:szCs w:val="23"/>
        </w:rPr>
        <w:t> </w:t>
      </w:r>
      <w:r>
        <w:rPr>
          <w:rFonts w:ascii="Helvetica" w:hAnsi="Helvetica"/>
          <w:color w:val="373737"/>
          <w:sz w:val="23"/>
          <w:szCs w:val="23"/>
        </w:rPr>
        <w:t>dosyası yok ise</w:t>
      </w:r>
      <w:r>
        <w:rPr>
          <w:rStyle w:val="apple-converted-space"/>
          <w:rFonts w:ascii="Helvetica" w:hAnsi="Helvetica"/>
          <w:color w:val="373737"/>
          <w:sz w:val="23"/>
          <w:szCs w:val="23"/>
        </w:rPr>
        <w:t> </w:t>
      </w:r>
      <w:r>
        <w:rPr>
          <w:rStyle w:val="Vurgu"/>
          <w:rFonts w:ascii="inherit" w:hAnsi="inherit"/>
          <w:color w:val="373737"/>
          <w:sz w:val="23"/>
          <w:szCs w:val="23"/>
          <w:bdr w:val="none" w:sz="0" w:space="0" w:color="auto" w:frame="1"/>
        </w:rPr>
        <w:t>SQL Server</w:t>
      </w:r>
      <w:r>
        <w:rPr>
          <w:rStyle w:val="apple-converted-space"/>
          <w:rFonts w:ascii="Helvetica" w:hAnsi="Helvetica"/>
          <w:color w:val="373737"/>
          <w:sz w:val="23"/>
          <w:szCs w:val="23"/>
        </w:rPr>
        <w:t> </w:t>
      </w:r>
      <w:r>
        <w:rPr>
          <w:rFonts w:ascii="Helvetica" w:hAnsi="Helvetica"/>
          <w:color w:val="373737"/>
          <w:sz w:val="23"/>
          <w:szCs w:val="23"/>
        </w:rPr>
        <w:t>yeni bir</w:t>
      </w:r>
      <w:r>
        <w:rPr>
          <w:rStyle w:val="apple-converted-space"/>
          <w:rFonts w:ascii="Helvetica" w:hAnsi="Helvetica"/>
          <w:color w:val="373737"/>
          <w:sz w:val="23"/>
          <w:szCs w:val="23"/>
        </w:rPr>
        <w:t> </w:t>
      </w:r>
      <w:r>
        <w:rPr>
          <w:rStyle w:val="Vurgu"/>
          <w:rFonts w:ascii="inherit" w:hAnsi="inherit"/>
          <w:color w:val="373737"/>
          <w:sz w:val="23"/>
          <w:szCs w:val="23"/>
          <w:bdr w:val="none" w:sz="0" w:space="0" w:color="auto" w:frame="1"/>
        </w:rPr>
        <w:t>log</w:t>
      </w:r>
      <w:r>
        <w:rPr>
          <w:rStyle w:val="apple-converted-space"/>
          <w:rFonts w:ascii="Helvetica" w:hAnsi="Helvetica"/>
          <w:color w:val="373737"/>
          <w:sz w:val="23"/>
          <w:szCs w:val="23"/>
        </w:rPr>
        <w:t> </w:t>
      </w:r>
      <w:r>
        <w:rPr>
          <w:rFonts w:ascii="Helvetica" w:hAnsi="Helvetica"/>
          <w:color w:val="373737"/>
          <w:sz w:val="23"/>
          <w:szCs w:val="23"/>
        </w:rPr>
        <w:t>dosyası oluşturacaktır.</w:t>
      </w:r>
      <w:r>
        <w:rPr>
          <w:rStyle w:val="apple-converted-space"/>
          <w:rFonts w:ascii="Helvetica" w:hAnsi="Helvetica"/>
          <w:color w:val="373737"/>
          <w:sz w:val="23"/>
          <w:szCs w:val="23"/>
        </w:rPr>
        <w:t> </w:t>
      </w:r>
      <w:r>
        <w:rPr>
          <w:rStyle w:val="Gl"/>
          <w:rFonts w:ascii="inherit" w:hAnsi="inherit"/>
          <w:i/>
          <w:iCs/>
          <w:color w:val="373737"/>
          <w:sz w:val="23"/>
          <w:szCs w:val="23"/>
          <w:bdr w:val="none" w:sz="0" w:space="0" w:color="auto" w:frame="1"/>
        </w:rPr>
        <w:t>OK</w:t>
      </w:r>
      <w:r>
        <w:rPr>
          <w:rStyle w:val="apple-converted-space"/>
          <w:rFonts w:ascii="inherit" w:hAnsi="inherit"/>
          <w:i/>
          <w:iCs/>
          <w:color w:val="373737"/>
          <w:sz w:val="23"/>
          <w:szCs w:val="23"/>
          <w:bdr w:val="none" w:sz="0" w:space="0" w:color="auto" w:frame="1"/>
        </w:rPr>
        <w:t> </w:t>
      </w:r>
      <w:r>
        <w:rPr>
          <w:rFonts w:ascii="Helvetica" w:hAnsi="Helvetica"/>
          <w:color w:val="373737"/>
          <w:sz w:val="23"/>
          <w:szCs w:val="23"/>
        </w:rPr>
        <w:t>diyerek ekranda işimiz bittiğinde</w:t>
      </w:r>
      <w:r>
        <w:rPr>
          <w:rStyle w:val="apple-converted-space"/>
          <w:rFonts w:ascii="Helvetica" w:hAnsi="Helvetica"/>
          <w:color w:val="373737"/>
          <w:sz w:val="23"/>
          <w:szCs w:val="23"/>
        </w:rPr>
        <w:t> </w:t>
      </w:r>
      <w:r>
        <w:rPr>
          <w:rStyle w:val="Vurgu"/>
          <w:rFonts w:ascii="inherit" w:hAnsi="inherit"/>
          <w:color w:val="373737"/>
          <w:sz w:val="23"/>
          <w:szCs w:val="23"/>
          <w:bdr w:val="none" w:sz="0" w:space="0" w:color="auto" w:frame="1"/>
        </w:rPr>
        <w:t>SQL Server</w:t>
      </w:r>
      <w:r>
        <w:rPr>
          <w:rStyle w:val="apple-converted-space"/>
          <w:rFonts w:ascii="Helvetica" w:hAnsi="Helvetica"/>
          <w:color w:val="373737"/>
          <w:sz w:val="23"/>
          <w:szCs w:val="23"/>
        </w:rPr>
        <w:t> </w:t>
      </w:r>
      <w:r>
        <w:rPr>
          <w:rFonts w:ascii="Helvetica" w:hAnsi="Helvetica"/>
          <w:color w:val="373737"/>
          <w:sz w:val="23"/>
          <w:szCs w:val="23"/>
        </w:rPr>
        <w:t>yönetimine</w:t>
      </w:r>
      <w:r>
        <w:rPr>
          <w:rStyle w:val="apple-converted-space"/>
          <w:rFonts w:ascii="Helvetica" w:hAnsi="Helvetica"/>
          <w:color w:val="373737"/>
          <w:sz w:val="23"/>
          <w:szCs w:val="23"/>
        </w:rPr>
        <w:t> </w:t>
      </w:r>
      <w:r>
        <w:rPr>
          <w:rStyle w:val="Vurgu"/>
          <w:rFonts w:ascii="inherit" w:hAnsi="inherit"/>
          <w:color w:val="373737"/>
          <w:sz w:val="23"/>
          <w:szCs w:val="23"/>
          <w:bdr w:val="none" w:sz="0" w:space="0" w:color="auto" w:frame="1"/>
        </w:rPr>
        <w:t>AdventureWorks2012</w:t>
      </w:r>
      <w:r>
        <w:rPr>
          <w:rFonts w:ascii="Helvetica" w:hAnsi="Helvetica"/>
          <w:color w:val="373737"/>
          <w:sz w:val="23"/>
          <w:szCs w:val="23"/>
        </w:rPr>
        <w:t>database inin dahil edildiğini görebilirsiniz.</w:t>
      </w:r>
    </w:p>
    <w:p w:rsidR="00DC40EE" w:rsidRDefault="00DC40EE" w:rsidP="00DC40EE">
      <w:pPr>
        <w:pStyle w:val="NormalWeb"/>
        <w:shd w:val="clear" w:color="auto" w:fill="FFFFFF"/>
        <w:spacing w:before="0" w:beforeAutospacing="0" w:after="0" w:afterAutospacing="0" w:line="332" w:lineRule="atLeast"/>
        <w:jc w:val="both"/>
        <w:textAlignment w:val="baseline"/>
        <w:rPr>
          <w:rFonts w:ascii="Helvetica" w:hAnsi="Helvetica"/>
          <w:color w:val="373737"/>
          <w:sz w:val="23"/>
          <w:szCs w:val="23"/>
        </w:rPr>
      </w:pPr>
      <w:r>
        <w:rPr>
          <w:rFonts w:ascii="inherit" w:hAnsi="inherit"/>
          <w:noProof/>
          <w:color w:val="1982D1"/>
          <w:sz w:val="23"/>
          <w:szCs w:val="23"/>
          <w:bdr w:val="none" w:sz="0" w:space="0" w:color="auto" w:frame="1"/>
        </w:rPr>
        <w:lastRenderedPageBreak/>
        <w:drawing>
          <wp:inline distT="0" distB="0" distL="0" distR="0">
            <wp:extent cx="5562600" cy="3124200"/>
            <wp:effectExtent l="0" t="0" r="0" b="0"/>
            <wp:docPr id="32" name="Picture 32" descr="Screenshot (9)">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9)">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62600" cy="3124200"/>
                    </a:xfrm>
                    <a:prstGeom prst="rect">
                      <a:avLst/>
                    </a:prstGeom>
                    <a:noFill/>
                    <a:ln>
                      <a:noFill/>
                    </a:ln>
                  </pic:spPr>
                </pic:pic>
              </a:graphicData>
            </a:graphic>
          </wp:inline>
        </w:drawing>
      </w:r>
    </w:p>
    <w:p w:rsidR="00DC40EE" w:rsidRDefault="00DC40EE" w:rsidP="00DC40EE">
      <w:pPr>
        <w:pStyle w:val="NormalWeb"/>
        <w:shd w:val="clear" w:color="auto" w:fill="FFFFFF"/>
        <w:spacing w:before="0" w:beforeAutospacing="0" w:after="0" w:afterAutospacing="0" w:line="332" w:lineRule="atLeast"/>
        <w:jc w:val="both"/>
        <w:textAlignment w:val="baseline"/>
        <w:rPr>
          <w:rFonts w:ascii="Helvetica" w:hAnsi="Helvetica"/>
          <w:color w:val="373737"/>
          <w:sz w:val="23"/>
          <w:szCs w:val="23"/>
        </w:rPr>
      </w:pPr>
      <w:r w:rsidRPr="00C83F81">
        <w:rPr>
          <w:rFonts w:ascii="Helvetica" w:hAnsi="Helvetica"/>
          <w:b/>
          <w:color w:val="FF0000"/>
          <w:sz w:val="23"/>
          <w:szCs w:val="23"/>
        </w:rPr>
        <w:t>Son olarak</w:t>
      </w:r>
      <w:r w:rsidRPr="00C83F81">
        <w:rPr>
          <w:rStyle w:val="apple-converted-space"/>
          <w:rFonts w:ascii="Helvetica" w:hAnsi="Helvetica"/>
          <w:b/>
          <w:color w:val="FF0000"/>
          <w:sz w:val="23"/>
          <w:szCs w:val="23"/>
        </w:rPr>
        <w:t> </w:t>
      </w:r>
      <w:r w:rsidRPr="00C83F81">
        <w:rPr>
          <w:rStyle w:val="Vurgu"/>
          <w:rFonts w:ascii="inherit" w:hAnsi="inherit"/>
          <w:b/>
          <w:color w:val="FF0000"/>
          <w:sz w:val="23"/>
          <w:szCs w:val="23"/>
          <w:bdr w:val="none" w:sz="0" w:space="0" w:color="auto" w:frame="1"/>
        </w:rPr>
        <w:t>SQL Server</w:t>
      </w:r>
      <w:r w:rsidRPr="00C83F81">
        <w:rPr>
          <w:rStyle w:val="apple-converted-space"/>
          <w:rFonts w:ascii="Helvetica" w:hAnsi="Helvetica"/>
          <w:b/>
          <w:color w:val="FF0000"/>
          <w:sz w:val="23"/>
          <w:szCs w:val="23"/>
        </w:rPr>
        <w:t> </w:t>
      </w:r>
      <w:r w:rsidRPr="00C83F81">
        <w:rPr>
          <w:rFonts w:ascii="Helvetica" w:hAnsi="Helvetica"/>
          <w:b/>
          <w:color w:val="FF0000"/>
          <w:sz w:val="23"/>
          <w:szCs w:val="23"/>
        </w:rPr>
        <w:t>yönetiminde olan bir database in server kontrolünden nasıl çıkartılacağına bakalım</w:t>
      </w:r>
      <w:r>
        <w:rPr>
          <w:rFonts w:ascii="Helvetica" w:hAnsi="Helvetica"/>
          <w:color w:val="373737"/>
          <w:sz w:val="23"/>
          <w:szCs w:val="23"/>
        </w:rPr>
        <w:t>. Bu işlem için</w:t>
      </w:r>
      <w:r>
        <w:rPr>
          <w:rStyle w:val="apple-converted-space"/>
          <w:rFonts w:ascii="Helvetica" w:hAnsi="Helvetica"/>
          <w:color w:val="373737"/>
          <w:sz w:val="23"/>
          <w:szCs w:val="23"/>
        </w:rPr>
        <w:t> </w:t>
      </w:r>
      <w:r>
        <w:rPr>
          <w:rStyle w:val="Vurgu"/>
          <w:rFonts w:ascii="inherit" w:hAnsi="inherit"/>
          <w:color w:val="373737"/>
          <w:sz w:val="23"/>
          <w:szCs w:val="23"/>
          <w:bdr w:val="none" w:sz="0" w:space="0" w:color="auto" w:frame="1"/>
        </w:rPr>
        <w:t>SQL Server</w:t>
      </w:r>
      <w:r>
        <w:rPr>
          <w:rStyle w:val="apple-converted-space"/>
          <w:rFonts w:ascii="Helvetica" w:hAnsi="Helvetica"/>
          <w:color w:val="373737"/>
          <w:sz w:val="23"/>
          <w:szCs w:val="23"/>
        </w:rPr>
        <w:t> </w:t>
      </w:r>
      <w:r>
        <w:rPr>
          <w:rFonts w:ascii="Helvetica" w:hAnsi="Helvetica"/>
          <w:color w:val="373737"/>
          <w:sz w:val="23"/>
          <w:szCs w:val="23"/>
        </w:rPr>
        <w:t>yönetiminden ayırmak istediğimiz veritabanının üzerinde sağ tıklayarak</w:t>
      </w:r>
      <w:r>
        <w:rPr>
          <w:rStyle w:val="apple-converted-space"/>
          <w:rFonts w:ascii="Helvetica" w:hAnsi="Helvetica"/>
          <w:color w:val="373737"/>
          <w:sz w:val="23"/>
          <w:szCs w:val="23"/>
        </w:rPr>
        <w:t> </w:t>
      </w:r>
      <w:proofErr w:type="spellStart"/>
      <w:r w:rsidRPr="00C83F81">
        <w:rPr>
          <w:rStyle w:val="Gl"/>
          <w:rFonts w:ascii="inherit" w:hAnsi="inherit"/>
          <w:i/>
          <w:iCs/>
          <w:color w:val="FF0000"/>
          <w:sz w:val="23"/>
          <w:szCs w:val="23"/>
          <w:bdr w:val="none" w:sz="0" w:space="0" w:color="auto" w:frame="1"/>
        </w:rPr>
        <w:t>Tasks</w:t>
      </w:r>
      <w:proofErr w:type="spellEnd"/>
      <w:r w:rsidRPr="00C83F81">
        <w:rPr>
          <w:rStyle w:val="Gl"/>
          <w:rFonts w:ascii="inherit" w:hAnsi="inherit"/>
          <w:i/>
          <w:iCs/>
          <w:color w:val="FF0000"/>
          <w:sz w:val="23"/>
          <w:szCs w:val="23"/>
          <w:bdr w:val="none" w:sz="0" w:space="0" w:color="auto" w:frame="1"/>
        </w:rPr>
        <w:t xml:space="preserve"> –&gt; </w:t>
      </w:r>
      <w:proofErr w:type="spellStart"/>
      <w:r w:rsidRPr="00C83F81">
        <w:rPr>
          <w:rStyle w:val="Gl"/>
          <w:rFonts w:ascii="inherit" w:hAnsi="inherit"/>
          <w:i/>
          <w:iCs/>
          <w:color w:val="FF0000"/>
          <w:sz w:val="23"/>
          <w:szCs w:val="23"/>
          <w:bdr w:val="none" w:sz="0" w:space="0" w:color="auto" w:frame="1"/>
        </w:rPr>
        <w:t>Detach</w:t>
      </w:r>
      <w:proofErr w:type="spellEnd"/>
      <w:r w:rsidRPr="00C83F81">
        <w:rPr>
          <w:rStyle w:val="apple-converted-space"/>
          <w:rFonts w:ascii="Helvetica" w:hAnsi="Helvetica"/>
          <w:color w:val="FF0000"/>
          <w:sz w:val="23"/>
          <w:szCs w:val="23"/>
        </w:rPr>
        <w:t> </w:t>
      </w:r>
      <w:r>
        <w:rPr>
          <w:rFonts w:ascii="Helvetica" w:hAnsi="Helvetica"/>
          <w:color w:val="373737"/>
          <w:sz w:val="23"/>
          <w:szCs w:val="23"/>
        </w:rPr>
        <w:t>bölümüne tıklıyoruz.</w:t>
      </w:r>
    </w:p>
    <w:p w:rsidR="00DC40EE" w:rsidRDefault="00DC40EE" w:rsidP="00DC40EE">
      <w:pPr>
        <w:pStyle w:val="NormalWeb"/>
        <w:shd w:val="clear" w:color="auto" w:fill="FFFFFF"/>
        <w:spacing w:before="0" w:beforeAutospacing="0" w:after="0" w:afterAutospacing="0" w:line="332" w:lineRule="atLeast"/>
        <w:jc w:val="both"/>
        <w:textAlignment w:val="baseline"/>
        <w:rPr>
          <w:rFonts w:ascii="Helvetica" w:hAnsi="Helvetica"/>
          <w:color w:val="373737"/>
          <w:sz w:val="23"/>
          <w:szCs w:val="23"/>
        </w:rPr>
      </w:pPr>
      <w:r>
        <w:rPr>
          <w:rFonts w:ascii="inherit" w:hAnsi="inherit"/>
          <w:noProof/>
          <w:color w:val="1982D1"/>
          <w:sz w:val="23"/>
          <w:szCs w:val="23"/>
          <w:bdr w:val="none" w:sz="0" w:space="0" w:color="auto" w:frame="1"/>
        </w:rPr>
        <w:drawing>
          <wp:inline distT="0" distB="0" distL="0" distR="0">
            <wp:extent cx="5562600" cy="3124200"/>
            <wp:effectExtent l="0" t="0" r="0" b="0"/>
            <wp:docPr id="31" name="Picture 31" descr="Screenshot (10)">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10)">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62600" cy="3124200"/>
                    </a:xfrm>
                    <a:prstGeom prst="rect">
                      <a:avLst/>
                    </a:prstGeom>
                    <a:noFill/>
                    <a:ln>
                      <a:noFill/>
                    </a:ln>
                  </pic:spPr>
                </pic:pic>
              </a:graphicData>
            </a:graphic>
          </wp:inline>
        </w:drawing>
      </w:r>
    </w:p>
    <w:p w:rsidR="00DC40EE" w:rsidRDefault="00DC40EE" w:rsidP="00DC40EE">
      <w:pPr>
        <w:pStyle w:val="NormalWeb"/>
        <w:shd w:val="clear" w:color="auto" w:fill="FFFFFF"/>
        <w:spacing w:before="0" w:beforeAutospacing="0" w:after="0" w:afterAutospacing="0" w:line="332" w:lineRule="atLeast"/>
        <w:jc w:val="both"/>
        <w:textAlignment w:val="baseline"/>
        <w:rPr>
          <w:rFonts w:ascii="Helvetica" w:hAnsi="Helvetica"/>
          <w:color w:val="373737"/>
          <w:sz w:val="23"/>
          <w:szCs w:val="23"/>
        </w:rPr>
      </w:pPr>
      <w:r>
        <w:rPr>
          <w:rFonts w:ascii="Helvetica" w:hAnsi="Helvetica"/>
          <w:color w:val="373737"/>
          <w:sz w:val="23"/>
          <w:szCs w:val="23"/>
        </w:rPr>
        <w:t>Karşımıza gelen</w:t>
      </w:r>
      <w:r>
        <w:rPr>
          <w:rStyle w:val="apple-converted-space"/>
          <w:rFonts w:ascii="Helvetica" w:hAnsi="Helvetica"/>
          <w:color w:val="373737"/>
          <w:sz w:val="23"/>
          <w:szCs w:val="23"/>
        </w:rPr>
        <w:t> </w:t>
      </w:r>
      <w:r>
        <w:rPr>
          <w:rStyle w:val="Gl"/>
          <w:rFonts w:ascii="inherit" w:hAnsi="inherit"/>
          <w:i/>
          <w:iCs/>
          <w:color w:val="373737"/>
          <w:sz w:val="23"/>
          <w:szCs w:val="23"/>
          <w:bdr w:val="none" w:sz="0" w:space="0" w:color="auto" w:frame="1"/>
        </w:rPr>
        <w:t>Detach Database</w:t>
      </w:r>
      <w:r>
        <w:rPr>
          <w:rStyle w:val="apple-converted-space"/>
          <w:rFonts w:ascii="Helvetica" w:hAnsi="Helvetica"/>
          <w:color w:val="373737"/>
          <w:sz w:val="23"/>
          <w:szCs w:val="23"/>
        </w:rPr>
        <w:t> </w:t>
      </w:r>
      <w:r>
        <w:rPr>
          <w:rFonts w:ascii="Helvetica" w:hAnsi="Helvetica"/>
          <w:color w:val="373737"/>
          <w:sz w:val="23"/>
          <w:szCs w:val="23"/>
        </w:rPr>
        <w:t>ekranında</w:t>
      </w:r>
      <w:r>
        <w:rPr>
          <w:rStyle w:val="apple-converted-space"/>
          <w:rFonts w:ascii="Helvetica" w:hAnsi="Helvetica"/>
          <w:color w:val="373737"/>
          <w:sz w:val="23"/>
          <w:szCs w:val="23"/>
        </w:rPr>
        <w:t> </w:t>
      </w:r>
      <w:r>
        <w:rPr>
          <w:rStyle w:val="Gl"/>
          <w:rFonts w:ascii="inherit" w:hAnsi="inherit"/>
          <w:i/>
          <w:iCs/>
          <w:color w:val="373737"/>
          <w:sz w:val="23"/>
          <w:szCs w:val="23"/>
          <w:bdr w:val="none" w:sz="0" w:space="0" w:color="auto" w:frame="1"/>
        </w:rPr>
        <w:t>Ok</w:t>
      </w:r>
      <w:r>
        <w:rPr>
          <w:rStyle w:val="apple-converted-space"/>
          <w:rFonts w:ascii="inherit" w:hAnsi="inherit"/>
          <w:i/>
          <w:iCs/>
          <w:color w:val="373737"/>
          <w:sz w:val="23"/>
          <w:szCs w:val="23"/>
          <w:bdr w:val="none" w:sz="0" w:space="0" w:color="auto" w:frame="1"/>
        </w:rPr>
        <w:t> </w:t>
      </w:r>
      <w:r>
        <w:rPr>
          <w:rFonts w:ascii="Helvetica" w:hAnsi="Helvetica"/>
          <w:color w:val="373737"/>
          <w:sz w:val="23"/>
          <w:szCs w:val="23"/>
        </w:rPr>
        <w:t>diyerek veritabanını</w:t>
      </w:r>
      <w:r>
        <w:rPr>
          <w:rStyle w:val="apple-converted-space"/>
          <w:rFonts w:ascii="Helvetica" w:hAnsi="Helvetica"/>
          <w:color w:val="373737"/>
          <w:sz w:val="23"/>
          <w:szCs w:val="23"/>
        </w:rPr>
        <w:t> </w:t>
      </w:r>
      <w:r>
        <w:rPr>
          <w:rStyle w:val="Vurgu"/>
          <w:rFonts w:ascii="inherit" w:hAnsi="inherit"/>
          <w:color w:val="373737"/>
          <w:sz w:val="23"/>
          <w:szCs w:val="23"/>
          <w:bdr w:val="none" w:sz="0" w:space="0" w:color="auto" w:frame="1"/>
        </w:rPr>
        <w:t>SQL Server</w:t>
      </w:r>
      <w:r>
        <w:rPr>
          <w:rStyle w:val="apple-converted-space"/>
          <w:rFonts w:ascii="Helvetica" w:hAnsi="Helvetica"/>
          <w:color w:val="373737"/>
          <w:sz w:val="23"/>
          <w:szCs w:val="23"/>
        </w:rPr>
        <w:t> </w:t>
      </w:r>
      <w:r>
        <w:rPr>
          <w:rFonts w:ascii="Helvetica" w:hAnsi="Helvetica"/>
          <w:color w:val="373737"/>
          <w:sz w:val="23"/>
          <w:szCs w:val="23"/>
        </w:rPr>
        <w:t>yönetiminden çıkartabiliyoruz.</w:t>
      </w:r>
    </w:p>
    <w:p w:rsidR="00DC40EE" w:rsidRDefault="00DC40EE" w:rsidP="00DC40EE">
      <w:pPr>
        <w:pStyle w:val="NormalWeb"/>
        <w:shd w:val="clear" w:color="auto" w:fill="FFFFFF"/>
        <w:spacing w:before="0" w:beforeAutospacing="0" w:after="0" w:afterAutospacing="0" w:line="332" w:lineRule="atLeast"/>
        <w:jc w:val="both"/>
        <w:textAlignment w:val="baseline"/>
        <w:rPr>
          <w:rFonts w:ascii="Helvetica" w:hAnsi="Helvetica"/>
          <w:color w:val="373737"/>
          <w:sz w:val="23"/>
          <w:szCs w:val="23"/>
        </w:rPr>
      </w:pPr>
      <w:r>
        <w:rPr>
          <w:rFonts w:ascii="inherit" w:hAnsi="inherit"/>
          <w:noProof/>
          <w:color w:val="1982D1"/>
          <w:sz w:val="23"/>
          <w:szCs w:val="23"/>
          <w:bdr w:val="none" w:sz="0" w:space="0" w:color="auto" w:frame="1"/>
        </w:rPr>
        <w:lastRenderedPageBreak/>
        <w:drawing>
          <wp:inline distT="0" distB="0" distL="0" distR="0">
            <wp:extent cx="6705600" cy="6019800"/>
            <wp:effectExtent l="0" t="0" r="0" b="0"/>
            <wp:docPr id="21" name="Picture 21" descr="Detach">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tach">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05600" cy="6019800"/>
                    </a:xfrm>
                    <a:prstGeom prst="rect">
                      <a:avLst/>
                    </a:prstGeom>
                    <a:noFill/>
                    <a:ln>
                      <a:noFill/>
                    </a:ln>
                  </pic:spPr>
                </pic:pic>
              </a:graphicData>
            </a:graphic>
          </wp:inline>
        </w:drawing>
      </w:r>
    </w:p>
    <w:p w:rsidR="00DC40EE" w:rsidRDefault="00DC40EE" w:rsidP="00DC40EE">
      <w:pPr>
        <w:pStyle w:val="NormalWeb"/>
        <w:shd w:val="clear" w:color="auto" w:fill="FFFFFF"/>
        <w:spacing w:before="0" w:beforeAutospacing="0" w:after="0" w:afterAutospacing="0" w:line="332" w:lineRule="atLeast"/>
        <w:jc w:val="both"/>
        <w:textAlignment w:val="baseline"/>
        <w:rPr>
          <w:rFonts w:ascii="Helvetica" w:hAnsi="Helvetica"/>
          <w:color w:val="373737"/>
          <w:sz w:val="23"/>
          <w:szCs w:val="23"/>
        </w:rPr>
      </w:pPr>
      <w:r>
        <w:rPr>
          <w:rFonts w:ascii="Helvetica" w:hAnsi="Helvetica"/>
          <w:color w:val="373737"/>
          <w:sz w:val="23"/>
          <w:szCs w:val="23"/>
        </w:rPr>
        <w:t>Görüldüğü gibi</w:t>
      </w:r>
      <w:r>
        <w:rPr>
          <w:rStyle w:val="apple-converted-space"/>
          <w:rFonts w:ascii="Helvetica" w:hAnsi="Helvetica"/>
          <w:color w:val="373737"/>
          <w:sz w:val="23"/>
          <w:szCs w:val="23"/>
        </w:rPr>
        <w:t> </w:t>
      </w:r>
      <w:r>
        <w:rPr>
          <w:rStyle w:val="Gl"/>
          <w:rFonts w:ascii="inherit" w:hAnsi="inherit"/>
          <w:i/>
          <w:iCs/>
          <w:color w:val="373737"/>
          <w:sz w:val="23"/>
          <w:szCs w:val="23"/>
          <w:bdr w:val="none" w:sz="0" w:space="0" w:color="auto" w:frame="1"/>
        </w:rPr>
        <w:t>Database Attach ve Detach</w:t>
      </w:r>
      <w:r>
        <w:rPr>
          <w:rStyle w:val="apple-converted-space"/>
          <w:rFonts w:ascii="Helvetica" w:hAnsi="Helvetica"/>
          <w:color w:val="373737"/>
          <w:sz w:val="23"/>
          <w:szCs w:val="23"/>
        </w:rPr>
        <w:t> </w:t>
      </w:r>
      <w:r>
        <w:rPr>
          <w:rFonts w:ascii="Helvetica" w:hAnsi="Helvetica"/>
          <w:color w:val="373737"/>
          <w:sz w:val="23"/>
          <w:szCs w:val="23"/>
        </w:rPr>
        <w:t>işlemleri oldukça kolay bir şekilde grafik arayüz üzerinden gerçekleştirilebiliyor.</w:t>
      </w:r>
      <w:r>
        <w:rPr>
          <w:rStyle w:val="apple-converted-space"/>
          <w:rFonts w:ascii="Helvetica" w:hAnsi="Helvetica"/>
          <w:color w:val="373737"/>
          <w:sz w:val="23"/>
          <w:szCs w:val="23"/>
        </w:rPr>
        <w:t> </w:t>
      </w:r>
    </w:p>
    <w:p w:rsidR="00DC40EE" w:rsidRPr="00DC40EE" w:rsidRDefault="00DC40EE">
      <w:pPr>
        <w:rPr>
          <w:sz w:val="20"/>
          <w:szCs w:val="20"/>
        </w:rPr>
      </w:pPr>
    </w:p>
    <w:p w:rsidR="005E6EE5" w:rsidRPr="00B510D5" w:rsidRDefault="005E6EE5">
      <w:pPr>
        <w:rPr>
          <w:color w:val="FF0000"/>
          <w:sz w:val="20"/>
          <w:szCs w:val="20"/>
        </w:rPr>
      </w:pPr>
      <w:r w:rsidRPr="00B510D5">
        <w:rPr>
          <w:b/>
          <w:color w:val="FF0000"/>
          <w:sz w:val="20"/>
          <w:szCs w:val="20"/>
        </w:rPr>
        <w:t>SQL BACKUP</w:t>
      </w:r>
    </w:p>
    <w:p w:rsidR="008210CA" w:rsidRPr="00DA2384" w:rsidRDefault="008210CA" w:rsidP="008210CA">
      <w:pPr>
        <w:pStyle w:val="NormalWeb"/>
        <w:shd w:val="clear" w:color="auto" w:fill="FFFFFF"/>
        <w:spacing w:before="0" w:beforeAutospacing="0" w:after="200" w:afterAutospacing="0"/>
        <w:rPr>
          <w:rFonts w:asciiTheme="minorHAnsi" w:hAnsiTheme="minorHAnsi" w:cs="Consolas"/>
          <w:color w:val="2A2A2A"/>
          <w:sz w:val="18"/>
          <w:szCs w:val="18"/>
        </w:rPr>
      </w:pPr>
      <w:r w:rsidRPr="00DA2384">
        <w:rPr>
          <w:rFonts w:asciiTheme="minorHAnsi" w:hAnsiTheme="minorHAnsi" w:cs="Consolas"/>
          <w:color w:val="2A2A2A"/>
          <w:sz w:val="18"/>
          <w:szCs w:val="18"/>
        </w:rPr>
        <w:t>Backup</w:t>
      </w:r>
      <w:r w:rsidRPr="00DA2384">
        <w:rPr>
          <w:rFonts w:asciiTheme="minorHAnsi" w:hAnsiTheme="minorHAnsi" w:cs="Consolas"/>
          <w:color w:val="2A2A2A"/>
          <w:sz w:val="18"/>
          <w:szCs w:val="18"/>
        </w:rPr>
        <w:sym w:font="Wingdings" w:char="F0E0"/>
      </w:r>
      <w:r w:rsidRPr="00DA2384">
        <w:rPr>
          <w:rFonts w:asciiTheme="minorHAnsi" w:hAnsiTheme="minorHAnsi" w:cs="Consolas"/>
          <w:color w:val="2A2A2A"/>
          <w:sz w:val="18"/>
          <w:szCs w:val="18"/>
        </w:rPr>
        <w:t>Veritabanı yedeğini alma</w:t>
      </w:r>
    </w:p>
    <w:p w:rsidR="008210CA" w:rsidRPr="00DA2384" w:rsidRDefault="008210CA" w:rsidP="008210CA">
      <w:pPr>
        <w:pStyle w:val="NormalWeb"/>
        <w:shd w:val="clear" w:color="auto" w:fill="FFFFFF"/>
        <w:spacing w:before="0" w:beforeAutospacing="0" w:after="240" w:afterAutospacing="0"/>
        <w:ind w:left="360"/>
        <w:rPr>
          <w:rFonts w:asciiTheme="minorHAnsi" w:hAnsiTheme="minorHAnsi" w:cs="Consolas"/>
          <w:color w:val="2A2A2A"/>
          <w:sz w:val="18"/>
          <w:szCs w:val="18"/>
        </w:rPr>
      </w:pPr>
      <w:r w:rsidRPr="00DA2384">
        <w:rPr>
          <w:rFonts w:asciiTheme="minorHAnsi" w:hAnsiTheme="minorHAnsi" w:cs="Consolas"/>
          <w:color w:val="2A2A2A"/>
          <w:sz w:val="18"/>
          <w:szCs w:val="18"/>
        </w:rPr>
        <w:t>Şekilde görüldüğü gibi  ilgili veritabanı üzerinde sağ buton &gt; back up  diyoruz.</w:t>
      </w:r>
    </w:p>
    <w:p w:rsidR="008210CA" w:rsidRPr="00DA2384" w:rsidRDefault="008210CA" w:rsidP="008210CA">
      <w:pPr>
        <w:pStyle w:val="NormalWeb"/>
        <w:shd w:val="clear" w:color="auto" w:fill="FFFFFF"/>
        <w:spacing w:before="0" w:beforeAutospacing="0" w:after="240" w:afterAutospacing="0"/>
        <w:ind w:left="360"/>
        <w:rPr>
          <w:rFonts w:asciiTheme="minorHAnsi" w:hAnsiTheme="minorHAnsi" w:cs="Consolas"/>
          <w:color w:val="2A2A2A"/>
          <w:sz w:val="18"/>
          <w:szCs w:val="18"/>
        </w:rPr>
      </w:pPr>
      <w:r w:rsidRPr="00DA2384">
        <w:rPr>
          <w:rFonts w:asciiTheme="minorHAnsi" w:hAnsiTheme="minorHAnsi" w:cs="Consolas"/>
          <w:noProof/>
          <w:color w:val="00749E"/>
          <w:sz w:val="18"/>
          <w:szCs w:val="18"/>
        </w:rPr>
        <w:lastRenderedPageBreak/>
        <w:drawing>
          <wp:inline distT="0" distB="0" distL="0" distR="0" wp14:anchorId="3CC6831A" wp14:editId="26A053F7">
            <wp:extent cx="4213860" cy="3314700"/>
            <wp:effectExtent l="0" t="0" r="0" b="0"/>
            <wp:docPr id="183" name="Resim 183" descr=" ">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5" descr=" ">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13860" cy="3314700"/>
                    </a:xfrm>
                    <a:prstGeom prst="rect">
                      <a:avLst/>
                    </a:prstGeom>
                    <a:noFill/>
                    <a:ln>
                      <a:noFill/>
                    </a:ln>
                  </pic:spPr>
                </pic:pic>
              </a:graphicData>
            </a:graphic>
          </wp:inline>
        </w:drawing>
      </w:r>
    </w:p>
    <w:p w:rsidR="008210CA" w:rsidRPr="00DA2384" w:rsidRDefault="008210CA" w:rsidP="008210CA">
      <w:pPr>
        <w:pStyle w:val="NormalWeb"/>
        <w:shd w:val="clear" w:color="auto" w:fill="FFFFFF"/>
        <w:rPr>
          <w:rFonts w:asciiTheme="minorHAnsi" w:hAnsiTheme="minorHAnsi" w:cs="Consolas"/>
          <w:color w:val="2A2A2A"/>
          <w:sz w:val="18"/>
          <w:szCs w:val="18"/>
        </w:rPr>
      </w:pPr>
      <w:r w:rsidRPr="00DA2384">
        <w:rPr>
          <w:rFonts w:asciiTheme="minorHAnsi" w:hAnsiTheme="minorHAnsi" w:cs="Consolas"/>
          <w:color w:val="2A2A2A"/>
          <w:sz w:val="18"/>
          <w:szCs w:val="18"/>
        </w:rPr>
        <w:t> Back Up Database ekranında alınacak backup için belirtmemiz gereken parametreler var. Burada yer alan önemli parametreler;</w:t>
      </w:r>
    </w:p>
    <w:p w:rsidR="008210CA" w:rsidRDefault="008210CA" w:rsidP="008210CA">
      <w:pPr>
        <w:pStyle w:val="NormalWeb"/>
        <w:shd w:val="clear" w:color="auto" w:fill="FFFFFF"/>
        <w:spacing w:before="0" w:beforeAutospacing="0" w:after="200" w:afterAutospacing="0"/>
        <w:ind w:left="360"/>
        <w:rPr>
          <w:rFonts w:asciiTheme="minorHAnsi" w:hAnsiTheme="minorHAnsi" w:cs="Consolas"/>
          <w:color w:val="2A2A2A"/>
          <w:sz w:val="18"/>
          <w:szCs w:val="18"/>
        </w:rPr>
      </w:pPr>
      <w:r w:rsidRPr="00DA2384">
        <w:rPr>
          <w:rFonts w:asciiTheme="minorHAnsi" w:hAnsiTheme="minorHAnsi" w:cs="Consolas"/>
          <w:color w:val="2A2A2A"/>
          <w:sz w:val="18"/>
          <w:szCs w:val="18"/>
        </w:rPr>
        <w:t>Backup Type : Alınacak yedeğin türünü belirtebiliriz ( Full, Transaction Log  vb.)</w:t>
      </w:r>
    </w:p>
    <w:p w:rsidR="009E1C7A" w:rsidRPr="009E1C7A" w:rsidRDefault="009E1C7A" w:rsidP="009E1C7A">
      <w:pPr>
        <w:pStyle w:val="NormalWeb"/>
        <w:numPr>
          <w:ilvl w:val="0"/>
          <w:numId w:val="10"/>
        </w:numPr>
        <w:shd w:val="clear" w:color="auto" w:fill="FFFFFF"/>
        <w:rPr>
          <w:rFonts w:asciiTheme="minorHAnsi" w:hAnsiTheme="minorHAnsi" w:cs="Consolas"/>
          <w:color w:val="2A2A2A"/>
          <w:sz w:val="18"/>
          <w:szCs w:val="18"/>
        </w:rPr>
      </w:pPr>
      <w:r w:rsidRPr="00C83F81">
        <w:rPr>
          <w:rFonts w:asciiTheme="minorHAnsi" w:hAnsiTheme="minorHAnsi" w:cs="Consolas"/>
          <w:b/>
          <w:color w:val="FF0000"/>
          <w:sz w:val="18"/>
          <w:szCs w:val="18"/>
        </w:rPr>
        <w:t>Full Backup</w:t>
      </w:r>
      <w:r w:rsidRPr="009E1C7A">
        <w:rPr>
          <w:rFonts w:asciiTheme="minorHAnsi" w:hAnsiTheme="minorHAnsi" w:cs="Consolas"/>
          <w:b/>
          <w:color w:val="2A2A2A"/>
          <w:sz w:val="18"/>
          <w:szCs w:val="18"/>
        </w:rPr>
        <w:t>:</w:t>
      </w:r>
      <w:r w:rsidRPr="009E1C7A">
        <w:rPr>
          <w:rFonts w:asciiTheme="minorHAnsi" w:hAnsiTheme="minorHAnsi" w:cs="Consolas"/>
          <w:color w:val="2A2A2A"/>
          <w:sz w:val="18"/>
          <w:szCs w:val="18"/>
        </w:rPr>
        <w:t> Adından anlaşılacağı üzere Backup ( Yedek ) anı itibariyle Database komple Backup ( Yedek ) içine kopyalanır. Full Backup dosyasi ile başka bir şeye ihtiyaç duymadan Backup ( Yedek ) alındığı tarihe veritabanı Restore ( Geri Yükleme ) işlemi yapılabilir.</w:t>
      </w:r>
    </w:p>
    <w:p w:rsidR="009E1C7A" w:rsidRPr="009E1C7A" w:rsidRDefault="009E1C7A" w:rsidP="009E1C7A">
      <w:pPr>
        <w:pStyle w:val="NormalWeb"/>
        <w:numPr>
          <w:ilvl w:val="0"/>
          <w:numId w:val="10"/>
        </w:numPr>
        <w:shd w:val="clear" w:color="auto" w:fill="FFFFFF"/>
        <w:rPr>
          <w:rFonts w:asciiTheme="minorHAnsi" w:hAnsiTheme="minorHAnsi" w:cs="Consolas"/>
          <w:color w:val="2A2A2A"/>
          <w:sz w:val="18"/>
          <w:szCs w:val="18"/>
        </w:rPr>
      </w:pPr>
      <w:r w:rsidRPr="00C83F81">
        <w:rPr>
          <w:rFonts w:asciiTheme="minorHAnsi" w:hAnsiTheme="minorHAnsi" w:cs="Consolas"/>
          <w:b/>
          <w:color w:val="FF0000"/>
          <w:sz w:val="18"/>
          <w:szCs w:val="18"/>
        </w:rPr>
        <w:t>Differential Backup</w:t>
      </w:r>
      <w:r w:rsidRPr="009E1C7A">
        <w:rPr>
          <w:rFonts w:asciiTheme="minorHAnsi" w:hAnsiTheme="minorHAnsi" w:cs="Consolas"/>
          <w:b/>
          <w:color w:val="2A2A2A"/>
          <w:sz w:val="18"/>
          <w:szCs w:val="18"/>
        </w:rPr>
        <w:t>:</w:t>
      </w:r>
      <w:r w:rsidRPr="009E1C7A">
        <w:rPr>
          <w:rFonts w:asciiTheme="minorHAnsi" w:hAnsiTheme="minorHAnsi" w:cs="Consolas"/>
          <w:color w:val="2A2A2A"/>
          <w:sz w:val="18"/>
          <w:szCs w:val="18"/>
        </w:rPr>
        <w:t> Çok fazla verinin bulunduğu boyutlari yüksek ve sürekli olarak data işlenen Database sürekli olarka Full backup ile Backup ( Yedek ) işlemi yapmak, hem uzun işlem süresi hem de gereksiz disk kullanımlarına neden olur. Böyle durumlarda sadece değişen kısımların yedeğinin alınması Differential Backup seçeneği ile yapabilirsiniz.</w:t>
      </w:r>
      <w:r w:rsidR="007D3C54">
        <w:rPr>
          <w:rFonts w:asciiTheme="minorHAnsi" w:hAnsiTheme="minorHAnsi" w:cs="Consolas"/>
          <w:color w:val="2A2A2A"/>
          <w:sz w:val="18"/>
          <w:szCs w:val="18"/>
        </w:rPr>
        <w:t xml:space="preserve"> Ama öncelikle Full Backup ‘ın alınması gerekmektedir.</w:t>
      </w:r>
    </w:p>
    <w:p w:rsidR="009E1C7A" w:rsidRPr="009E1C7A" w:rsidRDefault="009E1C7A" w:rsidP="009E1C7A">
      <w:pPr>
        <w:pStyle w:val="NormalWeb"/>
        <w:numPr>
          <w:ilvl w:val="0"/>
          <w:numId w:val="10"/>
        </w:numPr>
        <w:shd w:val="clear" w:color="auto" w:fill="FFFFFF"/>
        <w:rPr>
          <w:rFonts w:asciiTheme="minorHAnsi" w:hAnsiTheme="minorHAnsi" w:cs="Consolas"/>
          <w:color w:val="2A2A2A"/>
          <w:sz w:val="18"/>
          <w:szCs w:val="18"/>
        </w:rPr>
      </w:pPr>
      <w:r w:rsidRPr="00C83F81">
        <w:rPr>
          <w:rFonts w:asciiTheme="minorHAnsi" w:hAnsiTheme="minorHAnsi" w:cs="Consolas"/>
          <w:b/>
          <w:color w:val="FF0000"/>
          <w:sz w:val="18"/>
          <w:szCs w:val="18"/>
        </w:rPr>
        <w:t>Transaction Log Backup</w:t>
      </w:r>
      <w:r w:rsidRPr="009E1C7A">
        <w:rPr>
          <w:rFonts w:asciiTheme="minorHAnsi" w:hAnsiTheme="minorHAnsi" w:cs="Consolas"/>
          <w:b/>
          <w:color w:val="2A2A2A"/>
          <w:sz w:val="18"/>
          <w:szCs w:val="18"/>
        </w:rPr>
        <w:t>:</w:t>
      </w:r>
      <w:r w:rsidRPr="009E1C7A">
        <w:rPr>
          <w:rFonts w:asciiTheme="minorHAnsi" w:hAnsiTheme="minorHAnsi" w:cs="Consolas"/>
          <w:color w:val="2A2A2A"/>
          <w:sz w:val="18"/>
          <w:szCs w:val="18"/>
        </w:rPr>
        <w:t> Transaction, ilgili Database üzerinde yapılan her işlemin bilgilerinin tutulduğu log dosyasıdır. Yedekleme sadece bu kayıtları kapsar.</w:t>
      </w:r>
    </w:p>
    <w:p w:rsidR="008210CA" w:rsidRPr="00DA2384" w:rsidRDefault="008210CA" w:rsidP="008210CA">
      <w:pPr>
        <w:pStyle w:val="NormalWeb"/>
        <w:shd w:val="clear" w:color="auto" w:fill="FFFFFF"/>
        <w:spacing w:before="0" w:beforeAutospacing="0" w:after="200" w:afterAutospacing="0"/>
        <w:ind w:left="360"/>
        <w:rPr>
          <w:rFonts w:asciiTheme="minorHAnsi" w:hAnsiTheme="minorHAnsi" w:cs="Consolas"/>
          <w:color w:val="2A2A2A"/>
          <w:sz w:val="18"/>
          <w:szCs w:val="18"/>
        </w:rPr>
      </w:pPr>
      <w:r w:rsidRPr="00DA2384">
        <w:rPr>
          <w:rFonts w:asciiTheme="minorHAnsi" w:hAnsiTheme="minorHAnsi" w:cs="Consolas"/>
          <w:color w:val="2A2A2A"/>
          <w:sz w:val="18"/>
          <w:szCs w:val="18"/>
        </w:rPr>
        <w:t>Backup Set : Alınacak yedeğin ismi, açıklaması vb bilgileri belirtebiliriz.</w:t>
      </w:r>
    </w:p>
    <w:p w:rsidR="008210CA" w:rsidRPr="00DA2384" w:rsidRDefault="008210CA" w:rsidP="008210CA">
      <w:pPr>
        <w:pStyle w:val="NormalWeb"/>
        <w:shd w:val="clear" w:color="auto" w:fill="FFFFFF"/>
        <w:spacing w:before="0" w:beforeAutospacing="0" w:after="200" w:afterAutospacing="0"/>
        <w:ind w:left="360"/>
        <w:rPr>
          <w:rFonts w:asciiTheme="minorHAnsi" w:hAnsiTheme="minorHAnsi" w:cs="Consolas"/>
          <w:color w:val="2A2A2A"/>
          <w:sz w:val="18"/>
          <w:szCs w:val="18"/>
        </w:rPr>
      </w:pPr>
      <w:r w:rsidRPr="00DA2384">
        <w:rPr>
          <w:rFonts w:asciiTheme="minorHAnsi" w:hAnsiTheme="minorHAnsi" w:cs="Consolas"/>
          <w:color w:val="2A2A2A"/>
          <w:sz w:val="18"/>
          <w:szCs w:val="18"/>
        </w:rPr>
        <w:t>Destination : Alınacak yedeğin sabit disk ya da tape backup donanımında  nereye alınacağı bilgisini görebilir, ekleme ve değişiklik yapabiliriz.</w:t>
      </w:r>
    </w:p>
    <w:p w:rsidR="008210CA" w:rsidRPr="00DA2384" w:rsidRDefault="008210CA" w:rsidP="008210CA">
      <w:pPr>
        <w:pStyle w:val="NormalWeb"/>
        <w:shd w:val="clear" w:color="auto" w:fill="FFFFFF"/>
        <w:spacing w:before="0" w:beforeAutospacing="0" w:after="240" w:afterAutospacing="0"/>
        <w:ind w:left="360"/>
        <w:rPr>
          <w:rFonts w:asciiTheme="minorHAnsi" w:hAnsiTheme="minorHAnsi" w:cs="Consolas"/>
          <w:color w:val="2A2A2A"/>
          <w:sz w:val="18"/>
          <w:szCs w:val="18"/>
        </w:rPr>
      </w:pPr>
      <w:r>
        <w:rPr>
          <w:rFonts w:asciiTheme="minorHAnsi" w:hAnsiTheme="minorHAnsi" w:cs="Consolas"/>
          <w:noProof/>
          <w:color w:val="2A2A2A"/>
          <w:sz w:val="18"/>
          <w:szCs w:val="18"/>
        </w:rPr>
        <w:lastRenderedPageBreak/>
        <w:drawing>
          <wp:inline distT="0" distB="0" distL="0" distR="0">
            <wp:extent cx="4282440" cy="391412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87813" cy="3919036"/>
                    </a:xfrm>
                    <a:prstGeom prst="rect">
                      <a:avLst/>
                    </a:prstGeom>
                    <a:noFill/>
                    <a:ln>
                      <a:noFill/>
                    </a:ln>
                  </pic:spPr>
                </pic:pic>
              </a:graphicData>
            </a:graphic>
          </wp:inline>
        </w:drawing>
      </w:r>
    </w:p>
    <w:p w:rsidR="008210CA" w:rsidRPr="00DA2384" w:rsidRDefault="008210CA" w:rsidP="008210CA">
      <w:pPr>
        <w:pStyle w:val="NormalWeb"/>
        <w:shd w:val="clear" w:color="auto" w:fill="FFFFFF"/>
        <w:spacing w:before="0" w:beforeAutospacing="0" w:after="240" w:afterAutospacing="0"/>
        <w:ind w:left="360"/>
        <w:rPr>
          <w:rFonts w:asciiTheme="minorHAnsi" w:hAnsiTheme="minorHAnsi" w:cs="Consolas"/>
          <w:color w:val="2A2A2A"/>
          <w:sz w:val="18"/>
          <w:szCs w:val="18"/>
        </w:rPr>
      </w:pPr>
    </w:p>
    <w:p w:rsidR="008210CA" w:rsidRPr="00DA2384" w:rsidRDefault="008210CA" w:rsidP="008210CA">
      <w:pPr>
        <w:pStyle w:val="NormalWeb"/>
        <w:shd w:val="clear" w:color="auto" w:fill="FFFFFF"/>
        <w:spacing w:before="0" w:beforeAutospacing="0" w:after="200" w:afterAutospacing="0"/>
        <w:rPr>
          <w:rFonts w:asciiTheme="minorHAnsi" w:hAnsiTheme="minorHAnsi" w:cs="Consolas"/>
          <w:color w:val="2A2A2A"/>
          <w:sz w:val="18"/>
          <w:szCs w:val="18"/>
        </w:rPr>
      </w:pPr>
      <w:r w:rsidRPr="00DA2384">
        <w:rPr>
          <w:rFonts w:asciiTheme="minorHAnsi" w:hAnsiTheme="minorHAnsi" w:cs="Consolas"/>
          <w:color w:val="2A2A2A"/>
          <w:sz w:val="18"/>
          <w:szCs w:val="18"/>
        </w:rPr>
        <w:t>Varsayılan olarak backup işleminden sonra oluşturulacak dosyalar  c:\Program Files \ Microsoft Sql Server  klasörünün altında yer alıyor. Oluşacak backup dosyasının oluşacağı dizin bilgisini değiştirmek için Destination ‘da bulunan Add butonuna tıklıyoruz. Karşımıza Select Backup Destination ekranı geliyor. Burada belirtilen dizin bilgisini değiştireceğimiz için File Name kısmında bulunun </w:t>
      </w:r>
      <w:r w:rsidRPr="00DA2384">
        <w:rPr>
          <w:rStyle w:val="apple-converted-space"/>
          <w:rFonts w:asciiTheme="minorHAnsi" w:hAnsiTheme="minorHAnsi" w:cs="Consolas"/>
          <w:color w:val="2A2A2A"/>
          <w:sz w:val="18"/>
          <w:szCs w:val="18"/>
        </w:rPr>
        <w:t> </w:t>
      </w:r>
      <w:r w:rsidRPr="00DA2384">
        <w:rPr>
          <w:rStyle w:val="Gl"/>
          <w:rFonts w:asciiTheme="minorHAnsi" w:hAnsiTheme="minorHAnsi" w:cs="Consolas"/>
          <w:color w:val="2A2A2A"/>
          <w:sz w:val="18"/>
          <w:szCs w:val="18"/>
        </w:rPr>
        <w:t>…  </w:t>
      </w:r>
      <w:r w:rsidRPr="00DA2384">
        <w:rPr>
          <w:rFonts w:asciiTheme="minorHAnsi" w:hAnsiTheme="minorHAnsi" w:cs="Consolas"/>
          <w:color w:val="2A2A2A"/>
          <w:sz w:val="18"/>
          <w:szCs w:val="18"/>
        </w:rPr>
        <w:t>butonuna tıklıyoruz.</w:t>
      </w:r>
    </w:p>
    <w:p w:rsidR="009E1C7A" w:rsidRDefault="009E1C7A" w:rsidP="008210CA">
      <w:pPr>
        <w:pStyle w:val="NormalWeb"/>
        <w:shd w:val="clear" w:color="auto" w:fill="FFFFFF"/>
        <w:spacing w:before="0" w:beforeAutospacing="0" w:after="240" w:afterAutospacing="0"/>
        <w:ind w:left="360"/>
        <w:rPr>
          <w:rFonts w:asciiTheme="minorHAnsi" w:hAnsiTheme="minorHAnsi" w:cs="Consolas"/>
          <w:color w:val="2A2A2A"/>
          <w:sz w:val="18"/>
          <w:szCs w:val="18"/>
        </w:rPr>
      </w:pPr>
      <w:r>
        <w:rPr>
          <w:rFonts w:asciiTheme="minorHAnsi" w:hAnsiTheme="minorHAnsi" w:cs="Consolas"/>
          <w:noProof/>
          <w:color w:val="2A2A2A"/>
          <w:sz w:val="18"/>
          <w:szCs w:val="18"/>
        </w:rPr>
        <w:drawing>
          <wp:inline distT="0" distB="0" distL="0" distR="0">
            <wp:extent cx="4050123" cy="36576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51882" cy="3659189"/>
                    </a:xfrm>
                    <a:prstGeom prst="rect">
                      <a:avLst/>
                    </a:prstGeom>
                    <a:noFill/>
                    <a:ln>
                      <a:noFill/>
                    </a:ln>
                  </pic:spPr>
                </pic:pic>
              </a:graphicData>
            </a:graphic>
          </wp:inline>
        </w:drawing>
      </w:r>
    </w:p>
    <w:p w:rsidR="008210CA" w:rsidRPr="00DA2384" w:rsidRDefault="008210CA" w:rsidP="008210CA">
      <w:pPr>
        <w:pStyle w:val="NormalWeb"/>
        <w:shd w:val="clear" w:color="auto" w:fill="FFFFFF"/>
        <w:spacing w:before="0" w:beforeAutospacing="0" w:after="240" w:afterAutospacing="0"/>
        <w:ind w:left="360"/>
        <w:rPr>
          <w:rFonts w:asciiTheme="minorHAnsi" w:hAnsiTheme="minorHAnsi" w:cs="Consolas"/>
          <w:color w:val="2A2A2A"/>
          <w:sz w:val="18"/>
          <w:szCs w:val="18"/>
        </w:rPr>
      </w:pPr>
      <w:r w:rsidRPr="00DA2384">
        <w:rPr>
          <w:rFonts w:asciiTheme="minorHAnsi" w:hAnsiTheme="minorHAnsi" w:cs="Consolas"/>
          <w:color w:val="2A2A2A"/>
          <w:sz w:val="18"/>
          <w:szCs w:val="18"/>
        </w:rPr>
        <w:lastRenderedPageBreak/>
        <w:t>Ekranında  C sürücüsünün altında bulunan “ Sql Yedek “ klasörünü seçerek File Name bilgilerini belirtip bulunduğumuz ekranı OK ile onaylıyoruz.</w:t>
      </w:r>
      <w:r w:rsidRPr="00DA2384">
        <w:rPr>
          <w:rFonts w:asciiTheme="minorHAnsi" w:hAnsiTheme="minorHAnsi" w:cs="Consolas"/>
          <w:noProof/>
          <w:color w:val="00749E"/>
          <w:sz w:val="18"/>
          <w:szCs w:val="18"/>
        </w:rPr>
        <w:drawing>
          <wp:inline distT="0" distB="0" distL="0" distR="0" wp14:anchorId="25F50C37" wp14:editId="44E26AC1">
            <wp:extent cx="3398520" cy="4853940"/>
            <wp:effectExtent l="0" t="0" r="0" b="3810"/>
            <wp:docPr id="180" name="Resim 180" descr=" ">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2" descr=" ">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98520" cy="4853940"/>
                    </a:xfrm>
                    <a:prstGeom prst="rect">
                      <a:avLst/>
                    </a:prstGeom>
                    <a:noFill/>
                    <a:ln>
                      <a:noFill/>
                    </a:ln>
                  </pic:spPr>
                </pic:pic>
              </a:graphicData>
            </a:graphic>
          </wp:inline>
        </w:drawing>
      </w:r>
    </w:p>
    <w:p w:rsidR="008210CA" w:rsidRPr="00DA2384" w:rsidRDefault="008210CA" w:rsidP="008210CA">
      <w:pPr>
        <w:pStyle w:val="NormalWeb"/>
        <w:shd w:val="clear" w:color="auto" w:fill="FFFFFF"/>
        <w:spacing w:before="0" w:beforeAutospacing="0" w:after="200" w:afterAutospacing="0"/>
        <w:rPr>
          <w:rFonts w:asciiTheme="minorHAnsi" w:hAnsiTheme="minorHAnsi" w:cs="Consolas"/>
          <w:color w:val="2A2A2A"/>
          <w:sz w:val="18"/>
          <w:szCs w:val="18"/>
        </w:rPr>
      </w:pPr>
      <w:r w:rsidRPr="00DA2384">
        <w:rPr>
          <w:rFonts w:asciiTheme="minorHAnsi" w:hAnsiTheme="minorHAnsi" w:cs="Consolas"/>
          <w:color w:val="2A2A2A"/>
          <w:sz w:val="18"/>
          <w:szCs w:val="18"/>
        </w:rPr>
        <w:t>Ve bu işlem ile birlikte tekrar Select Backup Destination ekranına dönüyoruz.  ( İsterseniz doğrudan File Name bölümüne yedek alınacak dizin ve isim bilgilerini yazarak devam edebilirsiniz )</w:t>
      </w:r>
    </w:p>
    <w:p w:rsidR="008210CA" w:rsidRPr="00DA2384" w:rsidRDefault="008210CA" w:rsidP="008210CA">
      <w:pPr>
        <w:pStyle w:val="NormalWeb"/>
        <w:shd w:val="clear" w:color="auto" w:fill="FFFFFF"/>
        <w:spacing w:before="0" w:beforeAutospacing="0" w:after="240" w:afterAutospacing="0"/>
        <w:ind w:left="360"/>
        <w:rPr>
          <w:rFonts w:asciiTheme="minorHAnsi" w:hAnsiTheme="minorHAnsi" w:cs="Consolas"/>
          <w:color w:val="2A2A2A"/>
          <w:sz w:val="18"/>
          <w:szCs w:val="18"/>
        </w:rPr>
      </w:pPr>
      <w:r w:rsidRPr="00DA2384">
        <w:rPr>
          <w:rFonts w:asciiTheme="minorHAnsi" w:hAnsiTheme="minorHAnsi" w:cs="Consolas"/>
          <w:noProof/>
          <w:color w:val="00749E"/>
          <w:sz w:val="18"/>
          <w:szCs w:val="18"/>
        </w:rPr>
        <w:lastRenderedPageBreak/>
        <w:drawing>
          <wp:inline distT="0" distB="0" distL="0" distR="0" wp14:anchorId="3D26409C" wp14:editId="7F8979FC">
            <wp:extent cx="5242560" cy="3817620"/>
            <wp:effectExtent l="0" t="0" r="0" b="0"/>
            <wp:docPr id="179" name="Resim 179" descr=" ">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1" descr=" ">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42560" cy="3817620"/>
                    </a:xfrm>
                    <a:prstGeom prst="rect">
                      <a:avLst/>
                    </a:prstGeom>
                    <a:noFill/>
                    <a:ln>
                      <a:noFill/>
                    </a:ln>
                  </pic:spPr>
                </pic:pic>
              </a:graphicData>
            </a:graphic>
          </wp:inline>
        </w:drawing>
      </w:r>
    </w:p>
    <w:p w:rsidR="008210CA" w:rsidRPr="00DA2384" w:rsidRDefault="008210CA" w:rsidP="008210CA">
      <w:pPr>
        <w:pStyle w:val="NormalWeb"/>
        <w:shd w:val="clear" w:color="auto" w:fill="FFFFFF"/>
        <w:spacing w:before="0" w:beforeAutospacing="0" w:after="200" w:afterAutospacing="0"/>
        <w:rPr>
          <w:rFonts w:asciiTheme="minorHAnsi" w:hAnsiTheme="minorHAnsi" w:cs="Consolas"/>
          <w:color w:val="2A2A2A"/>
          <w:sz w:val="18"/>
          <w:szCs w:val="18"/>
        </w:rPr>
      </w:pPr>
      <w:r w:rsidRPr="00DA2384">
        <w:rPr>
          <w:rFonts w:asciiTheme="minorHAnsi" w:hAnsiTheme="minorHAnsi" w:cs="Consolas"/>
          <w:color w:val="2A2A2A"/>
          <w:sz w:val="18"/>
          <w:szCs w:val="18"/>
        </w:rPr>
        <w:t>Onaylama işlemi ile birlikte Back Up Database ana ekranına dönüyoruz.</w:t>
      </w:r>
    </w:p>
    <w:p w:rsidR="008210CA" w:rsidRPr="00DA2384" w:rsidRDefault="008210CA" w:rsidP="008210CA">
      <w:pPr>
        <w:pStyle w:val="NormalWeb"/>
        <w:shd w:val="clear" w:color="auto" w:fill="FFFFFF"/>
        <w:spacing w:before="0" w:beforeAutospacing="0" w:after="200" w:afterAutospacing="0"/>
        <w:ind w:left="360"/>
        <w:rPr>
          <w:rFonts w:asciiTheme="minorHAnsi" w:hAnsiTheme="minorHAnsi" w:cs="Consolas"/>
          <w:color w:val="2A2A2A"/>
          <w:sz w:val="18"/>
          <w:szCs w:val="18"/>
        </w:rPr>
      </w:pPr>
      <w:r w:rsidRPr="00DA2384">
        <w:rPr>
          <w:rFonts w:asciiTheme="minorHAnsi" w:hAnsiTheme="minorHAnsi" w:cs="Consolas"/>
          <w:noProof/>
          <w:color w:val="00749E"/>
          <w:sz w:val="18"/>
          <w:szCs w:val="18"/>
        </w:rPr>
        <w:drawing>
          <wp:inline distT="0" distB="0" distL="0" distR="0" wp14:anchorId="5819A62A" wp14:editId="6B088F91">
            <wp:extent cx="5242560" cy="3566160"/>
            <wp:effectExtent l="0" t="0" r="0" b="0"/>
            <wp:docPr id="178" name="Resim 178" descr=" ">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0" descr=" ">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42560" cy="3566160"/>
                    </a:xfrm>
                    <a:prstGeom prst="rect">
                      <a:avLst/>
                    </a:prstGeom>
                    <a:noFill/>
                    <a:ln>
                      <a:noFill/>
                    </a:ln>
                  </pic:spPr>
                </pic:pic>
              </a:graphicData>
            </a:graphic>
          </wp:inline>
        </w:drawing>
      </w:r>
      <w:r w:rsidRPr="00DA2384">
        <w:rPr>
          <w:rFonts w:asciiTheme="minorHAnsi" w:hAnsiTheme="minorHAnsi" w:cs="Consolas"/>
          <w:color w:val="2A2A2A"/>
          <w:sz w:val="18"/>
          <w:szCs w:val="18"/>
        </w:rPr>
        <w:br/>
      </w:r>
      <w:r w:rsidRPr="00DA2384">
        <w:rPr>
          <w:rFonts w:asciiTheme="minorHAnsi" w:hAnsiTheme="minorHAnsi" w:cs="Consolas"/>
          <w:color w:val="2A2A2A"/>
          <w:sz w:val="18"/>
          <w:szCs w:val="18"/>
        </w:rPr>
        <w:br/>
        <w:t> </w:t>
      </w:r>
    </w:p>
    <w:p w:rsidR="008210CA" w:rsidRPr="00DA2384" w:rsidRDefault="008210CA" w:rsidP="008210CA">
      <w:pPr>
        <w:pStyle w:val="NormalWeb"/>
        <w:shd w:val="clear" w:color="auto" w:fill="FFFFFF"/>
        <w:spacing w:before="0" w:beforeAutospacing="0" w:after="200" w:afterAutospacing="0"/>
        <w:rPr>
          <w:rFonts w:asciiTheme="minorHAnsi" w:hAnsiTheme="minorHAnsi" w:cs="Consolas"/>
          <w:color w:val="2A2A2A"/>
          <w:sz w:val="18"/>
          <w:szCs w:val="18"/>
        </w:rPr>
      </w:pPr>
      <w:r w:rsidRPr="00DA2384">
        <w:rPr>
          <w:rFonts w:asciiTheme="minorHAnsi" w:hAnsiTheme="minorHAnsi" w:cs="Consolas"/>
          <w:color w:val="2A2A2A"/>
          <w:sz w:val="18"/>
          <w:szCs w:val="18"/>
        </w:rPr>
        <w:t>backup işlemini başlatma için Ok ile onaylıyoruz.</w:t>
      </w:r>
    </w:p>
    <w:p w:rsidR="008210CA" w:rsidRPr="00DA2384" w:rsidRDefault="008210CA" w:rsidP="008210CA">
      <w:pPr>
        <w:pStyle w:val="NormalWeb"/>
        <w:shd w:val="clear" w:color="auto" w:fill="FFFFFF"/>
        <w:rPr>
          <w:rFonts w:asciiTheme="minorHAnsi" w:hAnsiTheme="minorHAnsi" w:cs="Consolas"/>
          <w:color w:val="2A2A2A"/>
          <w:sz w:val="18"/>
          <w:szCs w:val="18"/>
        </w:rPr>
      </w:pPr>
      <w:r w:rsidRPr="00DA2384">
        <w:rPr>
          <w:rFonts w:asciiTheme="minorHAnsi" w:hAnsiTheme="minorHAnsi" w:cs="Consolas"/>
          <w:noProof/>
          <w:color w:val="00749E"/>
          <w:sz w:val="18"/>
          <w:szCs w:val="18"/>
        </w:rPr>
        <w:lastRenderedPageBreak/>
        <w:drawing>
          <wp:inline distT="0" distB="0" distL="0" distR="0" wp14:anchorId="4278A69C" wp14:editId="299C8F1B">
            <wp:extent cx="5242560" cy="4328160"/>
            <wp:effectExtent l="0" t="0" r="0" b="0"/>
            <wp:docPr id="177" name="Resim 177" descr=" ">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4" descr=" ">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42560" cy="4328160"/>
                    </a:xfrm>
                    <a:prstGeom prst="rect">
                      <a:avLst/>
                    </a:prstGeom>
                    <a:noFill/>
                    <a:ln>
                      <a:noFill/>
                    </a:ln>
                  </pic:spPr>
                </pic:pic>
              </a:graphicData>
            </a:graphic>
          </wp:inline>
        </w:drawing>
      </w:r>
      <w:r w:rsidRPr="00DA2384">
        <w:rPr>
          <w:rFonts w:asciiTheme="minorHAnsi" w:hAnsiTheme="minorHAnsi" w:cs="Consolas"/>
          <w:color w:val="2A2A2A"/>
          <w:sz w:val="18"/>
          <w:szCs w:val="18"/>
        </w:rPr>
        <w:br/>
      </w:r>
      <w:r w:rsidRPr="00DA2384">
        <w:rPr>
          <w:rFonts w:asciiTheme="minorHAnsi" w:hAnsiTheme="minorHAnsi" w:cs="Consolas"/>
          <w:color w:val="2A2A2A"/>
          <w:sz w:val="18"/>
          <w:szCs w:val="18"/>
        </w:rPr>
        <w:br/>
        <w:t>Aldığımız yedeği kontrol etmek için “C:\Sql Yedek “  dizin içerisine baktığımızda şekildeki gibi yedeğin sağlıklı bir şekilde alındığını görüyoruz.</w:t>
      </w:r>
    </w:p>
    <w:p w:rsidR="005E6EE5" w:rsidRPr="00BB7E58" w:rsidRDefault="005E6EE5" w:rsidP="005E6EE5">
      <w:pPr>
        <w:autoSpaceDE w:val="0"/>
        <w:autoSpaceDN w:val="0"/>
        <w:adjustRightInd w:val="0"/>
        <w:spacing w:after="0" w:line="240" w:lineRule="auto"/>
        <w:rPr>
          <w:rFonts w:cs="Consolas"/>
          <w:b/>
          <w:color w:val="FF0000"/>
          <w:szCs w:val="18"/>
        </w:rPr>
      </w:pPr>
      <w:r w:rsidRPr="00BB7E58">
        <w:rPr>
          <w:b/>
          <w:color w:val="FF0000"/>
          <w:sz w:val="20"/>
          <w:szCs w:val="20"/>
        </w:rPr>
        <w:t>SQL RESTORE</w:t>
      </w:r>
      <w:r w:rsidRPr="00BB7E58">
        <w:rPr>
          <w:rFonts w:cs="Consolas"/>
          <w:b/>
          <w:color w:val="FF0000"/>
          <w:szCs w:val="18"/>
        </w:rPr>
        <w:t xml:space="preserve"> </w:t>
      </w:r>
    </w:p>
    <w:p w:rsidR="005E6EE5" w:rsidRPr="00DA2384" w:rsidRDefault="005E6EE5" w:rsidP="005E6EE5">
      <w:pPr>
        <w:autoSpaceDE w:val="0"/>
        <w:autoSpaceDN w:val="0"/>
        <w:adjustRightInd w:val="0"/>
        <w:spacing w:after="0" w:line="240" w:lineRule="auto"/>
        <w:ind w:left="708" w:firstLine="708"/>
        <w:rPr>
          <w:rFonts w:cs="Consolas"/>
          <w:b/>
          <w:sz w:val="18"/>
          <w:szCs w:val="18"/>
        </w:rPr>
      </w:pPr>
    </w:p>
    <w:p w:rsidR="008210CA" w:rsidRPr="00DA2384" w:rsidRDefault="008210CA" w:rsidP="008210CA">
      <w:pPr>
        <w:pStyle w:val="NormalWeb"/>
        <w:shd w:val="clear" w:color="auto" w:fill="FFFFFF"/>
        <w:spacing w:before="0" w:beforeAutospacing="0" w:after="200" w:afterAutospacing="0"/>
        <w:rPr>
          <w:rFonts w:asciiTheme="minorHAnsi" w:hAnsiTheme="minorHAnsi" w:cs="Consolas"/>
          <w:color w:val="2A2A2A"/>
          <w:sz w:val="18"/>
          <w:szCs w:val="18"/>
        </w:rPr>
      </w:pPr>
      <w:r w:rsidRPr="00DA2384">
        <w:rPr>
          <w:rFonts w:asciiTheme="minorHAnsi" w:hAnsiTheme="minorHAnsi" w:cs="Consolas"/>
          <w:color w:val="2A2A2A"/>
          <w:sz w:val="18"/>
          <w:szCs w:val="18"/>
        </w:rPr>
        <w:t>Restore</w:t>
      </w:r>
      <w:r w:rsidRPr="00DA2384">
        <w:rPr>
          <w:rFonts w:asciiTheme="minorHAnsi" w:hAnsiTheme="minorHAnsi" w:cs="Consolas"/>
          <w:color w:val="2A2A2A"/>
          <w:sz w:val="18"/>
          <w:szCs w:val="18"/>
        </w:rPr>
        <w:sym w:font="Wingdings" w:char="F0E0"/>
      </w:r>
      <w:r w:rsidRPr="00DA2384">
        <w:rPr>
          <w:rFonts w:asciiTheme="minorHAnsi" w:hAnsiTheme="minorHAnsi" w:cs="Consolas"/>
          <w:color w:val="2A2A2A"/>
          <w:sz w:val="18"/>
          <w:szCs w:val="18"/>
        </w:rPr>
        <w:t>Veritabanı geri yükleme</w:t>
      </w:r>
    </w:p>
    <w:p w:rsidR="005E6EE5" w:rsidRPr="00DA2384" w:rsidRDefault="005E6EE5" w:rsidP="005E6EE5">
      <w:pPr>
        <w:autoSpaceDE w:val="0"/>
        <w:autoSpaceDN w:val="0"/>
        <w:adjustRightInd w:val="0"/>
        <w:spacing w:after="0" w:line="240" w:lineRule="auto"/>
        <w:rPr>
          <w:rFonts w:cs="Consolas"/>
          <w:sz w:val="18"/>
          <w:szCs w:val="18"/>
        </w:rPr>
      </w:pPr>
      <w:r w:rsidRPr="00DA2384">
        <w:rPr>
          <w:rFonts w:cs="Consolas"/>
          <w:sz w:val="18"/>
          <w:szCs w:val="18"/>
        </w:rPr>
        <w:t>Back-up’ın karşılığı Restore’dur.Back-up’ı geri almak için;</w:t>
      </w:r>
    </w:p>
    <w:p w:rsidR="005E6EE5" w:rsidRPr="00DA2384" w:rsidRDefault="005E6EE5" w:rsidP="005E6EE5">
      <w:pPr>
        <w:autoSpaceDE w:val="0"/>
        <w:autoSpaceDN w:val="0"/>
        <w:adjustRightInd w:val="0"/>
        <w:spacing w:after="0" w:line="240" w:lineRule="auto"/>
        <w:rPr>
          <w:rFonts w:cs="Consolas"/>
          <w:sz w:val="18"/>
          <w:szCs w:val="18"/>
        </w:rPr>
      </w:pPr>
    </w:p>
    <w:p w:rsidR="005E6EE5" w:rsidRPr="00DA2384" w:rsidRDefault="005E6EE5" w:rsidP="005E6EE5">
      <w:pPr>
        <w:autoSpaceDE w:val="0"/>
        <w:autoSpaceDN w:val="0"/>
        <w:adjustRightInd w:val="0"/>
        <w:spacing w:after="0" w:line="240" w:lineRule="auto"/>
        <w:rPr>
          <w:rFonts w:cs="Consolas"/>
          <w:sz w:val="18"/>
          <w:szCs w:val="18"/>
        </w:rPr>
      </w:pPr>
      <w:r w:rsidRPr="00DA2384">
        <w:rPr>
          <w:rFonts w:cs="Consolas"/>
          <w:sz w:val="18"/>
          <w:szCs w:val="18"/>
        </w:rPr>
        <w:t xml:space="preserve">Database </w:t>
      </w:r>
      <w:r w:rsidRPr="00DA2384">
        <w:rPr>
          <w:rFonts w:cs="Consolas"/>
          <w:sz w:val="18"/>
          <w:szCs w:val="18"/>
        </w:rPr>
        <w:sym w:font="Wingdings" w:char="F0E0"/>
      </w:r>
      <w:r w:rsidRPr="00DA2384">
        <w:rPr>
          <w:rFonts w:cs="Consolas"/>
          <w:sz w:val="18"/>
          <w:szCs w:val="18"/>
        </w:rPr>
        <w:t xml:space="preserve"> sağ tık </w:t>
      </w:r>
      <w:r w:rsidRPr="00DA2384">
        <w:rPr>
          <w:rFonts w:cs="Consolas"/>
          <w:sz w:val="18"/>
          <w:szCs w:val="18"/>
        </w:rPr>
        <w:sym w:font="Wingdings" w:char="F0E0"/>
      </w:r>
      <w:r w:rsidRPr="00DA2384">
        <w:rPr>
          <w:rFonts w:cs="Consolas"/>
          <w:sz w:val="18"/>
          <w:szCs w:val="18"/>
        </w:rPr>
        <w:t xml:space="preserve"> Restore </w:t>
      </w:r>
      <w:r w:rsidRPr="00DA2384">
        <w:rPr>
          <w:rFonts w:cs="Consolas"/>
          <w:sz w:val="18"/>
          <w:szCs w:val="18"/>
        </w:rPr>
        <w:sym w:font="Wingdings" w:char="F0E0"/>
      </w:r>
      <w:r w:rsidRPr="00DA2384">
        <w:rPr>
          <w:rFonts w:cs="Consolas"/>
          <w:sz w:val="18"/>
          <w:szCs w:val="18"/>
        </w:rPr>
        <w:t xml:space="preserve"> Database</w:t>
      </w:r>
    </w:p>
    <w:p w:rsidR="005E6EE5" w:rsidRPr="00DA2384" w:rsidRDefault="005E6EE5" w:rsidP="005E6EE5">
      <w:pPr>
        <w:autoSpaceDE w:val="0"/>
        <w:autoSpaceDN w:val="0"/>
        <w:adjustRightInd w:val="0"/>
        <w:spacing w:after="0" w:line="240" w:lineRule="auto"/>
        <w:rPr>
          <w:rFonts w:cs="Consolas"/>
          <w:sz w:val="18"/>
          <w:szCs w:val="18"/>
        </w:rPr>
      </w:pPr>
      <w:r w:rsidRPr="00DA2384">
        <w:rPr>
          <w:rFonts w:cs="Consolas"/>
          <w:b/>
          <w:i/>
          <w:sz w:val="18"/>
          <w:szCs w:val="18"/>
        </w:rPr>
        <w:t xml:space="preserve">General </w:t>
      </w:r>
      <w:r w:rsidRPr="00DA2384">
        <w:rPr>
          <w:rFonts w:cs="Consolas"/>
          <w:sz w:val="18"/>
          <w:szCs w:val="18"/>
        </w:rPr>
        <w:tab/>
        <w:t xml:space="preserve">Device seçilir ve dosya eklenir </w:t>
      </w:r>
      <w:r w:rsidRPr="00DA2384">
        <w:rPr>
          <w:rFonts w:cs="Consolas"/>
          <w:sz w:val="18"/>
          <w:szCs w:val="18"/>
        </w:rPr>
        <w:sym w:font="Wingdings" w:char="F0E0"/>
      </w:r>
      <w:r w:rsidRPr="00DA2384">
        <w:rPr>
          <w:rFonts w:cs="Consolas"/>
          <w:sz w:val="18"/>
          <w:szCs w:val="18"/>
        </w:rPr>
        <w:t xml:space="preserve"> OK </w:t>
      </w:r>
    </w:p>
    <w:p w:rsidR="005E6EE5" w:rsidRPr="00DA2384" w:rsidRDefault="005E6EE5" w:rsidP="005E6EE5">
      <w:pPr>
        <w:autoSpaceDE w:val="0"/>
        <w:autoSpaceDN w:val="0"/>
        <w:adjustRightInd w:val="0"/>
        <w:spacing w:after="0" w:line="240" w:lineRule="auto"/>
        <w:rPr>
          <w:rFonts w:cs="Consolas"/>
          <w:sz w:val="18"/>
          <w:szCs w:val="18"/>
        </w:rPr>
      </w:pPr>
    </w:p>
    <w:p w:rsidR="005E6EE5" w:rsidRPr="00DA2384" w:rsidRDefault="005E6EE5" w:rsidP="005E6EE5">
      <w:pPr>
        <w:autoSpaceDE w:val="0"/>
        <w:autoSpaceDN w:val="0"/>
        <w:adjustRightInd w:val="0"/>
        <w:spacing w:after="0" w:line="240" w:lineRule="auto"/>
        <w:rPr>
          <w:rFonts w:cs="Consolas"/>
          <w:sz w:val="18"/>
          <w:szCs w:val="18"/>
        </w:rPr>
      </w:pPr>
      <w:r w:rsidRPr="00DA2384">
        <w:rPr>
          <w:rFonts w:cs="Consolas"/>
          <w:b/>
          <w:i/>
          <w:sz w:val="18"/>
          <w:szCs w:val="18"/>
        </w:rPr>
        <w:t xml:space="preserve">Options </w:t>
      </w:r>
      <w:r w:rsidRPr="00DA2384">
        <w:rPr>
          <w:rFonts w:cs="Consolas"/>
          <w:sz w:val="18"/>
          <w:szCs w:val="18"/>
        </w:rPr>
        <w:tab/>
        <w:t>Eğer database sistemde mevcut ise -- Overwrite the existing database    seçilir.</w:t>
      </w:r>
    </w:p>
    <w:p w:rsidR="005E6EE5" w:rsidRPr="00DA2384" w:rsidRDefault="005E6EE5" w:rsidP="005E6EE5">
      <w:pPr>
        <w:autoSpaceDE w:val="0"/>
        <w:autoSpaceDN w:val="0"/>
        <w:adjustRightInd w:val="0"/>
        <w:spacing w:after="0" w:line="240" w:lineRule="auto"/>
        <w:rPr>
          <w:rFonts w:cs="Consolas"/>
          <w:sz w:val="18"/>
          <w:szCs w:val="18"/>
        </w:rPr>
      </w:pPr>
    </w:p>
    <w:p w:rsidR="005E6EE5" w:rsidRPr="00DA2384" w:rsidRDefault="005E6EE5" w:rsidP="005E6EE5">
      <w:pPr>
        <w:autoSpaceDE w:val="0"/>
        <w:autoSpaceDN w:val="0"/>
        <w:adjustRightInd w:val="0"/>
        <w:spacing w:after="0" w:line="240" w:lineRule="auto"/>
        <w:ind w:left="142" w:firstLine="566"/>
        <w:rPr>
          <w:rFonts w:cs="Consolas"/>
          <w:sz w:val="18"/>
          <w:szCs w:val="18"/>
        </w:rPr>
      </w:pPr>
      <w:r w:rsidRPr="00DA2384">
        <w:rPr>
          <w:rFonts w:cs="Consolas"/>
          <w:sz w:val="18"/>
          <w:szCs w:val="18"/>
        </w:rPr>
        <w:t>Restore yaparken “database şu an kullanılıyor” hatası alıyorsak options kısmında server connection’ı kontrol etmek gerekir.</w:t>
      </w:r>
    </w:p>
    <w:p w:rsidR="005E6EE5" w:rsidRPr="00DA2384" w:rsidRDefault="005E6EE5" w:rsidP="005E6EE5">
      <w:pPr>
        <w:autoSpaceDE w:val="0"/>
        <w:autoSpaceDN w:val="0"/>
        <w:adjustRightInd w:val="0"/>
        <w:spacing w:after="0" w:line="240" w:lineRule="auto"/>
        <w:ind w:hanging="282"/>
        <w:rPr>
          <w:rFonts w:cs="Consolas"/>
          <w:sz w:val="18"/>
          <w:szCs w:val="18"/>
        </w:rPr>
      </w:pPr>
    </w:p>
    <w:p w:rsidR="005E6EE5" w:rsidRPr="00DA2384" w:rsidRDefault="005E6EE5" w:rsidP="005E6EE5">
      <w:pPr>
        <w:autoSpaceDE w:val="0"/>
        <w:autoSpaceDN w:val="0"/>
        <w:adjustRightInd w:val="0"/>
        <w:spacing w:after="0" w:line="240" w:lineRule="auto"/>
        <w:rPr>
          <w:rFonts w:cs="Consolas"/>
          <w:sz w:val="18"/>
          <w:szCs w:val="18"/>
        </w:rPr>
      </w:pPr>
      <w:r w:rsidRPr="00DA2384">
        <w:rPr>
          <w:rFonts w:cs="Consolas"/>
          <w:noProof/>
          <w:sz w:val="18"/>
          <w:szCs w:val="18"/>
          <w:lang w:eastAsia="tr-TR"/>
        </w:rPr>
        <w:drawing>
          <wp:inline distT="0" distB="0" distL="0" distR="0" wp14:anchorId="1C777E2D" wp14:editId="2F304C21">
            <wp:extent cx="3743325" cy="838200"/>
            <wp:effectExtent l="0" t="0" r="9525"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43325" cy="838200"/>
                    </a:xfrm>
                    <a:prstGeom prst="rect">
                      <a:avLst/>
                    </a:prstGeom>
                  </pic:spPr>
                </pic:pic>
              </a:graphicData>
            </a:graphic>
          </wp:inline>
        </w:drawing>
      </w:r>
    </w:p>
    <w:p w:rsidR="005E6EE5" w:rsidRPr="00DA2384" w:rsidRDefault="005E6EE5" w:rsidP="005E6EE5">
      <w:pPr>
        <w:autoSpaceDE w:val="0"/>
        <w:autoSpaceDN w:val="0"/>
        <w:adjustRightInd w:val="0"/>
        <w:spacing w:after="0" w:line="240" w:lineRule="auto"/>
        <w:rPr>
          <w:rFonts w:cs="Consolas"/>
          <w:sz w:val="18"/>
          <w:szCs w:val="18"/>
        </w:rPr>
      </w:pPr>
    </w:p>
    <w:p w:rsidR="005E6EE5" w:rsidRPr="00DA2384" w:rsidRDefault="005E6EE5" w:rsidP="005E6EE5">
      <w:pPr>
        <w:autoSpaceDE w:val="0"/>
        <w:autoSpaceDN w:val="0"/>
        <w:adjustRightInd w:val="0"/>
        <w:spacing w:after="0" w:line="240" w:lineRule="auto"/>
        <w:rPr>
          <w:rFonts w:cs="Consolas"/>
          <w:sz w:val="18"/>
          <w:szCs w:val="18"/>
        </w:rPr>
      </w:pPr>
    </w:p>
    <w:p w:rsidR="005E6EE5" w:rsidRPr="00DA2384" w:rsidRDefault="005E6EE5" w:rsidP="005E6EE5">
      <w:pPr>
        <w:autoSpaceDE w:val="0"/>
        <w:autoSpaceDN w:val="0"/>
        <w:adjustRightInd w:val="0"/>
        <w:spacing w:after="0" w:line="240" w:lineRule="auto"/>
        <w:rPr>
          <w:rFonts w:cs="Consolas"/>
          <w:sz w:val="18"/>
          <w:szCs w:val="18"/>
        </w:rPr>
      </w:pPr>
      <w:r w:rsidRPr="00DA2384">
        <w:rPr>
          <w:rFonts w:cs="Consolas"/>
          <w:noProof/>
          <w:sz w:val="18"/>
          <w:szCs w:val="18"/>
          <w:lang w:eastAsia="tr-TR"/>
        </w:rPr>
        <w:drawing>
          <wp:anchor distT="0" distB="0" distL="114300" distR="114300" simplePos="0" relativeHeight="251679744" behindDoc="1" locked="0" layoutInCell="1" allowOverlap="1" wp14:anchorId="6AE56846" wp14:editId="7DDE40E8">
            <wp:simplePos x="0" y="0"/>
            <wp:positionH relativeFrom="column">
              <wp:posOffset>0</wp:posOffset>
            </wp:positionH>
            <wp:positionV relativeFrom="paragraph">
              <wp:posOffset>3810</wp:posOffset>
            </wp:positionV>
            <wp:extent cx="3752850" cy="771525"/>
            <wp:effectExtent l="0" t="0" r="0" b="9525"/>
            <wp:wrapTight wrapText="bothSides">
              <wp:wrapPolygon edited="0">
                <wp:start x="0" y="0"/>
                <wp:lineTo x="0" y="21333"/>
                <wp:lineTo x="21490" y="21333"/>
                <wp:lineTo x="21490" y="0"/>
                <wp:lineTo x="0" y="0"/>
              </wp:wrapPolygon>
            </wp:wrapTight>
            <wp:docPr id="61" name="Resim 61" descr="C:\Users\ogrenci\Desktop\Adsı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grenci\Desktop\Adsız.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52850" cy="771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2384">
        <w:rPr>
          <w:rFonts w:cs="Consolas"/>
          <w:sz w:val="18"/>
          <w:szCs w:val="18"/>
        </w:rPr>
        <w:t>restore with recovery :  ??</w:t>
      </w:r>
    </w:p>
    <w:p w:rsidR="005E6EE5" w:rsidRPr="00DA2384" w:rsidRDefault="005E6EE5" w:rsidP="005E6EE5">
      <w:pPr>
        <w:autoSpaceDE w:val="0"/>
        <w:autoSpaceDN w:val="0"/>
        <w:adjustRightInd w:val="0"/>
        <w:spacing w:after="0" w:line="240" w:lineRule="auto"/>
        <w:rPr>
          <w:rFonts w:cs="Consolas"/>
          <w:sz w:val="18"/>
          <w:szCs w:val="18"/>
        </w:rPr>
      </w:pPr>
      <w:r w:rsidRPr="00DA2384">
        <w:rPr>
          <w:rFonts w:cs="Consolas"/>
          <w:sz w:val="18"/>
          <w:szCs w:val="18"/>
        </w:rPr>
        <w:t xml:space="preserve">restore with </w:t>
      </w:r>
      <w:proofErr w:type="gramStart"/>
      <w:r w:rsidRPr="00DA2384">
        <w:rPr>
          <w:rFonts w:cs="Consolas"/>
          <w:sz w:val="18"/>
          <w:szCs w:val="18"/>
        </w:rPr>
        <w:t xml:space="preserve">norecovery : </w:t>
      </w:r>
      <w:proofErr w:type="spellStart"/>
      <w:r w:rsidRPr="00DA2384">
        <w:rPr>
          <w:rFonts w:cs="Consolas"/>
          <w:sz w:val="18"/>
          <w:szCs w:val="18"/>
        </w:rPr>
        <w:t>back</w:t>
      </w:r>
      <w:proofErr w:type="gramEnd"/>
      <w:r w:rsidRPr="00DA2384">
        <w:rPr>
          <w:rFonts w:cs="Consolas"/>
          <w:sz w:val="18"/>
          <w:szCs w:val="18"/>
        </w:rPr>
        <w:t>-up</w:t>
      </w:r>
      <w:proofErr w:type="spellEnd"/>
      <w:r w:rsidRPr="00DA2384">
        <w:rPr>
          <w:rFonts w:cs="Consolas"/>
          <w:sz w:val="18"/>
          <w:szCs w:val="18"/>
        </w:rPr>
        <w:t xml:space="preserve"> alırken ki</w:t>
      </w:r>
      <w:r w:rsidR="00F5153C">
        <w:rPr>
          <w:rFonts w:cs="Consolas"/>
          <w:sz w:val="18"/>
          <w:szCs w:val="18"/>
        </w:rPr>
        <w:t>m</w:t>
      </w:r>
      <w:r w:rsidRPr="00DA2384">
        <w:rPr>
          <w:rFonts w:cs="Consolas"/>
          <w:sz w:val="18"/>
          <w:szCs w:val="18"/>
        </w:rPr>
        <w:t>se erişmesin diye seçilir.</w:t>
      </w:r>
    </w:p>
    <w:p w:rsidR="005E6EE5" w:rsidRPr="00DA2384" w:rsidRDefault="005E6EE5" w:rsidP="005E6EE5">
      <w:pPr>
        <w:autoSpaceDE w:val="0"/>
        <w:autoSpaceDN w:val="0"/>
        <w:adjustRightInd w:val="0"/>
        <w:spacing w:after="0" w:line="240" w:lineRule="auto"/>
        <w:rPr>
          <w:rFonts w:cs="Consolas"/>
          <w:sz w:val="18"/>
          <w:szCs w:val="18"/>
        </w:rPr>
      </w:pPr>
      <w:r w:rsidRPr="00DA2384">
        <w:rPr>
          <w:rFonts w:cs="Consolas"/>
          <w:sz w:val="18"/>
          <w:szCs w:val="18"/>
        </w:rPr>
        <w:t>restore with standby :  ??</w:t>
      </w:r>
    </w:p>
    <w:p w:rsidR="005E6EE5" w:rsidRPr="00DA2384" w:rsidRDefault="005E6EE5" w:rsidP="005E6EE5">
      <w:pPr>
        <w:autoSpaceDE w:val="0"/>
        <w:autoSpaceDN w:val="0"/>
        <w:adjustRightInd w:val="0"/>
        <w:spacing w:after="0" w:line="240" w:lineRule="auto"/>
        <w:rPr>
          <w:rFonts w:cs="Consolas"/>
          <w:sz w:val="18"/>
          <w:szCs w:val="18"/>
        </w:rPr>
      </w:pPr>
    </w:p>
    <w:p w:rsidR="005E6EE5" w:rsidRPr="00DA2384" w:rsidRDefault="005E6EE5" w:rsidP="005E6EE5">
      <w:pPr>
        <w:autoSpaceDE w:val="0"/>
        <w:autoSpaceDN w:val="0"/>
        <w:adjustRightInd w:val="0"/>
        <w:spacing w:after="0" w:line="240" w:lineRule="auto"/>
        <w:rPr>
          <w:rFonts w:cs="Consolas"/>
          <w:sz w:val="18"/>
          <w:szCs w:val="18"/>
        </w:rPr>
      </w:pPr>
    </w:p>
    <w:p w:rsidR="005E6EE5" w:rsidRPr="00DA2384" w:rsidRDefault="005E6EE5" w:rsidP="005E6EE5">
      <w:pPr>
        <w:autoSpaceDE w:val="0"/>
        <w:autoSpaceDN w:val="0"/>
        <w:adjustRightInd w:val="0"/>
        <w:spacing w:after="0" w:line="240" w:lineRule="auto"/>
        <w:rPr>
          <w:rFonts w:cs="Consolas"/>
          <w:sz w:val="18"/>
          <w:szCs w:val="18"/>
        </w:rPr>
      </w:pPr>
      <w:r w:rsidRPr="00DA2384">
        <w:rPr>
          <w:rFonts w:cs="Consolas"/>
          <w:color w:val="0000FF"/>
          <w:sz w:val="18"/>
          <w:szCs w:val="18"/>
        </w:rPr>
        <w:t>RESTORE</w:t>
      </w:r>
      <w:r w:rsidRPr="00DA2384">
        <w:rPr>
          <w:rFonts w:cs="Consolas"/>
          <w:color w:val="FFFFFF"/>
          <w:sz w:val="18"/>
          <w:szCs w:val="18"/>
        </w:rPr>
        <w:t xml:space="preserve"> </w:t>
      </w:r>
      <w:r w:rsidRPr="00DA2384">
        <w:rPr>
          <w:rFonts w:cs="Consolas"/>
          <w:color w:val="0000FF"/>
          <w:sz w:val="18"/>
          <w:szCs w:val="18"/>
        </w:rPr>
        <w:t>DATABASE</w:t>
      </w:r>
      <w:r w:rsidRPr="00DA2384">
        <w:rPr>
          <w:rFonts w:cs="Consolas"/>
          <w:sz w:val="18"/>
          <w:szCs w:val="18"/>
        </w:rPr>
        <w:t xml:space="preserve"> MarketDB </w:t>
      </w:r>
      <w:r w:rsidRPr="00DA2384">
        <w:rPr>
          <w:rFonts w:cs="Consolas"/>
          <w:color w:val="0000FF"/>
          <w:sz w:val="18"/>
          <w:szCs w:val="18"/>
        </w:rPr>
        <w:t>WITH</w:t>
      </w:r>
      <w:r w:rsidRPr="00DA2384">
        <w:rPr>
          <w:rFonts w:cs="Consolas"/>
          <w:color w:val="FFFFFF"/>
          <w:sz w:val="18"/>
          <w:szCs w:val="18"/>
        </w:rPr>
        <w:t xml:space="preserve"> </w:t>
      </w:r>
      <w:r w:rsidRPr="00DA2384">
        <w:rPr>
          <w:rFonts w:cs="Consolas"/>
          <w:color w:val="0000FF"/>
          <w:sz w:val="18"/>
          <w:szCs w:val="18"/>
        </w:rPr>
        <w:t xml:space="preserve">RECOVERY </w:t>
      </w:r>
      <w:r w:rsidRPr="00DA2384">
        <w:rPr>
          <w:rFonts w:cs="Consolas"/>
          <w:sz w:val="18"/>
          <w:szCs w:val="18"/>
        </w:rPr>
        <w:t>--- Restore’u durdurmak için.</w:t>
      </w:r>
    </w:p>
    <w:p w:rsidR="005E6EE5" w:rsidRPr="00DA2384" w:rsidRDefault="005E6EE5" w:rsidP="005E6EE5">
      <w:pPr>
        <w:autoSpaceDE w:val="0"/>
        <w:autoSpaceDN w:val="0"/>
        <w:adjustRightInd w:val="0"/>
        <w:spacing w:after="0" w:line="240" w:lineRule="auto"/>
        <w:rPr>
          <w:rFonts w:cs="Consolas"/>
          <w:sz w:val="18"/>
          <w:szCs w:val="18"/>
        </w:rPr>
      </w:pPr>
      <w:r w:rsidRPr="00DA2384">
        <w:rPr>
          <w:rFonts w:cs="Consolas"/>
          <w:sz w:val="18"/>
          <w:szCs w:val="18"/>
        </w:rPr>
        <w:lastRenderedPageBreak/>
        <w:t xml:space="preserve"> Çalışan bir sistemin restore edilmesi için çok büyük bir sıkıntı olması gerekir. Çok yapılmaz.</w:t>
      </w:r>
    </w:p>
    <w:p w:rsidR="005E6EE5" w:rsidRPr="00DA2384" w:rsidRDefault="005E6EE5" w:rsidP="005E6EE5">
      <w:pPr>
        <w:autoSpaceDE w:val="0"/>
        <w:autoSpaceDN w:val="0"/>
        <w:adjustRightInd w:val="0"/>
        <w:spacing w:after="0" w:line="240" w:lineRule="auto"/>
        <w:rPr>
          <w:rFonts w:cs="Consolas"/>
          <w:sz w:val="18"/>
          <w:szCs w:val="18"/>
        </w:rPr>
      </w:pPr>
    </w:p>
    <w:p w:rsidR="005E6EE5" w:rsidRDefault="005E6EE5" w:rsidP="005E6EE5">
      <w:pPr>
        <w:ind w:left="708"/>
        <w:rPr>
          <w:rFonts w:cs="Consolas"/>
          <w:sz w:val="18"/>
          <w:szCs w:val="18"/>
        </w:rPr>
      </w:pPr>
      <w:r w:rsidRPr="00DA2384">
        <w:rPr>
          <w:rFonts w:cs="Consolas"/>
          <w:sz w:val="18"/>
          <w:szCs w:val="18"/>
        </w:rPr>
        <w:t xml:space="preserve">database </w:t>
      </w:r>
      <w:r w:rsidRPr="00DA2384">
        <w:rPr>
          <w:rFonts w:cs="Consolas"/>
          <w:sz w:val="18"/>
          <w:szCs w:val="18"/>
        </w:rPr>
        <w:sym w:font="Wingdings" w:char="F0E0"/>
      </w:r>
      <w:r w:rsidRPr="00DA2384">
        <w:rPr>
          <w:rFonts w:cs="Consolas"/>
          <w:sz w:val="18"/>
          <w:szCs w:val="18"/>
        </w:rPr>
        <w:t xml:space="preserve"> sağ tık </w:t>
      </w:r>
      <w:r w:rsidRPr="00DA2384">
        <w:rPr>
          <w:rFonts w:cs="Consolas"/>
          <w:sz w:val="18"/>
          <w:szCs w:val="18"/>
        </w:rPr>
        <w:sym w:font="Wingdings" w:char="F0E0"/>
      </w:r>
      <w:r w:rsidRPr="00DA2384">
        <w:rPr>
          <w:rFonts w:cs="Consolas"/>
          <w:sz w:val="18"/>
          <w:szCs w:val="18"/>
        </w:rPr>
        <w:t xml:space="preserve"> prop. </w:t>
      </w:r>
      <w:r w:rsidRPr="00DA2384">
        <w:rPr>
          <w:rFonts w:cs="Consolas"/>
          <w:sz w:val="18"/>
          <w:szCs w:val="18"/>
        </w:rPr>
        <w:sym w:font="Wingdings" w:char="F0E0"/>
      </w:r>
      <w:r w:rsidRPr="00DA2384">
        <w:rPr>
          <w:rFonts w:cs="Consolas"/>
          <w:sz w:val="18"/>
          <w:szCs w:val="18"/>
        </w:rPr>
        <w:t xml:space="preserve"> options</w:t>
      </w:r>
    </w:p>
    <w:p w:rsidR="005E6EE5" w:rsidRPr="00DA2384" w:rsidRDefault="005E6EE5" w:rsidP="005E6EE5">
      <w:pPr>
        <w:spacing w:after="120" w:line="240" w:lineRule="auto"/>
        <w:rPr>
          <w:rFonts w:cs="Consolas"/>
          <w:sz w:val="18"/>
          <w:szCs w:val="18"/>
        </w:rPr>
      </w:pPr>
      <w:r w:rsidRPr="00DA2384">
        <w:rPr>
          <w:rFonts w:cs="Consolas"/>
          <w:noProof/>
          <w:sz w:val="18"/>
          <w:szCs w:val="18"/>
          <w:lang w:eastAsia="tr-TR"/>
        </w:rPr>
        <w:drawing>
          <wp:anchor distT="0" distB="0" distL="114300" distR="114300" simplePos="0" relativeHeight="251680768" behindDoc="1" locked="0" layoutInCell="1" allowOverlap="1" wp14:anchorId="526D11AC" wp14:editId="3D4BC408">
            <wp:simplePos x="0" y="0"/>
            <wp:positionH relativeFrom="column">
              <wp:posOffset>141605</wp:posOffset>
            </wp:positionH>
            <wp:positionV relativeFrom="paragraph">
              <wp:posOffset>132715</wp:posOffset>
            </wp:positionV>
            <wp:extent cx="2524125" cy="695325"/>
            <wp:effectExtent l="0" t="0" r="9525" b="9525"/>
            <wp:wrapTight wrapText="bothSides">
              <wp:wrapPolygon edited="0">
                <wp:start x="0" y="0"/>
                <wp:lineTo x="0" y="21304"/>
                <wp:lineTo x="21518" y="21304"/>
                <wp:lineTo x="21518" y="0"/>
                <wp:lineTo x="0" y="0"/>
              </wp:wrapPolygon>
            </wp:wrapTight>
            <wp:docPr id="62" name="Resim 62" descr="C:\Users\ogrenci\Desktop\Adsı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grenci\Desktop\Adsız.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24125"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2384">
        <w:rPr>
          <w:rFonts w:cs="Consolas"/>
          <w:sz w:val="18"/>
          <w:szCs w:val="18"/>
        </w:rPr>
        <w:t>Recovery Model : .ldf’in nasıl kullanılacağını belirler</w:t>
      </w:r>
    </w:p>
    <w:p w:rsidR="005E6EE5" w:rsidRDefault="005E6EE5" w:rsidP="005E6EE5">
      <w:pPr>
        <w:spacing w:after="120" w:line="240" w:lineRule="auto"/>
        <w:ind w:left="1416" w:hanging="1416"/>
        <w:rPr>
          <w:rFonts w:cs="Consolas"/>
          <w:sz w:val="18"/>
          <w:szCs w:val="18"/>
        </w:rPr>
      </w:pPr>
      <w:r w:rsidRPr="00DA2384">
        <w:rPr>
          <w:rFonts w:cs="Consolas"/>
          <w:sz w:val="18"/>
          <w:szCs w:val="18"/>
        </w:rPr>
        <w:t xml:space="preserve">Full : </w:t>
      </w:r>
      <w:r w:rsidRPr="00DA2384">
        <w:rPr>
          <w:rFonts w:cs="Consolas"/>
          <w:sz w:val="18"/>
          <w:szCs w:val="18"/>
        </w:rPr>
        <w:tab/>
      </w:r>
      <w:r w:rsidRPr="00DA2384">
        <w:rPr>
          <w:rFonts w:cs="Consolas"/>
          <w:sz w:val="18"/>
          <w:szCs w:val="18"/>
        </w:rPr>
        <w:tab/>
      </w:r>
      <w:r w:rsidRPr="00DA2384">
        <w:rPr>
          <w:rFonts w:cs="Consolas"/>
          <w:sz w:val="18"/>
          <w:szCs w:val="18"/>
        </w:rPr>
        <w:tab/>
      </w:r>
      <w:r w:rsidRPr="00DA2384">
        <w:rPr>
          <w:rFonts w:cs="Consolas"/>
          <w:sz w:val="18"/>
          <w:szCs w:val="18"/>
        </w:rPr>
        <w:tab/>
      </w:r>
      <w:r w:rsidRPr="00DA2384">
        <w:rPr>
          <w:rFonts w:cs="Consolas"/>
          <w:sz w:val="18"/>
          <w:szCs w:val="18"/>
        </w:rPr>
        <w:tab/>
      </w:r>
      <w:r w:rsidRPr="00DA2384">
        <w:rPr>
          <w:rFonts w:cs="Consolas"/>
          <w:sz w:val="18"/>
          <w:szCs w:val="18"/>
        </w:rPr>
        <w:tab/>
        <w:t xml:space="preserve">                   </w:t>
      </w:r>
    </w:p>
    <w:p w:rsidR="005E6EE5" w:rsidRDefault="005E6EE5" w:rsidP="005E6EE5">
      <w:pPr>
        <w:spacing w:after="120" w:line="240" w:lineRule="auto"/>
        <w:ind w:left="1416" w:hanging="1416"/>
        <w:rPr>
          <w:rFonts w:cs="Consolas"/>
          <w:sz w:val="18"/>
          <w:szCs w:val="18"/>
        </w:rPr>
      </w:pPr>
      <w:r w:rsidRPr="00DA2384">
        <w:rPr>
          <w:rFonts w:cs="Consolas"/>
          <w:sz w:val="18"/>
          <w:szCs w:val="18"/>
        </w:rPr>
        <w:t>Simple :</w:t>
      </w:r>
      <w:r w:rsidRPr="00DA2384">
        <w:rPr>
          <w:rFonts w:cs="Consolas"/>
          <w:sz w:val="18"/>
          <w:szCs w:val="18"/>
        </w:rPr>
        <w:tab/>
      </w:r>
      <w:r w:rsidRPr="00DA2384">
        <w:rPr>
          <w:rFonts w:cs="Consolas"/>
          <w:sz w:val="18"/>
          <w:szCs w:val="18"/>
        </w:rPr>
        <w:tab/>
      </w:r>
      <w:r w:rsidRPr="00DA2384">
        <w:rPr>
          <w:rFonts w:cs="Consolas"/>
          <w:sz w:val="18"/>
          <w:szCs w:val="18"/>
        </w:rPr>
        <w:tab/>
      </w:r>
      <w:r w:rsidRPr="00DA2384">
        <w:rPr>
          <w:rFonts w:cs="Consolas"/>
          <w:sz w:val="18"/>
          <w:szCs w:val="18"/>
        </w:rPr>
        <w:tab/>
      </w:r>
      <w:r w:rsidRPr="00DA2384">
        <w:rPr>
          <w:rFonts w:cs="Consolas"/>
          <w:sz w:val="18"/>
          <w:szCs w:val="18"/>
        </w:rPr>
        <w:tab/>
      </w:r>
      <w:r w:rsidRPr="00DA2384">
        <w:rPr>
          <w:rFonts w:cs="Consolas"/>
          <w:sz w:val="18"/>
          <w:szCs w:val="18"/>
        </w:rPr>
        <w:tab/>
        <w:t xml:space="preserve">            </w:t>
      </w:r>
    </w:p>
    <w:p w:rsidR="005E6EE5" w:rsidRPr="00DA2384" w:rsidRDefault="005E6EE5" w:rsidP="005E6EE5">
      <w:pPr>
        <w:spacing w:after="120" w:line="240" w:lineRule="auto"/>
        <w:ind w:left="1416" w:hanging="1416"/>
        <w:rPr>
          <w:rFonts w:cs="Consolas"/>
          <w:sz w:val="18"/>
          <w:szCs w:val="18"/>
        </w:rPr>
      </w:pPr>
      <w:r w:rsidRPr="00DA2384">
        <w:rPr>
          <w:rFonts w:cs="Consolas"/>
          <w:sz w:val="18"/>
          <w:szCs w:val="18"/>
        </w:rPr>
        <w:t>Bull-logged : pek kullanılmaz</w:t>
      </w:r>
    </w:p>
    <w:p w:rsidR="005E6EE5" w:rsidRDefault="005E6EE5" w:rsidP="005E6EE5">
      <w:pPr>
        <w:spacing w:after="120" w:line="240" w:lineRule="auto"/>
        <w:rPr>
          <w:rFonts w:cs="Consolas"/>
          <w:sz w:val="18"/>
          <w:szCs w:val="18"/>
        </w:rPr>
      </w:pPr>
    </w:p>
    <w:p w:rsidR="008210CA" w:rsidRPr="00DA2384" w:rsidRDefault="008210CA" w:rsidP="008210CA">
      <w:pPr>
        <w:shd w:val="clear" w:color="auto" w:fill="FFFFFF"/>
        <w:spacing w:before="300" w:after="300" w:line="315" w:lineRule="atLeast"/>
        <w:rPr>
          <w:rFonts w:eastAsia="Times New Roman" w:cs="Consolas"/>
          <w:color w:val="222222"/>
          <w:sz w:val="18"/>
          <w:szCs w:val="18"/>
          <w:lang w:eastAsia="tr-TR"/>
        </w:rPr>
      </w:pPr>
      <w:r w:rsidRPr="00DA2384">
        <w:rPr>
          <w:rFonts w:eastAsia="Times New Roman" w:cs="Consolas"/>
          <w:color w:val="222222"/>
          <w:sz w:val="18"/>
          <w:szCs w:val="18"/>
          <w:lang w:eastAsia="tr-TR"/>
        </w:rPr>
        <w:t>Database klasörüne sağ tıklayın ve Restore Database seçiniz.</w:t>
      </w:r>
    </w:p>
    <w:p w:rsidR="008210CA" w:rsidRPr="00DA2384" w:rsidRDefault="008210CA" w:rsidP="008210CA">
      <w:pPr>
        <w:shd w:val="clear" w:color="auto" w:fill="FFFFFF"/>
        <w:spacing w:before="300" w:after="300" w:line="315" w:lineRule="atLeast"/>
        <w:rPr>
          <w:rFonts w:eastAsia="Times New Roman" w:cs="Consolas"/>
          <w:color w:val="222222"/>
          <w:sz w:val="18"/>
          <w:szCs w:val="18"/>
          <w:lang w:eastAsia="tr-TR"/>
        </w:rPr>
      </w:pPr>
      <w:r w:rsidRPr="00DA2384">
        <w:rPr>
          <w:rFonts w:eastAsia="Times New Roman" w:cs="Consolas"/>
          <w:noProof/>
          <w:color w:val="114491"/>
          <w:sz w:val="18"/>
          <w:szCs w:val="18"/>
          <w:lang w:eastAsia="tr-TR"/>
        </w:rPr>
        <w:drawing>
          <wp:inline distT="0" distB="0" distL="0" distR="0" wp14:anchorId="12FCCA18" wp14:editId="06E1C92C">
            <wp:extent cx="2240280" cy="1821180"/>
            <wp:effectExtent l="0" t="0" r="7620" b="7620"/>
            <wp:docPr id="176" name="Resim 176" descr="görüntü">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8" descr="görüntü">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40280" cy="1821180"/>
                    </a:xfrm>
                    <a:prstGeom prst="rect">
                      <a:avLst/>
                    </a:prstGeom>
                    <a:noFill/>
                    <a:ln>
                      <a:noFill/>
                    </a:ln>
                  </pic:spPr>
                </pic:pic>
              </a:graphicData>
            </a:graphic>
          </wp:inline>
        </w:drawing>
      </w:r>
    </w:p>
    <w:p w:rsidR="008210CA" w:rsidRPr="00DA2384" w:rsidRDefault="008210CA" w:rsidP="008210CA">
      <w:pPr>
        <w:shd w:val="clear" w:color="auto" w:fill="FFFFFF"/>
        <w:spacing w:before="300" w:after="300" w:line="315" w:lineRule="atLeast"/>
        <w:rPr>
          <w:rFonts w:eastAsia="Times New Roman" w:cs="Consolas"/>
          <w:color w:val="222222"/>
          <w:sz w:val="18"/>
          <w:szCs w:val="18"/>
          <w:lang w:eastAsia="tr-TR"/>
        </w:rPr>
      </w:pPr>
      <w:r w:rsidRPr="00DA2384">
        <w:rPr>
          <w:rFonts w:eastAsia="Times New Roman" w:cs="Consolas"/>
          <w:color w:val="222222"/>
          <w:sz w:val="18"/>
          <w:szCs w:val="18"/>
          <w:lang w:eastAsia="tr-TR"/>
        </w:rPr>
        <w:t>“Source”  bölümünden Device seçilip üç noktaya tıklayınız</w:t>
      </w:r>
    </w:p>
    <w:p w:rsidR="008210CA" w:rsidRPr="00DA2384" w:rsidRDefault="008210CA" w:rsidP="008210CA">
      <w:pPr>
        <w:shd w:val="clear" w:color="auto" w:fill="FFFFFF"/>
        <w:spacing w:before="300" w:after="300" w:line="315" w:lineRule="atLeast"/>
        <w:rPr>
          <w:rFonts w:eastAsia="Times New Roman" w:cs="Consolas"/>
          <w:color w:val="222222"/>
          <w:sz w:val="18"/>
          <w:szCs w:val="18"/>
          <w:lang w:eastAsia="tr-TR"/>
        </w:rPr>
      </w:pPr>
      <w:r w:rsidRPr="00DA2384">
        <w:rPr>
          <w:rFonts w:cs="Consolas"/>
          <w:noProof/>
          <w:sz w:val="18"/>
          <w:szCs w:val="18"/>
          <w:lang w:eastAsia="tr-TR"/>
        </w:rPr>
        <w:drawing>
          <wp:inline distT="0" distB="0" distL="0" distR="0" wp14:anchorId="1EEF5748" wp14:editId="5EF424C5">
            <wp:extent cx="5760720" cy="899160"/>
            <wp:effectExtent l="0" t="0" r="0" b="0"/>
            <wp:docPr id="175" name="Resim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899160"/>
                    </a:xfrm>
                    <a:prstGeom prst="rect">
                      <a:avLst/>
                    </a:prstGeom>
                    <a:noFill/>
                    <a:ln>
                      <a:noFill/>
                    </a:ln>
                  </pic:spPr>
                </pic:pic>
              </a:graphicData>
            </a:graphic>
          </wp:inline>
        </w:drawing>
      </w:r>
    </w:p>
    <w:p w:rsidR="008210CA" w:rsidRPr="00DA2384" w:rsidRDefault="008210CA" w:rsidP="008210CA">
      <w:pPr>
        <w:shd w:val="clear" w:color="auto" w:fill="FFFFFF"/>
        <w:spacing w:before="300" w:after="300" w:line="315" w:lineRule="atLeast"/>
        <w:rPr>
          <w:rFonts w:eastAsia="Times New Roman" w:cs="Consolas"/>
          <w:color w:val="222222"/>
          <w:sz w:val="18"/>
          <w:szCs w:val="18"/>
          <w:lang w:eastAsia="tr-TR"/>
        </w:rPr>
      </w:pPr>
    </w:p>
    <w:p w:rsidR="008210CA" w:rsidRPr="00DA2384" w:rsidRDefault="008210CA" w:rsidP="008210CA">
      <w:pPr>
        <w:shd w:val="clear" w:color="auto" w:fill="FFFFFF"/>
        <w:spacing w:before="300" w:after="300" w:line="315" w:lineRule="atLeast"/>
        <w:rPr>
          <w:rFonts w:eastAsia="Times New Roman" w:cs="Consolas"/>
          <w:color w:val="222222"/>
          <w:sz w:val="18"/>
          <w:szCs w:val="18"/>
          <w:lang w:eastAsia="tr-TR"/>
        </w:rPr>
      </w:pPr>
      <w:r w:rsidRPr="00DA2384">
        <w:rPr>
          <w:rFonts w:eastAsia="Times New Roman" w:cs="Consolas"/>
          <w:color w:val="222222"/>
          <w:sz w:val="18"/>
          <w:szCs w:val="18"/>
          <w:lang w:eastAsia="tr-TR"/>
        </w:rPr>
        <w:t>Select backup devices sekmesinden Add tıklayarak dosyalarımızı göreceğiz</w:t>
      </w:r>
    </w:p>
    <w:p w:rsidR="008210CA" w:rsidRPr="00DA2384" w:rsidRDefault="008210CA" w:rsidP="008210CA">
      <w:pPr>
        <w:shd w:val="clear" w:color="auto" w:fill="FFFFFF"/>
        <w:spacing w:before="300" w:after="300" w:line="315" w:lineRule="atLeast"/>
        <w:rPr>
          <w:rFonts w:eastAsia="Times New Roman" w:cs="Consolas"/>
          <w:color w:val="222222"/>
          <w:sz w:val="18"/>
          <w:szCs w:val="18"/>
          <w:lang w:eastAsia="tr-TR"/>
        </w:rPr>
      </w:pPr>
      <w:r w:rsidRPr="00DA2384">
        <w:rPr>
          <w:rFonts w:cs="Consolas"/>
          <w:noProof/>
          <w:sz w:val="18"/>
          <w:szCs w:val="18"/>
          <w:lang w:eastAsia="tr-TR"/>
        </w:rPr>
        <w:lastRenderedPageBreak/>
        <w:drawing>
          <wp:inline distT="0" distB="0" distL="0" distR="0" wp14:anchorId="57337B92" wp14:editId="6D18805B">
            <wp:extent cx="4907280" cy="3680460"/>
            <wp:effectExtent l="0" t="0" r="7620" b="0"/>
            <wp:docPr id="174" name="Resim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07280" cy="3680460"/>
                    </a:xfrm>
                    <a:prstGeom prst="rect">
                      <a:avLst/>
                    </a:prstGeom>
                    <a:noFill/>
                    <a:ln>
                      <a:noFill/>
                    </a:ln>
                  </pic:spPr>
                </pic:pic>
              </a:graphicData>
            </a:graphic>
          </wp:inline>
        </w:drawing>
      </w:r>
    </w:p>
    <w:p w:rsidR="008210CA" w:rsidRPr="00DA2384" w:rsidRDefault="008210CA" w:rsidP="008210CA">
      <w:pPr>
        <w:shd w:val="clear" w:color="auto" w:fill="FFFFFF"/>
        <w:spacing w:before="300" w:after="300" w:line="315" w:lineRule="atLeast"/>
        <w:rPr>
          <w:rFonts w:eastAsia="Times New Roman" w:cs="Consolas"/>
          <w:color w:val="222222"/>
          <w:sz w:val="18"/>
          <w:szCs w:val="18"/>
          <w:lang w:eastAsia="tr-TR"/>
        </w:rPr>
      </w:pPr>
      <w:r w:rsidRPr="00DA2384">
        <w:rPr>
          <w:rFonts w:eastAsia="Times New Roman" w:cs="Consolas"/>
          <w:color w:val="222222"/>
          <w:sz w:val="18"/>
          <w:szCs w:val="18"/>
          <w:lang w:eastAsia="tr-TR"/>
        </w:rPr>
        <w:t>Almak istediğiniz dosyayı seçip ok deyiniz.</w:t>
      </w:r>
    </w:p>
    <w:p w:rsidR="008210CA" w:rsidRPr="00DA2384" w:rsidRDefault="008210CA" w:rsidP="008210CA">
      <w:pPr>
        <w:shd w:val="clear" w:color="auto" w:fill="FFFFFF"/>
        <w:spacing w:before="300" w:after="300" w:line="315" w:lineRule="atLeast"/>
        <w:rPr>
          <w:rFonts w:eastAsia="Times New Roman" w:cs="Consolas"/>
          <w:color w:val="222222"/>
          <w:sz w:val="18"/>
          <w:szCs w:val="18"/>
          <w:lang w:eastAsia="tr-TR"/>
        </w:rPr>
      </w:pPr>
      <w:r w:rsidRPr="00DA2384">
        <w:rPr>
          <w:rFonts w:cs="Consolas"/>
          <w:noProof/>
          <w:sz w:val="18"/>
          <w:szCs w:val="18"/>
          <w:lang w:eastAsia="tr-TR"/>
        </w:rPr>
        <w:drawing>
          <wp:inline distT="0" distB="0" distL="0" distR="0" wp14:anchorId="6001079C" wp14:editId="228DE2E3">
            <wp:extent cx="4846320" cy="3550920"/>
            <wp:effectExtent l="0" t="0" r="0" b="0"/>
            <wp:docPr id="173" name="Resim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46320" cy="3550920"/>
                    </a:xfrm>
                    <a:prstGeom prst="rect">
                      <a:avLst/>
                    </a:prstGeom>
                    <a:noFill/>
                    <a:ln>
                      <a:noFill/>
                    </a:ln>
                  </pic:spPr>
                </pic:pic>
              </a:graphicData>
            </a:graphic>
          </wp:inline>
        </w:drawing>
      </w:r>
    </w:p>
    <w:p w:rsidR="008210CA" w:rsidRPr="00DA2384" w:rsidRDefault="008210CA" w:rsidP="008210CA">
      <w:pPr>
        <w:shd w:val="clear" w:color="auto" w:fill="FFFFFF"/>
        <w:spacing w:before="300" w:after="300" w:line="315" w:lineRule="atLeast"/>
        <w:rPr>
          <w:rFonts w:eastAsia="Times New Roman" w:cs="Consolas"/>
          <w:color w:val="222222"/>
          <w:sz w:val="18"/>
          <w:szCs w:val="18"/>
          <w:lang w:eastAsia="tr-TR"/>
        </w:rPr>
      </w:pPr>
      <w:r w:rsidRPr="00DA2384">
        <w:rPr>
          <w:rFonts w:cs="Consolas"/>
          <w:noProof/>
          <w:sz w:val="18"/>
          <w:szCs w:val="18"/>
          <w:lang w:eastAsia="tr-TR"/>
        </w:rPr>
        <w:lastRenderedPageBreak/>
        <w:drawing>
          <wp:inline distT="0" distB="0" distL="0" distR="0" wp14:anchorId="3845D191" wp14:editId="69857CDE">
            <wp:extent cx="4709160" cy="3497580"/>
            <wp:effectExtent l="0" t="0" r="0" b="7620"/>
            <wp:docPr id="172" name="Resim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09160" cy="3497580"/>
                    </a:xfrm>
                    <a:prstGeom prst="rect">
                      <a:avLst/>
                    </a:prstGeom>
                    <a:noFill/>
                    <a:ln>
                      <a:noFill/>
                    </a:ln>
                  </pic:spPr>
                </pic:pic>
              </a:graphicData>
            </a:graphic>
          </wp:inline>
        </w:drawing>
      </w:r>
    </w:p>
    <w:p w:rsidR="008210CA" w:rsidRPr="00DA2384" w:rsidRDefault="008210CA" w:rsidP="008210CA">
      <w:pPr>
        <w:shd w:val="clear" w:color="auto" w:fill="FFFFFF"/>
        <w:spacing w:before="300" w:after="300" w:line="315" w:lineRule="atLeast"/>
        <w:rPr>
          <w:rFonts w:eastAsia="Times New Roman" w:cs="Consolas"/>
          <w:color w:val="222222"/>
          <w:sz w:val="18"/>
          <w:szCs w:val="18"/>
          <w:lang w:eastAsia="tr-TR"/>
        </w:rPr>
      </w:pPr>
      <w:r w:rsidRPr="00DA2384">
        <w:rPr>
          <w:rFonts w:eastAsia="Times New Roman" w:cs="Consolas"/>
          <w:color w:val="222222"/>
          <w:sz w:val="18"/>
          <w:szCs w:val="18"/>
          <w:lang w:eastAsia="tr-TR"/>
        </w:rPr>
        <w:t>Ok deyip devam ediyoruz.</w:t>
      </w:r>
    </w:p>
    <w:p w:rsidR="008210CA" w:rsidRPr="00DA2384" w:rsidRDefault="008210CA" w:rsidP="008210CA">
      <w:pPr>
        <w:spacing w:after="0" w:line="360" w:lineRule="atLeast"/>
        <w:rPr>
          <w:rFonts w:cs="Consolas"/>
          <w:color w:val="444444"/>
          <w:sz w:val="18"/>
          <w:szCs w:val="18"/>
          <w:shd w:val="clear" w:color="auto" w:fill="FFFFFF"/>
        </w:rPr>
      </w:pPr>
      <w:r w:rsidRPr="00DA2384">
        <w:rPr>
          <w:rFonts w:cs="Consolas"/>
          <w:noProof/>
          <w:sz w:val="18"/>
          <w:szCs w:val="18"/>
          <w:lang w:eastAsia="tr-TR"/>
        </w:rPr>
        <w:drawing>
          <wp:inline distT="0" distB="0" distL="0" distR="0" wp14:anchorId="41143EA5" wp14:editId="40B40C4B">
            <wp:extent cx="5760720" cy="4800600"/>
            <wp:effectExtent l="0" t="0" r="0" b="0"/>
            <wp:docPr id="171" name="Resim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4800600"/>
                    </a:xfrm>
                    <a:prstGeom prst="rect">
                      <a:avLst/>
                    </a:prstGeom>
                    <a:noFill/>
                    <a:ln>
                      <a:noFill/>
                    </a:ln>
                  </pic:spPr>
                </pic:pic>
              </a:graphicData>
            </a:graphic>
          </wp:inline>
        </w:drawing>
      </w:r>
    </w:p>
    <w:p w:rsidR="008210CA" w:rsidRPr="00DA2384" w:rsidRDefault="008210CA" w:rsidP="008210CA">
      <w:pPr>
        <w:spacing w:after="0" w:line="360" w:lineRule="atLeast"/>
        <w:rPr>
          <w:rFonts w:eastAsia="Times New Roman" w:cs="Consolas"/>
          <w:color w:val="222222"/>
          <w:sz w:val="18"/>
          <w:szCs w:val="18"/>
          <w:lang w:eastAsia="tr-TR"/>
        </w:rPr>
      </w:pPr>
      <w:r w:rsidRPr="00DA2384">
        <w:rPr>
          <w:rFonts w:eastAsia="Times New Roman" w:cs="Consolas"/>
          <w:color w:val="222222"/>
          <w:sz w:val="18"/>
          <w:szCs w:val="18"/>
          <w:lang w:eastAsia="tr-TR"/>
        </w:rPr>
        <w:lastRenderedPageBreak/>
        <w:t>Gelen ekrandada ok dedikten sonra işlem bitecektir.</w:t>
      </w:r>
    </w:p>
    <w:p w:rsidR="008210CA" w:rsidRPr="00B510D5" w:rsidRDefault="008210CA" w:rsidP="008210CA">
      <w:pPr>
        <w:spacing w:after="0" w:line="360" w:lineRule="atLeast"/>
        <w:rPr>
          <w:rFonts w:eastAsiaTheme="majorEastAsia" w:cs="Consolas"/>
          <w:b/>
          <w:bCs/>
          <w:color w:val="FF0000"/>
          <w:sz w:val="18"/>
          <w:szCs w:val="18"/>
          <w:u w:val="single"/>
        </w:rPr>
      </w:pPr>
      <w:r w:rsidRPr="00B510D5">
        <w:rPr>
          <w:rFonts w:eastAsiaTheme="majorEastAsia" w:cs="Consolas"/>
          <w:b/>
          <w:bCs/>
          <w:color w:val="FF0000"/>
          <w:sz w:val="18"/>
          <w:szCs w:val="18"/>
          <w:u w:val="single"/>
        </w:rPr>
        <w:t>Generate Script</w:t>
      </w:r>
    </w:p>
    <w:p w:rsidR="008210CA" w:rsidRPr="00DA2384" w:rsidRDefault="008210CA" w:rsidP="008210CA">
      <w:pPr>
        <w:spacing w:after="0" w:line="360" w:lineRule="atLeast"/>
        <w:rPr>
          <w:rFonts w:eastAsia="Times New Roman" w:cs="Consolas"/>
          <w:color w:val="222222"/>
          <w:sz w:val="18"/>
          <w:szCs w:val="18"/>
          <w:lang w:eastAsia="tr-TR"/>
        </w:rPr>
      </w:pPr>
      <w:r w:rsidRPr="00DA2384">
        <w:rPr>
          <w:rFonts w:eastAsia="Times New Roman" w:cs="Consolas"/>
          <w:color w:val="222222"/>
          <w:sz w:val="18"/>
          <w:szCs w:val="18"/>
          <w:lang w:eastAsia="tr-TR"/>
        </w:rPr>
        <w:t>Veritabanını script olarak çıkarmaktan bahsedeceğiz</w:t>
      </w:r>
    </w:p>
    <w:p w:rsidR="008210CA" w:rsidRPr="00DA2384" w:rsidRDefault="008210CA" w:rsidP="008210CA">
      <w:pPr>
        <w:spacing w:after="0" w:line="360" w:lineRule="atLeast"/>
        <w:rPr>
          <w:rFonts w:eastAsia="Times New Roman" w:cs="Consolas"/>
          <w:color w:val="222222"/>
          <w:sz w:val="18"/>
          <w:szCs w:val="18"/>
          <w:lang w:eastAsia="tr-TR"/>
        </w:rPr>
      </w:pPr>
      <w:r w:rsidRPr="00DA2384">
        <w:rPr>
          <w:rFonts w:eastAsia="Times New Roman" w:cs="Consolas"/>
          <w:color w:val="222222"/>
          <w:sz w:val="18"/>
          <w:szCs w:val="18"/>
          <w:lang w:eastAsia="tr-TR"/>
        </w:rPr>
        <w:t>Veritabanına sağ tıklayıp ilgili yere gelinir.</w:t>
      </w:r>
    </w:p>
    <w:p w:rsidR="008210CA" w:rsidRPr="00DA2384" w:rsidRDefault="008210CA" w:rsidP="008210CA">
      <w:pPr>
        <w:spacing w:after="0" w:line="360" w:lineRule="atLeast"/>
        <w:rPr>
          <w:rFonts w:eastAsia="Times New Roman" w:cs="Consolas"/>
          <w:color w:val="222222"/>
          <w:sz w:val="18"/>
          <w:szCs w:val="18"/>
          <w:lang w:eastAsia="tr-TR"/>
        </w:rPr>
      </w:pPr>
      <w:r w:rsidRPr="00DA2384">
        <w:rPr>
          <w:rFonts w:cs="Consolas"/>
          <w:noProof/>
          <w:sz w:val="18"/>
          <w:szCs w:val="18"/>
          <w:lang w:eastAsia="tr-TR"/>
        </w:rPr>
        <w:drawing>
          <wp:inline distT="0" distB="0" distL="0" distR="0" wp14:anchorId="3CFEBB4C" wp14:editId="13641F44">
            <wp:extent cx="5676900" cy="2255520"/>
            <wp:effectExtent l="0" t="0" r="0" b="0"/>
            <wp:docPr id="170" name="Resim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76900" cy="2255520"/>
                    </a:xfrm>
                    <a:prstGeom prst="rect">
                      <a:avLst/>
                    </a:prstGeom>
                    <a:noFill/>
                    <a:ln>
                      <a:noFill/>
                    </a:ln>
                  </pic:spPr>
                </pic:pic>
              </a:graphicData>
            </a:graphic>
          </wp:inline>
        </w:drawing>
      </w:r>
    </w:p>
    <w:p w:rsidR="008210CA" w:rsidRPr="00DA2384" w:rsidRDefault="008210CA" w:rsidP="008210CA">
      <w:pPr>
        <w:spacing w:after="0" w:line="360" w:lineRule="atLeast"/>
        <w:rPr>
          <w:rFonts w:eastAsia="Times New Roman" w:cs="Consolas"/>
          <w:color w:val="222222"/>
          <w:sz w:val="18"/>
          <w:szCs w:val="18"/>
          <w:lang w:eastAsia="tr-TR"/>
        </w:rPr>
      </w:pPr>
      <w:r w:rsidRPr="00DA2384">
        <w:rPr>
          <w:rFonts w:cs="Consolas"/>
          <w:noProof/>
          <w:sz w:val="18"/>
          <w:szCs w:val="18"/>
          <w:lang w:eastAsia="tr-TR"/>
        </w:rPr>
        <w:drawing>
          <wp:inline distT="0" distB="0" distL="0" distR="0" wp14:anchorId="03102037" wp14:editId="1CB08D6A">
            <wp:extent cx="5760720" cy="5448300"/>
            <wp:effectExtent l="0" t="0" r="0" b="0"/>
            <wp:docPr id="169" name="Resim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5448300"/>
                    </a:xfrm>
                    <a:prstGeom prst="rect">
                      <a:avLst/>
                    </a:prstGeom>
                    <a:noFill/>
                    <a:ln>
                      <a:noFill/>
                    </a:ln>
                  </pic:spPr>
                </pic:pic>
              </a:graphicData>
            </a:graphic>
          </wp:inline>
        </w:drawing>
      </w:r>
    </w:p>
    <w:p w:rsidR="008210CA" w:rsidRPr="00DA2384" w:rsidRDefault="008210CA" w:rsidP="008210CA">
      <w:pPr>
        <w:spacing w:after="0" w:line="360" w:lineRule="atLeast"/>
        <w:rPr>
          <w:rFonts w:eastAsia="Times New Roman" w:cs="Consolas"/>
          <w:color w:val="222222"/>
          <w:sz w:val="18"/>
          <w:szCs w:val="18"/>
          <w:lang w:eastAsia="tr-TR"/>
        </w:rPr>
      </w:pPr>
      <w:r w:rsidRPr="00DA2384">
        <w:rPr>
          <w:rFonts w:eastAsia="Times New Roman" w:cs="Consolas"/>
          <w:color w:val="222222"/>
          <w:sz w:val="18"/>
          <w:szCs w:val="18"/>
          <w:lang w:eastAsia="tr-TR"/>
        </w:rPr>
        <w:t>Next deriz</w:t>
      </w:r>
    </w:p>
    <w:p w:rsidR="008210CA" w:rsidRPr="00DA2384" w:rsidRDefault="008210CA" w:rsidP="008210CA">
      <w:pPr>
        <w:spacing w:after="0" w:line="360" w:lineRule="atLeast"/>
        <w:rPr>
          <w:rFonts w:eastAsia="Times New Roman" w:cs="Consolas"/>
          <w:color w:val="222222"/>
          <w:sz w:val="18"/>
          <w:szCs w:val="18"/>
          <w:lang w:eastAsia="tr-TR"/>
        </w:rPr>
      </w:pPr>
      <w:r w:rsidRPr="00DA2384">
        <w:rPr>
          <w:rFonts w:cs="Consolas"/>
          <w:noProof/>
          <w:sz w:val="18"/>
          <w:szCs w:val="18"/>
          <w:lang w:eastAsia="tr-TR"/>
        </w:rPr>
        <w:lastRenderedPageBreak/>
        <w:drawing>
          <wp:inline distT="0" distB="0" distL="0" distR="0" wp14:anchorId="3C2DCE2A" wp14:editId="444AE3A5">
            <wp:extent cx="5760720" cy="5410200"/>
            <wp:effectExtent l="0" t="0" r="0" b="0"/>
            <wp:docPr id="168" name="Resim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5410200"/>
                    </a:xfrm>
                    <a:prstGeom prst="rect">
                      <a:avLst/>
                    </a:prstGeom>
                    <a:noFill/>
                    <a:ln>
                      <a:noFill/>
                    </a:ln>
                  </pic:spPr>
                </pic:pic>
              </a:graphicData>
            </a:graphic>
          </wp:inline>
        </w:drawing>
      </w:r>
    </w:p>
    <w:p w:rsidR="008210CA" w:rsidRPr="00DA2384" w:rsidRDefault="008210CA" w:rsidP="008210CA">
      <w:pPr>
        <w:spacing w:after="0" w:line="360" w:lineRule="atLeast"/>
        <w:rPr>
          <w:rFonts w:eastAsia="Times New Roman" w:cs="Consolas"/>
          <w:color w:val="222222"/>
          <w:sz w:val="18"/>
          <w:szCs w:val="18"/>
          <w:lang w:eastAsia="tr-TR"/>
        </w:rPr>
      </w:pPr>
      <w:r w:rsidRPr="00DA2384">
        <w:rPr>
          <w:rFonts w:eastAsia="Times New Roman" w:cs="Consolas"/>
          <w:color w:val="222222"/>
          <w:sz w:val="18"/>
          <w:szCs w:val="18"/>
          <w:lang w:eastAsia="tr-TR"/>
        </w:rPr>
        <w:t>Veritanının istediğimiz bölümlerini alırız.</w:t>
      </w:r>
    </w:p>
    <w:p w:rsidR="008210CA" w:rsidRPr="00DA2384" w:rsidRDefault="008210CA" w:rsidP="008210CA">
      <w:pPr>
        <w:spacing w:after="0" w:line="360" w:lineRule="atLeast"/>
        <w:rPr>
          <w:rFonts w:eastAsia="Times New Roman" w:cs="Consolas"/>
          <w:color w:val="222222"/>
          <w:sz w:val="18"/>
          <w:szCs w:val="18"/>
          <w:lang w:eastAsia="tr-TR"/>
        </w:rPr>
      </w:pPr>
      <w:r w:rsidRPr="00DA2384">
        <w:rPr>
          <w:rFonts w:cs="Consolas"/>
          <w:noProof/>
          <w:sz w:val="18"/>
          <w:szCs w:val="18"/>
          <w:lang w:eastAsia="tr-TR"/>
        </w:rPr>
        <w:lastRenderedPageBreak/>
        <w:drawing>
          <wp:inline distT="0" distB="0" distL="0" distR="0" wp14:anchorId="080C083D" wp14:editId="50A4B0B9">
            <wp:extent cx="5760720" cy="5394960"/>
            <wp:effectExtent l="0" t="0" r="0" b="0"/>
            <wp:docPr id="167" name="Resim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5394960"/>
                    </a:xfrm>
                    <a:prstGeom prst="rect">
                      <a:avLst/>
                    </a:prstGeom>
                    <a:noFill/>
                    <a:ln>
                      <a:noFill/>
                    </a:ln>
                  </pic:spPr>
                </pic:pic>
              </a:graphicData>
            </a:graphic>
          </wp:inline>
        </w:drawing>
      </w:r>
    </w:p>
    <w:p w:rsidR="008210CA" w:rsidRPr="00DA2384" w:rsidRDefault="008210CA" w:rsidP="008210CA">
      <w:pPr>
        <w:spacing w:after="0" w:line="360" w:lineRule="atLeast"/>
        <w:rPr>
          <w:rFonts w:eastAsia="Times New Roman" w:cs="Consolas"/>
          <w:color w:val="222222"/>
          <w:sz w:val="18"/>
          <w:szCs w:val="18"/>
          <w:lang w:eastAsia="tr-TR"/>
        </w:rPr>
      </w:pPr>
      <w:r w:rsidRPr="00DA2384">
        <w:rPr>
          <w:rFonts w:eastAsia="Times New Roman" w:cs="Consolas"/>
          <w:color w:val="222222"/>
          <w:sz w:val="18"/>
          <w:szCs w:val="18"/>
          <w:lang w:eastAsia="tr-TR"/>
        </w:rPr>
        <w:t>Advanced düğmesine tıklarız</w:t>
      </w:r>
    </w:p>
    <w:p w:rsidR="008210CA" w:rsidRPr="00DA2384" w:rsidRDefault="008210CA" w:rsidP="008210CA">
      <w:pPr>
        <w:spacing w:after="0" w:line="360" w:lineRule="atLeast"/>
        <w:rPr>
          <w:rFonts w:eastAsia="Times New Roman" w:cs="Consolas"/>
          <w:color w:val="222222"/>
          <w:sz w:val="18"/>
          <w:szCs w:val="18"/>
          <w:lang w:eastAsia="tr-TR"/>
        </w:rPr>
      </w:pPr>
      <w:r w:rsidRPr="00DA2384">
        <w:rPr>
          <w:rFonts w:cs="Consolas"/>
          <w:noProof/>
          <w:sz w:val="18"/>
          <w:szCs w:val="18"/>
          <w:lang w:eastAsia="tr-TR"/>
        </w:rPr>
        <w:lastRenderedPageBreak/>
        <w:drawing>
          <wp:inline distT="0" distB="0" distL="0" distR="0" wp14:anchorId="591C9B9F" wp14:editId="398B0A9D">
            <wp:extent cx="4351020" cy="3878580"/>
            <wp:effectExtent l="0" t="0" r="0" b="7620"/>
            <wp:docPr id="166" name="Resi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51020" cy="3878580"/>
                    </a:xfrm>
                    <a:prstGeom prst="rect">
                      <a:avLst/>
                    </a:prstGeom>
                    <a:noFill/>
                    <a:ln>
                      <a:noFill/>
                    </a:ln>
                  </pic:spPr>
                </pic:pic>
              </a:graphicData>
            </a:graphic>
          </wp:inline>
        </w:drawing>
      </w:r>
      <w:bookmarkStart w:id="0" w:name="_GoBack"/>
      <w:bookmarkEnd w:id="0"/>
    </w:p>
    <w:p w:rsidR="008210CA" w:rsidRPr="00DA2384" w:rsidRDefault="008210CA" w:rsidP="008210CA">
      <w:pPr>
        <w:spacing w:after="0" w:line="360" w:lineRule="atLeast"/>
        <w:rPr>
          <w:rFonts w:eastAsia="Times New Roman" w:cs="Consolas"/>
          <w:color w:val="222222"/>
          <w:sz w:val="18"/>
          <w:szCs w:val="18"/>
          <w:lang w:eastAsia="tr-TR"/>
        </w:rPr>
      </w:pPr>
      <w:r w:rsidRPr="00DA2384">
        <w:rPr>
          <w:rFonts w:eastAsia="Times New Roman" w:cs="Consolas"/>
          <w:color w:val="222222"/>
          <w:sz w:val="18"/>
          <w:szCs w:val="18"/>
          <w:lang w:eastAsia="tr-TR"/>
        </w:rPr>
        <w:t>Types of data to script bölümünde Schema and data yı seçersecek aynı zamanda veritabanımızdaki verileride almamızı sağlar.</w:t>
      </w:r>
    </w:p>
    <w:p w:rsidR="008210CA" w:rsidRPr="00DA2384" w:rsidRDefault="008210CA" w:rsidP="008210CA">
      <w:pPr>
        <w:spacing w:after="0" w:line="360" w:lineRule="atLeast"/>
        <w:rPr>
          <w:rFonts w:eastAsia="Times New Roman" w:cs="Consolas"/>
          <w:color w:val="222222"/>
          <w:sz w:val="18"/>
          <w:szCs w:val="18"/>
          <w:lang w:eastAsia="tr-TR"/>
        </w:rPr>
      </w:pPr>
      <w:r w:rsidRPr="00DA2384">
        <w:rPr>
          <w:rFonts w:eastAsia="Times New Roman" w:cs="Consolas"/>
          <w:color w:val="222222"/>
          <w:sz w:val="18"/>
          <w:szCs w:val="18"/>
          <w:lang w:eastAsia="tr-TR"/>
        </w:rPr>
        <w:t xml:space="preserve">Ok deyip devam ederiz </w:t>
      </w:r>
    </w:p>
    <w:p w:rsidR="008210CA" w:rsidRPr="00DA2384" w:rsidRDefault="008210CA" w:rsidP="008210CA">
      <w:pPr>
        <w:spacing w:after="0" w:line="360" w:lineRule="atLeast"/>
        <w:rPr>
          <w:rFonts w:eastAsia="Times New Roman" w:cs="Consolas"/>
          <w:color w:val="222222"/>
          <w:sz w:val="18"/>
          <w:szCs w:val="18"/>
          <w:lang w:eastAsia="tr-TR"/>
        </w:rPr>
      </w:pPr>
    </w:p>
    <w:p w:rsidR="008210CA" w:rsidRPr="00DA2384" w:rsidRDefault="008210CA" w:rsidP="008210CA">
      <w:pPr>
        <w:spacing w:after="0" w:line="360" w:lineRule="atLeast"/>
        <w:rPr>
          <w:rFonts w:eastAsia="Times New Roman" w:cs="Consolas"/>
          <w:color w:val="222222"/>
          <w:sz w:val="18"/>
          <w:szCs w:val="18"/>
          <w:lang w:eastAsia="tr-TR"/>
        </w:rPr>
      </w:pPr>
      <w:r w:rsidRPr="00DA2384">
        <w:rPr>
          <w:rFonts w:cs="Consolas"/>
          <w:noProof/>
          <w:sz w:val="18"/>
          <w:szCs w:val="18"/>
          <w:lang w:eastAsia="tr-TR"/>
        </w:rPr>
        <w:lastRenderedPageBreak/>
        <w:drawing>
          <wp:inline distT="0" distB="0" distL="0" distR="0" wp14:anchorId="2622F96F" wp14:editId="26C7ED58">
            <wp:extent cx="5760720" cy="5173980"/>
            <wp:effectExtent l="0" t="0" r="0" b="7620"/>
            <wp:docPr id="165" name="Resi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5173980"/>
                    </a:xfrm>
                    <a:prstGeom prst="rect">
                      <a:avLst/>
                    </a:prstGeom>
                    <a:noFill/>
                    <a:ln>
                      <a:noFill/>
                    </a:ln>
                  </pic:spPr>
                </pic:pic>
              </a:graphicData>
            </a:graphic>
          </wp:inline>
        </w:drawing>
      </w:r>
    </w:p>
    <w:p w:rsidR="008210CA" w:rsidRPr="00DA2384" w:rsidRDefault="008210CA" w:rsidP="008210CA">
      <w:pPr>
        <w:spacing w:after="0" w:line="360" w:lineRule="atLeast"/>
        <w:rPr>
          <w:rFonts w:eastAsia="Times New Roman" w:cs="Consolas"/>
          <w:color w:val="222222"/>
          <w:sz w:val="18"/>
          <w:szCs w:val="18"/>
          <w:lang w:eastAsia="tr-TR"/>
        </w:rPr>
      </w:pPr>
      <w:r w:rsidRPr="00DA2384">
        <w:rPr>
          <w:rFonts w:eastAsia="Times New Roman" w:cs="Consolas"/>
          <w:color w:val="222222"/>
          <w:sz w:val="18"/>
          <w:szCs w:val="18"/>
          <w:lang w:eastAsia="tr-TR"/>
        </w:rPr>
        <w:t>Ana ekrana gelip next deriz</w:t>
      </w:r>
    </w:p>
    <w:p w:rsidR="008210CA" w:rsidRPr="00DA2384" w:rsidRDefault="008210CA" w:rsidP="008210CA">
      <w:pPr>
        <w:spacing w:after="0" w:line="360" w:lineRule="atLeast"/>
        <w:rPr>
          <w:rFonts w:eastAsia="Times New Roman" w:cs="Consolas"/>
          <w:color w:val="222222"/>
          <w:sz w:val="18"/>
          <w:szCs w:val="18"/>
          <w:lang w:eastAsia="tr-TR"/>
        </w:rPr>
      </w:pPr>
      <w:r w:rsidRPr="00DA2384">
        <w:rPr>
          <w:rFonts w:cs="Consolas"/>
          <w:noProof/>
          <w:sz w:val="18"/>
          <w:szCs w:val="18"/>
          <w:lang w:eastAsia="tr-TR"/>
        </w:rPr>
        <w:lastRenderedPageBreak/>
        <w:drawing>
          <wp:inline distT="0" distB="0" distL="0" distR="0" wp14:anchorId="5EE91086" wp14:editId="2E2BD06E">
            <wp:extent cx="5760720" cy="5349240"/>
            <wp:effectExtent l="0" t="0" r="0" b="3810"/>
            <wp:docPr id="164" name="Resim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5349240"/>
                    </a:xfrm>
                    <a:prstGeom prst="rect">
                      <a:avLst/>
                    </a:prstGeom>
                    <a:noFill/>
                    <a:ln>
                      <a:noFill/>
                    </a:ln>
                  </pic:spPr>
                </pic:pic>
              </a:graphicData>
            </a:graphic>
          </wp:inline>
        </w:drawing>
      </w:r>
    </w:p>
    <w:p w:rsidR="008210CA" w:rsidRPr="00DA2384" w:rsidRDefault="008210CA" w:rsidP="008210CA">
      <w:pPr>
        <w:spacing w:after="0" w:line="360" w:lineRule="atLeast"/>
        <w:rPr>
          <w:rFonts w:eastAsia="Times New Roman" w:cs="Consolas"/>
          <w:color w:val="222222"/>
          <w:sz w:val="18"/>
          <w:szCs w:val="18"/>
          <w:lang w:eastAsia="tr-TR"/>
        </w:rPr>
      </w:pPr>
      <w:r w:rsidRPr="00DA2384">
        <w:rPr>
          <w:rFonts w:eastAsia="Times New Roman" w:cs="Consolas"/>
          <w:color w:val="222222"/>
          <w:sz w:val="18"/>
          <w:szCs w:val="18"/>
          <w:lang w:eastAsia="tr-TR"/>
        </w:rPr>
        <w:t>Tekrardan next deriz</w:t>
      </w:r>
    </w:p>
    <w:p w:rsidR="008210CA" w:rsidRPr="00DA2384" w:rsidRDefault="008210CA" w:rsidP="008210CA">
      <w:pPr>
        <w:spacing w:after="0" w:line="360" w:lineRule="atLeast"/>
        <w:rPr>
          <w:rFonts w:eastAsia="Times New Roman" w:cs="Consolas"/>
          <w:color w:val="222222"/>
          <w:sz w:val="18"/>
          <w:szCs w:val="18"/>
          <w:lang w:eastAsia="tr-TR"/>
        </w:rPr>
      </w:pPr>
      <w:r w:rsidRPr="00DA2384">
        <w:rPr>
          <w:rFonts w:cs="Consolas"/>
          <w:noProof/>
          <w:sz w:val="18"/>
          <w:szCs w:val="18"/>
          <w:lang w:eastAsia="tr-TR"/>
        </w:rPr>
        <w:lastRenderedPageBreak/>
        <w:drawing>
          <wp:inline distT="0" distB="0" distL="0" distR="0" wp14:anchorId="61E7C714" wp14:editId="13CD302C">
            <wp:extent cx="5760720" cy="5204460"/>
            <wp:effectExtent l="0" t="0" r="0" b="0"/>
            <wp:docPr id="163" name="Resim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5204460"/>
                    </a:xfrm>
                    <a:prstGeom prst="rect">
                      <a:avLst/>
                    </a:prstGeom>
                    <a:noFill/>
                    <a:ln>
                      <a:noFill/>
                    </a:ln>
                  </pic:spPr>
                </pic:pic>
              </a:graphicData>
            </a:graphic>
          </wp:inline>
        </w:drawing>
      </w:r>
    </w:p>
    <w:p w:rsidR="008210CA" w:rsidRPr="00DA2384" w:rsidRDefault="008210CA" w:rsidP="008210CA">
      <w:pPr>
        <w:spacing w:after="0" w:line="360" w:lineRule="atLeast"/>
        <w:rPr>
          <w:rFonts w:eastAsia="Times New Roman" w:cs="Consolas"/>
          <w:color w:val="222222"/>
          <w:sz w:val="18"/>
          <w:szCs w:val="18"/>
          <w:lang w:eastAsia="tr-TR"/>
        </w:rPr>
      </w:pPr>
      <w:r w:rsidRPr="00DA2384">
        <w:rPr>
          <w:rFonts w:eastAsia="Times New Roman" w:cs="Consolas"/>
          <w:color w:val="222222"/>
          <w:sz w:val="18"/>
          <w:szCs w:val="18"/>
          <w:lang w:eastAsia="tr-TR"/>
        </w:rPr>
        <w:t>Finish deyip bitiririz.</w:t>
      </w:r>
    </w:p>
    <w:p w:rsidR="005E6EE5" w:rsidRPr="005E6EE5" w:rsidRDefault="005E6EE5">
      <w:pPr>
        <w:rPr>
          <w:sz w:val="20"/>
          <w:szCs w:val="20"/>
        </w:rPr>
      </w:pPr>
    </w:p>
    <w:sectPr w:rsidR="005E6EE5" w:rsidRPr="005E6EE5" w:rsidSect="00767AF0">
      <w:pgSz w:w="11906" w:h="16838"/>
      <w:pgMar w:top="1417" w:right="1417" w:bottom="1276"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onsolas">
    <w:panose1 w:val="020B0609020204030204"/>
    <w:charset w:val="A2"/>
    <w:family w:val="modern"/>
    <w:pitch w:val="fixed"/>
    <w:sig w:usb0="E10002FF" w:usb1="4000FCFF" w:usb2="00000009" w:usb3="00000000" w:csb0="0000019F" w:csb1="00000000"/>
  </w:font>
  <w:font w:name="Arial">
    <w:panose1 w:val="020B0604020202020204"/>
    <w:charset w:val="A2"/>
    <w:family w:val="swiss"/>
    <w:pitch w:val="variable"/>
    <w:sig w:usb0="E0002AFF" w:usb1="C0007843" w:usb2="00000009" w:usb3="00000000" w:csb0="000001FF" w:csb1="00000000"/>
  </w:font>
  <w:font w:name="Segoe UI">
    <w:panose1 w:val="020B0502040204020203"/>
    <w:charset w:val="A2"/>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5pt;height:11.5pt" o:bullet="t">
        <v:imagedata r:id="rId1" o:title="mso2A0F"/>
      </v:shape>
    </w:pict>
  </w:numPicBullet>
  <w:abstractNum w:abstractNumId="0">
    <w:nsid w:val="00600B9F"/>
    <w:multiLevelType w:val="hybridMultilevel"/>
    <w:tmpl w:val="0A98E978"/>
    <w:lvl w:ilvl="0" w:tplc="56A43154">
      <w:numFmt w:val="bullet"/>
      <w:lvlText w:val=""/>
      <w:lvlJc w:val="left"/>
      <w:pPr>
        <w:tabs>
          <w:tab w:val="num" w:pos="1440"/>
        </w:tabs>
        <w:ind w:left="1440" w:hanging="360"/>
      </w:pPr>
      <w:rPr>
        <w:rFonts w:ascii="Wingdings 2" w:hAnsi="Wingdings 2"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3A87A47"/>
    <w:multiLevelType w:val="multilevel"/>
    <w:tmpl w:val="6C5A2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920CAD"/>
    <w:multiLevelType w:val="multilevel"/>
    <w:tmpl w:val="3DE4E4C2"/>
    <w:lvl w:ilvl="0">
      <w:start w:val="1"/>
      <w:numFmt w:val="decimal"/>
      <w:lvlText w:val="%1."/>
      <w:lvlJc w:val="left"/>
      <w:pPr>
        <w:ind w:left="360"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2496" w:hanging="1080"/>
      </w:pPr>
      <w:rPr>
        <w:rFonts w:hint="default"/>
      </w:rPr>
    </w:lvl>
    <w:lvl w:ilvl="3">
      <w:start w:val="1"/>
      <w:numFmt w:val="decimal"/>
      <w:isLgl/>
      <w:lvlText w:val="%1.%2.%3.%4."/>
      <w:lvlJc w:val="left"/>
      <w:pPr>
        <w:ind w:left="3204" w:hanging="1080"/>
      </w:pPr>
      <w:rPr>
        <w:rFonts w:hint="default"/>
      </w:rPr>
    </w:lvl>
    <w:lvl w:ilvl="4">
      <w:start w:val="1"/>
      <w:numFmt w:val="decimal"/>
      <w:isLgl/>
      <w:lvlText w:val="%1.%2.%3.%4.%5."/>
      <w:lvlJc w:val="left"/>
      <w:pPr>
        <w:ind w:left="4272" w:hanging="1440"/>
      </w:pPr>
      <w:rPr>
        <w:rFonts w:hint="default"/>
      </w:rPr>
    </w:lvl>
    <w:lvl w:ilvl="5">
      <w:start w:val="1"/>
      <w:numFmt w:val="decimal"/>
      <w:isLgl/>
      <w:lvlText w:val="%1.%2.%3.%4.%5.%6."/>
      <w:lvlJc w:val="left"/>
      <w:pPr>
        <w:ind w:left="5340" w:hanging="1800"/>
      </w:pPr>
      <w:rPr>
        <w:rFonts w:hint="default"/>
      </w:rPr>
    </w:lvl>
    <w:lvl w:ilvl="6">
      <w:start w:val="1"/>
      <w:numFmt w:val="decimal"/>
      <w:isLgl/>
      <w:lvlText w:val="%1.%2.%3.%4.%5.%6.%7."/>
      <w:lvlJc w:val="left"/>
      <w:pPr>
        <w:ind w:left="6048" w:hanging="1800"/>
      </w:pPr>
      <w:rPr>
        <w:rFonts w:hint="default"/>
      </w:rPr>
    </w:lvl>
    <w:lvl w:ilvl="7">
      <w:start w:val="1"/>
      <w:numFmt w:val="decimal"/>
      <w:isLgl/>
      <w:lvlText w:val="%1.%2.%3.%4.%5.%6.%7.%8."/>
      <w:lvlJc w:val="left"/>
      <w:pPr>
        <w:ind w:left="7116" w:hanging="2160"/>
      </w:pPr>
      <w:rPr>
        <w:rFonts w:hint="default"/>
      </w:rPr>
    </w:lvl>
    <w:lvl w:ilvl="8">
      <w:start w:val="1"/>
      <w:numFmt w:val="decimal"/>
      <w:isLgl/>
      <w:lvlText w:val="%1.%2.%3.%4.%5.%6.%7.%8.%9."/>
      <w:lvlJc w:val="left"/>
      <w:pPr>
        <w:ind w:left="8184" w:hanging="2520"/>
      </w:pPr>
      <w:rPr>
        <w:rFonts w:hint="default"/>
      </w:rPr>
    </w:lvl>
  </w:abstractNum>
  <w:abstractNum w:abstractNumId="3">
    <w:nsid w:val="140B0F77"/>
    <w:multiLevelType w:val="hybridMultilevel"/>
    <w:tmpl w:val="2AD81190"/>
    <w:lvl w:ilvl="0" w:tplc="E70A100E">
      <w:numFmt w:val="bullet"/>
      <w:lvlText w:val=""/>
      <w:lvlJc w:val="left"/>
      <w:pPr>
        <w:ind w:left="720" w:hanging="360"/>
      </w:pPr>
      <w:rPr>
        <w:rFonts w:ascii="Symbol" w:eastAsiaTheme="minorHAnsi"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194B7B68"/>
    <w:multiLevelType w:val="hybridMultilevel"/>
    <w:tmpl w:val="F35A7DE0"/>
    <w:lvl w:ilvl="0" w:tplc="041F0007">
      <w:start w:val="1"/>
      <w:numFmt w:val="bullet"/>
      <w:lvlText w:val=""/>
      <w:lvlPicBulletId w:val="0"/>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221234D9"/>
    <w:multiLevelType w:val="hybridMultilevel"/>
    <w:tmpl w:val="63BEFDA0"/>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29F54857"/>
    <w:multiLevelType w:val="hybridMultilevel"/>
    <w:tmpl w:val="47643080"/>
    <w:lvl w:ilvl="0" w:tplc="5126938E">
      <w:start w:val="1"/>
      <w:numFmt w:val="bullet"/>
      <w:lvlText w:val=""/>
      <w:lvlJc w:val="left"/>
      <w:pPr>
        <w:tabs>
          <w:tab w:val="num" w:pos="720"/>
        </w:tabs>
        <w:ind w:left="720" w:hanging="360"/>
      </w:pPr>
      <w:rPr>
        <w:rFonts w:ascii="Wingdings 2" w:hAnsi="Wingdings 2" w:hint="default"/>
      </w:rPr>
    </w:lvl>
    <w:lvl w:ilvl="1" w:tplc="56A43154">
      <w:numFmt w:val="bullet"/>
      <w:lvlText w:val=""/>
      <w:lvlJc w:val="left"/>
      <w:pPr>
        <w:tabs>
          <w:tab w:val="num" w:pos="1440"/>
        </w:tabs>
        <w:ind w:left="1440" w:hanging="360"/>
      </w:pPr>
      <w:rPr>
        <w:rFonts w:ascii="Wingdings 2" w:hAnsi="Wingdings 2" w:hint="default"/>
      </w:rPr>
    </w:lvl>
    <w:lvl w:ilvl="2" w:tplc="F462ECA8" w:tentative="1">
      <w:start w:val="1"/>
      <w:numFmt w:val="bullet"/>
      <w:lvlText w:val=""/>
      <w:lvlJc w:val="left"/>
      <w:pPr>
        <w:tabs>
          <w:tab w:val="num" w:pos="2160"/>
        </w:tabs>
        <w:ind w:left="2160" w:hanging="360"/>
      </w:pPr>
      <w:rPr>
        <w:rFonts w:ascii="Wingdings 2" w:hAnsi="Wingdings 2" w:hint="default"/>
      </w:rPr>
    </w:lvl>
    <w:lvl w:ilvl="3" w:tplc="8A64C702" w:tentative="1">
      <w:start w:val="1"/>
      <w:numFmt w:val="bullet"/>
      <w:lvlText w:val=""/>
      <w:lvlJc w:val="left"/>
      <w:pPr>
        <w:tabs>
          <w:tab w:val="num" w:pos="2880"/>
        </w:tabs>
        <w:ind w:left="2880" w:hanging="360"/>
      </w:pPr>
      <w:rPr>
        <w:rFonts w:ascii="Wingdings 2" w:hAnsi="Wingdings 2" w:hint="default"/>
      </w:rPr>
    </w:lvl>
    <w:lvl w:ilvl="4" w:tplc="21E6F93A" w:tentative="1">
      <w:start w:val="1"/>
      <w:numFmt w:val="bullet"/>
      <w:lvlText w:val=""/>
      <w:lvlJc w:val="left"/>
      <w:pPr>
        <w:tabs>
          <w:tab w:val="num" w:pos="3600"/>
        </w:tabs>
        <w:ind w:left="3600" w:hanging="360"/>
      </w:pPr>
      <w:rPr>
        <w:rFonts w:ascii="Wingdings 2" w:hAnsi="Wingdings 2" w:hint="default"/>
      </w:rPr>
    </w:lvl>
    <w:lvl w:ilvl="5" w:tplc="E514E8A2" w:tentative="1">
      <w:start w:val="1"/>
      <w:numFmt w:val="bullet"/>
      <w:lvlText w:val=""/>
      <w:lvlJc w:val="left"/>
      <w:pPr>
        <w:tabs>
          <w:tab w:val="num" w:pos="4320"/>
        </w:tabs>
        <w:ind w:left="4320" w:hanging="360"/>
      </w:pPr>
      <w:rPr>
        <w:rFonts w:ascii="Wingdings 2" w:hAnsi="Wingdings 2" w:hint="default"/>
      </w:rPr>
    </w:lvl>
    <w:lvl w:ilvl="6" w:tplc="356CE68E" w:tentative="1">
      <w:start w:val="1"/>
      <w:numFmt w:val="bullet"/>
      <w:lvlText w:val=""/>
      <w:lvlJc w:val="left"/>
      <w:pPr>
        <w:tabs>
          <w:tab w:val="num" w:pos="5040"/>
        </w:tabs>
        <w:ind w:left="5040" w:hanging="360"/>
      </w:pPr>
      <w:rPr>
        <w:rFonts w:ascii="Wingdings 2" w:hAnsi="Wingdings 2" w:hint="default"/>
      </w:rPr>
    </w:lvl>
    <w:lvl w:ilvl="7" w:tplc="6ACED3AA" w:tentative="1">
      <w:start w:val="1"/>
      <w:numFmt w:val="bullet"/>
      <w:lvlText w:val=""/>
      <w:lvlJc w:val="left"/>
      <w:pPr>
        <w:tabs>
          <w:tab w:val="num" w:pos="5760"/>
        </w:tabs>
        <w:ind w:left="5760" w:hanging="360"/>
      </w:pPr>
      <w:rPr>
        <w:rFonts w:ascii="Wingdings 2" w:hAnsi="Wingdings 2" w:hint="default"/>
      </w:rPr>
    </w:lvl>
    <w:lvl w:ilvl="8" w:tplc="9A509328" w:tentative="1">
      <w:start w:val="1"/>
      <w:numFmt w:val="bullet"/>
      <w:lvlText w:val=""/>
      <w:lvlJc w:val="left"/>
      <w:pPr>
        <w:tabs>
          <w:tab w:val="num" w:pos="6480"/>
        </w:tabs>
        <w:ind w:left="6480" w:hanging="360"/>
      </w:pPr>
      <w:rPr>
        <w:rFonts w:ascii="Wingdings 2" w:hAnsi="Wingdings 2" w:hint="default"/>
      </w:rPr>
    </w:lvl>
  </w:abstractNum>
  <w:abstractNum w:abstractNumId="7">
    <w:nsid w:val="30B13C2C"/>
    <w:multiLevelType w:val="hybridMultilevel"/>
    <w:tmpl w:val="C4685928"/>
    <w:lvl w:ilvl="0" w:tplc="041F0009">
      <w:start w:val="1"/>
      <w:numFmt w:val="bullet"/>
      <w:lvlText w:val=""/>
      <w:lvlJc w:val="left"/>
      <w:pPr>
        <w:ind w:left="840" w:hanging="360"/>
      </w:pPr>
      <w:rPr>
        <w:rFonts w:ascii="Wingdings" w:hAnsi="Wingdings" w:hint="default"/>
      </w:rPr>
    </w:lvl>
    <w:lvl w:ilvl="1" w:tplc="041F0003" w:tentative="1">
      <w:start w:val="1"/>
      <w:numFmt w:val="bullet"/>
      <w:lvlText w:val="o"/>
      <w:lvlJc w:val="left"/>
      <w:pPr>
        <w:ind w:left="1560" w:hanging="360"/>
      </w:pPr>
      <w:rPr>
        <w:rFonts w:ascii="Courier New" w:hAnsi="Courier New" w:cs="Courier New" w:hint="default"/>
      </w:rPr>
    </w:lvl>
    <w:lvl w:ilvl="2" w:tplc="041F0005" w:tentative="1">
      <w:start w:val="1"/>
      <w:numFmt w:val="bullet"/>
      <w:lvlText w:val=""/>
      <w:lvlJc w:val="left"/>
      <w:pPr>
        <w:ind w:left="2280" w:hanging="360"/>
      </w:pPr>
      <w:rPr>
        <w:rFonts w:ascii="Wingdings" w:hAnsi="Wingdings" w:hint="default"/>
      </w:rPr>
    </w:lvl>
    <w:lvl w:ilvl="3" w:tplc="041F0001" w:tentative="1">
      <w:start w:val="1"/>
      <w:numFmt w:val="bullet"/>
      <w:lvlText w:val=""/>
      <w:lvlJc w:val="left"/>
      <w:pPr>
        <w:ind w:left="3000" w:hanging="360"/>
      </w:pPr>
      <w:rPr>
        <w:rFonts w:ascii="Symbol" w:hAnsi="Symbol" w:hint="default"/>
      </w:rPr>
    </w:lvl>
    <w:lvl w:ilvl="4" w:tplc="041F0003" w:tentative="1">
      <w:start w:val="1"/>
      <w:numFmt w:val="bullet"/>
      <w:lvlText w:val="o"/>
      <w:lvlJc w:val="left"/>
      <w:pPr>
        <w:ind w:left="3720" w:hanging="360"/>
      </w:pPr>
      <w:rPr>
        <w:rFonts w:ascii="Courier New" w:hAnsi="Courier New" w:cs="Courier New" w:hint="default"/>
      </w:rPr>
    </w:lvl>
    <w:lvl w:ilvl="5" w:tplc="041F0005" w:tentative="1">
      <w:start w:val="1"/>
      <w:numFmt w:val="bullet"/>
      <w:lvlText w:val=""/>
      <w:lvlJc w:val="left"/>
      <w:pPr>
        <w:ind w:left="4440" w:hanging="360"/>
      </w:pPr>
      <w:rPr>
        <w:rFonts w:ascii="Wingdings" w:hAnsi="Wingdings" w:hint="default"/>
      </w:rPr>
    </w:lvl>
    <w:lvl w:ilvl="6" w:tplc="041F0001" w:tentative="1">
      <w:start w:val="1"/>
      <w:numFmt w:val="bullet"/>
      <w:lvlText w:val=""/>
      <w:lvlJc w:val="left"/>
      <w:pPr>
        <w:ind w:left="5160" w:hanging="360"/>
      </w:pPr>
      <w:rPr>
        <w:rFonts w:ascii="Symbol" w:hAnsi="Symbol" w:hint="default"/>
      </w:rPr>
    </w:lvl>
    <w:lvl w:ilvl="7" w:tplc="041F0003" w:tentative="1">
      <w:start w:val="1"/>
      <w:numFmt w:val="bullet"/>
      <w:lvlText w:val="o"/>
      <w:lvlJc w:val="left"/>
      <w:pPr>
        <w:ind w:left="5880" w:hanging="360"/>
      </w:pPr>
      <w:rPr>
        <w:rFonts w:ascii="Courier New" w:hAnsi="Courier New" w:cs="Courier New" w:hint="default"/>
      </w:rPr>
    </w:lvl>
    <w:lvl w:ilvl="8" w:tplc="041F0005" w:tentative="1">
      <w:start w:val="1"/>
      <w:numFmt w:val="bullet"/>
      <w:lvlText w:val=""/>
      <w:lvlJc w:val="left"/>
      <w:pPr>
        <w:ind w:left="6600" w:hanging="360"/>
      </w:pPr>
      <w:rPr>
        <w:rFonts w:ascii="Wingdings" w:hAnsi="Wingdings" w:hint="default"/>
      </w:rPr>
    </w:lvl>
  </w:abstractNum>
  <w:abstractNum w:abstractNumId="8">
    <w:nsid w:val="48302C0B"/>
    <w:multiLevelType w:val="multilevel"/>
    <w:tmpl w:val="C13E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D1D1852"/>
    <w:multiLevelType w:val="hybridMultilevel"/>
    <w:tmpl w:val="2B1C3964"/>
    <w:lvl w:ilvl="0" w:tplc="22DCA07A">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9"/>
  </w:num>
  <w:num w:numId="5">
    <w:abstractNumId w:val="6"/>
  </w:num>
  <w:num w:numId="6">
    <w:abstractNumId w:val="1"/>
  </w:num>
  <w:num w:numId="7">
    <w:abstractNumId w:val="4"/>
  </w:num>
  <w:num w:numId="8">
    <w:abstractNumId w:val="7"/>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6450"/>
    <w:rsid w:val="00004342"/>
    <w:rsid w:val="00044DE5"/>
    <w:rsid w:val="00101B64"/>
    <w:rsid w:val="001150A5"/>
    <w:rsid w:val="0012733D"/>
    <w:rsid w:val="00175560"/>
    <w:rsid w:val="001926B3"/>
    <w:rsid w:val="002240BE"/>
    <w:rsid w:val="002C5949"/>
    <w:rsid w:val="0036409B"/>
    <w:rsid w:val="00372D80"/>
    <w:rsid w:val="00466450"/>
    <w:rsid w:val="004742CE"/>
    <w:rsid w:val="00483DB8"/>
    <w:rsid w:val="004B4803"/>
    <w:rsid w:val="004F371E"/>
    <w:rsid w:val="005D0D5A"/>
    <w:rsid w:val="005E6EE5"/>
    <w:rsid w:val="00661352"/>
    <w:rsid w:val="006A5DE3"/>
    <w:rsid w:val="006E0E9F"/>
    <w:rsid w:val="007007F0"/>
    <w:rsid w:val="007425C4"/>
    <w:rsid w:val="00767AF0"/>
    <w:rsid w:val="007D3C54"/>
    <w:rsid w:val="00805474"/>
    <w:rsid w:val="008210CA"/>
    <w:rsid w:val="008F6556"/>
    <w:rsid w:val="0090354A"/>
    <w:rsid w:val="0093329C"/>
    <w:rsid w:val="009662CF"/>
    <w:rsid w:val="009B648D"/>
    <w:rsid w:val="009C3F20"/>
    <w:rsid w:val="009E1C7A"/>
    <w:rsid w:val="00A225AD"/>
    <w:rsid w:val="00A54BE3"/>
    <w:rsid w:val="00AA139C"/>
    <w:rsid w:val="00AB13AF"/>
    <w:rsid w:val="00AF036E"/>
    <w:rsid w:val="00AF169B"/>
    <w:rsid w:val="00B03645"/>
    <w:rsid w:val="00B26845"/>
    <w:rsid w:val="00B37248"/>
    <w:rsid w:val="00B510D5"/>
    <w:rsid w:val="00B5681A"/>
    <w:rsid w:val="00B85802"/>
    <w:rsid w:val="00B91558"/>
    <w:rsid w:val="00BB7E58"/>
    <w:rsid w:val="00BD3A8B"/>
    <w:rsid w:val="00C20B26"/>
    <w:rsid w:val="00C83F81"/>
    <w:rsid w:val="00D10BD5"/>
    <w:rsid w:val="00D75D85"/>
    <w:rsid w:val="00DC40EE"/>
    <w:rsid w:val="00DF2C39"/>
    <w:rsid w:val="00F24BAB"/>
    <w:rsid w:val="00F5153C"/>
    <w:rsid w:val="00F727B6"/>
    <w:rsid w:val="00F76ADF"/>
    <w:rsid w:val="00FC011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FAC0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6450"/>
  </w:style>
  <w:style w:type="paragraph" w:styleId="Balk2">
    <w:name w:val="heading 2"/>
    <w:basedOn w:val="Normal"/>
    <w:next w:val="Normal"/>
    <w:link w:val="Balk2Char"/>
    <w:uiPriority w:val="9"/>
    <w:semiHidden/>
    <w:unhideWhenUsed/>
    <w:qFormat/>
    <w:rsid w:val="008054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link w:val="Balk3Char"/>
    <w:uiPriority w:val="9"/>
    <w:qFormat/>
    <w:rsid w:val="004B4803"/>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uiPriority w:val="1"/>
    <w:qFormat/>
    <w:rsid w:val="00466450"/>
    <w:pPr>
      <w:spacing w:after="0" w:line="240" w:lineRule="auto"/>
    </w:pPr>
    <w:rPr>
      <w:rFonts w:eastAsiaTheme="minorEastAsia"/>
      <w:lang w:eastAsia="tr-TR"/>
    </w:rPr>
  </w:style>
  <w:style w:type="character" w:customStyle="1" w:styleId="apple-converted-space">
    <w:name w:val="apple-converted-space"/>
    <w:basedOn w:val="VarsaylanParagrafYazTipi"/>
    <w:rsid w:val="00466450"/>
  </w:style>
  <w:style w:type="character" w:styleId="Kpr">
    <w:name w:val="Hyperlink"/>
    <w:basedOn w:val="VarsaylanParagrafYazTipi"/>
    <w:uiPriority w:val="99"/>
    <w:unhideWhenUsed/>
    <w:rsid w:val="00466450"/>
    <w:rPr>
      <w:color w:val="0563C1" w:themeColor="hyperlink"/>
      <w:u w:val="single"/>
    </w:rPr>
  </w:style>
  <w:style w:type="paragraph" w:styleId="ListeParagraf">
    <w:name w:val="List Paragraph"/>
    <w:basedOn w:val="Normal"/>
    <w:uiPriority w:val="34"/>
    <w:qFormat/>
    <w:rsid w:val="00466450"/>
    <w:pPr>
      <w:ind w:left="720"/>
      <w:contextualSpacing/>
    </w:pPr>
    <w:rPr>
      <w:noProof/>
    </w:rPr>
  </w:style>
  <w:style w:type="paragraph" w:styleId="NormalWeb">
    <w:name w:val="Normal (Web)"/>
    <w:basedOn w:val="Normal"/>
    <w:uiPriority w:val="99"/>
    <w:unhideWhenUsed/>
    <w:rsid w:val="004B4803"/>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sentence">
    <w:name w:val="sentence"/>
    <w:basedOn w:val="VarsaylanParagrafYazTipi"/>
    <w:rsid w:val="004B4803"/>
  </w:style>
  <w:style w:type="character" w:customStyle="1" w:styleId="Balk3Char">
    <w:name w:val="Başlık 3 Char"/>
    <w:basedOn w:val="VarsaylanParagrafYazTipi"/>
    <w:link w:val="Balk3"/>
    <w:uiPriority w:val="9"/>
    <w:rsid w:val="004B4803"/>
    <w:rPr>
      <w:rFonts w:ascii="Times New Roman" w:eastAsia="Times New Roman" w:hAnsi="Times New Roman" w:cs="Times New Roman"/>
      <w:b/>
      <w:bCs/>
      <w:sz w:val="27"/>
      <w:szCs w:val="27"/>
      <w:lang w:eastAsia="tr-TR"/>
    </w:rPr>
  </w:style>
  <w:style w:type="character" w:customStyle="1" w:styleId="label">
    <w:name w:val="label"/>
    <w:basedOn w:val="VarsaylanParagrafYazTipi"/>
    <w:rsid w:val="004B4803"/>
  </w:style>
  <w:style w:type="character" w:styleId="Gl">
    <w:name w:val="Strong"/>
    <w:basedOn w:val="VarsaylanParagrafYazTipi"/>
    <w:uiPriority w:val="22"/>
    <w:qFormat/>
    <w:rsid w:val="007425C4"/>
    <w:rPr>
      <w:b/>
      <w:bCs/>
    </w:rPr>
  </w:style>
  <w:style w:type="character" w:customStyle="1" w:styleId="Balk2Char">
    <w:name w:val="Başlık 2 Char"/>
    <w:basedOn w:val="VarsaylanParagrafYazTipi"/>
    <w:link w:val="Balk2"/>
    <w:uiPriority w:val="9"/>
    <w:semiHidden/>
    <w:rsid w:val="00805474"/>
    <w:rPr>
      <w:rFonts w:asciiTheme="majorHAnsi" w:eastAsiaTheme="majorEastAsia" w:hAnsiTheme="majorHAnsi" w:cstheme="majorBidi"/>
      <w:color w:val="2E74B5" w:themeColor="accent1" w:themeShade="BF"/>
      <w:sz w:val="26"/>
      <w:szCs w:val="26"/>
    </w:rPr>
  </w:style>
  <w:style w:type="character" w:styleId="Vurgu">
    <w:name w:val="Emphasis"/>
    <w:basedOn w:val="VarsaylanParagrafYazTipi"/>
    <w:uiPriority w:val="20"/>
    <w:qFormat/>
    <w:rsid w:val="00DC40EE"/>
    <w:rPr>
      <w:i/>
      <w:iCs/>
    </w:rPr>
  </w:style>
  <w:style w:type="paragraph" w:styleId="BalonMetni">
    <w:name w:val="Balloon Text"/>
    <w:basedOn w:val="Normal"/>
    <w:link w:val="BalonMetniChar"/>
    <w:uiPriority w:val="99"/>
    <w:semiHidden/>
    <w:unhideWhenUsed/>
    <w:rsid w:val="00F24BA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24BA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6450"/>
  </w:style>
  <w:style w:type="paragraph" w:styleId="Balk2">
    <w:name w:val="heading 2"/>
    <w:basedOn w:val="Normal"/>
    <w:next w:val="Normal"/>
    <w:link w:val="Balk2Char"/>
    <w:uiPriority w:val="9"/>
    <w:semiHidden/>
    <w:unhideWhenUsed/>
    <w:qFormat/>
    <w:rsid w:val="008054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link w:val="Balk3Char"/>
    <w:uiPriority w:val="9"/>
    <w:qFormat/>
    <w:rsid w:val="004B4803"/>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uiPriority w:val="1"/>
    <w:qFormat/>
    <w:rsid w:val="00466450"/>
    <w:pPr>
      <w:spacing w:after="0" w:line="240" w:lineRule="auto"/>
    </w:pPr>
    <w:rPr>
      <w:rFonts w:eastAsiaTheme="minorEastAsia"/>
      <w:lang w:eastAsia="tr-TR"/>
    </w:rPr>
  </w:style>
  <w:style w:type="character" w:customStyle="1" w:styleId="apple-converted-space">
    <w:name w:val="apple-converted-space"/>
    <w:basedOn w:val="VarsaylanParagrafYazTipi"/>
    <w:rsid w:val="00466450"/>
  </w:style>
  <w:style w:type="character" w:styleId="Kpr">
    <w:name w:val="Hyperlink"/>
    <w:basedOn w:val="VarsaylanParagrafYazTipi"/>
    <w:uiPriority w:val="99"/>
    <w:unhideWhenUsed/>
    <w:rsid w:val="00466450"/>
    <w:rPr>
      <w:color w:val="0563C1" w:themeColor="hyperlink"/>
      <w:u w:val="single"/>
    </w:rPr>
  </w:style>
  <w:style w:type="paragraph" w:styleId="ListeParagraf">
    <w:name w:val="List Paragraph"/>
    <w:basedOn w:val="Normal"/>
    <w:uiPriority w:val="34"/>
    <w:qFormat/>
    <w:rsid w:val="00466450"/>
    <w:pPr>
      <w:ind w:left="720"/>
      <w:contextualSpacing/>
    </w:pPr>
    <w:rPr>
      <w:noProof/>
    </w:rPr>
  </w:style>
  <w:style w:type="paragraph" w:styleId="NormalWeb">
    <w:name w:val="Normal (Web)"/>
    <w:basedOn w:val="Normal"/>
    <w:uiPriority w:val="99"/>
    <w:unhideWhenUsed/>
    <w:rsid w:val="004B4803"/>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sentence">
    <w:name w:val="sentence"/>
    <w:basedOn w:val="VarsaylanParagrafYazTipi"/>
    <w:rsid w:val="004B4803"/>
  </w:style>
  <w:style w:type="character" w:customStyle="1" w:styleId="Balk3Char">
    <w:name w:val="Başlık 3 Char"/>
    <w:basedOn w:val="VarsaylanParagrafYazTipi"/>
    <w:link w:val="Balk3"/>
    <w:uiPriority w:val="9"/>
    <w:rsid w:val="004B4803"/>
    <w:rPr>
      <w:rFonts w:ascii="Times New Roman" w:eastAsia="Times New Roman" w:hAnsi="Times New Roman" w:cs="Times New Roman"/>
      <w:b/>
      <w:bCs/>
      <w:sz w:val="27"/>
      <w:szCs w:val="27"/>
      <w:lang w:eastAsia="tr-TR"/>
    </w:rPr>
  </w:style>
  <w:style w:type="character" w:customStyle="1" w:styleId="label">
    <w:name w:val="label"/>
    <w:basedOn w:val="VarsaylanParagrafYazTipi"/>
    <w:rsid w:val="004B4803"/>
  </w:style>
  <w:style w:type="character" w:styleId="Gl">
    <w:name w:val="Strong"/>
    <w:basedOn w:val="VarsaylanParagrafYazTipi"/>
    <w:uiPriority w:val="22"/>
    <w:qFormat/>
    <w:rsid w:val="007425C4"/>
    <w:rPr>
      <w:b/>
      <w:bCs/>
    </w:rPr>
  </w:style>
  <w:style w:type="character" w:customStyle="1" w:styleId="Balk2Char">
    <w:name w:val="Başlık 2 Char"/>
    <w:basedOn w:val="VarsaylanParagrafYazTipi"/>
    <w:link w:val="Balk2"/>
    <w:uiPriority w:val="9"/>
    <w:semiHidden/>
    <w:rsid w:val="00805474"/>
    <w:rPr>
      <w:rFonts w:asciiTheme="majorHAnsi" w:eastAsiaTheme="majorEastAsia" w:hAnsiTheme="majorHAnsi" w:cstheme="majorBidi"/>
      <w:color w:val="2E74B5" w:themeColor="accent1" w:themeShade="BF"/>
      <w:sz w:val="26"/>
      <w:szCs w:val="26"/>
    </w:rPr>
  </w:style>
  <w:style w:type="character" w:styleId="Vurgu">
    <w:name w:val="Emphasis"/>
    <w:basedOn w:val="VarsaylanParagrafYazTipi"/>
    <w:uiPriority w:val="20"/>
    <w:qFormat/>
    <w:rsid w:val="00DC40EE"/>
    <w:rPr>
      <w:i/>
      <w:iCs/>
    </w:rPr>
  </w:style>
  <w:style w:type="paragraph" w:styleId="BalonMetni">
    <w:name w:val="Balloon Text"/>
    <w:basedOn w:val="Normal"/>
    <w:link w:val="BalonMetniChar"/>
    <w:uiPriority w:val="99"/>
    <w:semiHidden/>
    <w:unhideWhenUsed/>
    <w:rsid w:val="00F24BA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24BA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0858361">
      <w:bodyDiv w:val="1"/>
      <w:marLeft w:val="0"/>
      <w:marRight w:val="0"/>
      <w:marTop w:val="0"/>
      <w:marBottom w:val="0"/>
      <w:divBdr>
        <w:top w:val="none" w:sz="0" w:space="0" w:color="auto"/>
        <w:left w:val="none" w:sz="0" w:space="0" w:color="auto"/>
        <w:bottom w:val="none" w:sz="0" w:space="0" w:color="auto"/>
        <w:right w:val="none" w:sz="0" w:space="0" w:color="auto"/>
      </w:divBdr>
    </w:div>
    <w:div w:id="682171479">
      <w:bodyDiv w:val="1"/>
      <w:marLeft w:val="0"/>
      <w:marRight w:val="0"/>
      <w:marTop w:val="0"/>
      <w:marBottom w:val="0"/>
      <w:divBdr>
        <w:top w:val="none" w:sz="0" w:space="0" w:color="auto"/>
        <w:left w:val="none" w:sz="0" w:space="0" w:color="auto"/>
        <w:bottom w:val="none" w:sz="0" w:space="0" w:color="auto"/>
        <w:right w:val="none" w:sz="0" w:space="0" w:color="auto"/>
      </w:divBdr>
      <w:divsChild>
        <w:div w:id="230971946">
          <w:marLeft w:val="0"/>
          <w:marRight w:val="0"/>
          <w:marTop w:val="0"/>
          <w:marBottom w:val="0"/>
          <w:divBdr>
            <w:top w:val="none" w:sz="0" w:space="0" w:color="auto"/>
            <w:left w:val="none" w:sz="0" w:space="0" w:color="auto"/>
            <w:bottom w:val="none" w:sz="0" w:space="0" w:color="auto"/>
            <w:right w:val="none" w:sz="0" w:space="0" w:color="auto"/>
          </w:divBdr>
        </w:div>
      </w:divsChild>
    </w:div>
    <w:div w:id="887834716">
      <w:bodyDiv w:val="1"/>
      <w:marLeft w:val="0"/>
      <w:marRight w:val="0"/>
      <w:marTop w:val="0"/>
      <w:marBottom w:val="0"/>
      <w:divBdr>
        <w:top w:val="none" w:sz="0" w:space="0" w:color="auto"/>
        <w:left w:val="none" w:sz="0" w:space="0" w:color="auto"/>
        <w:bottom w:val="none" w:sz="0" w:space="0" w:color="auto"/>
        <w:right w:val="none" w:sz="0" w:space="0" w:color="auto"/>
      </w:divBdr>
    </w:div>
    <w:div w:id="893808129">
      <w:bodyDiv w:val="1"/>
      <w:marLeft w:val="0"/>
      <w:marRight w:val="0"/>
      <w:marTop w:val="0"/>
      <w:marBottom w:val="0"/>
      <w:divBdr>
        <w:top w:val="none" w:sz="0" w:space="0" w:color="auto"/>
        <w:left w:val="none" w:sz="0" w:space="0" w:color="auto"/>
        <w:bottom w:val="none" w:sz="0" w:space="0" w:color="auto"/>
        <w:right w:val="none" w:sz="0" w:space="0" w:color="auto"/>
      </w:divBdr>
    </w:div>
    <w:div w:id="1028020263">
      <w:bodyDiv w:val="1"/>
      <w:marLeft w:val="0"/>
      <w:marRight w:val="0"/>
      <w:marTop w:val="0"/>
      <w:marBottom w:val="0"/>
      <w:divBdr>
        <w:top w:val="none" w:sz="0" w:space="0" w:color="auto"/>
        <w:left w:val="none" w:sz="0" w:space="0" w:color="auto"/>
        <w:bottom w:val="none" w:sz="0" w:space="0" w:color="auto"/>
        <w:right w:val="none" w:sz="0" w:space="0" w:color="auto"/>
      </w:divBdr>
    </w:div>
    <w:div w:id="1337221947">
      <w:bodyDiv w:val="1"/>
      <w:marLeft w:val="0"/>
      <w:marRight w:val="0"/>
      <w:marTop w:val="0"/>
      <w:marBottom w:val="0"/>
      <w:divBdr>
        <w:top w:val="none" w:sz="0" w:space="0" w:color="auto"/>
        <w:left w:val="none" w:sz="0" w:space="0" w:color="auto"/>
        <w:bottom w:val="none" w:sz="0" w:space="0" w:color="auto"/>
        <w:right w:val="none" w:sz="0" w:space="0" w:color="auto"/>
      </w:divBdr>
    </w:div>
    <w:div w:id="1754467910">
      <w:bodyDiv w:val="1"/>
      <w:marLeft w:val="0"/>
      <w:marRight w:val="0"/>
      <w:marTop w:val="0"/>
      <w:marBottom w:val="0"/>
      <w:divBdr>
        <w:top w:val="none" w:sz="0" w:space="0" w:color="auto"/>
        <w:left w:val="none" w:sz="0" w:space="0" w:color="auto"/>
        <w:bottom w:val="none" w:sz="0" w:space="0" w:color="auto"/>
        <w:right w:val="none" w:sz="0" w:space="0" w:color="auto"/>
      </w:divBdr>
    </w:div>
    <w:div w:id="1854104172">
      <w:bodyDiv w:val="1"/>
      <w:marLeft w:val="0"/>
      <w:marRight w:val="0"/>
      <w:marTop w:val="0"/>
      <w:marBottom w:val="0"/>
      <w:divBdr>
        <w:top w:val="none" w:sz="0" w:space="0" w:color="auto"/>
        <w:left w:val="none" w:sz="0" w:space="0" w:color="auto"/>
        <w:bottom w:val="none" w:sz="0" w:space="0" w:color="auto"/>
        <w:right w:val="none" w:sz="0" w:space="0" w:color="auto"/>
      </w:divBdr>
      <w:divsChild>
        <w:div w:id="348527352">
          <w:marLeft w:val="0"/>
          <w:marRight w:val="0"/>
          <w:marTop w:val="0"/>
          <w:marBottom w:val="0"/>
          <w:divBdr>
            <w:top w:val="none" w:sz="0" w:space="0" w:color="auto"/>
            <w:left w:val="none" w:sz="0" w:space="0" w:color="auto"/>
            <w:bottom w:val="none" w:sz="0" w:space="0" w:color="auto"/>
            <w:right w:val="none" w:sz="0" w:space="0" w:color="auto"/>
          </w:divBdr>
        </w:div>
        <w:div w:id="468015991">
          <w:marLeft w:val="0"/>
          <w:marRight w:val="0"/>
          <w:marTop w:val="0"/>
          <w:marBottom w:val="0"/>
          <w:divBdr>
            <w:top w:val="none" w:sz="0" w:space="0" w:color="auto"/>
            <w:left w:val="none" w:sz="0" w:space="0" w:color="auto"/>
            <w:bottom w:val="none" w:sz="0" w:space="0" w:color="auto"/>
            <w:right w:val="none" w:sz="0" w:space="0" w:color="auto"/>
          </w:divBdr>
        </w:div>
        <w:div w:id="2026902791">
          <w:marLeft w:val="0"/>
          <w:marRight w:val="0"/>
          <w:marTop w:val="0"/>
          <w:marBottom w:val="0"/>
          <w:divBdr>
            <w:top w:val="none" w:sz="0" w:space="0" w:color="auto"/>
            <w:left w:val="none" w:sz="0" w:space="0" w:color="auto"/>
            <w:bottom w:val="none" w:sz="0" w:space="0" w:color="auto"/>
            <w:right w:val="none" w:sz="0" w:space="0" w:color="auto"/>
          </w:divBdr>
        </w:div>
        <w:div w:id="759716378">
          <w:marLeft w:val="0"/>
          <w:marRight w:val="0"/>
          <w:marTop w:val="0"/>
          <w:marBottom w:val="0"/>
          <w:divBdr>
            <w:top w:val="none" w:sz="0" w:space="0" w:color="auto"/>
            <w:left w:val="none" w:sz="0" w:space="0" w:color="auto"/>
            <w:bottom w:val="none" w:sz="0" w:space="0" w:color="auto"/>
            <w:right w:val="none" w:sz="0" w:space="0" w:color="auto"/>
          </w:divBdr>
        </w:div>
        <w:div w:id="858130595">
          <w:marLeft w:val="0"/>
          <w:marRight w:val="0"/>
          <w:marTop w:val="0"/>
          <w:marBottom w:val="0"/>
          <w:divBdr>
            <w:top w:val="none" w:sz="0" w:space="0" w:color="auto"/>
            <w:left w:val="none" w:sz="0" w:space="0" w:color="auto"/>
            <w:bottom w:val="none" w:sz="0" w:space="0" w:color="auto"/>
            <w:right w:val="none" w:sz="0" w:space="0" w:color="auto"/>
          </w:divBdr>
        </w:div>
        <w:div w:id="1398896376">
          <w:marLeft w:val="0"/>
          <w:marRight w:val="0"/>
          <w:marTop w:val="0"/>
          <w:marBottom w:val="0"/>
          <w:divBdr>
            <w:top w:val="none" w:sz="0" w:space="0" w:color="auto"/>
            <w:left w:val="none" w:sz="0" w:space="0" w:color="auto"/>
            <w:bottom w:val="none" w:sz="0" w:space="0" w:color="auto"/>
            <w:right w:val="none" w:sz="0" w:space="0" w:color="auto"/>
          </w:divBdr>
        </w:div>
        <w:div w:id="836111582">
          <w:marLeft w:val="0"/>
          <w:marRight w:val="0"/>
          <w:marTop w:val="0"/>
          <w:marBottom w:val="0"/>
          <w:divBdr>
            <w:top w:val="none" w:sz="0" w:space="0" w:color="auto"/>
            <w:left w:val="none" w:sz="0" w:space="0" w:color="auto"/>
            <w:bottom w:val="none" w:sz="0" w:space="0" w:color="auto"/>
            <w:right w:val="none" w:sz="0" w:space="0" w:color="auto"/>
          </w:divBdr>
        </w:div>
        <w:div w:id="1025132243">
          <w:marLeft w:val="0"/>
          <w:marRight w:val="0"/>
          <w:marTop w:val="0"/>
          <w:marBottom w:val="0"/>
          <w:divBdr>
            <w:top w:val="none" w:sz="0" w:space="0" w:color="auto"/>
            <w:left w:val="none" w:sz="0" w:space="0" w:color="auto"/>
            <w:bottom w:val="none" w:sz="0" w:space="0" w:color="auto"/>
            <w:right w:val="none" w:sz="0" w:space="0" w:color="auto"/>
          </w:divBdr>
        </w:div>
        <w:div w:id="1011029118">
          <w:marLeft w:val="0"/>
          <w:marRight w:val="0"/>
          <w:marTop w:val="0"/>
          <w:marBottom w:val="0"/>
          <w:divBdr>
            <w:top w:val="none" w:sz="0" w:space="0" w:color="auto"/>
            <w:left w:val="none" w:sz="0" w:space="0" w:color="auto"/>
            <w:bottom w:val="none" w:sz="0" w:space="0" w:color="auto"/>
            <w:right w:val="none" w:sz="0" w:space="0" w:color="auto"/>
          </w:divBdr>
        </w:div>
        <w:div w:id="923610999">
          <w:marLeft w:val="0"/>
          <w:marRight w:val="0"/>
          <w:marTop w:val="0"/>
          <w:marBottom w:val="0"/>
          <w:divBdr>
            <w:top w:val="none" w:sz="0" w:space="0" w:color="auto"/>
            <w:left w:val="none" w:sz="0" w:space="0" w:color="auto"/>
            <w:bottom w:val="none" w:sz="0" w:space="0" w:color="auto"/>
            <w:right w:val="none" w:sz="0" w:space="0" w:color="auto"/>
          </w:divBdr>
        </w:div>
        <w:div w:id="2001274519">
          <w:marLeft w:val="0"/>
          <w:marRight w:val="0"/>
          <w:marTop w:val="0"/>
          <w:marBottom w:val="0"/>
          <w:divBdr>
            <w:top w:val="none" w:sz="0" w:space="0" w:color="auto"/>
            <w:left w:val="none" w:sz="0" w:space="0" w:color="auto"/>
            <w:bottom w:val="none" w:sz="0" w:space="0" w:color="auto"/>
            <w:right w:val="none" w:sz="0" w:space="0" w:color="auto"/>
          </w:divBdr>
        </w:div>
        <w:div w:id="1383678879">
          <w:marLeft w:val="0"/>
          <w:marRight w:val="0"/>
          <w:marTop w:val="0"/>
          <w:marBottom w:val="0"/>
          <w:divBdr>
            <w:top w:val="none" w:sz="0" w:space="0" w:color="auto"/>
            <w:left w:val="none" w:sz="0" w:space="0" w:color="auto"/>
            <w:bottom w:val="none" w:sz="0" w:space="0" w:color="auto"/>
            <w:right w:val="none" w:sz="0" w:space="0" w:color="auto"/>
          </w:divBdr>
        </w:div>
        <w:div w:id="1095129312">
          <w:marLeft w:val="0"/>
          <w:marRight w:val="0"/>
          <w:marTop w:val="0"/>
          <w:marBottom w:val="0"/>
          <w:divBdr>
            <w:top w:val="none" w:sz="0" w:space="0" w:color="auto"/>
            <w:left w:val="none" w:sz="0" w:space="0" w:color="auto"/>
            <w:bottom w:val="none" w:sz="0" w:space="0" w:color="auto"/>
            <w:right w:val="none" w:sz="0" w:space="0" w:color="auto"/>
          </w:divBdr>
        </w:div>
        <w:div w:id="692809271">
          <w:marLeft w:val="0"/>
          <w:marRight w:val="0"/>
          <w:marTop w:val="0"/>
          <w:marBottom w:val="0"/>
          <w:divBdr>
            <w:top w:val="none" w:sz="0" w:space="0" w:color="auto"/>
            <w:left w:val="none" w:sz="0" w:space="0" w:color="auto"/>
            <w:bottom w:val="none" w:sz="0" w:space="0" w:color="auto"/>
            <w:right w:val="none" w:sz="0" w:space="0" w:color="auto"/>
          </w:divBdr>
        </w:div>
        <w:div w:id="1372144350">
          <w:marLeft w:val="0"/>
          <w:marRight w:val="0"/>
          <w:marTop w:val="0"/>
          <w:marBottom w:val="0"/>
          <w:divBdr>
            <w:top w:val="none" w:sz="0" w:space="0" w:color="auto"/>
            <w:left w:val="none" w:sz="0" w:space="0" w:color="auto"/>
            <w:bottom w:val="none" w:sz="0" w:space="0" w:color="auto"/>
            <w:right w:val="none" w:sz="0" w:space="0" w:color="auto"/>
          </w:divBdr>
        </w:div>
        <w:div w:id="1206211402">
          <w:marLeft w:val="0"/>
          <w:marRight w:val="0"/>
          <w:marTop w:val="0"/>
          <w:marBottom w:val="0"/>
          <w:divBdr>
            <w:top w:val="none" w:sz="0" w:space="0" w:color="auto"/>
            <w:left w:val="none" w:sz="0" w:space="0" w:color="auto"/>
            <w:bottom w:val="none" w:sz="0" w:space="0" w:color="auto"/>
            <w:right w:val="none" w:sz="0" w:space="0" w:color="auto"/>
          </w:divBdr>
        </w:div>
      </w:divsChild>
    </w:div>
    <w:div w:id="2085254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www.abdullahaltintas.com/wp-content/uploads/Screenshot-10.png" TargetMode="External"/><Relationship Id="rId47" Type="http://schemas.openxmlformats.org/officeDocument/2006/relationships/image" Target="media/image31.jpeg"/><Relationship Id="rId63" Type="http://schemas.openxmlformats.org/officeDocument/2006/relationships/image" Target="media/image42.png"/><Relationship Id="rId68" Type="http://schemas.openxmlformats.org/officeDocument/2006/relationships/image" Target="media/image47.png"/><Relationship Id="rId16" Type="http://schemas.microsoft.com/office/2007/relationships/hdphoto" Target="media/hdphoto1.wdp"/><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www.abdullahaltintas.com/wp-content/uploads/DBPath.png" TargetMode="External"/><Relationship Id="rId37" Type="http://schemas.openxmlformats.org/officeDocument/2006/relationships/image" Target="media/image26.png"/><Relationship Id="rId40" Type="http://schemas.openxmlformats.org/officeDocument/2006/relationships/hyperlink" Target="http://www.abdullahaltintas.com/wp-content/uploads/Screenshot-9.png" TargetMode="External"/><Relationship Id="rId45" Type="http://schemas.openxmlformats.org/officeDocument/2006/relationships/image" Target="media/image30.png"/><Relationship Id="rId53" Type="http://schemas.openxmlformats.org/officeDocument/2006/relationships/image" Target="media/image35.jpeg"/><Relationship Id="rId58" Type="http://schemas.openxmlformats.org/officeDocument/2006/relationships/image" Target="media/image38.png"/><Relationship Id="rId66" Type="http://schemas.openxmlformats.org/officeDocument/2006/relationships/image" Target="media/image45.png"/><Relationship Id="rId74"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hyperlink" Target="http://cdn5.howtogeek.com/wp-content/uploads/sg/2010/03/image1.png" TargetMode="External"/><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abdullahaltintas.com/wp-content/uploads/AdvFiles.png" TargetMode="External"/><Relationship Id="rId35" Type="http://schemas.openxmlformats.org/officeDocument/2006/relationships/image" Target="media/image25.png"/><Relationship Id="rId43" Type="http://schemas.openxmlformats.org/officeDocument/2006/relationships/image" Target="media/image29.png"/><Relationship Id="rId48" Type="http://schemas.openxmlformats.org/officeDocument/2006/relationships/image" Target="media/image32.png"/><Relationship Id="rId56" Type="http://schemas.openxmlformats.org/officeDocument/2006/relationships/hyperlink" Target="http://social.technet.microsoft.com/wiki/cfs-file.ashx/__key/communityserver-wikis-components-files/00-00-00-00-05/8688.012.jpg" TargetMode="External"/><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34.jpeg"/><Relationship Id="rId72" Type="http://schemas.openxmlformats.org/officeDocument/2006/relationships/image" Target="media/image51.png"/><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yperlink" Target="http://www.abdullahaltintas.com/wp-content/uploads/Attach2.png" TargetMode="External"/><Relationship Id="rId46" Type="http://schemas.openxmlformats.org/officeDocument/2006/relationships/hyperlink" Target="http://social.technet.microsoft.com/wiki/cfs-file.ashx/__key/communityserver-wikis-components-files/00-00-00-00-05/3240.001.jpg" TargetMode="External"/><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hyperlink" Target="http://social.technet.microsoft.com/wiki/cfs-file.ashx/__key/communityserver-wikis-components-files/00-00-00-00-05/7041.006.jpg" TargetMode="External"/><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abdullahaltintas.com/wp-content/uploads/Attach1.png" TargetMode="External"/><Relationship Id="rId49" Type="http://schemas.openxmlformats.org/officeDocument/2006/relationships/image" Target="media/image33.png"/><Relationship Id="rId57" Type="http://schemas.openxmlformats.org/officeDocument/2006/relationships/image" Target="media/image37.jpe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hyperlink" Target="http://www.abdullahaltintas.com/wp-content/uploads/Detach.png" TargetMode="External"/><Relationship Id="rId52" Type="http://schemas.openxmlformats.org/officeDocument/2006/relationships/hyperlink" Target="http://social.technet.microsoft.com/wiki/cfs-file.ashx/__key/communityserver-wikis-components-files/00-00-00-00-05/6014.005.jpg" TargetMode="External"/><Relationship Id="rId60" Type="http://schemas.openxmlformats.org/officeDocument/2006/relationships/image" Target="media/image40.png"/><Relationship Id="rId65" Type="http://schemas.openxmlformats.org/officeDocument/2006/relationships/image" Target="media/image44.png"/><Relationship Id="rId73"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http://ismailadar.com/sql-server-always-on-mimarisi/" TargetMode="External"/><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27.png"/><Relationship Id="rId34" Type="http://schemas.openxmlformats.org/officeDocument/2006/relationships/hyperlink" Target="http://www.abdullahaltintas.com/wp-content/uploads/Screenshot-8.png" TargetMode="External"/><Relationship Id="rId50" Type="http://schemas.openxmlformats.org/officeDocument/2006/relationships/hyperlink" Target="http://social.technet.microsoft.com/wiki/cfs-file.ashx/__key/communityserver-wikis-components-files/00-00-00-00-05/2570.004.jpg" TargetMode="External"/><Relationship Id="rId55" Type="http://schemas.openxmlformats.org/officeDocument/2006/relationships/image" Target="media/image36.jpeg"/><Relationship Id="rId76" Type="http://schemas.openxmlformats.org/officeDocument/2006/relationships/fontTable" Target="fontTable.xml"/><Relationship Id="rId7" Type="http://schemas.openxmlformats.org/officeDocument/2006/relationships/hyperlink" Target="https://msdn.microsoft.com/en-us/library/ms189462.aspx" TargetMode="External"/><Relationship Id="rId71" Type="http://schemas.openxmlformats.org/officeDocument/2006/relationships/image" Target="media/image50.png"/><Relationship Id="rId2" Type="http://schemas.openxmlformats.org/officeDocument/2006/relationships/styles" Target="styles.xml"/><Relationship Id="rId29"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375</TotalTime>
  <Pages>33</Pages>
  <Words>4263</Words>
  <Characters>24302</Characters>
  <Application>Microsoft Office Word</Application>
  <DocSecurity>0</DocSecurity>
  <Lines>202</Lines>
  <Paragraphs>57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28508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iau</cp:lastModifiedBy>
  <cp:revision>7</cp:revision>
  <dcterms:created xsi:type="dcterms:W3CDTF">2018-12-16T16:29:00Z</dcterms:created>
  <dcterms:modified xsi:type="dcterms:W3CDTF">2018-12-17T10:14:00Z</dcterms:modified>
</cp:coreProperties>
</file>