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73D" w:rsidRPr="00F612FA" w:rsidRDefault="006D0AD1" w:rsidP="006D0AD1">
      <w:pPr>
        <w:rPr>
          <w:b/>
          <w:i/>
          <w:sz w:val="24"/>
        </w:rPr>
      </w:pPr>
      <w:proofErr w:type="spellStart"/>
      <w:r w:rsidRPr="00F612FA">
        <w:rPr>
          <w:b/>
          <w:sz w:val="24"/>
        </w:rPr>
        <w:t>Normalizasyon</w:t>
      </w:r>
      <w:proofErr w:type="spellEnd"/>
      <w:r w:rsidRPr="00F612FA">
        <w:rPr>
          <w:b/>
          <w:sz w:val="24"/>
        </w:rPr>
        <w:t xml:space="preserve"> Nedir?</w:t>
      </w:r>
      <w:r w:rsidR="00F612FA">
        <w:rPr>
          <w:b/>
          <w:sz w:val="24"/>
        </w:rPr>
        <w:t xml:space="preserve"> </w:t>
      </w:r>
      <w:proofErr w:type="spellStart"/>
      <w:r w:rsidR="007B173D" w:rsidRPr="00F612FA">
        <w:rPr>
          <w:b/>
          <w:i/>
          <w:sz w:val="24"/>
        </w:rPr>
        <w:t>Normalizasyona</w:t>
      </w:r>
      <w:proofErr w:type="spellEnd"/>
      <w:r w:rsidR="007B173D" w:rsidRPr="00F612FA">
        <w:rPr>
          <w:b/>
          <w:i/>
          <w:sz w:val="24"/>
        </w:rPr>
        <w:t xml:space="preserve"> neden ihtiyaç duyarız? Neden kullanmalıyız?</w:t>
      </w:r>
    </w:p>
    <w:p w:rsidR="00F612FA" w:rsidRPr="00F612FA" w:rsidRDefault="00F612FA" w:rsidP="00F612FA">
      <w:pPr>
        <w:rPr>
          <w:sz w:val="24"/>
        </w:rPr>
      </w:pPr>
      <w:proofErr w:type="spellStart"/>
      <w:r w:rsidRPr="00F612FA">
        <w:rPr>
          <w:sz w:val="24"/>
        </w:rPr>
        <w:t>Normalizasyon</w:t>
      </w:r>
      <w:proofErr w:type="spellEnd"/>
      <w:r w:rsidRPr="00F612FA">
        <w:rPr>
          <w:sz w:val="24"/>
        </w:rPr>
        <w:t xml:space="preserve">; veri tabanı tasarım aşamasında </w:t>
      </w:r>
      <w:r w:rsidRPr="00FB4687">
        <w:rPr>
          <w:sz w:val="24"/>
          <w:u w:val="single"/>
        </w:rPr>
        <w:t>veri tekrarını</w:t>
      </w:r>
      <w:r w:rsidRPr="00F612FA">
        <w:rPr>
          <w:sz w:val="24"/>
        </w:rPr>
        <w:t xml:space="preserve">, </w:t>
      </w:r>
      <w:r w:rsidRPr="00FB4687">
        <w:rPr>
          <w:sz w:val="24"/>
          <w:u w:val="single"/>
        </w:rPr>
        <w:t>veri kaybını</w:t>
      </w:r>
      <w:r w:rsidRPr="00F612FA">
        <w:rPr>
          <w:sz w:val="24"/>
        </w:rPr>
        <w:t xml:space="preserve"> veya </w:t>
      </w:r>
      <w:r w:rsidRPr="00FB4687">
        <w:rPr>
          <w:b/>
          <w:color w:val="00B050"/>
          <w:sz w:val="24"/>
        </w:rPr>
        <w:t>veri yetersizliğini</w:t>
      </w:r>
      <w:r w:rsidRPr="00FB4687">
        <w:rPr>
          <w:color w:val="00B050"/>
          <w:sz w:val="24"/>
        </w:rPr>
        <w:t xml:space="preserve"> </w:t>
      </w:r>
      <w:r w:rsidRPr="00F612FA">
        <w:rPr>
          <w:sz w:val="24"/>
        </w:rPr>
        <w:t xml:space="preserve">önlemek için gerçekleştirilen işlemlerdir. </w:t>
      </w:r>
      <w:proofErr w:type="spellStart"/>
      <w:r w:rsidRPr="00F612FA">
        <w:rPr>
          <w:sz w:val="24"/>
        </w:rPr>
        <w:t>Normalizasyon</w:t>
      </w:r>
      <w:proofErr w:type="spellEnd"/>
      <w:r w:rsidRPr="00F612FA">
        <w:rPr>
          <w:sz w:val="24"/>
        </w:rPr>
        <w:t xml:space="preserve"> tanım olarak ise ; (</w:t>
      </w:r>
      <w:r w:rsidRPr="00EC381E">
        <w:rPr>
          <w:sz w:val="24"/>
          <w:u w:val="single"/>
        </w:rPr>
        <w:t>Ayrıştırma</w:t>
      </w:r>
      <w:r w:rsidRPr="00F612FA">
        <w:rPr>
          <w:sz w:val="24"/>
        </w:rPr>
        <w:t xml:space="preserve">), </w:t>
      </w:r>
      <w:r w:rsidRPr="00EC381E">
        <w:rPr>
          <w:sz w:val="24"/>
          <w:u w:val="single"/>
        </w:rPr>
        <w:t>veri tabanlarında çok fazla sütun ve satırdan oluşan bir tabloyu tekrarlardan arındırmak için daha az satır ve sütun içeren alt kümelerine ayrıştırma işlemidir</w:t>
      </w:r>
      <w:r w:rsidRPr="00F612FA">
        <w:rPr>
          <w:sz w:val="24"/>
        </w:rPr>
        <w:t>.</w:t>
      </w:r>
    </w:p>
    <w:p w:rsidR="001B2CB6" w:rsidRPr="00F612FA" w:rsidRDefault="001B2CB6" w:rsidP="001B2CB6">
      <w:pPr>
        <w:rPr>
          <w:sz w:val="24"/>
        </w:rPr>
      </w:pPr>
      <w:r w:rsidRPr="00F612FA">
        <w:rPr>
          <w:sz w:val="24"/>
        </w:rPr>
        <w:t xml:space="preserve">Oluşturulacak </w:t>
      </w:r>
      <w:proofErr w:type="spellStart"/>
      <w:r w:rsidRPr="00F612FA">
        <w:rPr>
          <w:sz w:val="24"/>
        </w:rPr>
        <w:t>veritabanını</w:t>
      </w:r>
      <w:proofErr w:type="spellEnd"/>
      <w:r w:rsidRPr="00F612FA">
        <w:rPr>
          <w:sz w:val="24"/>
        </w:rPr>
        <w:t xml:space="preserve"> doğru tasarlamak ve belirli kurallara bağlı kalmak, sonrasında ilgili </w:t>
      </w:r>
      <w:proofErr w:type="spellStart"/>
      <w:r w:rsidRPr="00F612FA">
        <w:rPr>
          <w:sz w:val="24"/>
        </w:rPr>
        <w:t>veritabanından</w:t>
      </w:r>
      <w:proofErr w:type="spellEnd"/>
      <w:r w:rsidRPr="00F612FA">
        <w:rPr>
          <w:sz w:val="24"/>
        </w:rPr>
        <w:t xml:space="preserve"> </w:t>
      </w:r>
      <w:r w:rsidRPr="00EC381E">
        <w:rPr>
          <w:sz w:val="24"/>
          <w:u w:val="single"/>
        </w:rPr>
        <w:t>veri sorgulamayı</w:t>
      </w:r>
      <w:r w:rsidRPr="00F612FA">
        <w:rPr>
          <w:sz w:val="24"/>
        </w:rPr>
        <w:t xml:space="preserve"> ve o </w:t>
      </w:r>
      <w:proofErr w:type="spellStart"/>
      <w:r w:rsidRPr="00F612FA">
        <w:rPr>
          <w:sz w:val="24"/>
        </w:rPr>
        <w:t>veritabanını</w:t>
      </w:r>
      <w:proofErr w:type="spellEnd"/>
      <w:r w:rsidRPr="00F612FA">
        <w:rPr>
          <w:sz w:val="24"/>
        </w:rPr>
        <w:t xml:space="preserve"> </w:t>
      </w:r>
      <w:r w:rsidRPr="00EC381E">
        <w:rPr>
          <w:sz w:val="24"/>
          <w:u w:val="single"/>
        </w:rPr>
        <w:t>verimli kullanmayı</w:t>
      </w:r>
      <w:r w:rsidRPr="00F612FA">
        <w:rPr>
          <w:sz w:val="24"/>
        </w:rPr>
        <w:t xml:space="preserve"> daha kolay ve daha esnek hale getirecektir. Her şeyden önemlisi iyi bir </w:t>
      </w:r>
      <w:proofErr w:type="spellStart"/>
      <w:r w:rsidRPr="00F612FA">
        <w:rPr>
          <w:sz w:val="24"/>
        </w:rPr>
        <w:t>normalizasyon</w:t>
      </w:r>
      <w:proofErr w:type="spellEnd"/>
      <w:r w:rsidRPr="00F612FA">
        <w:rPr>
          <w:sz w:val="24"/>
        </w:rPr>
        <w:t xml:space="preserve">, </w:t>
      </w:r>
      <w:proofErr w:type="spellStart"/>
      <w:r w:rsidRPr="00F612FA">
        <w:rPr>
          <w:sz w:val="24"/>
        </w:rPr>
        <w:t>veritabanı</w:t>
      </w:r>
      <w:proofErr w:type="spellEnd"/>
      <w:r w:rsidRPr="00F612FA">
        <w:rPr>
          <w:sz w:val="24"/>
        </w:rPr>
        <w:t xml:space="preserve"> yönetim sistemini kolaylaştıran önemli bir unsurdur. </w:t>
      </w:r>
    </w:p>
    <w:p w:rsidR="001B2CB6" w:rsidRPr="00F612FA" w:rsidRDefault="001B2CB6" w:rsidP="001B2CB6">
      <w:pPr>
        <w:rPr>
          <w:sz w:val="24"/>
        </w:rPr>
      </w:pPr>
      <w:proofErr w:type="spellStart"/>
      <w:r w:rsidRPr="00F612FA">
        <w:rPr>
          <w:sz w:val="24"/>
        </w:rPr>
        <w:t>Normalizasyon</w:t>
      </w:r>
      <w:proofErr w:type="spellEnd"/>
      <w:r w:rsidRPr="00F612FA">
        <w:rPr>
          <w:sz w:val="24"/>
        </w:rPr>
        <w:t xml:space="preserve"> </w:t>
      </w:r>
      <w:proofErr w:type="spellStart"/>
      <w:r w:rsidRPr="00F612FA">
        <w:rPr>
          <w:sz w:val="24"/>
        </w:rPr>
        <w:t>veritabanını</w:t>
      </w:r>
      <w:proofErr w:type="spellEnd"/>
      <w:r w:rsidRPr="00F612FA">
        <w:rPr>
          <w:sz w:val="24"/>
        </w:rPr>
        <w:t xml:space="preserve"> sunucu üzerinde etkili çalıştırır ve o </w:t>
      </w:r>
      <w:proofErr w:type="spellStart"/>
      <w:r w:rsidRPr="00172287">
        <w:rPr>
          <w:sz w:val="24"/>
          <w:u w:val="single"/>
        </w:rPr>
        <w:t>veritabanından</w:t>
      </w:r>
      <w:proofErr w:type="spellEnd"/>
      <w:r w:rsidRPr="00172287">
        <w:rPr>
          <w:sz w:val="24"/>
          <w:u w:val="single"/>
        </w:rPr>
        <w:t xml:space="preserve"> iyi performans alınmasını sağlar</w:t>
      </w:r>
      <w:r w:rsidRPr="00F612FA">
        <w:rPr>
          <w:sz w:val="24"/>
        </w:rPr>
        <w:t xml:space="preserve">. Bu performans, hem </w:t>
      </w:r>
      <w:proofErr w:type="spellStart"/>
      <w:r w:rsidRPr="00172287">
        <w:rPr>
          <w:sz w:val="24"/>
          <w:u w:val="single"/>
        </w:rPr>
        <w:t>veritabanının</w:t>
      </w:r>
      <w:proofErr w:type="spellEnd"/>
      <w:r w:rsidRPr="00172287">
        <w:rPr>
          <w:sz w:val="24"/>
          <w:u w:val="single"/>
        </w:rPr>
        <w:t xml:space="preserve"> sunucu üzerinde hızlı çalışması</w:t>
      </w:r>
      <w:r w:rsidRPr="00F612FA">
        <w:rPr>
          <w:sz w:val="24"/>
        </w:rPr>
        <w:t xml:space="preserve"> ve/veya </w:t>
      </w:r>
      <w:r w:rsidRPr="00172287">
        <w:rPr>
          <w:sz w:val="24"/>
          <w:u w:val="single"/>
        </w:rPr>
        <w:t>bellek tasarrufu sağlaması</w:t>
      </w:r>
      <w:r w:rsidRPr="00F612FA">
        <w:rPr>
          <w:sz w:val="24"/>
        </w:rPr>
        <w:t xml:space="preserve"> hem de kullanıcıların o </w:t>
      </w:r>
      <w:proofErr w:type="spellStart"/>
      <w:r w:rsidRPr="00F612FA">
        <w:rPr>
          <w:sz w:val="24"/>
        </w:rPr>
        <w:t>veritabanından</w:t>
      </w:r>
      <w:proofErr w:type="spellEnd"/>
      <w:r w:rsidRPr="00F612FA">
        <w:rPr>
          <w:sz w:val="24"/>
        </w:rPr>
        <w:t xml:space="preserve"> yapacağı </w:t>
      </w:r>
      <w:r w:rsidRPr="00172287">
        <w:rPr>
          <w:sz w:val="24"/>
          <w:u w:val="single"/>
        </w:rPr>
        <w:t>sorgulara en hızlı ve kolay cevap vermesi</w:t>
      </w:r>
      <w:r w:rsidRPr="00F612FA">
        <w:rPr>
          <w:sz w:val="24"/>
        </w:rPr>
        <w:t xml:space="preserve"> ile ilgilidir. </w:t>
      </w:r>
    </w:p>
    <w:p w:rsidR="001B2CB6" w:rsidRPr="00F612FA" w:rsidRDefault="001B2CB6" w:rsidP="001B2CB6">
      <w:pPr>
        <w:rPr>
          <w:sz w:val="24"/>
        </w:rPr>
      </w:pPr>
      <w:proofErr w:type="spellStart"/>
      <w:r w:rsidRPr="00F612FA">
        <w:rPr>
          <w:sz w:val="24"/>
        </w:rPr>
        <w:t>Normalizasyonun</w:t>
      </w:r>
      <w:proofErr w:type="spellEnd"/>
      <w:r w:rsidRPr="00F612FA">
        <w:rPr>
          <w:sz w:val="24"/>
        </w:rPr>
        <w:t xml:space="preserve"> temelinde yatan asıl hedef, </w:t>
      </w:r>
      <w:proofErr w:type="spellStart"/>
      <w:r w:rsidRPr="00172287">
        <w:rPr>
          <w:b/>
          <w:sz w:val="24"/>
        </w:rPr>
        <w:t>veritabanı</w:t>
      </w:r>
      <w:proofErr w:type="spellEnd"/>
      <w:r w:rsidRPr="00172287">
        <w:rPr>
          <w:b/>
          <w:sz w:val="24"/>
        </w:rPr>
        <w:t xml:space="preserve"> tablolarını küçük parçalara ayırıp, onlar arasında ilişki kurarak, verileri daha kolay yönetme mantalitesi yer almaktadır</w:t>
      </w:r>
      <w:r w:rsidRPr="00F612FA">
        <w:rPr>
          <w:sz w:val="24"/>
        </w:rPr>
        <w:t>.</w:t>
      </w:r>
    </w:p>
    <w:p w:rsidR="0036195F" w:rsidRPr="00F612FA" w:rsidRDefault="0036195F" w:rsidP="0036195F">
      <w:pPr>
        <w:jc w:val="both"/>
        <w:rPr>
          <w:sz w:val="24"/>
        </w:rPr>
      </w:pPr>
      <w:proofErr w:type="spellStart"/>
      <w:r w:rsidRPr="00F612FA">
        <w:rPr>
          <w:sz w:val="24"/>
        </w:rPr>
        <w:t>Normalizasyon</w:t>
      </w:r>
      <w:proofErr w:type="spellEnd"/>
      <w:r w:rsidRPr="00F612FA">
        <w:rPr>
          <w:sz w:val="24"/>
        </w:rPr>
        <w:t>, veri tabanlarına seviyelerle (normal formlar) uygulanır. Bir veri tabanının bu normal formlardan herhangi birine uygun olduğunu söyleyebilmek için, söz konusu normal formun tüm kriterlerini eksiksiz yerine getiriyor olması şarttır.</w:t>
      </w:r>
    </w:p>
    <w:p w:rsidR="0036195F" w:rsidRPr="00F612FA" w:rsidRDefault="0036195F" w:rsidP="0036195F">
      <w:pPr>
        <w:jc w:val="both"/>
        <w:rPr>
          <w:sz w:val="24"/>
        </w:rPr>
      </w:pPr>
      <w:r w:rsidRPr="00F612FA">
        <w:rPr>
          <w:sz w:val="24"/>
        </w:rPr>
        <w:t xml:space="preserve">Başarılı bir şekilde uygulandığında </w:t>
      </w:r>
      <w:proofErr w:type="spellStart"/>
      <w:r w:rsidRPr="00F612FA">
        <w:rPr>
          <w:sz w:val="24"/>
        </w:rPr>
        <w:t>normalizasyon</w:t>
      </w:r>
      <w:proofErr w:type="spellEnd"/>
      <w:r w:rsidRPr="00F612FA">
        <w:rPr>
          <w:sz w:val="24"/>
        </w:rPr>
        <w:t xml:space="preserve"> işlemi veri tabanının süratini büyük oranda artırır. Veri tabanının sabit diskteki boyutunu azaltır. Ayrıca </w:t>
      </w:r>
      <w:r w:rsidRPr="00172287">
        <w:rPr>
          <w:sz w:val="24"/>
          <w:u w:val="single"/>
        </w:rPr>
        <w:t>veri tutarlılığını artırarak veri tekrarlarını engeller</w:t>
      </w:r>
      <w:r w:rsidRPr="00F612FA">
        <w:rPr>
          <w:sz w:val="24"/>
        </w:rPr>
        <w:t>.</w:t>
      </w:r>
    </w:p>
    <w:p w:rsidR="00B63939" w:rsidRPr="00B63939" w:rsidRDefault="00B63939" w:rsidP="00B63939">
      <w:pPr>
        <w:jc w:val="both"/>
        <w:rPr>
          <w:b/>
          <w:i/>
          <w:sz w:val="24"/>
        </w:rPr>
      </w:pPr>
      <w:proofErr w:type="spellStart"/>
      <w:r w:rsidRPr="00B63939">
        <w:rPr>
          <w:b/>
          <w:i/>
          <w:sz w:val="24"/>
        </w:rPr>
        <w:t>Normalizasyonun</w:t>
      </w:r>
      <w:proofErr w:type="spellEnd"/>
      <w:r w:rsidRPr="00B63939">
        <w:rPr>
          <w:b/>
          <w:i/>
          <w:sz w:val="24"/>
        </w:rPr>
        <w:t xml:space="preserve"> Amacı</w:t>
      </w:r>
    </w:p>
    <w:p w:rsidR="00B63939" w:rsidRPr="00B63939" w:rsidRDefault="00B63939" w:rsidP="00B63939">
      <w:pPr>
        <w:jc w:val="both"/>
        <w:rPr>
          <w:sz w:val="24"/>
        </w:rPr>
      </w:pPr>
      <w:proofErr w:type="spellStart"/>
      <w:r w:rsidRPr="00B63939">
        <w:rPr>
          <w:sz w:val="24"/>
        </w:rPr>
        <w:t>Normalizasyonun</w:t>
      </w:r>
      <w:proofErr w:type="spellEnd"/>
      <w:r w:rsidRPr="00B63939">
        <w:rPr>
          <w:sz w:val="24"/>
        </w:rPr>
        <w:t xml:space="preserve"> amacı, gereksiz veri tekrarını ortadan kaldırarak, veri fazlalığını en aza indirmektir. Veri tekrarı, veri ano</w:t>
      </w:r>
      <w:r w:rsidR="00883360">
        <w:rPr>
          <w:sz w:val="24"/>
        </w:rPr>
        <w:t>malisine</w:t>
      </w:r>
      <w:r w:rsidRPr="00B63939">
        <w:rPr>
          <w:sz w:val="24"/>
        </w:rPr>
        <w:t>(</w:t>
      </w:r>
      <w:proofErr w:type="gramStart"/>
      <w:r w:rsidRPr="00B63939">
        <w:rPr>
          <w:sz w:val="24"/>
        </w:rPr>
        <w:t>data</w:t>
      </w:r>
      <w:proofErr w:type="gramEnd"/>
      <w:r w:rsidRPr="00B63939">
        <w:rPr>
          <w:sz w:val="24"/>
        </w:rPr>
        <w:t xml:space="preserve"> </w:t>
      </w:r>
      <w:proofErr w:type="spellStart"/>
      <w:r w:rsidRPr="00B63939">
        <w:rPr>
          <w:sz w:val="24"/>
        </w:rPr>
        <w:t>anomalies</w:t>
      </w:r>
      <w:proofErr w:type="spellEnd"/>
      <w:r w:rsidRPr="00B63939">
        <w:rPr>
          <w:sz w:val="24"/>
        </w:rPr>
        <w:t>) yol açar.</w:t>
      </w:r>
      <w:r>
        <w:rPr>
          <w:sz w:val="24"/>
        </w:rPr>
        <w:t xml:space="preserve"> </w:t>
      </w:r>
      <w:r w:rsidRPr="00B63939">
        <w:rPr>
          <w:sz w:val="24"/>
        </w:rPr>
        <w:t>Bu da veri bütünlüğünün(</w:t>
      </w:r>
      <w:proofErr w:type="gramStart"/>
      <w:r w:rsidRPr="00B63939">
        <w:rPr>
          <w:sz w:val="24"/>
        </w:rPr>
        <w:t>data</w:t>
      </w:r>
      <w:proofErr w:type="gramEnd"/>
      <w:r w:rsidRPr="00B63939">
        <w:rPr>
          <w:sz w:val="24"/>
        </w:rPr>
        <w:t xml:space="preserve"> </w:t>
      </w:r>
      <w:proofErr w:type="spellStart"/>
      <w:r w:rsidRPr="00B63939">
        <w:rPr>
          <w:sz w:val="24"/>
        </w:rPr>
        <w:t>integrity</w:t>
      </w:r>
      <w:proofErr w:type="spellEnd"/>
      <w:r w:rsidRPr="00B63939">
        <w:rPr>
          <w:sz w:val="24"/>
        </w:rPr>
        <w:t>) bozulmasına neden olur.</w:t>
      </w:r>
    </w:p>
    <w:p w:rsidR="00B63939" w:rsidRDefault="00B63939" w:rsidP="00B63939">
      <w:pPr>
        <w:jc w:val="both"/>
        <w:rPr>
          <w:b/>
          <w:i/>
          <w:sz w:val="24"/>
        </w:rPr>
      </w:pPr>
      <w:r w:rsidRPr="00B63939">
        <w:rPr>
          <w:b/>
          <w:i/>
          <w:sz w:val="24"/>
        </w:rPr>
        <w:t xml:space="preserve">Veri </w:t>
      </w:r>
      <w:r>
        <w:rPr>
          <w:b/>
          <w:i/>
          <w:sz w:val="24"/>
        </w:rPr>
        <w:t>anormalliği 3 şekilde olabilir.</w:t>
      </w:r>
    </w:p>
    <w:p w:rsidR="00B63939" w:rsidRPr="00B63939" w:rsidRDefault="00B63939" w:rsidP="00B63939">
      <w:pPr>
        <w:jc w:val="both"/>
        <w:rPr>
          <w:b/>
          <w:i/>
          <w:sz w:val="24"/>
        </w:rPr>
      </w:pPr>
      <w:r w:rsidRPr="00B63939">
        <w:rPr>
          <w:sz w:val="24"/>
        </w:rPr>
        <w:t xml:space="preserve">Güncelleme (Update </w:t>
      </w:r>
      <w:proofErr w:type="spellStart"/>
      <w:r w:rsidRPr="00B63939">
        <w:rPr>
          <w:sz w:val="24"/>
        </w:rPr>
        <w:t>Anomalies</w:t>
      </w:r>
      <w:proofErr w:type="spellEnd"/>
      <w:r w:rsidRPr="00B63939">
        <w:rPr>
          <w:sz w:val="24"/>
        </w:rPr>
        <w:t>)</w:t>
      </w:r>
      <w:r>
        <w:rPr>
          <w:sz w:val="24"/>
        </w:rPr>
        <w:t xml:space="preserve">, </w:t>
      </w:r>
      <w:r w:rsidRPr="00B63939">
        <w:rPr>
          <w:sz w:val="24"/>
        </w:rPr>
        <w:t>Ekleme (</w:t>
      </w:r>
      <w:proofErr w:type="spellStart"/>
      <w:r w:rsidRPr="00B63939">
        <w:rPr>
          <w:sz w:val="24"/>
        </w:rPr>
        <w:t>Insert</w:t>
      </w:r>
      <w:proofErr w:type="spellEnd"/>
      <w:r w:rsidRPr="00B63939">
        <w:rPr>
          <w:sz w:val="24"/>
        </w:rPr>
        <w:t xml:space="preserve"> </w:t>
      </w:r>
      <w:proofErr w:type="spellStart"/>
      <w:r w:rsidRPr="00B63939">
        <w:rPr>
          <w:sz w:val="24"/>
        </w:rPr>
        <w:t>Anomalies</w:t>
      </w:r>
      <w:proofErr w:type="spellEnd"/>
      <w:r w:rsidRPr="00B63939">
        <w:rPr>
          <w:sz w:val="24"/>
        </w:rPr>
        <w:t>)</w:t>
      </w:r>
      <w:r>
        <w:rPr>
          <w:sz w:val="24"/>
        </w:rPr>
        <w:t xml:space="preserve">, </w:t>
      </w:r>
      <w:r w:rsidRPr="00B63939">
        <w:rPr>
          <w:sz w:val="24"/>
        </w:rPr>
        <w:t>Silme (</w:t>
      </w:r>
      <w:proofErr w:type="spellStart"/>
      <w:r w:rsidRPr="00B63939">
        <w:rPr>
          <w:sz w:val="24"/>
        </w:rPr>
        <w:t>Delete</w:t>
      </w:r>
      <w:proofErr w:type="spellEnd"/>
      <w:r w:rsidRPr="00B63939">
        <w:rPr>
          <w:sz w:val="24"/>
        </w:rPr>
        <w:t xml:space="preserve"> </w:t>
      </w:r>
      <w:proofErr w:type="spellStart"/>
      <w:r w:rsidRPr="00B63939">
        <w:rPr>
          <w:sz w:val="24"/>
        </w:rPr>
        <w:t>Anomalies</w:t>
      </w:r>
      <w:proofErr w:type="spellEnd"/>
      <w:r w:rsidRPr="00B63939">
        <w:rPr>
          <w:sz w:val="24"/>
        </w:rPr>
        <w:t>)</w:t>
      </w:r>
    </w:p>
    <w:p w:rsidR="00B63939" w:rsidRPr="00B63939" w:rsidRDefault="00B63939" w:rsidP="00B63939">
      <w:pPr>
        <w:jc w:val="both"/>
        <w:rPr>
          <w:sz w:val="24"/>
        </w:rPr>
      </w:pPr>
      <w:r>
        <w:rPr>
          <w:sz w:val="24"/>
        </w:rPr>
        <w:t xml:space="preserve">İyi tasarlanmış </w:t>
      </w:r>
      <w:proofErr w:type="spellStart"/>
      <w:r>
        <w:rPr>
          <w:sz w:val="24"/>
        </w:rPr>
        <w:t>veritabanı</w:t>
      </w:r>
      <w:proofErr w:type="spellEnd"/>
      <w:r>
        <w:rPr>
          <w:sz w:val="24"/>
        </w:rPr>
        <w:t xml:space="preserve">, güncelleme, </w:t>
      </w:r>
      <w:r w:rsidRPr="00B63939">
        <w:rPr>
          <w:sz w:val="24"/>
        </w:rPr>
        <w:t>silme,</w:t>
      </w:r>
      <w:r>
        <w:rPr>
          <w:sz w:val="24"/>
        </w:rPr>
        <w:t xml:space="preserve"> </w:t>
      </w:r>
      <w:r w:rsidRPr="00B63939">
        <w:rPr>
          <w:sz w:val="24"/>
        </w:rPr>
        <w:t>ekleme problemlerine yol açmamalıdır.</w:t>
      </w:r>
    </w:p>
    <w:p w:rsidR="00B63939" w:rsidRPr="00B63939" w:rsidRDefault="00B63939" w:rsidP="00B63939">
      <w:pPr>
        <w:jc w:val="both"/>
        <w:rPr>
          <w:b/>
          <w:i/>
          <w:sz w:val="24"/>
        </w:rPr>
      </w:pPr>
      <w:proofErr w:type="spellStart"/>
      <w:r w:rsidRPr="00B63939">
        <w:rPr>
          <w:b/>
          <w:i/>
          <w:sz w:val="24"/>
        </w:rPr>
        <w:t>Normalizasyonun</w:t>
      </w:r>
      <w:proofErr w:type="spellEnd"/>
      <w:r w:rsidRPr="00B63939">
        <w:rPr>
          <w:b/>
          <w:i/>
          <w:sz w:val="24"/>
        </w:rPr>
        <w:t xml:space="preserve"> Avantajları</w:t>
      </w:r>
    </w:p>
    <w:p w:rsidR="00B63939" w:rsidRPr="00B63939" w:rsidRDefault="00B63939" w:rsidP="00B63939">
      <w:pPr>
        <w:pStyle w:val="ListeParagraf"/>
        <w:numPr>
          <w:ilvl w:val="0"/>
          <w:numId w:val="6"/>
        </w:numPr>
        <w:jc w:val="both"/>
        <w:rPr>
          <w:sz w:val="24"/>
        </w:rPr>
      </w:pPr>
      <w:r w:rsidRPr="00B63939">
        <w:rPr>
          <w:sz w:val="24"/>
        </w:rPr>
        <w:t>Veri bütünlüğünü sağlar.</w:t>
      </w:r>
    </w:p>
    <w:p w:rsidR="00B63939" w:rsidRPr="00B63939" w:rsidRDefault="00B63939" w:rsidP="00B63939">
      <w:pPr>
        <w:pStyle w:val="ListeParagraf"/>
        <w:numPr>
          <w:ilvl w:val="0"/>
          <w:numId w:val="6"/>
        </w:numPr>
        <w:jc w:val="both"/>
        <w:rPr>
          <w:sz w:val="24"/>
        </w:rPr>
      </w:pPr>
      <w:r w:rsidRPr="00B63939">
        <w:rPr>
          <w:sz w:val="24"/>
        </w:rPr>
        <w:t>Verimli bir veri yapısı sunar.</w:t>
      </w:r>
    </w:p>
    <w:p w:rsidR="00B63939" w:rsidRPr="00B63939" w:rsidRDefault="00B63939" w:rsidP="00B63939">
      <w:pPr>
        <w:pStyle w:val="ListeParagraf"/>
        <w:numPr>
          <w:ilvl w:val="0"/>
          <w:numId w:val="6"/>
        </w:numPr>
        <w:jc w:val="both"/>
        <w:rPr>
          <w:sz w:val="24"/>
        </w:rPr>
      </w:pPr>
      <w:r w:rsidRPr="00B63939">
        <w:rPr>
          <w:sz w:val="24"/>
        </w:rPr>
        <w:t>Gereksiz veri tekrarını engeller, minimum alan kullanılır ve yerden tasarruf sağlar.</w:t>
      </w:r>
    </w:p>
    <w:p w:rsidR="00B63939" w:rsidRPr="00B63939" w:rsidRDefault="00B63939" w:rsidP="00B63939">
      <w:pPr>
        <w:pStyle w:val="ListeParagraf"/>
        <w:numPr>
          <w:ilvl w:val="0"/>
          <w:numId w:val="6"/>
        </w:numPr>
        <w:jc w:val="both"/>
        <w:rPr>
          <w:sz w:val="24"/>
        </w:rPr>
      </w:pPr>
      <w:r w:rsidRPr="00B63939">
        <w:rPr>
          <w:sz w:val="24"/>
        </w:rPr>
        <w:t>Saklanan veri daha anlaşılır hale gelir.</w:t>
      </w:r>
    </w:p>
    <w:p w:rsidR="00F612FA" w:rsidRPr="00B63939" w:rsidRDefault="00B63939" w:rsidP="00B63939">
      <w:pPr>
        <w:pStyle w:val="ListeParagraf"/>
        <w:numPr>
          <w:ilvl w:val="0"/>
          <w:numId w:val="6"/>
        </w:numPr>
        <w:jc w:val="both"/>
        <w:rPr>
          <w:sz w:val="24"/>
        </w:rPr>
      </w:pPr>
      <w:r w:rsidRPr="00B63939">
        <w:rPr>
          <w:sz w:val="24"/>
        </w:rPr>
        <w:t>Hızlı sorgulama imkânı verir.</w:t>
      </w:r>
    </w:p>
    <w:p w:rsidR="00B63939" w:rsidRDefault="00B63939" w:rsidP="00D356C6">
      <w:pPr>
        <w:jc w:val="both"/>
      </w:pPr>
    </w:p>
    <w:p w:rsidR="00B63939" w:rsidRDefault="00B63939" w:rsidP="00D356C6">
      <w:pPr>
        <w:jc w:val="both"/>
      </w:pPr>
    </w:p>
    <w:p w:rsidR="00D356C6" w:rsidRPr="00F612FA" w:rsidRDefault="00D356C6" w:rsidP="00D356C6">
      <w:pPr>
        <w:jc w:val="both"/>
        <w:rPr>
          <w:b/>
          <w:i/>
          <w:sz w:val="24"/>
          <w:szCs w:val="24"/>
        </w:rPr>
      </w:pPr>
      <w:r w:rsidRPr="00F612FA">
        <w:rPr>
          <w:b/>
          <w:i/>
          <w:sz w:val="24"/>
          <w:szCs w:val="24"/>
        </w:rPr>
        <w:lastRenderedPageBreak/>
        <w:t>Normal Formlar</w:t>
      </w:r>
    </w:p>
    <w:p w:rsidR="00D356C6" w:rsidRPr="00F612FA" w:rsidRDefault="00D356C6" w:rsidP="00D356C6">
      <w:pPr>
        <w:jc w:val="both"/>
        <w:rPr>
          <w:sz w:val="24"/>
          <w:szCs w:val="24"/>
        </w:rPr>
      </w:pPr>
      <w:r w:rsidRPr="00F612FA">
        <w:rPr>
          <w:sz w:val="24"/>
          <w:szCs w:val="24"/>
        </w:rPr>
        <w:t>Basitçe tanımlamak gerekirse, normal formlar normalizasyon seviyeleridir. Bu seviyeler gereksiz veri tekrarlarını ne derecede engellediği ve tutarlılığı ne kadar sağladığına bağlı olarak derecelendirilir. Seviye yükseldikçe veri tutarlılığı artar, veri tekrarı düşer.</w:t>
      </w:r>
    </w:p>
    <w:p w:rsidR="00D356C6" w:rsidRPr="00F612FA" w:rsidRDefault="00D356C6" w:rsidP="00D356C6">
      <w:pPr>
        <w:jc w:val="both"/>
        <w:rPr>
          <w:sz w:val="24"/>
          <w:szCs w:val="24"/>
        </w:rPr>
      </w:pPr>
      <w:r w:rsidRPr="00F612FA">
        <w:rPr>
          <w:sz w:val="24"/>
          <w:szCs w:val="24"/>
        </w:rPr>
        <w:t>Normalizasyon seviyeleri 1NF (Birinci Normal Form), 2NF, 3NF, BCNF(</w:t>
      </w:r>
      <w:proofErr w:type="spellStart"/>
      <w:r w:rsidRPr="00F612FA">
        <w:rPr>
          <w:sz w:val="24"/>
          <w:szCs w:val="24"/>
        </w:rPr>
        <w:t>Boyce-Codd</w:t>
      </w:r>
      <w:proofErr w:type="spellEnd"/>
      <w:r w:rsidRPr="00F612FA">
        <w:rPr>
          <w:sz w:val="24"/>
          <w:szCs w:val="24"/>
        </w:rPr>
        <w:t xml:space="preserve"> Normal Form, 3.5NF'de denir), 4NF</w:t>
      </w:r>
      <w:r w:rsidR="001F5213">
        <w:rPr>
          <w:sz w:val="24"/>
          <w:szCs w:val="24"/>
        </w:rPr>
        <w:t>, 5NF</w:t>
      </w:r>
      <w:r w:rsidRPr="00F612FA">
        <w:rPr>
          <w:sz w:val="24"/>
          <w:szCs w:val="24"/>
        </w:rPr>
        <w:t xml:space="preserve"> şeklinde adlandırılır ve yukarı doğru devam eder. Ancak daha yukarı normalizasyon seviyeleri çok nadiren kullanılır çünkü çoğu zaman uygulanması mümkün olmayabilir.</w:t>
      </w:r>
    </w:p>
    <w:p w:rsidR="00D356C6" w:rsidRPr="00F612FA" w:rsidRDefault="00D356C6" w:rsidP="00D356C6">
      <w:pPr>
        <w:jc w:val="both"/>
        <w:rPr>
          <w:sz w:val="24"/>
          <w:szCs w:val="24"/>
        </w:rPr>
      </w:pPr>
      <w:r w:rsidRPr="00F612FA">
        <w:rPr>
          <w:sz w:val="24"/>
          <w:szCs w:val="24"/>
        </w:rPr>
        <w:t xml:space="preserve">Konuyu detaylandırabilmek için bir veri tabanı oluşturalım ve </w:t>
      </w:r>
      <w:proofErr w:type="spellStart"/>
      <w:r w:rsidRPr="00F612FA">
        <w:rPr>
          <w:sz w:val="24"/>
          <w:szCs w:val="24"/>
        </w:rPr>
        <w:t>normalizasyonunu</w:t>
      </w:r>
      <w:proofErr w:type="spellEnd"/>
      <w:r w:rsidRPr="00F612FA">
        <w:rPr>
          <w:sz w:val="24"/>
          <w:szCs w:val="24"/>
        </w:rPr>
        <w:t xml:space="preserve"> yapalım. Tabloda bir teknik destek firmasının çalışanları, servis araçları, servis şoförleri ve servis verilen semtler bulunsun. Her bir şoför tek araç ile semt bazında servis yapmaktadır. Örneğin şoför "Ahmet", teknik elemanları (çalışanları) "Toyota" araçla, "Levent", "Etiler" ve "Ulus" semtlerindeki destek çağrılarına götürmektedir.</w:t>
      </w:r>
    </w:p>
    <w:tbl>
      <w:tblPr>
        <w:tblW w:w="9591" w:type="dxa"/>
        <w:tblCellMar>
          <w:left w:w="70" w:type="dxa"/>
          <w:right w:w="70" w:type="dxa"/>
        </w:tblCellMar>
        <w:tblLook w:val="04A0" w:firstRow="1" w:lastRow="0" w:firstColumn="1" w:lastColumn="0" w:noHBand="0" w:noVBand="1"/>
      </w:tblPr>
      <w:tblGrid>
        <w:gridCol w:w="1471"/>
        <w:gridCol w:w="1069"/>
        <w:gridCol w:w="1202"/>
        <w:gridCol w:w="1203"/>
        <w:gridCol w:w="4646"/>
      </w:tblGrid>
      <w:tr w:rsidR="00B12D5E" w:rsidRPr="00B12D5E" w:rsidTr="00B12D5E">
        <w:trPr>
          <w:trHeight w:val="274"/>
        </w:trPr>
        <w:tc>
          <w:tcPr>
            <w:tcW w:w="1471" w:type="dxa"/>
            <w:tcBorders>
              <w:top w:val="single" w:sz="8" w:space="0" w:color="auto"/>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proofErr w:type="spellStart"/>
            <w:r w:rsidRPr="00B12D5E">
              <w:rPr>
                <w:rFonts w:ascii="Arial" w:eastAsia="Times New Roman" w:hAnsi="Arial" w:cs="Arial"/>
                <w:b/>
                <w:bCs/>
                <w:color w:val="333333"/>
                <w:sz w:val="28"/>
                <w:szCs w:val="24"/>
                <w:lang w:eastAsia="tr-TR"/>
              </w:rPr>
              <w:t>Calisan</w:t>
            </w:r>
            <w:proofErr w:type="spellEnd"/>
          </w:p>
        </w:tc>
        <w:tc>
          <w:tcPr>
            <w:tcW w:w="1069" w:type="dxa"/>
            <w:tcBorders>
              <w:top w:val="single" w:sz="8" w:space="0" w:color="auto"/>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proofErr w:type="spellStart"/>
            <w:r w:rsidRPr="00B12D5E">
              <w:rPr>
                <w:rFonts w:ascii="Arial" w:eastAsia="Times New Roman" w:hAnsi="Arial" w:cs="Arial"/>
                <w:b/>
                <w:bCs/>
                <w:color w:val="333333"/>
                <w:sz w:val="28"/>
                <w:szCs w:val="24"/>
                <w:lang w:eastAsia="tr-TR"/>
              </w:rPr>
              <w:t>Soyad</w:t>
            </w:r>
            <w:proofErr w:type="spellEnd"/>
          </w:p>
        </w:tc>
        <w:tc>
          <w:tcPr>
            <w:tcW w:w="1202" w:type="dxa"/>
            <w:tcBorders>
              <w:top w:val="single" w:sz="8" w:space="0" w:color="auto"/>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proofErr w:type="spellStart"/>
            <w:r w:rsidRPr="00B12D5E">
              <w:rPr>
                <w:rFonts w:ascii="Arial" w:eastAsia="Times New Roman" w:hAnsi="Arial" w:cs="Arial"/>
                <w:b/>
                <w:bCs/>
                <w:color w:val="333333"/>
                <w:sz w:val="28"/>
                <w:szCs w:val="24"/>
                <w:lang w:eastAsia="tr-TR"/>
              </w:rPr>
              <w:t>Sofor</w:t>
            </w:r>
            <w:proofErr w:type="spellEnd"/>
          </w:p>
        </w:tc>
        <w:tc>
          <w:tcPr>
            <w:tcW w:w="1203" w:type="dxa"/>
            <w:tcBorders>
              <w:top w:val="single" w:sz="8" w:space="0" w:color="auto"/>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proofErr w:type="spellStart"/>
            <w:r w:rsidRPr="00B12D5E">
              <w:rPr>
                <w:rFonts w:ascii="Arial" w:eastAsia="Times New Roman" w:hAnsi="Arial" w:cs="Arial"/>
                <w:b/>
                <w:bCs/>
                <w:color w:val="333333"/>
                <w:sz w:val="28"/>
                <w:szCs w:val="24"/>
                <w:lang w:eastAsia="tr-TR"/>
              </w:rPr>
              <w:t>Arac</w:t>
            </w:r>
            <w:proofErr w:type="spellEnd"/>
          </w:p>
        </w:tc>
        <w:tc>
          <w:tcPr>
            <w:tcW w:w="4646" w:type="dxa"/>
            <w:tcBorders>
              <w:top w:val="single" w:sz="8" w:space="0" w:color="auto"/>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r w:rsidRPr="00B12D5E">
              <w:rPr>
                <w:rFonts w:ascii="Arial" w:eastAsia="Times New Roman" w:hAnsi="Arial" w:cs="Arial"/>
                <w:b/>
                <w:bCs/>
                <w:color w:val="333333"/>
                <w:sz w:val="28"/>
                <w:szCs w:val="24"/>
                <w:lang w:eastAsia="tr-TR"/>
              </w:rPr>
              <w:t>Semt</w:t>
            </w:r>
          </w:p>
        </w:tc>
      </w:tr>
      <w:tr w:rsidR="00B12D5E" w:rsidRPr="00B12D5E" w:rsidTr="00B12D5E">
        <w:trPr>
          <w:trHeight w:val="274"/>
        </w:trPr>
        <w:tc>
          <w:tcPr>
            <w:tcW w:w="147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Orçun</w:t>
            </w:r>
          </w:p>
        </w:tc>
        <w:tc>
          <w:tcPr>
            <w:tcW w:w="1069"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Yılmaz</w:t>
            </w:r>
          </w:p>
        </w:tc>
        <w:tc>
          <w:tcPr>
            <w:tcW w:w="1202"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Ahmet</w:t>
            </w:r>
          </w:p>
        </w:tc>
        <w:tc>
          <w:tcPr>
            <w:tcW w:w="120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Toyota</w:t>
            </w:r>
          </w:p>
        </w:tc>
        <w:tc>
          <w:tcPr>
            <w:tcW w:w="4646"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Levent, Etiler, Ulus</w:t>
            </w:r>
          </w:p>
        </w:tc>
      </w:tr>
      <w:tr w:rsidR="00B12D5E" w:rsidRPr="00B12D5E" w:rsidTr="00B12D5E">
        <w:trPr>
          <w:trHeight w:val="274"/>
        </w:trPr>
        <w:tc>
          <w:tcPr>
            <w:tcW w:w="147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Metin</w:t>
            </w:r>
          </w:p>
        </w:tc>
        <w:tc>
          <w:tcPr>
            <w:tcW w:w="1069"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Seyyar</w:t>
            </w:r>
          </w:p>
        </w:tc>
        <w:tc>
          <w:tcPr>
            <w:tcW w:w="1202"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Mehmet</w:t>
            </w:r>
          </w:p>
        </w:tc>
        <w:tc>
          <w:tcPr>
            <w:tcW w:w="120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Honda</w:t>
            </w:r>
          </w:p>
        </w:tc>
        <w:tc>
          <w:tcPr>
            <w:tcW w:w="4646"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Bakırköy, Ataköy, Yeşilköy</w:t>
            </w:r>
          </w:p>
        </w:tc>
      </w:tr>
      <w:tr w:rsidR="00B12D5E" w:rsidRPr="00B12D5E" w:rsidTr="00B12D5E">
        <w:trPr>
          <w:trHeight w:val="287"/>
        </w:trPr>
        <w:tc>
          <w:tcPr>
            <w:tcW w:w="1471" w:type="dxa"/>
            <w:tcBorders>
              <w:top w:val="nil"/>
              <w:left w:val="single" w:sz="8" w:space="0" w:color="auto"/>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Metin</w:t>
            </w:r>
          </w:p>
        </w:tc>
        <w:tc>
          <w:tcPr>
            <w:tcW w:w="1069"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Seyyar</w:t>
            </w:r>
          </w:p>
        </w:tc>
        <w:tc>
          <w:tcPr>
            <w:tcW w:w="1202"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Tolga</w:t>
            </w:r>
          </w:p>
        </w:tc>
        <w:tc>
          <w:tcPr>
            <w:tcW w:w="1203"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Ford</w:t>
            </w:r>
          </w:p>
        </w:tc>
        <w:tc>
          <w:tcPr>
            <w:tcW w:w="4646" w:type="dxa"/>
            <w:tcBorders>
              <w:top w:val="nil"/>
              <w:left w:val="nil"/>
              <w:bottom w:val="single" w:sz="8"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Kandilli, Beylerbeyi, Kuzguncuk</w:t>
            </w:r>
          </w:p>
        </w:tc>
      </w:tr>
    </w:tbl>
    <w:p w:rsidR="00B12D5E" w:rsidRPr="00B12D5E" w:rsidRDefault="00B12D5E" w:rsidP="00B85612">
      <w:pPr>
        <w:jc w:val="both"/>
      </w:pPr>
    </w:p>
    <w:p w:rsidR="00B85612" w:rsidRPr="00F612FA" w:rsidRDefault="00B85612" w:rsidP="00B85612">
      <w:pPr>
        <w:jc w:val="both"/>
        <w:rPr>
          <w:b/>
          <w:i/>
          <w:sz w:val="24"/>
        </w:rPr>
      </w:pPr>
      <w:r w:rsidRPr="00F612FA">
        <w:rPr>
          <w:b/>
          <w:i/>
          <w:sz w:val="24"/>
        </w:rPr>
        <w:t>1NF (1. Normal Form)</w:t>
      </w:r>
    </w:p>
    <w:p w:rsidR="00B85612" w:rsidRPr="00F612FA" w:rsidRDefault="00B85612" w:rsidP="00B85612">
      <w:pPr>
        <w:jc w:val="both"/>
        <w:rPr>
          <w:sz w:val="24"/>
        </w:rPr>
      </w:pPr>
      <w:r w:rsidRPr="00F612FA">
        <w:rPr>
          <w:sz w:val="24"/>
        </w:rPr>
        <w:t>Bir veri tabanının 1NF olabilmesi için aşağıdaki özellikleri karşılayabilmesi gerekir:</w:t>
      </w:r>
    </w:p>
    <w:p w:rsidR="00B85612" w:rsidRPr="00F612FA" w:rsidRDefault="00B85612" w:rsidP="00B85612">
      <w:pPr>
        <w:jc w:val="both"/>
        <w:rPr>
          <w:sz w:val="24"/>
        </w:rPr>
      </w:pPr>
    </w:p>
    <w:p w:rsidR="00B85612" w:rsidRPr="00F612FA" w:rsidRDefault="00B85612" w:rsidP="00B85612">
      <w:pPr>
        <w:pStyle w:val="ListeParagraf"/>
        <w:numPr>
          <w:ilvl w:val="0"/>
          <w:numId w:val="1"/>
        </w:numPr>
        <w:jc w:val="both"/>
        <w:rPr>
          <w:sz w:val="24"/>
        </w:rPr>
      </w:pPr>
      <w:r w:rsidRPr="00F612FA">
        <w:rPr>
          <w:sz w:val="24"/>
        </w:rPr>
        <w:t>Aynı tablo içinde tekrarlayan kolonlar bulunamaz,</w:t>
      </w:r>
    </w:p>
    <w:p w:rsidR="00B85612" w:rsidRPr="00F612FA" w:rsidRDefault="00B85612" w:rsidP="00B85612">
      <w:pPr>
        <w:pStyle w:val="ListeParagraf"/>
        <w:numPr>
          <w:ilvl w:val="0"/>
          <w:numId w:val="1"/>
        </w:numPr>
        <w:jc w:val="both"/>
        <w:rPr>
          <w:sz w:val="24"/>
        </w:rPr>
      </w:pPr>
      <w:r w:rsidRPr="00F612FA">
        <w:rPr>
          <w:sz w:val="24"/>
        </w:rPr>
        <w:t>Her kolonda yalnızca bir değer bulunabilir</w:t>
      </w:r>
      <w:r w:rsidR="00ED53AF">
        <w:rPr>
          <w:sz w:val="24"/>
        </w:rPr>
        <w:t>.</w:t>
      </w:r>
      <w:r w:rsidRPr="00F612FA">
        <w:rPr>
          <w:sz w:val="24"/>
        </w:rPr>
        <w:t xml:space="preserve"> (bkz. "Semt" kolonu)</w:t>
      </w:r>
    </w:p>
    <w:p w:rsidR="00B85612" w:rsidRPr="00F612FA" w:rsidRDefault="00B85612" w:rsidP="00B85612">
      <w:pPr>
        <w:jc w:val="both"/>
        <w:rPr>
          <w:sz w:val="24"/>
        </w:rPr>
      </w:pPr>
      <w:r w:rsidRPr="00F612FA">
        <w:rPr>
          <w:sz w:val="24"/>
        </w:rPr>
        <w:t>Veri tabanımızda ikinci kurala açıkça uymayan bir kolon var: Semt. Bu durumu düzeltmek için tekrar düzenleyelim:</w:t>
      </w:r>
    </w:p>
    <w:tbl>
      <w:tblPr>
        <w:tblW w:w="10348" w:type="dxa"/>
        <w:tblInd w:w="-10" w:type="dxa"/>
        <w:tblLayout w:type="fixed"/>
        <w:tblCellMar>
          <w:left w:w="70" w:type="dxa"/>
          <w:right w:w="70" w:type="dxa"/>
        </w:tblCellMar>
        <w:tblLook w:val="04A0" w:firstRow="1" w:lastRow="0" w:firstColumn="1" w:lastColumn="0" w:noHBand="0" w:noVBand="1"/>
      </w:tblPr>
      <w:tblGrid>
        <w:gridCol w:w="1560"/>
        <w:gridCol w:w="1134"/>
        <w:gridCol w:w="1275"/>
        <w:gridCol w:w="1843"/>
        <w:gridCol w:w="1463"/>
        <w:gridCol w:w="1514"/>
        <w:gridCol w:w="1559"/>
      </w:tblGrid>
      <w:tr w:rsidR="00B12D5E" w:rsidRPr="00B12D5E" w:rsidTr="00B12D5E">
        <w:trPr>
          <w:trHeight w:val="271"/>
        </w:trPr>
        <w:tc>
          <w:tcPr>
            <w:tcW w:w="15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r w:rsidRPr="00B12D5E">
              <w:rPr>
                <w:rFonts w:ascii="Arial" w:eastAsia="Times New Roman" w:hAnsi="Arial" w:cs="Arial"/>
                <w:b/>
                <w:bCs/>
                <w:color w:val="333333"/>
                <w:sz w:val="28"/>
                <w:szCs w:val="24"/>
                <w:lang w:eastAsia="tr-TR"/>
              </w:rPr>
              <w:t>Ana Tablo</w:t>
            </w:r>
          </w:p>
        </w:tc>
        <w:tc>
          <w:tcPr>
            <w:tcW w:w="1134"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ascii="Calibri" w:eastAsia="Times New Roman" w:hAnsi="Calibri" w:cs="Times New Roman"/>
                <w:color w:val="000000"/>
                <w:sz w:val="28"/>
                <w:szCs w:val="24"/>
                <w:lang w:eastAsia="tr-TR"/>
              </w:rPr>
            </w:pPr>
            <w:r w:rsidRPr="00B12D5E">
              <w:rPr>
                <w:rFonts w:ascii="Calibri" w:eastAsia="Times New Roman" w:hAnsi="Calibri" w:cs="Times New Roman"/>
                <w:color w:val="000000"/>
                <w:sz w:val="28"/>
                <w:szCs w:val="24"/>
                <w:lang w:eastAsia="tr-TR"/>
              </w:rPr>
              <w:t> </w:t>
            </w:r>
          </w:p>
        </w:tc>
        <w:tc>
          <w:tcPr>
            <w:tcW w:w="1275"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ascii="Calibri" w:eastAsia="Times New Roman" w:hAnsi="Calibri" w:cs="Times New Roman"/>
                <w:color w:val="000000"/>
                <w:sz w:val="28"/>
                <w:szCs w:val="24"/>
                <w:lang w:eastAsia="tr-TR"/>
              </w:rPr>
            </w:pPr>
            <w:r w:rsidRPr="00B12D5E">
              <w:rPr>
                <w:rFonts w:ascii="Calibri" w:eastAsia="Times New Roman" w:hAnsi="Calibri" w:cs="Times New Roman"/>
                <w:color w:val="000000"/>
                <w:sz w:val="28"/>
                <w:szCs w:val="24"/>
                <w:lang w:eastAsia="tr-TR"/>
              </w:rPr>
              <w:t> </w:t>
            </w:r>
          </w:p>
        </w:tc>
        <w:tc>
          <w:tcPr>
            <w:tcW w:w="1843"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ascii="Calibri" w:eastAsia="Times New Roman" w:hAnsi="Calibri" w:cs="Times New Roman"/>
                <w:color w:val="000000"/>
                <w:sz w:val="28"/>
                <w:szCs w:val="24"/>
                <w:lang w:eastAsia="tr-TR"/>
              </w:rPr>
            </w:pPr>
            <w:r w:rsidRPr="00B12D5E">
              <w:rPr>
                <w:rFonts w:ascii="Calibri" w:eastAsia="Times New Roman" w:hAnsi="Calibri" w:cs="Times New Roman"/>
                <w:color w:val="000000"/>
                <w:sz w:val="28"/>
                <w:szCs w:val="24"/>
                <w:lang w:eastAsia="tr-TR"/>
              </w:rPr>
              <w:t> </w:t>
            </w:r>
          </w:p>
        </w:tc>
        <w:tc>
          <w:tcPr>
            <w:tcW w:w="1463"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ascii="Calibri" w:eastAsia="Times New Roman" w:hAnsi="Calibri" w:cs="Times New Roman"/>
                <w:color w:val="000000"/>
                <w:sz w:val="28"/>
                <w:szCs w:val="24"/>
                <w:lang w:eastAsia="tr-TR"/>
              </w:rPr>
            </w:pPr>
            <w:r w:rsidRPr="00B12D5E">
              <w:rPr>
                <w:rFonts w:ascii="Calibri" w:eastAsia="Times New Roman" w:hAnsi="Calibri" w:cs="Times New Roman"/>
                <w:color w:val="000000"/>
                <w:sz w:val="28"/>
                <w:szCs w:val="24"/>
                <w:lang w:eastAsia="tr-TR"/>
              </w:rPr>
              <w:t> </w:t>
            </w:r>
          </w:p>
        </w:tc>
        <w:tc>
          <w:tcPr>
            <w:tcW w:w="1514"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ascii="Calibri" w:eastAsia="Times New Roman" w:hAnsi="Calibri" w:cs="Times New Roman"/>
                <w:color w:val="000000"/>
                <w:sz w:val="28"/>
                <w:szCs w:val="24"/>
                <w:lang w:eastAsia="tr-TR"/>
              </w:rPr>
            </w:pPr>
            <w:r w:rsidRPr="00B12D5E">
              <w:rPr>
                <w:rFonts w:ascii="Calibri" w:eastAsia="Times New Roman" w:hAnsi="Calibri" w:cs="Times New Roman"/>
                <w:color w:val="000000"/>
                <w:sz w:val="28"/>
                <w:szCs w:val="24"/>
                <w:lang w:eastAsia="tr-TR"/>
              </w:rPr>
              <w:t> </w:t>
            </w:r>
          </w:p>
        </w:tc>
        <w:tc>
          <w:tcPr>
            <w:tcW w:w="1559" w:type="dxa"/>
            <w:tcBorders>
              <w:top w:val="single" w:sz="8" w:space="0" w:color="auto"/>
              <w:left w:val="nil"/>
              <w:bottom w:val="single" w:sz="4" w:space="0" w:color="auto"/>
              <w:right w:val="single" w:sz="8" w:space="0" w:color="auto"/>
            </w:tcBorders>
            <w:shd w:val="clear" w:color="auto" w:fill="auto"/>
            <w:noWrap/>
            <w:vAlign w:val="bottom"/>
            <w:hideMark/>
          </w:tcPr>
          <w:p w:rsidR="00B12D5E" w:rsidRPr="00B12D5E" w:rsidRDefault="00B12D5E" w:rsidP="00B12D5E">
            <w:pPr>
              <w:spacing w:after="0" w:line="240" w:lineRule="auto"/>
              <w:rPr>
                <w:rFonts w:ascii="Calibri" w:eastAsia="Times New Roman" w:hAnsi="Calibri" w:cs="Times New Roman"/>
                <w:color w:val="000000"/>
                <w:sz w:val="28"/>
                <w:szCs w:val="24"/>
                <w:lang w:eastAsia="tr-TR"/>
              </w:rPr>
            </w:pPr>
            <w:r w:rsidRPr="00B12D5E">
              <w:rPr>
                <w:rFonts w:ascii="Calibri" w:eastAsia="Times New Roman" w:hAnsi="Calibri" w:cs="Times New Roman"/>
                <w:color w:val="000000"/>
                <w:sz w:val="28"/>
                <w:szCs w:val="24"/>
                <w:lang w:eastAsia="tr-TR"/>
              </w:rPr>
              <w:t> </w:t>
            </w:r>
          </w:p>
        </w:tc>
      </w:tr>
      <w:tr w:rsidR="00B12D5E" w:rsidRPr="00B12D5E" w:rsidTr="00B12D5E">
        <w:trPr>
          <w:trHeight w:val="271"/>
        </w:trPr>
        <w:tc>
          <w:tcPr>
            <w:tcW w:w="15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proofErr w:type="spellStart"/>
            <w:r w:rsidRPr="00B12D5E">
              <w:rPr>
                <w:rFonts w:ascii="Arial" w:eastAsia="Times New Roman" w:hAnsi="Arial" w:cs="Arial"/>
                <w:b/>
                <w:bCs/>
                <w:color w:val="333333"/>
                <w:sz w:val="28"/>
                <w:szCs w:val="24"/>
                <w:lang w:eastAsia="tr-TR"/>
              </w:rPr>
              <w:t>Calisan</w:t>
            </w:r>
            <w:proofErr w:type="spellEnd"/>
          </w:p>
        </w:tc>
        <w:tc>
          <w:tcPr>
            <w:tcW w:w="1134"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proofErr w:type="spellStart"/>
            <w:r w:rsidRPr="00B12D5E">
              <w:rPr>
                <w:rFonts w:ascii="Arial" w:eastAsia="Times New Roman" w:hAnsi="Arial" w:cs="Arial"/>
                <w:b/>
                <w:bCs/>
                <w:color w:val="333333"/>
                <w:sz w:val="28"/>
                <w:szCs w:val="24"/>
                <w:lang w:eastAsia="tr-TR"/>
              </w:rPr>
              <w:t>Soyad</w:t>
            </w:r>
            <w:proofErr w:type="spellEnd"/>
          </w:p>
        </w:tc>
        <w:tc>
          <w:tcPr>
            <w:tcW w:w="1275"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proofErr w:type="spellStart"/>
            <w:r w:rsidRPr="00B12D5E">
              <w:rPr>
                <w:rFonts w:ascii="Arial" w:eastAsia="Times New Roman" w:hAnsi="Arial" w:cs="Arial"/>
                <w:b/>
                <w:bCs/>
                <w:color w:val="333333"/>
                <w:sz w:val="28"/>
                <w:szCs w:val="24"/>
                <w:lang w:eastAsia="tr-TR"/>
              </w:rPr>
              <w:t>Sofor</w:t>
            </w:r>
            <w:proofErr w:type="spellEnd"/>
          </w:p>
        </w:tc>
        <w:tc>
          <w:tcPr>
            <w:tcW w:w="184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proofErr w:type="spellStart"/>
            <w:r w:rsidRPr="00B12D5E">
              <w:rPr>
                <w:rFonts w:ascii="Arial" w:eastAsia="Times New Roman" w:hAnsi="Arial" w:cs="Arial"/>
                <w:b/>
                <w:bCs/>
                <w:color w:val="333333"/>
                <w:sz w:val="28"/>
                <w:szCs w:val="24"/>
                <w:lang w:eastAsia="tr-TR"/>
              </w:rPr>
              <w:t>Arac</w:t>
            </w:r>
            <w:proofErr w:type="spellEnd"/>
          </w:p>
        </w:tc>
        <w:tc>
          <w:tcPr>
            <w:tcW w:w="146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r w:rsidRPr="00B12D5E">
              <w:rPr>
                <w:rFonts w:ascii="Arial" w:eastAsia="Times New Roman" w:hAnsi="Arial" w:cs="Arial"/>
                <w:b/>
                <w:bCs/>
                <w:color w:val="333333"/>
                <w:sz w:val="28"/>
                <w:szCs w:val="24"/>
                <w:lang w:eastAsia="tr-TR"/>
              </w:rPr>
              <w:t>Semt 1</w:t>
            </w:r>
          </w:p>
        </w:tc>
        <w:tc>
          <w:tcPr>
            <w:tcW w:w="1514"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r w:rsidRPr="00B12D5E">
              <w:rPr>
                <w:rFonts w:ascii="Arial" w:eastAsia="Times New Roman" w:hAnsi="Arial" w:cs="Arial"/>
                <w:b/>
                <w:bCs/>
                <w:color w:val="333333"/>
                <w:sz w:val="28"/>
                <w:szCs w:val="24"/>
                <w:lang w:eastAsia="tr-TR"/>
              </w:rPr>
              <w:t>Semt 2</w:t>
            </w:r>
          </w:p>
        </w:tc>
        <w:tc>
          <w:tcPr>
            <w:tcW w:w="155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4"/>
                <w:lang w:eastAsia="tr-TR"/>
              </w:rPr>
            </w:pPr>
            <w:r w:rsidRPr="00B12D5E">
              <w:rPr>
                <w:rFonts w:ascii="Arial" w:eastAsia="Times New Roman" w:hAnsi="Arial" w:cs="Arial"/>
                <w:b/>
                <w:bCs/>
                <w:color w:val="333333"/>
                <w:sz w:val="28"/>
                <w:szCs w:val="24"/>
                <w:lang w:eastAsia="tr-TR"/>
              </w:rPr>
              <w:t>Semt 3</w:t>
            </w:r>
          </w:p>
        </w:tc>
      </w:tr>
      <w:tr w:rsidR="00B12D5E" w:rsidRPr="00B12D5E" w:rsidTr="00B12D5E">
        <w:trPr>
          <w:trHeight w:val="258"/>
        </w:trPr>
        <w:tc>
          <w:tcPr>
            <w:tcW w:w="15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Orçun</w:t>
            </w:r>
          </w:p>
        </w:tc>
        <w:tc>
          <w:tcPr>
            <w:tcW w:w="1134"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Yılmaz</w:t>
            </w:r>
          </w:p>
        </w:tc>
        <w:tc>
          <w:tcPr>
            <w:tcW w:w="1275"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Ahmet</w:t>
            </w:r>
          </w:p>
        </w:tc>
        <w:tc>
          <w:tcPr>
            <w:tcW w:w="184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Toyota</w:t>
            </w:r>
          </w:p>
        </w:tc>
        <w:tc>
          <w:tcPr>
            <w:tcW w:w="146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Levent</w:t>
            </w:r>
          </w:p>
        </w:tc>
        <w:tc>
          <w:tcPr>
            <w:tcW w:w="1514"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Etiler</w:t>
            </w:r>
          </w:p>
        </w:tc>
        <w:tc>
          <w:tcPr>
            <w:tcW w:w="155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Ulus</w:t>
            </w:r>
          </w:p>
        </w:tc>
      </w:tr>
      <w:tr w:rsidR="00B12D5E" w:rsidRPr="00B12D5E" w:rsidTr="00B12D5E">
        <w:trPr>
          <w:trHeight w:val="258"/>
        </w:trPr>
        <w:tc>
          <w:tcPr>
            <w:tcW w:w="15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Metin</w:t>
            </w:r>
          </w:p>
        </w:tc>
        <w:tc>
          <w:tcPr>
            <w:tcW w:w="1134"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Seyyar</w:t>
            </w:r>
          </w:p>
        </w:tc>
        <w:tc>
          <w:tcPr>
            <w:tcW w:w="1275"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Mehmet</w:t>
            </w:r>
          </w:p>
        </w:tc>
        <w:tc>
          <w:tcPr>
            <w:tcW w:w="184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Honda</w:t>
            </w:r>
          </w:p>
        </w:tc>
        <w:tc>
          <w:tcPr>
            <w:tcW w:w="146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Bakırköy</w:t>
            </w:r>
          </w:p>
        </w:tc>
        <w:tc>
          <w:tcPr>
            <w:tcW w:w="1514"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Ataköy</w:t>
            </w:r>
          </w:p>
        </w:tc>
        <w:tc>
          <w:tcPr>
            <w:tcW w:w="155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Yeşilköy</w:t>
            </w:r>
          </w:p>
        </w:tc>
      </w:tr>
      <w:tr w:rsidR="00B12D5E" w:rsidRPr="00B12D5E" w:rsidTr="00B12D5E">
        <w:trPr>
          <w:trHeight w:val="271"/>
        </w:trPr>
        <w:tc>
          <w:tcPr>
            <w:tcW w:w="1560" w:type="dxa"/>
            <w:tcBorders>
              <w:top w:val="nil"/>
              <w:left w:val="single" w:sz="8" w:space="0" w:color="auto"/>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Metin</w:t>
            </w:r>
          </w:p>
        </w:tc>
        <w:tc>
          <w:tcPr>
            <w:tcW w:w="1134"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Seyyar</w:t>
            </w:r>
          </w:p>
        </w:tc>
        <w:tc>
          <w:tcPr>
            <w:tcW w:w="1275"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Tolga</w:t>
            </w:r>
          </w:p>
        </w:tc>
        <w:tc>
          <w:tcPr>
            <w:tcW w:w="1843"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Ford</w:t>
            </w:r>
          </w:p>
        </w:tc>
        <w:tc>
          <w:tcPr>
            <w:tcW w:w="1463"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Kandilli</w:t>
            </w:r>
          </w:p>
        </w:tc>
        <w:tc>
          <w:tcPr>
            <w:tcW w:w="1514"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Beylerbeyi</w:t>
            </w:r>
          </w:p>
        </w:tc>
        <w:tc>
          <w:tcPr>
            <w:tcW w:w="1559" w:type="dxa"/>
            <w:tcBorders>
              <w:top w:val="nil"/>
              <w:left w:val="nil"/>
              <w:bottom w:val="single" w:sz="8"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4"/>
                <w:lang w:eastAsia="tr-TR"/>
              </w:rPr>
            </w:pPr>
            <w:r w:rsidRPr="00B12D5E">
              <w:rPr>
                <w:rFonts w:ascii="Arial" w:eastAsia="Times New Roman" w:hAnsi="Arial" w:cs="Arial"/>
                <w:color w:val="333333"/>
                <w:sz w:val="28"/>
                <w:szCs w:val="24"/>
                <w:lang w:eastAsia="tr-TR"/>
              </w:rPr>
              <w:t>Kuzguncuk</w:t>
            </w:r>
          </w:p>
        </w:tc>
      </w:tr>
    </w:tbl>
    <w:p w:rsidR="00B12D5E" w:rsidRPr="00F612FA" w:rsidRDefault="00B12D5E" w:rsidP="00B85612">
      <w:pPr>
        <w:jc w:val="both"/>
        <w:rPr>
          <w:sz w:val="24"/>
        </w:rPr>
      </w:pPr>
    </w:p>
    <w:p w:rsidR="00B85612" w:rsidRDefault="00B85612" w:rsidP="00B85612">
      <w:pPr>
        <w:jc w:val="both"/>
        <w:rPr>
          <w:sz w:val="24"/>
        </w:rPr>
      </w:pPr>
      <w:r w:rsidRPr="00F612FA">
        <w:rPr>
          <w:sz w:val="24"/>
        </w:rPr>
        <w:t>Bir sorun var. Tablo bu şekliyle birinci kuralla çelişti. Semt 1, Semt 2, Semt 3 tekrarlayan kolonlar. Bir daha deneyelim:</w:t>
      </w:r>
    </w:p>
    <w:p w:rsidR="00F612FA" w:rsidRDefault="00F612FA" w:rsidP="00B85612">
      <w:pPr>
        <w:jc w:val="both"/>
        <w:rPr>
          <w:sz w:val="24"/>
        </w:rPr>
      </w:pPr>
    </w:p>
    <w:p w:rsidR="00F612FA" w:rsidRDefault="00F612FA" w:rsidP="00B85612">
      <w:pPr>
        <w:jc w:val="both"/>
        <w:rPr>
          <w:sz w:val="24"/>
        </w:rPr>
      </w:pPr>
    </w:p>
    <w:p w:rsidR="00B63939" w:rsidRPr="00F612FA" w:rsidRDefault="00B63939" w:rsidP="00B85612">
      <w:pPr>
        <w:jc w:val="both"/>
        <w:rPr>
          <w:sz w:val="24"/>
        </w:rPr>
      </w:pPr>
    </w:p>
    <w:tbl>
      <w:tblPr>
        <w:tblW w:w="8505" w:type="dxa"/>
        <w:tblCellMar>
          <w:left w:w="70" w:type="dxa"/>
          <w:right w:w="70" w:type="dxa"/>
        </w:tblCellMar>
        <w:tblLook w:val="04A0" w:firstRow="1" w:lastRow="0" w:firstColumn="1" w:lastColumn="0" w:noHBand="0" w:noVBand="1"/>
      </w:tblPr>
      <w:tblGrid>
        <w:gridCol w:w="1701"/>
        <w:gridCol w:w="1608"/>
        <w:gridCol w:w="1440"/>
        <w:gridCol w:w="1757"/>
        <w:gridCol w:w="1999"/>
      </w:tblGrid>
      <w:tr w:rsidR="00B12D5E" w:rsidRPr="00B12D5E" w:rsidTr="00B12D5E">
        <w:trPr>
          <w:trHeight w:val="316"/>
        </w:trPr>
        <w:tc>
          <w:tcPr>
            <w:tcW w:w="1701"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B12D5E" w:rsidRPr="00B12D5E" w:rsidRDefault="00B12D5E" w:rsidP="00B12D5E">
            <w:pPr>
              <w:spacing w:after="0" w:line="240" w:lineRule="auto"/>
              <w:rPr>
                <w:rFonts w:eastAsia="Times New Roman" w:cs="Arial"/>
                <w:b/>
                <w:bCs/>
                <w:color w:val="333333"/>
                <w:sz w:val="28"/>
                <w:szCs w:val="24"/>
                <w:lang w:eastAsia="tr-TR"/>
              </w:rPr>
            </w:pPr>
            <w:r w:rsidRPr="00B12D5E">
              <w:rPr>
                <w:rFonts w:eastAsia="Times New Roman" w:cs="Arial"/>
                <w:b/>
                <w:bCs/>
                <w:color w:val="333333"/>
                <w:sz w:val="28"/>
                <w:szCs w:val="24"/>
                <w:lang w:eastAsia="tr-TR"/>
              </w:rPr>
              <w:lastRenderedPageBreak/>
              <w:t>Ana Tablo</w:t>
            </w:r>
          </w:p>
        </w:tc>
        <w:tc>
          <w:tcPr>
            <w:tcW w:w="1608"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eastAsia="Times New Roman" w:cs="Times New Roman"/>
                <w:color w:val="000000"/>
                <w:sz w:val="28"/>
                <w:szCs w:val="24"/>
                <w:lang w:eastAsia="tr-TR"/>
              </w:rPr>
            </w:pPr>
            <w:r w:rsidRPr="00B12D5E">
              <w:rPr>
                <w:rFonts w:eastAsia="Times New Roman" w:cs="Times New Roman"/>
                <w:color w:val="000000"/>
                <w:sz w:val="28"/>
                <w:szCs w:val="24"/>
                <w:lang w:eastAsia="tr-TR"/>
              </w:rPr>
              <w:t> </w:t>
            </w:r>
          </w:p>
        </w:tc>
        <w:tc>
          <w:tcPr>
            <w:tcW w:w="1440"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eastAsia="Times New Roman" w:cs="Times New Roman"/>
                <w:color w:val="000000"/>
                <w:sz w:val="28"/>
                <w:szCs w:val="24"/>
                <w:lang w:eastAsia="tr-TR"/>
              </w:rPr>
            </w:pPr>
            <w:r w:rsidRPr="00B12D5E">
              <w:rPr>
                <w:rFonts w:eastAsia="Times New Roman" w:cs="Times New Roman"/>
                <w:color w:val="000000"/>
                <w:sz w:val="28"/>
                <w:szCs w:val="24"/>
                <w:lang w:eastAsia="tr-TR"/>
              </w:rPr>
              <w:t> </w:t>
            </w:r>
          </w:p>
        </w:tc>
        <w:tc>
          <w:tcPr>
            <w:tcW w:w="1757"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eastAsia="Times New Roman" w:cs="Times New Roman"/>
                <w:color w:val="000000"/>
                <w:sz w:val="28"/>
                <w:szCs w:val="24"/>
                <w:lang w:eastAsia="tr-TR"/>
              </w:rPr>
            </w:pPr>
            <w:r w:rsidRPr="00B12D5E">
              <w:rPr>
                <w:rFonts w:eastAsia="Times New Roman" w:cs="Times New Roman"/>
                <w:color w:val="000000"/>
                <w:sz w:val="28"/>
                <w:szCs w:val="24"/>
                <w:lang w:eastAsia="tr-TR"/>
              </w:rPr>
              <w:t> </w:t>
            </w:r>
          </w:p>
        </w:tc>
        <w:tc>
          <w:tcPr>
            <w:tcW w:w="1999" w:type="dxa"/>
            <w:tcBorders>
              <w:top w:val="single" w:sz="8" w:space="0" w:color="auto"/>
              <w:left w:val="nil"/>
              <w:bottom w:val="single" w:sz="4" w:space="0" w:color="auto"/>
              <w:right w:val="single" w:sz="8" w:space="0" w:color="auto"/>
            </w:tcBorders>
            <w:shd w:val="clear" w:color="auto" w:fill="auto"/>
            <w:noWrap/>
            <w:vAlign w:val="bottom"/>
            <w:hideMark/>
          </w:tcPr>
          <w:p w:rsidR="00B12D5E" w:rsidRPr="00B12D5E" w:rsidRDefault="00B12D5E" w:rsidP="00B12D5E">
            <w:pPr>
              <w:spacing w:after="0" w:line="240" w:lineRule="auto"/>
              <w:rPr>
                <w:rFonts w:eastAsia="Times New Roman" w:cs="Times New Roman"/>
                <w:color w:val="000000"/>
                <w:sz w:val="28"/>
                <w:szCs w:val="24"/>
                <w:lang w:eastAsia="tr-TR"/>
              </w:rPr>
            </w:pPr>
            <w:r w:rsidRPr="00B12D5E">
              <w:rPr>
                <w:rFonts w:eastAsia="Times New Roman" w:cs="Times New Roman"/>
                <w:color w:val="000000"/>
                <w:sz w:val="28"/>
                <w:szCs w:val="24"/>
                <w:lang w:eastAsia="tr-TR"/>
              </w:rPr>
              <w:t> </w:t>
            </w:r>
          </w:p>
        </w:tc>
      </w:tr>
      <w:tr w:rsidR="00B12D5E" w:rsidRPr="00B12D5E" w:rsidTr="00B12D5E">
        <w:trPr>
          <w:trHeight w:val="316"/>
        </w:trPr>
        <w:tc>
          <w:tcPr>
            <w:tcW w:w="170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b/>
                <w:bCs/>
                <w:color w:val="333333"/>
                <w:sz w:val="28"/>
                <w:szCs w:val="24"/>
                <w:lang w:eastAsia="tr-TR"/>
              </w:rPr>
            </w:pPr>
            <w:proofErr w:type="spellStart"/>
            <w:r w:rsidRPr="00B12D5E">
              <w:rPr>
                <w:rFonts w:eastAsia="Times New Roman" w:cs="Arial"/>
                <w:b/>
                <w:bCs/>
                <w:color w:val="333333"/>
                <w:sz w:val="28"/>
                <w:szCs w:val="24"/>
                <w:lang w:eastAsia="tr-TR"/>
              </w:rPr>
              <w:t>Calisan</w:t>
            </w:r>
            <w:proofErr w:type="spellEnd"/>
          </w:p>
        </w:tc>
        <w:tc>
          <w:tcPr>
            <w:tcW w:w="1608"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b/>
                <w:bCs/>
                <w:color w:val="333333"/>
                <w:sz w:val="28"/>
                <w:szCs w:val="24"/>
                <w:lang w:eastAsia="tr-TR"/>
              </w:rPr>
            </w:pPr>
            <w:proofErr w:type="spellStart"/>
            <w:r w:rsidRPr="00B12D5E">
              <w:rPr>
                <w:rFonts w:eastAsia="Times New Roman" w:cs="Arial"/>
                <w:b/>
                <w:bCs/>
                <w:color w:val="333333"/>
                <w:sz w:val="28"/>
                <w:szCs w:val="24"/>
                <w:lang w:eastAsia="tr-TR"/>
              </w:rPr>
              <w:t>Soyad</w:t>
            </w:r>
            <w:proofErr w:type="spellEnd"/>
          </w:p>
        </w:tc>
        <w:tc>
          <w:tcPr>
            <w:tcW w:w="14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b/>
                <w:bCs/>
                <w:color w:val="333333"/>
                <w:sz w:val="28"/>
                <w:szCs w:val="24"/>
                <w:lang w:eastAsia="tr-TR"/>
              </w:rPr>
            </w:pPr>
            <w:proofErr w:type="spellStart"/>
            <w:r w:rsidRPr="00B12D5E">
              <w:rPr>
                <w:rFonts w:eastAsia="Times New Roman" w:cs="Arial"/>
                <w:b/>
                <w:bCs/>
                <w:color w:val="333333"/>
                <w:sz w:val="28"/>
                <w:szCs w:val="24"/>
                <w:lang w:eastAsia="tr-TR"/>
              </w:rPr>
              <w:t>Sofor</w:t>
            </w:r>
            <w:proofErr w:type="spellEnd"/>
          </w:p>
        </w:tc>
        <w:tc>
          <w:tcPr>
            <w:tcW w:w="1757"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b/>
                <w:bCs/>
                <w:color w:val="333333"/>
                <w:sz w:val="28"/>
                <w:szCs w:val="24"/>
                <w:lang w:eastAsia="tr-TR"/>
              </w:rPr>
            </w:pPr>
            <w:proofErr w:type="spellStart"/>
            <w:r w:rsidRPr="00B12D5E">
              <w:rPr>
                <w:rFonts w:eastAsia="Times New Roman" w:cs="Arial"/>
                <w:b/>
                <w:bCs/>
                <w:color w:val="333333"/>
                <w:sz w:val="28"/>
                <w:szCs w:val="24"/>
                <w:lang w:eastAsia="tr-TR"/>
              </w:rPr>
              <w:t>Arac</w:t>
            </w:r>
            <w:proofErr w:type="spellEnd"/>
          </w:p>
        </w:tc>
        <w:tc>
          <w:tcPr>
            <w:tcW w:w="199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b/>
                <w:bCs/>
                <w:color w:val="333333"/>
                <w:sz w:val="28"/>
                <w:szCs w:val="24"/>
                <w:lang w:eastAsia="tr-TR"/>
              </w:rPr>
            </w:pPr>
            <w:r w:rsidRPr="00B12D5E">
              <w:rPr>
                <w:rFonts w:eastAsia="Times New Roman" w:cs="Arial"/>
                <w:b/>
                <w:bCs/>
                <w:color w:val="333333"/>
                <w:sz w:val="28"/>
                <w:szCs w:val="24"/>
                <w:lang w:eastAsia="tr-TR"/>
              </w:rPr>
              <w:t>Semt</w:t>
            </w:r>
          </w:p>
        </w:tc>
      </w:tr>
      <w:tr w:rsidR="00B12D5E" w:rsidRPr="00B12D5E" w:rsidTr="00B12D5E">
        <w:trPr>
          <w:trHeight w:val="316"/>
        </w:trPr>
        <w:tc>
          <w:tcPr>
            <w:tcW w:w="170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Orçun</w:t>
            </w:r>
          </w:p>
        </w:tc>
        <w:tc>
          <w:tcPr>
            <w:tcW w:w="1608"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Yılmaz</w:t>
            </w:r>
          </w:p>
        </w:tc>
        <w:tc>
          <w:tcPr>
            <w:tcW w:w="14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Ahmet</w:t>
            </w:r>
          </w:p>
        </w:tc>
        <w:tc>
          <w:tcPr>
            <w:tcW w:w="1757"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Toyota</w:t>
            </w:r>
          </w:p>
        </w:tc>
        <w:tc>
          <w:tcPr>
            <w:tcW w:w="199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Levent</w:t>
            </w:r>
          </w:p>
        </w:tc>
      </w:tr>
      <w:tr w:rsidR="00B12D5E" w:rsidRPr="00B12D5E" w:rsidTr="00B12D5E">
        <w:trPr>
          <w:trHeight w:val="316"/>
        </w:trPr>
        <w:tc>
          <w:tcPr>
            <w:tcW w:w="170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Orçun</w:t>
            </w:r>
          </w:p>
        </w:tc>
        <w:tc>
          <w:tcPr>
            <w:tcW w:w="1608"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Yılmaz</w:t>
            </w:r>
          </w:p>
        </w:tc>
        <w:tc>
          <w:tcPr>
            <w:tcW w:w="14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Ahmet</w:t>
            </w:r>
          </w:p>
        </w:tc>
        <w:tc>
          <w:tcPr>
            <w:tcW w:w="1757"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Toyota</w:t>
            </w:r>
          </w:p>
        </w:tc>
        <w:tc>
          <w:tcPr>
            <w:tcW w:w="199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Etiler</w:t>
            </w:r>
          </w:p>
        </w:tc>
      </w:tr>
      <w:tr w:rsidR="00B12D5E" w:rsidRPr="00B12D5E" w:rsidTr="00B12D5E">
        <w:trPr>
          <w:trHeight w:val="316"/>
        </w:trPr>
        <w:tc>
          <w:tcPr>
            <w:tcW w:w="170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Orçun</w:t>
            </w:r>
          </w:p>
        </w:tc>
        <w:tc>
          <w:tcPr>
            <w:tcW w:w="1608"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Yılmaz</w:t>
            </w:r>
          </w:p>
        </w:tc>
        <w:tc>
          <w:tcPr>
            <w:tcW w:w="14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Ahmet</w:t>
            </w:r>
          </w:p>
        </w:tc>
        <w:tc>
          <w:tcPr>
            <w:tcW w:w="1757"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Toyota</w:t>
            </w:r>
          </w:p>
        </w:tc>
        <w:tc>
          <w:tcPr>
            <w:tcW w:w="199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Ulus</w:t>
            </w:r>
          </w:p>
        </w:tc>
      </w:tr>
      <w:tr w:rsidR="00B12D5E" w:rsidRPr="00B12D5E" w:rsidTr="00B12D5E">
        <w:trPr>
          <w:trHeight w:val="316"/>
        </w:trPr>
        <w:tc>
          <w:tcPr>
            <w:tcW w:w="170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Metin</w:t>
            </w:r>
          </w:p>
        </w:tc>
        <w:tc>
          <w:tcPr>
            <w:tcW w:w="1608"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Seyyar</w:t>
            </w:r>
          </w:p>
        </w:tc>
        <w:tc>
          <w:tcPr>
            <w:tcW w:w="14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Mehmet</w:t>
            </w:r>
          </w:p>
        </w:tc>
        <w:tc>
          <w:tcPr>
            <w:tcW w:w="1757"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Honda</w:t>
            </w:r>
          </w:p>
        </w:tc>
        <w:tc>
          <w:tcPr>
            <w:tcW w:w="199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Bakırköy</w:t>
            </w:r>
          </w:p>
        </w:tc>
      </w:tr>
      <w:tr w:rsidR="00B12D5E" w:rsidRPr="00B12D5E" w:rsidTr="00B12D5E">
        <w:trPr>
          <w:trHeight w:val="316"/>
        </w:trPr>
        <w:tc>
          <w:tcPr>
            <w:tcW w:w="170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Metin</w:t>
            </w:r>
          </w:p>
        </w:tc>
        <w:tc>
          <w:tcPr>
            <w:tcW w:w="1608"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Seyyar</w:t>
            </w:r>
          </w:p>
        </w:tc>
        <w:tc>
          <w:tcPr>
            <w:tcW w:w="14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Mehmet</w:t>
            </w:r>
          </w:p>
        </w:tc>
        <w:tc>
          <w:tcPr>
            <w:tcW w:w="1757"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Honda</w:t>
            </w:r>
          </w:p>
        </w:tc>
        <w:tc>
          <w:tcPr>
            <w:tcW w:w="199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Ataköy</w:t>
            </w:r>
          </w:p>
        </w:tc>
      </w:tr>
      <w:tr w:rsidR="00B12D5E" w:rsidRPr="00B12D5E" w:rsidTr="00B12D5E">
        <w:trPr>
          <w:trHeight w:val="316"/>
        </w:trPr>
        <w:tc>
          <w:tcPr>
            <w:tcW w:w="170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Metin</w:t>
            </w:r>
          </w:p>
        </w:tc>
        <w:tc>
          <w:tcPr>
            <w:tcW w:w="1608"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Seyyar</w:t>
            </w:r>
          </w:p>
        </w:tc>
        <w:tc>
          <w:tcPr>
            <w:tcW w:w="14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Mehmet</w:t>
            </w:r>
          </w:p>
        </w:tc>
        <w:tc>
          <w:tcPr>
            <w:tcW w:w="1757"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Honda</w:t>
            </w:r>
          </w:p>
        </w:tc>
        <w:tc>
          <w:tcPr>
            <w:tcW w:w="199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Yeşilköy</w:t>
            </w:r>
          </w:p>
        </w:tc>
      </w:tr>
      <w:tr w:rsidR="00B12D5E" w:rsidRPr="00B12D5E" w:rsidTr="00B12D5E">
        <w:trPr>
          <w:trHeight w:val="316"/>
        </w:trPr>
        <w:tc>
          <w:tcPr>
            <w:tcW w:w="170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Metin</w:t>
            </w:r>
          </w:p>
        </w:tc>
        <w:tc>
          <w:tcPr>
            <w:tcW w:w="1608"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Seyyar</w:t>
            </w:r>
          </w:p>
        </w:tc>
        <w:tc>
          <w:tcPr>
            <w:tcW w:w="14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Tolga</w:t>
            </w:r>
          </w:p>
        </w:tc>
        <w:tc>
          <w:tcPr>
            <w:tcW w:w="1757"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Ford</w:t>
            </w:r>
          </w:p>
        </w:tc>
        <w:tc>
          <w:tcPr>
            <w:tcW w:w="199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Kandilli</w:t>
            </w:r>
          </w:p>
        </w:tc>
      </w:tr>
      <w:tr w:rsidR="00B12D5E" w:rsidRPr="00B12D5E" w:rsidTr="00B12D5E">
        <w:trPr>
          <w:trHeight w:val="316"/>
        </w:trPr>
        <w:tc>
          <w:tcPr>
            <w:tcW w:w="1701"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Metin</w:t>
            </w:r>
          </w:p>
        </w:tc>
        <w:tc>
          <w:tcPr>
            <w:tcW w:w="1608"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Seyyar</w:t>
            </w:r>
          </w:p>
        </w:tc>
        <w:tc>
          <w:tcPr>
            <w:tcW w:w="14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Tolga</w:t>
            </w:r>
          </w:p>
        </w:tc>
        <w:tc>
          <w:tcPr>
            <w:tcW w:w="1757"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Ford</w:t>
            </w:r>
          </w:p>
        </w:tc>
        <w:tc>
          <w:tcPr>
            <w:tcW w:w="1999"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Beylerbeyi</w:t>
            </w:r>
          </w:p>
        </w:tc>
      </w:tr>
      <w:tr w:rsidR="00B12D5E" w:rsidRPr="00B12D5E" w:rsidTr="00B12D5E">
        <w:trPr>
          <w:trHeight w:val="331"/>
        </w:trPr>
        <w:tc>
          <w:tcPr>
            <w:tcW w:w="1701" w:type="dxa"/>
            <w:tcBorders>
              <w:top w:val="nil"/>
              <w:left w:val="single" w:sz="8" w:space="0" w:color="auto"/>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Metin</w:t>
            </w:r>
          </w:p>
        </w:tc>
        <w:tc>
          <w:tcPr>
            <w:tcW w:w="1608"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Seyyar</w:t>
            </w:r>
          </w:p>
        </w:tc>
        <w:tc>
          <w:tcPr>
            <w:tcW w:w="1440"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Tolga</w:t>
            </w:r>
          </w:p>
        </w:tc>
        <w:tc>
          <w:tcPr>
            <w:tcW w:w="1757"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Ford</w:t>
            </w:r>
          </w:p>
        </w:tc>
        <w:tc>
          <w:tcPr>
            <w:tcW w:w="1999" w:type="dxa"/>
            <w:tcBorders>
              <w:top w:val="nil"/>
              <w:left w:val="nil"/>
              <w:bottom w:val="single" w:sz="8" w:space="0" w:color="auto"/>
              <w:right w:val="single" w:sz="8" w:space="0" w:color="auto"/>
            </w:tcBorders>
            <w:shd w:val="clear" w:color="auto" w:fill="auto"/>
            <w:hideMark/>
          </w:tcPr>
          <w:p w:rsidR="00B12D5E" w:rsidRPr="00B12D5E" w:rsidRDefault="00B12D5E" w:rsidP="00B12D5E">
            <w:pPr>
              <w:spacing w:after="0" w:line="240" w:lineRule="auto"/>
              <w:rPr>
                <w:rFonts w:eastAsia="Times New Roman" w:cs="Arial"/>
                <w:color w:val="333333"/>
                <w:sz w:val="28"/>
                <w:szCs w:val="24"/>
                <w:lang w:eastAsia="tr-TR"/>
              </w:rPr>
            </w:pPr>
            <w:r w:rsidRPr="00B12D5E">
              <w:rPr>
                <w:rFonts w:eastAsia="Times New Roman" w:cs="Arial"/>
                <w:color w:val="333333"/>
                <w:sz w:val="28"/>
                <w:szCs w:val="24"/>
                <w:lang w:eastAsia="tr-TR"/>
              </w:rPr>
              <w:t>Kuzguncuk</w:t>
            </w:r>
          </w:p>
        </w:tc>
      </w:tr>
    </w:tbl>
    <w:p w:rsidR="00B85612" w:rsidRPr="006D2F91" w:rsidRDefault="00B85612" w:rsidP="00B85612">
      <w:pPr>
        <w:jc w:val="both"/>
      </w:pPr>
      <w:r w:rsidRPr="006D2F91">
        <w:t> </w:t>
      </w:r>
    </w:p>
    <w:p w:rsidR="00B85612" w:rsidRPr="00F612FA" w:rsidRDefault="00B85612" w:rsidP="00B85612">
      <w:pPr>
        <w:jc w:val="both"/>
        <w:rPr>
          <w:sz w:val="24"/>
        </w:rPr>
      </w:pPr>
      <w:r w:rsidRPr="00F612FA">
        <w:rPr>
          <w:sz w:val="24"/>
        </w:rPr>
        <w:t>1NF kurallarına harfiyen uyduk.</w:t>
      </w:r>
    </w:p>
    <w:p w:rsidR="00B85612" w:rsidRPr="00F612FA" w:rsidRDefault="00B85612" w:rsidP="00B85612">
      <w:pPr>
        <w:jc w:val="both"/>
        <w:rPr>
          <w:b/>
          <w:i/>
          <w:sz w:val="24"/>
        </w:rPr>
      </w:pPr>
      <w:r w:rsidRPr="00F612FA">
        <w:rPr>
          <w:b/>
          <w:i/>
          <w:sz w:val="24"/>
        </w:rPr>
        <w:t>2NF (2. Normal Form)</w:t>
      </w:r>
    </w:p>
    <w:p w:rsidR="00B85612" w:rsidRPr="00F612FA" w:rsidRDefault="00B85612" w:rsidP="00B85612">
      <w:pPr>
        <w:jc w:val="both"/>
        <w:rPr>
          <w:sz w:val="24"/>
        </w:rPr>
      </w:pPr>
      <w:r w:rsidRPr="00F612FA">
        <w:rPr>
          <w:sz w:val="24"/>
        </w:rPr>
        <w:t>Bir veri tabanının 2NF olabilmesi için aşağıdaki özellikleri karşılayabilmesi gerekir:</w:t>
      </w:r>
    </w:p>
    <w:p w:rsidR="00B85612" w:rsidRDefault="00B85612" w:rsidP="00B85612">
      <w:pPr>
        <w:pStyle w:val="ListeParagraf"/>
        <w:numPr>
          <w:ilvl w:val="0"/>
          <w:numId w:val="2"/>
        </w:numPr>
        <w:jc w:val="both"/>
        <w:rPr>
          <w:sz w:val="24"/>
        </w:rPr>
      </w:pPr>
      <w:r w:rsidRPr="00F612FA">
        <w:rPr>
          <w:sz w:val="24"/>
        </w:rPr>
        <w:t>Tablo 1NF olmalıdır,</w:t>
      </w:r>
    </w:p>
    <w:p w:rsidR="00F612FA" w:rsidRPr="00F612FA" w:rsidRDefault="00F612FA" w:rsidP="00F612FA">
      <w:pPr>
        <w:pStyle w:val="ListeParagraf"/>
        <w:numPr>
          <w:ilvl w:val="0"/>
          <w:numId w:val="2"/>
        </w:numPr>
        <w:jc w:val="both"/>
        <w:rPr>
          <w:sz w:val="24"/>
        </w:rPr>
      </w:pPr>
      <w:r w:rsidRPr="00F612FA">
        <w:rPr>
          <w:sz w:val="24"/>
        </w:rPr>
        <w:t>Her satır bir eşsiz anahtarla tanımlanmalıdır (</w:t>
      </w:r>
      <w:proofErr w:type="spellStart"/>
      <w:r w:rsidRPr="00F612FA">
        <w:rPr>
          <w:sz w:val="24"/>
        </w:rPr>
        <w:t>Unique</w:t>
      </w:r>
      <w:proofErr w:type="spellEnd"/>
      <w:r w:rsidRPr="00F612FA">
        <w:rPr>
          <w:sz w:val="24"/>
        </w:rPr>
        <w:t xml:space="preserve"> </w:t>
      </w:r>
      <w:proofErr w:type="spellStart"/>
      <w:r w:rsidRPr="00F612FA">
        <w:rPr>
          <w:sz w:val="24"/>
        </w:rPr>
        <w:t>Key</w:t>
      </w:r>
      <w:proofErr w:type="spellEnd"/>
      <w:r w:rsidRPr="00F612FA">
        <w:rPr>
          <w:sz w:val="24"/>
        </w:rPr>
        <w:t xml:space="preserve"> - </w:t>
      </w:r>
      <w:proofErr w:type="spellStart"/>
      <w:r w:rsidRPr="00F612FA">
        <w:rPr>
          <w:sz w:val="24"/>
        </w:rPr>
        <w:t>Primary</w:t>
      </w:r>
      <w:proofErr w:type="spellEnd"/>
      <w:r w:rsidRPr="00F612FA">
        <w:rPr>
          <w:sz w:val="24"/>
        </w:rPr>
        <w:t xml:space="preserve"> </w:t>
      </w:r>
      <w:proofErr w:type="spellStart"/>
      <w:r w:rsidRPr="00F612FA">
        <w:rPr>
          <w:sz w:val="24"/>
        </w:rPr>
        <w:t>Key</w:t>
      </w:r>
      <w:proofErr w:type="spellEnd"/>
      <w:r w:rsidRPr="00F612FA">
        <w:rPr>
          <w:sz w:val="24"/>
        </w:rPr>
        <w:t>)</w:t>
      </w:r>
    </w:p>
    <w:p w:rsidR="00B85612" w:rsidRPr="00F612FA" w:rsidRDefault="00B85612" w:rsidP="00B85612">
      <w:pPr>
        <w:pStyle w:val="ListeParagraf"/>
        <w:numPr>
          <w:ilvl w:val="0"/>
          <w:numId w:val="2"/>
        </w:numPr>
        <w:jc w:val="both"/>
        <w:rPr>
          <w:sz w:val="24"/>
        </w:rPr>
      </w:pPr>
      <w:r w:rsidRPr="00F612FA">
        <w:rPr>
          <w:sz w:val="24"/>
        </w:rPr>
        <w:t xml:space="preserve">Anahtar olmayan değerler ile </w:t>
      </w:r>
      <w:proofErr w:type="spellStart"/>
      <w:r w:rsidRPr="00F612FA">
        <w:rPr>
          <w:sz w:val="24"/>
        </w:rPr>
        <w:t>kompozit</w:t>
      </w:r>
      <w:proofErr w:type="spellEnd"/>
      <w:r w:rsidRPr="00F612FA">
        <w:rPr>
          <w:sz w:val="24"/>
        </w:rPr>
        <w:t xml:space="preserve"> (bileşik) anahtarlar arasında kısmi (</w:t>
      </w:r>
      <w:proofErr w:type="spellStart"/>
      <w:r w:rsidRPr="00F612FA">
        <w:rPr>
          <w:sz w:val="24"/>
        </w:rPr>
        <w:t>partial</w:t>
      </w:r>
      <w:proofErr w:type="spellEnd"/>
      <w:r w:rsidRPr="00F612FA">
        <w:rPr>
          <w:sz w:val="24"/>
        </w:rPr>
        <w:t xml:space="preserve">) bağımlılık durumu oluşmamalıdır. Kısmi bağımlılık durumu, anahtar olmayan herhangi bir değer </w:t>
      </w:r>
      <w:proofErr w:type="spellStart"/>
      <w:r w:rsidRPr="00F612FA">
        <w:rPr>
          <w:sz w:val="24"/>
        </w:rPr>
        <w:t>kompozit</w:t>
      </w:r>
      <w:proofErr w:type="spellEnd"/>
      <w:r w:rsidRPr="00F612FA">
        <w:rPr>
          <w:sz w:val="24"/>
        </w:rPr>
        <w:t xml:space="preserve"> bir anahtarın yalnızca </w:t>
      </w:r>
      <w:r w:rsidR="00F612FA">
        <w:rPr>
          <w:sz w:val="24"/>
        </w:rPr>
        <w:t xml:space="preserve">bir kısmına bağıl ise oluşur. </w:t>
      </w:r>
    </w:p>
    <w:p w:rsidR="00B85612" w:rsidRPr="00F612FA" w:rsidRDefault="00B85612" w:rsidP="00B85612">
      <w:pPr>
        <w:pStyle w:val="ListeParagraf"/>
        <w:numPr>
          <w:ilvl w:val="0"/>
          <w:numId w:val="2"/>
        </w:numPr>
        <w:jc w:val="both"/>
        <w:rPr>
          <w:sz w:val="24"/>
        </w:rPr>
      </w:pPr>
      <w:r w:rsidRPr="00F612FA">
        <w:rPr>
          <w:sz w:val="24"/>
        </w:rPr>
        <w:t>Herhangi bir veri alt kümesi birden çok satırda tekrarlanmamalıdır. Bu tür veri alt kümeleri için yeni tablolar oluşturulmalıdır.</w:t>
      </w:r>
    </w:p>
    <w:p w:rsidR="00B85612" w:rsidRDefault="00B85612" w:rsidP="00B85612">
      <w:pPr>
        <w:pStyle w:val="ListeParagraf"/>
        <w:numPr>
          <w:ilvl w:val="0"/>
          <w:numId w:val="2"/>
        </w:numPr>
        <w:jc w:val="both"/>
        <w:rPr>
          <w:sz w:val="24"/>
        </w:rPr>
      </w:pPr>
      <w:r w:rsidRPr="00F612FA">
        <w:rPr>
          <w:sz w:val="24"/>
        </w:rPr>
        <w:t>Ana tablo ile yeni tablolar arasında, dış anahtarlar (</w:t>
      </w:r>
      <w:proofErr w:type="spellStart"/>
      <w:r w:rsidRPr="00F612FA">
        <w:rPr>
          <w:sz w:val="24"/>
        </w:rPr>
        <w:t>foreign</w:t>
      </w:r>
      <w:proofErr w:type="spellEnd"/>
      <w:r w:rsidRPr="00F612FA">
        <w:rPr>
          <w:sz w:val="24"/>
        </w:rPr>
        <w:t xml:space="preserve"> </w:t>
      </w:r>
      <w:proofErr w:type="spellStart"/>
      <w:r w:rsidRPr="00F612FA">
        <w:rPr>
          <w:sz w:val="24"/>
        </w:rPr>
        <w:t>key</w:t>
      </w:r>
      <w:proofErr w:type="spellEnd"/>
      <w:r w:rsidRPr="00F612FA">
        <w:rPr>
          <w:sz w:val="24"/>
        </w:rPr>
        <w:t>) kullanılarak ilişkiler tanımlanmalıdır.</w:t>
      </w:r>
    </w:p>
    <w:p w:rsidR="001F5213" w:rsidRPr="00B84931" w:rsidRDefault="00B84931" w:rsidP="001F5213">
      <w:pPr>
        <w:jc w:val="both"/>
        <w:rPr>
          <w:color w:val="FF0000"/>
          <w:sz w:val="32"/>
        </w:rPr>
      </w:pPr>
      <w:r w:rsidRPr="00B84931">
        <w:rPr>
          <w:color w:val="FF0000"/>
          <w:sz w:val="32"/>
        </w:rPr>
        <w:t>Eğitmene Not:</w:t>
      </w:r>
      <w:r>
        <w:rPr>
          <w:color w:val="FF0000"/>
          <w:sz w:val="32"/>
        </w:rPr>
        <w:t xml:space="preserve"> Aday anahtar ve eşsiz anahtarın bilinmesi gerekebilir.</w:t>
      </w:r>
    </w:p>
    <w:p w:rsidR="001F5213" w:rsidRPr="00F612FA" w:rsidRDefault="001F5213" w:rsidP="001F5213">
      <w:pPr>
        <w:jc w:val="both"/>
        <w:rPr>
          <w:sz w:val="24"/>
        </w:rPr>
      </w:pPr>
      <w:r w:rsidRPr="00F612FA">
        <w:rPr>
          <w:b/>
          <w:sz w:val="24"/>
        </w:rPr>
        <w:t>Aday Anahtar (</w:t>
      </w:r>
      <w:proofErr w:type="spellStart"/>
      <w:r w:rsidRPr="00F612FA">
        <w:rPr>
          <w:b/>
          <w:sz w:val="24"/>
        </w:rPr>
        <w:t>Candidate</w:t>
      </w:r>
      <w:proofErr w:type="spellEnd"/>
      <w:r w:rsidRPr="00F612FA">
        <w:rPr>
          <w:b/>
          <w:sz w:val="24"/>
        </w:rPr>
        <w:t xml:space="preserve"> </w:t>
      </w:r>
      <w:proofErr w:type="spellStart"/>
      <w:r w:rsidRPr="00F612FA">
        <w:rPr>
          <w:b/>
          <w:sz w:val="24"/>
        </w:rPr>
        <w:t>Key</w:t>
      </w:r>
      <w:proofErr w:type="spellEnd"/>
      <w:r w:rsidRPr="00F612FA">
        <w:rPr>
          <w:b/>
          <w:sz w:val="24"/>
        </w:rPr>
        <w:t xml:space="preserve">): </w:t>
      </w:r>
      <w:r w:rsidRPr="00F612FA">
        <w:rPr>
          <w:sz w:val="24"/>
        </w:rPr>
        <w:t xml:space="preserve">Bir ya da daha fazla kolondan meydana gelir. Tablonun her bir veri satırını eşsiz olarak tanımlar, başka bir deyişle tabloda kaç satır olursa olsun bu kombinasyonu bulunduran birden fazla satır asla olamaz. Örneğin, "Çalışan - </w:t>
      </w:r>
      <w:proofErr w:type="spellStart"/>
      <w:r w:rsidRPr="00F612FA">
        <w:rPr>
          <w:sz w:val="24"/>
        </w:rPr>
        <w:t>Soyad</w:t>
      </w:r>
      <w:proofErr w:type="spellEnd"/>
      <w:r w:rsidRPr="00F612FA">
        <w:rPr>
          <w:sz w:val="24"/>
        </w:rPr>
        <w:t xml:space="preserve">" </w:t>
      </w:r>
      <w:proofErr w:type="gramStart"/>
      <w:r w:rsidRPr="00F612FA">
        <w:rPr>
          <w:sz w:val="24"/>
        </w:rPr>
        <w:t>kombinasyonu</w:t>
      </w:r>
      <w:proofErr w:type="gramEnd"/>
      <w:r w:rsidRPr="00F612FA">
        <w:rPr>
          <w:sz w:val="24"/>
        </w:rPr>
        <w:t xml:space="preserve"> bir aday anahtar değildir çünkü 1, 2 ve 3üncü satırlar ve 4, 5, 6, 7, 8 ve 9uncu satırlarda değerler tekrar etmektedir. Öte yandan "Çalışan - Semt" </w:t>
      </w:r>
      <w:proofErr w:type="gramStart"/>
      <w:r w:rsidRPr="00F612FA">
        <w:rPr>
          <w:sz w:val="24"/>
        </w:rPr>
        <w:t>kombinasyonu</w:t>
      </w:r>
      <w:proofErr w:type="gramEnd"/>
      <w:r w:rsidRPr="00F612FA">
        <w:rPr>
          <w:sz w:val="24"/>
        </w:rPr>
        <w:t xml:space="preserve"> hiç bir şekilde tekrar etmiyor. Öyleyse "Çalışan - Semt" </w:t>
      </w:r>
      <w:proofErr w:type="gramStart"/>
      <w:r w:rsidRPr="00F612FA">
        <w:rPr>
          <w:sz w:val="24"/>
        </w:rPr>
        <w:t>kombinasyonu</w:t>
      </w:r>
      <w:proofErr w:type="gramEnd"/>
      <w:r w:rsidRPr="00F612FA">
        <w:rPr>
          <w:sz w:val="24"/>
        </w:rPr>
        <w:t xml:space="preserve"> bir aday anahtardır.</w:t>
      </w:r>
    </w:p>
    <w:p w:rsidR="001F5213" w:rsidRPr="00F612FA" w:rsidRDefault="001F5213" w:rsidP="001F5213">
      <w:pPr>
        <w:jc w:val="both"/>
        <w:rPr>
          <w:sz w:val="24"/>
        </w:rPr>
      </w:pPr>
      <w:r w:rsidRPr="00F612FA">
        <w:rPr>
          <w:b/>
          <w:sz w:val="24"/>
        </w:rPr>
        <w:t>Eşsiz Anahtar (</w:t>
      </w:r>
      <w:proofErr w:type="spellStart"/>
      <w:r w:rsidRPr="00F612FA">
        <w:rPr>
          <w:b/>
          <w:sz w:val="24"/>
        </w:rPr>
        <w:t>Primary</w:t>
      </w:r>
      <w:proofErr w:type="spellEnd"/>
      <w:r w:rsidRPr="00F612FA">
        <w:rPr>
          <w:b/>
          <w:sz w:val="24"/>
        </w:rPr>
        <w:t xml:space="preserve"> </w:t>
      </w:r>
      <w:proofErr w:type="spellStart"/>
      <w:r w:rsidRPr="00F612FA">
        <w:rPr>
          <w:b/>
          <w:sz w:val="24"/>
        </w:rPr>
        <w:t>Key</w:t>
      </w:r>
      <w:proofErr w:type="spellEnd"/>
      <w:r w:rsidRPr="00F612FA">
        <w:rPr>
          <w:b/>
          <w:sz w:val="24"/>
        </w:rPr>
        <w:t>):</w:t>
      </w:r>
      <w:r w:rsidRPr="00F612FA">
        <w:rPr>
          <w:sz w:val="24"/>
        </w:rPr>
        <w:t xml:space="preserve"> Tablodaki aday anahtarlardan herhangi birini eşsiz anahtar olarak atayabiliriz. Bu anahtar tablodaki satırları tanımlamak için kullanılır ve bir tabloda yalnızca 1 tane eşsiz anahtar bulunabilir.</w:t>
      </w:r>
    </w:p>
    <w:p w:rsidR="001F5213" w:rsidRDefault="001F5213" w:rsidP="001F5213">
      <w:pPr>
        <w:jc w:val="both"/>
        <w:rPr>
          <w:sz w:val="24"/>
        </w:rPr>
      </w:pPr>
      <w:r w:rsidRPr="00F612FA">
        <w:rPr>
          <w:sz w:val="24"/>
        </w:rPr>
        <w:t xml:space="preserve">Tablomuza dönecek olursak, "Çalışan - Semt" </w:t>
      </w:r>
      <w:proofErr w:type="gramStart"/>
      <w:r w:rsidRPr="00F612FA">
        <w:rPr>
          <w:sz w:val="24"/>
        </w:rPr>
        <w:t>kombinasyonunu</w:t>
      </w:r>
      <w:proofErr w:type="gramEnd"/>
      <w:r w:rsidRPr="00F612FA">
        <w:rPr>
          <w:sz w:val="24"/>
        </w:rPr>
        <w:t xml:space="preserve"> eşsiz anahtar olarak atayabiliriz. Elimizdeki örnek son derece basit bir tablo olduğundan sorun yok ama daha karmaşık işlerde eşsiz anahtar için kolon kombinasyonlarını pek tercih etmiyoruz.</w:t>
      </w:r>
    </w:p>
    <w:p w:rsidR="00B84931" w:rsidRDefault="00B84931" w:rsidP="001F5213">
      <w:pPr>
        <w:jc w:val="both"/>
        <w:rPr>
          <w:sz w:val="24"/>
        </w:rPr>
      </w:pPr>
    </w:p>
    <w:tbl>
      <w:tblPr>
        <w:tblW w:w="9851" w:type="dxa"/>
        <w:tblInd w:w="-10" w:type="dxa"/>
        <w:tblCellMar>
          <w:left w:w="70" w:type="dxa"/>
          <w:right w:w="70" w:type="dxa"/>
        </w:tblCellMar>
        <w:tblLook w:val="04A0" w:firstRow="1" w:lastRow="0" w:firstColumn="1" w:lastColumn="0" w:noHBand="0" w:noVBand="1"/>
      </w:tblPr>
      <w:tblGrid>
        <w:gridCol w:w="1771"/>
        <w:gridCol w:w="1328"/>
        <w:gridCol w:w="1623"/>
        <w:gridCol w:w="1919"/>
        <w:gridCol w:w="1621"/>
        <w:gridCol w:w="1589"/>
      </w:tblGrid>
      <w:tr w:rsidR="001F5213" w:rsidRPr="00B12D5E" w:rsidTr="00EC381E">
        <w:trPr>
          <w:trHeight w:val="269"/>
        </w:trPr>
        <w:tc>
          <w:tcPr>
            <w:tcW w:w="1771"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1F5213" w:rsidRDefault="001F5213" w:rsidP="00EC381E">
            <w:pPr>
              <w:spacing w:after="0" w:line="240" w:lineRule="auto"/>
              <w:rPr>
                <w:rFonts w:ascii="Arial" w:eastAsia="Times New Roman" w:hAnsi="Arial" w:cs="Arial"/>
                <w:b/>
                <w:bCs/>
                <w:color w:val="333333"/>
                <w:sz w:val="28"/>
                <w:szCs w:val="28"/>
                <w:lang w:eastAsia="tr-TR"/>
              </w:rPr>
            </w:pPr>
          </w:p>
          <w:p w:rsidR="001F5213" w:rsidRPr="00B12D5E" w:rsidRDefault="001F5213" w:rsidP="00EC381E">
            <w:pPr>
              <w:spacing w:after="0" w:line="240" w:lineRule="auto"/>
              <w:rPr>
                <w:rFonts w:ascii="Arial" w:eastAsia="Times New Roman" w:hAnsi="Arial" w:cs="Arial"/>
                <w:b/>
                <w:bCs/>
                <w:color w:val="333333"/>
                <w:sz w:val="28"/>
                <w:szCs w:val="28"/>
                <w:lang w:eastAsia="tr-TR"/>
              </w:rPr>
            </w:pPr>
            <w:r w:rsidRPr="00B12D5E">
              <w:rPr>
                <w:rFonts w:ascii="Arial" w:eastAsia="Times New Roman" w:hAnsi="Arial" w:cs="Arial"/>
                <w:b/>
                <w:bCs/>
                <w:color w:val="333333"/>
                <w:sz w:val="28"/>
                <w:szCs w:val="28"/>
                <w:lang w:eastAsia="tr-TR"/>
              </w:rPr>
              <w:t xml:space="preserve">Ana </w:t>
            </w:r>
            <w:r>
              <w:rPr>
                <w:rFonts w:ascii="Arial" w:eastAsia="Times New Roman" w:hAnsi="Arial" w:cs="Arial"/>
                <w:b/>
                <w:bCs/>
                <w:color w:val="333333"/>
                <w:sz w:val="28"/>
                <w:szCs w:val="28"/>
                <w:lang w:eastAsia="tr-TR"/>
              </w:rPr>
              <w:t>T</w:t>
            </w:r>
            <w:r w:rsidRPr="00B12D5E">
              <w:rPr>
                <w:rFonts w:ascii="Arial" w:eastAsia="Times New Roman" w:hAnsi="Arial" w:cs="Arial"/>
                <w:b/>
                <w:bCs/>
                <w:color w:val="333333"/>
                <w:sz w:val="28"/>
                <w:szCs w:val="28"/>
                <w:lang w:eastAsia="tr-TR"/>
              </w:rPr>
              <w:t>ablo</w:t>
            </w:r>
            <w:r w:rsidRPr="00B12D5E">
              <w:rPr>
                <w:rFonts w:ascii="Arial" w:eastAsia="Times New Roman" w:hAnsi="Arial" w:cs="Arial"/>
                <w:color w:val="333333"/>
                <w:sz w:val="28"/>
                <w:szCs w:val="28"/>
                <w:lang w:eastAsia="tr-TR"/>
              </w:rPr>
              <w:t> </w:t>
            </w:r>
          </w:p>
        </w:tc>
        <w:tc>
          <w:tcPr>
            <w:tcW w:w="1328" w:type="dxa"/>
            <w:tcBorders>
              <w:top w:val="single" w:sz="8" w:space="0" w:color="auto"/>
              <w:left w:val="nil"/>
              <w:bottom w:val="single" w:sz="4" w:space="0" w:color="auto"/>
              <w:right w:val="single" w:sz="4" w:space="0" w:color="auto"/>
            </w:tcBorders>
            <w:shd w:val="clear" w:color="auto" w:fill="auto"/>
            <w:noWrap/>
            <w:vAlign w:val="bottom"/>
            <w:hideMark/>
          </w:tcPr>
          <w:p w:rsidR="001F5213" w:rsidRPr="00B12D5E" w:rsidRDefault="001F5213" w:rsidP="00EC381E">
            <w:pPr>
              <w:spacing w:after="0" w:line="240" w:lineRule="auto"/>
              <w:rPr>
                <w:rFonts w:ascii="Calibri" w:eastAsia="Times New Roman" w:hAnsi="Calibri" w:cs="Times New Roman"/>
                <w:color w:val="000000"/>
                <w:lang w:eastAsia="tr-TR"/>
              </w:rPr>
            </w:pPr>
            <w:r w:rsidRPr="00B12D5E">
              <w:rPr>
                <w:rFonts w:ascii="Calibri" w:eastAsia="Times New Roman" w:hAnsi="Calibri" w:cs="Times New Roman"/>
                <w:color w:val="000000"/>
                <w:lang w:eastAsia="tr-TR"/>
              </w:rPr>
              <w:t> </w:t>
            </w:r>
          </w:p>
        </w:tc>
        <w:tc>
          <w:tcPr>
            <w:tcW w:w="1623" w:type="dxa"/>
            <w:tcBorders>
              <w:top w:val="single" w:sz="8" w:space="0" w:color="auto"/>
              <w:left w:val="nil"/>
              <w:bottom w:val="single" w:sz="4" w:space="0" w:color="auto"/>
              <w:right w:val="single" w:sz="4" w:space="0" w:color="auto"/>
            </w:tcBorders>
            <w:shd w:val="clear" w:color="auto" w:fill="auto"/>
            <w:noWrap/>
            <w:vAlign w:val="bottom"/>
            <w:hideMark/>
          </w:tcPr>
          <w:p w:rsidR="001F5213" w:rsidRPr="00B12D5E" w:rsidRDefault="001F5213" w:rsidP="00EC381E">
            <w:pPr>
              <w:spacing w:after="0" w:line="240" w:lineRule="auto"/>
              <w:rPr>
                <w:rFonts w:ascii="Calibri" w:eastAsia="Times New Roman" w:hAnsi="Calibri" w:cs="Times New Roman"/>
                <w:color w:val="000000"/>
                <w:lang w:eastAsia="tr-TR"/>
              </w:rPr>
            </w:pPr>
            <w:r w:rsidRPr="00B12D5E">
              <w:rPr>
                <w:rFonts w:ascii="Calibri" w:eastAsia="Times New Roman" w:hAnsi="Calibri" w:cs="Times New Roman"/>
                <w:color w:val="000000"/>
                <w:lang w:eastAsia="tr-TR"/>
              </w:rPr>
              <w:t> </w:t>
            </w:r>
          </w:p>
        </w:tc>
        <w:tc>
          <w:tcPr>
            <w:tcW w:w="1919" w:type="dxa"/>
            <w:tcBorders>
              <w:top w:val="single" w:sz="8" w:space="0" w:color="auto"/>
              <w:left w:val="nil"/>
              <w:bottom w:val="single" w:sz="4" w:space="0" w:color="auto"/>
              <w:right w:val="single" w:sz="4" w:space="0" w:color="auto"/>
            </w:tcBorders>
            <w:shd w:val="clear" w:color="auto" w:fill="auto"/>
            <w:noWrap/>
            <w:vAlign w:val="bottom"/>
            <w:hideMark/>
          </w:tcPr>
          <w:p w:rsidR="001F5213" w:rsidRPr="00B12D5E" w:rsidRDefault="001F5213" w:rsidP="00EC381E">
            <w:pPr>
              <w:spacing w:after="0" w:line="240" w:lineRule="auto"/>
              <w:rPr>
                <w:rFonts w:ascii="Calibri" w:eastAsia="Times New Roman" w:hAnsi="Calibri" w:cs="Times New Roman"/>
                <w:color w:val="000000"/>
                <w:lang w:eastAsia="tr-TR"/>
              </w:rPr>
            </w:pPr>
            <w:r w:rsidRPr="00B12D5E">
              <w:rPr>
                <w:rFonts w:ascii="Calibri" w:eastAsia="Times New Roman" w:hAnsi="Calibri" w:cs="Times New Roman"/>
                <w:color w:val="000000"/>
                <w:lang w:eastAsia="tr-TR"/>
              </w:rPr>
              <w:t> </w:t>
            </w:r>
          </w:p>
        </w:tc>
        <w:tc>
          <w:tcPr>
            <w:tcW w:w="1621" w:type="dxa"/>
            <w:tcBorders>
              <w:top w:val="single" w:sz="8" w:space="0" w:color="auto"/>
              <w:left w:val="nil"/>
              <w:bottom w:val="single" w:sz="4" w:space="0" w:color="auto"/>
              <w:right w:val="single" w:sz="4" w:space="0" w:color="auto"/>
            </w:tcBorders>
            <w:shd w:val="clear" w:color="auto" w:fill="auto"/>
            <w:noWrap/>
            <w:vAlign w:val="bottom"/>
            <w:hideMark/>
          </w:tcPr>
          <w:p w:rsidR="001F5213" w:rsidRPr="00B12D5E" w:rsidRDefault="001F5213" w:rsidP="00EC381E">
            <w:pPr>
              <w:spacing w:after="0" w:line="240" w:lineRule="auto"/>
              <w:rPr>
                <w:rFonts w:ascii="Calibri" w:eastAsia="Times New Roman" w:hAnsi="Calibri" w:cs="Times New Roman"/>
                <w:color w:val="000000"/>
                <w:lang w:eastAsia="tr-TR"/>
              </w:rPr>
            </w:pPr>
            <w:r w:rsidRPr="00B12D5E">
              <w:rPr>
                <w:rFonts w:ascii="Calibri" w:eastAsia="Times New Roman" w:hAnsi="Calibri" w:cs="Times New Roman"/>
                <w:color w:val="000000"/>
                <w:lang w:eastAsia="tr-TR"/>
              </w:rPr>
              <w:t> </w:t>
            </w:r>
          </w:p>
        </w:tc>
        <w:tc>
          <w:tcPr>
            <w:tcW w:w="1589" w:type="dxa"/>
            <w:tcBorders>
              <w:top w:val="single" w:sz="8" w:space="0" w:color="auto"/>
              <w:left w:val="nil"/>
              <w:bottom w:val="single" w:sz="4" w:space="0" w:color="auto"/>
              <w:right w:val="single" w:sz="8" w:space="0" w:color="auto"/>
            </w:tcBorders>
            <w:shd w:val="clear" w:color="auto" w:fill="auto"/>
            <w:noWrap/>
            <w:vAlign w:val="bottom"/>
            <w:hideMark/>
          </w:tcPr>
          <w:p w:rsidR="001F5213" w:rsidRPr="00B12D5E" w:rsidRDefault="001F5213" w:rsidP="00EC381E">
            <w:pPr>
              <w:spacing w:after="0" w:line="240" w:lineRule="auto"/>
              <w:rPr>
                <w:rFonts w:ascii="Calibri" w:eastAsia="Times New Roman" w:hAnsi="Calibri" w:cs="Times New Roman"/>
                <w:color w:val="000000"/>
                <w:lang w:eastAsia="tr-TR"/>
              </w:rPr>
            </w:pPr>
            <w:r w:rsidRPr="00B12D5E">
              <w:rPr>
                <w:rFonts w:ascii="Calibri" w:eastAsia="Times New Roman" w:hAnsi="Calibri" w:cs="Times New Roman"/>
                <w:color w:val="000000"/>
                <w:lang w:eastAsia="tr-TR"/>
              </w:rPr>
              <w:t> </w:t>
            </w:r>
          </w:p>
        </w:tc>
      </w:tr>
      <w:tr w:rsidR="001F5213" w:rsidRPr="00B12D5E" w:rsidTr="00EC381E">
        <w:trPr>
          <w:trHeight w:val="269"/>
        </w:trPr>
        <w:tc>
          <w:tcPr>
            <w:tcW w:w="1771" w:type="dxa"/>
            <w:tcBorders>
              <w:top w:val="nil"/>
              <w:left w:val="single" w:sz="8" w:space="0" w:color="auto"/>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Id</w:t>
            </w:r>
            <w:proofErr w:type="spellEnd"/>
          </w:p>
        </w:tc>
        <w:tc>
          <w:tcPr>
            <w:tcW w:w="1328"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Calisan</w:t>
            </w:r>
            <w:proofErr w:type="spellEnd"/>
          </w:p>
        </w:tc>
        <w:tc>
          <w:tcPr>
            <w:tcW w:w="1623"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Soyad</w:t>
            </w:r>
            <w:proofErr w:type="spellEnd"/>
          </w:p>
        </w:tc>
        <w:tc>
          <w:tcPr>
            <w:tcW w:w="1919"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Sofor</w:t>
            </w:r>
            <w:proofErr w:type="spellEnd"/>
          </w:p>
        </w:tc>
        <w:tc>
          <w:tcPr>
            <w:tcW w:w="1621"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Arac</w:t>
            </w:r>
            <w:proofErr w:type="spellEnd"/>
          </w:p>
        </w:tc>
        <w:tc>
          <w:tcPr>
            <w:tcW w:w="1589" w:type="dxa"/>
            <w:tcBorders>
              <w:top w:val="nil"/>
              <w:left w:val="nil"/>
              <w:bottom w:val="single" w:sz="4"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b/>
                <w:bCs/>
                <w:color w:val="333333"/>
                <w:sz w:val="28"/>
                <w:szCs w:val="28"/>
                <w:lang w:eastAsia="tr-TR"/>
              </w:rPr>
            </w:pPr>
            <w:r w:rsidRPr="00B12D5E">
              <w:rPr>
                <w:rFonts w:ascii="Arial" w:eastAsia="Times New Roman" w:hAnsi="Arial" w:cs="Arial"/>
                <w:b/>
                <w:bCs/>
                <w:color w:val="333333"/>
                <w:sz w:val="28"/>
                <w:szCs w:val="28"/>
                <w:lang w:eastAsia="tr-TR"/>
              </w:rPr>
              <w:t>Semt</w:t>
            </w:r>
          </w:p>
        </w:tc>
      </w:tr>
      <w:tr w:rsidR="001F5213" w:rsidRPr="00B12D5E" w:rsidTr="00EC381E">
        <w:trPr>
          <w:trHeight w:val="269"/>
        </w:trPr>
        <w:tc>
          <w:tcPr>
            <w:tcW w:w="1771" w:type="dxa"/>
            <w:tcBorders>
              <w:top w:val="nil"/>
              <w:left w:val="single" w:sz="8" w:space="0" w:color="auto"/>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1</w:t>
            </w:r>
          </w:p>
        </w:tc>
        <w:tc>
          <w:tcPr>
            <w:tcW w:w="1328"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Orçun</w:t>
            </w:r>
          </w:p>
        </w:tc>
        <w:tc>
          <w:tcPr>
            <w:tcW w:w="1623"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Yılmaz</w:t>
            </w:r>
          </w:p>
        </w:tc>
        <w:tc>
          <w:tcPr>
            <w:tcW w:w="1919"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Ahmet</w:t>
            </w:r>
          </w:p>
        </w:tc>
        <w:tc>
          <w:tcPr>
            <w:tcW w:w="1621"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Toyota</w:t>
            </w:r>
          </w:p>
        </w:tc>
        <w:tc>
          <w:tcPr>
            <w:tcW w:w="1589" w:type="dxa"/>
            <w:tcBorders>
              <w:top w:val="nil"/>
              <w:left w:val="nil"/>
              <w:bottom w:val="single" w:sz="4"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Levent</w:t>
            </w:r>
          </w:p>
        </w:tc>
      </w:tr>
      <w:tr w:rsidR="001F5213" w:rsidRPr="00B12D5E" w:rsidTr="00EC381E">
        <w:trPr>
          <w:trHeight w:val="269"/>
        </w:trPr>
        <w:tc>
          <w:tcPr>
            <w:tcW w:w="1771" w:type="dxa"/>
            <w:tcBorders>
              <w:top w:val="nil"/>
              <w:left w:val="single" w:sz="8" w:space="0" w:color="auto"/>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2</w:t>
            </w:r>
          </w:p>
        </w:tc>
        <w:tc>
          <w:tcPr>
            <w:tcW w:w="1328"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Orçun</w:t>
            </w:r>
          </w:p>
        </w:tc>
        <w:tc>
          <w:tcPr>
            <w:tcW w:w="1623"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Yılmaz</w:t>
            </w:r>
          </w:p>
        </w:tc>
        <w:tc>
          <w:tcPr>
            <w:tcW w:w="1919"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Ahmet</w:t>
            </w:r>
          </w:p>
        </w:tc>
        <w:tc>
          <w:tcPr>
            <w:tcW w:w="1621"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Toyota</w:t>
            </w:r>
          </w:p>
        </w:tc>
        <w:tc>
          <w:tcPr>
            <w:tcW w:w="1589" w:type="dxa"/>
            <w:tcBorders>
              <w:top w:val="nil"/>
              <w:left w:val="nil"/>
              <w:bottom w:val="single" w:sz="4"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Etiler</w:t>
            </w:r>
          </w:p>
        </w:tc>
      </w:tr>
      <w:tr w:rsidR="001F5213" w:rsidRPr="00B12D5E" w:rsidTr="00EC381E">
        <w:trPr>
          <w:trHeight w:val="269"/>
        </w:trPr>
        <w:tc>
          <w:tcPr>
            <w:tcW w:w="1771" w:type="dxa"/>
            <w:tcBorders>
              <w:top w:val="nil"/>
              <w:left w:val="single" w:sz="8" w:space="0" w:color="auto"/>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3</w:t>
            </w:r>
          </w:p>
        </w:tc>
        <w:tc>
          <w:tcPr>
            <w:tcW w:w="1328"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Orçun</w:t>
            </w:r>
          </w:p>
        </w:tc>
        <w:tc>
          <w:tcPr>
            <w:tcW w:w="1623"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Yılmaz</w:t>
            </w:r>
          </w:p>
        </w:tc>
        <w:tc>
          <w:tcPr>
            <w:tcW w:w="1919"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Ahmet</w:t>
            </w:r>
          </w:p>
        </w:tc>
        <w:tc>
          <w:tcPr>
            <w:tcW w:w="1621"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Toyota</w:t>
            </w:r>
          </w:p>
        </w:tc>
        <w:tc>
          <w:tcPr>
            <w:tcW w:w="1589" w:type="dxa"/>
            <w:tcBorders>
              <w:top w:val="nil"/>
              <w:left w:val="nil"/>
              <w:bottom w:val="single" w:sz="4"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Ulus</w:t>
            </w:r>
          </w:p>
        </w:tc>
      </w:tr>
      <w:tr w:rsidR="001F5213" w:rsidRPr="00B12D5E" w:rsidTr="00EC381E">
        <w:trPr>
          <w:trHeight w:val="269"/>
        </w:trPr>
        <w:tc>
          <w:tcPr>
            <w:tcW w:w="1771" w:type="dxa"/>
            <w:tcBorders>
              <w:top w:val="nil"/>
              <w:left w:val="single" w:sz="8" w:space="0" w:color="auto"/>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4</w:t>
            </w:r>
          </w:p>
        </w:tc>
        <w:tc>
          <w:tcPr>
            <w:tcW w:w="1328"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Metin</w:t>
            </w:r>
          </w:p>
        </w:tc>
        <w:tc>
          <w:tcPr>
            <w:tcW w:w="1623"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Seyyar</w:t>
            </w:r>
          </w:p>
        </w:tc>
        <w:tc>
          <w:tcPr>
            <w:tcW w:w="1919"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Mehmet</w:t>
            </w:r>
          </w:p>
        </w:tc>
        <w:tc>
          <w:tcPr>
            <w:tcW w:w="1621"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Honda</w:t>
            </w:r>
          </w:p>
        </w:tc>
        <w:tc>
          <w:tcPr>
            <w:tcW w:w="1589" w:type="dxa"/>
            <w:tcBorders>
              <w:top w:val="nil"/>
              <w:left w:val="nil"/>
              <w:bottom w:val="single" w:sz="4"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Bakırköy</w:t>
            </w:r>
          </w:p>
        </w:tc>
      </w:tr>
      <w:tr w:rsidR="001F5213" w:rsidRPr="00B12D5E" w:rsidTr="00EC381E">
        <w:trPr>
          <w:trHeight w:val="269"/>
        </w:trPr>
        <w:tc>
          <w:tcPr>
            <w:tcW w:w="1771" w:type="dxa"/>
            <w:tcBorders>
              <w:top w:val="nil"/>
              <w:left w:val="single" w:sz="8" w:space="0" w:color="auto"/>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5</w:t>
            </w:r>
          </w:p>
        </w:tc>
        <w:tc>
          <w:tcPr>
            <w:tcW w:w="1328"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Metin</w:t>
            </w:r>
          </w:p>
        </w:tc>
        <w:tc>
          <w:tcPr>
            <w:tcW w:w="1623"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Seyyar</w:t>
            </w:r>
          </w:p>
        </w:tc>
        <w:tc>
          <w:tcPr>
            <w:tcW w:w="1919"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Mehmet</w:t>
            </w:r>
          </w:p>
        </w:tc>
        <w:tc>
          <w:tcPr>
            <w:tcW w:w="1621"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Honda</w:t>
            </w:r>
          </w:p>
        </w:tc>
        <w:tc>
          <w:tcPr>
            <w:tcW w:w="1589" w:type="dxa"/>
            <w:tcBorders>
              <w:top w:val="nil"/>
              <w:left w:val="nil"/>
              <w:bottom w:val="single" w:sz="4"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Ataköy</w:t>
            </w:r>
          </w:p>
        </w:tc>
      </w:tr>
      <w:tr w:rsidR="001F5213" w:rsidRPr="00B12D5E" w:rsidTr="00EC381E">
        <w:trPr>
          <w:trHeight w:val="269"/>
        </w:trPr>
        <w:tc>
          <w:tcPr>
            <w:tcW w:w="1771" w:type="dxa"/>
            <w:tcBorders>
              <w:top w:val="nil"/>
              <w:left w:val="single" w:sz="8" w:space="0" w:color="auto"/>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6</w:t>
            </w:r>
          </w:p>
        </w:tc>
        <w:tc>
          <w:tcPr>
            <w:tcW w:w="1328"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Metin</w:t>
            </w:r>
          </w:p>
        </w:tc>
        <w:tc>
          <w:tcPr>
            <w:tcW w:w="1623"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Seyyar</w:t>
            </w:r>
          </w:p>
        </w:tc>
        <w:tc>
          <w:tcPr>
            <w:tcW w:w="1919"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Mehmet</w:t>
            </w:r>
          </w:p>
        </w:tc>
        <w:tc>
          <w:tcPr>
            <w:tcW w:w="1621"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Honda</w:t>
            </w:r>
          </w:p>
        </w:tc>
        <w:tc>
          <w:tcPr>
            <w:tcW w:w="1589" w:type="dxa"/>
            <w:tcBorders>
              <w:top w:val="nil"/>
              <w:left w:val="nil"/>
              <w:bottom w:val="single" w:sz="4"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Yeşilköy</w:t>
            </w:r>
          </w:p>
        </w:tc>
      </w:tr>
      <w:tr w:rsidR="001F5213" w:rsidRPr="00B12D5E" w:rsidTr="00EC381E">
        <w:trPr>
          <w:trHeight w:val="269"/>
        </w:trPr>
        <w:tc>
          <w:tcPr>
            <w:tcW w:w="1771" w:type="dxa"/>
            <w:tcBorders>
              <w:top w:val="nil"/>
              <w:left w:val="single" w:sz="8" w:space="0" w:color="auto"/>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7</w:t>
            </w:r>
          </w:p>
        </w:tc>
        <w:tc>
          <w:tcPr>
            <w:tcW w:w="1328"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Metin</w:t>
            </w:r>
          </w:p>
        </w:tc>
        <w:tc>
          <w:tcPr>
            <w:tcW w:w="1623"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Seyyar</w:t>
            </w:r>
          </w:p>
        </w:tc>
        <w:tc>
          <w:tcPr>
            <w:tcW w:w="1919"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Tolga</w:t>
            </w:r>
          </w:p>
        </w:tc>
        <w:tc>
          <w:tcPr>
            <w:tcW w:w="1621"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Ford</w:t>
            </w:r>
          </w:p>
        </w:tc>
        <w:tc>
          <w:tcPr>
            <w:tcW w:w="1589" w:type="dxa"/>
            <w:tcBorders>
              <w:top w:val="nil"/>
              <w:left w:val="nil"/>
              <w:bottom w:val="single" w:sz="4"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Kandilli</w:t>
            </w:r>
          </w:p>
        </w:tc>
      </w:tr>
      <w:tr w:rsidR="001F5213" w:rsidRPr="00B12D5E" w:rsidTr="00EC381E">
        <w:trPr>
          <w:trHeight w:val="269"/>
        </w:trPr>
        <w:tc>
          <w:tcPr>
            <w:tcW w:w="1771" w:type="dxa"/>
            <w:tcBorders>
              <w:top w:val="nil"/>
              <w:left w:val="single" w:sz="8" w:space="0" w:color="auto"/>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8</w:t>
            </w:r>
          </w:p>
        </w:tc>
        <w:tc>
          <w:tcPr>
            <w:tcW w:w="1328"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Metin</w:t>
            </w:r>
          </w:p>
        </w:tc>
        <w:tc>
          <w:tcPr>
            <w:tcW w:w="1623"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Seyyar</w:t>
            </w:r>
          </w:p>
        </w:tc>
        <w:tc>
          <w:tcPr>
            <w:tcW w:w="1919"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Tolga</w:t>
            </w:r>
          </w:p>
        </w:tc>
        <w:tc>
          <w:tcPr>
            <w:tcW w:w="1621" w:type="dxa"/>
            <w:tcBorders>
              <w:top w:val="nil"/>
              <w:left w:val="nil"/>
              <w:bottom w:val="single" w:sz="4"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Ford</w:t>
            </w:r>
          </w:p>
        </w:tc>
        <w:tc>
          <w:tcPr>
            <w:tcW w:w="1589" w:type="dxa"/>
            <w:tcBorders>
              <w:top w:val="nil"/>
              <w:left w:val="nil"/>
              <w:bottom w:val="single" w:sz="4"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Beylerbeyi</w:t>
            </w:r>
          </w:p>
        </w:tc>
      </w:tr>
      <w:tr w:rsidR="001F5213" w:rsidRPr="00B12D5E" w:rsidTr="00EC381E">
        <w:trPr>
          <w:trHeight w:val="280"/>
        </w:trPr>
        <w:tc>
          <w:tcPr>
            <w:tcW w:w="1771" w:type="dxa"/>
            <w:tcBorders>
              <w:top w:val="nil"/>
              <w:left w:val="single" w:sz="8" w:space="0" w:color="auto"/>
              <w:bottom w:val="single" w:sz="8"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9</w:t>
            </w:r>
          </w:p>
        </w:tc>
        <w:tc>
          <w:tcPr>
            <w:tcW w:w="1328" w:type="dxa"/>
            <w:tcBorders>
              <w:top w:val="nil"/>
              <w:left w:val="nil"/>
              <w:bottom w:val="single" w:sz="8"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Metin</w:t>
            </w:r>
          </w:p>
        </w:tc>
        <w:tc>
          <w:tcPr>
            <w:tcW w:w="1623" w:type="dxa"/>
            <w:tcBorders>
              <w:top w:val="nil"/>
              <w:left w:val="nil"/>
              <w:bottom w:val="single" w:sz="8"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Seyyar</w:t>
            </w:r>
          </w:p>
        </w:tc>
        <w:tc>
          <w:tcPr>
            <w:tcW w:w="1919" w:type="dxa"/>
            <w:tcBorders>
              <w:top w:val="nil"/>
              <w:left w:val="nil"/>
              <w:bottom w:val="single" w:sz="8"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Tolga</w:t>
            </w:r>
          </w:p>
        </w:tc>
        <w:tc>
          <w:tcPr>
            <w:tcW w:w="1621" w:type="dxa"/>
            <w:tcBorders>
              <w:top w:val="nil"/>
              <w:left w:val="nil"/>
              <w:bottom w:val="single" w:sz="8" w:space="0" w:color="auto"/>
              <w:right w:val="single" w:sz="4"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Ford</w:t>
            </w:r>
          </w:p>
        </w:tc>
        <w:tc>
          <w:tcPr>
            <w:tcW w:w="1589" w:type="dxa"/>
            <w:tcBorders>
              <w:top w:val="nil"/>
              <w:left w:val="nil"/>
              <w:bottom w:val="single" w:sz="8" w:space="0" w:color="auto"/>
              <w:right w:val="single" w:sz="8" w:space="0" w:color="auto"/>
            </w:tcBorders>
            <w:shd w:val="clear" w:color="auto" w:fill="auto"/>
            <w:hideMark/>
          </w:tcPr>
          <w:p w:rsidR="001F5213" w:rsidRPr="00B12D5E" w:rsidRDefault="001F5213" w:rsidP="00EC381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Kuzguncuk</w:t>
            </w:r>
          </w:p>
        </w:tc>
      </w:tr>
    </w:tbl>
    <w:p w:rsidR="001F5213" w:rsidRPr="001F5213" w:rsidRDefault="001F5213" w:rsidP="001F5213">
      <w:pPr>
        <w:jc w:val="both"/>
        <w:rPr>
          <w:sz w:val="24"/>
        </w:rPr>
      </w:pPr>
      <w:r w:rsidRPr="00F612FA">
        <w:rPr>
          <w:sz w:val="24"/>
        </w:rPr>
        <w:t>İşte şimdi oldu. "</w:t>
      </w:r>
      <w:proofErr w:type="spellStart"/>
      <w:r w:rsidRPr="00F612FA">
        <w:rPr>
          <w:sz w:val="24"/>
        </w:rPr>
        <w:t>Id</w:t>
      </w:r>
      <w:proofErr w:type="spellEnd"/>
      <w:r w:rsidRPr="00F612FA">
        <w:rPr>
          <w:sz w:val="24"/>
        </w:rPr>
        <w:t>" sütun</w:t>
      </w:r>
      <w:r>
        <w:rPr>
          <w:sz w:val="24"/>
        </w:rPr>
        <w:t>unu eş</w:t>
      </w:r>
      <w:r w:rsidR="00B84931">
        <w:rPr>
          <w:sz w:val="24"/>
        </w:rPr>
        <w:t>siz anahtar olarak atadık ve 2NF</w:t>
      </w:r>
      <w:r>
        <w:rPr>
          <w:sz w:val="24"/>
        </w:rPr>
        <w:t xml:space="preserve"> in 1. Maddesini uygulamış olduk.</w:t>
      </w:r>
    </w:p>
    <w:p w:rsidR="00B85612" w:rsidRPr="00F612FA" w:rsidRDefault="00B85612" w:rsidP="00B85612">
      <w:pPr>
        <w:jc w:val="both"/>
        <w:rPr>
          <w:sz w:val="24"/>
        </w:rPr>
      </w:pPr>
      <w:r w:rsidRPr="00F612FA">
        <w:rPr>
          <w:sz w:val="24"/>
        </w:rPr>
        <w:t xml:space="preserve">Aslında üç ve dördüncü maddeler ikinci maddenin sonuçlarıdır. Eğer anahtar olmayan bir kolonla herhangi bir </w:t>
      </w:r>
      <w:proofErr w:type="spellStart"/>
      <w:r w:rsidRPr="00F612FA">
        <w:rPr>
          <w:sz w:val="24"/>
        </w:rPr>
        <w:t>komposit</w:t>
      </w:r>
      <w:proofErr w:type="spellEnd"/>
      <w:r w:rsidRPr="00F612FA">
        <w:rPr>
          <w:sz w:val="24"/>
        </w:rPr>
        <w:t xml:space="preserve"> anahtar arasında kısmi bağımlılık varsa her zaman tekrarlayan veri alt kümeleri oluşur. Bu durumu düzeltmek için bahis konusu alt kümeleri farklı bir tablo haline getirmeli ve elde ettiğimiz tablolar ile ana tablomuz arasındaki ilişkiyi tanımlamalıyız.</w:t>
      </w:r>
    </w:p>
    <w:p w:rsidR="00B85612" w:rsidRPr="00F612FA" w:rsidRDefault="00B85612" w:rsidP="00B85612">
      <w:pPr>
        <w:jc w:val="both"/>
        <w:rPr>
          <w:sz w:val="24"/>
        </w:rPr>
      </w:pPr>
      <w:r w:rsidRPr="00F612FA">
        <w:rPr>
          <w:sz w:val="24"/>
        </w:rPr>
        <w:t xml:space="preserve">Tablomuzu bir gözden geçirelim: "Çalışan - </w:t>
      </w:r>
      <w:proofErr w:type="spellStart"/>
      <w:r w:rsidRPr="00F612FA">
        <w:rPr>
          <w:sz w:val="24"/>
        </w:rPr>
        <w:t>Soyad</w:t>
      </w:r>
      <w:proofErr w:type="spellEnd"/>
      <w:r w:rsidRPr="00F612FA">
        <w:rPr>
          <w:sz w:val="24"/>
        </w:rPr>
        <w:t xml:space="preserve">" </w:t>
      </w:r>
      <w:proofErr w:type="gramStart"/>
      <w:r w:rsidRPr="00F612FA">
        <w:rPr>
          <w:sz w:val="24"/>
        </w:rPr>
        <w:t>kombinasyonuna</w:t>
      </w:r>
      <w:proofErr w:type="gramEnd"/>
      <w:r w:rsidRPr="00F612FA">
        <w:rPr>
          <w:sz w:val="24"/>
        </w:rPr>
        <w:t xml:space="preserve"> bakın. Çok tekrarlanıyor çünkü eşsiz anahtara verimli bir şekilde bağlayamamışız. Bunu düzeltmek için tablomuzu aşağıdaki gibi ikiye bölelim ve aralarında bir ilişki oluşturalım:</w:t>
      </w:r>
    </w:p>
    <w:tbl>
      <w:tblPr>
        <w:tblW w:w="7800" w:type="dxa"/>
        <w:tblInd w:w="-10" w:type="dxa"/>
        <w:tblCellMar>
          <w:left w:w="70" w:type="dxa"/>
          <w:right w:w="70" w:type="dxa"/>
        </w:tblCellMar>
        <w:tblLook w:val="04A0" w:firstRow="1" w:lastRow="0" w:firstColumn="1" w:lastColumn="0" w:noHBand="0" w:noVBand="1"/>
      </w:tblPr>
      <w:tblGrid>
        <w:gridCol w:w="1134"/>
        <w:gridCol w:w="1843"/>
        <w:gridCol w:w="4823"/>
      </w:tblGrid>
      <w:tr w:rsidR="00B12D5E" w:rsidRPr="00B12D5E" w:rsidTr="00B12D5E">
        <w:trPr>
          <w:trHeight w:val="375"/>
        </w:trPr>
        <w:tc>
          <w:tcPr>
            <w:tcW w:w="7800"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rsidR="00B12D5E" w:rsidRPr="00B12D5E" w:rsidRDefault="00B12D5E" w:rsidP="001F5213">
            <w:pPr>
              <w:spacing w:after="0" w:line="240" w:lineRule="auto"/>
              <w:rPr>
                <w:rFonts w:ascii="Arial" w:eastAsia="Times New Roman" w:hAnsi="Arial" w:cs="Arial"/>
                <w:b/>
                <w:bCs/>
                <w:color w:val="333333"/>
                <w:sz w:val="28"/>
                <w:szCs w:val="28"/>
                <w:lang w:eastAsia="tr-TR"/>
              </w:rPr>
            </w:pPr>
            <w:r>
              <w:rPr>
                <w:rFonts w:ascii="Arial" w:eastAsia="Times New Roman" w:hAnsi="Arial" w:cs="Arial"/>
                <w:b/>
                <w:bCs/>
                <w:color w:val="333333"/>
                <w:sz w:val="28"/>
                <w:szCs w:val="28"/>
                <w:lang w:eastAsia="tr-TR"/>
              </w:rPr>
              <w:t>Ana Tablo (</w:t>
            </w:r>
            <w:proofErr w:type="spellStart"/>
            <w:r>
              <w:rPr>
                <w:rFonts w:ascii="Arial" w:eastAsia="Times New Roman" w:hAnsi="Arial" w:cs="Arial"/>
                <w:b/>
                <w:bCs/>
                <w:color w:val="333333"/>
                <w:sz w:val="28"/>
                <w:szCs w:val="28"/>
                <w:lang w:eastAsia="tr-TR"/>
              </w:rPr>
              <w:t>Calisan</w:t>
            </w:r>
            <w:proofErr w:type="spellEnd"/>
            <w:r>
              <w:rPr>
                <w:rFonts w:ascii="Arial" w:eastAsia="Times New Roman" w:hAnsi="Arial" w:cs="Arial"/>
                <w:b/>
                <w:bCs/>
                <w:color w:val="333333"/>
                <w:sz w:val="28"/>
                <w:szCs w:val="28"/>
                <w:lang w:eastAsia="tr-TR"/>
              </w:rPr>
              <w:t xml:space="preserve"> Tablom</w:t>
            </w:r>
            <w:r w:rsidRPr="00B12D5E">
              <w:rPr>
                <w:rFonts w:ascii="Arial" w:eastAsia="Times New Roman" w:hAnsi="Arial" w:cs="Arial"/>
                <w:b/>
                <w:bCs/>
                <w:color w:val="333333"/>
                <w:sz w:val="28"/>
                <w:szCs w:val="28"/>
                <w:lang w:eastAsia="tr-TR"/>
              </w:rPr>
              <w:t>u</w:t>
            </w:r>
            <w:r>
              <w:rPr>
                <w:rFonts w:ascii="Arial" w:eastAsia="Times New Roman" w:hAnsi="Arial" w:cs="Arial"/>
                <w:b/>
                <w:bCs/>
                <w:color w:val="333333"/>
                <w:sz w:val="28"/>
                <w:szCs w:val="28"/>
                <w:lang w:eastAsia="tr-TR"/>
              </w:rPr>
              <w:t>z oldu</w:t>
            </w:r>
            <w:r w:rsidRPr="00B12D5E">
              <w:rPr>
                <w:rFonts w:ascii="Arial" w:eastAsia="Times New Roman" w:hAnsi="Arial" w:cs="Arial"/>
                <w:b/>
                <w:bCs/>
                <w:color w:val="333333"/>
                <w:sz w:val="28"/>
                <w:szCs w:val="28"/>
                <w:lang w:eastAsia="tr-TR"/>
              </w:rPr>
              <w:t>)</w:t>
            </w:r>
          </w:p>
        </w:tc>
      </w:tr>
      <w:tr w:rsidR="00B12D5E" w:rsidRPr="00B12D5E" w:rsidTr="00B12D5E">
        <w:trPr>
          <w:trHeight w:val="375"/>
        </w:trPr>
        <w:tc>
          <w:tcPr>
            <w:tcW w:w="1134"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Id</w:t>
            </w:r>
            <w:proofErr w:type="spellEnd"/>
          </w:p>
        </w:tc>
        <w:tc>
          <w:tcPr>
            <w:tcW w:w="184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Calisan</w:t>
            </w:r>
            <w:proofErr w:type="spellEnd"/>
          </w:p>
        </w:tc>
        <w:tc>
          <w:tcPr>
            <w:tcW w:w="4823"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Soyad</w:t>
            </w:r>
            <w:proofErr w:type="spellEnd"/>
          </w:p>
        </w:tc>
      </w:tr>
      <w:tr w:rsidR="00B12D5E" w:rsidRPr="00B12D5E" w:rsidTr="00B12D5E">
        <w:trPr>
          <w:trHeight w:val="375"/>
        </w:trPr>
        <w:tc>
          <w:tcPr>
            <w:tcW w:w="1134"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1</w:t>
            </w:r>
          </w:p>
        </w:tc>
        <w:tc>
          <w:tcPr>
            <w:tcW w:w="1843"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Orçun</w:t>
            </w:r>
          </w:p>
        </w:tc>
        <w:tc>
          <w:tcPr>
            <w:tcW w:w="4823"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Yılmaz</w:t>
            </w:r>
          </w:p>
        </w:tc>
      </w:tr>
      <w:tr w:rsidR="00B12D5E" w:rsidRPr="00B12D5E" w:rsidTr="00B12D5E">
        <w:trPr>
          <w:trHeight w:val="390"/>
        </w:trPr>
        <w:tc>
          <w:tcPr>
            <w:tcW w:w="1134" w:type="dxa"/>
            <w:tcBorders>
              <w:top w:val="nil"/>
              <w:left w:val="single" w:sz="8" w:space="0" w:color="auto"/>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2</w:t>
            </w:r>
          </w:p>
        </w:tc>
        <w:tc>
          <w:tcPr>
            <w:tcW w:w="1843"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Metin</w:t>
            </w:r>
          </w:p>
        </w:tc>
        <w:tc>
          <w:tcPr>
            <w:tcW w:w="4823" w:type="dxa"/>
            <w:tcBorders>
              <w:top w:val="nil"/>
              <w:left w:val="nil"/>
              <w:bottom w:val="single" w:sz="8"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Seyyar</w:t>
            </w:r>
          </w:p>
        </w:tc>
      </w:tr>
    </w:tbl>
    <w:p w:rsidR="00B12D5E" w:rsidRPr="006D2F91" w:rsidRDefault="00B12D5E" w:rsidP="00B85612">
      <w:pPr>
        <w:jc w:val="both"/>
      </w:pPr>
    </w:p>
    <w:tbl>
      <w:tblPr>
        <w:tblW w:w="6960" w:type="dxa"/>
        <w:tblInd w:w="-10" w:type="dxa"/>
        <w:tblCellMar>
          <w:left w:w="70" w:type="dxa"/>
          <w:right w:w="70" w:type="dxa"/>
        </w:tblCellMar>
        <w:tblLook w:val="04A0" w:firstRow="1" w:lastRow="0" w:firstColumn="1" w:lastColumn="0" w:noHBand="0" w:noVBand="1"/>
      </w:tblPr>
      <w:tblGrid>
        <w:gridCol w:w="2360"/>
        <w:gridCol w:w="1180"/>
        <w:gridCol w:w="1540"/>
        <w:gridCol w:w="1880"/>
      </w:tblGrid>
      <w:tr w:rsidR="00B12D5E" w:rsidRPr="00B12D5E" w:rsidTr="00B12D5E">
        <w:trPr>
          <w:trHeight w:val="720"/>
        </w:trPr>
        <w:tc>
          <w:tcPr>
            <w:tcW w:w="23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B12D5E" w:rsidRPr="00B12D5E" w:rsidRDefault="00B12D5E" w:rsidP="00B12D5E">
            <w:pPr>
              <w:spacing w:after="0" w:line="240" w:lineRule="auto"/>
              <w:rPr>
                <w:rFonts w:ascii="Arial" w:eastAsia="Times New Roman" w:hAnsi="Arial" w:cs="Arial"/>
                <w:b/>
                <w:bCs/>
                <w:color w:val="333333"/>
                <w:sz w:val="28"/>
                <w:szCs w:val="28"/>
                <w:lang w:eastAsia="tr-TR"/>
              </w:rPr>
            </w:pPr>
            <w:r w:rsidRPr="00B12D5E">
              <w:rPr>
                <w:rFonts w:ascii="Arial" w:eastAsia="Times New Roman" w:hAnsi="Arial" w:cs="Arial"/>
                <w:b/>
                <w:bCs/>
                <w:color w:val="333333"/>
                <w:sz w:val="28"/>
                <w:szCs w:val="28"/>
                <w:lang w:eastAsia="tr-TR"/>
              </w:rPr>
              <w:t>Servis Tablosu</w:t>
            </w:r>
            <w:r w:rsidRPr="00B12D5E">
              <w:rPr>
                <w:rFonts w:ascii="Arial" w:eastAsia="Times New Roman" w:hAnsi="Arial" w:cs="Arial"/>
                <w:color w:val="333333"/>
                <w:sz w:val="28"/>
                <w:szCs w:val="28"/>
                <w:lang w:eastAsia="tr-TR"/>
              </w:rPr>
              <w:t> </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ascii="Calibri" w:eastAsia="Times New Roman" w:hAnsi="Calibri" w:cs="Times New Roman"/>
                <w:color w:val="000000"/>
                <w:sz w:val="28"/>
                <w:szCs w:val="28"/>
                <w:lang w:eastAsia="tr-TR"/>
              </w:rPr>
            </w:pPr>
            <w:r w:rsidRPr="00B12D5E">
              <w:rPr>
                <w:rFonts w:ascii="Calibri" w:eastAsia="Times New Roman" w:hAnsi="Calibri" w:cs="Times New Roman"/>
                <w:color w:val="000000"/>
                <w:sz w:val="28"/>
                <w:szCs w:val="28"/>
                <w:lang w:eastAsia="tr-TR"/>
              </w:rPr>
              <w:t> </w:t>
            </w:r>
          </w:p>
        </w:tc>
        <w:tc>
          <w:tcPr>
            <w:tcW w:w="1540" w:type="dxa"/>
            <w:tcBorders>
              <w:top w:val="single" w:sz="8" w:space="0" w:color="auto"/>
              <w:left w:val="nil"/>
              <w:bottom w:val="single" w:sz="4" w:space="0" w:color="auto"/>
              <w:right w:val="single" w:sz="4" w:space="0" w:color="auto"/>
            </w:tcBorders>
            <w:shd w:val="clear" w:color="auto" w:fill="auto"/>
            <w:noWrap/>
            <w:vAlign w:val="bottom"/>
            <w:hideMark/>
          </w:tcPr>
          <w:p w:rsidR="00B12D5E" w:rsidRPr="00B12D5E" w:rsidRDefault="00B12D5E" w:rsidP="00B12D5E">
            <w:pPr>
              <w:spacing w:after="0" w:line="240" w:lineRule="auto"/>
              <w:rPr>
                <w:rFonts w:ascii="Calibri" w:eastAsia="Times New Roman" w:hAnsi="Calibri" w:cs="Times New Roman"/>
                <w:color w:val="000000"/>
                <w:sz w:val="28"/>
                <w:szCs w:val="28"/>
                <w:lang w:eastAsia="tr-TR"/>
              </w:rPr>
            </w:pPr>
            <w:r w:rsidRPr="00B12D5E">
              <w:rPr>
                <w:rFonts w:ascii="Calibri" w:eastAsia="Times New Roman" w:hAnsi="Calibri" w:cs="Times New Roman"/>
                <w:color w:val="000000"/>
                <w:sz w:val="28"/>
                <w:szCs w:val="28"/>
                <w:lang w:eastAsia="tr-TR"/>
              </w:rPr>
              <w:t> </w:t>
            </w:r>
          </w:p>
        </w:tc>
        <w:tc>
          <w:tcPr>
            <w:tcW w:w="1880" w:type="dxa"/>
            <w:tcBorders>
              <w:top w:val="single" w:sz="8" w:space="0" w:color="auto"/>
              <w:left w:val="nil"/>
              <w:bottom w:val="single" w:sz="4" w:space="0" w:color="auto"/>
              <w:right w:val="single" w:sz="8" w:space="0" w:color="auto"/>
            </w:tcBorders>
            <w:shd w:val="clear" w:color="auto" w:fill="auto"/>
            <w:noWrap/>
            <w:vAlign w:val="bottom"/>
            <w:hideMark/>
          </w:tcPr>
          <w:p w:rsidR="00B12D5E" w:rsidRPr="00B12D5E" w:rsidRDefault="00B12D5E" w:rsidP="00B12D5E">
            <w:pPr>
              <w:spacing w:after="0" w:line="240" w:lineRule="auto"/>
              <w:rPr>
                <w:rFonts w:ascii="Calibri" w:eastAsia="Times New Roman" w:hAnsi="Calibri" w:cs="Times New Roman"/>
                <w:color w:val="000000"/>
                <w:sz w:val="28"/>
                <w:szCs w:val="28"/>
                <w:lang w:eastAsia="tr-TR"/>
              </w:rPr>
            </w:pPr>
            <w:r w:rsidRPr="00B12D5E">
              <w:rPr>
                <w:rFonts w:ascii="Calibri" w:eastAsia="Times New Roman" w:hAnsi="Calibri" w:cs="Times New Roman"/>
                <w:color w:val="000000"/>
                <w:sz w:val="28"/>
                <w:szCs w:val="28"/>
                <w:lang w:eastAsia="tr-TR"/>
              </w:rPr>
              <w:t> </w:t>
            </w:r>
          </w:p>
        </w:tc>
      </w:tr>
      <w:tr w:rsidR="00B12D5E" w:rsidRPr="00B12D5E" w:rsidTr="00B12D5E">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Cid</w:t>
            </w:r>
            <w:proofErr w:type="spellEnd"/>
          </w:p>
        </w:tc>
        <w:tc>
          <w:tcPr>
            <w:tcW w:w="118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Sofor</w:t>
            </w:r>
            <w:proofErr w:type="spellEnd"/>
          </w:p>
        </w:tc>
        <w:tc>
          <w:tcPr>
            <w:tcW w:w="15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8"/>
                <w:lang w:eastAsia="tr-TR"/>
              </w:rPr>
            </w:pPr>
            <w:proofErr w:type="spellStart"/>
            <w:r w:rsidRPr="00B12D5E">
              <w:rPr>
                <w:rFonts w:ascii="Arial" w:eastAsia="Times New Roman" w:hAnsi="Arial" w:cs="Arial"/>
                <w:b/>
                <w:bCs/>
                <w:color w:val="333333"/>
                <w:sz w:val="28"/>
                <w:szCs w:val="28"/>
                <w:lang w:eastAsia="tr-TR"/>
              </w:rPr>
              <w:t>Arac</w:t>
            </w:r>
            <w:proofErr w:type="spellEnd"/>
          </w:p>
        </w:tc>
        <w:tc>
          <w:tcPr>
            <w:tcW w:w="1880"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b/>
                <w:bCs/>
                <w:color w:val="333333"/>
                <w:sz w:val="28"/>
                <w:szCs w:val="28"/>
                <w:lang w:eastAsia="tr-TR"/>
              </w:rPr>
            </w:pPr>
            <w:r w:rsidRPr="00B12D5E">
              <w:rPr>
                <w:rFonts w:ascii="Arial" w:eastAsia="Times New Roman" w:hAnsi="Arial" w:cs="Arial"/>
                <w:b/>
                <w:bCs/>
                <w:color w:val="333333"/>
                <w:sz w:val="28"/>
                <w:szCs w:val="28"/>
                <w:lang w:eastAsia="tr-TR"/>
              </w:rPr>
              <w:t>Semt</w:t>
            </w:r>
          </w:p>
        </w:tc>
      </w:tr>
      <w:tr w:rsidR="00B12D5E" w:rsidRPr="00B12D5E" w:rsidTr="00B12D5E">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1</w:t>
            </w:r>
          </w:p>
        </w:tc>
        <w:tc>
          <w:tcPr>
            <w:tcW w:w="118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Ahmet</w:t>
            </w:r>
          </w:p>
        </w:tc>
        <w:tc>
          <w:tcPr>
            <w:tcW w:w="15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Toyota</w:t>
            </w:r>
          </w:p>
        </w:tc>
        <w:tc>
          <w:tcPr>
            <w:tcW w:w="1880"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Levent</w:t>
            </w:r>
          </w:p>
        </w:tc>
      </w:tr>
      <w:tr w:rsidR="00B12D5E" w:rsidRPr="00B12D5E" w:rsidTr="00B12D5E">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1</w:t>
            </w:r>
          </w:p>
        </w:tc>
        <w:tc>
          <w:tcPr>
            <w:tcW w:w="118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Ahmet</w:t>
            </w:r>
          </w:p>
        </w:tc>
        <w:tc>
          <w:tcPr>
            <w:tcW w:w="15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Toyota</w:t>
            </w:r>
          </w:p>
        </w:tc>
        <w:tc>
          <w:tcPr>
            <w:tcW w:w="1880"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Etiler</w:t>
            </w:r>
          </w:p>
        </w:tc>
      </w:tr>
      <w:tr w:rsidR="00B12D5E" w:rsidRPr="00B12D5E" w:rsidTr="00B12D5E">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1</w:t>
            </w:r>
          </w:p>
        </w:tc>
        <w:tc>
          <w:tcPr>
            <w:tcW w:w="118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Ahmet</w:t>
            </w:r>
          </w:p>
        </w:tc>
        <w:tc>
          <w:tcPr>
            <w:tcW w:w="15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Toyota</w:t>
            </w:r>
          </w:p>
        </w:tc>
        <w:tc>
          <w:tcPr>
            <w:tcW w:w="1880"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Ulus</w:t>
            </w:r>
          </w:p>
        </w:tc>
      </w:tr>
      <w:tr w:rsidR="00B12D5E" w:rsidRPr="00B12D5E" w:rsidTr="00B12D5E">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Mehmet</w:t>
            </w:r>
          </w:p>
        </w:tc>
        <w:tc>
          <w:tcPr>
            <w:tcW w:w="15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Honda</w:t>
            </w:r>
          </w:p>
        </w:tc>
        <w:tc>
          <w:tcPr>
            <w:tcW w:w="1880"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Bakırköy</w:t>
            </w:r>
          </w:p>
        </w:tc>
      </w:tr>
      <w:tr w:rsidR="00B12D5E" w:rsidRPr="00B12D5E" w:rsidTr="00B12D5E">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Mehmet</w:t>
            </w:r>
          </w:p>
        </w:tc>
        <w:tc>
          <w:tcPr>
            <w:tcW w:w="15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Honda</w:t>
            </w:r>
          </w:p>
        </w:tc>
        <w:tc>
          <w:tcPr>
            <w:tcW w:w="1880"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Ataköy</w:t>
            </w:r>
          </w:p>
        </w:tc>
      </w:tr>
      <w:tr w:rsidR="00B12D5E" w:rsidRPr="00B12D5E" w:rsidTr="00B12D5E">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Mehmet</w:t>
            </w:r>
          </w:p>
        </w:tc>
        <w:tc>
          <w:tcPr>
            <w:tcW w:w="15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Honda</w:t>
            </w:r>
          </w:p>
        </w:tc>
        <w:tc>
          <w:tcPr>
            <w:tcW w:w="1880"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Yeşilköy</w:t>
            </w:r>
          </w:p>
        </w:tc>
      </w:tr>
      <w:tr w:rsidR="00B12D5E" w:rsidRPr="00B12D5E" w:rsidTr="00B12D5E">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Tolga</w:t>
            </w:r>
          </w:p>
        </w:tc>
        <w:tc>
          <w:tcPr>
            <w:tcW w:w="15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Ford</w:t>
            </w:r>
          </w:p>
        </w:tc>
        <w:tc>
          <w:tcPr>
            <w:tcW w:w="1880"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Kandilli</w:t>
            </w:r>
          </w:p>
        </w:tc>
      </w:tr>
      <w:tr w:rsidR="00B12D5E" w:rsidRPr="00B12D5E" w:rsidTr="00B12D5E">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Tolga</w:t>
            </w:r>
          </w:p>
        </w:tc>
        <w:tc>
          <w:tcPr>
            <w:tcW w:w="1540" w:type="dxa"/>
            <w:tcBorders>
              <w:top w:val="nil"/>
              <w:left w:val="nil"/>
              <w:bottom w:val="single" w:sz="4"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Ford</w:t>
            </w:r>
          </w:p>
        </w:tc>
        <w:tc>
          <w:tcPr>
            <w:tcW w:w="1880" w:type="dxa"/>
            <w:tcBorders>
              <w:top w:val="nil"/>
              <w:left w:val="nil"/>
              <w:bottom w:val="single" w:sz="4"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Beylerbeyi</w:t>
            </w:r>
          </w:p>
        </w:tc>
      </w:tr>
      <w:tr w:rsidR="00B12D5E" w:rsidRPr="00B12D5E" w:rsidTr="00B12D5E">
        <w:trPr>
          <w:trHeight w:val="390"/>
        </w:trPr>
        <w:tc>
          <w:tcPr>
            <w:tcW w:w="2360" w:type="dxa"/>
            <w:tcBorders>
              <w:top w:val="nil"/>
              <w:left w:val="single" w:sz="8" w:space="0" w:color="auto"/>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2</w:t>
            </w:r>
          </w:p>
        </w:tc>
        <w:tc>
          <w:tcPr>
            <w:tcW w:w="1180"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Tolga</w:t>
            </w:r>
          </w:p>
        </w:tc>
        <w:tc>
          <w:tcPr>
            <w:tcW w:w="1540" w:type="dxa"/>
            <w:tcBorders>
              <w:top w:val="nil"/>
              <w:left w:val="nil"/>
              <w:bottom w:val="single" w:sz="8" w:space="0" w:color="auto"/>
              <w:right w:val="single" w:sz="4"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Ford</w:t>
            </w:r>
          </w:p>
        </w:tc>
        <w:tc>
          <w:tcPr>
            <w:tcW w:w="1880" w:type="dxa"/>
            <w:tcBorders>
              <w:top w:val="nil"/>
              <w:left w:val="nil"/>
              <w:bottom w:val="single" w:sz="8" w:space="0" w:color="auto"/>
              <w:right w:val="single" w:sz="8" w:space="0" w:color="auto"/>
            </w:tcBorders>
            <w:shd w:val="clear" w:color="auto" w:fill="auto"/>
            <w:hideMark/>
          </w:tcPr>
          <w:p w:rsidR="00B12D5E" w:rsidRPr="00B12D5E" w:rsidRDefault="00B12D5E" w:rsidP="00B12D5E">
            <w:pPr>
              <w:spacing w:after="0" w:line="240" w:lineRule="auto"/>
              <w:rPr>
                <w:rFonts w:ascii="Arial" w:eastAsia="Times New Roman" w:hAnsi="Arial" w:cs="Arial"/>
                <w:color w:val="333333"/>
                <w:sz w:val="28"/>
                <w:szCs w:val="28"/>
                <w:lang w:eastAsia="tr-TR"/>
              </w:rPr>
            </w:pPr>
            <w:r w:rsidRPr="00B12D5E">
              <w:rPr>
                <w:rFonts w:ascii="Arial" w:eastAsia="Times New Roman" w:hAnsi="Arial" w:cs="Arial"/>
                <w:color w:val="333333"/>
                <w:sz w:val="28"/>
                <w:szCs w:val="28"/>
                <w:lang w:eastAsia="tr-TR"/>
              </w:rPr>
              <w:t>Kuzguncuk</w:t>
            </w:r>
          </w:p>
        </w:tc>
      </w:tr>
    </w:tbl>
    <w:p w:rsidR="006D2F91" w:rsidRPr="00F612FA" w:rsidRDefault="006D2F91" w:rsidP="006D2F91">
      <w:pPr>
        <w:jc w:val="both"/>
        <w:rPr>
          <w:bCs/>
          <w:sz w:val="24"/>
          <w:szCs w:val="24"/>
        </w:rPr>
      </w:pPr>
      <w:r w:rsidRPr="00F612FA">
        <w:rPr>
          <w:bCs/>
          <w:sz w:val="24"/>
          <w:szCs w:val="24"/>
        </w:rPr>
        <w:lastRenderedPageBreak/>
        <w:t>Yeni tablomuz ile ana tablomuzu ilişkilendirmek için "</w:t>
      </w:r>
      <w:proofErr w:type="spellStart"/>
      <w:r w:rsidRPr="00F612FA">
        <w:rPr>
          <w:bCs/>
          <w:sz w:val="24"/>
          <w:szCs w:val="24"/>
        </w:rPr>
        <w:t>Cid</w:t>
      </w:r>
      <w:proofErr w:type="spellEnd"/>
      <w:r w:rsidRPr="00F612FA">
        <w:rPr>
          <w:bCs/>
          <w:sz w:val="24"/>
          <w:szCs w:val="24"/>
        </w:rPr>
        <w:t>" (Çalışan ID) isimli bir kolon yarattık. Dikkat ederseniz bu kolonun aldığı değer ana tablomuzdaki eş</w:t>
      </w:r>
      <w:r w:rsidR="00BC538E">
        <w:rPr>
          <w:bCs/>
          <w:sz w:val="24"/>
          <w:szCs w:val="24"/>
        </w:rPr>
        <w:t>siz anahtarı işaret ediyor. Bu alana</w:t>
      </w:r>
      <w:r w:rsidRPr="00F612FA">
        <w:rPr>
          <w:bCs/>
          <w:sz w:val="24"/>
          <w:szCs w:val="24"/>
        </w:rPr>
        <w:t xml:space="preserve"> </w:t>
      </w:r>
      <w:proofErr w:type="spellStart"/>
      <w:r w:rsidRPr="00F612FA">
        <w:rPr>
          <w:bCs/>
          <w:sz w:val="24"/>
          <w:szCs w:val="24"/>
        </w:rPr>
        <w:t>Foreign</w:t>
      </w:r>
      <w:proofErr w:type="spellEnd"/>
      <w:r w:rsidRPr="00F612FA">
        <w:rPr>
          <w:bCs/>
          <w:sz w:val="24"/>
          <w:szCs w:val="24"/>
        </w:rPr>
        <w:t xml:space="preserve"> </w:t>
      </w:r>
      <w:proofErr w:type="spellStart"/>
      <w:r w:rsidRPr="00F612FA">
        <w:rPr>
          <w:bCs/>
          <w:sz w:val="24"/>
          <w:szCs w:val="24"/>
        </w:rPr>
        <w:t>Key</w:t>
      </w:r>
      <w:proofErr w:type="spellEnd"/>
      <w:r w:rsidRPr="00F612FA">
        <w:rPr>
          <w:bCs/>
          <w:sz w:val="24"/>
          <w:szCs w:val="24"/>
        </w:rPr>
        <w:t xml:space="preserve"> diyoruz.</w:t>
      </w:r>
    </w:p>
    <w:p w:rsidR="006D2F91" w:rsidRPr="00F612FA" w:rsidRDefault="006D2F91" w:rsidP="006D2F91">
      <w:pPr>
        <w:jc w:val="both"/>
        <w:rPr>
          <w:bCs/>
          <w:sz w:val="24"/>
          <w:szCs w:val="24"/>
        </w:rPr>
      </w:pPr>
      <w:r w:rsidRPr="00F612FA">
        <w:rPr>
          <w:b/>
          <w:i/>
          <w:sz w:val="24"/>
          <w:szCs w:val="24"/>
        </w:rPr>
        <w:t>3NF (3. Normal Form)</w:t>
      </w:r>
    </w:p>
    <w:p w:rsidR="006D2F91" w:rsidRPr="00F612FA" w:rsidRDefault="006D2F91" w:rsidP="006D2F91">
      <w:pPr>
        <w:jc w:val="both"/>
        <w:rPr>
          <w:sz w:val="24"/>
          <w:szCs w:val="24"/>
        </w:rPr>
      </w:pPr>
      <w:r w:rsidRPr="00F612FA">
        <w:rPr>
          <w:sz w:val="24"/>
          <w:szCs w:val="24"/>
        </w:rPr>
        <w:t>Bir veri tabanının 3NF olabilmesi için aşağıdaki özellikleri karşılayabilmesi gerekir:</w:t>
      </w:r>
    </w:p>
    <w:p w:rsidR="006D2F91" w:rsidRPr="00F612FA" w:rsidRDefault="006D2F91" w:rsidP="006D2F91">
      <w:pPr>
        <w:pStyle w:val="ListeParagraf"/>
        <w:numPr>
          <w:ilvl w:val="0"/>
          <w:numId w:val="5"/>
        </w:numPr>
        <w:jc w:val="both"/>
        <w:rPr>
          <w:sz w:val="24"/>
          <w:szCs w:val="24"/>
        </w:rPr>
      </w:pPr>
      <w:r w:rsidRPr="00F612FA">
        <w:rPr>
          <w:sz w:val="24"/>
          <w:szCs w:val="24"/>
        </w:rPr>
        <w:t>Veri tabanı 2NF olmalıdır,</w:t>
      </w:r>
    </w:p>
    <w:p w:rsidR="006D2F91" w:rsidRPr="00F612FA" w:rsidRDefault="006D2F91" w:rsidP="006D2F91">
      <w:pPr>
        <w:pStyle w:val="ListeParagraf"/>
        <w:numPr>
          <w:ilvl w:val="0"/>
          <w:numId w:val="5"/>
        </w:numPr>
        <w:jc w:val="both"/>
        <w:rPr>
          <w:sz w:val="24"/>
          <w:szCs w:val="24"/>
        </w:rPr>
      </w:pPr>
      <w:r w:rsidRPr="00F612FA">
        <w:rPr>
          <w:sz w:val="24"/>
          <w:szCs w:val="24"/>
        </w:rPr>
        <w:t>Anahtar olmayan hiç bir kolon bir diğerine (anahtar olmayan başka bir kolona) bağıl olmamalı ya da geçişken fonksiyonel bir bağımlılığı (</w:t>
      </w:r>
      <w:proofErr w:type="spellStart"/>
      <w:r w:rsidRPr="00F612FA">
        <w:rPr>
          <w:sz w:val="24"/>
          <w:szCs w:val="24"/>
        </w:rPr>
        <w:t>transitional</w:t>
      </w:r>
      <w:proofErr w:type="spellEnd"/>
      <w:r w:rsidRPr="00F612FA">
        <w:rPr>
          <w:sz w:val="24"/>
          <w:szCs w:val="24"/>
        </w:rPr>
        <w:t xml:space="preserve"> </w:t>
      </w:r>
      <w:proofErr w:type="spellStart"/>
      <w:r w:rsidRPr="00F612FA">
        <w:rPr>
          <w:sz w:val="24"/>
          <w:szCs w:val="24"/>
        </w:rPr>
        <w:t>functional</w:t>
      </w:r>
      <w:proofErr w:type="spellEnd"/>
      <w:r w:rsidRPr="00F612FA">
        <w:rPr>
          <w:sz w:val="24"/>
          <w:szCs w:val="24"/>
        </w:rPr>
        <w:t xml:space="preserve"> </w:t>
      </w:r>
      <w:proofErr w:type="spellStart"/>
      <w:r w:rsidRPr="00F612FA">
        <w:rPr>
          <w:sz w:val="24"/>
          <w:szCs w:val="24"/>
        </w:rPr>
        <w:t>dependency</w:t>
      </w:r>
      <w:proofErr w:type="spellEnd"/>
      <w:r w:rsidRPr="00F612FA">
        <w:rPr>
          <w:sz w:val="24"/>
          <w:szCs w:val="24"/>
        </w:rPr>
        <w:t>) olmamalıdır. Başka bir deyişle her kolon eşsiz anahtara tam bağımlı olmak zorundadır.</w:t>
      </w:r>
    </w:p>
    <w:p w:rsidR="006D2F91" w:rsidRPr="00F612FA" w:rsidRDefault="006D2F91" w:rsidP="006D2F91">
      <w:pPr>
        <w:jc w:val="both"/>
        <w:rPr>
          <w:sz w:val="24"/>
          <w:szCs w:val="24"/>
        </w:rPr>
      </w:pPr>
      <w:r w:rsidRPr="00F612FA">
        <w:rPr>
          <w:sz w:val="24"/>
          <w:szCs w:val="24"/>
        </w:rPr>
        <w:t>Veri tabanımızı 3NF şartlarına uydurabilmek için anahtar olmayan ve eşsiz anahtara tam bağımlı olmayan tüm kolonları kaldırmalıyız. Dikkat ederseniz bizim tablomuzda "Araç" kolonu eşsiz anahtarımıza değil "Şoför" kolonuna bağımlı. Birbirine bağlı olan bu iki kolonu (Şoför - Araç) ayrı bir tabloya ayırmamız ve tablomuzla aralarında bir ilişki yaratmamız gerekiyor.</w:t>
      </w:r>
    </w:p>
    <w:tbl>
      <w:tblPr>
        <w:tblW w:w="5080" w:type="dxa"/>
        <w:tblInd w:w="-10" w:type="dxa"/>
        <w:tblCellMar>
          <w:left w:w="70" w:type="dxa"/>
          <w:right w:w="70" w:type="dxa"/>
        </w:tblCellMar>
        <w:tblLook w:val="04A0" w:firstRow="1" w:lastRow="0" w:firstColumn="1" w:lastColumn="0" w:noHBand="0" w:noVBand="1"/>
      </w:tblPr>
      <w:tblGrid>
        <w:gridCol w:w="1843"/>
        <w:gridCol w:w="1418"/>
        <w:gridCol w:w="1819"/>
      </w:tblGrid>
      <w:tr w:rsidR="00864D54" w:rsidRPr="00864D54" w:rsidTr="00864D54">
        <w:trPr>
          <w:trHeight w:val="375"/>
        </w:trPr>
        <w:tc>
          <w:tcPr>
            <w:tcW w:w="1843"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r w:rsidRPr="00864D54">
              <w:rPr>
                <w:rFonts w:ascii="Arial" w:eastAsia="Times New Roman" w:hAnsi="Arial" w:cs="Arial"/>
                <w:b/>
                <w:bCs/>
                <w:color w:val="333333"/>
                <w:sz w:val="28"/>
                <w:szCs w:val="28"/>
                <w:lang w:eastAsia="tr-TR"/>
              </w:rPr>
              <w:t>Ana Tablo</w:t>
            </w:r>
          </w:p>
        </w:tc>
        <w:tc>
          <w:tcPr>
            <w:tcW w:w="1418" w:type="dxa"/>
            <w:tcBorders>
              <w:top w:val="single" w:sz="8" w:space="0" w:color="auto"/>
              <w:left w:val="nil"/>
              <w:bottom w:val="single" w:sz="4" w:space="0" w:color="auto"/>
              <w:right w:val="single" w:sz="4" w:space="0" w:color="auto"/>
            </w:tcBorders>
            <w:shd w:val="clear" w:color="auto" w:fill="auto"/>
            <w:noWrap/>
            <w:vAlign w:val="bottom"/>
            <w:hideMark/>
          </w:tcPr>
          <w:p w:rsidR="00864D54" w:rsidRPr="00864D54" w:rsidRDefault="00864D54" w:rsidP="00864D54">
            <w:pPr>
              <w:spacing w:after="0" w:line="240" w:lineRule="auto"/>
              <w:rPr>
                <w:rFonts w:ascii="Calibri" w:eastAsia="Times New Roman" w:hAnsi="Calibri" w:cs="Times New Roman"/>
                <w:color w:val="000000"/>
                <w:sz w:val="28"/>
                <w:szCs w:val="28"/>
                <w:lang w:eastAsia="tr-TR"/>
              </w:rPr>
            </w:pPr>
            <w:r w:rsidRPr="00864D54">
              <w:rPr>
                <w:rFonts w:ascii="Calibri" w:eastAsia="Times New Roman" w:hAnsi="Calibri" w:cs="Times New Roman"/>
                <w:color w:val="000000"/>
                <w:sz w:val="28"/>
                <w:szCs w:val="28"/>
                <w:lang w:eastAsia="tr-TR"/>
              </w:rPr>
              <w:t> </w:t>
            </w:r>
          </w:p>
        </w:tc>
        <w:tc>
          <w:tcPr>
            <w:tcW w:w="1819" w:type="dxa"/>
            <w:tcBorders>
              <w:top w:val="single" w:sz="8" w:space="0" w:color="auto"/>
              <w:left w:val="nil"/>
              <w:bottom w:val="single" w:sz="4" w:space="0" w:color="auto"/>
              <w:right w:val="single" w:sz="8" w:space="0" w:color="auto"/>
            </w:tcBorders>
            <w:shd w:val="clear" w:color="auto" w:fill="auto"/>
            <w:noWrap/>
            <w:vAlign w:val="bottom"/>
            <w:hideMark/>
          </w:tcPr>
          <w:p w:rsidR="00864D54" w:rsidRPr="00864D54" w:rsidRDefault="00864D54" w:rsidP="00864D54">
            <w:pPr>
              <w:spacing w:after="0" w:line="240" w:lineRule="auto"/>
              <w:rPr>
                <w:rFonts w:ascii="Calibri" w:eastAsia="Times New Roman" w:hAnsi="Calibri" w:cs="Times New Roman"/>
                <w:color w:val="000000"/>
                <w:sz w:val="28"/>
                <w:szCs w:val="28"/>
                <w:lang w:eastAsia="tr-TR"/>
              </w:rPr>
            </w:pPr>
            <w:r w:rsidRPr="00864D54">
              <w:rPr>
                <w:rFonts w:ascii="Calibri" w:eastAsia="Times New Roman" w:hAnsi="Calibri" w:cs="Times New Roman"/>
                <w:color w:val="000000"/>
                <w:sz w:val="28"/>
                <w:szCs w:val="28"/>
                <w:lang w:eastAsia="tr-TR"/>
              </w:rPr>
              <w:t> </w:t>
            </w:r>
          </w:p>
        </w:tc>
      </w:tr>
      <w:tr w:rsidR="00864D54" w:rsidRPr="00864D54" w:rsidTr="00864D54">
        <w:trPr>
          <w:trHeight w:val="375"/>
        </w:trPr>
        <w:tc>
          <w:tcPr>
            <w:tcW w:w="1843"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proofErr w:type="spellStart"/>
            <w:r w:rsidRPr="00864D54">
              <w:rPr>
                <w:rFonts w:ascii="Arial" w:eastAsia="Times New Roman" w:hAnsi="Arial" w:cs="Arial"/>
                <w:b/>
                <w:bCs/>
                <w:color w:val="333333"/>
                <w:sz w:val="28"/>
                <w:szCs w:val="28"/>
                <w:lang w:eastAsia="tr-TR"/>
              </w:rPr>
              <w:t>Id</w:t>
            </w:r>
            <w:proofErr w:type="spellEnd"/>
          </w:p>
        </w:tc>
        <w:tc>
          <w:tcPr>
            <w:tcW w:w="1418"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proofErr w:type="spellStart"/>
            <w:r w:rsidRPr="00864D54">
              <w:rPr>
                <w:rFonts w:ascii="Arial" w:eastAsia="Times New Roman" w:hAnsi="Arial" w:cs="Arial"/>
                <w:b/>
                <w:bCs/>
                <w:color w:val="333333"/>
                <w:sz w:val="28"/>
                <w:szCs w:val="28"/>
                <w:lang w:eastAsia="tr-TR"/>
              </w:rPr>
              <w:t>Calisan</w:t>
            </w:r>
            <w:proofErr w:type="spellEnd"/>
          </w:p>
        </w:tc>
        <w:tc>
          <w:tcPr>
            <w:tcW w:w="1819"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proofErr w:type="spellStart"/>
            <w:r w:rsidRPr="00864D54">
              <w:rPr>
                <w:rFonts w:ascii="Arial" w:eastAsia="Times New Roman" w:hAnsi="Arial" w:cs="Arial"/>
                <w:b/>
                <w:bCs/>
                <w:color w:val="333333"/>
                <w:sz w:val="28"/>
                <w:szCs w:val="28"/>
                <w:lang w:eastAsia="tr-TR"/>
              </w:rPr>
              <w:t>Soyad</w:t>
            </w:r>
            <w:proofErr w:type="spellEnd"/>
          </w:p>
        </w:tc>
      </w:tr>
      <w:tr w:rsidR="00864D54" w:rsidRPr="00864D54" w:rsidTr="00864D54">
        <w:trPr>
          <w:trHeight w:val="375"/>
        </w:trPr>
        <w:tc>
          <w:tcPr>
            <w:tcW w:w="1843"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1</w:t>
            </w:r>
          </w:p>
        </w:tc>
        <w:tc>
          <w:tcPr>
            <w:tcW w:w="1418"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Orçun</w:t>
            </w:r>
          </w:p>
        </w:tc>
        <w:tc>
          <w:tcPr>
            <w:tcW w:w="1819"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Yılmaz</w:t>
            </w:r>
          </w:p>
        </w:tc>
      </w:tr>
      <w:tr w:rsidR="00864D54" w:rsidRPr="00864D54" w:rsidTr="00864D54">
        <w:trPr>
          <w:trHeight w:val="390"/>
        </w:trPr>
        <w:tc>
          <w:tcPr>
            <w:tcW w:w="1843" w:type="dxa"/>
            <w:tcBorders>
              <w:top w:val="nil"/>
              <w:left w:val="single" w:sz="8" w:space="0" w:color="auto"/>
              <w:bottom w:val="single" w:sz="8"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418" w:type="dxa"/>
            <w:tcBorders>
              <w:top w:val="nil"/>
              <w:left w:val="nil"/>
              <w:bottom w:val="single" w:sz="8"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Metin</w:t>
            </w:r>
          </w:p>
        </w:tc>
        <w:tc>
          <w:tcPr>
            <w:tcW w:w="1819" w:type="dxa"/>
            <w:tcBorders>
              <w:top w:val="nil"/>
              <w:left w:val="nil"/>
              <w:bottom w:val="single" w:sz="8"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Seyyar</w:t>
            </w:r>
          </w:p>
        </w:tc>
      </w:tr>
    </w:tbl>
    <w:p w:rsidR="002534AE" w:rsidRDefault="002534AE" w:rsidP="00B85612">
      <w:pPr>
        <w:jc w:val="both"/>
      </w:pPr>
    </w:p>
    <w:tbl>
      <w:tblPr>
        <w:tblW w:w="5080" w:type="dxa"/>
        <w:tblInd w:w="-10" w:type="dxa"/>
        <w:tblCellMar>
          <w:left w:w="70" w:type="dxa"/>
          <w:right w:w="70" w:type="dxa"/>
        </w:tblCellMar>
        <w:tblLook w:val="04A0" w:firstRow="1" w:lastRow="0" w:firstColumn="1" w:lastColumn="0" w:noHBand="0" w:noVBand="1"/>
      </w:tblPr>
      <w:tblGrid>
        <w:gridCol w:w="2360"/>
        <w:gridCol w:w="1180"/>
        <w:gridCol w:w="1540"/>
      </w:tblGrid>
      <w:tr w:rsidR="00864D54" w:rsidRPr="00864D54" w:rsidTr="00864D54">
        <w:trPr>
          <w:trHeight w:val="720"/>
        </w:trPr>
        <w:tc>
          <w:tcPr>
            <w:tcW w:w="23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r w:rsidRPr="00864D54">
              <w:rPr>
                <w:rFonts w:ascii="Arial" w:eastAsia="Times New Roman" w:hAnsi="Arial" w:cs="Arial"/>
                <w:b/>
                <w:bCs/>
                <w:color w:val="333333"/>
                <w:sz w:val="28"/>
                <w:szCs w:val="28"/>
                <w:lang w:eastAsia="tr-TR"/>
              </w:rPr>
              <w:t>Servis Tablosu </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rsidR="00864D54" w:rsidRPr="00864D54" w:rsidRDefault="00864D54" w:rsidP="00864D54">
            <w:pPr>
              <w:spacing w:after="0" w:line="240" w:lineRule="auto"/>
              <w:rPr>
                <w:rFonts w:ascii="Calibri" w:eastAsia="Times New Roman" w:hAnsi="Calibri" w:cs="Times New Roman"/>
                <w:color w:val="000000"/>
                <w:sz w:val="28"/>
                <w:szCs w:val="28"/>
                <w:lang w:eastAsia="tr-TR"/>
              </w:rPr>
            </w:pPr>
            <w:r w:rsidRPr="00864D54">
              <w:rPr>
                <w:rFonts w:ascii="Calibri" w:eastAsia="Times New Roman" w:hAnsi="Calibri" w:cs="Times New Roman"/>
                <w:color w:val="000000"/>
                <w:sz w:val="28"/>
                <w:szCs w:val="28"/>
                <w:lang w:eastAsia="tr-TR"/>
              </w:rPr>
              <w:t> </w:t>
            </w:r>
          </w:p>
        </w:tc>
        <w:tc>
          <w:tcPr>
            <w:tcW w:w="1540" w:type="dxa"/>
            <w:tcBorders>
              <w:top w:val="single" w:sz="8" w:space="0" w:color="auto"/>
              <w:left w:val="nil"/>
              <w:bottom w:val="single" w:sz="4" w:space="0" w:color="auto"/>
              <w:right w:val="single" w:sz="8" w:space="0" w:color="auto"/>
            </w:tcBorders>
            <w:shd w:val="clear" w:color="auto" w:fill="auto"/>
            <w:noWrap/>
            <w:vAlign w:val="bottom"/>
            <w:hideMark/>
          </w:tcPr>
          <w:p w:rsidR="00864D54" w:rsidRPr="00864D54" w:rsidRDefault="00864D54" w:rsidP="00864D54">
            <w:pPr>
              <w:spacing w:after="0" w:line="240" w:lineRule="auto"/>
              <w:rPr>
                <w:rFonts w:ascii="Calibri" w:eastAsia="Times New Roman" w:hAnsi="Calibri" w:cs="Times New Roman"/>
                <w:color w:val="000000"/>
                <w:sz w:val="28"/>
                <w:szCs w:val="28"/>
                <w:lang w:eastAsia="tr-TR"/>
              </w:rPr>
            </w:pPr>
            <w:r w:rsidRPr="00864D54">
              <w:rPr>
                <w:rFonts w:ascii="Calibri" w:eastAsia="Times New Roman" w:hAnsi="Calibri" w:cs="Times New Roman"/>
                <w:color w:val="000000"/>
                <w:sz w:val="28"/>
                <w:szCs w:val="28"/>
                <w:lang w:eastAsia="tr-TR"/>
              </w:rPr>
              <w:t> </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proofErr w:type="spellStart"/>
            <w:r w:rsidRPr="00864D54">
              <w:rPr>
                <w:rFonts w:ascii="Arial" w:eastAsia="Times New Roman" w:hAnsi="Arial" w:cs="Arial"/>
                <w:b/>
                <w:bCs/>
                <w:color w:val="333333"/>
                <w:sz w:val="28"/>
                <w:szCs w:val="28"/>
                <w:lang w:eastAsia="tr-TR"/>
              </w:rPr>
              <w:t>Cid</w:t>
            </w:r>
            <w:proofErr w:type="spellEnd"/>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proofErr w:type="spellStart"/>
            <w:r w:rsidRPr="00864D54">
              <w:rPr>
                <w:rFonts w:ascii="Arial" w:eastAsia="Times New Roman" w:hAnsi="Arial" w:cs="Arial"/>
                <w:b/>
                <w:bCs/>
                <w:color w:val="333333"/>
                <w:sz w:val="28"/>
                <w:szCs w:val="28"/>
                <w:lang w:eastAsia="tr-TR"/>
              </w:rPr>
              <w:t>Sid</w:t>
            </w:r>
            <w:proofErr w:type="spellEnd"/>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r w:rsidRPr="00864D54">
              <w:rPr>
                <w:rFonts w:ascii="Arial" w:eastAsia="Times New Roman" w:hAnsi="Arial" w:cs="Arial"/>
                <w:b/>
                <w:bCs/>
                <w:color w:val="333333"/>
                <w:sz w:val="28"/>
                <w:szCs w:val="28"/>
                <w:lang w:eastAsia="tr-TR"/>
              </w:rPr>
              <w:t>Semt</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1</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1</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Levent</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1</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1</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Etiler</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1</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1</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Ulus</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Bakırköy</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Ataköy</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Yeşilköy</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3</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Kandilli</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3</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Beylerbeyi</w:t>
            </w:r>
          </w:p>
        </w:tc>
      </w:tr>
      <w:tr w:rsidR="00864D54" w:rsidRPr="00864D54" w:rsidTr="00864D54">
        <w:trPr>
          <w:trHeight w:val="390"/>
        </w:trPr>
        <w:tc>
          <w:tcPr>
            <w:tcW w:w="2360" w:type="dxa"/>
            <w:tcBorders>
              <w:top w:val="nil"/>
              <w:left w:val="single" w:sz="8" w:space="0" w:color="auto"/>
              <w:bottom w:val="single" w:sz="8"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180" w:type="dxa"/>
            <w:tcBorders>
              <w:top w:val="nil"/>
              <w:left w:val="nil"/>
              <w:bottom w:val="single" w:sz="8"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3</w:t>
            </w:r>
          </w:p>
        </w:tc>
        <w:tc>
          <w:tcPr>
            <w:tcW w:w="1540" w:type="dxa"/>
            <w:tcBorders>
              <w:top w:val="nil"/>
              <w:left w:val="nil"/>
              <w:bottom w:val="single" w:sz="8"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Kuzguncuk</w:t>
            </w:r>
          </w:p>
        </w:tc>
      </w:tr>
    </w:tbl>
    <w:p w:rsidR="00ED5194" w:rsidRDefault="00ED5194" w:rsidP="00B85612">
      <w:pPr>
        <w:jc w:val="both"/>
      </w:pPr>
    </w:p>
    <w:p w:rsidR="001F5213" w:rsidRDefault="001F5213" w:rsidP="00B85612">
      <w:pPr>
        <w:jc w:val="both"/>
      </w:pPr>
    </w:p>
    <w:p w:rsidR="001F5213" w:rsidRDefault="001F5213" w:rsidP="00B85612">
      <w:pPr>
        <w:jc w:val="both"/>
      </w:pPr>
    </w:p>
    <w:p w:rsidR="001F5213" w:rsidRDefault="001F5213" w:rsidP="00B85612">
      <w:pPr>
        <w:jc w:val="both"/>
      </w:pPr>
    </w:p>
    <w:tbl>
      <w:tblPr>
        <w:tblW w:w="5080" w:type="dxa"/>
        <w:tblInd w:w="-10" w:type="dxa"/>
        <w:tblCellMar>
          <w:left w:w="70" w:type="dxa"/>
          <w:right w:w="70" w:type="dxa"/>
        </w:tblCellMar>
        <w:tblLook w:val="04A0" w:firstRow="1" w:lastRow="0" w:firstColumn="1" w:lastColumn="0" w:noHBand="0" w:noVBand="1"/>
      </w:tblPr>
      <w:tblGrid>
        <w:gridCol w:w="2360"/>
        <w:gridCol w:w="1180"/>
        <w:gridCol w:w="1540"/>
      </w:tblGrid>
      <w:tr w:rsidR="00864D54" w:rsidRPr="00864D54" w:rsidTr="00864D54">
        <w:trPr>
          <w:trHeight w:val="375"/>
        </w:trPr>
        <w:tc>
          <w:tcPr>
            <w:tcW w:w="23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r w:rsidRPr="00864D54">
              <w:rPr>
                <w:rFonts w:ascii="Arial" w:eastAsia="Times New Roman" w:hAnsi="Arial" w:cs="Arial"/>
                <w:b/>
                <w:bCs/>
                <w:color w:val="333333"/>
                <w:sz w:val="28"/>
                <w:szCs w:val="28"/>
                <w:lang w:eastAsia="tr-TR"/>
              </w:rPr>
              <w:lastRenderedPageBreak/>
              <w:t>Şoför Tablosu</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rsidR="00864D54" w:rsidRPr="00864D54" w:rsidRDefault="00864D54" w:rsidP="00864D54">
            <w:pPr>
              <w:spacing w:after="0" w:line="240" w:lineRule="auto"/>
              <w:rPr>
                <w:rFonts w:ascii="Calibri" w:eastAsia="Times New Roman" w:hAnsi="Calibri" w:cs="Times New Roman"/>
                <w:color w:val="000000"/>
                <w:sz w:val="28"/>
                <w:szCs w:val="28"/>
                <w:lang w:eastAsia="tr-TR"/>
              </w:rPr>
            </w:pPr>
            <w:r w:rsidRPr="00864D54">
              <w:rPr>
                <w:rFonts w:ascii="Calibri" w:eastAsia="Times New Roman" w:hAnsi="Calibri" w:cs="Times New Roman"/>
                <w:color w:val="000000"/>
                <w:sz w:val="28"/>
                <w:szCs w:val="28"/>
                <w:lang w:eastAsia="tr-TR"/>
              </w:rPr>
              <w:t> </w:t>
            </w:r>
          </w:p>
        </w:tc>
        <w:tc>
          <w:tcPr>
            <w:tcW w:w="1540" w:type="dxa"/>
            <w:tcBorders>
              <w:top w:val="single" w:sz="8" w:space="0" w:color="auto"/>
              <w:left w:val="nil"/>
              <w:bottom w:val="single" w:sz="4" w:space="0" w:color="auto"/>
              <w:right w:val="single" w:sz="8" w:space="0" w:color="auto"/>
            </w:tcBorders>
            <w:shd w:val="clear" w:color="auto" w:fill="auto"/>
            <w:noWrap/>
            <w:vAlign w:val="bottom"/>
            <w:hideMark/>
          </w:tcPr>
          <w:p w:rsidR="00864D54" w:rsidRPr="00864D54" w:rsidRDefault="00864D54" w:rsidP="00864D54">
            <w:pPr>
              <w:spacing w:after="0" w:line="240" w:lineRule="auto"/>
              <w:rPr>
                <w:rFonts w:ascii="Calibri" w:eastAsia="Times New Roman" w:hAnsi="Calibri" w:cs="Times New Roman"/>
                <w:color w:val="000000"/>
                <w:sz w:val="28"/>
                <w:szCs w:val="28"/>
                <w:lang w:eastAsia="tr-TR"/>
              </w:rPr>
            </w:pPr>
            <w:r w:rsidRPr="00864D54">
              <w:rPr>
                <w:rFonts w:ascii="Calibri" w:eastAsia="Times New Roman" w:hAnsi="Calibri" w:cs="Times New Roman"/>
                <w:color w:val="000000"/>
                <w:sz w:val="28"/>
                <w:szCs w:val="28"/>
                <w:lang w:eastAsia="tr-TR"/>
              </w:rPr>
              <w:t> </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proofErr w:type="spellStart"/>
            <w:r w:rsidRPr="00864D54">
              <w:rPr>
                <w:rFonts w:ascii="Arial" w:eastAsia="Times New Roman" w:hAnsi="Arial" w:cs="Arial"/>
                <w:b/>
                <w:bCs/>
                <w:color w:val="333333"/>
                <w:sz w:val="28"/>
                <w:szCs w:val="28"/>
                <w:lang w:eastAsia="tr-TR"/>
              </w:rPr>
              <w:t>Sid</w:t>
            </w:r>
            <w:proofErr w:type="spellEnd"/>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proofErr w:type="spellStart"/>
            <w:r w:rsidRPr="00864D54">
              <w:rPr>
                <w:rFonts w:ascii="Arial" w:eastAsia="Times New Roman" w:hAnsi="Arial" w:cs="Arial"/>
                <w:b/>
                <w:bCs/>
                <w:color w:val="333333"/>
                <w:sz w:val="28"/>
                <w:szCs w:val="28"/>
                <w:lang w:eastAsia="tr-TR"/>
              </w:rPr>
              <w:t>Sofor</w:t>
            </w:r>
            <w:proofErr w:type="spellEnd"/>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b/>
                <w:bCs/>
                <w:color w:val="333333"/>
                <w:sz w:val="28"/>
                <w:szCs w:val="28"/>
                <w:lang w:eastAsia="tr-TR"/>
              </w:rPr>
            </w:pPr>
            <w:proofErr w:type="spellStart"/>
            <w:r w:rsidRPr="00864D54">
              <w:rPr>
                <w:rFonts w:ascii="Arial" w:eastAsia="Times New Roman" w:hAnsi="Arial" w:cs="Arial"/>
                <w:b/>
                <w:bCs/>
                <w:color w:val="333333"/>
                <w:sz w:val="28"/>
                <w:szCs w:val="28"/>
                <w:lang w:eastAsia="tr-TR"/>
              </w:rPr>
              <w:t>Arac</w:t>
            </w:r>
            <w:proofErr w:type="spellEnd"/>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bookmarkStart w:id="0" w:name="_GoBack" w:colFirst="0" w:colLast="0"/>
            <w:r w:rsidRPr="00864D54">
              <w:rPr>
                <w:rFonts w:ascii="Arial" w:eastAsia="Times New Roman" w:hAnsi="Arial" w:cs="Arial"/>
                <w:color w:val="333333"/>
                <w:sz w:val="28"/>
                <w:szCs w:val="28"/>
                <w:lang w:eastAsia="tr-TR"/>
              </w:rPr>
              <w:t>1</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Ahmet</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Toyota</w:t>
            </w:r>
          </w:p>
        </w:tc>
      </w:tr>
      <w:tr w:rsidR="00864D54" w:rsidRPr="00864D54" w:rsidTr="00864D54">
        <w:trPr>
          <w:trHeight w:val="375"/>
        </w:trPr>
        <w:tc>
          <w:tcPr>
            <w:tcW w:w="2360" w:type="dxa"/>
            <w:tcBorders>
              <w:top w:val="nil"/>
              <w:left w:val="single" w:sz="8" w:space="0" w:color="auto"/>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2</w:t>
            </w:r>
          </w:p>
        </w:tc>
        <w:tc>
          <w:tcPr>
            <w:tcW w:w="1180" w:type="dxa"/>
            <w:tcBorders>
              <w:top w:val="nil"/>
              <w:left w:val="nil"/>
              <w:bottom w:val="single" w:sz="4"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Mehmet</w:t>
            </w:r>
          </w:p>
        </w:tc>
        <w:tc>
          <w:tcPr>
            <w:tcW w:w="1540" w:type="dxa"/>
            <w:tcBorders>
              <w:top w:val="nil"/>
              <w:left w:val="nil"/>
              <w:bottom w:val="single" w:sz="4"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Honda</w:t>
            </w:r>
          </w:p>
        </w:tc>
      </w:tr>
      <w:tr w:rsidR="00864D54" w:rsidRPr="00864D54" w:rsidTr="00864D54">
        <w:trPr>
          <w:trHeight w:val="390"/>
        </w:trPr>
        <w:tc>
          <w:tcPr>
            <w:tcW w:w="2360" w:type="dxa"/>
            <w:tcBorders>
              <w:top w:val="nil"/>
              <w:left w:val="single" w:sz="8" w:space="0" w:color="auto"/>
              <w:bottom w:val="single" w:sz="8"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3</w:t>
            </w:r>
          </w:p>
        </w:tc>
        <w:tc>
          <w:tcPr>
            <w:tcW w:w="1180" w:type="dxa"/>
            <w:tcBorders>
              <w:top w:val="nil"/>
              <w:left w:val="nil"/>
              <w:bottom w:val="single" w:sz="8" w:space="0" w:color="auto"/>
              <w:right w:val="single" w:sz="4"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Tolga</w:t>
            </w:r>
          </w:p>
        </w:tc>
        <w:tc>
          <w:tcPr>
            <w:tcW w:w="1540" w:type="dxa"/>
            <w:tcBorders>
              <w:top w:val="nil"/>
              <w:left w:val="nil"/>
              <w:bottom w:val="single" w:sz="8" w:space="0" w:color="auto"/>
              <w:right w:val="single" w:sz="8" w:space="0" w:color="auto"/>
            </w:tcBorders>
            <w:shd w:val="clear" w:color="auto" w:fill="auto"/>
            <w:hideMark/>
          </w:tcPr>
          <w:p w:rsidR="00864D54" w:rsidRPr="00864D54" w:rsidRDefault="00864D54" w:rsidP="00864D54">
            <w:pPr>
              <w:spacing w:after="0" w:line="240" w:lineRule="auto"/>
              <w:rPr>
                <w:rFonts w:ascii="Arial" w:eastAsia="Times New Roman" w:hAnsi="Arial" w:cs="Arial"/>
                <w:color w:val="333333"/>
                <w:sz w:val="28"/>
                <w:szCs w:val="28"/>
                <w:lang w:eastAsia="tr-TR"/>
              </w:rPr>
            </w:pPr>
            <w:r w:rsidRPr="00864D54">
              <w:rPr>
                <w:rFonts w:ascii="Arial" w:eastAsia="Times New Roman" w:hAnsi="Arial" w:cs="Arial"/>
                <w:color w:val="333333"/>
                <w:sz w:val="28"/>
                <w:szCs w:val="28"/>
                <w:lang w:eastAsia="tr-TR"/>
              </w:rPr>
              <w:t>Ford</w:t>
            </w:r>
          </w:p>
        </w:tc>
      </w:tr>
    </w:tbl>
    <w:bookmarkEnd w:id="0"/>
    <w:p w:rsidR="008D4C42" w:rsidRPr="00B63939" w:rsidRDefault="008D4C42" w:rsidP="00B85612">
      <w:pPr>
        <w:jc w:val="both"/>
        <w:rPr>
          <w:sz w:val="24"/>
        </w:rPr>
      </w:pPr>
      <w:r w:rsidRPr="00B63939">
        <w:rPr>
          <w:sz w:val="24"/>
        </w:rPr>
        <w:t xml:space="preserve">Öncelikle şoför tablosu adında yeni bir tablo oluşturduk. Bu tabloda </w:t>
      </w:r>
      <w:proofErr w:type="spellStart"/>
      <w:r w:rsidRPr="00B63939">
        <w:rPr>
          <w:sz w:val="24"/>
        </w:rPr>
        <w:t>Sid</w:t>
      </w:r>
      <w:proofErr w:type="spellEnd"/>
      <w:r w:rsidRPr="00B63939">
        <w:rPr>
          <w:sz w:val="24"/>
        </w:rPr>
        <w:t xml:space="preserve"> (Şoför ID) adıyla bir eşsiz anahtar yarattık ve Servis tablomuzdaki </w:t>
      </w:r>
      <w:proofErr w:type="spellStart"/>
      <w:r w:rsidRPr="00B63939">
        <w:rPr>
          <w:sz w:val="24"/>
        </w:rPr>
        <w:t>Sid</w:t>
      </w:r>
      <w:proofErr w:type="spellEnd"/>
      <w:r w:rsidRPr="00B63939">
        <w:rPr>
          <w:sz w:val="24"/>
        </w:rPr>
        <w:t xml:space="preserve"> kolonundan bu eşsiz anahtara referans vererek </w:t>
      </w:r>
      <w:proofErr w:type="spellStart"/>
      <w:r w:rsidRPr="00B63939">
        <w:rPr>
          <w:sz w:val="24"/>
        </w:rPr>
        <w:t>foreign</w:t>
      </w:r>
      <w:proofErr w:type="spellEnd"/>
      <w:r w:rsidRPr="00B63939">
        <w:rPr>
          <w:sz w:val="24"/>
        </w:rPr>
        <w:t xml:space="preserve"> </w:t>
      </w:r>
      <w:proofErr w:type="spellStart"/>
      <w:r w:rsidRPr="00B63939">
        <w:rPr>
          <w:sz w:val="24"/>
        </w:rPr>
        <w:t>key</w:t>
      </w:r>
      <w:proofErr w:type="spellEnd"/>
      <w:r w:rsidRPr="00B63939">
        <w:rPr>
          <w:sz w:val="24"/>
        </w:rPr>
        <w:t xml:space="preserve"> oluşturduk.</w:t>
      </w:r>
    </w:p>
    <w:p w:rsidR="00ED5194" w:rsidRPr="00ED5194" w:rsidRDefault="00ED5194" w:rsidP="00ED5194">
      <w:pPr>
        <w:jc w:val="both"/>
        <w:rPr>
          <w:b/>
          <w:i/>
          <w:sz w:val="24"/>
        </w:rPr>
      </w:pPr>
      <w:r w:rsidRPr="00ED5194">
        <w:rPr>
          <w:b/>
          <w:i/>
          <w:sz w:val="24"/>
        </w:rPr>
        <w:t>İlişkiler</w:t>
      </w:r>
    </w:p>
    <w:p w:rsidR="00ED5194" w:rsidRDefault="00ED5194" w:rsidP="00ED5194">
      <w:pPr>
        <w:jc w:val="both"/>
        <w:rPr>
          <w:sz w:val="24"/>
        </w:rPr>
      </w:pPr>
      <w:r w:rsidRPr="00ED5194">
        <w:rPr>
          <w:sz w:val="24"/>
        </w:rPr>
        <w:t>Tabloların birbirleri ile haberleşmesi sırasında kullanılan</w:t>
      </w:r>
      <w:r>
        <w:rPr>
          <w:sz w:val="24"/>
        </w:rPr>
        <w:t xml:space="preserve"> 3 ayrı ilişki tipi vardır.</w:t>
      </w:r>
    </w:p>
    <w:p w:rsidR="00ED5194" w:rsidRDefault="00ED5194" w:rsidP="00ED5194">
      <w:pPr>
        <w:jc w:val="both"/>
        <w:rPr>
          <w:sz w:val="24"/>
        </w:rPr>
      </w:pPr>
      <w:r w:rsidRPr="00ED5194">
        <w:rPr>
          <w:b/>
          <w:sz w:val="24"/>
        </w:rPr>
        <w:t>Birebir İlişki:</w:t>
      </w:r>
      <w:r w:rsidRPr="00ED5194">
        <w:rPr>
          <w:sz w:val="24"/>
        </w:rPr>
        <w:t xml:space="preserve"> Bu ilişki adından da anlaşılacağı gibi bir tablodaki kayıtların başka bir tablodaki eşleşen kayıt arasında ilişki vardır.</w:t>
      </w:r>
    </w:p>
    <w:p w:rsidR="00ED5194" w:rsidRDefault="00ED5194" w:rsidP="00ED5194">
      <w:pPr>
        <w:jc w:val="both"/>
        <w:rPr>
          <w:sz w:val="24"/>
        </w:rPr>
      </w:pPr>
      <w:r w:rsidRPr="00ED5194">
        <w:rPr>
          <w:b/>
          <w:sz w:val="24"/>
        </w:rPr>
        <w:t>Bire Çok İlişki:</w:t>
      </w:r>
      <w:r w:rsidRPr="00ED5194">
        <w:rPr>
          <w:sz w:val="24"/>
        </w:rPr>
        <w:t xml:space="preserve"> Bu ilişki örnekle daha rahat açıklanabilir. Örneğin; bir makalenin birden çok yorumu olabilir, bir konunun birden çok alt konusu olabilir. Bu tekten çoğa giden bir ilişkidir.</w:t>
      </w:r>
    </w:p>
    <w:p w:rsidR="008D4C42" w:rsidRPr="00ED5194" w:rsidRDefault="00ED5194" w:rsidP="00ED5194">
      <w:pPr>
        <w:jc w:val="both"/>
        <w:rPr>
          <w:sz w:val="24"/>
        </w:rPr>
      </w:pPr>
      <w:proofErr w:type="spellStart"/>
      <w:r w:rsidRPr="00ED5194">
        <w:rPr>
          <w:b/>
          <w:sz w:val="24"/>
        </w:rPr>
        <w:t>Çoka</w:t>
      </w:r>
      <w:proofErr w:type="spellEnd"/>
      <w:r w:rsidRPr="00ED5194">
        <w:rPr>
          <w:b/>
          <w:sz w:val="24"/>
        </w:rPr>
        <w:t xml:space="preserve"> Çok İlişki:</w:t>
      </w:r>
      <w:r w:rsidRPr="00ED5194">
        <w:rPr>
          <w:sz w:val="24"/>
        </w:rPr>
        <w:t xml:space="preserve"> Bu tür ilişkilerde her iki tarafında birden fazla kayıtla eşleşmesi söz konusudur. En iyi örneklerden biri Ürün ve Siparişler olabilir. Bir ürün birden fazla siparişte bulunabilir ve aynı şekilde bir siparişte birden fazla ürün bulunabilir.</w:t>
      </w:r>
    </w:p>
    <w:p w:rsidR="008D4C42" w:rsidRPr="00B63939" w:rsidRDefault="008D4C42" w:rsidP="00B85612">
      <w:pPr>
        <w:jc w:val="both"/>
        <w:rPr>
          <w:b/>
          <w:i/>
          <w:color w:val="FF0000"/>
          <w:sz w:val="28"/>
        </w:rPr>
      </w:pPr>
      <w:r w:rsidRPr="00B63939">
        <w:rPr>
          <w:b/>
          <w:i/>
          <w:color w:val="FF0000"/>
          <w:sz w:val="28"/>
        </w:rPr>
        <w:t xml:space="preserve">Eğitmene Not: </w:t>
      </w:r>
    </w:p>
    <w:p w:rsidR="008D4C42" w:rsidRPr="006D2F91" w:rsidRDefault="008D4C42" w:rsidP="00B85612">
      <w:pPr>
        <w:jc w:val="both"/>
        <w:rPr>
          <w:sz w:val="28"/>
        </w:rPr>
      </w:pPr>
      <w:r w:rsidRPr="006D2F91">
        <w:rPr>
          <w:sz w:val="28"/>
        </w:rPr>
        <w:t xml:space="preserve">Normalizasyon kuralları toplamda 6 adettir. Fakat ilk 3 tanesi yapıldığı takdirde </w:t>
      </w:r>
      <w:proofErr w:type="spellStart"/>
      <w:r w:rsidRPr="006D2F91">
        <w:rPr>
          <w:sz w:val="28"/>
        </w:rPr>
        <w:t>database</w:t>
      </w:r>
      <w:proofErr w:type="spellEnd"/>
      <w:r w:rsidRPr="006D2F91">
        <w:rPr>
          <w:sz w:val="28"/>
        </w:rPr>
        <w:t xml:space="preserve"> </w:t>
      </w:r>
      <w:proofErr w:type="spellStart"/>
      <w:r w:rsidRPr="006D2F91">
        <w:rPr>
          <w:sz w:val="28"/>
        </w:rPr>
        <w:t>normalize</w:t>
      </w:r>
      <w:proofErr w:type="spellEnd"/>
      <w:r w:rsidRPr="006D2F91">
        <w:rPr>
          <w:sz w:val="28"/>
        </w:rPr>
        <w:t xml:space="preserve"> edilmiş demektir(Buraya kadar olan kısım derste anlatılacak olan kısım).</w:t>
      </w:r>
      <w:r w:rsidR="00864D54">
        <w:rPr>
          <w:sz w:val="28"/>
        </w:rPr>
        <w:t xml:space="preserve"> Diğer </w:t>
      </w:r>
      <w:proofErr w:type="spellStart"/>
      <w:r w:rsidR="00864D54">
        <w:rPr>
          <w:sz w:val="28"/>
        </w:rPr>
        <w:t>Normalizasyon</w:t>
      </w:r>
      <w:proofErr w:type="spellEnd"/>
      <w:r w:rsidR="00864D54">
        <w:rPr>
          <w:sz w:val="28"/>
        </w:rPr>
        <w:t xml:space="preserve"> kuralları aşağıda mevcuttur.</w:t>
      </w:r>
    </w:p>
    <w:p w:rsidR="002847FD" w:rsidRPr="006D2F91" w:rsidRDefault="002847FD" w:rsidP="00B85612">
      <w:pPr>
        <w:jc w:val="both"/>
        <w:rPr>
          <w:sz w:val="28"/>
        </w:rPr>
      </w:pPr>
    </w:p>
    <w:p w:rsidR="008D4C42" w:rsidRPr="006D2F91" w:rsidRDefault="008D4C42" w:rsidP="008D4C42">
      <w:pPr>
        <w:jc w:val="both"/>
        <w:rPr>
          <w:b/>
          <w:i/>
          <w:sz w:val="28"/>
        </w:rPr>
      </w:pPr>
      <w:r w:rsidRPr="006D2F91">
        <w:rPr>
          <w:b/>
          <w:i/>
          <w:sz w:val="28"/>
        </w:rPr>
        <w:t>BCNF / 3.5NF (</w:t>
      </w:r>
      <w:proofErr w:type="spellStart"/>
      <w:r w:rsidRPr="006D2F91">
        <w:rPr>
          <w:b/>
          <w:i/>
          <w:sz w:val="28"/>
        </w:rPr>
        <w:t>Boyce-Codd</w:t>
      </w:r>
      <w:proofErr w:type="spellEnd"/>
      <w:r w:rsidRPr="006D2F91">
        <w:rPr>
          <w:b/>
          <w:i/>
          <w:sz w:val="28"/>
        </w:rPr>
        <w:t xml:space="preserve"> Normal Form)</w:t>
      </w:r>
    </w:p>
    <w:p w:rsidR="008D4C42" w:rsidRPr="006D2F91" w:rsidRDefault="008D4C42" w:rsidP="008D4C42">
      <w:pPr>
        <w:jc w:val="both"/>
        <w:rPr>
          <w:sz w:val="28"/>
        </w:rPr>
      </w:pPr>
      <w:r w:rsidRPr="006D2F91">
        <w:rPr>
          <w:sz w:val="28"/>
        </w:rPr>
        <w:t>Bir veri tabanının 3.5NF olabilmesi için aşağıdaki özellikleri karşılayabilmesi gerekir:</w:t>
      </w:r>
    </w:p>
    <w:p w:rsidR="008D4C42" w:rsidRPr="006D2F91" w:rsidRDefault="008D4C42" w:rsidP="008D4C42">
      <w:pPr>
        <w:pStyle w:val="ListeParagraf"/>
        <w:numPr>
          <w:ilvl w:val="0"/>
          <w:numId w:val="3"/>
        </w:numPr>
        <w:jc w:val="both"/>
        <w:rPr>
          <w:sz w:val="28"/>
        </w:rPr>
      </w:pPr>
      <w:r w:rsidRPr="006D2F91">
        <w:rPr>
          <w:sz w:val="28"/>
        </w:rPr>
        <w:t>Veri Tabanı 3NF olmalıdır,</w:t>
      </w:r>
    </w:p>
    <w:p w:rsidR="008D4C42" w:rsidRPr="006D2F91" w:rsidRDefault="008D4C42" w:rsidP="008D4C42">
      <w:pPr>
        <w:pStyle w:val="ListeParagraf"/>
        <w:numPr>
          <w:ilvl w:val="0"/>
          <w:numId w:val="3"/>
        </w:numPr>
        <w:jc w:val="both"/>
        <w:rPr>
          <w:sz w:val="28"/>
        </w:rPr>
      </w:pPr>
      <w:r w:rsidRPr="006D2F91">
        <w:rPr>
          <w:sz w:val="28"/>
        </w:rPr>
        <w:t>Her determinant (belirleyici kolon) aynı zamanda bir aday anahtar olmalıdır.</w:t>
      </w:r>
    </w:p>
    <w:p w:rsidR="008D4C42" w:rsidRPr="006D2F91" w:rsidRDefault="008D4C42" w:rsidP="008D4C42">
      <w:pPr>
        <w:jc w:val="both"/>
        <w:rPr>
          <w:sz w:val="28"/>
        </w:rPr>
      </w:pPr>
      <w:r w:rsidRPr="006D2F91">
        <w:rPr>
          <w:b/>
          <w:sz w:val="28"/>
        </w:rPr>
        <w:t>Determinant:</w:t>
      </w:r>
      <w:r w:rsidRPr="006D2F91">
        <w:rPr>
          <w:sz w:val="28"/>
        </w:rPr>
        <w:t xml:space="preserve"> Aynı satırdaki diğer kolon değerlerini belirlemek için kullanılan kolon kümesi determinant olarak adlandırılır.</w:t>
      </w:r>
    </w:p>
    <w:p w:rsidR="008D4C42" w:rsidRPr="006D2F91" w:rsidRDefault="008D4C42" w:rsidP="008D4C42">
      <w:pPr>
        <w:jc w:val="both"/>
        <w:rPr>
          <w:sz w:val="28"/>
        </w:rPr>
      </w:pPr>
      <w:r w:rsidRPr="006D2F91">
        <w:rPr>
          <w:sz w:val="28"/>
        </w:rPr>
        <w:t xml:space="preserve">Servis tablomuza dikkatle baktığımızda iki tane determinant olduğunu görebiliriz. Semt kolonu, </w:t>
      </w:r>
      <w:proofErr w:type="spellStart"/>
      <w:r w:rsidRPr="006D2F91">
        <w:rPr>
          <w:sz w:val="28"/>
        </w:rPr>
        <w:t>Cid</w:t>
      </w:r>
      <w:proofErr w:type="spellEnd"/>
      <w:r w:rsidRPr="006D2F91">
        <w:rPr>
          <w:sz w:val="28"/>
        </w:rPr>
        <w:t xml:space="preserve"> - </w:t>
      </w:r>
      <w:proofErr w:type="spellStart"/>
      <w:r w:rsidRPr="006D2F91">
        <w:rPr>
          <w:sz w:val="28"/>
        </w:rPr>
        <w:t>Sid</w:t>
      </w:r>
      <w:proofErr w:type="spellEnd"/>
      <w:r w:rsidRPr="006D2F91">
        <w:rPr>
          <w:sz w:val="28"/>
        </w:rPr>
        <w:t xml:space="preserve"> </w:t>
      </w:r>
      <w:proofErr w:type="gramStart"/>
      <w:r w:rsidRPr="006D2F91">
        <w:rPr>
          <w:sz w:val="28"/>
        </w:rPr>
        <w:t>kombinasyonunun</w:t>
      </w:r>
      <w:proofErr w:type="gramEnd"/>
      <w:r w:rsidRPr="006D2F91">
        <w:rPr>
          <w:sz w:val="28"/>
        </w:rPr>
        <w:t xml:space="preserve">; </w:t>
      </w:r>
      <w:proofErr w:type="spellStart"/>
      <w:r w:rsidRPr="006D2F91">
        <w:rPr>
          <w:sz w:val="28"/>
        </w:rPr>
        <w:t>Sid</w:t>
      </w:r>
      <w:proofErr w:type="spellEnd"/>
      <w:r w:rsidRPr="006D2F91">
        <w:rPr>
          <w:sz w:val="28"/>
        </w:rPr>
        <w:t xml:space="preserve"> ise </w:t>
      </w:r>
      <w:proofErr w:type="spellStart"/>
      <w:r w:rsidRPr="006D2F91">
        <w:rPr>
          <w:sz w:val="28"/>
        </w:rPr>
        <w:t>Cid</w:t>
      </w:r>
      <w:proofErr w:type="spellEnd"/>
      <w:r w:rsidRPr="006D2F91">
        <w:rPr>
          <w:sz w:val="28"/>
        </w:rPr>
        <w:t xml:space="preserve"> kolonunun determinantıdır.</w:t>
      </w:r>
    </w:p>
    <w:p w:rsidR="008D4C42" w:rsidRPr="006D2F91" w:rsidRDefault="008D4C42" w:rsidP="008D4C42">
      <w:pPr>
        <w:jc w:val="both"/>
        <w:rPr>
          <w:sz w:val="28"/>
        </w:rPr>
      </w:pPr>
      <w:r w:rsidRPr="006D2F91">
        <w:rPr>
          <w:sz w:val="28"/>
        </w:rPr>
        <w:lastRenderedPageBreak/>
        <w:t xml:space="preserve">Bu noktada Semt kolonunun hali hazırda bir aday anahtar olduğunu görebiliyoruz çünkü her bir değer tekrar oluşturmaksızın tüm kayıt satırını tanımlayabilmekte. Öte yandan </w:t>
      </w:r>
      <w:proofErr w:type="spellStart"/>
      <w:r w:rsidRPr="006D2F91">
        <w:rPr>
          <w:sz w:val="28"/>
        </w:rPr>
        <w:t>Sid</w:t>
      </w:r>
      <w:proofErr w:type="spellEnd"/>
      <w:r w:rsidRPr="006D2F91">
        <w:rPr>
          <w:sz w:val="28"/>
        </w:rPr>
        <w:t xml:space="preserve"> için aynı şeyi söylemek mümkün değil çünkü tekrarlanıyor.</w:t>
      </w:r>
    </w:p>
    <w:p w:rsidR="002847FD" w:rsidRPr="006D2F91" w:rsidRDefault="008D4C42" w:rsidP="002847FD">
      <w:pPr>
        <w:jc w:val="both"/>
        <w:rPr>
          <w:sz w:val="28"/>
        </w:rPr>
      </w:pPr>
      <w:r w:rsidRPr="006D2F91">
        <w:rPr>
          <w:sz w:val="28"/>
        </w:rPr>
        <w:t xml:space="preserve">Elbette bu durumu düzeltmek için tabloyu ikiye ayıracak semt tablosunun değerini tabloları ilişkilendirmek için </w:t>
      </w:r>
      <w:proofErr w:type="spellStart"/>
      <w:r w:rsidRPr="006D2F91">
        <w:rPr>
          <w:sz w:val="28"/>
        </w:rPr>
        <w:t>foreign</w:t>
      </w:r>
      <w:proofErr w:type="spellEnd"/>
      <w:r w:rsidRPr="006D2F91">
        <w:rPr>
          <w:sz w:val="28"/>
        </w:rPr>
        <w:t xml:space="preserve"> </w:t>
      </w:r>
      <w:proofErr w:type="spellStart"/>
      <w:r w:rsidRPr="006D2F91">
        <w:rPr>
          <w:sz w:val="28"/>
        </w:rPr>
        <w:t>key</w:t>
      </w:r>
      <w:proofErr w:type="spellEnd"/>
      <w:r w:rsidRPr="006D2F91">
        <w:rPr>
          <w:sz w:val="28"/>
        </w:rPr>
        <w:t xml:space="preserve"> olarak kullanacağız.</w:t>
      </w:r>
    </w:p>
    <w:tbl>
      <w:tblPr>
        <w:tblW w:w="7860" w:type="dxa"/>
        <w:tblCellMar>
          <w:left w:w="70" w:type="dxa"/>
          <w:right w:w="70" w:type="dxa"/>
        </w:tblCellMar>
        <w:tblLook w:val="04A0" w:firstRow="1" w:lastRow="0" w:firstColumn="1" w:lastColumn="0" w:noHBand="0" w:noVBand="1"/>
      </w:tblPr>
      <w:tblGrid>
        <w:gridCol w:w="2620"/>
        <w:gridCol w:w="2620"/>
        <w:gridCol w:w="2620"/>
      </w:tblGrid>
      <w:tr w:rsidR="00F612FA" w:rsidRPr="00F612FA" w:rsidTr="00F612FA">
        <w:trPr>
          <w:trHeight w:val="375"/>
        </w:trPr>
        <w:tc>
          <w:tcPr>
            <w:tcW w:w="26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r w:rsidRPr="00F612FA">
              <w:rPr>
                <w:rFonts w:ascii="Arial" w:eastAsia="Times New Roman" w:hAnsi="Arial" w:cs="Arial"/>
                <w:b/>
                <w:bCs/>
                <w:color w:val="333333"/>
                <w:sz w:val="28"/>
                <w:szCs w:val="28"/>
                <w:lang w:eastAsia="tr-TR"/>
              </w:rPr>
              <w:t>Ana Tablo</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rsidR="00F612FA" w:rsidRPr="00F612FA" w:rsidRDefault="00F612FA" w:rsidP="00F612FA">
            <w:pPr>
              <w:spacing w:after="0" w:line="240" w:lineRule="auto"/>
              <w:rPr>
                <w:rFonts w:ascii="Calibri" w:eastAsia="Times New Roman" w:hAnsi="Calibri" w:cs="Times New Roman"/>
                <w:color w:val="000000"/>
                <w:lang w:eastAsia="tr-TR"/>
              </w:rPr>
            </w:pPr>
            <w:r w:rsidRPr="00F612FA">
              <w:rPr>
                <w:rFonts w:ascii="Calibri" w:eastAsia="Times New Roman" w:hAnsi="Calibri" w:cs="Times New Roman"/>
                <w:color w:val="000000"/>
                <w:lang w:eastAsia="tr-TR"/>
              </w:rPr>
              <w:t> </w:t>
            </w:r>
          </w:p>
        </w:tc>
        <w:tc>
          <w:tcPr>
            <w:tcW w:w="2620" w:type="dxa"/>
            <w:tcBorders>
              <w:top w:val="single" w:sz="8" w:space="0" w:color="auto"/>
              <w:left w:val="nil"/>
              <w:bottom w:val="single" w:sz="4" w:space="0" w:color="auto"/>
              <w:right w:val="single" w:sz="8" w:space="0" w:color="auto"/>
            </w:tcBorders>
            <w:shd w:val="clear" w:color="auto" w:fill="auto"/>
            <w:noWrap/>
            <w:vAlign w:val="bottom"/>
            <w:hideMark/>
          </w:tcPr>
          <w:p w:rsidR="00F612FA" w:rsidRPr="00F612FA" w:rsidRDefault="00F612FA" w:rsidP="00F612FA">
            <w:pPr>
              <w:spacing w:after="0" w:line="240" w:lineRule="auto"/>
              <w:rPr>
                <w:rFonts w:ascii="Calibri" w:eastAsia="Times New Roman" w:hAnsi="Calibri" w:cs="Times New Roman"/>
                <w:color w:val="000000"/>
                <w:lang w:eastAsia="tr-TR"/>
              </w:rPr>
            </w:pPr>
            <w:r w:rsidRPr="00F612FA">
              <w:rPr>
                <w:rFonts w:ascii="Calibri" w:eastAsia="Times New Roman" w:hAnsi="Calibri" w:cs="Times New Roman"/>
                <w:color w:val="000000"/>
                <w:lang w:eastAsia="tr-TR"/>
              </w:rPr>
              <w:t> </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proofErr w:type="spellStart"/>
            <w:r w:rsidRPr="00F612FA">
              <w:rPr>
                <w:rFonts w:ascii="Arial" w:eastAsia="Times New Roman" w:hAnsi="Arial" w:cs="Arial"/>
                <w:b/>
                <w:bCs/>
                <w:color w:val="333333"/>
                <w:sz w:val="28"/>
                <w:szCs w:val="28"/>
                <w:lang w:eastAsia="tr-TR"/>
              </w:rPr>
              <w:t>Id</w:t>
            </w:r>
            <w:proofErr w:type="spellEnd"/>
          </w:p>
        </w:tc>
        <w:tc>
          <w:tcPr>
            <w:tcW w:w="2620" w:type="dxa"/>
            <w:tcBorders>
              <w:top w:val="nil"/>
              <w:left w:val="nil"/>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proofErr w:type="spellStart"/>
            <w:r w:rsidRPr="00F612FA">
              <w:rPr>
                <w:rFonts w:ascii="Arial" w:eastAsia="Times New Roman" w:hAnsi="Arial" w:cs="Arial"/>
                <w:b/>
                <w:bCs/>
                <w:color w:val="333333"/>
                <w:sz w:val="28"/>
                <w:szCs w:val="28"/>
                <w:lang w:eastAsia="tr-TR"/>
              </w:rPr>
              <w:t>Calisan</w:t>
            </w:r>
            <w:proofErr w:type="spellEnd"/>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proofErr w:type="spellStart"/>
            <w:r w:rsidRPr="00F612FA">
              <w:rPr>
                <w:rFonts w:ascii="Arial" w:eastAsia="Times New Roman" w:hAnsi="Arial" w:cs="Arial"/>
                <w:b/>
                <w:bCs/>
                <w:color w:val="333333"/>
                <w:sz w:val="28"/>
                <w:szCs w:val="28"/>
                <w:lang w:eastAsia="tr-TR"/>
              </w:rPr>
              <w:t>Soyad</w:t>
            </w:r>
            <w:proofErr w:type="spellEnd"/>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1</w:t>
            </w:r>
          </w:p>
        </w:tc>
        <w:tc>
          <w:tcPr>
            <w:tcW w:w="2620" w:type="dxa"/>
            <w:tcBorders>
              <w:top w:val="nil"/>
              <w:left w:val="nil"/>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Orçun</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Yılmaz</w:t>
            </w:r>
          </w:p>
        </w:tc>
      </w:tr>
      <w:tr w:rsidR="00F612FA" w:rsidRPr="00F612FA" w:rsidTr="00F612FA">
        <w:trPr>
          <w:trHeight w:val="390"/>
        </w:trPr>
        <w:tc>
          <w:tcPr>
            <w:tcW w:w="2620" w:type="dxa"/>
            <w:tcBorders>
              <w:top w:val="nil"/>
              <w:left w:val="single" w:sz="8" w:space="0" w:color="auto"/>
              <w:bottom w:val="single" w:sz="8"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c>
          <w:tcPr>
            <w:tcW w:w="2620" w:type="dxa"/>
            <w:tcBorders>
              <w:top w:val="nil"/>
              <w:left w:val="nil"/>
              <w:bottom w:val="single" w:sz="8"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Metin</w:t>
            </w:r>
          </w:p>
        </w:tc>
        <w:tc>
          <w:tcPr>
            <w:tcW w:w="2620" w:type="dxa"/>
            <w:tcBorders>
              <w:top w:val="nil"/>
              <w:left w:val="nil"/>
              <w:bottom w:val="single" w:sz="8"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Seyyar</w:t>
            </w:r>
          </w:p>
        </w:tc>
      </w:tr>
    </w:tbl>
    <w:p w:rsidR="008D4C42" w:rsidRDefault="008D4C42" w:rsidP="008D4C42">
      <w:pPr>
        <w:jc w:val="both"/>
        <w:rPr>
          <w:sz w:val="28"/>
        </w:rPr>
      </w:pPr>
    </w:p>
    <w:tbl>
      <w:tblPr>
        <w:tblW w:w="5240" w:type="dxa"/>
        <w:tblCellMar>
          <w:left w:w="70" w:type="dxa"/>
          <w:right w:w="70" w:type="dxa"/>
        </w:tblCellMar>
        <w:tblLook w:val="04A0" w:firstRow="1" w:lastRow="0" w:firstColumn="1" w:lastColumn="0" w:noHBand="0" w:noVBand="1"/>
      </w:tblPr>
      <w:tblGrid>
        <w:gridCol w:w="2620"/>
        <w:gridCol w:w="2620"/>
      </w:tblGrid>
      <w:tr w:rsidR="00F612FA" w:rsidRPr="00F612FA" w:rsidTr="00F612FA">
        <w:trPr>
          <w:trHeight w:val="375"/>
        </w:trPr>
        <w:tc>
          <w:tcPr>
            <w:tcW w:w="26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r w:rsidRPr="00F612FA">
              <w:rPr>
                <w:rFonts w:ascii="Arial" w:eastAsia="Times New Roman" w:hAnsi="Arial" w:cs="Arial"/>
                <w:b/>
                <w:bCs/>
                <w:color w:val="333333"/>
                <w:sz w:val="28"/>
                <w:szCs w:val="28"/>
                <w:lang w:eastAsia="tr-TR"/>
              </w:rPr>
              <w:t>Servis Tablosu </w:t>
            </w:r>
          </w:p>
        </w:tc>
        <w:tc>
          <w:tcPr>
            <w:tcW w:w="2620" w:type="dxa"/>
            <w:tcBorders>
              <w:top w:val="single" w:sz="8" w:space="0" w:color="auto"/>
              <w:left w:val="nil"/>
              <w:bottom w:val="single" w:sz="4" w:space="0" w:color="auto"/>
              <w:right w:val="single" w:sz="8" w:space="0" w:color="auto"/>
            </w:tcBorders>
            <w:shd w:val="clear" w:color="auto" w:fill="auto"/>
            <w:noWrap/>
            <w:vAlign w:val="bottom"/>
            <w:hideMark/>
          </w:tcPr>
          <w:p w:rsidR="00F612FA" w:rsidRPr="00F612FA" w:rsidRDefault="00F612FA" w:rsidP="00F612FA">
            <w:pPr>
              <w:spacing w:after="0" w:line="240" w:lineRule="auto"/>
              <w:rPr>
                <w:rFonts w:ascii="Calibri" w:eastAsia="Times New Roman" w:hAnsi="Calibri" w:cs="Times New Roman"/>
                <w:color w:val="000000"/>
                <w:lang w:eastAsia="tr-TR"/>
              </w:rPr>
            </w:pPr>
            <w:r w:rsidRPr="00F612FA">
              <w:rPr>
                <w:rFonts w:ascii="Calibri" w:eastAsia="Times New Roman" w:hAnsi="Calibri" w:cs="Times New Roman"/>
                <w:color w:val="000000"/>
                <w:lang w:eastAsia="tr-TR"/>
              </w:rPr>
              <w:t> </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proofErr w:type="spellStart"/>
            <w:r w:rsidRPr="00F612FA">
              <w:rPr>
                <w:rFonts w:ascii="Arial" w:eastAsia="Times New Roman" w:hAnsi="Arial" w:cs="Arial"/>
                <w:b/>
                <w:bCs/>
                <w:color w:val="333333"/>
                <w:sz w:val="28"/>
                <w:szCs w:val="28"/>
                <w:lang w:eastAsia="tr-TR"/>
              </w:rPr>
              <w:t>Cid</w:t>
            </w:r>
            <w:proofErr w:type="spellEnd"/>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r w:rsidRPr="00F612FA">
              <w:rPr>
                <w:rFonts w:ascii="Arial" w:eastAsia="Times New Roman" w:hAnsi="Arial" w:cs="Arial"/>
                <w:b/>
                <w:bCs/>
                <w:color w:val="333333"/>
                <w:sz w:val="28"/>
                <w:szCs w:val="28"/>
                <w:lang w:eastAsia="tr-TR"/>
              </w:rPr>
              <w:t>Semt</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1</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Levent</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1</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Etiler</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1</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Ulus</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Bakırköy</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Ataköy</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Yeşilköy</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Kandilli</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Beylerbeyi</w:t>
            </w:r>
          </w:p>
        </w:tc>
      </w:tr>
      <w:tr w:rsidR="00F612FA" w:rsidRPr="00F612FA" w:rsidTr="00F612FA">
        <w:trPr>
          <w:trHeight w:val="390"/>
        </w:trPr>
        <w:tc>
          <w:tcPr>
            <w:tcW w:w="2620" w:type="dxa"/>
            <w:tcBorders>
              <w:top w:val="nil"/>
              <w:left w:val="single" w:sz="8" w:space="0" w:color="auto"/>
              <w:bottom w:val="single" w:sz="8"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c>
          <w:tcPr>
            <w:tcW w:w="2620" w:type="dxa"/>
            <w:tcBorders>
              <w:top w:val="nil"/>
              <w:left w:val="nil"/>
              <w:bottom w:val="single" w:sz="8"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Kuzguncuk</w:t>
            </w:r>
          </w:p>
        </w:tc>
      </w:tr>
      <w:tr w:rsidR="00F612FA" w:rsidRPr="00F612FA" w:rsidTr="00F612FA">
        <w:trPr>
          <w:trHeight w:val="390"/>
        </w:trPr>
        <w:tc>
          <w:tcPr>
            <w:tcW w:w="2620" w:type="dxa"/>
            <w:tcBorders>
              <w:top w:val="nil"/>
              <w:left w:val="nil"/>
              <w:bottom w:val="nil"/>
              <w:right w:val="nil"/>
            </w:tcBorders>
            <w:shd w:val="clear" w:color="auto" w:fill="auto"/>
            <w:vAlign w:val="center"/>
            <w:hideMark/>
          </w:tcPr>
          <w:p w:rsidR="00F612FA" w:rsidRPr="00F612FA" w:rsidRDefault="00F612FA" w:rsidP="00F612FA">
            <w:pPr>
              <w:spacing w:after="0" w:line="240" w:lineRule="auto"/>
              <w:rPr>
                <w:rFonts w:ascii="Arial" w:eastAsia="Times New Roman" w:hAnsi="Arial" w:cs="Arial"/>
                <w:color w:val="333333"/>
                <w:sz w:val="28"/>
                <w:szCs w:val="28"/>
                <w:lang w:eastAsia="tr-TR"/>
              </w:rPr>
            </w:pPr>
          </w:p>
        </w:tc>
        <w:tc>
          <w:tcPr>
            <w:tcW w:w="2620" w:type="dxa"/>
            <w:tcBorders>
              <w:top w:val="nil"/>
              <w:left w:val="nil"/>
              <w:bottom w:val="nil"/>
              <w:right w:val="nil"/>
            </w:tcBorders>
            <w:shd w:val="clear" w:color="auto" w:fill="auto"/>
            <w:noWrap/>
            <w:vAlign w:val="bottom"/>
            <w:hideMark/>
          </w:tcPr>
          <w:p w:rsidR="00F612FA" w:rsidRPr="00F612FA" w:rsidRDefault="00F612FA" w:rsidP="00F612FA">
            <w:pPr>
              <w:spacing w:after="0" w:line="240" w:lineRule="auto"/>
              <w:rPr>
                <w:rFonts w:ascii="Times New Roman" w:eastAsia="Times New Roman" w:hAnsi="Times New Roman" w:cs="Times New Roman"/>
                <w:sz w:val="20"/>
                <w:szCs w:val="20"/>
                <w:lang w:eastAsia="tr-TR"/>
              </w:rPr>
            </w:pPr>
          </w:p>
        </w:tc>
      </w:tr>
      <w:tr w:rsidR="00F612FA" w:rsidRPr="00F612FA" w:rsidTr="00F612FA">
        <w:trPr>
          <w:trHeight w:val="375"/>
        </w:trPr>
        <w:tc>
          <w:tcPr>
            <w:tcW w:w="26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r w:rsidRPr="00F612FA">
              <w:rPr>
                <w:rFonts w:ascii="Arial" w:eastAsia="Times New Roman" w:hAnsi="Arial" w:cs="Arial"/>
                <w:b/>
                <w:bCs/>
                <w:color w:val="333333"/>
                <w:sz w:val="28"/>
                <w:szCs w:val="28"/>
                <w:lang w:eastAsia="tr-TR"/>
              </w:rPr>
              <w:t>Semt Tablosu </w:t>
            </w:r>
          </w:p>
        </w:tc>
        <w:tc>
          <w:tcPr>
            <w:tcW w:w="2620" w:type="dxa"/>
            <w:tcBorders>
              <w:top w:val="single" w:sz="8" w:space="0" w:color="auto"/>
              <w:left w:val="nil"/>
              <w:bottom w:val="single" w:sz="4" w:space="0" w:color="auto"/>
              <w:right w:val="single" w:sz="8" w:space="0" w:color="auto"/>
            </w:tcBorders>
            <w:shd w:val="clear" w:color="auto" w:fill="auto"/>
            <w:noWrap/>
            <w:vAlign w:val="bottom"/>
            <w:hideMark/>
          </w:tcPr>
          <w:p w:rsidR="00F612FA" w:rsidRPr="00F612FA" w:rsidRDefault="00F612FA" w:rsidP="00F612FA">
            <w:pPr>
              <w:spacing w:after="0" w:line="240" w:lineRule="auto"/>
              <w:rPr>
                <w:rFonts w:ascii="Calibri" w:eastAsia="Times New Roman" w:hAnsi="Calibri" w:cs="Times New Roman"/>
                <w:color w:val="000000"/>
                <w:lang w:eastAsia="tr-TR"/>
              </w:rPr>
            </w:pPr>
            <w:r w:rsidRPr="00F612FA">
              <w:rPr>
                <w:rFonts w:ascii="Calibri" w:eastAsia="Times New Roman" w:hAnsi="Calibri" w:cs="Times New Roman"/>
                <w:color w:val="000000"/>
                <w:lang w:eastAsia="tr-TR"/>
              </w:rPr>
              <w:t> </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r w:rsidRPr="00F612FA">
              <w:rPr>
                <w:rFonts w:ascii="Arial" w:eastAsia="Times New Roman" w:hAnsi="Arial" w:cs="Arial"/>
                <w:b/>
                <w:bCs/>
                <w:color w:val="333333"/>
                <w:sz w:val="28"/>
                <w:szCs w:val="28"/>
                <w:lang w:eastAsia="tr-TR"/>
              </w:rPr>
              <w:t>Semt</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proofErr w:type="spellStart"/>
            <w:r w:rsidRPr="00F612FA">
              <w:rPr>
                <w:rFonts w:ascii="Arial" w:eastAsia="Times New Roman" w:hAnsi="Arial" w:cs="Arial"/>
                <w:b/>
                <w:bCs/>
                <w:color w:val="333333"/>
                <w:sz w:val="28"/>
                <w:szCs w:val="28"/>
                <w:lang w:eastAsia="tr-TR"/>
              </w:rPr>
              <w:t>Sid</w:t>
            </w:r>
            <w:proofErr w:type="spellEnd"/>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Levent</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1</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Etiler</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1</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Ulus</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1</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Bakırköy</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Ataköy</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Yeşilköy</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Kandilli</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3</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Beylerbeyi</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3</w:t>
            </w:r>
          </w:p>
        </w:tc>
      </w:tr>
      <w:tr w:rsidR="00F612FA" w:rsidRPr="00F612FA" w:rsidTr="00F612FA">
        <w:trPr>
          <w:trHeight w:val="390"/>
        </w:trPr>
        <w:tc>
          <w:tcPr>
            <w:tcW w:w="2620" w:type="dxa"/>
            <w:tcBorders>
              <w:top w:val="nil"/>
              <w:left w:val="single" w:sz="8" w:space="0" w:color="auto"/>
              <w:bottom w:val="single" w:sz="8"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Kuzguncuk</w:t>
            </w:r>
          </w:p>
        </w:tc>
        <w:tc>
          <w:tcPr>
            <w:tcW w:w="2620" w:type="dxa"/>
            <w:tcBorders>
              <w:top w:val="nil"/>
              <w:left w:val="nil"/>
              <w:bottom w:val="single" w:sz="8"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3</w:t>
            </w:r>
          </w:p>
        </w:tc>
      </w:tr>
    </w:tbl>
    <w:p w:rsidR="00F612FA" w:rsidRDefault="00F612FA" w:rsidP="008D4C42">
      <w:pPr>
        <w:jc w:val="both"/>
        <w:rPr>
          <w:sz w:val="28"/>
        </w:rPr>
      </w:pPr>
    </w:p>
    <w:tbl>
      <w:tblPr>
        <w:tblW w:w="7860" w:type="dxa"/>
        <w:tblCellMar>
          <w:left w:w="70" w:type="dxa"/>
          <w:right w:w="70" w:type="dxa"/>
        </w:tblCellMar>
        <w:tblLook w:val="04A0" w:firstRow="1" w:lastRow="0" w:firstColumn="1" w:lastColumn="0" w:noHBand="0" w:noVBand="1"/>
      </w:tblPr>
      <w:tblGrid>
        <w:gridCol w:w="2620"/>
        <w:gridCol w:w="2620"/>
        <w:gridCol w:w="2620"/>
      </w:tblGrid>
      <w:tr w:rsidR="00F612FA" w:rsidRPr="00F612FA" w:rsidTr="00F612FA">
        <w:trPr>
          <w:trHeight w:val="375"/>
        </w:trPr>
        <w:tc>
          <w:tcPr>
            <w:tcW w:w="262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r w:rsidRPr="00F612FA">
              <w:rPr>
                <w:rFonts w:ascii="Arial" w:eastAsia="Times New Roman" w:hAnsi="Arial" w:cs="Arial"/>
                <w:b/>
                <w:bCs/>
                <w:color w:val="333333"/>
                <w:sz w:val="28"/>
                <w:szCs w:val="28"/>
                <w:lang w:eastAsia="tr-TR"/>
              </w:rPr>
              <w:lastRenderedPageBreak/>
              <w:t>Şoför Tablosu</w:t>
            </w:r>
          </w:p>
        </w:tc>
        <w:tc>
          <w:tcPr>
            <w:tcW w:w="2620" w:type="dxa"/>
            <w:tcBorders>
              <w:top w:val="single" w:sz="8" w:space="0" w:color="auto"/>
              <w:left w:val="nil"/>
              <w:bottom w:val="single" w:sz="4" w:space="0" w:color="auto"/>
              <w:right w:val="single" w:sz="4" w:space="0" w:color="auto"/>
            </w:tcBorders>
            <w:shd w:val="clear" w:color="auto" w:fill="auto"/>
            <w:noWrap/>
            <w:vAlign w:val="bottom"/>
            <w:hideMark/>
          </w:tcPr>
          <w:p w:rsidR="00F612FA" w:rsidRPr="00F612FA" w:rsidRDefault="00F612FA" w:rsidP="00F612FA">
            <w:pPr>
              <w:spacing w:after="0" w:line="240" w:lineRule="auto"/>
              <w:rPr>
                <w:rFonts w:ascii="Calibri" w:eastAsia="Times New Roman" w:hAnsi="Calibri" w:cs="Times New Roman"/>
                <w:color w:val="000000"/>
                <w:lang w:eastAsia="tr-TR"/>
              </w:rPr>
            </w:pPr>
            <w:r w:rsidRPr="00F612FA">
              <w:rPr>
                <w:rFonts w:ascii="Calibri" w:eastAsia="Times New Roman" w:hAnsi="Calibri" w:cs="Times New Roman"/>
                <w:color w:val="000000"/>
                <w:lang w:eastAsia="tr-TR"/>
              </w:rPr>
              <w:t> </w:t>
            </w:r>
          </w:p>
        </w:tc>
        <w:tc>
          <w:tcPr>
            <w:tcW w:w="2620" w:type="dxa"/>
            <w:tcBorders>
              <w:top w:val="single" w:sz="8" w:space="0" w:color="auto"/>
              <w:left w:val="nil"/>
              <w:bottom w:val="single" w:sz="4" w:space="0" w:color="auto"/>
              <w:right w:val="single" w:sz="8" w:space="0" w:color="auto"/>
            </w:tcBorders>
            <w:shd w:val="clear" w:color="auto" w:fill="auto"/>
            <w:noWrap/>
            <w:vAlign w:val="bottom"/>
            <w:hideMark/>
          </w:tcPr>
          <w:p w:rsidR="00F612FA" w:rsidRPr="00F612FA" w:rsidRDefault="00F612FA" w:rsidP="00F612FA">
            <w:pPr>
              <w:spacing w:after="0" w:line="240" w:lineRule="auto"/>
              <w:rPr>
                <w:rFonts w:ascii="Calibri" w:eastAsia="Times New Roman" w:hAnsi="Calibri" w:cs="Times New Roman"/>
                <w:color w:val="000000"/>
                <w:lang w:eastAsia="tr-TR"/>
              </w:rPr>
            </w:pPr>
            <w:r w:rsidRPr="00F612FA">
              <w:rPr>
                <w:rFonts w:ascii="Calibri" w:eastAsia="Times New Roman" w:hAnsi="Calibri" w:cs="Times New Roman"/>
                <w:color w:val="000000"/>
                <w:lang w:eastAsia="tr-TR"/>
              </w:rPr>
              <w:t> </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proofErr w:type="spellStart"/>
            <w:r w:rsidRPr="00F612FA">
              <w:rPr>
                <w:rFonts w:ascii="Arial" w:eastAsia="Times New Roman" w:hAnsi="Arial" w:cs="Arial"/>
                <w:b/>
                <w:bCs/>
                <w:color w:val="333333"/>
                <w:sz w:val="28"/>
                <w:szCs w:val="28"/>
                <w:lang w:eastAsia="tr-TR"/>
              </w:rPr>
              <w:t>Sid</w:t>
            </w:r>
            <w:proofErr w:type="spellEnd"/>
          </w:p>
        </w:tc>
        <w:tc>
          <w:tcPr>
            <w:tcW w:w="2620" w:type="dxa"/>
            <w:tcBorders>
              <w:top w:val="nil"/>
              <w:left w:val="nil"/>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proofErr w:type="spellStart"/>
            <w:r w:rsidRPr="00F612FA">
              <w:rPr>
                <w:rFonts w:ascii="Arial" w:eastAsia="Times New Roman" w:hAnsi="Arial" w:cs="Arial"/>
                <w:b/>
                <w:bCs/>
                <w:color w:val="333333"/>
                <w:sz w:val="28"/>
                <w:szCs w:val="28"/>
                <w:lang w:eastAsia="tr-TR"/>
              </w:rPr>
              <w:t>Sofor</w:t>
            </w:r>
            <w:proofErr w:type="spellEnd"/>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b/>
                <w:bCs/>
                <w:color w:val="333333"/>
                <w:sz w:val="28"/>
                <w:szCs w:val="28"/>
                <w:lang w:eastAsia="tr-TR"/>
              </w:rPr>
            </w:pPr>
            <w:proofErr w:type="spellStart"/>
            <w:r w:rsidRPr="00F612FA">
              <w:rPr>
                <w:rFonts w:ascii="Arial" w:eastAsia="Times New Roman" w:hAnsi="Arial" w:cs="Arial"/>
                <w:b/>
                <w:bCs/>
                <w:color w:val="333333"/>
                <w:sz w:val="28"/>
                <w:szCs w:val="28"/>
                <w:lang w:eastAsia="tr-TR"/>
              </w:rPr>
              <w:t>Arac</w:t>
            </w:r>
            <w:proofErr w:type="spellEnd"/>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1</w:t>
            </w:r>
          </w:p>
        </w:tc>
        <w:tc>
          <w:tcPr>
            <w:tcW w:w="2620" w:type="dxa"/>
            <w:tcBorders>
              <w:top w:val="nil"/>
              <w:left w:val="nil"/>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Ahmet</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Toyota</w:t>
            </w:r>
          </w:p>
        </w:tc>
      </w:tr>
      <w:tr w:rsidR="00F612FA" w:rsidRPr="00F612FA" w:rsidTr="00F612FA">
        <w:trPr>
          <w:trHeight w:val="375"/>
        </w:trPr>
        <w:tc>
          <w:tcPr>
            <w:tcW w:w="2620" w:type="dxa"/>
            <w:tcBorders>
              <w:top w:val="nil"/>
              <w:left w:val="single" w:sz="8" w:space="0" w:color="auto"/>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2</w:t>
            </w:r>
          </w:p>
        </w:tc>
        <w:tc>
          <w:tcPr>
            <w:tcW w:w="2620" w:type="dxa"/>
            <w:tcBorders>
              <w:top w:val="nil"/>
              <w:left w:val="nil"/>
              <w:bottom w:val="single" w:sz="4"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Mehmet</w:t>
            </w:r>
          </w:p>
        </w:tc>
        <w:tc>
          <w:tcPr>
            <w:tcW w:w="2620" w:type="dxa"/>
            <w:tcBorders>
              <w:top w:val="nil"/>
              <w:left w:val="nil"/>
              <w:bottom w:val="single" w:sz="4"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Honda</w:t>
            </w:r>
          </w:p>
        </w:tc>
      </w:tr>
      <w:tr w:rsidR="00F612FA" w:rsidRPr="00F612FA" w:rsidTr="00F612FA">
        <w:trPr>
          <w:trHeight w:val="390"/>
        </w:trPr>
        <w:tc>
          <w:tcPr>
            <w:tcW w:w="2620" w:type="dxa"/>
            <w:tcBorders>
              <w:top w:val="nil"/>
              <w:left w:val="single" w:sz="8" w:space="0" w:color="auto"/>
              <w:bottom w:val="single" w:sz="8"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3</w:t>
            </w:r>
          </w:p>
        </w:tc>
        <w:tc>
          <w:tcPr>
            <w:tcW w:w="2620" w:type="dxa"/>
            <w:tcBorders>
              <w:top w:val="nil"/>
              <w:left w:val="nil"/>
              <w:bottom w:val="single" w:sz="8" w:space="0" w:color="auto"/>
              <w:right w:val="single" w:sz="4"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Tolga</w:t>
            </w:r>
          </w:p>
        </w:tc>
        <w:tc>
          <w:tcPr>
            <w:tcW w:w="2620" w:type="dxa"/>
            <w:tcBorders>
              <w:top w:val="nil"/>
              <w:left w:val="nil"/>
              <w:bottom w:val="single" w:sz="8" w:space="0" w:color="auto"/>
              <w:right w:val="single" w:sz="8" w:space="0" w:color="auto"/>
            </w:tcBorders>
            <w:shd w:val="clear" w:color="auto" w:fill="auto"/>
            <w:hideMark/>
          </w:tcPr>
          <w:p w:rsidR="00F612FA" w:rsidRPr="00F612FA" w:rsidRDefault="00F612FA" w:rsidP="00F612FA">
            <w:pPr>
              <w:spacing w:after="0" w:line="240" w:lineRule="auto"/>
              <w:rPr>
                <w:rFonts w:ascii="Arial" w:eastAsia="Times New Roman" w:hAnsi="Arial" w:cs="Arial"/>
                <w:color w:val="333333"/>
                <w:sz w:val="28"/>
                <w:szCs w:val="28"/>
                <w:lang w:eastAsia="tr-TR"/>
              </w:rPr>
            </w:pPr>
            <w:r w:rsidRPr="00F612FA">
              <w:rPr>
                <w:rFonts w:ascii="Arial" w:eastAsia="Times New Roman" w:hAnsi="Arial" w:cs="Arial"/>
                <w:color w:val="333333"/>
                <w:sz w:val="28"/>
                <w:szCs w:val="28"/>
                <w:lang w:eastAsia="tr-TR"/>
              </w:rPr>
              <w:t>Ford</w:t>
            </w:r>
          </w:p>
        </w:tc>
      </w:tr>
    </w:tbl>
    <w:p w:rsidR="00F612FA" w:rsidRDefault="00F612FA" w:rsidP="008D4C42">
      <w:pPr>
        <w:jc w:val="both"/>
        <w:rPr>
          <w:b/>
          <w:i/>
          <w:sz w:val="28"/>
        </w:rPr>
      </w:pPr>
    </w:p>
    <w:p w:rsidR="008D4C42" w:rsidRPr="006D2F91" w:rsidRDefault="008D4C42" w:rsidP="008D4C42">
      <w:pPr>
        <w:jc w:val="both"/>
        <w:rPr>
          <w:b/>
          <w:i/>
          <w:sz w:val="28"/>
        </w:rPr>
      </w:pPr>
      <w:r w:rsidRPr="006D2F91">
        <w:rPr>
          <w:b/>
          <w:i/>
          <w:sz w:val="28"/>
        </w:rPr>
        <w:t>4NF (4. Normal Form)</w:t>
      </w:r>
    </w:p>
    <w:p w:rsidR="008D4C42" w:rsidRPr="006D2F91" w:rsidRDefault="008D4C42" w:rsidP="008D4C42">
      <w:pPr>
        <w:jc w:val="both"/>
        <w:rPr>
          <w:sz w:val="28"/>
        </w:rPr>
      </w:pPr>
      <w:r w:rsidRPr="006D2F91">
        <w:rPr>
          <w:sz w:val="28"/>
        </w:rPr>
        <w:t>Bir veri tabanının 4NF olabilmesi için aşağıdaki özellikleri karşılayabilmesi gerekir:</w:t>
      </w:r>
    </w:p>
    <w:p w:rsidR="008D4C42" w:rsidRPr="006D2F91" w:rsidRDefault="008D4C42" w:rsidP="008D4C42">
      <w:pPr>
        <w:pStyle w:val="ListeParagraf"/>
        <w:numPr>
          <w:ilvl w:val="0"/>
          <w:numId w:val="4"/>
        </w:numPr>
        <w:jc w:val="both"/>
        <w:rPr>
          <w:sz w:val="28"/>
        </w:rPr>
      </w:pPr>
      <w:r w:rsidRPr="006D2F91">
        <w:rPr>
          <w:sz w:val="28"/>
        </w:rPr>
        <w:t>Veri Tabanı 3NF olmalıdır,</w:t>
      </w:r>
    </w:p>
    <w:p w:rsidR="008D4C42" w:rsidRPr="006D2F91" w:rsidRDefault="008D4C42" w:rsidP="008D4C42">
      <w:pPr>
        <w:pStyle w:val="ListeParagraf"/>
        <w:numPr>
          <w:ilvl w:val="0"/>
          <w:numId w:val="4"/>
        </w:numPr>
        <w:jc w:val="both"/>
        <w:rPr>
          <w:sz w:val="28"/>
        </w:rPr>
      </w:pPr>
      <w:r w:rsidRPr="006D2F91">
        <w:rPr>
          <w:sz w:val="28"/>
        </w:rPr>
        <w:t>Çok-değerli bağımlılıkları (</w:t>
      </w:r>
      <w:proofErr w:type="spellStart"/>
      <w:r w:rsidRPr="006D2F91">
        <w:rPr>
          <w:sz w:val="28"/>
        </w:rPr>
        <w:t>Multli-Valued</w:t>
      </w:r>
      <w:proofErr w:type="spellEnd"/>
      <w:r w:rsidRPr="006D2F91">
        <w:rPr>
          <w:sz w:val="28"/>
        </w:rPr>
        <w:t xml:space="preserve"> </w:t>
      </w:r>
      <w:proofErr w:type="spellStart"/>
      <w:r w:rsidRPr="006D2F91">
        <w:rPr>
          <w:sz w:val="28"/>
        </w:rPr>
        <w:t>dependency</w:t>
      </w:r>
      <w:proofErr w:type="spellEnd"/>
      <w:r w:rsidRPr="006D2F91">
        <w:rPr>
          <w:sz w:val="28"/>
        </w:rPr>
        <w:t>) olmamalıdır.</w:t>
      </w:r>
    </w:p>
    <w:p w:rsidR="006943B6" w:rsidRPr="006D2F91" w:rsidRDefault="006943B6" w:rsidP="006943B6">
      <w:pPr>
        <w:jc w:val="both"/>
        <w:rPr>
          <w:b/>
          <w:i/>
          <w:sz w:val="28"/>
        </w:rPr>
      </w:pPr>
      <w:r w:rsidRPr="006D2F91">
        <w:rPr>
          <w:b/>
          <w:i/>
          <w:sz w:val="28"/>
        </w:rPr>
        <w:t>Özet:</w:t>
      </w:r>
    </w:p>
    <w:p w:rsidR="006943B6" w:rsidRPr="006D2F91" w:rsidRDefault="006943B6" w:rsidP="006943B6">
      <w:pPr>
        <w:jc w:val="both"/>
        <w:rPr>
          <w:b/>
          <w:i/>
          <w:sz w:val="28"/>
        </w:rPr>
      </w:pPr>
      <w:r w:rsidRPr="006D2F91">
        <w:rPr>
          <w:b/>
          <w:i/>
          <w:sz w:val="28"/>
        </w:rPr>
        <w:t xml:space="preserve">Bir tabloda birincil anahtar alanlar ile anahtarı olmayan alanlar arasında, birden fazla bağımsız bire-çok ilişkisine izin verilmez. </w:t>
      </w:r>
    </w:p>
    <w:p w:rsidR="006943B6" w:rsidRPr="006D2F91" w:rsidRDefault="006943B6" w:rsidP="006943B6">
      <w:pPr>
        <w:jc w:val="both"/>
        <w:rPr>
          <w:b/>
          <w:i/>
          <w:sz w:val="28"/>
        </w:rPr>
      </w:pPr>
      <w:r w:rsidRPr="006D2F91">
        <w:rPr>
          <w:b/>
          <w:i/>
          <w:sz w:val="28"/>
        </w:rPr>
        <w:t>Her bağımsız bire çok ilişki için ayrı bir tablo oluşturulması gerekir.</w:t>
      </w:r>
    </w:p>
    <w:p w:rsidR="008D4C42" w:rsidRPr="006D2F91" w:rsidRDefault="008D4C42" w:rsidP="008D4C42">
      <w:pPr>
        <w:jc w:val="both"/>
        <w:rPr>
          <w:sz w:val="28"/>
        </w:rPr>
      </w:pPr>
      <w:r w:rsidRPr="006D2F91">
        <w:rPr>
          <w:b/>
          <w:sz w:val="28"/>
        </w:rPr>
        <w:t>Multi-</w:t>
      </w:r>
      <w:proofErr w:type="spellStart"/>
      <w:r w:rsidRPr="006D2F91">
        <w:rPr>
          <w:b/>
          <w:sz w:val="28"/>
        </w:rPr>
        <w:t>Valued</w:t>
      </w:r>
      <w:proofErr w:type="spellEnd"/>
      <w:r w:rsidRPr="006D2F91">
        <w:rPr>
          <w:b/>
          <w:sz w:val="28"/>
        </w:rPr>
        <w:t xml:space="preserve"> </w:t>
      </w:r>
      <w:proofErr w:type="spellStart"/>
      <w:r w:rsidRPr="006D2F91">
        <w:rPr>
          <w:b/>
          <w:sz w:val="28"/>
        </w:rPr>
        <w:t>Dependency</w:t>
      </w:r>
      <w:proofErr w:type="spellEnd"/>
      <w:r w:rsidRPr="006D2F91">
        <w:rPr>
          <w:b/>
          <w:sz w:val="28"/>
        </w:rPr>
        <w:t>:</w:t>
      </w:r>
      <w:r w:rsidRPr="006D2F91">
        <w:rPr>
          <w:sz w:val="28"/>
        </w:rPr>
        <w:t xml:space="preserve"> </w:t>
      </w:r>
    </w:p>
    <w:p w:rsidR="008D4C42" w:rsidRPr="006D2F91" w:rsidRDefault="008D4C42" w:rsidP="008D4C42">
      <w:pPr>
        <w:jc w:val="both"/>
        <w:rPr>
          <w:sz w:val="28"/>
        </w:rPr>
      </w:pPr>
      <w:r w:rsidRPr="006D2F91">
        <w:rPr>
          <w:sz w:val="28"/>
        </w:rPr>
        <w:t>Bu durum bir ya da daha çok veri satırının var olması, aynı tabloda başka bir (ya da daha çok) veri satırının bulunmasını gerektirdiğinde ortaya çıkar. Örneğin, bir yazılım firması düşünelim. Geliştirdikleri yazılımların masaüstü bilgisayarlar için olanlarını tek-kullanıcılı ve çok-kullanıcılı olarak iki versiyonla piyasaya sunuyor olsunlar. Diyelim ki bu firmanın geliştirdiği tüm yazılımları barındıran bir veri tabanı oluşturuyoruz. Bu veri tabanında bir masaüstü yazılımın tek-kullanıcılı versiyonunu eklediysek mutlaka bir başka satırda aynı yazılımın çok-kullanıcılı versiyonu için de bir kayıt açılmış olmak durumundadır...</w:t>
      </w:r>
    </w:p>
    <w:p w:rsidR="006943B6" w:rsidRPr="006D2F91" w:rsidRDefault="006943B6" w:rsidP="006943B6">
      <w:pPr>
        <w:jc w:val="both"/>
        <w:rPr>
          <w:b/>
          <w:i/>
          <w:sz w:val="28"/>
        </w:rPr>
      </w:pPr>
    </w:p>
    <w:p w:rsidR="006943B6" w:rsidRPr="006D2F91" w:rsidRDefault="006943B6" w:rsidP="006943B6">
      <w:pPr>
        <w:jc w:val="both"/>
        <w:rPr>
          <w:b/>
          <w:i/>
          <w:sz w:val="28"/>
        </w:rPr>
      </w:pPr>
      <w:r w:rsidRPr="006D2F91">
        <w:rPr>
          <w:b/>
          <w:i/>
          <w:sz w:val="28"/>
        </w:rPr>
        <w:t>5NF (5. Normal Form)</w:t>
      </w:r>
    </w:p>
    <w:p w:rsidR="006943B6" w:rsidRPr="006D2F91" w:rsidRDefault="006943B6" w:rsidP="006943B6">
      <w:pPr>
        <w:jc w:val="both"/>
        <w:rPr>
          <w:sz w:val="28"/>
        </w:rPr>
      </w:pPr>
      <w:r w:rsidRPr="006D2F91">
        <w:rPr>
          <w:sz w:val="28"/>
        </w:rPr>
        <w:t>Tekrarlamaları ortadan kaldırmak için her bir tablonun mümkün olduğunca küçük parçalara bölünmesi gerekir.</w:t>
      </w:r>
    </w:p>
    <w:p w:rsidR="006943B6" w:rsidRPr="006D2F91" w:rsidRDefault="006943B6" w:rsidP="006943B6">
      <w:pPr>
        <w:jc w:val="both"/>
        <w:rPr>
          <w:sz w:val="28"/>
        </w:rPr>
      </w:pPr>
      <w:r w:rsidRPr="006D2F91">
        <w:rPr>
          <w:sz w:val="28"/>
        </w:rPr>
        <w:t xml:space="preserve">Aslında ilk 4 kural sonuçta bu işe yarar ancak, bu kurallar kapsamında olmayan tekrarlamalar da 5. normalizasyon kuralı ile giderilebilir. </w:t>
      </w:r>
    </w:p>
    <w:p w:rsidR="006943B6" w:rsidRPr="006D2F91" w:rsidRDefault="006943B6" w:rsidP="008D4C42">
      <w:pPr>
        <w:jc w:val="both"/>
        <w:rPr>
          <w:sz w:val="28"/>
        </w:rPr>
      </w:pPr>
    </w:p>
    <w:sectPr w:rsidR="006943B6" w:rsidRPr="006D2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B57AC"/>
    <w:multiLevelType w:val="hybridMultilevel"/>
    <w:tmpl w:val="4E86D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8721A95"/>
    <w:multiLevelType w:val="hybridMultilevel"/>
    <w:tmpl w:val="F0CC50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43111BB"/>
    <w:multiLevelType w:val="hybridMultilevel"/>
    <w:tmpl w:val="D96486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00B507C"/>
    <w:multiLevelType w:val="hybridMultilevel"/>
    <w:tmpl w:val="FAFA0D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11F39AF"/>
    <w:multiLevelType w:val="hybridMultilevel"/>
    <w:tmpl w:val="61F0BD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E474BA7"/>
    <w:multiLevelType w:val="hybridMultilevel"/>
    <w:tmpl w:val="F9E8FD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D1"/>
    <w:rsid w:val="0003592C"/>
    <w:rsid w:val="000B7881"/>
    <w:rsid w:val="00172287"/>
    <w:rsid w:val="001928A8"/>
    <w:rsid w:val="001B2CB6"/>
    <w:rsid w:val="001F5213"/>
    <w:rsid w:val="002534AE"/>
    <w:rsid w:val="0025678D"/>
    <w:rsid w:val="002847FD"/>
    <w:rsid w:val="0036195F"/>
    <w:rsid w:val="00392F1D"/>
    <w:rsid w:val="004F2892"/>
    <w:rsid w:val="00540605"/>
    <w:rsid w:val="00560BA3"/>
    <w:rsid w:val="006943B6"/>
    <w:rsid w:val="006D0AD1"/>
    <w:rsid w:val="006D2F91"/>
    <w:rsid w:val="007B173D"/>
    <w:rsid w:val="007D25DD"/>
    <w:rsid w:val="00864D54"/>
    <w:rsid w:val="00883360"/>
    <w:rsid w:val="008D4C42"/>
    <w:rsid w:val="008F2375"/>
    <w:rsid w:val="00915DE7"/>
    <w:rsid w:val="00B11C85"/>
    <w:rsid w:val="00B12D5E"/>
    <w:rsid w:val="00B63939"/>
    <w:rsid w:val="00B84931"/>
    <w:rsid w:val="00B84986"/>
    <w:rsid w:val="00B85612"/>
    <w:rsid w:val="00BC538E"/>
    <w:rsid w:val="00D356C6"/>
    <w:rsid w:val="00E35D1C"/>
    <w:rsid w:val="00EC381E"/>
    <w:rsid w:val="00ED5194"/>
    <w:rsid w:val="00ED53AF"/>
    <w:rsid w:val="00F612FA"/>
    <w:rsid w:val="00FB46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85612"/>
    <w:pPr>
      <w:ind w:left="720"/>
      <w:contextualSpacing/>
    </w:pPr>
  </w:style>
  <w:style w:type="paragraph" w:styleId="NormalWeb">
    <w:name w:val="Normal (Web)"/>
    <w:basedOn w:val="Normal"/>
    <w:uiPriority w:val="99"/>
    <w:semiHidden/>
    <w:unhideWhenUsed/>
    <w:rsid w:val="00B8561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856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85612"/>
    <w:pPr>
      <w:ind w:left="720"/>
      <w:contextualSpacing/>
    </w:pPr>
  </w:style>
  <w:style w:type="paragraph" w:styleId="NormalWeb">
    <w:name w:val="Normal (Web)"/>
    <w:basedOn w:val="Normal"/>
    <w:uiPriority w:val="99"/>
    <w:semiHidden/>
    <w:unhideWhenUsed/>
    <w:rsid w:val="00B8561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85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3153">
      <w:bodyDiv w:val="1"/>
      <w:marLeft w:val="0"/>
      <w:marRight w:val="0"/>
      <w:marTop w:val="0"/>
      <w:marBottom w:val="0"/>
      <w:divBdr>
        <w:top w:val="none" w:sz="0" w:space="0" w:color="auto"/>
        <w:left w:val="none" w:sz="0" w:space="0" w:color="auto"/>
        <w:bottom w:val="none" w:sz="0" w:space="0" w:color="auto"/>
        <w:right w:val="none" w:sz="0" w:space="0" w:color="auto"/>
      </w:divBdr>
    </w:div>
    <w:div w:id="132841982">
      <w:bodyDiv w:val="1"/>
      <w:marLeft w:val="0"/>
      <w:marRight w:val="0"/>
      <w:marTop w:val="0"/>
      <w:marBottom w:val="0"/>
      <w:divBdr>
        <w:top w:val="none" w:sz="0" w:space="0" w:color="auto"/>
        <w:left w:val="none" w:sz="0" w:space="0" w:color="auto"/>
        <w:bottom w:val="none" w:sz="0" w:space="0" w:color="auto"/>
        <w:right w:val="none" w:sz="0" w:space="0" w:color="auto"/>
      </w:divBdr>
    </w:div>
    <w:div w:id="222642093">
      <w:bodyDiv w:val="1"/>
      <w:marLeft w:val="0"/>
      <w:marRight w:val="0"/>
      <w:marTop w:val="0"/>
      <w:marBottom w:val="0"/>
      <w:divBdr>
        <w:top w:val="none" w:sz="0" w:space="0" w:color="auto"/>
        <w:left w:val="none" w:sz="0" w:space="0" w:color="auto"/>
        <w:bottom w:val="none" w:sz="0" w:space="0" w:color="auto"/>
        <w:right w:val="none" w:sz="0" w:space="0" w:color="auto"/>
      </w:divBdr>
    </w:div>
    <w:div w:id="288558344">
      <w:bodyDiv w:val="1"/>
      <w:marLeft w:val="0"/>
      <w:marRight w:val="0"/>
      <w:marTop w:val="0"/>
      <w:marBottom w:val="0"/>
      <w:divBdr>
        <w:top w:val="none" w:sz="0" w:space="0" w:color="auto"/>
        <w:left w:val="none" w:sz="0" w:space="0" w:color="auto"/>
        <w:bottom w:val="none" w:sz="0" w:space="0" w:color="auto"/>
        <w:right w:val="none" w:sz="0" w:space="0" w:color="auto"/>
      </w:divBdr>
    </w:div>
    <w:div w:id="289937885">
      <w:bodyDiv w:val="1"/>
      <w:marLeft w:val="0"/>
      <w:marRight w:val="0"/>
      <w:marTop w:val="0"/>
      <w:marBottom w:val="0"/>
      <w:divBdr>
        <w:top w:val="none" w:sz="0" w:space="0" w:color="auto"/>
        <w:left w:val="none" w:sz="0" w:space="0" w:color="auto"/>
        <w:bottom w:val="none" w:sz="0" w:space="0" w:color="auto"/>
        <w:right w:val="none" w:sz="0" w:space="0" w:color="auto"/>
      </w:divBdr>
    </w:div>
    <w:div w:id="425660031">
      <w:bodyDiv w:val="1"/>
      <w:marLeft w:val="0"/>
      <w:marRight w:val="0"/>
      <w:marTop w:val="0"/>
      <w:marBottom w:val="0"/>
      <w:divBdr>
        <w:top w:val="none" w:sz="0" w:space="0" w:color="auto"/>
        <w:left w:val="none" w:sz="0" w:space="0" w:color="auto"/>
        <w:bottom w:val="none" w:sz="0" w:space="0" w:color="auto"/>
        <w:right w:val="none" w:sz="0" w:space="0" w:color="auto"/>
      </w:divBdr>
    </w:div>
    <w:div w:id="428089713">
      <w:bodyDiv w:val="1"/>
      <w:marLeft w:val="0"/>
      <w:marRight w:val="0"/>
      <w:marTop w:val="0"/>
      <w:marBottom w:val="0"/>
      <w:divBdr>
        <w:top w:val="none" w:sz="0" w:space="0" w:color="auto"/>
        <w:left w:val="none" w:sz="0" w:space="0" w:color="auto"/>
        <w:bottom w:val="none" w:sz="0" w:space="0" w:color="auto"/>
        <w:right w:val="none" w:sz="0" w:space="0" w:color="auto"/>
      </w:divBdr>
    </w:div>
    <w:div w:id="437602935">
      <w:bodyDiv w:val="1"/>
      <w:marLeft w:val="0"/>
      <w:marRight w:val="0"/>
      <w:marTop w:val="0"/>
      <w:marBottom w:val="0"/>
      <w:divBdr>
        <w:top w:val="none" w:sz="0" w:space="0" w:color="auto"/>
        <w:left w:val="none" w:sz="0" w:space="0" w:color="auto"/>
        <w:bottom w:val="none" w:sz="0" w:space="0" w:color="auto"/>
        <w:right w:val="none" w:sz="0" w:space="0" w:color="auto"/>
      </w:divBdr>
    </w:div>
    <w:div w:id="440489041">
      <w:bodyDiv w:val="1"/>
      <w:marLeft w:val="0"/>
      <w:marRight w:val="0"/>
      <w:marTop w:val="0"/>
      <w:marBottom w:val="0"/>
      <w:divBdr>
        <w:top w:val="none" w:sz="0" w:space="0" w:color="auto"/>
        <w:left w:val="none" w:sz="0" w:space="0" w:color="auto"/>
        <w:bottom w:val="none" w:sz="0" w:space="0" w:color="auto"/>
        <w:right w:val="none" w:sz="0" w:space="0" w:color="auto"/>
      </w:divBdr>
    </w:div>
    <w:div w:id="519586586">
      <w:bodyDiv w:val="1"/>
      <w:marLeft w:val="0"/>
      <w:marRight w:val="0"/>
      <w:marTop w:val="0"/>
      <w:marBottom w:val="0"/>
      <w:divBdr>
        <w:top w:val="none" w:sz="0" w:space="0" w:color="auto"/>
        <w:left w:val="none" w:sz="0" w:space="0" w:color="auto"/>
        <w:bottom w:val="none" w:sz="0" w:space="0" w:color="auto"/>
        <w:right w:val="none" w:sz="0" w:space="0" w:color="auto"/>
      </w:divBdr>
    </w:div>
    <w:div w:id="531576286">
      <w:bodyDiv w:val="1"/>
      <w:marLeft w:val="0"/>
      <w:marRight w:val="0"/>
      <w:marTop w:val="0"/>
      <w:marBottom w:val="0"/>
      <w:divBdr>
        <w:top w:val="none" w:sz="0" w:space="0" w:color="auto"/>
        <w:left w:val="none" w:sz="0" w:space="0" w:color="auto"/>
        <w:bottom w:val="none" w:sz="0" w:space="0" w:color="auto"/>
        <w:right w:val="none" w:sz="0" w:space="0" w:color="auto"/>
      </w:divBdr>
    </w:div>
    <w:div w:id="584533004">
      <w:bodyDiv w:val="1"/>
      <w:marLeft w:val="0"/>
      <w:marRight w:val="0"/>
      <w:marTop w:val="0"/>
      <w:marBottom w:val="0"/>
      <w:divBdr>
        <w:top w:val="none" w:sz="0" w:space="0" w:color="auto"/>
        <w:left w:val="none" w:sz="0" w:space="0" w:color="auto"/>
        <w:bottom w:val="none" w:sz="0" w:space="0" w:color="auto"/>
        <w:right w:val="none" w:sz="0" w:space="0" w:color="auto"/>
      </w:divBdr>
    </w:div>
    <w:div w:id="633953467">
      <w:bodyDiv w:val="1"/>
      <w:marLeft w:val="0"/>
      <w:marRight w:val="0"/>
      <w:marTop w:val="0"/>
      <w:marBottom w:val="0"/>
      <w:divBdr>
        <w:top w:val="none" w:sz="0" w:space="0" w:color="auto"/>
        <w:left w:val="none" w:sz="0" w:space="0" w:color="auto"/>
        <w:bottom w:val="none" w:sz="0" w:space="0" w:color="auto"/>
        <w:right w:val="none" w:sz="0" w:space="0" w:color="auto"/>
      </w:divBdr>
    </w:div>
    <w:div w:id="672151025">
      <w:bodyDiv w:val="1"/>
      <w:marLeft w:val="0"/>
      <w:marRight w:val="0"/>
      <w:marTop w:val="0"/>
      <w:marBottom w:val="0"/>
      <w:divBdr>
        <w:top w:val="none" w:sz="0" w:space="0" w:color="auto"/>
        <w:left w:val="none" w:sz="0" w:space="0" w:color="auto"/>
        <w:bottom w:val="none" w:sz="0" w:space="0" w:color="auto"/>
        <w:right w:val="none" w:sz="0" w:space="0" w:color="auto"/>
      </w:divBdr>
    </w:div>
    <w:div w:id="691422885">
      <w:bodyDiv w:val="1"/>
      <w:marLeft w:val="0"/>
      <w:marRight w:val="0"/>
      <w:marTop w:val="0"/>
      <w:marBottom w:val="0"/>
      <w:divBdr>
        <w:top w:val="none" w:sz="0" w:space="0" w:color="auto"/>
        <w:left w:val="none" w:sz="0" w:space="0" w:color="auto"/>
        <w:bottom w:val="none" w:sz="0" w:space="0" w:color="auto"/>
        <w:right w:val="none" w:sz="0" w:space="0" w:color="auto"/>
      </w:divBdr>
    </w:div>
    <w:div w:id="946041870">
      <w:bodyDiv w:val="1"/>
      <w:marLeft w:val="0"/>
      <w:marRight w:val="0"/>
      <w:marTop w:val="0"/>
      <w:marBottom w:val="0"/>
      <w:divBdr>
        <w:top w:val="none" w:sz="0" w:space="0" w:color="auto"/>
        <w:left w:val="none" w:sz="0" w:space="0" w:color="auto"/>
        <w:bottom w:val="none" w:sz="0" w:space="0" w:color="auto"/>
        <w:right w:val="none" w:sz="0" w:space="0" w:color="auto"/>
      </w:divBdr>
    </w:div>
    <w:div w:id="1047611395">
      <w:bodyDiv w:val="1"/>
      <w:marLeft w:val="0"/>
      <w:marRight w:val="0"/>
      <w:marTop w:val="0"/>
      <w:marBottom w:val="0"/>
      <w:divBdr>
        <w:top w:val="none" w:sz="0" w:space="0" w:color="auto"/>
        <w:left w:val="none" w:sz="0" w:space="0" w:color="auto"/>
        <w:bottom w:val="none" w:sz="0" w:space="0" w:color="auto"/>
        <w:right w:val="none" w:sz="0" w:space="0" w:color="auto"/>
      </w:divBdr>
    </w:div>
    <w:div w:id="1079713890">
      <w:bodyDiv w:val="1"/>
      <w:marLeft w:val="0"/>
      <w:marRight w:val="0"/>
      <w:marTop w:val="0"/>
      <w:marBottom w:val="0"/>
      <w:divBdr>
        <w:top w:val="none" w:sz="0" w:space="0" w:color="auto"/>
        <w:left w:val="none" w:sz="0" w:space="0" w:color="auto"/>
        <w:bottom w:val="none" w:sz="0" w:space="0" w:color="auto"/>
        <w:right w:val="none" w:sz="0" w:space="0" w:color="auto"/>
      </w:divBdr>
    </w:div>
    <w:div w:id="1085154671">
      <w:bodyDiv w:val="1"/>
      <w:marLeft w:val="0"/>
      <w:marRight w:val="0"/>
      <w:marTop w:val="0"/>
      <w:marBottom w:val="0"/>
      <w:divBdr>
        <w:top w:val="none" w:sz="0" w:space="0" w:color="auto"/>
        <w:left w:val="none" w:sz="0" w:space="0" w:color="auto"/>
        <w:bottom w:val="none" w:sz="0" w:space="0" w:color="auto"/>
        <w:right w:val="none" w:sz="0" w:space="0" w:color="auto"/>
      </w:divBdr>
    </w:div>
    <w:div w:id="1098989286">
      <w:bodyDiv w:val="1"/>
      <w:marLeft w:val="0"/>
      <w:marRight w:val="0"/>
      <w:marTop w:val="0"/>
      <w:marBottom w:val="0"/>
      <w:divBdr>
        <w:top w:val="none" w:sz="0" w:space="0" w:color="auto"/>
        <w:left w:val="none" w:sz="0" w:space="0" w:color="auto"/>
        <w:bottom w:val="none" w:sz="0" w:space="0" w:color="auto"/>
        <w:right w:val="none" w:sz="0" w:space="0" w:color="auto"/>
      </w:divBdr>
    </w:div>
    <w:div w:id="1100949456">
      <w:bodyDiv w:val="1"/>
      <w:marLeft w:val="0"/>
      <w:marRight w:val="0"/>
      <w:marTop w:val="0"/>
      <w:marBottom w:val="0"/>
      <w:divBdr>
        <w:top w:val="none" w:sz="0" w:space="0" w:color="auto"/>
        <w:left w:val="none" w:sz="0" w:space="0" w:color="auto"/>
        <w:bottom w:val="none" w:sz="0" w:space="0" w:color="auto"/>
        <w:right w:val="none" w:sz="0" w:space="0" w:color="auto"/>
      </w:divBdr>
    </w:div>
    <w:div w:id="1120489380">
      <w:bodyDiv w:val="1"/>
      <w:marLeft w:val="0"/>
      <w:marRight w:val="0"/>
      <w:marTop w:val="0"/>
      <w:marBottom w:val="0"/>
      <w:divBdr>
        <w:top w:val="none" w:sz="0" w:space="0" w:color="auto"/>
        <w:left w:val="none" w:sz="0" w:space="0" w:color="auto"/>
        <w:bottom w:val="none" w:sz="0" w:space="0" w:color="auto"/>
        <w:right w:val="none" w:sz="0" w:space="0" w:color="auto"/>
      </w:divBdr>
    </w:div>
    <w:div w:id="1221598744">
      <w:bodyDiv w:val="1"/>
      <w:marLeft w:val="0"/>
      <w:marRight w:val="0"/>
      <w:marTop w:val="0"/>
      <w:marBottom w:val="0"/>
      <w:divBdr>
        <w:top w:val="none" w:sz="0" w:space="0" w:color="auto"/>
        <w:left w:val="none" w:sz="0" w:space="0" w:color="auto"/>
        <w:bottom w:val="none" w:sz="0" w:space="0" w:color="auto"/>
        <w:right w:val="none" w:sz="0" w:space="0" w:color="auto"/>
      </w:divBdr>
    </w:div>
    <w:div w:id="1228489484">
      <w:bodyDiv w:val="1"/>
      <w:marLeft w:val="0"/>
      <w:marRight w:val="0"/>
      <w:marTop w:val="0"/>
      <w:marBottom w:val="0"/>
      <w:divBdr>
        <w:top w:val="none" w:sz="0" w:space="0" w:color="auto"/>
        <w:left w:val="none" w:sz="0" w:space="0" w:color="auto"/>
        <w:bottom w:val="none" w:sz="0" w:space="0" w:color="auto"/>
        <w:right w:val="none" w:sz="0" w:space="0" w:color="auto"/>
      </w:divBdr>
    </w:div>
    <w:div w:id="1230384727">
      <w:bodyDiv w:val="1"/>
      <w:marLeft w:val="0"/>
      <w:marRight w:val="0"/>
      <w:marTop w:val="0"/>
      <w:marBottom w:val="0"/>
      <w:divBdr>
        <w:top w:val="none" w:sz="0" w:space="0" w:color="auto"/>
        <w:left w:val="none" w:sz="0" w:space="0" w:color="auto"/>
        <w:bottom w:val="none" w:sz="0" w:space="0" w:color="auto"/>
        <w:right w:val="none" w:sz="0" w:space="0" w:color="auto"/>
      </w:divBdr>
    </w:div>
    <w:div w:id="1282028282">
      <w:bodyDiv w:val="1"/>
      <w:marLeft w:val="0"/>
      <w:marRight w:val="0"/>
      <w:marTop w:val="0"/>
      <w:marBottom w:val="0"/>
      <w:divBdr>
        <w:top w:val="none" w:sz="0" w:space="0" w:color="auto"/>
        <w:left w:val="none" w:sz="0" w:space="0" w:color="auto"/>
        <w:bottom w:val="none" w:sz="0" w:space="0" w:color="auto"/>
        <w:right w:val="none" w:sz="0" w:space="0" w:color="auto"/>
      </w:divBdr>
    </w:div>
    <w:div w:id="1335303739">
      <w:bodyDiv w:val="1"/>
      <w:marLeft w:val="0"/>
      <w:marRight w:val="0"/>
      <w:marTop w:val="0"/>
      <w:marBottom w:val="0"/>
      <w:divBdr>
        <w:top w:val="none" w:sz="0" w:space="0" w:color="auto"/>
        <w:left w:val="none" w:sz="0" w:space="0" w:color="auto"/>
        <w:bottom w:val="none" w:sz="0" w:space="0" w:color="auto"/>
        <w:right w:val="none" w:sz="0" w:space="0" w:color="auto"/>
      </w:divBdr>
    </w:div>
    <w:div w:id="1346902003">
      <w:bodyDiv w:val="1"/>
      <w:marLeft w:val="0"/>
      <w:marRight w:val="0"/>
      <w:marTop w:val="0"/>
      <w:marBottom w:val="0"/>
      <w:divBdr>
        <w:top w:val="none" w:sz="0" w:space="0" w:color="auto"/>
        <w:left w:val="none" w:sz="0" w:space="0" w:color="auto"/>
        <w:bottom w:val="none" w:sz="0" w:space="0" w:color="auto"/>
        <w:right w:val="none" w:sz="0" w:space="0" w:color="auto"/>
      </w:divBdr>
    </w:div>
    <w:div w:id="1365522681">
      <w:bodyDiv w:val="1"/>
      <w:marLeft w:val="0"/>
      <w:marRight w:val="0"/>
      <w:marTop w:val="0"/>
      <w:marBottom w:val="0"/>
      <w:divBdr>
        <w:top w:val="none" w:sz="0" w:space="0" w:color="auto"/>
        <w:left w:val="none" w:sz="0" w:space="0" w:color="auto"/>
        <w:bottom w:val="none" w:sz="0" w:space="0" w:color="auto"/>
        <w:right w:val="none" w:sz="0" w:space="0" w:color="auto"/>
      </w:divBdr>
    </w:div>
    <w:div w:id="1457093660">
      <w:bodyDiv w:val="1"/>
      <w:marLeft w:val="0"/>
      <w:marRight w:val="0"/>
      <w:marTop w:val="0"/>
      <w:marBottom w:val="0"/>
      <w:divBdr>
        <w:top w:val="none" w:sz="0" w:space="0" w:color="auto"/>
        <w:left w:val="none" w:sz="0" w:space="0" w:color="auto"/>
        <w:bottom w:val="none" w:sz="0" w:space="0" w:color="auto"/>
        <w:right w:val="none" w:sz="0" w:space="0" w:color="auto"/>
      </w:divBdr>
    </w:div>
    <w:div w:id="1569341433">
      <w:bodyDiv w:val="1"/>
      <w:marLeft w:val="0"/>
      <w:marRight w:val="0"/>
      <w:marTop w:val="0"/>
      <w:marBottom w:val="0"/>
      <w:divBdr>
        <w:top w:val="none" w:sz="0" w:space="0" w:color="auto"/>
        <w:left w:val="none" w:sz="0" w:space="0" w:color="auto"/>
        <w:bottom w:val="none" w:sz="0" w:space="0" w:color="auto"/>
        <w:right w:val="none" w:sz="0" w:space="0" w:color="auto"/>
      </w:divBdr>
    </w:div>
    <w:div w:id="1589270973">
      <w:bodyDiv w:val="1"/>
      <w:marLeft w:val="0"/>
      <w:marRight w:val="0"/>
      <w:marTop w:val="0"/>
      <w:marBottom w:val="0"/>
      <w:divBdr>
        <w:top w:val="none" w:sz="0" w:space="0" w:color="auto"/>
        <w:left w:val="none" w:sz="0" w:space="0" w:color="auto"/>
        <w:bottom w:val="none" w:sz="0" w:space="0" w:color="auto"/>
        <w:right w:val="none" w:sz="0" w:space="0" w:color="auto"/>
      </w:divBdr>
    </w:div>
    <w:div w:id="1646349155">
      <w:bodyDiv w:val="1"/>
      <w:marLeft w:val="0"/>
      <w:marRight w:val="0"/>
      <w:marTop w:val="0"/>
      <w:marBottom w:val="0"/>
      <w:divBdr>
        <w:top w:val="none" w:sz="0" w:space="0" w:color="auto"/>
        <w:left w:val="none" w:sz="0" w:space="0" w:color="auto"/>
        <w:bottom w:val="none" w:sz="0" w:space="0" w:color="auto"/>
        <w:right w:val="none" w:sz="0" w:space="0" w:color="auto"/>
      </w:divBdr>
    </w:div>
    <w:div w:id="1672293198">
      <w:bodyDiv w:val="1"/>
      <w:marLeft w:val="0"/>
      <w:marRight w:val="0"/>
      <w:marTop w:val="0"/>
      <w:marBottom w:val="0"/>
      <w:divBdr>
        <w:top w:val="none" w:sz="0" w:space="0" w:color="auto"/>
        <w:left w:val="none" w:sz="0" w:space="0" w:color="auto"/>
        <w:bottom w:val="none" w:sz="0" w:space="0" w:color="auto"/>
        <w:right w:val="none" w:sz="0" w:space="0" w:color="auto"/>
      </w:divBdr>
    </w:div>
    <w:div w:id="1803843621">
      <w:bodyDiv w:val="1"/>
      <w:marLeft w:val="0"/>
      <w:marRight w:val="0"/>
      <w:marTop w:val="0"/>
      <w:marBottom w:val="0"/>
      <w:divBdr>
        <w:top w:val="none" w:sz="0" w:space="0" w:color="auto"/>
        <w:left w:val="none" w:sz="0" w:space="0" w:color="auto"/>
        <w:bottom w:val="none" w:sz="0" w:space="0" w:color="auto"/>
        <w:right w:val="none" w:sz="0" w:space="0" w:color="auto"/>
      </w:divBdr>
    </w:div>
    <w:div w:id="1822888594">
      <w:bodyDiv w:val="1"/>
      <w:marLeft w:val="0"/>
      <w:marRight w:val="0"/>
      <w:marTop w:val="0"/>
      <w:marBottom w:val="0"/>
      <w:divBdr>
        <w:top w:val="none" w:sz="0" w:space="0" w:color="auto"/>
        <w:left w:val="none" w:sz="0" w:space="0" w:color="auto"/>
        <w:bottom w:val="none" w:sz="0" w:space="0" w:color="auto"/>
        <w:right w:val="none" w:sz="0" w:space="0" w:color="auto"/>
      </w:divBdr>
    </w:div>
    <w:div w:id="1843667791">
      <w:bodyDiv w:val="1"/>
      <w:marLeft w:val="0"/>
      <w:marRight w:val="0"/>
      <w:marTop w:val="0"/>
      <w:marBottom w:val="0"/>
      <w:divBdr>
        <w:top w:val="none" w:sz="0" w:space="0" w:color="auto"/>
        <w:left w:val="none" w:sz="0" w:space="0" w:color="auto"/>
        <w:bottom w:val="none" w:sz="0" w:space="0" w:color="auto"/>
        <w:right w:val="none" w:sz="0" w:space="0" w:color="auto"/>
      </w:divBdr>
    </w:div>
    <w:div w:id="1846044713">
      <w:bodyDiv w:val="1"/>
      <w:marLeft w:val="0"/>
      <w:marRight w:val="0"/>
      <w:marTop w:val="0"/>
      <w:marBottom w:val="0"/>
      <w:divBdr>
        <w:top w:val="none" w:sz="0" w:space="0" w:color="auto"/>
        <w:left w:val="none" w:sz="0" w:space="0" w:color="auto"/>
        <w:bottom w:val="none" w:sz="0" w:space="0" w:color="auto"/>
        <w:right w:val="none" w:sz="0" w:space="0" w:color="auto"/>
      </w:divBdr>
    </w:div>
    <w:div w:id="1855340471">
      <w:bodyDiv w:val="1"/>
      <w:marLeft w:val="0"/>
      <w:marRight w:val="0"/>
      <w:marTop w:val="0"/>
      <w:marBottom w:val="0"/>
      <w:divBdr>
        <w:top w:val="none" w:sz="0" w:space="0" w:color="auto"/>
        <w:left w:val="none" w:sz="0" w:space="0" w:color="auto"/>
        <w:bottom w:val="none" w:sz="0" w:space="0" w:color="auto"/>
        <w:right w:val="none" w:sz="0" w:space="0" w:color="auto"/>
      </w:divBdr>
    </w:div>
    <w:div w:id="1951007056">
      <w:bodyDiv w:val="1"/>
      <w:marLeft w:val="0"/>
      <w:marRight w:val="0"/>
      <w:marTop w:val="0"/>
      <w:marBottom w:val="0"/>
      <w:divBdr>
        <w:top w:val="none" w:sz="0" w:space="0" w:color="auto"/>
        <w:left w:val="none" w:sz="0" w:space="0" w:color="auto"/>
        <w:bottom w:val="none" w:sz="0" w:space="0" w:color="auto"/>
        <w:right w:val="none" w:sz="0" w:space="0" w:color="auto"/>
      </w:divBdr>
    </w:div>
    <w:div w:id="1980987030">
      <w:bodyDiv w:val="1"/>
      <w:marLeft w:val="0"/>
      <w:marRight w:val="0"/>
      <w:marTop w:val="0"/>
      <w:marBottom w:val="0"/>
      <w:divBdr>
        <w:top w:val="none" w:sz="0" w:space="0" w:color="auto"/>
        <w:left w:val="none" w:sz="0" w:space="0" w:color="auto"/>
        <w:bottom w:val="none" w:sz="0" w:space="0" w:color="auto"/>
        <w:right w:val="none" w:sz="0" w:space="0" w:color="auto"/>
      </w:divBdr>
    </w:div>
    <w:div w:id="1990476776">
      <w:bodyDiv w:val="1"/>
      <w:marLeft w:val="0"/>
      <w:marRight w:val="0"/>
      <w:marTop w:val="0"/>
      <w:marBottom w:val="0"/>
      <w:divBdr>
        <w:top w:val="none" w:sz="0" w:space="0" w:color="auto"/>
        <w:left w:val="none" w:sz="0" w:space="0" w:color="auto"/>
        <w:bottom w:val="none" w:sz="0" w:space="0" w:color="auto"/>
        <w:right w:val="none" w:sz="0" w:space="0" w:color="auto"/>
      </w:divBdr>
    </w:div>
    <w:div w:id="2051608276">
      <w:bodyDiv w:val="1"/>
      <w:marLeft w:val="0"/>
      <w:marRight w:val="0"/>
      <w:marTop w:val="0"/>
      <w:marBottom w:val="0"/>
      <w:divBdr>
        <w:top w:val="none" w:sz="0" w:space="0" w:color="auto"/>
        <w:left w:val="none" w:sz="0" w:space="0" w:color="auto"/>
        <w:bottom w:val="none" w:sz="0" w:space="0" w:color="auto"/>
        <w:right w:val="none" w:sz="0" w:space="0" w:color="auto"/>
      </w:divBdr>
    </w:div>
    <w:div w:id="2066370775">
      <w:bodyDiv w:val="1"/>
      <w:marLeft w:val="0"/>
      <w:marRight w:val="0"/>
      <w:marTop w:val="0"/>
      <w:marBottom w:val="0"/>
      <w:divBdr>
        <w:top w:val="none" w:sz="0" w:space="0" w:color="auto"/>
        <w:left w:val="none" w:sz="0" w:space="0" w:color="auto"/>
        <w:bottom w:val="none" w:sz="0" w:space="0" w:color="auto"/>
        <w:right w:val="none" w:sz="0" w:space="0" w:color="auto"/>
      </w:divBdr>
    </w:div>
    <w:div w:id="212592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1928</Words>
  <Characters>10994</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seven</dc:creator>
  <cp:keywords/>
  <dc:description/>
  <cp:lastModifiedBy>Sem</cp:lastModifiedBy>
  <cp:revision>4</cp:revision>
  <dcterms:created xsi:type="dcterms:W3CDTF">2018-12-17T17:09:00Z</dcterms:created>
  <dcterms:modified xsi:type="dcterms:W3CDTF">2018-12-19T08:49:00Z</dcterms:modified>
</cp:coreProperties>
</file>