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EAAD9" w14:textId="1DE18457" w:rsidR="00EC03DF" w:rsidRPr="001D03C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F9EBD11" w14:textId="4698D354" w:rsidR="00EC03DF" w:rsidRPr="001D03C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3CD0E17" w14:textId="77777777" w:rsidR="00EC03DF" w:rsidRPr="001D03C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7CA2583A" w14:textId="6FF0213E" w:rsidR="00EC03DF" w:rsidRPr="001D03C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6A383EA8" w14:textId="1DCCE58A" w:rsidR="00EC03DF" w:rsidRPr="001D03C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14:paraId="32A36B8E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61FD34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3B8CD5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969228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71ED03" w14:textId="541A7768" w:rsidR="00EC03DF" w:rsidRPr="001D03C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CC221E" w:rsidRPr="001D03C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F9E55D2" w14:textId="4CC56515" w:rsidR="00EC03DF" w:rsidRPr="001D03C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C221E" w:rsidRPr="001D03CC">
        <w:rPr>
          <w:rFonts w:ascii="Times New Roman" w:hAnsi="Times New Roman" w:cs="Times New Roman"/>
          <w:b/>
          <w:bCs/>
          <w:sz w:val="28"/>
          <w:szCs w:val="28"/>
        </w:rPr>
        <w:t>Основы нейронных сетей</w:t>
      </w:r>
      <w:r w:rsidRPr="001D03C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84F28F1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E25C40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5367AC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BCE974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54FB48" w14:textId="60DB44BD" w:rsidR="00EC03DF" w:rsidRPr="001D03CC" w:rsidRDefault="00EC03DF" w:rsidP="001D03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1D03CC">
        <w:rPr>
          <w:rFonts w:ascii="Times New Roman" w:hAnsi="Times New Roman" w:cs="Times New Roman"/>
          <w:sz w:val="28"/>
          <w:szCs w:val="28"/>
        </w:rPr>
        <w:t>:</w:t>
      </w:r>
    </w:p>
    <w:p w14:paraId="5E38C176" w14:textId="024F3A9A" w:rsidR="00EC03DF" w:rsidRPr="001D03CC" w:rsidRDefault="00EC03DF" w:rsidP="001D03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 xml:space="preserve">студент гр. </w:t>
      </w:r>
      <w:r w:rsidR="008B7D13">
        <w:rPr>
          <w:rFonts w:ascii="Times New Roman" w:hAnsi="Times New Roman" w:cs="Times New Roman"/>
          <w:sz w:val="28"/>
          <w:szCs w:val="28"/>
        </w:rPr>
        <w:t>УПАС</w:t>
      </w:r>
      <w:r w:rsidRPr="001D03CC">
        <w:rPr>
          <w:rFonts w:ascii="Times New Roman" w:hAnsi="Times New Roman" w:cs="Times New Roman"/>
          <w:sz w:val="28"/>
          <w:szCs w:val="28"/>
        </w:rPr>
        <w:t>бд-</w:t>
      </w:r>
      <w:r w:rsidR="008B7D13">
        <w:rPr>
          <w:rFonts w:ascii="Times New Roman" w:hAnsi="Times New Roman" w:cs="Times New Roman"/>
          <w:sz w:val="28"/>
          <w:szCs w:val="28"/>
        </w:rPr>
        <w:t>42</w:t>
      </w:r>
    </w:p>
    <w:p w14:paraId="4262B092" w14:textId="7022448F" w:rsidR="00EC03DF" w:rsidRPr="001D03CC" w:rsidRDefault="008B7D13" w:rsidP="001D03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Трофимова А.А.</w:t>
      </w:r>
    </w:p>
    <w:p w14:paraId="34CCC69F" w14:textId="77777777" w:rsidR="009D42E1" w:rsidRPr="009D42E1" w:rsidRDefault="009D42E1" w:rsidP="009D42E1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D42E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Проверил работу: </w:t>
      </w:r>
    </w:p>
    <w:p w14:paraId="2EEC8C51" w14:textId="77777777" w:rsidR="009D42E1" w:rsidRPr="009D42E1" w:rsidRDefault="009D42E1" w:rsidP="009D42E1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D42E1">
        <w:rPr>
          <w:rFonts w:ascii="Times New Roman" w:eastAsia="Calibri" w:hAnsi="Times New Roman" w:cs="Times New Roman"/>
          <w:sz w:val="28"/>
          <w:szCs w:val="28"/>
        </w:rPr>
        <w:t>Старший преподаватель кафедра «ВТ»</w:t>
      </w:r>
    </w:p>
    <w:p w14:paraId="43CFCF00" w14:textId="77777777" w:rsidR="009D42E1" w:rsidRPr="009D42E1" w:rsidRDefault="009D42E1" w:rsidP="009D42E1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D42E1">
        <w:rPr>
          <w:rFonts w:ascii="Times New Roman" w:eastAsia="Calibri" w:hAnsi="Times New Roman" w:cs="Times New Roman"/>
          <w:sz w:val="28"/>
          <w:szCs w:val="28"/>
        </w:rPr>
        <w:t>Хайруллин И. Д.</w:t>
      </w:r>
    </w:p>
    <w:p w14:paraId="21F84D8A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C366F9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E21D51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8B921B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70DBF1" w14:textId="77777777" w:rsidR="00EC03DF" w:rsidRPr="001D03CC" w:rsidRDefault="00EC03DF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C57992" w14:textId="77777777" w:rsidR="001D03CC" w:rsidRPr="009D42E1" w:rsidRDefault="001D03CC" w:rsidP="001D03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16D8C5" w14:textId="77777777" w:rsidR="003D459C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 xml:space="preserve">Ульяновск </w:t>
      </w:r>
    </w:p>
    <w:p w14:paraId="34F17AF7" w14:textId="2D1C05CA" w:rsidR="00EC03DF" w:rsidRPr="00505F31" w:rsidRDefault="00EC03DF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202</w:t>
      </w:r>
      <w:r w:rsidR="00FE1BB9">
        <w:rPr>
          <w:rFonts w:ascii="Times New Roman" w:hAnsi="Times New Roman" w:cs="Times New Roman"/>
          <w:sz w:val="28"/>
          <w:szCs w:val="28"/>
        </w:rPr>
        <w:t>5</w:t>
      </w:r>
    </w:p>
    <w:p w14:paraId="7473D181" w14:textId="2E2D5084" w:rsidR="00EC03DF" w:rsidRPr="001D03CC" w:rsidRDefault="00EC03DF" w:rsidP="00F925A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задание</w:t>
      </w:r>
    </w:p>
    <w:p w14:paraId="66BDB5AB" w14:textId="77777777" w:rsidR="006C06F0" w:rsidRPr="001D03CC" w:rsidRDefault="006C06F0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Написать программу, которая разделяет исходную выборку на обучающую и тестовую (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>), если такое разделение не предусмотрено предложенным набором данных.</w:t>
      </w:r>
    </w:p>
    <w:p w14:paraId="16EF617A" w14:textId="77777777" w:rsidR="006C06F0" w:rsidRPr="001D03CC" w:rsidRDefault="006C06F0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Произвести масштабирование признаков (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>).</w:t>
      </w:r>
    </w:p>
    <w:p w14:paraId="787B3E90" w14:textId="3C3FE12D" w:rsidR="006C06F0" w:rsidRPr="001D03CC" w:rsidRDefault="006C06F0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обучить 2 модели нейронной сети (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>) по обучающей выборке. Перед обучением необходимо осуществить масштабирование признаков.</w:t>
      </w:r>
    </w:p>
    <w:p w14:paraId="2B1C11D3" w14:textId="77777777" w:rsidR="006C06F0" w:rsidRPr="001D03CC" w:rsidRDefault="006C06F0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Проверить точность модели по тестовой выборке.</w:t>
      </w:r>
    </w:p>
    <w:p w14:paraId="1B76A0F0" w14:textId="09B734EE" w:rsidR="00EC03DF" w:rsidRPr="001D03CC" w:rsidRDefault="006C06F0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Провести эксперименты и определить наилучшие параметры коэффициента обучения, параметра регуляризации, функции оптимизации.</w:t>
      </w:r>
    </w:p>
    <w:p w14:paraId="54763340" w14:textId="002C393C" w:rsidR="007504D8" w:rsidRPr="001D03CC" w:rsidRDefault="007504D8" w:rsidP="00F925A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Теоретические данные</w:t>
      </w:r>
    </w:p>
    <w:p w14:paraId="7269F540" w14:textId="14C08511" w:rsidR="00976786" w:rsidRPr="00F41511" w:rsidRDefault="00976786" w:rsidP="005E72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511">
        <w:rPr>
          <w:rStyle w:val="a3"/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F41511">
        <w:rPr>
          <w:rFonts w:ascii="Times New Roman" w:hAnsi="Times New Roman" w:cs="Times New Roman"/>
          <w:sz w:val="28"/>
          <w:szCs w:val="28"/>
        </w:rPr>
        <w:t> — это </w:t>
      </w:r>
      <w:r w:rsidRPr="00F4151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метод предварительной обработки в </w:t>
      </w:r>
      <w:proofErr w:type="spellStart"/>
      <w:r w:rsidRPr="00F4151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scikit-learn</w:t>
      </w:r>
      <w:proofErr w:type="spellEnd"/>
      <w:r w:rsidRPr="00F4151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, используемый для стандартизации функций</w:t>
      </w:r>
      <w:r w:rsidRPr="00F41511">
        <w:rPr>
          <w:rFonts w:ascii="Times New Roman" w:hAnsi="Times New Roman" w:cs="Times New Roman"/>
          <w:sz w:val="28"/>
          <w:szCs w:val="28"/>
        </w:rPr>
        <w:t> путём удаления среднего значения и масштабирования до единичной дисперсии.</w:t>
      </w:r>
      <w:r w:rsidR="00F41511" w:rsidRPr="00F41511">
        <w:rPr>
          <w:rFonts w:ascii="Times New Roman" w:hAnsi="Times New Roman" w:cs="Times New Roman"/>
          <w:sz w:val="28"/>
          <w:szCs w:val="28"/>
        </w:rPr>
        <w:t xml:space="preserve"> </w:t>
      </w:r>
      <w:r w:rsidRPr="00F41511">
        <w:rPr>
          <w:rFonts w:ascii="Times New Roman" w:hAnsi="Times New Roman" w:cs="Times New Roman"/>
          <w:sz w:val="28"/>
          <w:szCs w:val="28"/>
        </w:rPr>
        <w:t>Он преобразует распределение каждого признака так, чтобы оно имело среднее значение, равное нулю, и стандартное отклонение, равное единице. Этот процесс гарантирует, что все функции находятся в одном масштабе, не позволяя какой-либо отдельной функции доминировать в процессе обучения из-за её большей величины.</w:t>
      </w:r>
      <w:r w:rsidR="00F41511" w:rsidRPr="00F415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E106A7" w14:textId="0A285DF4" w:rsidR="007504D8" w:rsidRPr="001D03CC" w:rsidRDefault="007504D8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3CC">
        <w:rPr>
          <w:rFonts w:ascii="Times New Roman" w:hAnsi="Times New Roman" w:cs="Times New Roman"/>
          <w:b/>
          <w:bCs/>
          <w:sz w:val="28"/>
          <w:szCs w:val="28"/>
        </w:rPr>
        <w:t>Perceptron</w:t>
      </w:r>
      <w:proofErr w:type="spellEnd"/>
      <w:r w:rsidRPr="001D03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03CC">
        <w:rPr>
          <w:rFonts w:ascii="Times New Roman" w:hAnsi="Times New Roman" w:cs="Times New Roman"/>
          <w:sz w:val="28"/>
          <w:szCs w:val="28"/>
        </w:rPr>
        <w:t xml:space="preserve">— это простейшая форма искусственной нейронной сети, состоящая из одного или нескольких входных соединений, весов, суммирующих входные сигналы, и выходного сигнала, который обрабатывается через активационную функцию. Основная идея перцептрона заключается в том, что он принимает входные данные, умножает их на соответствующие веса, суммирует полученные значения и применяет активационную функцию к этой сумме для получения выходного сигнала. </w:t>
      </w:r>
    </w:p>
    <w:p w14:paraId="5E2B0F05" w14:textId="0E423CDB" w:rsidR="007504D8" w:rsidRPr="001D03CC" w:rsidRDefault="007504D8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3CC">
        <w:rPr>
          <w:rFonts w:ascii="Times New Roman" w:hAnsi="Times New Roman" w:cs="Times New Roman"/>
          <w:b/>
          <w:bCs/>
          <w:sz w:val="28"/>
          <w:szCs w:val="28"/>
        </w:rPr>
        <w:t>MLPClassifier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(Multi-Layer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Classifier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) — это классификатор, основанный на многослойной перцептроне, который может использоваться для решения задач классификации. MLP состоит из трех слоев: входного слоя, </w:t>
      </w:r>
      <w:r w:rsidRPr="001D03CC">
        <w:rPr>
          <w:rFonts w:ascii="Times New Roman" w:hAnsi="Times New Roman" w:cs="Times New Roman"/>
          <w:sz w:val="28"/>
          <w:szCs w:val="28"/>
        </w:rPr>
        <w:lastRenderedPageBreak/>
        <w:t xml:space="preserve">скрытого слоя и выходного слоя. Каждый слой состоит из нейронов, которые соединены между собой с весами.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использует обратное распространение ошибки для обучения весов с целью минимизации ошибки классификации.</w:t>
      </w:r>
    </w:p>
    <w:p w14:paraId="20D40BEA" w14:textId="18FBB3EF" w:rsidR="007504D8" w:rsidRPr="001D03CC" w:rsidRDefault="007504D8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3CC">
        <w:rPr>
          <w:rFonts w:ascii="Times New Roman" w:hAnsi="Times New Roman" w:cs="Times New Roman"/>
          <w:b/>
          <w:bCs/>
          <w:sz w:val="28"/>
          <w:szCs w:val="28"/>
        </w:rPr>
        <w:t>GridSearchCV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— это метод из библиотеки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, который позволяет проводить поиск по сетке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для оптимизации производительности модели.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автоматически перебирает комбинации заданных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, обучает модель для каждой комбинации и выбирает ту, которая дает наилучшую производительность на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валидационном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наборе данных.</w:t>
      </w:r>
    </w:p>
    <w:p w14:paraId="3B9C5A23" w14:textId="42ADC4EA" w:rsidR="007504D8" w:rsidRPr="001D03CC" w:rsidRDefault="007504D8" w:rsidP="001D03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3CC">
        <w:rPr>
          <w:rFonts w:ascii="Times New Roman" w:hAnsi="Times New Roman" w:cs="Times New Roman"/>
          <w:b/>
          <w:bCs/>
          <w:sz w:val="28"/>
          <w:szCs w:val="28"/>
        </w:rPr>
        <w:t>Гиперпараметры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— это параметры, которые задаются перед началом обучения модели и остаются неизменными на протяжении всего процесса обучения. В отличие от весов, которые адаптируются в процессе обучения,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должны быть выбраны заранее и обычно требуют экспериментального подхода для их оптимизации.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 могут включать в себя такие параметры, как скорость обучения, количество эпох, размер пакета, функцию потерь и другие параметры, которые влияют на процесс обучения и конечную производительность модели.</w:t>
      </w:r>
    </w:p>
    <w:p w14:paraId="1246D017" w14:textId="24649588" w:rsidR="00EC03DF" w:rsidRPr="001D03CC" w:rsidRDefault="00EC03DF" w:rsidP="004272F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Описание набора данных</w:t>
      </w:r>
    </w:p>
    <w:p w14:paraId="3A7B67C7" w14:textId="3FD35F0B" w:rsidR="00A11FB6" w:rsidRDefault="001D03CC" w:rsidP="00A11FB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Датасет содержит</w:t>
      </w:r>
      <w:r w:rsidR="001338BC">
        <w:rPr>
          <w:rFonts w:ascii="Times New Roman" w:hAnsi="Times New Roman" w:cs="Times New Roman"/>
          <w:sz w:val="28"/>
          <w:szCs w:val="28"/>
        </w:rPr>
        <w:t xml:space="preserve"> данные</w:t>
      </w:r>
      <w:r w:rsidRPr="001D03CC">
        <w:rPr>
          <w:rFonts w:ascii="Times New Roman" w:hAnsi="Times New Roman" w:cs="Times New Roman"/>
          <w:sz w:val="28"/>
          <w:szCs w:val="28"/>
        </w:rPr>
        <w:t>, собранные с</w:t>
      </w:r>
      <w:r w:rsidR="005E5A2B" w:rsidRPr="005E5A2B">
        <w:rPr>
          <w:rFonts w:ascii="Times New Roman" w:hAnsi="Times New Roman" w:cs="Times New Roman"/>
          <w:sz w:val="28"/>
          <w:szCs w:val="28"/>
        </w:rPr>
        <w:t xml:space="preserve"> </w:t>
      </w:r>
      <w:r w:rsidR="005E5A2B">
        <w:rPr>
          <w:rFonts w:ascii="Times New Roman" w:hAnsi="Times New Roman" w:cs="Times New Roman"/>
          <w:sz w:val="28"/>
          <w:szCs w:val="28"/>
        </w:rPr>
        <w:t>электронных почт</w:t>
      </w:r>
      <w:r w:rsidR="005E5A2B" w:rsidRPr="005E5A2B">
        <w:rPr>
          <w:rFonts w:ascii="Times New Roman" w:hAnsi="Times New Roman" w:cs="Times New Roman"/>
          <w:sz w:val="28"/>
          <w:szCs w:val="28"/>
        </w:rPr>
        <w:t xml:space="preserve">, </w:t>
      </w:r>
      <w:r w:rsidR="005E5A2B">
        <w:rPr>
          <w:rFonts w:ascii="Times New Roman" w:hAnsi="Times New Roman" w:cs="Times New Roman"/>
          <w:sz w:val="28"/>
          <w:szCs w:val="28"/>
        </w:rPr>
        <w:t>которые хранят в себе</w:t>
      </w:r>
      <w:r w:rsidR="009E39A4">
        <w:rPr>
          <w:rFonts w:ascii="Times New Roman" w:hAnsi="Times New Roman" w:cs="Times New Roman"/>
          <w:sz w:val="28"/>
          <w:szCs w:val="28"/>
        </w:rPr>
        <w:t xml:space="preserve"> различные</w:t>
      </w:r>
      <w:r w:rsidR="005E5A2B">
        <w:rPr>
          <w:rFonts w:ascii="Times New Roman" w:hAnsi="Times New Roman" w:cs="Times New Roman"/>
          <w:sz w:val="28"/>
          <w:szCs w:val="28"/>
        </w:rPr>
        <w:t xml:space="preserve"> письма</w:t>
      </w:r>
      <w:r w:rsidR="005E5A2B" w:rsidRPr="005E5A2B">
        <w:rPr>
          <w:rFonts w:ascii="Times New Roman" w:hAnsi="Times New Roman" w:cs="Times New Roman"/>
          <w:sz w:val="28"/>
          <w:szCs w:val="28"/>
        </w:rPr>
        <w:t>,</w:t>
      </w:r>
      <w:r w:rsidR="009E39A4">
        <w:rPr>
          <w:rFonts w:ascii="Times New Roman" w:hAnsi="Times New Roman" w:cs="Times New Roman"/>
          <w:sz w:val="28"/>
          <w:szCs w:val="28"/>
        </w:rPr>
        <w:t xml:space="preserve"> которые были идентифицированы как спам или не</w:t>
      </w:r>
      <w:r w:rsidR="009D42DF">
        <w:rPr>
          <w:rFonts w:ascii="Times New Roman" w:hAnsi="Times New Roman" w:cs="Times New Roman"/>
          <w:sz w:val="28"/>
          <w:szCs w:val="28"/>
        </w:rPr>
        <w:t xml:space="preserve"> спам</w:t>
      </w:r>
      <w:r w:rsidR="009E39A4" w:rsidRPr="009E39A4">
        <w:rPr>
          <w:rFonts w:ascii="Times New Roman" w:hAnsi="Times New Roman" w:cs="Times New Roman"/>
          <w:sz w:val="28"/>
          <w:szCs w:val="28"/>
        </w:rPr>
        <w:t xml:space="preserve">, </w:t>
      </w:r>
      <w:r w:rsidR="009E39A4">
        <w:rPr>
          <w:rFonts w:ascii="Times New Roman" w:hAnsi="Times New Roman" w:cs="Times New Roman"/>
          <w:sz w:val="28"/>
          <w:szCs w:val="28"/>
        </w:rPr>
        <w:t>полученных с различных источников</w:t>
      </w:r>
      <w:r w:rsidRPr="001D03CC">
        <w:rPr>
          <w:rFonts w:ascii="Times New Roman" w:hAnsi="Times New Roman" w:cs="Times New Roman"/>
          <w:sz w:val="28"/>
          <w:szCs w:val="28"/>
        </w:rPr>
        <w:t>.</w:t>
      </w:r>
    </w:p>
    <w:p w14:paraId="2F25D839" w14:textId="77777777" w:rsidR="00A11FB6" w:rsidRDefault="00A1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252D3B" w14:textId="5999DA30" w:rsidR="00A11FB6" w:rsidRPr="0054546D" w:rsidRDefault="00A11FB6" w:rsidP="0054546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Целевая переменная </w:t>
      </w:r>
      <w:r w:rsidR="00A52115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926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A11FB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A52115">
        <w:rPr>
          <w:rFonts w:ascii="Times New Roman" w:hAnsi="Times New Roman" w:cs="Times New Roman"/>
          <w:b/>
          <w:bCs/>
          <w:sz w:val="28"/>
          <w:szCs w:val="28"/>
          <w:lang w:val="en-US"/>
        </w:rPr>
        <w:t>Spam</w:t>
      </w:r>
      <w:r w:rsidR="00A52115" w:rsidRPr="0054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2115"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="00A52115" w:rsidRPr="0054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2115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="00A52115" w:rsidRPr="00545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2115">
        <w:rPr>
          <w:rFonts w:ascii="Times New Roman" w:hAnsi="Times New Roman" w:cs="Times New Roman"/>
          <w:b/>
          <w:bCs/>
          <w:sz w:val="28"/>
          <w:szCs w:val="28"/>
          <w:lang w:val="en-US"/>
        </w:rPr>
        <w:t>spam</w:t>
      </w:r>
      <w:r w:rsidRPr="00A11FB6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71CC8C3" w14:textId="6DFF5CF9" w:rsidR="00A11FB6" w:rsidRPr="00E6369D" w:rsidRDefault="00A11FB6" w:rsidP="00E6369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Признаки</w:t>
      </w:r>
      <w:r w:rsidRPr="00A11F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0132C2" w14:textId="77777777" w:rsidR="0040648C" w:rsidRDefault="0040648C" w:rsidP="0040648C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 признаков</w:t>
      </w:r>
      <w:r w:rsidRPr="0040648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Частота слов</w:t>
      </w:r>
      <w:r w:rsidRPr="004064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выраженная в процентах от общего числа слов</w:t>
      </w:r>
      <w:r w:rsidRPr="0040648C">
        <w:rPr>
          <w:rFonts w:ascii="Times New Roman" w:hAnsi="Times New Roman" w:cs="Times New Roman"/>
          <w:sz w:val="28"/>
          <w:szCs w:val="28"/>
        </w:rPr>
        <w:t>;</w:t>
      </w:r>
    </w:p>
    <w:p w14:paraId="6934FB51" w14:textId="77777777" w:rsidR="0040648C" w:rsidRDefault="0040648C" w:rsidP="0040648C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признаков</w:t>
      </w:r>
      <w:r w:rsidRPr="0040648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Частота символов</w:t>
      </w:r>
      <w:r w:rsidRPr="004064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выраженная в процентах от общего числа символов</w:t>
      </w:r>
      <w:r w:rsidRPr="0040648C">
        <w:rPr>
          <w:rFonts w:ascii="Times New Roman" w:hAnsi="Times New Roman" w:cs="Times New Roman"/>
          <w:sz w:val="28"/>
          <w:szCs w:val="28"/>
        </w:rPr>
        <w:t>;</w:t>
      </w:r>
    </w:p>
    <w:p w14:paraId="38B4312B" w14:textId="77777777" w:rsidR="0040648C" w:rsidRDefault="0040648C" w:rsidP="0040648C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признака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статистика заглавных букв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8199EE" w14:textId="77777777" w:rsidR="0040648C" w:rsidRDefault="0040648C" w:rsidP="0040648C">
      <w:pPr>
        <w:pStyle w:val="a9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Средняя длина последовательности заглавных символов</w:t>
      </w:r>
      <w:r w:rsidRPr="0040648C">
        <w:rPr>
          <w:rFonts w:ascii="Times New Roman" w:hAnsi="Times New Roman" w:cs="Times New Roman"/>
          <w:sz w:val="28"/>
          <w:szCs w:val="28"/>
        </w:rPr>
        <w:t>;</w:t>
      </w:r>
    </w:p>
    <w:p w14:paraId="17F9F8FB" w14:textId="77777777" w:rsidR="0040648C" w:rsidRDefault="0040648C" w:rsidP="0040648C">
      <w:pPr>
        <w:pStyle w:val="a9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длина последовательности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FDD3BC" w14:textId="77777777" w:rsidR="004A4872" w:rsidRPr="004A4872" w:rsidRDefault="0040648C" w:rsidP="0040648C">
      <w:pPr>
        <w:pStyle w:val="a9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количество заглавных символов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5FCF6B" w14:textId="0EF7D6F3" w:rsidR="00A11FB6" w:rsidRPr="004A4872" w:rsidRDefault="00A11FB6" w:rsidP="004A48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4872">
        <w:rPr>
          <w:rFonts w:ascii="Times New Roman" w:hAnsi="Times New Roman" w:cs="Times New Roman"/>
          <w:sz w:val="28"/>
          <w:szCs w:val="28"/>
        </w:rPr>
        <w:br/>
      </w:r>
    </w:p>
    <w:p w14:paraId="7F227094" w14:textId="77777777" w:rsidR="00A11FB6" w:rsidRDefault="00A1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104CA8" w14:textId="7DB716E1" w:rsidR="00EC03DF" w:rsidRPr="001D03CC" w:rsidRDefault="00EC03DF" w:rsidP="00A11FB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реализации</w:t>
      </w:r>
    </w:p>
    <w:p w14:paraId="6E817DE1" w14:textId="440650D5" w:rsidR="00334756" w:rsidRPr="00EE3CB6" w:rsidRDefault="00334756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 xml:space="preserve">Чтение </w:t>
      </w:r>
      <w:r w:rsidR="008445C6">
        <w:rPr>
          <w:rFonts w:ascii="Times New Roman" w:hAnsi="Times New Roman" w:cs="Times New Roman"/>
          <w:b/>
          <w:bCs/>
          <w:sz w:val="28"/>
          <w:szCs w:val="28"/>
        </w:rPr>
        <w:t xml:space="preserve">и разделение </w:t>
      </w:r>
      <w:r w:rsidRPr="001D03CC">
        <w:rPr>
          <w:rFonts w:ascii="Times New Roman" w:hAnsi="Times New Roman" w:cs="Times New Roman"/>
          <w:b/>
          <w:bCs/>
          <w:sz w:val="28"/>
          <w:szCs w:val="28"/>
        </w:rPr>
        <w:t>данных:</w:t>
      </w:r>
      <w:r w:rsidRPr="001D03CC">
        <w:rPr>
          <w:rFonts w:ascii="Times New Roman" w:hAnsi="Times New Roman" w:cs="Times New Roman"/>
          <w:sz w:val="28"/>
          <w:szCs w:val="28"/>
        </w:rPr>
        <w:t xml:space="preserve"> </w:t>
      </w:r>
      <w:r w:rsidR="004534BD">
        <w:rPr>
          <w:rFonts w:ascii="Times New Roman" w:hAnsi="Times New Roman" w:cs="Times New Roman"/>
          <w:sz w:val="28"/>
          <w:szCs w:val="28"/>
        </w:rPr>
        <w:t>з</w:t>
      </w:r>
      <w:r w:rsidR="004534BD" w:rsidRPr="004534BD">
        <w:rPr>
          <w:rFonts w:ascii="Times New Roman" w:hAnsi="Times New Roman" w:cs="Times New Roman"/>
          <w:sz w:val="28"/>
          <w:szCs w:val="28"/>
        </w:rPr>
        <w:t>агружаются обучающие (</w:t>
      </w:r>
      <w:proofErr w:type="spellStart"/>
      <w:r w:rsidR="004534BD" w:rsidRPr="004534B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="004534BD" w:rsidRPr="0045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534BD" w:rsidRPr="004534B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="004534BD" w:rsidRPr="004534BD">
        <w:rPr>
          <w:rFonts w:ascii="Times New Roman" w:hAnsi="Times New Roman" w:cs="Times New Roman"/>
          <w:sz w:val="28"/>
          <w:szCs w:val="28"/>
        </w:rPr>
        <w:t>) и тестовые (</w:t>
      </w:r>
      <w:proofErr w:type="spellStart"/>
      <w:r w:rsidR="004534BD" w:rsidRPr="004534B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="004534BD" w:rsidRPr="0045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534BD" w:rsidRPr="004534B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="004534BD" w:rsidRPr="004534BD">
        <w:rPr>
          <w:rFonts w:ascii="Times New Roman" w:hAnsi="Times New Roman" w:cs="Times New Roman"/>
          <w:sz w:val="28"/>
          <w:szCs w:val="28"/>
        </w:rPr>
        <w:t>) данные</w:t>
      </w:r>
      <w:r w:rsidR="00A11FB6">
        <w:rPr>
          <w:rFonts w:ascii="Times New Roman" w:hAnsi="Times New Roman" w:cs="Times New Roman"/>
          <w:sz w:val="28"/>
          <w:szCs w:val="28"/>
        </w:rPr>
        <w:t>,</w:t>
      </w:r>
      <w:r w:rsidRPr="001D03CC">
        <w:rPr>
          <w:rFonts w:ascii="Times New Roman" w:hAnsi="Times New Roman" w:cs="Times New Roman"/>
          <w:sz w:val="28"/>
          <w:szCs w:val="28"/>
        </w:rPr>
        <w:t xml:space="preserve"> используя </w:t>
      </w:r>
      <w:r w:rsidR="004821E1">
        <w:rPr>
          <w:rFonts w:ascii="Times New Roman" w:hAnsi="Times New Roman" w:cs="Times New Roman"/>
          <w:sz w:val="28"/>
          <w:szCs w:val="28"/>
        </w:rPr>
        <w:t>функцию</w:t>
      </w:r>
      <w:r w:rsidRPr="001D03CC">
        <w:rPr>
          <w:rFonts w:ascii="Times New Roman" w:hAnsi="Times New Roman" w:cs="Times New Roman"/>
          <w:sz w:val="28"/>
          <w:szCs w:val="28"/>
        </w:rPr>
        <w:t xml:space="preserve"> </w:t>
      </w:r>
      <w:r w:rsidR="004821E1">
        <w:rPr>
          <w:rFonts w:ascii="Times New Roman" w:hAnsi="Times New Roman" w:cs="Times New Roman"/>
          <w:sz w:val="28"/>
          <w:szCs w:val="28"/>
          <w:lang w:val="en-US"/>
        </w:rPr>
        <w:t>separator</w:t>
      </w:r>
      <w:r w:rsidRPr="001D03CC">
        <w:rPr>
          <w:rFonts w:ascii="Times New Roman" w:hAnsi="Times New Roman" w:cs="Times New Roman"/>
          <w:sz w:val="28"/>
          <w:szCs w:val="28"/>
        </w:rPr>
        <w:t>.</w:t>
      </w:r>
      <w:r w:rsidR="0033355F">
        <w:rPr>
          <w:rFonts w:ascii="Times New Roman" w:hAnsi="Times New Roman" w:cs="Times New Roman"/>
          <w:sz w:val="28"/>
          <w:szCs w:val="28"/>
        </w:rPr>
        <w:t xml:space="preserve"> </w:t>
      </w:r>
      <w:r w:rsidR="0033355F" w:rsidRPr="004534BD">
        <w:rPr>
          <w:rFonts w:ascii="Times New Roman" w:hAnsi="Times New Roman" w:cs="Times New Roman"/>
          <w:sz w:val="28"/>
          <w:szCs w:val="28"/>
        </w:rPr>
        <w:t xml:space="preserve">Тестовые данные дополнительно делятся на </w:t>
      </w:r>
      <w:proofErr w:type="spellStart"/>
      <w:r w:rsidR="0033355F" w:rsidRPr="004534BD">
        <w:rPr>
          <w:rFonts w:ascii="Times New Roman" w:hAnsi="Times New Roman" w:cs="Times New Roman"/>
          <w:sz w:val="28"/>
          <w:szCs w:val="28"/>
        </w:rPr>
        <w:t>валидационные</w:t>
      </w:r>
      <w:proofErr w:type="spellEnd"/>
      <w:r w:rsidR="0033355F" w:rsidRPr="004534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3355F" w:rsidRPr="004534BD">
        <w:rPr>
          <w:rFonts w:ascii="Times New Roman" w:hAnsi="Times New Roman" w:cs="Times New Roman"/>
          <w:sz w:val="28"/>
          <w:szCs w:val="28"/>
        </w:rPr>
        <w:t>X_val</w:t>
      </w:r>
      <w:proofErr w:type="spellEnd"/>
      <w:r w:rsidR="0033355F" w:rsidRPr="0045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3355F" w:rsidRPr="004534BD">
        <w:rPr>
          <w:rFonts w:ascii="Times New Roman" w:hAnsi="Times New Roman" w:cs="Times New Roman"/>
          <w:sz w:val="28"/>
          <w:szCs w:val="28"/>
        </w:rPr>
        <w:t>y_val</w:t>
      </w:r>
      <w:proofErr w:type="spellEnd"/>
      <w:r w:rsidR="0033355F" w:rsidRPr="004534BD">
        <w:rPr>
          <w:rFonts w:ascii="Times New Roman" w:hAnsi="Times New Roman" w:cs="Times New Roman"/>
          <w:sz w:val="28"/>
          <w:szCs w:val="28"/>
        </w:rPr>
        <w:t>) и итоговые тестовые (</w:t>
      </w:r>
      <w:proofErr w:type="spellStart"/>
      <w:r w:rsidR="0033355F" w:rsidRPr="004534B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="0033355F" w:rsidRPr="0045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3355F" w:rsidRPr="004534B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="0033355F" w:rsidRPr="004534BD">
        <w:rPr>
          <w:rFonts w:ascii="Times New Roman" w:hAnsi="Times New Roman" w:cs="Times New Roman"/>
          <w:sz w:val="28"/>
          <w:szCs w:val="28"/>
        </w:rPr>
        <w:t>)</w:t>
      </w:r>
      <w:r w:rsidR="0033355F">
        <w:rPr>
          <w:rFonts w:ascii="Times New Roman" w:hAnsi="Times New Roman" w:cs="Times New Roman"/>
          <w:sz w:val="28"/>
          <w:szCs w:val="28"/>
        </w:rPr>
        <w:t xml:space="preserve"> </w:t>
      </w:r>
      <w:r w:rsidR="0033355F" w:rsidRPr="001D03CC"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proofErr w:type="spellStart"/>
      <w:r w:rsidR="0033355F" w:rsidRPr="001D03CC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="0033355F" w:rsidRPr="001D03CC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="0033355F" w:rsidRPr="001D03CC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="0033355F" w:rsidRPr="001D03CC">
        <w:rPr>
          <w:rFonts w:ascii="Times New Roman" w:hAnsi="Times New Roman" w:cs="Times New Roman"/>
          <w:sz w:val="28"/>
          <w:szCs w:val="28"/>
        </w:rPr>
        <w:t>.</w:t>
      </w:r>
      <w:r w:rsidR="0033355F">
        <w:rPr>
          <w:rFonts w:ascii="Times New Roman" w:hAnsi="Times New Roman" w:cs="Times New Roman"/>
          <w:sz w:val="28"/>
          <w:szCs w:val="28"/>
        </w:rPr>
        <w:t xml:space="preserve"> Итоговое соотношение</w:t>
      </w:r>
      <w:r w:rsidR="0033355F" w:rsidRPr="00952955">
        <w:rPr>
          <w:rFonts w:ascii="Times New Roman" w:hAnsi="Times New Roman" w:cs="Times New Roman"/>
          <w:sz w:val="28"/>
          <w:szCs w:val="28"/>
        </w:rPr>
        <w:t xml:space="preserve">: </w:t>
      </w:r>
      <w:r w:rsidR="0033355F">
        <w:rPr>
          <w:rFonts w:ascii="Times New Roman" w:hAnsi="Times New Roman" w:cs="Times New Roman"/>
          <w:sz w:val="28"/>
          <w:szCs w:val="28"/>
        </w:rPr>
        <w:t>тренировочная 70%, проверочная 15%,</w:t>
      </w:r>
      <w:r w:rsidR="0033355F" w:rsidRPr="00952955">
        <w:rPr>
          <w:rFonts w:ascii="Times New Roman" w:hAnsi="Times New Roman" w:cs="Times New Roman"/>
          <w:sz w:val="28"/>
          <w:szCs w:val="28"/>
        </w:rPr>
        <w:t xml:space="preserve"> </w:t>
      </w:r>
      <w:r w:rsidR="0033355F">
        <w:rPr>
          <w:rFonts w:ascii="Times New Roman" w:hAnsi="Times New Roman" w:cs="Times New Roman"/>
          <w:sz w:val="28"/>
          <w:szCs w:val="28"/>
        </w:rPr>
        <w:t>тестовая 15%</w:t>
      </w:r>
      <w:r w:rsidR="00EE3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715437" w14:textId="1D1A364F" w:rsidR="00124EBE" w:rsidRDefault="003C36C3" w:rsidP="001D03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6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223D5" wp14:editId="17906B0A">
            <wp:extent cx="5940425" cy="3114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B484" w14:textId="4B747043" w:rsidR="00B31392" w:rsidRPr="001D03CC" w:rsidRDefault="00B31392" w:rsidP="00B313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00464E78">
        <w:rPr>
          <w:rFonts w:ascii="Times New Roman" w:hAnsi="Times New Roman" w:cs="Times New Roman"/>
          <w:sz w:val="28"/>
          <w:szCs w:val="28"/>
        </w:rPr>
        <w:t>Разделение данных на обучающую</w:t>
      </w:r>
      <w:r w:rsidR="00ED6B85" w:rsidRPr="00ED6B85">
        <w:rPr>
          <w:rFonts w:ascii="Times New Roman" w:hAnsi="Times New Roman" w:cs="Times New Roman"/>
          <w:sz w:val="28"/>
          <w:szCs w:val="28"/>
        </w:rPr>
        <w:t xml:space="preserve">, </w:t>
      </w:r>
      <w:r w:rsidRPr="00464E78">
        <w:rPr>
          <w:rFonts w:ascii="Times New Roman" w:hAnsi="Times New Roman" w:cs="Times New Roman"/>
          <w:sz w:val="28"/>
          <w:szCs w:val="28"/>
        </w:rPr>
        <w:t xml:space="preserve">тестовую </w:t>
      </w:r>
      <w:r w:rsidR="00ED6B8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1D5EBC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="001D5EBC">
        <w:rPr>
          <w:rFonts w:ascii="Times New Roman" w:hAnsi="Times New Roman" w:cs="Times New Roman"/>
          <w:sz w:val="28"/>
          <w:szCs w:val="28"/>
        </w:rPr>
        <w:t xml:space="preserve"> </w:t>
      </w:r>
      <w:r w:rsidRPr="00464E78">
        <w:rPr>
          <w:rFonts w:ascii="Times New Roman" w:hAnsi="Times New Roman" w:cs="Times New Roman"/>
          <w:sz w:val="28"/>
          <w:szCs w:val="28"/>
        </w:rPr>
        <w:t>выборки</w:t>
      </w:r>
    </w:p>
    <w:p w14:paraId="05B2C411" w14:textId="6094F77E" w:rsidR="00334756" w:rsidRPr="001D03CC" w:rsidRDefault="00334756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Масштабирование признаков:</w:t>
      </w:r>
      <w:r w:rsidRPr="001D03CC">
        <w:rPr>
          <w:rFonts w:ascii="Times New Roman" w:hAnsi="Times New Roman" w:cs="Times New Roman"/>
          <w:sz w:val="28"/>
          <w:szCs w:val="28"/>
        </w:rPr>
        <w:t xml:space="preserve"> для улучшения производительности моделей признаки масштабируются с помощью </w:t>
      </w:r>
      <w:proofErr w:type="spellStart"/>
      <w:r w:rsidRPr="001D03CC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>.</w:t>
      </w:r>
    </w:p>
    <w:p w14:paraId="7A66FD4A" w14:textId="7C79868B" w:rsidR="00124EBE" w:rsidRDefault="00F65961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59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6D11AE" wp14:editId="134C1615">
            <wp:extent cx="3753374" cy="100026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8B50" w14:textId="582B06B1" w:rsidR="00EE20C3" w:rsidRPr="001D03CC" w:rsidRDefault="00EE20C3" w:rsidP="00EE20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947C1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091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0915">
        <w:rPr>
          <w:rFonts w:ascii="Times New Roman" w:hAnsi="Times New Roman" w:cs="Times New Roman"/>
          <w:sz w:val="28"/>
          <w:szCs w:val="28"/>
        </w:rPr>
        <w:t>Масштабирование признаков</w:t>
      </w:r>
    </w:p>
    <w:p w14:paraId="361873A7" w14:textId="3EDE8A28" w:rsidR="00334756" w:rsidRPr="00EE20C3" w:rsidRDefault="00334756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20C3">
        <w:rPr>
          <w:rFonts w:ascii="Times New Roman" w:hAnsi="Times New Roman" w:cs="Times New Roman"/>
          <w:b/>
          <w:bCs/>
          <w:sz w:val="28"/>
          <w:szCs w:val="28"/>
        </w:rPr>
        <w:t>Обучение моделей:</w:t>
      </w:r>
    </w:p>
    <w:p w14:paraId="62869FAB" w14:textId="1C7F86EA" w:rsidR="00FE1BB9" w:rsidRPr="00804EEA" w:rsidRDefault="00334756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4EEA">
        <w:rPr>
          <w:rFonts w:ascii="Times New Roman" w:hAnsi="Times New Roman" w:cs="Times New Roman"/>
          <w:b/>
          <w:bCs/>
          <w:sz w:val="28"/>
          <w:szCs w:val="28"/>
        </w:rPr>
        <w:t>Perceptron</w:t>
      </w:r>
      <w:proofErr w:type="spellEnd"/>
      <w:r w:rsidR="00FE1BB9" w:rsidRPr="00FE1BB9">
        <w:rPr>
          <w:rFonts w:ascii="Times New Roman" w:hAnsi="Times New Roman" w:cs="Times New Roman"/>
          <w:sz w:val="28"/>
          <w:szCs w:val="28"/>
        </w:rPr>
        <w:t xml:space="preserve"> сначала обучается с параметрами по умолчанию, а затем повторно тренируется с оптимальными настройками, найденными с помощью </w:t>
      </w:r>
      <w:proofErr w:type="spellStart"/>
      <w:r w:rsidR="00FE1BB9" w:rsidRPr="00A375E0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="00804EEA" w:rsidRPr="006A2A2B">
        <w:rPr>
          <w:rFonts w:ascii="Times New Roman" w:hAnsi="Times New Roman" w:cs="Times New Roman"/>
          <w:sz w:val="28"/>
          <w:szCs w:val="28"/>
        </w:rPr>
        <w:t>.</w:t>
      </w:r>
    </w:p>
    <w:p w14:paraId="79A8A290" w14:textId="77777777" w:rsidR="00FE1BB9" w:rsidRPr="00505F31" w:rsidRDefault="00334756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4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MLPClassifier</w:t>
      </w:r>
      <w:proofErr w:type="spellEnd"/>
      <w:r w:rsidRPr="001D03CC">
        <w:rPr>
          <w:rFonts w:ascii="Times New Roman" w:hAnsi="Times New Roman" w:cs="Times New Roman"/>
          <w:sz w:val="28"/>
          <w:szCs w:val="28"/>
        </w:rPr>
        <w:t xml:space="preserve">: </w:t>
      </w:r>
      <w:r w:rsidR="00FE1BB9" w:rsidRPr="00FE1BB9">
        <w:rPr>
          <w:rFonts w:ascii="Times New Roman" w:hAnsi="Times New Roman" w:cs="Times New Roman"/>
          <w:sz w:val="28"/>
          <w:szCs w:val="28"/>
        </w:rPr>
        <w:t xml:space="preserve">проходит тот же процесс: сначала обучение с базовыми параметрами, затем повторное обучение с лучшими параметрами, подобранными через </w:t>
      </w:r>
      <w:proofErr w:type="spellStart"/>
      <w:r w:rsidR="00FE1BB9" w:rsidRPr="00A375E0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="00FE1BB9" w:rsidRPr="00FE1BB9">
        <w:rPr>
          <w:rFonts w:ascii="Times New Roman" w:hAnsi="Times New Roman" w:cs="Times New Roman"/>
          <w:sz w:val="28"/>
          <w:szCs w:val="28"/>
        </w:rPr>
        <w:t>.</w:t>
      </w:r>
    </w:p>
    <w:p w14:paraId="2EC2E000" w14:textId="010650F0" w:rsidR="00327716" w:rsidRDefault="00316555" w:rsidP="003277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Подбор </w:t>
      </w:r>
      <w:proofErr w:type="spellStart"/>
      <w:r w:rsidR="006F269C">
        <w:rPr>
          <w:rFonts w:ascii="Times New Roman" w:hAnsi="Times New Roman" w:cs="Times New Roman"/>
          <w:b/>
          <w:bCs/>
          <w:sz w:val="28"/>
          <w:szCs w:val="28"/>
        </w:rPr>
        <w:t>гиперпараметр</w:t>
      </w:r>
      <w:r>
        <w:rPr>
          <w:rFonts w:ascii="Times New Roman" w:hAnsi="Times New Roman" w:cs="Times New Roman"/>
          <w:b/>
          <w:bCs/>
          <w:sz w:val="28"/>
          <w:szCs w:val="28"/>
        </w:rPr>
        <w:t>ов</w:t>
      </w:r>
      <w:proofErr w:type="spellEnd"/>
      <w:r w:rsidR="00327716" w:rsidRPr="00EE20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2793C2" w14:textId="1D764FF2" w:rsidR="00B16482" w:rsidRPr="00552372" w:rsidRDefault="00B16482" w:rsidP="003277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Производится перебор комбинаций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массива</w:t>
      </w:r>
      <w:r w:rsidRPr="00B16482">
        <w:rPr>
          <w:rFonts w:ascii="Times New Roman" w:hAnsi="Times New Roman" w:cs="Times New Roman"/>
          <w:sz w:val="28"/>
          <w:szCs w:val="28"/>
        </w:rPr>
        <w:t xml:space="preserve">, </w:t>
      </w:r>
      <w:r w:rsidR="00AF2331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E7055B">
        <w:rPr>
          <w:rFonts w:ascii="Times New Roman" w:hAnsi="Times New Roman" w:cs="Times New Roman"/>
          <w:sz w:val="28"/>
          <w:szCs w:val="28"/>
        </w:rPr>
        <w:t xml:space="preserve">коэффициентов </w:t>
      </w:r>
      <w:proofErr w:type="spellStart"/>
      <w:r w:rsidR="00AF2331">
        <w:rPr>
          <w:rFonts w:ascii="Times New Roman" w:hAnsi="Times New Roman" w:cs="Times New Roman"/>
          <w:sz w:val="28"/>
          <w:szCs w:val="28"/>
        </w:rPr>
        <w:t>регуляр</w:t>
      </w:r>
      <w:r w:rsidR="00DA473C">
        <w:rPr>
          <w:rFonts w:ascii="Times New Roman" w:hAnsi="Times New Roman" w:cs="Times New Roman"/>
          <w:sz w:val="28"/>
          <w:szCs w:val="28"/>
        </w:rPr>
        <w:t>и</w:t>
      </w:r>
      <w:r w:rsidR="00AF2331">
        <w:rPr>
          <w:rFonts w:ascii="Times New Roman" w:hAnsi="Times New Roman" w:cs="Times New Roman"/>
          <w:sz w:val="28"/>
          <w:szCs w:val="28"/>
        </w:rPr>
        <w:t>заций</w:t>
      </w:r>
      <w:proofErr w:type="spellEnd"/>
      <w:r w:rsidR="00AF2331">
        <w:rPr>
          <w:rFonts w:ascii="Times New Roman" w:hAnsi="Times New Roman" w:cs="Times New Roman"/>
          <w:sz w:val="28"/>
          <w:szCs w:val="28"/>
        </w:rPr>
        <w:t xml:space="preserve"> и </w:t>
      </w:r>
      <w:r w:rsidR="00E86F2C">
        <w:rPr>
          <w:rFonts w:ascii="Times New Roman" w:hAnsi="Times New Roman" w:cs="Times New Roman"/>
          <w:sz w:val="28"/>
          <w:szCs w:val="28"/>
        </w:rPr>
        <w:t>алгоритмов</w:t>
      </w:r>
      <w:r w:rsidR="00AF2331">
        <w:rPr>
          <w:rFonts w:ascii="Times New Roman" w:hAnsi="Times New Roman" w:cs="Times New Roman"/>
          <w:sz w:val="28"/>
          <w:szCs w:val="28"/>
        </w:rPr>
        <w:t xml:space="preserve"> оптимизации</w:t>
      </w:r>
      <w:r w:rsidR="00AF2331" w:rsidRPr="00AF2331">
        <w:rPr>
          <w:rFonts w:ascii="Times New Roman" w:hAnsi="Times New Roman" w:cs="Times New Roman"/>
          <w:sz w:val="28"/>
          <w:szCs w:val="28"/>
        </w:rPr>
        <w:t xml:space="preserve">, </w:t>
      </w:r>
      <w:r w:rsidR="00AF2331">
        <w:rPr>
          <w:rFonts w:ascii="Times New Roman" w:hAnsi="Times New Roman" w:cs="Times New Roman"/>
          <w:sz w:val="28"/>
          <w:szCs w:val="28"/>
        </w:rPr>
        <w:t>чтобы получить массив результатов точностей</w:t>
      </w:r>
      <w:r w:rsidR="00AF2331" w:rsidRPr="00AF2331">
        <w:rPr>
          <w:rFonts w:ascii="Times New Roman" w:hAnsi="Times New Roman" w:cs="Times New Roman"/>
          <w:sz w:val="28"/>
          <w:szCs w:val="28"/>
        </w:rPr>
        <w:t>.</w:t>
      </w:r>
      <w:r w:rsidR="002E72FF">
        <w:rPr>
          <w:rFonts w:ascii="Times New Roman" w:hAnsi="Times New Roman" w:cs="Times New Roman"/>
          <w:sz w:val="28"/>
          <w:szCs w:val="28"/>
        </w:rPr>
        <w:t xml:space="preserve"> Для каждой комбинации создаётся модель с параметрами</w:t>
      </w:r>
      <w:r w:rsidR="002E72FF" w:rsidRPr="002E72FF">
        <w:rPr>
          <w:rFonts w:ascii="Times New Roman" w:hAnsi="Times New Roman" w:cs="Times New Roman"/>
          <w:sz w:val="28"/>
          <w:szCs w:val="28"/>
        </w:rPr>
        <w:t xml:space="preserve">, </w:t>
      </w:r>
      <w:r w:rsidR="002E72FF">
        <w:rPr>
          <w:rFonts w:ascii="Times New Roman" w:hAnsi="Times New Roman" w:cs="Times New Roman"/>
          <w:sz w:val="28"/>
          <w:szCs w:val="28"/>
        </w:rPr>
        <w:t>производится обучение модели на масштабированных данных</w:t>
      </w:r>
      <w:r w:rsidR="002E72FF" w:rsidRPr="002E72FF">
        <w:rPr>
          <w:rFonts w:ascii="Times New Roman" w:hAnsi="Times New Roman" w:cs="Times New Roman"/>
          <w:sz w:val="28"/>
          <w:szCs w:val="28"/>
        </w:rPr>
        <w:t xml:space="preserve">, </w:t>
      </w:r>
      <w:r w:rsidR="002E72FF">
        <w:rPr>
          <w:rFonts w:ascii="Times New Roman" w:hAnsi="Times New Roman" w:cs="Times New Roman"/>
          <w:sz w:val="28"/>
          <w:szCs w:val="28"/>
        </w:rPr>
        <w:t xml:space="preserve">происходит предсказание на </w:t>
      </w:r>
      <w:proofErr w:type="spellStart"/>
      <w:r w:rsidR="002E72FF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="002E72FF">
        <w:rPr>
          <w:rFonts w:ascii="Times New Roman" w:hAnsi="Times New Roman" w:cs="Times New Roman"/>
          <w:sz w:val="28"/>
          <w:szCs w:val="28"/>
        </w:rPr>
        <w:t xml:space="preserve"> выборке</w:t>
      </w:r>
      <w:r w:rsidR="00803F0E" w:rsidRPr="00803F0E">
        <w:rPr>
          <w:rFonts w:ascii="Times New Roman" w:hAnsi="Times New Roman" w:cs="Times New Roman"/>
          <w:sz w:val="28"/>
          <w:szCs w:val="28"/>
        </w:rPr>
        <w:t>.</w:t>
      </w:r>
      <w:r w:rsidR="00AF2331" w:rsidRPr="00AF2331">
        <w:rPr>
          <w:rFonts w:ascii="Times New Roman" w:hAnsi="Times New Roman" w:cs="Times New Roman"/>
          <w:sz w:val="28"/>
          <w:szCs w:val="28"/>
        </w:rPr>
        <w:t xml:space="preserve"> </w:t>
      </w:r>
      <w:r w:rsidR="00800402">
        <w:rPr>
          <w:rFonts w:ascii="Times New Roman" w:hAnsi="Times New Roman" w:cs="Times New Roman"/>
          <w:sz w:val="28"/>
          <w:szCs w:val="28"/>
        </w:rPr>
        <w:t xml:space="preserve">После производится </w:t>
      </w:r>
      <w:r w:rsidR="0066362E">
        <w:rPr>
          <w:rFonts w:ascii="Times New Roman" w:hAnsi="Times New Roman" w:cs="Times New Roman"/>
          <w:sz w:val="28"/>
          <w:szCs w:val="28"/>
        </w:rPr>
        <w:t xml:space="preserve">расчёт </w:t>
      </w:r>
      <w:r w:rsidR="00800402">
        <w:rPr>
          <w:rFonts w:ascii="Times New Roman" w:hAnsi="Times New Roman" w:cs="Times New Roman"/>
          <w:sz w:val="28"/>
          <w:szCs w:val="28"/>
        </w:rPr>
        <w:t>оценк</w:t>
      </w:r>
      <w:r w:rsidR="0066362E">
        <w:rPr>
          <w:rFonts w:ascii="Times New Roman" w:hAnsi="Times New Roman" w:cs="Times New Roman"/>
          <w:sz w:val="28"/>
          <w:szCs w:val="28"/>
        </w:rPr>
        <w:t>и</w:t>
      </w:r>
      <w:r w:rsidR="00800402">
        <w:rPr>
          <w:rFonts w:ascii="Times New Roman" w:hAnsi="Times New Roman" w:cs="Times New Roman"/>
          <w:sz w:val="28"/>
          <w:szCs w:val="28"/>
        </w:rPr>
        <w:t xml:space="preserve"> точности при помощи </w:t>
      </w:r>
      <w:r w:rsidR="00800402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800402" w:rsidRPr="00800402">
        <w:rPr>
          <w:rFonts w:ascii="Times New Roman" w:hAnsi="Times New Roman" w:cs="Times New Roman"/>
          <w:sz w:val="28"/>
          <w:szCs w:val="28"/>
        </w:rPr>
        <w:t>_</w:t>
      </w:r>
      <w:r w:rsidR="00800402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="00800402" w:rsidRPr="00800402">
        <w:rPr>
          <w:rFonts w:ascii="Times New Roman" w:hAnsi="Times New Roman" w:cs="Times New Roman"/>
          <w:sz w:val="28"/>
          <w:szCs w:val="28"/>
        </w:rPr>
        <w:t>.</w:t>
      </w:r>
    </w:p>
    <w:p w14:paraId="056BCBCB" w14:textId="5F5CEF0F" w:rsidR="00B61CEC" w:rsidRDefault="00B61CEC" w:rsidP="00186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0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3362B" wp14:editId="2F6448D2">
            <wp:extent cx="5641892" cy="272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3734" cy="272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FB6D" w14:textId="2D61CBF2" w:rsidR="00BB5612" w:rsidRPr="00800402" w:rsidRDefault="00BB5612" w:rsidP="00BB5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– Подбор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</w:p>
    <w:p w14:paraId="62FAE3BF" w14:textId="77777777" w:rsidR="00B16482" w:rsidRDefault="00334756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16B">
        <w:rPr>
          <w:rFonts w:ascii="Times New Roman" w:hAnsi="Times New Roman" w:cs="Times New Roman"/>
          <w:b/>
          <w:bCs/>
          <w:sz w:val="28"/>
          <w:szCs w:val="28"/>
        </w:rPr>
        <w:t>Оценка моделей:</w:t>
      </w:r>
      <w:r w:rsidRPr="001D03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32EB0A" w14:textId="118A2EFA" w:rsidR="00334756" w:rsidRPr="002A5E8C" w:rsidRDefault="00E101B9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полученного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E101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производится поиск строки с максимальным значением точности</w:t>
      </w:r>
      <w:r w:rsidR="00FE1BB9" w:rsidRPr="00FE1BB9">
        <w:rPr>
          <w:rFonts w:ascii="Times New Roman" w:hAnsi="Times New Roman" w:cs="Times New Roman"/>
          <w:sz w:val="28"/>
          <w:szCs w:val="28"/>
        </w:rPr>
        <w:t>.</w:t>
      </w:r>
      <w:r w:rsidR="00737C48">
        <w:rPr>
          <w:rFonts w:ascii="Times New Roman" w:hAnsi="Times New Roman" w:cs="Times New Roman"/>
          <w:sz w:val="28"/>
          <w:szCs w:val="28"/>
        </w:rPr>
        <w:t xml:space="preserve"> После создаётся экземпляр модели с наилучшими параметрами</w:t>
      </w:r>
      <w:r w:rsidR="00737C48" w:rsidRPr="00737C48">
        <w:rPr>
          <w:rFonts w:ascii="Times New Roman" w:hAnsi="Times New Roman" w:cs="Times New Roman"/>
          <w:sz w:val="28"/>
          <w:szCs w:val="28"/>
        </w:rPr>
        <w:t xml:space="preserve">, </w:t>
      </w:r>
      <w:r w:rsidR="00737C48">
        <w:rPr>
          <w:rFonts w:ascii="Times New Roman" w:hAnsi="Times New Roman" w:cs="Times New Roman"/>
          <w:sz w:val="28"/>
          <w:szCs w:val="28"/>
        </w:rPr>
        <w:t>которые были найдены раннее</w:t>
      </w:r>
      <w:r w:rsidR="00737C48" w:rsidRPr="00737C48">
        <w:rPr>
          <w:rFonts w:ascii="Times New Roman" w:hAnsi="Times New Roman" w:cs="Times New Roman"/>
          <w:sz w:val="28"/>
          <w:szCs w:val="28"/>
        </w:rPr>
        <w:t>,</w:t>
      </w:r>
      <w:r w:rsidR="002A5E8C">
        <w:rPr>
          <w:rFonts w:ascii="Times New Roman" w:hAnsi="Times New Roman" w:cs="Times New Roman"/>
          <w:sz w:val="28"/>
          <w:szCs w:val="28"/>
        </w:rPr>
        <w:t xml:space="preserve"> производится предсказание для тестовой выборки</w:t>
      </w:r>
      <w:r w:rsidR="002A5E8C" w:rsidRPr="002A5E8C">
        <w:rPr>
          <w:rFonts w:ascii="Times New Roman" w:hAnsi="Times New Roman" w:cs="Times New Roman"/>
          <w:sz w:val="28"/>
          <w:szCs w:val="28"/>
        </w:rPr>
        <w:t xml:space="preserve">, </w:t>
      </w:r>
      <w:r w:rsidR="002A5E8C">
        <w:rPr>
          <w:rFonts w:ascii="Times New Roman" w:hAnsi="Times New Roman" w:cs="Times New Roman"/>
          <w:sz w:val="28"/>
          <w:szCs w:val="28"/>
        </w:rPr>
        <w:t>вычисляется точность предсказаний и выводится результат с наилучшей финальной точностью</w:t>
      </w:r>
      <w:r w:rsidR="002A5E8C" w:rsidRPr="002A5E8C">
        <w:rPr>
          <w:rFonts w:ascii="Times New Roman" w:hAnsi="Times New Roman" w:cs="Times New Roman"/>
          <w:sz w:val="28"/>
          <w:szCs w:val="28"/>
        </w:rPr>
        <w:t>.</w:t>
      </w:r>
    </w:p>
    <w:p w14:paraId="44CFFCD5" w14:textId="70E946AF" w:rsidR="00CE5B6E" w:rsidRDefault="00CE5B6E" w:rsidP="00186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5B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CDC70A" wp14:editId="66709D28">
            <wp:extent cx="6045073" cy="1724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8731" cy="17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E01C" w14:textId="3043FE14" w:rsidR="00BE2828" w:rsidRPr="00800402" w:rsidRDefault="00BE2828" w:rsidP="00BE28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D6682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Расчёт точности с наилучшими параметрами</w:t>
      </w:r>
    </w:p>
    <w:p w14:paraId="5A603A49" w14:textId="58290368" w:rsidR="00F2086E" w:rsidRDefault="00F208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061B6" w14:textId="1DE44CBA" w:rsidR="00977D67" w:rsidRPr="001D03CC" w:rsidRDefault="00334756" w:rsidP="001D03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A28">
        <w:rPr>
          <w:rFonts w:ascii="Times New Roman" w:hAnsi="Times New Roman" w:cs="Times New Roman"/>
          <w:b/>
          <w:bCs/>
          <w:sz w:val="28"/>
          <w:szCs w:val="28"/>
        </w:rPr>
        <w:t>Вывод результатов:</w:t>
      </w:r>
      <w:r w:rsidRPr="001D03CC">
        <w:rPr>
          <w:rFonts w:ascii="Times New Roman" w:hAnsi="Times New Roman" w:cs="Times New Roman"/>
          <w:sz w:val="28"/>
          <w:szCs w:val="28"/>
        </w:rPr>
        <w:t xml:space="preserve"> Результаты экспериментов, включая точность каждой модели и лучшие параметры, выводятся в консоль.</w:t>
      </w:r>
    </w:p>
    <w:p w14:paraId="13B45481" w14:textId="2EEF364F" w:rsidR="00124EBE" w:rsidRDefault="00C42CB0" w:rsidP="001D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2C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D9B5A3" wp14:editId="3619F94B">
            <wp:extent cx="4067743" cy="228631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349D" w14:textId="59D0CD2D" w:rsidR="00566DEF" w:rsidRPr="00566DEF" w:rsidRDefault="00566DEF" w:rsidP="00566D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Вывод результата</w:t>
      </w:r>
    </w:p>
    <w:p w14:paraId="25C2B46D" w14:textId="30B4AFB9" w:rsidR="00801069" w:rsidRPr="006A2A2B" w:rsidRDefault="00801069" w:rsidP="00FE1B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D598F" w14:textId="34C528CC" w:rsidR="00FE1BB9" w:rsidRPr="006A2A2B" w:rsidRDefault="006A2A2B" w:rsidP="00FE1BB9">
      <w:pPr>
        <w:jc w:val="center"/>
        <w:rPr>
          <w:rFonts w:ascii="Times New Roman" w:hAnsi="Times New Roman" w:cs="Times New Roman"/>
          <w:sz w:val="28"/>
          <w:szCs w:val="28"/>
        </w:rPr>
      </w:pPr>
      <w:r w:rsidRPr="006A2A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BAE75D" wp14:editId="016EE719">
            <wp:extent cx="5940425" cy="33293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A694" w14:textId="2A1CD9AA" w:rsidR="00801069" w:rsidRPr="00801069" w:rsidRDefault="00801069" w:rsidP="008010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8976D2">
        <w:rPr>
          <w:rFonts w:ascii="Times New Roman" w:hAnsi="Times New Roman" w:cs="Times New Roman"/>
          <w:sz w:val="28"/>
          <w:szCs w:val="28"/>
        </w:rPr>
        <w:t xml:space="preserve"> </w:t>
      </w:r>
      <w:r w:rsidR="00954C98">
        <w:rPr>
          <w:rFonts w:ascii="Times New Roman" w:hAnsi="Times New Roman" w:cs="Times New Roman"/>
          <w:sz w:val="28"/>
          <w:szCs w:val="28"/>
        </w:rPr>
        <w:t>6</w:t>
      </w:r>
      <w:r w:rsidR="008B5CF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0738">
        <w:rPr>
          <w:rFonts w:ascii="Times New Roman" w:hAnsi="Times New Roman" w:cs="Times New Roman"/>
          <w:sz w:val="28"/>
          <w:szCs w:val="28"/>
        </w:rPr>
        <w:t>Г</w:t>
      </w:r>
      <w:r w:rsidRPr="00801069">
        <w:rPr>
          <w:rFonts w:ascii="Times New Roman" w:hAnsi="Times New Roman" w:cs="Times New Roman"/>
          <w:sz w:val="28"/>
          <w:szCs w:val="28"/>
        </w:rPr>
        <w:t>рафик точности</w:t>
      </w:r>
    </w:p>
    <w:p w14:paraId="5A5691C2" w14:textId="77777777" w:rsidR="00801069" w:rsidRPr="00801069" w:rsidRDefault="00801069" w:rsidP="00FE1BB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01069" w:rsidRPr="00801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10E35" w14:textId="77777777" w:rsidR="008571FE" w:rsidRDefault="008571FE" w:rsidP="006F269C">
      <w:pPr>
        <w:spacing w:after="0" w:line="240" w:lineRule="auto"/>
      </w:pPr>
      <w:r>
        <w:separator/>
      </w:r>
    </w:p>
  </w:endnote>
  <w:endnote w:type="continuationSeparator" w:id="0">
    <w:p w14:paraId="11D9243C" w14:textId="77777777" w:rsidR="008571FE" w:rsidRDefault="008571FE" w:rsidP="006F2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199EC" w14:textId="77777777" w:rsidR="008571FE" w:rsidRDefault="008571FE" w:rsidP="006F269C">
      <w:pPr>
        <w:spacing w:after="0" w:line="240" w:lineRule="auto"/>
      </w:pPr>
      <w:r>
        <w:separator/>
      </w:r>
    </w:p>
  </w:footnote>
  <w:footnote w:type="continuationSeparator" w:id="0">
    <w:p w14:paraId="68E3E9C4" w14:textId="77777777" w:rsidR="008571FE" w:rsidRDefault="008571FE" w:rsidP="006F2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84BD3"/>
    <w:multiLevelType w:val="multilevel"/>
    <w:tmpl w:val="3B6A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61AC6"/>
    <w:multiLevelType w:val="multilevel"/>
    <w:tmpl w:val="85FCB1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06095"/>
    <w:multiLevelType w:val="hybridMultilevel"/>
    <w:tmpl w:val="19704CD2"/>
    <w:lvl w:ilvl="0" w:tplc="71E28D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73428"/>
    <w:multiLevelType w:val="multilevel"/>
    <w:tmpl w:val="2EC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07340">
    <w:abstractNumId w:val="0"/>
  </w:num>
  <w:num w:numId="2" w16cid:durableId="1825469840">
    <w:abstractNumId w:val="1"/>
  </w:num>
  <w:num w:numId="3" w16cid:durableId="535505152">
    <w:abstractNumId w:val="3"/>
  </w:num>
  <w:num w:numId="4" w16cid:durableId="400448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DF"/>
    <w:rsid w:val="000954EA"/>
    <w:rsid w:val="001057BD"/>
    <w:rsid w:val="00124EBE"/>
    <w:rsid w:val="001338BC"/>
    <w:rsid w:val="00136A1D"/>
    <w:rsid w:val="001869B9"/>
    <w:rsid w:val="0019334A"/>
    <w:rsid w:val="001D03CC"/>
    <w:rsid w:val="001D5EBC"/>
    <w:rsid w:val="002707B1"/>
    <w:rsid w:val="002A5E8C"/>
    <w:rsid w:val="002E72FF"/>
    <w:rsid w:val="00300738"/>
    <w:rsid w:val="00316555"/>
    <w:rsid w:val="00327716"/>
    <w:rsid w:val="0033355F"/>
    <w:rsid w:val="00334756"/>
    <w:rsid w:val="00340316"/>
    <w:rsid w:val="0034716B"/>
    <w:rsid w:val="00364741"/>
    <w:rsid w:val="003C36C3"/>
    <w:rsid w:val="003D459C"/>
    <w:rsid w:val="0040648C"/>
    <w:rsid w:val="004272F9"/>
    <w:rsid w:val="00450C85"/>
    <w:rsid w:val="004534BD"/>
    <w:rsid w:val="004821E1"/>
    <w:rsid w:val="00482C48"/>
    <w:rsid w:val="004A4872"/>
    <w:rsid w:val="00505F31"/>
    <w:rsid w:val="00530F2F"/>
    <w:rsid w:val="0054546D"/>
    <w:rsid w:val="00552372"/>
    <w:rsid w:val="00553B51"/>
    <w:rsid w:val="00566DEF"/>
    <w:rsid w:val="005E5A2B"/>
    <w:rsid w:val="005E7274"/>
    <w:rsid w:val="0066362E"/>
    <w:rsid w:val="006A2A2B"/>
    <w:rsid w:val="006C06F0"/>
    <w:rsid w:val="006F269C"/>
    <w:rsid w:val="00737C48"/>
    <w:rsid w:val="007504D8"/>
    <w:rsid w:val="00754960"/>
    <w:rsid w:val="007659D8"/>
    <w:rsid w:val="00786926"/>
    <w:rsid w:val="007F68B0"/>
    <w:rsid w:val="00800402"/>
    <w:rsid w:val="00801069"/>
    <w:rsid w:val="00803F0E"/>
    <w:rsid w:val="00804EEA"/>
    <w:rsid w:val="00806085"/>
    <w:rsid w:val="008155A8"/>
    <w:rsid w:val="008445C6"/>
    <w:rsid w:val="008571FE"/>
    <w:rsid w:val="00860901"/>
    <w:rsid w:val="008976D2"/>
    <w:rsid w:val="008A7A28"/>
    <w:rsid w:val="008B5CF0"/>
    <w:rsid w:val="008B7D13"/>
    <w:rsid w:val="00900F3D"/>
    <w:rsid w:val="00914498"/>
    <w:rsid w:val="00947C1E"/>
    <w:rsid w:val="00950604"/>
    <w:rsid w:val="00952955"/>
    <w:rsid w:val="00954C98"/>
    <w:rsid w:val="00976786"/>
    <w:rsid w:val="00977D67"/>
    <w:rsid w:val="00980B07"/>
    <w:rsid w:val="009D42DF"/>
    <w:rsid w:val="009D42E1"/>
    <w:rsid w:val="009E39A4"/>
    <w:rsid w:val="00A11FB6"/>
    <w:rsid w:val="00A25274"/>
    <w:rsid w:val="00A375E0"/>
    <w:rsid w:val="00A52115"/>
    <w:rsid w:val="00AA6D53"/>
    <w:rsid w:val="00AF2331"/>
    <w:rsid w:val="00B011BE"/>
    <w:rsid w:val="00B16482"/>
    <w:rsid w:val="00B25052"/>
    <w:rsid w:val="00B31392"/>
    <w:rsid w:val="00B46815"/>
    <w:rsid w:val="00B533D8"/>
    <w:rsid w:val="00B61CEC"/>
    <w:rsid w:val="00BB0915"/>
    <w:rsid w:val="00BB5612"/>
    <w:rsid w:val="00BE2828"/>
    <w:rsid w:val="00C236C7"/>
    <w:rsid w:val="00C42CB0"/>
    <w:rsid w:val="00C903CC"/>
    <w:rsid w:val="00CB11DC"/>
    <w:rsid w:val="00CB3366"/>
    <w:rsid w:val="00CC221E"/>
    <w:rsid w:val="00CE5B6E"/>
    <w:rsid w:val="00D147CD"/>
    <w:rsid w:val="00D27E12"/>
    <w:rsid w:val="00D61AA5"/>
    <w:rsid w:val="00D66828"/>
    <w:rsid w:val="00D9486B"/>
    <w:rsid w:val="00DA473C"/>
    <w:rsid w:val="00E101B9"/>
    <w:rsid w:val="00E6369D"/>
    <w:rsid w:val="00E7055B"/>
    <w:rsid w:val="00E86F2C"/>
    <w:rsid w:val="00EC03DF"/>
    <w:rsid w:val="00ED6B85"/>
    <w:rsid w:val="00EE20C3"/>
    <w:rsid w:val="00EE3CB6"/>
    <w:rsid w:val="00F2086E"/>
    <w:rsid w:val="00F41511"/>
    <w:rsid w:val="00F50520"/>
    <w:rsid w:val="00F63DFE"/>
    <w:rsid w:val="00F65961"/>
    <w:rsid w:val="00F925AD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7B80"/>
  <w15:chartTrackingRefBased/>
  <w15:docId w15:val="{59A3B73A-D1DA-4B8B-B43C-3DF8BAB5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828"/>
  </w:style>
  <w:style w:type="paragraph" w:styleId="1">
    <w:name w:val="heading 1"/>
    <w:basedOn w:val="a"/>
    <w:next w:val="a"/>
    <w:link w:val="10"/>
    <w:uiPriority w:val="9"/>
    <w:qFormat/>
    <w:rsid w:val="00F41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F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A11FB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uturismarkdown-paragraph">
    <w:name w:val="futurismarkdown-paragraph"/>
    <w:basedOn w:val="a"/>
    <w:rsid w:val="00976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76786"/>
    <w:rPr>
      <w:b/>
      <w:bCs/>
    </w:rPr>
  </w:style>
  <w:style w:type="character" w:styleId="a4">
    <w:name w:val="Hyperlink"/>
    <w:basedOn w:val="a0"/>
    <w:uiPriority w:val="99"/>
    <w:semiHidden/>
    <w:unhideWhenUsed/>
    <w:rsid w:val="0097678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41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6F26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F269C"/>
  </w:style>
  <w:style w:type="paragraph" w:styleId="a7">
    <w:name w:val="footer"/>
    <w:basedOn w:val="a"/>
    <w:link w:val="a8"/>
    <w:uiPriority w:val="99"/>
    <w:unhideWhenUsed/>
    <w:rsid w:val="006F26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F269C"/>
  </w:style>
  <w:style w:type="paragraph" w:styleId="a9">
    <w:name w:val="List Paragraph"/>
    <w:basedOn w:val="a"/>
    <w:uiPriority w:val="34"/>
    <w:qFormat/>
    <w:rsid w:val="00406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Матюнин</dc:creator>
  <cp:keywords/>
  <dc:description/>
  <cp:lastModifiedBy>Пользователь</cp:lastModifiedBy>
  <cp:revision>2</cp:revision>
  <dcterms:created xsi:type="dcterms:W3CDTF">2025-12-20T15:48:00Z</dcterms:created>
  <dcterms:modified xsi:type="dcterms:W3CDTF">2025-12-20T15:48:00Z</dcterms:modified>
</cp:coreProperties>
</file>