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D6" w:rsidRDefault="001B08D6">
      <w:r>
        <w:t>Instructions to Run:</w:t>
      </w:r>
    </w:p>
    <w:p w:rsidR="001B08D6" w:rsidRDefault="001B08D6">
      <w:r>
        <w:t xml:space="preserve">Assuming that </w:t>
      </w:r>
      <w:proofErr w:type="spellStart"/>
      <w:r>
        <w:t>Django</w:t>
      </w:r>
      <w:proofErr w:type="spellEnd"/>
      <w:r>
        <w:t xml:space="preserve"> and Python 2.7 are already installed on the machine to be used for testing, the application can be run by simple changing to the </w:t>
      </w:r>
      <w:proofErr w:type="spellStart"/>
      <w:r>
        <w:t>NerdBox</w:t>
      </w:r>
      <w:proofErr w:type="spellEnd"/>
      <w:r>
        <w:t xml:space="preserve"> directory and executing:</w:t>
      </w:r>
    </w:p>
    <w:p w:rsidR="001B08D6" w:rsidRDefault="001B08D6">
      <w:r>
        <w:tab/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  <w:r>
        <w:t xml:space="preserve"> --insecure</w:t>
      </w:r>
    </w:p>
    <w:p w:rsidR="001B08D6" w:rsidRDefault="001B08D6">
      <w:r>
        <w:t>The “--insecure</w:t>
      </w:r>
      <w:r w:rsidR="00E6224A">
        <w:t xml:space="preserve">" flag in this case is required because I am using the </w:t>
      </w:r>
      <w:proofErr w:type="spellStart"/>
      <w:r w:rsidR="00E6224A">
        <w:t>Django</w:t>
      </w:r>
      <w:proofErr w:type="spellEnd"/>
      <w:r w:rsidR="00E6224A">
        <w:t xml:space="preserve"> </w:t>
      </w:r>
      <w:proofErr w:type="spellStart"/>
      <w:r w:rsidR="00E6224A">
        <w:t>staticfiles</w:t>
      </w:r>
      <w:proofErr w:type="spellEnd"/>
      <w:r w:rsidR="00E6224A">
        <w:t xml:space="preserve"> module to serve CSS for the pages. In a production deployment I would want to tap into an Apache/IIS server to provide </w:t>
      </w:r>
      <w:r w:rsidR="00A56096">
        <w:t>these</w:t>
      </w:r>
      <w:r w:rsidR="00E6224A">
        <w:t xml:space="preserve"> resources.</w:t>
      </w:r>
    </w:p>
    <w:p w:rsidR="00BB1D51" w:rsidRDefault="002E432C">
      <w:r>
        <w:t>Assumptions</w:t>
      </w:r>
      <w:r w:rsidR="008D0575">
        <w:t xml:space="preserve"> and Notes</w:t>
      </w:r>
      <w:r>
        <w:t>:</w:t>
      </w:r>
    </w:p>
    <w:p w:rsidR="002E432C" w:rsidRDefault="002E432C" w:rsidP="002E432C">
      <w:pPr>
        <w:pStyle w:val="ListParagraph"/>
        <w:numPr>
          <w:ilvl w:val="0"/>
          <w:numId w:val="1"/>
        </w:numPr>
      </w:pPr>
      <w:r>
        <w:t>Authentication was not mentioned as a requirement for the management portion of the site – in a real-life situation I would bring this to the customer’s attention</w:t>
      </w:r>
    </w:p>
    <w:p w:rsidR="002E432C" w:rsidRDefault="002E432C" w:rsidP="002E432C">
      <w:pPr>
        <w:pStyle w:val="ListParagraph"/>
        <w:numPr>
          <w:ilvl w:val="0"/>
          <w:numId w:val="1"/>
        </w:numPr>
      </w:pPr>
      <w:r>
        <w:t xml:space="preserve">The app as I sent it uses the DEBUG flag in </w:t>
      </w:r>
      <w:proofErr w:type="spellStart"/>
      <w:r>
        <w:t>nerdbox.settings</w:t>
      </w:r>
      <w:proofErr w:type="spellEnd"/>
      <w:r>
        <w:t xml:space="preserve"> to control a special </w:t>
      </w:r>
      <w:r w:rsidR="001B08D6">
        <w:t xml:space="preserve">link and </w:t>
      </w:r>
      <w:r>
        <w:t>page called “clear_cookie.html”. When accessed this page will remove the session cookie from the computer.</w:t>
      </w:r>
    </w:p>
    <w:p w:rsidR="002E432C" w:rsidRDefault="002E432C" w:rsidP="002E432C">
      <w:pPr>
        <w:pStyle w:val="ListParagraph"/>
        <w:numPr>
          <w:ilvl w:val="0"/>
          <w:numId w:val="1"/>
        </w:numPr>
      </w:pPr>
      <w:r>
        <w:t>I assumed that the list of games (either owned or voting) would never grow large enough that a separate paging structure would be needed. Even if every game were added to one list (about 900 games according to Wikipedia) things would still fit comfortably on a scrolling page. The bigger concern at that point is space to store the games.</w:t>
      </w:r>
    </w:p>
    <w:p w:rsidR="002E432C" w:rsidRDefault="002E432C" w:rsidP="002E432C">
      <w:pPr>
        <w:pStyle w:val="ListParagraph"/>
        <w:numPr>
          <w:ilvl w:val="0"/>
          <w:numId w:val="1"/>
        </w:numPr>
      </w:pPr>
      <w:r>
        <w:t xml:space="preserve">I used the built-in </w:t>
      </w:r>
      <w:proofErr w:type="spellStart"/>
      <w:r>
        <w:t>Django</w:t>
      </w:r>
      <w:proofErr w:type="spellEnd"/>
      <w:r>
        <w:t xml:space="preserve"> object relational mapping for my models. The definition of the tables in the project spec seemed like it was somewhat negotiable, and using the </w:t>
      </w:r>
      <w:proofErr w:type="spellStart"/>
      <w:r>
        <w:t>Django</w:t>
      </w:r>
      <w:proofErr w:type="spellEnd"/>
      <w:r>
        <w:t xml:space="preserve"> ORM provides a lot of benefits</w:t>
      </w:r>
    </w:p>
    <w:p w:rsidR="002E432C" w:rsidRDefault="002E432C" w:rsidP="002E432C">
      <w:pPr>
        <w:pStyle w:val="ListParagraph"/>
        <w:numPr>
          <w:ilvl w:val="0"/>
          <w:numId w:val="1"/>
        </w:numPr>
      </w:pPr>
      <w:r>
        <w:t>I used a SQLite3 database because it is easy to create/distribute in this environment. In a production environment I would obtain the customer’s DB settings</w:t>
      </w:r>
      <w:r w:rsidR="001B08D6">
        <w:t xml:space="preserve"> and use those</w:t>
      </w:r>
      <w:r>
        <w:t>.</w:t>
      </w:r>
    </w:p>
    <w:p w:rsidR="004B6527" w:rsidRDefault="004B6527" w:rsidP="002E432C">
      <w:pPr>
        <w:pStyle w:val="ListParagraph"/>
        <w:numPr>
          <w:ilvl w:val="0"/>
          <w:numId w:val="1"/>
        </w:numPr>
      </w:pPr>
      <w:r>
        <w:t>Per the project spec I did not get any more complicated than using a session cookie to determine if a user has already voted or not. There are two things to note here:</w:t>
      </w:r>
    </w:p>
    <w:p w:rsidR="004B6527" w:rsidRDefault="004B6527" w:rsidP="004B6527">
      <w:pPr>
        <w:pStyle w:val="ListParagraph"/>
        <w:numPr>
          <w:ilvl w:val="1"/>
          <w:numId w:val="1"/>
        </w:numPr>
      </w:pPr>
      <w:r>
        <w:t xml:space="preserve">Rather than storing any data about the last time that a user voted/added a game in the user’s cookie, I used </w:t>
      </w:r>
      <w:proofErr w:type="spellStart"/>
      <w:r>
        <w:t>Django’s</w:t>
      </w:r>
      <w:proofErr w:type="spellEnd"/>
      <w:r>
        <w:t xml:space="preserve"> built-in </w:t>
      </w:r>
      <w:proofErr w:type="spellStart"/>
      <w:r>
        <w:t>cached_db</w:t>
      </w:r>
      <w:proofErr w:type="spellEnd"/>
      <w:r>
        <w:t xml:space="preserve"> session type, which stores a unique session id in the user cookie and keeps any persistent data in the database with a read cache front-end.</w:t>
      </w:r>
    </w:p>
    <w:p w:rsidR="003065B9" w:rsidRDefault="004B6527" w:rsidP="00674441">
      <w:pPr>
        <w:pStyle w:val="ListParagraph"/>
        <w:numPr>
          <w:ilvl w:val="1"/>
          <w:numId w:val="1"/>
        </w:numPr>
      </w:pPr>
      <w:r>
        <w:t>As many people on the internet know – preventing internet voting fraud is hard. The session cookie solution presented is easily worked around – the user just needs to clear their recent browsing history and they will be allowed to vote again. Tracking by IP or MAC address is a little better, but IP addresses can be changed and MAC addresses can be spoofed. If this system were going to be present on a LAN as detailed in the spec, I would hopefully be able to tap into a backend authentication system of some sort such as LDAP, Active Directory, etc. so that voting could be tracked per-user.</w:t>
      </w:r>
      <w:bookmarkStart w:id="0" w:name="_GoBack"/>
      <w:bookmarkEnd w:id="0"/>
    </w:p>
    <w:sectPr w:rsidR="0030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77093"/>
    <w:multiLevelType w:val="hybridMultilevel"/>
    <w:tmpl w:val="11A0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2C"/>
    <w:rsid w:val="001B08D6"/>
    <w:rsid w:val="002E432C"/>
    <w:rsid w:val="003065B9"/>
    <w:rsid w:val="004B6527"/>
    <w:rsid w:val="00674441"/>
    <w:rsid w:val="00880154"/>
    <w:rsid w:val="008D0575"/>
    <w:rsid w:val="00A56096"/>
    <w:rsid w:val="00A56F5B"/>
    <w:rsid w:val="00BB1D51"/>
    <w:rsid w:val="00E6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Stevens</dc:creator>
  <cp:lastModifiedBy>Nick Stevens</cp:lastModifiedBy>
  <cp:revision>2</cp:revision>
  <dcterms:created xsi:type="dcterms:W3CDTF">2012-06-22T02:19:00Z</dcterms:created>
  <dcterms:modified xsi:type="dcterms:W3CDTF">2012-06-22T02:19:00Z</dcterms:modified>
</cp:coreProperties>
</file>