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84D1F" w:rsidRPr="00A84D1F" w:rsidRDefault="00A84D1F" w:rsidP="00A84D1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Міністерство освіти і науки України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br/>
        <w:t>Національний технічний університет України</w:t>
      </w:r>
    </w:p>
    <w:p w:rsidR="00A84D1F" w:rsidRPr="00A84D1F" w:rsidRDefault="00A84D1F" w:rsidP="00A84D1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«Київський політехнічний інститут  ім. І. Сікорського»</w:t>
      </w:r>
    </w:p>
    <w:p w:rsidR="00A84D1F" w:rsidRPr="00A84D1F" w:rsidRDefault="00A84D1F" w:rsidP="00A84D1F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A84D1F" w:rsidRPr="00A84D1F" w:rsidRDefault="00A84D1F" w:rsidP="00A84D1F">
      <w:pPr>
        <w:spacing w:after="200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Кафедра інженерії програмного забезпечення в енергетиці</w:t>
      </w:r>
    </w:p>
    <w:p w:rsidR="00FA06FF" w:rsidRDefault="00A84D1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:rsidR="00A84D1F" w:rsidRDefault="00A84D1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:rsidR="00FA06FF" w:rsidRPr="00A84D1F" w:rsidRDefault="00FA06F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A84D1F" w:rsidRPr="00A84D1F" w:rsidRDefault="00A84D1F" w:rsidP="00A84D1F">
      <w:pPr>
        <w:jc w:val="center"/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Практична робота №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 xml:space="preserve"> </w:t>
      </w:r>
      <w:r w:rsidR="007A093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>2</w:t>
      </w:r>
    </w:p>
    <w:p w:rsidR="00A84D1F" w:rsidRPr="00A84D1F" w:rsidRDefault="00A84D1F" w:rsidP="00A84D1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з курсу: «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>Основи Веб-програмування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»</w:t>
      </w:r>
    </w:p>
    <w:p w:rsidR="00A84D1F" w:rsidRDefault="00A84D1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:rsidR="00FA06FF" w:rsidRDefault="00FA06F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FA06FF" w:rsidRDefault="00FA06F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FA06FF" w:rsidRPr="00A84D1F" w:rsidRDefault="00FA06FF" w:rsidP="00A84D1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A84D1F" w:rsidRDefault="00A84D1F" w:rsidP="00A84D1F">
      <w:pPr>
        <w:jc w:val="right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Викона</w:t>
      </w:r>
      <w:r w:rsidR="00A4678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uk-UA" w:eastAsia="ru-RU"/>
          <w14:ligatures w14:val="none"/>
        </w:rPr>
        <w:t>ла</w:t>
      </w:r>
      <w:r w:rsidRPr="00A84D1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: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br/>
        <w:t>студент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>ка 1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-го курсу,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br/>
        <w:t>групи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 xml:space="preserve"> ТВ-33</w:t>
      </w:r>
    </w:p>
    <w:p w:rsidR="00A84D1F" w:rsidRDefault="00A84D1F" w:rsidP="00A84D1F">
      <w:pPr>
        <w:jc w:val="right"/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>Буряківська</w:t>
      </w:r>
      <w:proofErr w:type="spellEnd"/>
      <w:r w:rsidR="00E54A5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 xml:space="preserve"> (Красун)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 xml:space="preserve"> Анастасія Романівна</w:t>
      </w:r>
    </w:p>
    <w:p w:rsidR="00A84D1F" w:rsidRPr="00A84D1F" w:rsidRDefault="00A84D1F" w:rsidP="00A84D1F">
      <w:pPr>
        <w:jc w:val="right"/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Посилання на GitHub репозиторій:</w:t>
      </w:r>
      <w:r w:rsidR="00661C3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 w:eastAsia="ru-RU"/>
          <w14:ligatures w14:val="none"/>
        </w:rPr>
        <w:t xml:space="preserve"> </w:t>
      </w:r>
      <w:r w:rsidR="00661C3F"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</w:t>
      </w:r>
      <w:r w:rsidR="008637F7" w:rsidRPr="008637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https://github.com/nastiakrasun/web-development</w:t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br/>
      </w: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br/>
      </w:r>
    </w:p>
    <w:p w:rsidR="008637F7" w:rsidRDefault="008637F7" w:rsidP="008637F7">
      <w:pPr>
        <w:spacing w:after="20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ru-RU"/>
          <w14:ligatures w14:val="none"/>
        </w:rPr>
      </w:pPr>
    </w:p>
    <w:p w:rsidR="008637F7" w:rsidRPr="00661C3F" w:rsidRDefault="008637F7" w:rsidP="008637F7">
      <w:pPr>
        <w:spacing w:after="20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ru-RU"/>
          <w14:ligatures w14:val="none"/>
        </w:rPr>
      </w:pPr>
    </w:p>
    <w:p w:rsidR="00A84D1F" w:rsidRDefault="00A84D1F" w:rsidP="00A84D1F">
      <w:pPr>
        <w:spacing w:after="200"/>
        <w:jc w:val="center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:rsidR="00A84D1F" w:rsidRDefault="00A84D1F" w:rsidP="00A84D1F">
      <w:pPr>
        <w:spacing w:after="200"/>
        <w:jc w:val="center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A84D1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Київ 2024/2025</w:t>
      </w:r>
    </w:p>
    <w:p w:rsidR="008637F7" w:rsidRPr="00A84D1F" w:rsidRDefault="008637F7" w:rsidP="00A84D1F">
      <w:pPr>
        <w:spacing w:after="200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6D68E5" w:rsidRPr="007A093B" w:rsidRDefault="006D68E5" w:rsidP="006D68E5">
      <w:pPr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uk-UA" w:eastAsia="ru-RU"/>
          <w14:ligatures w14:val="none"/>
        </w:rPr>
      </w:pPr>
      <w:r w:rsidRPr="006D68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Практична робота № </w:t>
      </w:r>
      <w:r w:rsidR="007A093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ru-RU"/>
          <w14:ligatures w14:val="none"/>
        </w:rPr>
        <w:t>2</w:t>
      </w:r>
    </w:p>
    <w:p w:rsidR="00A84D1F" w:rsidRPr="00315521" w:rsidRDefault="006D68E5">
      <w:pPr>
        <w:rPr>
          <w:rFonts w:ascii="Times New Roman" w:eastAsia="Times New Roman" w:hAnsi="Times New Roman" w:cs="Times New Roman"/>
          <w:kern w:val="0"/>
          <w:sz w:val="22"/>
          <w:szCs w:val="22"/>
          <w:lang w:eastAsia="ru-RU"/>
          <w14:ligatures w14:val="none"/>
        </w:rPr>
      </w:pPr>
      <w:r w:rsidRPr="006D68E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Завдання:</w:t>
      </w:r>
    </w:p>
    <w:p w:rsidR="007A093B" w:rsidRDefault="007A093B" w:rsidP="00BE257D">
      <w:pPr>
        <w:spacing w:before="18"/>
        <w:ind w:left="132" w:right="59"/>
        <w:jc w:val="both"/>
        <w:rPr>
          <w:rFonts w:ascii="Times New Roman" w:eastAsia="Times New Roman" w:hAnsi="Times New Roman" w:cs="Times New Roman"/>
          <w:color w:val="000000"/>
          <w:kern w:val="0"/>
          <w:lang w:val="uk-UA" w:eastAsia="ru-RU"/>
          <w14:ligatures w14:val="none"/>
        </w:rPr>
      </w:pPr>
      <w:r w:rsidRPr="007A093B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Написати веб калькулятор для розрахунку валових викидів шкідливих речовин у вигляді  суспендованих твердих частинок при спалювання вугілля, мазуту та природного газуу якщо  розглядається: </w:t>
      </w:r>
    </w:p>
    <w:p w:rsidR="00BE257D" w:rsidRPr="007A093B" w:rsidRDefault="00BE257D" w:rsidP="00BE257D">
      <w:pPr>
        <w:spacing w:before="18"/>
        <w:ind w:left="132" w:right="59"/>
        <w:jc w:val="both"/>
        <w:rPr>
          <w:rFonts w:ascii="Times New Roman" w:eastAsia="Times New Roman" w:hAnsi="Times New Roman" w:cs="Times New Roman"/>
          <w:kern w:val="0"/>
          <w:lang w:val="uk-UA" w:eastAsia="ru-RU"/>
          <w14:ligatures w14:val="none"/>
        </w:rPr>
      </w:pPr>
    </w:p>
    <w:p w:rsidR="007A093B" w:rsidRPr="007A093B" w:rsidRDefault="007A093B" w:rsidP="00BE257D">
      <w:pPr>
        <w:spacing w:before="15"/>
        <w:ind w:left="132" w:right="60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A093B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Енергоблок з котлом, призначеним для факельного спалювання вугілля з високим  вмістом летких, типу газового або довгополуменевого, з рідким шлаковидаленням. Номінальна  паропродуктивність котла енергоблока становить 950 т/год, а середня фактична  паропродуктивність – 760 т/год. На ньому застосовується ступенева подача повітря та  рециркуляція димових газів. Пароперегрівачі котла очищуються при зупинці блока. Для  уловлювання твердих частинок використовується електростатичний фільтр типу ЕГА з  ефективністю золовловлення 0,985. </w:t>
      </w:r>
    </w:p>
    <w:p w:rsidR="006D68E5" w:rsidRPr="007A093B" w:rsidRDefault="006D68E5" w:rsidP="006D68E5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6D68E5" w:rsidRDefault="00315521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 w:rsidRPr="0031552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  <w:t>Хід виконання:</w:t>
      </w:r>
    </w:p>
    <w:p w:rsidR="007A093B" w:rsidRDefault="007A093B" w:rsidP="007A093B">
      <w:pPr>
        <w:pStyle w:val="a3"/>
      </w:pPr>
      <w:r>
        <w:t>Для створення веб-калькулятора розрахунку валових викидів суспендованих твердих частинок при спалюванні вугілля, мазуту та природного газу було розроблено три основні файли: HTML, CSS та JavaScript.</w:t>
      </w:r>
    </w:p>
    <w:p w:rsidR="007A093B" w:rsidRDefault="007A093B" w:rsidP="007A093B">
      <w:pPr>
        <w:pStyle w:val="a3"/>
      </w:pPr>
      <w:r>
        <w:t>Спочатку був створений HTML-файл, який містить форму для введення необхідних параметрів, таких як кількість палива, вибір його типу та кнопка для обчислення. У цьому файлі також передбачено місце для відображення результатів. Використано семантичну розмітку, щоб зробити код структурованим і зрозумілим.</w:t>
      </w:r>
    </w:p>
    <w:p w:rsidR="007A093B" w:rsidRDefault="007A093B" w:rsidP="007A093B">
      <w:pPr>
        <w:pStyle w:val="a3"/>
      </w:pPr>
      <w:r>
        <w:t>Далі було створено CSS-файл для стилізації сторінки. У ньому визначені основні стилі для форми, кнопок, текстових полів і результатів обчислень. Використано гнучку верстку, щоб забезпечити зручність використання калькулятора на різних пристроях. Дизайн оформлений у мінімалістичному стилі з акцентом на читабельність та зручність введення даних.</w:t>
      </w:r>
    </w:p>
    <w:p w:rsidR="007A093B" w:rsidRDefault="007A093B" w:rsidP="007A093B">
      <w:pPr>
        <w:pStyle w:val="a3"/>
      </w:pPr>
      <w:r>
        <w:t>Основна логіка обчислень була реалізована в JavaScript-файлі. У ньому прописані формули для розрахунку викидів залежно від типу палива. На основі вхідних даних обчислюється кількість викидів твердих частинок з урахуванням ефективності електростатичного фільтра. Скрипт також відповідає за обробку події натискання кнопки «Розрахувати», отримання введених значень, проведення розрахунків і виведення результатів на екран.</w:t>
      </w:r>
    </w:p>
    <w:p w:rsidR="007A093B" w:rsidRDefault="007A093B" w:rsidP="007A093B">
      <w:pPr>
        <w:pStyle w:val="a3"/>
      </w:pPr>
      <w:r>
        <w:t>Після об’єднання всіх трьох файлів отримано функціональний веб-калькулятор, який дозволяє швидко та зручно розраховувати викиди твердих частинок для заданих типів палива.</w:t>
      </w:r>
    </w:p>
    <w:p w:rsidR="00315521" w:rsidRDefault="00315521" w:rsidP="006D68E5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BE257D" w:rsidRDefault="00BE257D" w:rsidP="006D68E5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BE257D" w:rsidRDefault="00BE257D" w:rsidP="006D68E5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BE257D" w:rsidRPr="00911F60" w:rsidRDefault="00BE257D" w:rsidP="006D68E5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315521" w:rsidRDefault="007A093B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lastRenderedPageBreak/>
        <w:t>index</w:t>
      </w:r>
      <w:r w:rsidR="0031552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  <w:t>:</w:t>
      </w:r>
    </w:p>
    <w:p w:rsidR="007A093B" w:rsidRDefault="007A093B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uk-UA" w:eastAsia="ru-RU"/>
        </w:rPr>
        <w:drawing>
          <wp:inline distT="0" distB="0" distL="0" distR="0">
            <wp:extent cx="5571067" cy="4293413"/>
            <wp:effectExtent l="0" t="0" r="4445" b="0"/>
            <wp:docPr id="196387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70406" name="Рисунок 19638704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682" cy="43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3B" w:rsidRDefault="007A093B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</w:p>
    <w:p w:rsidR="007A093B" w:rsidRDefault="007A093B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script:</w:t>
      </w:r>
    </w:p>
    <w:p w:rsidR="007A093B" w:rsidRDefault="007A093B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n-US" w:eastAsia="ru-RU"/>
        </w:rPr>
        <w:drawing>
          <wp:inline distT="0" distB="0" distL="0" distR="0">
            <wp:extent cx="6379420" cy="2438400"/>
            <wp:effectExtent l="0" t="0" r="0" b="0"/>
            <wp:docPr id="4827055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05545" name="Рисунок 4827055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384" cy="24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3B" w:rsidRDefault="007A093B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</w:p>
    <w:p w:rsidR="00BE257D" w:rsidRDefault="00BE257D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</w:p>
    <w:p w:rsidR="00BE257D" w:rsidRDefault="00BE257D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</w:p>
    <w:p w:rsidR="00BE257D" w:rsidRDefault="00BE257D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</w:p>
    <w:p w:rsidR="00BE257D" w:rsidRDefault="00BE257D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</w:p>
    <w:p w:rsidR="00BE257D" w:rsidRDefault="00BE257D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</w:p>
    <w:p w:rsidR="00BE257D" w:rsidRDefault="00BE257D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</w:p>
    <w:p w:rsidR="007A093B" w:rsidRDefault="007A093B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lastRenderedPageBreak/>
        <w:t>styles:</w:t>
      </w:r>
    </w:p>
    <w:p w:rsidR="007A093B" w:rsidRDefault="007A093B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n-US" w:eastAsia="ru-RU"/>
        </w:rPr>
        <w:drawing>
          <wp:inline distT="0" distB="0" distL="0" distR="0">
            <wp:extent cx="4388520" cy="3970867"/>
            <wp:effectExtent l="0" t="0" r="5715" b="4445"/>
            <wp:docPr id="262830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086" name="Рисунок 262830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30" cy="398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3B" w:rsidRPr="007A093B" w:rsidRDefault="007A093B" w:rsidP="00A35BE3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n-US" w:eastAsia="ru-RU"/>
        </w:rPr>
        <w:drawing>
          <wp:inline distT="0" distB="0" distL="0" distR="0">
            <wp:extent cx="4376042" cy="3691467"/>
            <wp:effectExtent l="0" t="0" r="5715" b="4445"/>
            <wp:docPr id="14118042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04212" name="Рисунок 14118042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908" cy="369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58" w:rsidRDefault="00053258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</w:p>
    <w:p w:rsidR="00BE257D" w:rsidRDefault="00BE257D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</w:p>
    <w:p w:rsidR="00BE257D" w:rsidRDefault="00BE257D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</w:p>
    <w:p w:rsidR="00BE257D" w:rsidRDefault="00BE257D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</w:p>
    <w:p w:rsidR="00315521" w:rsidRDefault="00315521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  <w:lastRenderedPageBreak/>
        <w:t>Результат виконання:</w:t>
      </w:r>
    </w:p>
    <w:p w:rsidR="00315521" w:rsidRDefault="007A093B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uk-UA" w:eastAsia="ru-RU"/>
        </w:rPr>
        <w:drawing>
          <wp:inline distT="0" distB="0" distL="0" distR="0">
            <wp:extent cx="3605391" cy="3454400"/>
            <wp:effectExtent l="0" t="0" r="1905" b="0"/>
            <wp:docPr id="13049385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38556" name="Рисунок 13049385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115" cy="34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58" w:rsidRPr="00053258" w:rsidRDefault="00053258" w:rsidP="006D68E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</w:p>
    <w:p w:rsidR="00BE257D" w:rsidRPr="00BE257D" w:rsidRDefault="00315521" w:rsidP="00BE257D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 w:rsidRPr="00BE257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  <w:t xml:space="preserve">Висновок: </w:t>
      </w:r>
    </w:p>
    <w:p w:rsidR="00BE257D" w:rsidRPr="00BE257D" w:rsidRDefault="00BE257D" w:rsidP="00BE257D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ru-RU"/>
          <w14:ligatures w14:val="none"/>
        </w:rPr>
      </w:pPr>
      <w:r w:rsidRPr="00BE257D">
        <w:rPr>
          <w:rFonts w:ascii="Times New Roman" w:hAnsi="Times New Roman" w:cs="Times New Roman"/>
        </w:rPr>
        <w:t>У результаті виконання практичної роботи №2 я засвоїла принципи розробки веб-калькулятора для розрахунку валових викидів твердих частинок при спалюванні палива, а також логіку реалізації розрахункових алгоритмів у JavaScript. Я зрозуміла методику побудови взаємозв’язку між HTML-формою, CSS-стилями та обчислювальним скриптом, навчилася коректно обробляти введені користувачем дані та адаптувати результати розрахунків для зручного відображення.</w:t>
      </w:r>
    </w:p>
    <w:p w:rsidR="007774A5" w:rsidRPr="007774A5" w:rsidRDefault="007774A5" w:rsidP="00BE257D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sectPr w:rsidR="007774A5" w:rsidRPr="007774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B167A"/>
    <w:multiLevelType w:val="hybridMultilevel"/>
    <w:tmpl w:val="3DEE2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23260"/>
    <w:multiLevelType w:val="hybridMultilevel"/>
    <w:tmpl w:val="7EB8F98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38626742">
    <w:abstractNumId w:val="0"/>
  </w:num>
  <w:num w:numId="2" w16cid:durableId="1268343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D1F"/>
    <w:rsid w:val="00053258"/>
    <w:rsid w:val="001F1AC3"/>
    <w:rsid w:val="00315521"/>
    <w:rsid w:val="00387EF7"/>
    <w:rsid w:val="005C3710"/>
    <w:rsid w:val="00661C3F"/>
    <w:rsid w:val="006C5243"/>
    <w:rsid w:val="006D68E5"/>
    <w:rsid w:val="007774A5"/>
    <w:rsid w:val="007A093B"/>
    <w:rsid w:val="008637F7"/>
    <w:rsid w:val="00911F60"/>
    <w:rsid w:val="00A35BE3"/>
    <w:rsid w:val="00A4678F"/>
    <w:rsid w:val="00A84D1F"/>
    <w:rsid w:val="00AA73E8"/>
    <w:rsid w:val="00BE257D"/>
    <w:rsid w:val="00E54A5C"/>
    <w:rsid w:val="00FA0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D0DAEA"/>
  <w15:chartTrackingRefBased/>
  <w15:docId w15:val="{3A12C4F6-0CE4-674A-AB44-10E9E1FC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84D1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6D68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29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48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Красун</dc:creator>
  <cp:keywords/>
  <dc:description/>
  <cp:lastModifiedBy>Настя Красун</cp:lastModifiedBy>
  <cp:revision>5</cp:revision>
  <dcterms:created xsi:type="dcterms:W3CDTF">2025-02-22T13:18:00Z</dcterms:created>
  <dcterms:modified xsi:type="dcterms:W3CDTF">2025-03-22T23:33:00Z</dcterms:modified>
</cp:coreProperties>
</file>