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Міністерство освіти і науки України</w:t>
      </w: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Національний університет «Львівська політехніка»</w:t>
      </w: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Інститут комп’ютерних наук та інформаційних технологій</w:t>
      </w: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Кафедра автоматизованих систем управління</w:t>
      </w:r>
    </w:p>
    <w:p w:rsidR="00D13C0B" w:rsidRPr="00D04ED2" w:rsidRDefault="00D13C0B" w:rsidP="00D13C0B">
      <w:pPr>
        <w:spacing w:after="160" w:line="252" w:lineRule="auto"/>
        <w:jc w:val="center"/>
        <w:rPr>
          <w:rFonts w:eastAsiaTheme="minorHAnsi"/>
          <w:szCs w:val="28"/>
        </w:rPr>
      </w:pPr>
    </w:p>
    <w:p w:rsidR="00D13C0B" w:rsidRPr="00D04ED2" w:rsidRDefault="00D13C0B" w:rsidP="00D13C0B">
      <w:pPr>
        <w:spacing w:after="160" w:line="252" w:lineRule="auto"/>
        <w:jc w:val="center"/>
        <w:rPr>
          <w:rFonts w:eastAsiaTheme="minorHAnsi"/>
          <w:szCs w:val="28"/>
        </w:rPr>
      </w:pPr>
      <w:r w:rsidRPr="00D04ED2">
        <w:rPr>
          <w:rFonts w:asciiTheme="minorHAnsi" w:eastAsiaTheme="minorHAnsi" w:hAnsiTheme="minorHAnsi" w:cstheme="minorBidi"/>
          <w:noProof/>
          <w:sz w:val="22"/>
          <w:szCs w:val="22"/>
          <w:lang w:eastAsia="uk-UA"/>
        </w:rPr>
        <w:drawing>
          <wp:inline distT="0" distB="0" distL="0" distR="0" wp14:anchorId="45E0C03D" wp14:editId="5A3BCE8F">
            <wp:extent cx="1924050" cy="1843208"/>
            <wp:effectExtent l="0" t="0" r="0" b="5080"/>
            <wp:docPr id="9" name="Рисунок 9" descr="Віртуальне навчальне середовище Національного університету &quot;Львівська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іртуальне навчальне середовище Національного університету &quot;Львівська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80" cy="184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B" w:rsidRPr="00C3312B" w:rsidRDefault="00D13C0B" w:rsidP="009F6C3E">
      <w:pPr>
        <w:spacing w:before="240" w:after="160" w:line="252" w:lineRule="auto"/>
        <w:jc w:val="center"/>
        <w:rPr>
          <w:rFonts w:eastAsiaTheme="minorHAnsi"/>
          <w:b/>
          <w:sz w:val="36"/>
          <w:szCs w:val="48"/>
        </w:rPr>
      </w:pPr>
      <w:r w:rsidRPr="00C3312B">
        <w:rPr>
          <w:rFonts w:eastAsiaTheme="minorHAnsi"/>
          <w:b/>
          <w:sz w:val="36"/>
          <w:szCs w:val="48"/>
        </w:rPr>
        <w:t>Звіт</w:t>
      </w:r>
    </w:p>
    <w:p w:rsidR="00D13C0B" w:rsidRPr="00D04ED2" w:rsidRDefault="00D13C0B" w:rsidP="00D13C0B">
      <w:pPr>
        <w:spacing w:after="120"/>
        <w:jc w:val="center"/>
        <w:rPr>
          <w:rFonts w:eastAsiaTheme="minorHAnsi"/>
          <w:sz w:val="36"/>
          <w:szCs w:val="40"/>
        </w:rPr>
      </w:pPr>
      <w:r>
        <w:rPr>
          <w:rFonts w:eastAsiaTheme="minorHAnsi"/>
          <w:sz w:val="36"/>
          <w:szCs w:val="40"/>
        </w:rPr>
        <w:t>до лабораторної роботи №3</w:t>
      </w:r>
    </w:p>
    <w:p w:rsidR="00D13C0B" w:rsidRPr="00D04ED2" w:rsidRDefault="00D13C0B" w:rsidP="00D13C0B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з дисципліни</w:t>
      </w:r>
    </w:p>
    <w:p w:rsidR="00D13C0B" w:rsidRPr="00C3312B" w:rsidRDefault="00D13C0B" w:rsidP="00D13C0B">
      <w:pPr>
        <w:spacing w:after="120"/>
        <w:jc w:val="center"/>
        <w:rPr>
          <w:rFonts w:eastAsiaTheme="minorHAnsi"/>
          <w:i/>
          <w:sz w:val="36"/>
          <w:szCs w:val="40"/>
        </w:rPr>
      </w:pPr>
      <w:r w:rsidRPr="00C3312B">
        <w:rPr>
          <w:rFonts w:eastAsiaTheme="minorHAnsi"/>
          <w:i/>
          <w:sz w:val="36"/>
          <w:szCs w:val="40"/>
        </w:rPr>
        <w:t>«Моделювання процесів і смарт-систем»</w:t>
      </w:r>
    </w:p>
    <w:p w:rsidR="00D13C0B" w:rsidRPr="00D04ED2" w:rsidRDefault="00D13C0B" w:rsidP="00D13C0B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на тему:</w:t>
      </w: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b/>
          <w:sz w:val="40"/>
          <w:szCs w:val="44"/>
        </w:rPr>
      </w:pPr>
      <w:r w:rsidRPr="00D04ED2">
        <w:rPr>
          <w:rFonts w:eastAsiaTheme="minorHAnsi"/>
          <w:sz w:val="40"/>
          <w:szCs w:val="44"/>
        </w:rPr>
        <w:t>“</w:t>
      </w:r>
      <w:r w:rsidRPr="00D13C0B">
        <w:rPr>
          <w:rFonts w:eastAsiaTheme="minorHAnsi"/>
          <w:b/>
          <w:sz w:val="36"/>
          <w:szCs w:val="44"/>
        </w:rPr>
        <w:t>Моделювання про</w:t>
      </w:r>
      <w:r>
        <w:rPr>
          <w:rFonts w:eastAsiaTheme="minorHAnsi"/>
          <w:b/>
          <w:sz w:val="36"/>
          <w:szCs w:val="44"/>
        </w:rPr>
        <w:t>сторово-розподілених процесів</w:t>
      </w:r>
      <w:r w:rsidRPr="00D04ED2">
        <w:rPr>
          <w:rFonts w:eastAsiaTheme="minorHAnsi"/>
          <w:sz w:val="40"/>
          <w:szCs w:val="44"/>
        </w:rPr>
        <w:t>”</w:t>
      </w:r>
    </w:p>
    <w:p w:rsidR="00D13C0B" w:rsidRPr="00D04ED2" w:rsidRDefault="00D13C0B" w:rsidP="00D13C0B">
      <w:pPr>
        <w:spacing w:after="160" w:line="252" w:lineRule="auto"/>
        <w:jc w:val="center"/>
        <w:rPr>
          <w:rFonts w:eastAsiaTheme="minorHAnsi"/>
          <w:sz w:val="40"/>
          <w:szCs w:val="40"/>
        </w:rPr>
      </w:pPr>
    </w:p>
    <w:p w:rsidR="00D13C0B" w:rsidRPr="00D04ED2" w:rsidRDefault="00D13C0B" w:rsidP="00D13C0B">
      <w:pPr>
        <w:spacing w:after="160" w:line="252" w:lineRule="auto"/>
        <w:jc w:val="left"/>
        <w:rPr>
          <w:rFonts w:eastAsiaTheme="minorHAnsi"/>
          <w:sz w:val="40"/>
          <w:szCs w:val="40"/>
        </w:rPr>
      </w:pPr>
    </w:p>
    <w:p w:rsidR="00D13C0B" w:rsidRPr="00D04ED2" w:rsidRDefault="00D13C0B" w:rsidP="00D13C0B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Виконала: студентка групи ОІ-32</w:t>
      </w:r>
    </w:p>
    <w:p w:rsidR="00D13C0B" w:rsidRPr="00D04ED2" w:rsidRDefault="00D13C0B" w:rsidP="00D13C0B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Кравець Анастасія</w:t>
      </w:r>
    </w:p>
    <w:p w:rsidR="00D13C0B" w:rsidRPr="00D04ED2" w:rsidRDefault="00D13C0B" w:rsidP="00D13C0B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Прийняв: асистент кафедри АСУ</w:t>
      </w:r>
    </w:p>
    <w:p w:rsidR="00D13C0B" w:rsidRPr="00D04ED2" w:rsidRDefault="00D13C0B" w:rsidP="00D13C0B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Мельник Р. В.</w:t>
      </w:r>
    </w:p>
    <w:p w:rsidR="00D13C0B" w:rsidRDefault="00D13C0B" w:rsidP="00D13C0B">
      <w:pPr>
        <w:spacing w:after="100" w:line="252" w:lineRule="auto"/>
        <w:jc w:val="left"/>
        <w:rPr>
          <w:rFonts w:eastAsiaTheme="minorHAnsi"/>
          <w:b/>
          <w:sz w:val="32"/>
          <w:szCs w:val="32"/>
        </w:rPr>
      </w:pPr>
    </w:p>
    <w:p w:rsidR="00D13C0B" w:rsidRPr="00D04ED2" w:rsidRDefault="00D13C0B" w:rsidP="00D13C0B">
      <w:pPr>
        <w:spacing w:after="100" w:line="252" w:lineRule="auto"/>
        <w:jc w:val="left"/>
        <w:rPr>
          <w:rFonts w:eastAsiaTheme="minorHAnsi"/>
          <w:b/>
          <w:sz w:val="32"/>
          <w:szCs w:val="32"/>
        </w:rPr>
      </w:pP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Cs w:val="28"/>
        </w:rPr>
      </w:pPr>
      <w:r w:rsidRPr="00D04ED2">
        <w:rPr>
          <w:rFonts w:eastAsiaTheme="minorHAnsi"/>
          <w:szCs w:val="28"/>
        </w:rPr>
        <w:t>Львів – 2025</w:t>
      </w:r>
      <w:r w:rsidRPr="00D04ED2">
        <w:rPr>
          <w:rFonts w:eastAsiaTheme="minorHAnsi"/>
          <w:szCs w:val="28"/>
        </w:rPr>
        <w:br w:type="page"/>
      </w:r>
    </w:p>
    <w:p w:rsidR="00D13C0B" w:rsidRPr="00D04ED2" w:rsidRDefault="00D13C0B" w:rsidP="00D13C0B">
      <w:pPr>
        <w:spacing w:before="240"/>
        <w:jc w:val="center"/>
        <w:rPr>
          <w:rFonts w:eastAsiaTheme="minorHAnsi"/>
          <w:b/>
          <w:i/>
          <w:szCs w:val="32"/>
        </w:rPr>
      </w:pPr>
      <w:r>
        <w:rPr>
          <w:rFonts w:eastAsiaTheme="minorHAnsi"/>
          <w:b/>
          <w:i/>
          <w:szCs w:val="32"/>
        </w:rPr>
        <w:lastRenderedPageBreak/>
        <w:t>Лабораторна робота №3</w:t>
      </w:r>
    </w:p>
    <w:p w:rsidR="00D13C0B" w:rsidRPr="00D04ED2" w:rsidRDefault="00D13C0B" w:rsidP="00D13C0B">
      <w:pPr>
        <w:spacing w:before="240"/>
        <w:jc w:val="center"/>
        <w:rPr>
          <w:rFonts w:eastAsiaTheme="minorHAnsi"/>
          <w:b/>
          <w:i/>
          <w:szCs w:val="32"/>
        </w:rPr>
      </w:pPr>
      <w:r w:rsidRPr="00D04ED2">
        <w:rPr>
          <w:rFonts w:eastAsiaTheme="minorHAnsi"/>
          <w:b/>
          <w:i/>
          <w:szCs w:val="32"/>
        </w:rPr>
        <w:t>Варіант 11</w:t>
      </w:r>
    </w:p>
    <w:p w:rsidR="00D13C0B" w:rsidRPr="00D04ED2" w:rsidRDefault="00D13C0B" w:rsidP="00D13C0B">
      <w:pPr>
        <w:tabs>
          <w:tab w:val="center" w:pos="4677"/>
        </w:tabs>
        <w:spacing w:before="240" w:after="160"/>
        <w:rPr>
          <w:rFonts w:eastAsiaTheme="minorHAnsi"/>
          <w:szCs w:val="32"/>
        </w:rPr>
      </w:pPr>
      <w:r w:rsidRPr="00D04ED2">
        <w:rPr>
          <w:rFonts w:eastAsiaTheme="minorHAnsi"/>
          <w:b/>
          <w:szCs w:val="32"/>
        </w:rPr>
        <w:t>Тема роботи:</w:t>
      </w:r>
      <w:r w:rsidRPr="00D04ED2">
        <w:rPr>
          <w:rFonts w:eastAsiaTheme="minorHAnsi"/>
          <w:szCs w:val="32"/>
        </w:rPr>
        <w:t xml:space="preserve"> </w:t>
      </w:r>
      <w:r w:rsidRPr="00D13C0B">
        <w:t>Моделювання про</w:t>
      </w:r>
      <w:r>
        <w:t>сторово-розподілених процесів.</w:t>
      </w:r>
    </w:p>
    <w:p w:rsidR="00D13C0B" w:rsidRDefault="00D13C0B" w:rsidP="00D13C0B">
      <w:pPr>
        <w:tabs>
          <w:tab w:val="center" w:pos="567"/>
        </w:tabs>
        <w:spacing w:before="240" w:after="160"/>
      </w:pPr>
      <w:r>
        <w:rPr>
          <w:rFonts w:eastAsiaTheme="minorHAnsi"/>
          <w:b/>
          <w:bCs/>
          <w:szCs w:val="32"/>
        </w:rPr>
        <w:tab/>
      </w:r>
      <w:r w:rsidRPr="00D04ED2">
        <w:rPr>
          <w:rFonts w:eastAsiaTheme="minorHAnsi"/>
          <w:b/>
          <w:bCs/>
          <w:szCs w:val="32"/>
        </w:rPr>
        <w:t>М</w:t>
      </w:r>
      <w:r w:rsidRPr="00D04ED2">
        <w:rPr>
          <w:rFonts w:eastAsiaTheme="minorHAnsi"/>
          <w:b/>
          <w:bCs/>
          <w:szCs w:val="28"/>
        </w:rPr>
        <w:t xml:space="preserve">ета: </w:t>
      </w:r>
      <w:r w:rsidR="009D1F3D">
        <w:t>Засвоїти основні поняття про моделі просторово-розподілених процесів та про їхні властивості, навчитися будувати і досліджувати такі моделі за допомогою чисельних методів. Оволодіння навичками моделювання систем, що описуються диференціальними рівняннями в частинних похідних, методом приведення до системи звичайних диференціальних рівнянь.</w:t>
      </w:r>
    </w:p>
    <w:p w:rsidR="00EA61BE" w:rsidRDefault="00EA61BE" w:rsidP="00EA61BE">
      <w:pPr>
        <w:tabs>
          <w:tab w:val="center" w:pos="567"/>
        </w:tabs>
        <w:spacing w:before="240" w:after="160"/>
        <w:jc w:val="center"/>
        <w:rPr>
          <w:b/>
        </w:rPr>
      </w:pPr>
      <w:r>
        <w:rPr>
          <w:b/>
        </w:rPr>
        <w:t>Індивідуальний варіант</w:t>
      </w:r>
    </w:p>
    <w:tbl>
      <w:tblPr>
        <w:tblStyle w:val="a6"/>
        <w:tblW w:w="9536" w:type="dxa"/>
        <w:tblLook w:val="04A0" w:firstRow="1" w:lastRow="0" w:firstColumn="1" w:lastColumn="0" w:noHBand="0" w:noVBand="1"/>
      </w:tblPr>
      <w:tblGrid>
        <w:gridCol w:w="1142"/>
        <w:gridCol w:w="1318"/>
        <w:gridCol w:w="1429"/>
        <w:gridCol w:w="664"/>
        <w:gridCol w:w="981"/>
        <w:gridCol w:w="636"/>
        <w:gridCol w:w="377"/>
        <w:gridCol w:w="1068"/>
        <w:gridCol w:w="1070"/>
        <w:gridCol w:w="1195"/>
      </w:tblGrid>
      <w:tr w:rsidR="002040F1" w:rsidTr="002040F1">
        <w:trPr>
          <w:trHeight w:val="797"/>
        </w:trPr>
        <w:tc>
          <w:tcPr>
            <w:tcW w:w="1099" w:type="dxa"/>
            <w:vAlign w:val="center"/>
          </w:tcPr>
          <w:p w:rsidR="00EA61BE" w:rsidRDefault="00EA61BE" w:rsidP="0081375D">
            <w:pPr>
              <w:tabs>
                <w:tab w:val="center" w:pos="567"/>
              </w:tabs>
              <w:jc w:val="center"/>
            </w:pPr>
            <w:r>
              <w:t>Варіант</w:t>
            </w:r>
          </w:p>
        </w:tc>
        <w:tc>
          <w:tcPr>
            <w:tcW w:w="1267" w:type="dxa"/>
            <w:vAlign w:val="center"/>
          </w:tcPr>
          <w:p w:rsidR="00EA61BE" w:rsidRDefault="00EA61BE" w:rsidP="0081375D">
            <w:pPr>
              <w:tabs>
                <w:tab w:val="center" w:pos="567"/>
              </w:tabs>
              <w:jc w:val="center"/>
            </w:pPr>
            <w:r>
              <w:t>Матеріал</w:t>
            </w:r>
          </w:p>
        </w:tc>
        <w:tc>
          <w:tcPr>
            <w:tcW w:w="1373" w:type="dxa"/>
            <w:vAlign w:val="center"/>
          </w:tcPr>
          <w:p w:rsidR="00EA61BE" w:rsidRDefault="00EA61BE" w:rsidP="0081375D">
            <w:pPr>
              <w:tabs>
                <w:tab w:val="center" w:pos="567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a,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646" w:type="dxa"/>
            <w:vAlign w:val="center"/>
          </w:tcPr>
          <w:p w:rsidR="00EA61BE" w:rsidRPr="00BA0504" w:rsidRDefault="00BA0504" w:rsidP="0081375D">
            <w:pPr>
              <w:tabs>
                <w:tab w:val="center" w:pos="567"/>
              </w:tabs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L,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947" w:type="dxa"/>
            <w:vAlign w:val="center"/>
          </w:tcPr>
          <w:p w:rsidR="00EA61BE" w:rsidRPr="00BA0504" w:rsidRDefault="00BA0504" w:rsidP="0081375D">
            <w:pPr>
              <w:tabs>
                <w:tab w:val="center" w:pos="567"/>
              </w:tabs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T, год.</m:t>
                </m:r>
              </m:oMath>
            </m:oMathPara>
          </w:p>
        </w:tc>
        <w:tc>
          <w:tcPr>
            <w:tcW w:w="619" w:type="dxa"/>
            <w:vAlign w:val="center"/>
          </w:tcPr>
          <w:p w:rsidR="00EA61BE" w:rsidRDefault="00BA0504" w:rsidP="0081375D">
            <w:pPr>
              <w:tabs>
                <w:tab w:val="center" w:pos="567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73" w:type="dxa"/>
            <w:vAlign w:val="center"/>
          </w:tcPr>
          <w:p w:rsidR="00EA61BE" w:rsidRPr="00BA0504" w:rsidRDefault="00BA0504" w:rsidP="0081375D">
            <w:pPr>
              <w:tabs>
                <w:tab w:val="center" w:pos="567"/>
              </w:tabs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030" w:type="dxa"/>
            <w:vAlign w:val="center"/>
          </w:tcPr>
          <w:p w:rsidR="00EA61BE" w:rsidRDefault="002824E4" w:rsidP="0081375D">
            <w:pPr>
              <w:tabs>
                <w:tab w:val="center" w:pos="567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=α, °C</m:t>
                </m:r>
              </m:oMath>
            </m:oMathPara>
          </w:p>
        </w:tc>
        <w:tc>
          <w:tcPr>
            <w:tcW w:w="1032" w:type="dxa"/>
            <w:vAlign w:val="center"/>
          </w:tcPr>
          <w:p w:rsidR="00EA61BE" w:rsidRDefault="002824E4" w:rsidP="0081375D">
            <w:pPr>
              <w:tabs>
                <w:tab w:val="center" w:pos="567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=β, °C</m:t>
                </m:r>
              </m:oMath>
            </m:oMathPara>
          </w:p>
        </w:tc>
        <w:tc>
          <w:tcPr>
            <w:tcW w:w="1150" w:type="dxa"/>
            <w:vAlign w:val="center"/>
          </w:tcPr>
          <w:p w:rsidR="00EA61BE" w:rsidRDefault="00754E79" w:rsidP="0081375D">
            <w:pPr>
              <w:tabs>
                <w:tab w:val="center" w:pos="567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 °C</m:t>
                </m:r>
              </m:oMath>
            </m:oMathPara>
          </w:p>
        </w:tc>
      </w:tr>
      <w:tr w:rsidR="002040F1" w:rsidTr="002040F1">
        <w:trPr>
          <w:trHeight w:val="571"/>
        </w:trPr>
        <w:tc>
          <w:tcPr>
            <w:tcW w:w="1099" w:type="dxa"/>
            <w:vAlign w:val="center"/>
          </w:tcPr>
          <w:p w:rsidR="00EA61BE" w:rsidRPr="00754E79" w:rsidRDefault="00754E79" w:rsidP="0081375D">
            <w:pPr>
              <w:tabs>
                <w:tab w:val="center" w:pos="56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67" w:type="dxa"/>
            <w:vAlign w:val="center"/>
          </w:tcPr>
          <w:p w:rsidR="00EA61BE" w:rsidRPr="00754E79" w:rsidRDefault="00754E79" w:rsidP="0081375D">
            <w:pPr>
              <w:tabs>
                <w:tab w:val="center" w:pos="567"/>
              </w:tabs>
              <w:jc w:val="center"/>
            </w:pPr>
            <w:r>
              <w:t>Дерево</w:t>
            </w:r>
          </w:p>
        </w:tc>
        <w:tc>
          <w:tcPr>
            <w:tcW w:w="1373" w:type="dxa"/>
            <w:vAlign w:val="center"/>
          </w:tcPr>
          <w:p w:rsidR="00EA61BE" w:rsidRDefault="00754E79" w:rsidP="0081375D">
            <w:pPr>
              <w:tabs>
                <w:tab w:val="center" w:pos="567"/>
              </w:tabs>
              <w:jc w:val="center"/>
            </w:pPr>
            <w:r>
              <w:t>0,082</w:t>
            </w:r>
          </w:p>
        </w:tc>
        <w:tc>
          <w:tcPr>
            <w:tcW w:w="646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0,5</w:t>
            </w:r>
          </w:p>
        </w:tc>
        <w:tc>
          <w:tcPr>
            <w:tcW w:w="947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140</w:t>
            </w:r>
          </w:p>
        </w:tc>
        <w:tc>
          <w:tcPr>
            <w:tcW w:w="619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100</w:t>
            </w:r>
          </w:p>
        </w:tc>
        <w:tc>
          <w:tcPr>
            <w:tcW w:w="373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3</w:t>
            </w:r>
          </w:p>
        </w:tc>
        <w:tc>
          <w:tcPr>
            <w:tcW w:w="1030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11</w:t>
            </w:r>
          </w:p>
        </w:tc>
        <w:tc>
          <w:tcPr>
            <w:tcW w:w="1032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30</w:t>
            </w:r>
          </w:p>
        </w:tc>
        <w:tc>
          <w:tcPr>
            <w:tcW w:w="1150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0</w:t>
            </w:r>
          </w:p>
        </w:tc>
      </w:tr>
    </w:tbl>
    <w:p w:rsidR="00D13C0B" w:rsidRPr="00D04ED2" w:rsidRDefault="00D13C0B" w:rsidP="00D13C0B">
      <w:pPr>
        <w:tabs>
          <w:tab w:val="center" w:pos="4677"/>
        </w:tabs>
        <w:spacing w:before="240" w:after="160"/>
        <w:jc w:val="center"/>
        <w:rPr>
          <w:rFonts w:eastAsiaTheme="minorHAnsi"/>
          <w:b/>
          <w:bCs/>
          <w:szCs w:val="28"/>
        </w:rPr>
      </w:pPr>
      <w:r w:rsidRPr="00D04ED2">
        <w:rPr>
          <w:rFonts w:eastAsiaTheme="minorHAnsi"/>
          <w:b/>
          <w:bCs/>
          <w:szCs w:val="28"/>
        </w:rPr>
        <w:t>Хід виконання роботи</w:t>
      </w:r>
    </w:p>
    <w:p w:rsidR="00D13C0B" w:rsidRPr="00560F3E" w:rsidRDefault="00D31668" w:rsidP="00D13C0B">
      <w:pPr>
        <w:ind w:firstLine="360"/>
        <w:rPr>
          <w:u w:val="single"/>
        </w:rPr>
      </w:pPr>
      <w:r w:rsidRPr="00560F3E">
        <w:rPr>
          <w:b/>
          <w:u w:val="single"/>
        </w:rPr>
        <w:t>Завдання 1.</w:t>
      </w:r>
    </w:p>
    <w:p w:rsidR="004E23E8" w:rsidRDefault="004E23E8" w:rsidP="00084AEC">
      <w:pPr>
        <w:pStyle w:val="a4"/>
        <w:numPr>
          <w:ilvl w:val="0"/>
          <w:numId w:val="1"/>
        </w:numPr>
        <w:spacing w:after="240"/>
      </w:pPr>
      <w:r>
        <w:t>змоделюйте процес зміни температури в стінці із заданого матеріалу методом приведення до системи звичайних диференціальних рівнянь задачі теплопровідності (11) – (12). Вихідні дані для відповідної задачі теплопровідності представлені у таблиці 1;</w:t>
      </w:r>
    </w:p>
    <w:p w:rsidR="00C56E4D" w:rsidRDefault="00C56E4D" w:rsidP="00DF3173">
      <w:pPr>
        <w:spacing w:after="240"/>
        <w:ind w:firstLine="360"/>
      </w:pPr>
      <w:r>
        <w:t xml:space="preserve">Апроксимувавши методом </w:t>
      </w:r>
      <w:r w:rsidR="0082796B">
        <w:t>кінцевих різниць другого порядку, маємо:</w:t>
      </w:r>
    </w:p>
    <w:p w:rsidR="008878DC" w:rsidRPr="00837454" w:rsidRDefault="002824E4" w:rsidP="008878D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де</m:t>
          </m:r>
        </m:oMath>
      </m:oMathPara>
    </w:p>
    <w:p w:rsidR="00837454" w:rsidRPr="0082796B" w:rsidRDefault="00084AEC" w:rsidP="008878DC">
      <w:pPr>
        <w:rPr>
          <w:i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 xml:space="preserve">=0.005 </m:t>
          </m:r>
          <m:r>
            <w:rPr>
              <w:rFonts w:ascii="Cambria Math" w:hAnsi="Cambria Math"/>
            </w:rPr>
            <m:t>м-крок по координаті</m:t>
          </m:r>
        </m:oMath>
      </m:oMathPara>
    </w:p>
    <w:p w:rsidR="0082796B" w:rsidRDefault="0082796B" w:rsidP="00DF3173">
      <w:pPr>
        <w:ind w:firstLine="708"/>
      </w:pPr>
      <w:r>
        <w:t xml:space="preserve">Підставлю </w:t>
      </w:r>
      <w:r w:rsidR="00651E4E">
        <w:t xml:space="preserve">значення </w:t>
      </w:r>
      <w:r>
        <w:t>в рівняння теплопровідності</w:t>
      </w:r>
      <w:r w:rsidR="00651E4E">
        <w:t>, матиму змодельований процес</w:t>
      </w:r>
      <w:r w:rsidR="00BC6F34">
        <w:t>:</w:t>
      </w:r>
    </w:p>
    <w:p w:rsidR="00BC6F34" w:rsidRPr="00D74554" w:rsidRDefault="002824E4" w:rsidP="00676A6A">
      <w:pPr>
        <w:spacing w:before="240" w:after="240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=0.082 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74554" w:rsidRDefault="00D74554" w:rsidP="00D74554">
      <w:pPr>
        <w:spacing w:before="240" w:after="240"/>
      </w:pPr>
      <w:r>
        <w:tab/>
        <w:t xml:space="preserve">Скористаюся методом </w:t>
      </w:r>
      <w:proofErr w:type="spellStart"/>
      <w:r>
        <w:t>Рунге-Кутта</w:t>
      </w:r>
      <w:proofErr w:type="spellEnd"/>
      <w:r>
        <w:t xml:space="preserve"> для знаходження наближеного розв’язку: </w:t>
      </w:r>
    </w:p>
    <w:p w:rsidR="00D74554" w:rsidRPr="006A3BEA" w:rsidRDefault="002824E4" w:rsidP="00D745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,  де</m:t>
          </m:r>
        </m:oMath>
      </m:oMathPara>
    </w:p>
    <w:p w:rsidR="006A3BEA" w:rsidRPr="004B4555" w:rsidRDefault="002824E4" w:rsidP="00D745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4B4555" w:rsidRPr="003C4CFC" w:rsidRDefault="002824E4" w:rsidP="00D74554">
      <w:pPr>
        <w:spacing w:before="240" w:after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3C4CFC" w:rsidRPr="00FB273B" w:rsidRDefault="002824E4" w:rsidP="00D74554">
      <w:pPr>
        <w:spacing w:before="240" w:after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FB273B" w:rsidRPr="004B4555" w:rsidRDefault="002824E4" w:rsidP="00D74554">
      <w:pPr>
        <w:spacing w:before="240" w:after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EB6C63" w:rsidRDefault="004E23E8" w:rsidP="008878DC">
      <w:pPr>
        <w:pStyle w:val="a4"/>
        <w:numPr>
          <w:ilvl w:val="0"/>
          <w:numId w:val="1"/>
        </w:numPr>
        <w:spacing w:after="240"/>
      </w:pPr>
      <w:r>
        <w:t xml:space="preserve">на мові </w:t>
      </w:r>
      <w:proofErr w:type="spellStart"/>
      <w:r>
        <w:t>Python</w:t>
      </w:r>
      <w:proofErr w:type="spellEnd"/>
      <w:r>
        <w:t xml:space="preserve"> напишіть програму реалізації методу </w:t>
      </w:r>
      <w:proofErr w:type="spellStart"/>
      <w:r>
        <w:t>Рунге-Кутта</w:t>
      </w:r>
      <w:proofErr w:type="spellEnd"/>
      <w:r>
        <w:t xml:space="preserve"> для числового інтегрування із кроком h та тривалістю T, отриманої в попередньому пункті системи звичайних диференціальних рівнянь із відповідними початковими та граничними умовами;</w:t>
      </w:r>
    </w:p>
    <w:p w:rsidR="009426D6" w:rsidRDefault="004E0328" w:rsidP="004E0328">
      <w:pPr>
        <w:spacing w:before="240"/>
        <w:ind w:firstLine="360"/>
        <w:rPr>
          <w:rStyle w:val="a5"/>
        </w:rPr>
      </w:pPr>
      <w:r>
        <w:t xml:space="preserve">Для виконання даного завдання було створено </w:t>
      </w:r>
      <w:r w:rsidRPr="004E0328">
        <w:rPr>
          <w:lang w:val="ru-RU"/>
        </w:rPr>
        <w:t xml:space="preserve">програму на </w:t>
      </w:r>
      <w:proofErr w:type="spellStart"/>
      <w:r w:rsidRPr="004E0328">
        <w:rPr>
          <w:lang w:val="ru-RU"/>
        </w:rPr>
        <w:t>мові</w:t>
      </w:r>
      <w:proofErr w:type="spellEnd"/>
      <w:r w:rsidRPr="004E0328">
        <w:rPr>
          <w:lang w:val="ru-RU"/>
        </w:rPr>
        <w:t xml:space="preserve"> </w:t>
      </w:r>
      <w:proofErr w:type="spellStart"/>
      <w:r w:rsidRPr="004E0328">
        <w:rPr>
          <w:lang w:val="ru-RU"/>
        </w:rPr>
        <w:t>програмування</w:t>
      </w:r>
      <w:proofErr w:type="spellEnd"/>
      <w:r w:rsidRPr="004E0328">
        <w:rPr>
          <w:lang w:val="ru-RU"/>
        </w:rPr>
        <w:t xml:space="preserve"> </w:t>
      </w:r>
      <w:r>
        <w:t xml:space="preserve">Python. З кодом програми можна ознайомитися за наступним посиланням: </w:t>
      </w:r>
      <w:hyperlink r:id="rId6" w:history="1">
        <w:r w:rsidRPr="00EB7F1F">
          <w:rPr>
            <w:rStyle w:val="a5"/>
          </w:rPr>
          <w:t>https://github.com/nastiakrv/MPSS/tree/main</w:t>
        </w:r>
      </w:hyperlink>
    </w:p>
    <w:p w:rsidR="004E0328" w:rsidRDefault="009426D6" w:rsidP="009426D6">
      <w:pPr>
        <w:spacing w:before="240"/>
        <w:ind w:firstLine="360"/>
        <w:jc w:val="center"/>
      </w:pPr>
      <w:r>
        <w:rPr>
          <w:noProof/>
          <w:lang w:eastAsia="uk-UA"/>
        </w:rPr>
        <w:drawing>
          <wp:inline distT="0" distB="0" distL="0" distR="0" wp14:anchorId="7115C599" wp14:editId="6B4A703F">
            <wp:extent cx="4923809" cy="17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D6" w:rsidRDefault="009426D6" w:rsidP="009426D6">
      <w:pPr>
        <w:spacing w:before="240"/>
        <w:ind w:firstLine="360"/>
        <w:jc w:val="center"/>
      </w:pPr>
      <w:r>
        <w:rPr>
          <w:i/>
          <w:sz w:val="24"/>
          <w:szCs w:val="28"/>
        </w:rPr>
        <w:t>Рис. 1. Процес виконання обчислень для першого завдання</w:t>
      </w:r>
    </w:p>
    <w:p w:rsidR="004E23E8" w:rsidRPr="00560F3E" w:rsidRDefault="00D31668" w:rsidP="00D31668">
      <w:pPr>
        <w:spacing w:before="240"/>
        <w:ind w:firstLine="360"/>
        <w:rPr>
          <w:u w:val="single"/>
        </w:rPr>
      </w:pPr>
      <w:r w:rsidRPr="00560F3E">
        <w:rPr>
          <w:b/>
          <w:u w:val="single"/>
        </w:rPr>
        <w:t>Завдання 2.</w:t>
      </w:r>
    </w:p>
    <w:p w:rsidR="000B6C07" w:rsidRDefault="00DD0568" w:rsidP="000B6C07">
      <w:pPr>
        <w:pStyle w:val="a4"/>
        <w:numPr>
          <w:ilvl w:val="0"/>
          <w:numId w:val="2"/>
        </w:numPr>
      </w:pPr>
      <w:r>
        <w:t xml:space="preserve">на мові </w:t>
      </w:r>
      <w:proofErr w:type="spellStart"/>
      <w:r>
        <w:t>Python</w:t>
      </w:r>
      <w:proofErr w:type="spellEnd"/>
      <w:r>
        <w:t xml:space="preserve"> напишіть програму для візуалізації у вигляді 3D графіка отриманого в попередньому завданні числового розв</w:t>
      </w:r>
      <w:r w:rsidR="000B6C07">
        <w:t>’язку задачі теплопровідності;</w:t>
      </w:r>
    </w:p>
    <w:p w:rsidR="000B6C07" w:rsidRDefault="00DD0568" w:rsidP="000B6C07">
      <w:pPr>
        <w:pStyle w:val="a4"/>
        <w:numPr>
          <w:ilvl w:val="0"/>
          <w:numId w:val="2"/>
        </w:numPr>
      </w:pPr>
      <w:r>
        <w:t xml:space="preserve">зобразіть на отриманому 3D графіку також і аналітичний </w:t>
      </w:r>
      <w:proofErr w:type="spellStart"/>
      <w:r>
        <w:t>розвязок</w:t>
      </w:r>
      <w:proofErr w:type="spellEnd"/>
      <w:r>
        <w:t xml:space="preserve"> (17) відповідної задачі теплопровідності, обмежившись 30-ма доданками нес</w:t>
      </w:r>
      <w:r w:rsidR="000B6C07">
        <w:t>кінченного ряду у формулі (17);</w:t>
      </w:r>
    </w:p>
    <w:p w:rsidR="00F356D4" w:rsidRDefault="0004168A" w:rsidP="00F356D4">
      <w:pPr>
        <w:jc w:val="center"/>
      </w:pPr>
      <w:r w:rsidRPr="0004168A">
        <w:lastRenderedPageBreak/>
        <w:drawing>
          <wp:inline distT="0" distB="0" distL="0" distR="0" wp14:anchorId="65FDF121" wp14:editId="7F5ACAF7">
            <wp:extent cx="5940425" cy="5803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D4" w:rsidRPr="005F0C7F" w:rsidRDefault="00F356D4" w:rsidP="00F356D4">
      <w:pPr>
        <w:jc w:val="center"/>
      </w:pPr>
      <w:r>
        <w:rPr>
          <w:i/>
          <w:sz w:val="24"/>
          <w:szCs w:val="28"/>
        </w:rPr>
        <w:t xml:space="preserve">Рис. 2. </w:t>
      </w:r>
      <w:proofErr w:type="spellStart"/>
      <w:r>
        <w:rPr>
          <w:i/>
          <w:sz w:val="24"/>
          <w:szCs w:val="28"/>
        </w:rPr>
        <w:t>Візуалізований</w:t>
      </w:r>
      <w:proofErr w:type="spellEnd"/>
      <w:r>
        <w:rPr>
          <w:i/>
          <w:sz w:val="24"/>
          <w:szCs w:val="28"/>
        </w:rPr>
        <w:t xml:space="preserve"> 3</w:t>
      </w:r>
      <w:r w:rsidR="005F0C7F">
        <w:rPr>
          <w:i/>
          <w:sz w:val="24"/>
          <w:szCs w:val="28"/>
          <w:lang w:val="en-US"/>
        </w:rPr>
        <w:t>D</w:t>
      </w:r>
      <w:r w:rsidR="005F0C7F">
        <w:rPr>
          <w:i/>
          <w:sz w:val="24"/>
          <w:szCs w:val="28"/>
        </w:rPr>
        <w:t xml:space="preserve"> графік</w:t>
      </w:r>
    </w:p>
    <w:p w:rsidR="00DD0568" w:rsidRDefault="00DD0568" w:rsidP="005F0C7F">
      <w:pPr>
        <w:pStyle w:val="a4"/>
        <w:numPr>
          <w:ilvl w:val="0"/>
          <w:numId w:val="2"/>
        </w:numPr>
        <w:spacing w:before="240" w:after="240"/>
      </w:pPr>
      <w:r>
        <w:t xml:space="preserve">на основі формул (18) обчисліть максимальну абсолютну (MAE) та середньостатистичну (MSE) похибки отриманого числового розв’язку у порівнянні із відповідним аналітичним </w:t>
      </w:r>
      <w:proofErr w:type="spellStart"/>
      <w:r>
        <w:t>розв’язком</w:t>
      </w:r>
      <w:proofErr w:type="spellEnd"/>
      <w:r>
        <w:t xml:space="preserve"> (17).</w:t>
      </w:r>
    </w:p>
    <w:p w:rsidR="006810F0" w:rsidRDefault="002824E4" w:rsidP="006810F0">
      <w:pPr>
        <w:jc w:val="center"/>
      </w:pPr>
      <w:r w:rsidRPr="002824E4">
        <w:rPr>
          <w:noProof/>
          <w:lang w:eastAsia="uk-UA"/>
        </w:rPr>
        <w:drawing>
          <wp:inline distT="0" distB="0" distL="0" distR="0" wp14:anchorId="45983CE4" wp14:editId="57A2E80B">
            <wp:extent cx="1883026" cy="502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071" cy="50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C7F" w:rsidRPr="0004168A" w:rsidRDefault="005F0C7F" w:rsidP="005F0C7F">
      <w:pPr>
        <w:spacing w:before="240"/>
        <w:jc w:val="center"/>
      </w:pPr>
      <w:r>
        <w:rPr>
          <w:i/>
          <w:sz w:val="24"/>
          <w:szCs w:val="28"/>
        </w:rPr>
        <w:t xml:space="preserve">Рис. 3. Обчислені похибки </w:t>
      </w:r>
      <w:r w:rsidR="0016528E" w:rsidRPr="0016528E">
        <w:rPr>
          <w:i/>
          <w:sz w:val="24"/>
          <w:szCs w:val="28"/>
        </w:rPr>
        <w:t>MAE</w:t>
      </w:r>
      <w:r w:rsidR="0016528E">
        <w:rPr>
          <w:i/>
          <w:sz w:val="24"/>
          <w:szCs w:val="28"/>
        </w:rPr>
        <w:t xml:space="preserve"> та </w:t>
      </w:r>
      <w:r w:rsidR="0016528E" w:rsidRPr="0016528E">
        <w:rPr>
          <w:i/>
          <w:sz w:val="24"/>
          <w:szCs w:val="28"/>
        </w:rPr>
        <w:t>MSE</w:t>
      </w:r>
    </w:p>
    <w:p w:rsidR="00473F15" w:rsidRPr="00D45BF4" w:rsidRDefault="003657E8" w:rsidP="004D0AD5">
      <w:pPr>
        <w:spacing w:before="240"/>
        <w:ind w:firstLine="360"/>
      </w:pPr>
      <w:r>
        <w:rPr>
          <w:b/>
        </w:rPr>
        <w:t>Висновок:</w:t>
      </w:r>
      <w:r>
        <w:t xml:space="preserve"> в</w:t>
      </w:r>
      <w:r w:rsidR="003B631B">
        <w:t xml:space="preserve">иконавши дану лабораторну роботу я </w:t>
      </w:r>
      <w:r w:rsidR="00635454">
        <w:t xml:space="preserve">не лише </w:t>
      </w:r>
      <w:r w:rsidR="003B631B">
        <w:t>навчилася будувати та досліджувати моделі просторово-розподілених процесів</w:t>
      </w:r>
      <w:r w:rsidR="00A676DD">
        <w:t xml:space="preserve"> за допомогою чисельних методів</w:t>
      </w:r>
      <w:r w:rsidR="003B631B">
        <w:t xml:space="preserve">, </w:t>
      </w:r>
      <w:r w:rsidR="00A676DD">
        <w:t>а</w:t>
      </w:r>
      <w:r w:rsidR="00635454">
        <w:t xml:space="preserve"> й </w:t>
      </w:r>
      <w:r w:rsidR="00A676DD">
        <w:t>також засвоїла їх</w:t>
      </w:r>
      <w:r w:rsidR="00635454">
        <w:t>ні</w:t>
      </w:r>
      <w:r w:rsidR="00A676DD">
        <w:t xml:space="preserve"> основні властивості та поняття.</w:t>
      </w:r>
      <w:r>
        <w:t xml:space="preserve"> </w:t>
      </w:r>
    </w:p>
    <w:sectPr w:rsidR="00473F15" w:rsidRPr="00D4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D3B07"/>
    <w:multiLevelType w:val="hybridMultilevel"/>
    <w:tmpl w:val="4D4234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0EE1"/>
    <w:multiLevelType w:val="hybridMultilevel"/>
    <w:tmpl w:val="00B20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0B"/>
    <w:rsid w:val="0004168A"/>
    <w:rsid w:val="00043936"/>
    <w:rsid w:val="00084AEC"/>
    <w:rsid w:val="00096F33"/>
    <w:rsid w:val="000B6C07"/>
    <w:rsid w:val="000D18A2"/>
    <w:rsid w:val="00133DCE"/>
    <w:rsid w:val="0016528E"/>
    <w:rsid w:val="001D338F"/>
    <w:rsid w:val="002040F1"/>
    <w:rsid w:val="002824E4"/>
    <w:rsid w:val="002F3F18"/>
    <w:rsid w:val="003657E8"/>
    <w:rsid w:val="003B631B"/>
    <w:rsid w:val="003C4CFC"/>
    <w:rsid w:val="004707F0"/>
    <w:rsid w:val="00473F15"/>
    <w:rsid w:val="004B4555"/>
    <w:rsid w:val="004D0AD5"/>
    <w:rsid w:val="004E0328"/>
    <w:rsid w:val="004E23E8"/>
    <w:rsid w:val="00560F3E"/>
    <w:rsid w:val="00590632"/>
    <w:rsid w:val="005C4DAC"/>
    <w:rsid w:val="005F0C7F"/>
    <w:rsid w:val="005F5C0B"/>
    <w:rsid w:val="00635454"/>
    <w:rsid w:val="00651E4E"/>
    <w:rsid w:val="00676A6A"/>
    <w:rsid w:val="00680B82"/>
    <w:rsid w:val="006810F0"/>
    <w:rsid w:val="006A3BEA"/>
    <w:rsid w:val="006B1CFE"/>
    <w:rsid w:val="006C4C6B"/>
    <w:rsid w:val="006E0943"/>
    <w:rsid w:val="00754E79"/>
    <w:rsid w:val="0081375D"/>
    <w:rsid w:val="0082796B"/>
    <w:rsid w:val="00837454"/>
    <w:rsid w:val="008878DC"/>
    <w:rsid w:val="008D53DA"/>
    <w:rsid w:val="009410FE"/>
    <w:rsid w:val="009426D6"/>
    <w:rsid w:val="00983021"/>
    <w:rsid w:val="009D1F3D"/>
    <w:rsid w:val="009F6C3E"/>
    <w:rsid w:val="00A073C0"/>
    <w:rsid w:val="00A64B6D"/>
    <w:rsid w:val="00A676DD"/>
    <w:rsid w:val="00B148F2"/>
    <w:rsid w:val="00B6101E"/>
    <w:rsid w:val="00BA0504"/>
    <w:rsid w:val="00BC6F34"/>
    <w:rsid w:val="00BE260B"/>
    <w:rsid w:val="00C56E4D"/>
    <w:rsid w:val="00D13C0B"/>
    <w:rsid w:val="00D31668"/>
    <w:rsid w:val="00D45BF4"/>
    <w:rsid w:val="00D74554"/>
    <w:rsid w:val="00DD0568"/>
    <w:rsid w:val="00DF3173"/>
    <w:rsid w:val="00E053E7"/>
    <w:rsid w:val="00E22D7A"/>
    <w:rsid w:val="00E52E56"/>
    <w:rsid w:val="00EA61BE"/>
    <w:rsid w:val="00EB6C63"/>
    <w:rsid w:val="00F356D4"/>
    <w:rsid w:val="00F444D1"/>
    <w:rsid w:val="00F63B81"/>
    <w:rsid w:val="00FB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A49D1-133C-4361-BEF3-9844D4B2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C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936"/>
    <w:rPr>
      <w:color w:val="808080"/>
    </w:rPr>
  </w:style>
  <w:style w:type="paragraph" w:styleId="a4">
    <w:name w:val="List Paragraph"/>
    <w:basedOn w:val="a"/>
    <w:uiPriority w:val="34"/>
    <w:qFormat/>
    <w:rsid w:val="004E23E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E032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A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stiakrv/MPSS/tree/ma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2115</Words>
  <Characters>1206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Kravets</dc:creator>
  <cp:keywords/>
  <dc:description/>
  <cp:lastModifiedBy>Anastasiia Kravets</cp:lastModifiedBy>
  <cp:revision>21</cp:revision>
  <dcterms:created xsi:type="dcterms:W3CDTF">2025-03-24T14:23:00Z</dcterms:created>
  <dcterms:modified xsi:type="dcterms:W3CDTF">2025-04-07T19:05:00Z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da762a9a-b643-4ed1-a2d4-36f510afe501</vt:lpwstr>
  </property>
</Properties>
</file>