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4842" w14:textId="0752E897" w:rsidR="00000000" w:rsidRDefault="00FD5209">
      <w:r>
        <w:t>Пальонка Анастасія ,2-8,Варіант 20</w:t>
      </w:r>
    </w:p>
    <w:p w14:paraId="423A60E3" w14:textId="45AE0111" w:rsidR="00FD5209" w:rsidRDefault="00FD5209">
      <w:r>
        <w:rPr>
          <w:noProof/>
        </w:rPr>
        <w:drawing>
          <wp:inline distT="0" distB="0" distL="0" distR="0" wp14:anchorId="33850F66" wp14:editId="69D90552">
            <wp:extent cx="1574800" cy="552450"/>
            <wp:effectExtent l="0" t="0" r="6350" b="0"/>
            <wp:docPr id="983710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9F4F" w14:textId="77777777" w:rsidR="00DE49B0" w:rsidRDefault="00DE49B0" w:rsidP="00DE49B0">
      <w:pPr>
        <w:widowControl w:val="0"/>
        <w:rPr>
          <w:color w:val="0D0D0D"/>
          <w:position w:val="-12"/>
          <w:sz w:val="28"/>
          <w:szCs w:val="28"/>
          <w:lang w:val="en-US"/>
        </w:rPr>
      </w:pPr>
      <w:r w:rsidRPr="00DE49B0">
        <w:rPr>
          <w:color w:val="0D0D0D"/>
          <w:position w:val="-12"/>
          <w:sz w:val="28"/>
          <w:szCs w:val="28"/>
        </w:rPr>
        <w:t>1)</w:t>
      </w:r>
      <w:r w:rsidRPr="00DE49B0">
        <w:rPr>
          <w:color w:val="0D0D0D"/>
          <w:position w:val="-12"/>
          <w:sz w:val="28"/>
          <w:szCs w:val="28"/>
        </w:rPr>
        <w:t xml:space="preserve">Аналітичні розрахунки збіжності методу </w:t>
      </w:r>
      <w:r>
        <w:rPr>
          <w:color w:val="0D0D0D"/>
          <w:position w:val="-12"/>
          <w:sz w:val="28"/>
          <w:szCs w:val="28"/>
          <w:lang w:val="en-US"/>
        </w:rPr>
        <w:t>:</w:t>
      </w:r>
    </w:p>
    <w:p w14:paraId="5211871E" w14:textId="77777777" w:rsidR="00DE49B0" w:rsidRDefault="00DE49B0" w:rsidP="00DE49B0">
      <w:pPr>
        <w:widowControl w:val="0"/>
        <w:rPr>
          <w:color w:val="0D0D0D"/>
          <w:position w:val="-12"/>
          <w:sz w:val="28"/>
          <w:szCs w:val="28"/>
          <w:lang w:val="en-US"/>
        </w:rPr>
      </w:pPr>
    </w:p>
    <w:p w14:paraId="20CE0EFA" w14:textId="782D5F88" w:rsidR="00DE49B0" w:rsidRDefault="00DE49B0" w:rsidP="00DE49B0">
      <w:pPr>
        <w:widowControl w:val="0"/>
        <w:rPr>
          <w:color w:val="0D0D0D"/>
          <w:position w:val="-12"/>
          <w:sz w:val="28"/>
          <w:szCs w:val="28"/>
          <w:lang w:val="en-US"/>
        </w:rPr>
      </w:pPr>
      <w:r>
        <w:rPr>
          <w:noProof/>
          <w:color w:val="0D0D0D"/>
          <w:position w:val="-12"/>
          <w:sz w:val="28"/>
          <w:szCs w:val="28"/>
          <w:lang w:val="en-US"/>
        </w:rPr>
        <w:drawing>
          <wp:inline distT="0" distB="0" distL="0" distR="0" wp14:anchorId="7FB6DAF0" wp14:editId="75F6675B">
            <wp:extent cx="5087303" cy="6783070"/>
            <wp:effectExtent l="0" t="0" r="0" b="0"/>
            <wp:docPr id="9636183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18375" name="Рисунок 9636183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518" cy="67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4BD7" w14:textId="77777777" w:rsidR="00DE49B0" w:rsidRDefault="00DE49B0" w:rsidP="00DE49B0">
      <w:pPr>
        <w:widowControl w:val="0"/>
        <w:rPr>
          <w:color w:val="0D0D0D"/>
          <w:position w:val="-12"/>
          <w:sz w:val="28"/>
          <w:szCs w:val="28"/>
          <w:lang w:val="en-US"/>
        </w:rPr>
      </w:pPr>
    </w:p>
    <w:p w14:paraId="5C75BBE3" w14:textId="77777777" w:rsidR="00DE49B0" w:rsidRDefault="00DE49B0" w:rsidP="00DE49B0">
      <w:pPr>
        <w:widowControl w:val="0"/>
        <w:rPr>
          <w:color w:val="0D0D0D"/>
          <w:position w:val="-12"/>
          <w:sz w:val="28"/>
          <w:szCs w:val="28"/>
          <w:lang w:val="en-US"/>
        </w:rPr>
      </w:pPr>
    </w:p>
    <w:p w14:paraId="47026E55" w14:textId="77777777" w:rsidR="00DE49B0" w:rsidRDefault="00DE49B0" w:rsidP="00DE49B0">
      <w:pPr>
        <w:widowControl w:val="0"/>
        <w:rPr>
          <w:color w:val="0D0D0D"/>
          <w:position w:val="-12"/>
          <w:sz w:val="28"/>
          <w:szCs w:val="28"/>
          <w:lang w:val="en-US"/>
        </w:rPr>
      </w:pPr>
    </w:p>
    <w:p w14:paraId="7E1C2779" w14:textId="38309C63" w:rsidR="00DE49B0" w:rsidRPr="00DE49B0" w:rsidRDefault="00DE49B0" w:rsidP="00DE49B0">
      <w:pPr>
        <w:widowControl w:val="0"/>
        <w:rPr>
          <w:color w:val="0D0D0D"/>
          <w:position w:val="-12"/>
          <w:sz w:val="28"/>
          <w:szCs w:val="28"/>
          <w:lang w:val="en-US"/>
        </w:rPr>
      </w:pPr>
      <w:r>
        <w:rPr>
          <w:color w:val="0D0D0D"/>
          <w:position w:val="-12"/>
          <w:sz w:val="28"/>
          <w:szCs w:val="28"/>
          <w:lang w:val="en-US"/>
        </w:rPr>
        <w:lastRenderedPageBreak/>
        <w:t>2)</w:t>
      </w:r>
      <w:r>
        <w:rPr>
          <w:color w:val="0D0D0D"/>
          <w:position w:val="-12"/>
          <w:sz w:val="28"/>
          <w:szCs w:val="28"/>
        </w:rPr>
        <w:t>Г</w:t>
      </w:r>
      <w:r w:rsidRPr="00DE49B0">
        <w:rPr>
          <w:color w:val="0D0D0D"/>
          <w:position w:val="-12"/>
          <w:sz w:val="28"/>
          <w:szCs w:val="28"/>
        </w:rPr>
        <w:t>рафік</w:t>
      </w:r>
      <w:r>
        <w:rPr>
          <w:color w:val="0D0D0D"/>
          <w:position w:val="-12"/>
          <w:sz w:val="28"/>
          <w:szCs w:val="28"/>
          <w:lang w:val="en-US"/>
        </w:rPr>
        <w:t>:</w:t>
      </w:r>
      <w:r>
        <w:rPr>
          <w:noProof/>
          <w:color w:val="0D0D0D"/>
          <w:position w:val="-12"/>
          <w:sz w:val="28"/>
          <w:szCs w:val="28"/>
          <w:lang w:val="en-US"/>
        </w:rPr>
        <w:drawing>
          <wp:inline distT="0" distB="0" distL="0" distR="0" wp14:anchorId="3BEC54D6" wp14:editId="574D3FC9">
            <wp:extent cx="5797848" cy="4629388"/>
            <wp:effectExtent l="0" t="0" r="0" b="0"/>
            <wp:docPr id="5732259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25925" name="Рисунок 5732259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3BC" w14:textId="79F5E1F4" w:rsidR="00DE49B0" w:rsidRPr="001F0BE6" w:rsidRDefault="00DE49B0" w:rsidP="00DE49B0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3)</w:t>
      </w: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</w:rPr>
        <w:t>Код + скрін</w:t>
      </w: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:</w:t>
      </w:r>
    </w:p>
    <w:p w14:paraId="4CCB8735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#Розв'язок системи рівнянь методом простої ітерації</w:t>
      </w:r>
    </w:p>
    <w:p w14:paraId="370ECB61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import numpy as np</w:t>
      </w:r>
    </w:p>
    <w:p w14:paraId="4D9D1AE2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from scipy import optimize</w:t>
      </w:r>
    </w:p>
    <w:p w14:paraId="1F1D375B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from scipy.misc import derivative</w:t>
      </w:r>
    </w:p>
    <w:p w14:paraId="66BC7286" w14:textId="51358A76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import math</w:t>
      </w:r>
    </w:p>
    <w:p w14:paraId="6682699A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def f_x(y):</w:t>
      </w:r>
    </w:p>
    <w:p w14:paraId="68778D5E" w14:textId="0E0DA012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 xml:space="preserve">    return math.sin(y + 2) - 1.5</w:t>
      </w:r>
    </w:p>
    <w:p w14:paraId="4D774C6E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def f_y(x):</w:t>
      </w:r>
    </w:p>
    <w:p w14:paraId="67832ACD" w14:textId="3BC285CA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 xml:space="preserve">    return  0.5 - math.cos(x - 2) </w:t>
      </w:r>
    </w:p>
    <w:p w14:paraId="2E0DE09A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x = -1.75  # Початкове наближення для x</w:t>
      </w:r>
    </w:p>
    <w:p w14:paraId="656E3D86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y = 1.25  # Початкове наближення для y</w:t>
      </w:r>
    </w:p>
    <w:p w14:paraId="6524426A" w14:textId="30937984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epsilon = 0.001</w:t>
      </w:r>
    </w:p>
    <w:p w14:paraId="27F71FBA" w14:textId="24A97C58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n = 0  # Лічильник ітерацій</w:t>
      </w:r>
    </w:p>
    <w:p w14:paraId="4E88DD63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while True:</w:t>
      </w:r>
    </w:p>
    <w:p w14:paraId="73A20F5B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 xml:space="preserve">    x_next = f_x(y)</w:t>
      </w:r>
    </w:p>
    <w:p w14:paraId="2B340195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 xml:space="preserve">    y_next = f_y(x)</w:t>
      </w:r>
    </w:p>
    <w:p w14:paraId="052D7DC9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 xml:space="preserve">    n += 1</w:t>
      </w:r>
    </w:p>
    <w:p w14:paraId="3D3F3487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</w:p>
    <w:p w14:paraId="3CCEF4D6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 xml:space="preserve">    if abs(x_next - x) &lt; epsilon and abs(y_next - y) &lt; epsilon:</w:t>
      </w:r>
    </w:p>
    <w:p w14:paraId="39D87A39" w14:textId="15140913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 xml:space="preserve">        break</w:t>
      </w:r>
    </w:p>
    <w:p w14:paraId="40D5BD11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 xml:space="preserve">    x = x_next</w:t>
      </w:r>
    </w:p>
    <w:p w14:paraId="6DC83948" w14:textId="3CACCDDB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 xml:space="preserve">    y = </w:t>
      </w:r>
      <w:proofErr w:type="spellStart"/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y_next</w:t>
      </w:r>
      <w:proofErr w:type="spellEnd"/>
    </w:p>
    <w:p w14:paraId="354A6DFA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proofErr w:type="gramStart"/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print(</w:t>
      </w:r>
      <w:proofErr w:type="gramEnd"/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"Simple Iteration:")</w:t>
      </w:r>
    </w:p>
    <w:p w14:paraId="0369DC2D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print("x =", x_next)</w:t>
      </w:r>
    </w:p>
    <w:p w14:paraId="0F306159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print("y =", y_next)</w:t>
      </w:r>
    </w:p>
    <w:p w14:paraId="4E13533F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print("Кількість ітерацій:", n)</w:t>
      </w:r>
    </w:p>
    <w:p w14:paraId="566D6F67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def f3(x): #Задаємо функцію для перевірки</w:t>
      </w:r>
    </w:p>
    <w:p w14:paraId="3F57A240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 xml:space="preserve">    return math.sin(x[1] +2 )  - x[0] - 1.5 , x[1] + math.cos(x[0] - 2) - 0.5</w:t>
      </w:r>
    </w:p>
    <w:p w14:paraId="1FF8574E" w14:textId="77777777" w:rsidR="001F0BE6" w:rsidRP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s = optimize.root(f3, [0.,0.], method = 'hybr') #Перевірка розв*язку      #Відповіді мають співпасти</w:t>
      </w:r>
    </w:p>
    <w:p w14:paraId="6F2A2F95" w14:textId="153A0DF3" w:rsidR="001F0BE6" w:rsidRDefault="001F0BE6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print ('Chek</w:t>
      </w:r>
      <w:proofErr w:type="gramStart"/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',s</w:t>
      </w:r>
      <w:proofErr w:type="gramEnd"/>
      <w:r w:rsidRPr="001F0BE6"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  <w:t>.x)</w:t>
      </w:r>
    </w:p>
    <w:p w14:paraId="10DB8460" w14:textId="45178CEF" w:rsidR="00F53CFA" w:rsidRPr="001F0BE6" w:rsidRDefault="00F53CFA" w:rsidP="001F0BE6">
      <w:pPr>
        <w:widowControl w:val="0"/>
        <w:rPr>
          <w:rFonts w:ascii="Times New Roman" w:hAnsi="Times New Roman" w:cs="Times New Roman"/>
          <w:color w:val="0D0D0D"/>
          <w:position w:val="-12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D0D0D"/>
          <w:position w:val="-12"/>
          <w:sz w:val="20"/>
          <w:szCs w:val="20"/>
          <w:lang w:val="en-US"/>
        </w:rPr>
        <w:drawing>
          <wp:inline distT="0" distB="0" distL="0" distR="0" wp14:anchorId="33867595" wp14:editId="77293EB0">
            <wp:extent cx="5915025" cy="5524500"/>
            <wp:effectExtent l="0" t="0" r="9525" b="0"/>
            <wp:docPr id="16836384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38462" name="Рисунок 16836384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CFA" w:rsidRPr="001F0BE6" w:rsidSect="00261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7E84"/>
    <w:multiLevelType w:val="hybridMultilevel"/>
    <w:tmpl w:val="B40A4FDA"/>
    <w:lvl w:ilvl="0" w:tplc="C7C42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327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E2"/>
    <w:rsid w:val="00000001"/>
    <w:rsid w:val="00070C90"/>
    <w:rsid w:val="000D5DB5"/>
    <w:rsid w:val="001216CE"/>
    <w:rsid w:val="001F0BE6"/>
    <w:rsid w:val="002448DB"/>
    <w:rsid w:val="00261F81"/>
    <w:rsid w:val="00310A77"/>
    <w:rsid w:val="0035014D"/>
    <w:rsid w:val="00407B74"/>
    <w:rsid w:val="0043314A"/>
    <w:rsid w:val="004351E2"/>
    <w:rsid w:val="00464E6D"/>
    <w:rsid w:val="00466B5F"/>
    <w:rsid w:val="0047084E"/>
    <w:rsid w:val="004E7B89"/>
    <w:rsid w:val="005D1578"/>
    <w:rsid w:val="00613B10"/>
    <w:rsid w:val="006275B2"/>
    <w:rsid w:val="006B0A38"/>
    <w:rsid w:val="007A6699"/>
    <w:rsid w:val="008F093F"/>
    <w:rsid w:val="0092145D"/>
    <w:rsid w:val="00924E55"/>
    <w:rsid w:val="009D70D8"/>
    <w:rsid w:val="00A021EE"/>
    <w:rsid w:val="00A41592"/>
    <w:rsid w:val="00A6130A"/>
    <w:rsid w:val="00AD3BD6"/>
    <w:rsid w:val="00BF2E3E"/>
    <w:rsid w:val="00C1742C"/>
    <w:rsid w:val="00D52BCD"/>
    <w:rsid w:val="00DA4FC0"/>
    <w:rsid w:val="00DB5346"/>
    <w:rsid w:val="00DE49B0"/>
    <w:rsid w:val="00EE706E"/>
    <w:rsid w:val="00F16A9E"/>
    <w:rsid w:val="00F53CFA"/>
    <w:rsid w:val="00FA5A59"/>
    <w:rsid w:val="00FA7F39"/>
    <w:rsid w:val="00FD5209"/>
    <w:rsid w:val="00F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7522"/>
  <w15:chartTrackingRefBased/>
  <w15:docId w15:val="{E755715E-69FC-4074-B3A1-5085C140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9B0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  <w14:ligatures w14:val="none"/>
    </w:rPr>
  </w:style>
  <w:style w:type="paragraph" w:styleId="a4">
    <w:name w:val="Revision"/>
    <w:hidden/>
    <w:uiPriority w:val="99"/>
    <w:semiHidden/>
    <w:rsid w:val="001F0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A1F2C-AA99-47C0-8D73-287A2B04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628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Пальонка</dc:creator>
  <cp:keywords/>
  <dc:description/>
  <cp:lastModifiedBy>Анастасія Пальонка</cp:lastModifiedBy>
  <cp:revision>2</cp:revision>
  <dcterms:created xsi:type="dcterms:W3CDTF">2023-10-14T12:11:00Z</dcterms:created>
  <dcterms:modified xsi:type="dcterms:W3CDTF">2023-10-14T15:33:00Z</dcterms:modified>
</cp:coreProperties>
</file>