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90AAF" w14:textId="253C51D3" w:rsidR="006F7067" w:rsidRPr="007034B3" w:rsidRDefault="00052A5E" w:rsidP="00052A5E">
      <w:pPr>
        <w:pStyle w:val="af0"/>
      </w:pPr>
      <w:r w:rsidRPr="00052A5E">
        <w:t>Отчет по лабораторной работе по математической статистике</w:t>
      </w:r>
    </w:p>
    <w:p w14:paraId="0712228D" w14:textId="77777777" w:rsidR="00D77352" w:rsidRPr="007034B3" w:rsidRDefault="00D77352" w:rsidP="00052A5E">
      <w:pPr>
        <w:pStyle w:val="af0"/>
      </w:pPr>
    </w:p>
    <w:p w14:paraId="0F3B1976" w14:textId="269DB801" w:rsidR="00052A5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2A5E">
        <w:rPr>
          <w:rFonts w:ascii="Times New Roman" w:hAnsi="Times New Roman" w:cs="Times New Roman"/>
          <w:b/>
          <w:bCs/>
          <w:sz w:val="24"/>
          <w:szCs w:val="24"/>
        </w:rPr>
        <w:t>Группа №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ИКПИ-44</w:t>
      </w:r>
    </w:p>
    <w:p w14:paraId="6370431E" w14:textId="0B24E710" w:rsidR="00052A5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Вариант № 5</w:t>
      </w:r>
    </w:p>
    <w:p w14:paraId="04CB7CB0" w14:textId="63D7C9A9" w:rsidR="00052A5E" w:rsidRPr="00303D8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Ф.И.О. Дубинина Анастасия Дмитриевна</w:t>
      </w:r>
      <w:r w:rsidR="00303D8E" w:rsidRPr="00303D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663D47F" w14:textId="77777777" w:rsidR="00D77352" w:rsidRPr="00303D8E" w:rsidRDefault="00D77352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81A90D" w14:textId="009CE8F0" w:rsidR="00052A5E" w:rsidRDefault="00052A5E" w:rsidP="00052A5E">
      <w:pPr>
        <w:pStyle w:val="23"/>
      </w:pPr>
      <w:r w:rsidRPr="00052A5E">
        <w:t>Часть 1. Первичная обработка выборки</w:t>
      </w:r>
    </w:p>
    <w:p w14:paraId="6D24B6F4" w14:textId="063C97C5" w:rsidR="00052A5E" w:rsidRPr="00D77352" w:rsidRDefault="00052A5E" w:rsidP="00052A5E">
      <w:pPr>
        <w:pStyle w:val="23"/>
        <w:jc w:val="both"/>
        <w:rPr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Объём выборки </w:t>
      </w:r>
      <m:oMath>
        <m:r>
          <m:rPr>
            <m:sty m:val="bi"/>
          </m:rPr>
          <w:rPr>
            <w:rFonts w:ascii="Cambria Math" w:hAnsi="Cambria Math"/>
            <w:sz w:val="24"/>
          </w:rPr>
          <m:t>n</m:t>
        </m:r>
        <m:r>
          <m:rPr>
            <m:sty m:val="bi"/>
          </m:rPr>
          <w:rPr>
            <w:rFonts w:ascii="Cambria Math" w:hAnsi="Cambria Math"/>
            <w:spacing w:val="-10"/>
            <w:sz w:val="24"/>
          </w:rPr>
          <m:t>=50</m:t>
        </m:r>
      </m:oMath>
    </w:p>
    <w:p w14:paraId="37EB4CFD" w14:textId="0693A1AF" w:rsidR="00052A5E" w:rsidRPr="00D77352" w:rsidRDefault="00052A5E" w:rsidP="00052A5E">
      <w:pPr>
        <w:pStyle w:val="23"/>
        <w:jc w:val="both"/>
        <w:rPr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Минимальное значение</w:t>
      </w:r>
      <w:r w:rsidR="00D77352" w:rsidRPr="000F0A22">
        <w:rPr>
          <w:b w:val="0"/>
          <w:bCs w:val="0"/>
          <w:i w:val="0"/>
          <w:iCs w:val="0"/>
          <w:w w:val="105"/>
          <w:position w:val="6"/>
          <w:sz w:val="2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min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= -4.79</m:t>
        </m:r>
      </m:oMath>
      <w:r w:rsidR="00B35B6F" w:rsidRPr="00B35B6F">
        <w:rPr>
          <w:i w:val="0"/>
          <w:iCs w:val="0"/>
          <w:sz w:val="24"/>
          <w:szCs w:val="24"/>
        </w:rPr>
        <w:tab/>
      </w:r>
      <w:r w:rsidR="00B35B6F" w:rsidRPr="00B35B6F"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>Максимальное значени</w:t>
      </w:r>
      <w:r w:rsidR="00D77352">
        <w:rPr>
          <w:i w:val="0"/>
          <w:iCs w:val="0"/>
          <w:sz w:val="24"/>
          <w:szCs w:val="24"/>
        </w:rPr>
        <w:t xml:space="preserve">е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ma</m:t>
        </m:r>
        <m:r>
          <m:rPr>
            <m:sty m:val="bi"/>
          </m:rPr>
          <w:rPr>
            <w:rFonts w:ascii="Cambria Math" w:hAnsi="Cambria Math"/>
            <w:w w:val="105"/>
            <w:sz w:val="14"/>
            <w:lang w:val="en-US"/>
          </w:rPr>
          <m:t>x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= -2.46</m:t>
        </m:r>
      </m:oMath>
    </w:p>
    <w:p w14:paraId="4222A7AC" w14:textId="2F89AB3C" w:rsidR="00052A5E" w:rsidRPr="000F0A22" w:rsidRDefault="00052A5E" w:rsidP="00052A5E">
      <w:pPr>
        <w:pStyle w:val="23"/>
        <w:jc w:val="both"/>
        <w:rPr>
          <w:b w:val="0"/>
          <w:bCs w:val="0"/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Размах выборки</w:t>
      </w:r>
      <w:r w:rsidR="00B35B6F" w:rsidRPr="00B35B6F">
        <w:rPr>
          <w:i w:val="0"/>
          <w:iCs w:val="0"/>
          <w:sz w:val="24"/>
          <w:szCs w:val="2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  <w:lang w:val="en-US"/>
          </w:rPr>
          <m:t>R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= 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ma</m:t>
        </m:r>
        <m:r>
          <m:rPr>
            <m:sty m:val="bi"/>
          </m:rPr>
          <w:rPr>
            <w:rFonts w:ascii="Cambria Math" w:hAnsi="Cambria Math"/>
            <w:w w:val="105"/>
            <w:sz w:val="14"/>
            <w:lang w:val="en-US"/>
          </w:rPr>
          <m:t>x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- 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min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=2.33</m:t>
        </m:r>
      </m:oMath>
      <w:r w:rsidRPr="00B25276">
        <w:rPr>
          <w:b w:val="0"/>
          <w:bCs w:val="0"/>
          <w:i w:val="0"/>
          <w:iCs w:val="0"/>
          <w:sz w:val="24"/>
          <w:szCs w:val="24"/>
        </w:rPr>
        <w:t xml:space="preserve">    </w:t>
      </w:r>
      <w:r w:rsidR="00B35B6F" w:rsidRPr="00B25276">
        <w:rPr>
          <w:b w:val="0"/>
          <w:bCs w:val="0"/>
          <w:i w:val="0"/>
          <w:iCs w:val="0"/>
          <w:sz w:val="24"/>
          <w:szCs w:val="24"/>
        </w:rPr>
        <w:t xml:space="preserve">     </w:t>
      </w:r>
      <w:r>
        <w:rPr>
          <w:i w:val="0"/>
          <w:iCs w:val="0"/>
          <w:sz w:val="24"/>
          <w:szCs w:val="24"/>
        </w:rPr>
        <w:t xml:space="preserve">Шаг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h=</m:t>
        </m:r>
        <m:f>
          <m:fPr>
            <m:ctrlPr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1+</m:t>
            </m:r>
            <m:func>
              <m:funcPr>
                <m:ctrlPr>
                  <w:rPr>
                    <w:rFonts w:ascii="Cambria Math" w:hAnsi="Cambria Math"/>
                    <w:b w:val="0"/>
                    <w:bCs w:val="0"/>
                    <w:i w:val="0"/>
                    <w:iCs w:val="0"/>
                    <w:sz w:val="24"/>
                    <w:szCs w:val="24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log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fName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</m:func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≈0.35</m:t>
        </m:r>
      </m:oMath>
    </w:p>
    <w:p w14:paraId="5BE7796E" w14:textId="14520FEF" w:rsidR="00052A5E" w:rsidRPr="00D90045" w:rsidRDefault="00052A5E" w:rsidP="00052A5E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t>Таблица 1. Статистический интервальный ряд распределения</w:t>
      </w:r>
    </w:p>
    <w:tbl>
      <w:tblPr>
        <w:tblStyle w:val="af3"/>
        <w:tblW w:w="10739" w:type="dxa"/>
        <w:tblInd w:w="-538" w:type="dxa"/>
        <w:tblLook w:val="04A0" w:firstRow="1" w:lastRow="0" w:firstColumn="1" w:lastColumn="0" w:noHBand="0" w:noVBand="1"/>
      </w:tblPr>
      <w:tblGrid>
        <w:gridCol w:w="445"/>
        <w:gridCol w:w="1789"/>
        <w:gridCol w:w="2127"/>
        <w:gridCol w:w="1599"/>
        <w:gridCol w:w="1770"/>
        <w:gridCol w:w="1702"/>
        <w:gridCol w:w="1307"/>
      </w:tblGrid>
      <w:tr w:rsidR="00301335" w14:paraId="12884808" w14:textId="77777777" w:rsidTr="00301335">
        <w:trPr>
          <w:trHeight w:val="1161"/>
        </w:trPr>
        <w:tc>
          <w:tcPr>
            <w:tcW w:w="445" w:type="dxa"/>
          </w:tcPr>
          <w:p w14:paraId="0AEF7DE2" w14:textId="71B211EC" w:rsidR="00301335" w:rsidRPr="00D77352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D77352">
              <w:rPr>
                <w:b w:val="0"/>
                <w:bCs w:val="0"/>
                <w:i w:val="0"/>
                <w:iCs w:val="0"/>
                <w:sz w:val="24"/>
                <w:szCs w:val="24"/>
              </w:rPr>
              <w:t>№</w:t>
            </w:r>
          </w:p>
        </w:tc>
        <w:tc>
          <w:tcPr>
            <w:tcW w:w="1789" w:type="dxa"/>
          </w:tcPr>
          <w:p w14:paraId="162EF5CA" w14:textId="77777777" w:rsidR="00301335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b w:val="0"/>
                <w:bCs w:val="0"/>
                <w:i w:val="0"/>
                <w:iCs w:val="0"/>
                <w:sz w:val="24"/>
                <w:szCs w:val="24"/>
              </w:rPr>
              <w:t>Границы интервала</w:t>
            </w:r>
          </w:p>
          <w:p w14:paraId="20BCEF44" w14:textId="647876C4" w:rsidR="00301335" w:rsidRPr="000F0A22" w:rsidRDefault="000F0A22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i-1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;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)</m:t>
              </m:r>
            </m:oMath>
            <w:r w:rsidR="00301335" w:rsidRPr="000F0A22">
              <w:rPr>
                <w:rFonts w:eastAsiaTheme="minorEastAsia"/>
                <w:b w:val="0"/>
                <w:bCs w:val="0"/>
                <w:i w:val="0"/>
                <w:iCs w:val="0"/>
                <w:w w:val="105"/>
                <w:sz w:val="14"/>
              </w:rPr>
              <w:t xml:space="preserve"> </w:t>
            </w:r>
          </w:p>
        </w:tc>
        <w:tc>
          <w:tcPr>
            <w:tcW w:w="2127" w:type="dxa"/>
          </w:tcPr>
          <w:p w14:paraId="0849DCCA" w14:textId="77777777" w:rsidR="00301335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b w:val="0"/>
                <w:bCs w:val="0"/>
                <w:i w:val="0"/>
                <w:iCs w:val="0"/>
                <w:sz w:val="24"/>
                <w:szCs w:val="24"/>
              </w:rPr>
              <w:t>Середина интервала</w:t>
            </w:r>
          </w:p>
          <w:p w14:paraId="0B33C4F8" w14:textId="6FDA60F2" w:rsidR="00301335" w:rsidRPr="000F0A22" w:rsidRDefault="00000000" w:rsidP="00303D8E">
            <w:pPr>
              <w:pStyle w:val="23"/>
              <w:rPr>
                <w:rFonts w:eastAsiaTheme="minorEastAsia"/>
                <w:b w:val="0"/>
                <w:bCs w:val="0"/>
                <w:i w:val="0"/>
                <w:sz w:val="24"/>
                <w:szCs w:val="24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w w:val="105"/>
                        <w:sz w:val="14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w w:val="105"/>
                        <w:sz w:val="14"/>
                      </w:rPr>
                      <m:t>i-1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+x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w w:val="105"/>
                        <w:sz w:val="14"/>
                      </w:rPr>
                      <m:t>i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599" w:type="dxa"/>
          </w:tcPr>
          <w:p w14:paraId="108B8140" w14:textId="77777777" w:rsidR="00301335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i w:val="0"/>
                <w:iCs w:val="0"/>
                <w:sz w:val="24"/>
                <w:szCs w:val="24"/>
              </w:rPr>
              <w:t>Частота</w:t>
            </w:r>
          </w:p>
          <w:p w14:paraId="239A71E0" w14:textId="75BC4A73" w:rsidR="00301335" w:rsidRPr="000F0A22" w:rsidRDefault="000F0A22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w w:val="105"/>
                    <w:sz w:val="14"/>
                  </w:rPr>
                  <m:t>i</m:t>
                </m:r>
              </m:oMath>
            </m:oMathPara>
          </w:p>
        </w:tc>
        <w:tc>
          <w:tcPr>
            <w:tcW w:w="1770" w:type="dxa"/>
          </w:tcPr>
          <w:p w14:paraId="55B4A099" w14:textId="77777777" w:rsidR="00301335" w:rsidRPr="007034B3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b w:val="0"/>
                <w:bCs w:val="0"/>
                <w:i w:val="0"/>
                <w:iCs w:val="0"/>
                <w:sz w:val="24"/>
                <w:szCs w:val="24"/>
              </w:rPr>
              <w:t>Относительная частота</w:t>
            </w:r>
          </w:p>
          <w:p w14:paraId="770F64CE" w14:textId="70A2DF1B" w:rsidR="00301335" w:rsidRPr="000F0A22" w:rsidRDefault="000F0A22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vertAlign w:val="superscript"/>
                </w:rPr>
                <m:t>p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</m:oMath>
            <w:r w:rsidR="00301335" w:rsidRPr="000F0A22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perscript"/>
              </w:rPr>
              <w:t>∗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w w:val="105"/>
                      <w:sz w:val="14"/>
                    </w:rPr>
                    <m:t>i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</m:den>
              </m:f>
            </m:oMath>
          </w:p>
        </w:tc>
        <w:tc>
          <w:tcPr>
            <w:tcW w:w="1702" w:type="dxa"/>
          </w:tcPr>
          <w:p w14:paraId="6177011E" w14:textId="77777777" w:rsidR="00301335" w:rsidRPr="007034B3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b w:val="0"/>
                <w:bCs w:val="0"/>
                <w:i w:val="0"/>
                <w:iCs w:val="0"/>
                <w:sz w:val="24"/>
                <w:szCs w:val="24"/>
              </w:rPr>
              <w:t>Эмпирическая ф. р.</w:t>
            </w:r>
          </w:p>
          <w:p w14:paraId="249B2926" w14:textId="009DC5B8" w:rsidR="00301335" w:rsidRPr="000F0A22" w:rsidRDefault="000F0A22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F</m:t>
              </m:r>
            </m:oMath>
            <w:r w:rsidR="00301335" w:rsidRPr="000F0A22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perscript"/>
              </w:rPr>
              <w:t>∗</w:t>
            </w:r>
            <w:r w:rsidR="00301335" w:rsidRPr="000F0A22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bscript"/>
                <w:lang w:val="en-US"/>
              </w:rPr>
              <w:t>n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 (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^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)</m:t>
              </m:r>
            </m:oMath>
          </w:p>
        </w:tc>
        <w:tc>
          <w:tcPr>
            <w:tcW w:w="1307" w:type="dxa"/>
          </w:tcPr>
          <w:p w14:paraId="10BDC40B" w14:textId="77777777" w:rsidR="00301335" w:rsidRPr="007034B3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b w:val="0"/>
                <w:bCs w:val="0"/>
                <w:i w:val="0"/>
                <w:iCs w:val="0"/>
                <w:sz w:val="24"/>
                <w:szCs w:val="24"/>
              </w:rPr>
              <w:t>Плотность частоты</w:t>
            </w:r>
          </w:p>
          <w:p w14:paraId="6F866973" w14:textId="52BEB7D7" w:rsidR="00301335" w:rsidRPr="000F0A22" w:rsidRDefault="000F0A22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</m:oMath>
            <w:r w:rsidR="00301335" w:rsidRPr="000F0A22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perscript"/>
              </w:rPr>
              <w:t>∗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</w:rPr>
                    <m:t>p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w w:val="105"/>
                      <w:sz w:val="14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</w:rPr>
                    <m:t>*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</m:oMath>
          </w:p>
        </w:tc>
      </w:tr>
      <w:tr w:rsidR="00301335" w14:paraId="0A248886" w14:textId="77777777" w:rsidTr="00301335">
        <w:tc>
          <w:tcPr>
            <w:tcW w:w="445" w:type="dxa"/>
            <w:vAlign w:val="bottom"/>
          </w:tcPr>
          <w:p w14:paraId="11401A13" w14:textId="107B98A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1789" w:type="dxa"/>
            <w:vAlign w:val="bottom"/>
          </w:tcPr>
          <w:p w14:paraId="63350319" w14:textId="709BF17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(-4.79, -4.44)</w:t>
            </w:r>
          </w:p>
        </w:tc>
        <w:tc>
          <w:tcPr>
            <w:tcW w:w="2127" w:type="dxa"/>
            <w:vAlign w:val="bottom"/>
          </w:tcPr>
          <w:p w14:paraId="03C4B8C4" w14:textId="298B684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-4,615</w:t>
            </w:r>
          </w:p>
        </w:tc>
        <w:tc>
          <w:tcPr>
            <w:tcW w:w="1599" w:type="dxa"/>
            <w:vAlign w:val="bottom"/>
          </w:tcPr>
          <w:p w14:paraId="32ACB845" w14:textId="642C43F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70" w:type="dxa"/>
            <w:vAlign w:val="bottom"/>
          </w:tcPr>
          <w:p w14:paraId="27260323" w14:textId="1138EC5F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702" w:type="dxa"/>
            <w:vAlign w:val="bottom"/>
          </w:tcPr>
          <w:p w14:paraId="785327E8" w14:textId="4FD0B97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307" w:type="dxa"/>
            <w:vAlign w:val="bottom"/>
          </w:tcPr>
          <w:p w14:paraId="292EF973" w14:textId="1568434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0,29</w:t>
            </w:r>
          </w:p>
        </w:tc>
      </w:tr>
      <w:tr w:rsidR="00301335" w14:paraId="033B42BB" w14:textId="77777777" w:rsidTr="00301335">
        <w:tc>
          <w:tcPr>
            <w:tcW w:w="445" w:type="dxa"/>
            <w:vAlign w:val="bottom"/>
          </w:tcPr>
          <w:p w14:paraId="369624B1" w14:textId="5BEAD3D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w="1789" w:type="dxa"/>
            <w:vAlign w:val="bottom"/>
          </w:tcPr>
          <w:p w14:paraId="390A73FE" w14:textId="5ACDA40A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(-4.44, -4.09)</w:t>
            </w:r>
          </w:p>
        </w:tc>
        <w:tc>
          <w:tcPr>
            <w:tcW w:w="2127" w:type="dxa"/>
            <w:vAlign w:val="bottom"/>
          </w:tcPr>
          <w:p w14:paraId="61109B02" w14:textId="1E1AF1AC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-4,265</w:t>
            </w:r>
          </w:p>
        </w:tc>
        <w:tc>
          <w:tcPr>
            <w:tcW w:w="1599" w:type="dxa"/>
            <w:vAlign w:val="bottom"/>
          </w:tcPr>
          <w:p w14:paraId="0130FFE7" w14:textId="0AB6056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70" w:type="dxa"/>
            <w:vAlign w:val="bottom"/>
          </w:tcPr>
          <w:p w14:paraId="4FD5ED5A" w14:textId="03F97FC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702" w:type="dxa"/>
            <w:vAlign w:val="bottom"/>
          </w:tcPr>
          <w:p w14:paraId="5CFF6485" w14:textId="15A6F25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</w:t>
            </w:r>
          </w:p>
        </w:tc>
        <w:tc>
          <w:tcPr>
            <w:tcW w:w="1307" w:type="dxa"/>
            <w:vAlign w:val="bottom"/>
          </w:tcPr>
          <w:p w14:paraId="4CC02AEA" w14:textId="40AAFA2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0,29</w:t>
            </w:r>
          </w:p>
        </w:tc>
      </w:tr>
      <w:tr w:rsidR="00301335" w14:paraId="464EBCDF" w14:textId="77777777" w:rsidTr="00301335">
        <w:tc>
          <w:tcPr>
            <w:tcW w:w="445" w:type="dxa"/>
            <w:vAlign w:val="bottom"/>
          </w:tcPr>
          <w:p w14:paraId="137BACBE" w14:textId="7A4B4CC8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3</w:t>
            </w:r>
          </w:p>
        </w:tc>
        <w:tc>
          <w:tcPr>
            <w:tcW w:w="1789" w:type="dxa"/>
            <w:vAlign w:val="bottom"/>
          </w:tcPr>
          <w:p w14:paraId="0A9EC055" w14:textId="35CD91B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(-4.09, -3.74)</w:t>
            </w:r>
          </w:p>
        </w:tc>
        <w:tc>
          <w:tcPr>
            <w:tcW w:w="2127" w:type="dxa"/>
            <w:vAlign w:val="bottom"/>
          </w:tcPr>
          <w:p w14:paraId="0745360E" w14:textId="2A5BD31A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-3,915</w:t>
            </w:r>
          </w:p>
        </w:tc>
        <w:tc>
          <w:tcPr>
            <w:tcW w:w="1599" w:type="dxa"/>
            <w:vAlign w:val="bottom"/>
          </w:tcPr>
          <w:p w14:paraId="37A72304" w14:textId="1FBE5A1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770" w:type="dxa"/>
            <w:vAlign w:val="bottom"/>
          </w:tcPr>
          <w:p w14:paraId="21F714CA" w14:textId="64924545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0,22</w:t>
            </w:r>
          </w:p>
        </w:tc>
        <w:tc>
          <w:tcPr>
            <w:tcW w:w="1702" w:type="dxa"/>
            <w:vAlign w:val="bottom"/>
          </w:tcPr>
          <w:p w14:paraId="1EE55609" w14:textId="5A78550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0,42</w:t>
            </w:r>
          </w:p>
        </w:tc>
        <w:tc>
          <w:tcPr>
            <w:tcW w:w="1307" w:type="dxa"/>
            <w:vAlign w:val="bottom"/>
          </w:tcPr>
          <w:p w14:paraId="5F226A23" w14:textId="556231F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0,63</w:t>
            </w:r>
          </w:p>
        </w:tc>
      </w:tr>
      <w:tr w:rsidR="00301335" w14:paraId="197F13F9" w14:textId="77777777" w:rsidTr="00301335">
        <w:tc>
          <w:tcPr>
            <w:tcW w:w="445" w:type="dxa"/>
            <w:vAlign w:val="bottom"/>
          </w:tcPr>
          <w:p w14:paraId="55B09007" w14:textId="33240E2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1789" w:type="dxa"/>
            <w:vAlign w:val="bottom"/>
          </w:tcPr>
          <w:p w14:paraId="71922E49" w14:textId="093FA8D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(-3.74, -3.39)</w:t>
            </w:r>
          </w:p>
        </w:tc>
        <w:tc>
          <w:tcPr>
            <w:tcW w:w="2127" w:type="dxa"/>
            <w:vAlign w:val="bottom"/>
          </w:tcPr>
          <w:p w14:paraId="1006AD3E" w14:textId="6A3CFC3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-3,565</w:t>
            </w:r>
          </w:p>
        </w:tc>
        <w:tc>
          <w:tcPr>
            <w:tcW w:w="1599" w:type="dxa"/>
            <w:vAlign w:val="bottom"/>
          </w:tcPr>
          <w:p w14:paraId="4F1EC55B" w14:textId="40A3FDE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70" w:type="dxa"/>
            <w:vAlign w:val="bottom"/>
          </w:tcPr>
          <w:p w14:paraId="6A861AC8" w14:textId="6E515F4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1702" w:type="dxa"/>
            <w:vAlign w:val="bottom"/>
          </w:tcPr>
          <w:p w14:paraId="35BE6BFC" w14:textId="42C16CD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0,58</w:t>
            </w:r>
          </w:p>
        </w:tc>
        <w:tc>
          <w:tcPr>
            <w:tcW w:w="1307" w:type="dxa"/>
            <w:vAlign w:val="bottom"/>
          </w:tcPr>
          <w:p w14:paraId="654169A7" w14:textId="1178DDD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0,46</w:t>
            </w:r>
          </w:p>
        </w:tc>
      </w:tr>
      <w:tr w:rsidR="00301335" w14:paraId="65345CE8" w14:textId="77777777" w:rsidTr="00301335">
        <w:tc>
          <w:tcPr>
            <w:tcW w:w="445" w:type="dxa"/>
            <w:vAlign w:val="bottom"/>
          </w:tcPr>
          <w:p w14:paraId="3B2DE4F0" w14:textId="64E3D00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89" w:type="dxa"/>
            <w:vAlign w:val="bottom"/>
          </w:tcPr>
          <w:p w14:paraId="6AB4AED7" w14:textId="12B19D7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(-3.39, -3.04)</w:t>
            </w:r>
          </w:p>
        </w:tc>
        <w:tc>
          <w:tcPr>
            <w:tcW w:w="2127" w:type="dxa"/>
            <w:vAlign w:val="bottom"/>
          </w:tcPr>
          <w:p w14:paraId="30A45E46" w14:textId="42F221FD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-3,215</w:t>
            </w:r>
          </w:p>
        </w:tc>
        <w:tc>
          <w:tcPr>
            <w:tcW w:w="1599" w:type="dxa"/>
            <w:vAlign w:val="bottom"/>
          </w:tcPr>
          <w:p w14:paraId="1573F74D" w14:textId="5E0EBF4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1770" w:type="dxa"/>
            <w:vAlign w:val="bottom"/>
          </w:tcPr>
          <w:p w14:paraId="1CE30FC1" w14:textId="76CBDA01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0,18</w:t>
            </w:r>
          </w:p>
        </w:tc>
        <w:tc>
          <w:tcPr>
            <w:tcW w:w="1702" w:type="dxa"/>
            <w:vAlign w:val="bottom"/>
          </w:tcPr>
          <w:p w14:paraId="4DE01D3A" w14:textId="05775DD1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0,76</w:t>
            </w:r>
          </w:p>
        </w:tc>
        <w:tc>
          <w:tcPr>
            <w:tcW w:w="1307" w:type="dxa"/>
            <w:vAlign w:val="bottom"/>
          </w:tcPr>
          <w:p w14:paraId="29CE2A2A" w14:textId="4F56BB5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0,51</w:t>
            </w:r>
          </w:p>
        </w:tc>
      </w:tr>
      <w:tr w:rsidR="00301335" w14:paraId="7D21CA65" w14:textId="77777777" w:rsidTr="00301335">
        <w:tc>
          <w:tcPr>
            <w:tcW w:w="445" w:type="dxa"/>
            <w:vAlign w:val="bottom"/>
          </w:tcPr>
          <w:p w14:paraId="24DD0D58" w14:textId="4D5EF7F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w="1789" w:type="dxa"/>
            <w:vAlign w:val="bottom"/>
          </w:tcPr>
          <w:p w14:paraId="4F55B35F" w14:textId="4F5A968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(-3.04, -2.69)</w:t>
            </w:r>
          </w:p>
        </w:tc>
        <w:tc>
          <w:tcPr>
            <w:tcW w:w="2127" w:type="dxa"/>
            <w:vAlign w:val="bottom"/>
          </w:tcPr>
          <w:p w14:paraId="25CF2B84" w14:textId="614D281C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-2,865</w:t>
            </w:r>
          </w:p>
        </w:tc>
        <w:tc>
          <w:tcPr>
            <w:tcW w:w="1599" w:type="dxa"/>
            <w:vAlign w:val="bottom"/>
          </w:tcPr>
          <w:p w14:paraId="004037E1" w14:textId="6808921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70" w:type="dxa"/>
            <w:vAlign w:val="bottom"/>
          </w:tcPr>
          <w:p w14:paraId="3AAC54AE" w14:textId="2BD84C2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1702" w:type="dxa"/>
            <w:vAlign w:val="bottom"/>
          </w:tcPr>
          <w:p w14:paraId="00397BEC" w14:textId="23ED391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0,92</w:t>
            </w:r>
          </w:p>
        </w:tc>
        <w:tc>
          <w:tcPr>
            <w:tcW w:w="1307" w:type="dxa"/>
            <w:vAlign w:val="bottom"/>
          </w:tcPr>
          <w:p w14:paraId="3853AD07" w14:textId="5EB3526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0,46</w:t>
            </w:r>
          </w:p>
        </w:tc>
      </w:tr>
      <w:tr w:rsidR="00301335" w14:paraId="0DE36786" w14:textId="77777777" w:rsidTr="00301335">
        <w:tc>
          <w:tcPr>
            <w:tcW w:w="445" w:type="dxa"/>
            <w:vAlign w:val="bottom"/>
          </w:tcPr>
          <w:p w14:paraId="145E7FA7" w14:textId="206C7A8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w="1789" w:type="dxa"/>
            <w:vAlign w:val="bottom"/>
          </w:tcPr>
          <w:p w14:paraId="0853DFFF" w14:textId="7CA6643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(-2.69, -2.46)</w:t>
            </w:r>
          </w:p>
        </w:tc>
        <w:tc>
          <w:tcPr>
            <w:tcW w:w="2127" w:type="dxa"/>
            <w:vAlign w:val="bottom"/>
          </w:tcPr>
          <w:p w14:paraId="14C4E134" w14:textId="165F688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-2,575</w:t>
            </w:r>
          </w:p>
        </w:tc>
        <w:tc>
          <w:tcPr>
            <w:tcW w:w="1599" w:type="dxa"/>
            <w:vAlign w:val="bottom"/>
          </w:tcPr>
          <w:p w14:paraId="03685D08" w14:textId="6539AEB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1770" w:type="dxa"/>
            <w:vAlign w:val="bottom"/>
          </w:tcPr>
          <w:p w14:paraId="55C5B4ED" w14:textId="70F0EB6F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1702" w:type="dxa"/>
            <w:vAlign w:val="bottom"/>
          </w:tcPr>
          <w:p w14:paraId="1CBACAB5" w14:textId="658507A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1307" w:type="dxa"/>
            <w:vAlign w:val="bottom"/>
          </w:tcPr>
          <w:p w14:paraId="44FF36BA" w14:textId="3B841F3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0,23</w:t>
            </w:r>
          </w:p>
        </w:tc>
      </w:tr>
    </w:tbl>
    <w:p w14:paraId="6CDC21F6" w14:textId="77777777" w:rsidR="00052A5E" w:rsidRDefault="00052A5E" w:rsidP="00052A5E">
      <w:pPr>
        <w:pStyle w:val="23"/>
        <w:jc w:val="both"/>
        <w:rPr>
          <w:sz w:val="24"/>
          <w:szCs w:val="24"/>
          <w:lang w:val="en-US"/>
        </w:rPr>
      </w:pPr>
    </w:p>
    <w:p w14:paraId="5D9148D6" w14:textId="39FE181B" w:rsidR="00A118F1" w:rsidRPr="00301335" w:rsidRDefault="00A118F1" w:rsidP="00ED4390">
      <w:pPr>
        <w:pStyle w:val="23"/>
        <w:rPr>
          <w:lang w:val="en-US"/>
        </w:rPr>
      </w:pPr>
      <w:r>
        <w:t>Графики</w:t>
      </w:r>
    </w:p>
    <w:p w14:paraId="734A7E6E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drawing>
          <wp:inline distT="0" distB="0" distL="0" distR="0" wp14:anchorId="33DBC870" wp14:editId="48AB959F">
            <wp:extent cx="4777740" cy="3583305"/>
            <wp:effectExtent l="0" t="0" r="3810" b="0"/>
            <wp:docPr id="49735004" name="Рисунок 1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5004" name="Рисунок 1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7752" cy="358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3C45" w14:textId="59510A15" w:rsidR="004B2972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. Полигон частот</w:t>
      </w:r>
    </w:p>
    <w:p w14:paraId="715E49D8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56502C84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lastRenderedPageBreak/>
        <w:drawing>
          <wp:inline distT="0" distB="0" distL="0" distR="0" wp14:anchorId="43B3ADFA" wp14:editId="47038F54">
            <wp:extent cx="4776000" cy="3582000"/>
            <wp:effectExtent l="0" t="0" r="5715" b="0"/>
            <wp:docPr id="1482541008" name="Рисунок 2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41008" name="Рисунок 2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00" cy="35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7F4E" w14:textId="0C50AD8C" w:rsidR="00ED4390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>. Полигон относительных частот</w:t>
      </w:r>
    </w:p>
    <w:p w14:paraId="7023ECD8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28828613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drawing>
          <wp:inline distT="0" distB="0" distL="0" distR="0" wp14:anchorId="2E9E0810" wp14:editId="61F69102">
            <wp:extent cx="4776000" cy="3582000"/>
            <wp:effectExtent l="0" t="0" r="5715" b="0"/>
            <wp:docPr id="1044501086" name="Рисунок 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01086" name="Рисунок 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00" cy="35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6B94" w14:textId="392FAB07" w:rsidR="00ED4390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>. Гистограмма относительных частот</w:t>
      </w:r>
    </w:p>
    <w:p w14:paraId="4BBD6515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7823EDC3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lastRenderedPageBreak/>
        <w:drawing>
          <wp:inline distT="0" distB="0" distL="0" distR="0" wp14:anchorId="0D3784CC" wp14:editId="017D2E8F">
            <wp:extent cx="4776000" cy="3582000"/>
            <wp:effectExtent l="0" t="0" r="5715" b="0"/>
            <wp:docPr id="224470217" name="Рисунок 4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0217" name="Рисунок 4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00" cy="35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72A8" w14:textId="6CBFEE96" w:rsidR="00ED4390" w:rsidRPr="00301335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>. Эмпирическая функция распределения</w:t>
      </w:r>
    </w:p>
    <w:p w14:paraId="1098F8C9" w14:textId="77777777" w:rsidR="004B2972" w:rsidRPr="002E3B63" w:rsidRDefault="004B2972" w:rsidP="00A118F1">
      <w:pPr>
        <w:pStyle w:val="23"/>
        <w:jc w:val="both"/>
        <w:rPr>
          <w:b w:val="0"/>
          <w:bCs w:val="0"/>
          <w:i w:val="0"/>
          <w:iCs w:val="0"/>
          <w:sz w:val="24"/>
          <w:szCs w:val="24"/>
        </w:rPr>
      </w:pPr>
    </w:p>
    <w:p w14:paraId="48CF83BF" w14:textId="2B0259FD" w:rsidR="00680504" w:rsidRDefault="00680504" w:rsidP="00680504">
      <w:pPr>
        <w:pStyle w:val="23"/>
      </w:pPr>
      <w:r w:rsidRPr="00680504">
        <w:t>Часть 2. Точечные и интервальные оценки параметров распределения</w:t>
      </w:r>
    </w:p>
    <w:p w14:paraId="289F0E78" w14:textId="33C31612" w:rsidR="00680504" w:rsidRDefault="00680504" w:rsidP="00ED3001">
      <w:pPr>
        <w:pStyle w:val="af5"/>
        <w:rPr>
          <w:b/>
          <w:bCs/>
        </w:rPr>
      </w:pPr>
      <w:r w:rsidRPr="00680504">
        <w:t>Точечные оценки числовых характеристик</w:t>
      </w:r>
    </w:p>
    <w:p w14:paraId="4ED8EFF8" w14:textId="77777777" w:rsidR="001E5B90" w:rsidRDefault="001E5B90" w:rsidP="00680504">
      <w:pPr>
        <w:pStyle w:val="23"/>
        <w:rPr>
          <w:b w:val="0"/>
          <w:bCs w:val="0"/>
          <w:u w:val="single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633"/>
      </w:tblGrid>
      <w:tr w:rsidR="00680504" w:rsidRPr="005E222D" w14:paraId="39CCDE4D" w14:textId="77777777" w:rsidTr="005E222D">
        <w:tc>
          <w:tcPr>
            <w:tcW w:w="5103" w:type="dxa"/>
          </w:tcPr>
          <w:p w14:paraId="502B9A0F" w14:textId="197DC6B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Выборочное среднее    </w:t>
            </w:r>
          </w:p>
        </w:tc>
        <w:tc>
          <w:tcPr>
            <w:tcW w:w="4633" w:type="dxa"/>
          </w:tcPr>
          <w:p w14:paraId="33C22331" w14:textId="6FAA49B7" w:rsidR="00680504" w:rsidRPr="000F0A22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u w:val="single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b w:val="0"/>
                          <w:bCs w:val="0"/>
                          <w:i w:val="0"/>
                          <w:iCs w:val="0"/>
                          <w:sz w:val="24"/>
                          <w:szCs w:val="24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  =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-3.5628 </m:t>
              </m:r>
            </m:oMath>
            <w:r w:rsidR="005E222D" w:rsidRPr="000F0A22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4F6AAD3" w14:textId="77777777" w:rsidTr="005E222D">
        <w:tc>
          <w:tcPr>
            <w:tcW w:w="5103" w:type="dxa"/>
          </w:tcPr>
          <w:p w14:paraId="0378FF1A" w14:textId="434C18EF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дисперсия   </w:t>
            </w:r>
          </w:p>
        </w:tc>
        <w:tc>
          <w:tcPr>
            <w:tcW w:w="4633" w:type="dxa"/>
          </w:tcPr>
          <w:p w14:paraId="53DF34BA" w14:textId="075AF46F" w:rsidR="00680504" w:rsidRPr="000F0A22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0.3651 </m:t>
              </m:r>
            </m:oMath>
            <w:r w:rsidR="005E222D" w:rsidRPr="000F0A22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01DF6AF3" w14:textId="77777777" w:rsidTr="005E222D">
        <w:tc>
          <w:tcPr>
            <w:tcW w:w="5103" w:type="dxa"/>
          </w:tcPr>
          <w:p w14:paraId="76041FAA" w14:textId="2BA798E3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Выборочное СКО   </w:t>
            </w:r>
          </w:p>
        </w:tc>
        <w:tc>
          <w:tcPr>
            <w:tcW w:w="4633" w:type="dxa"/>
          </w:tcPr>
          <w:p w14:paraId="173FB3BF" w14:textId="786D870F" w:rsidR="00680504" w:rsidRPr="000F0A22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0.6042 </m:t>
              </m:r>
            </m:oMath>
            <w:r w:rsidR="005E222D" w:rsidRPr="000F0A22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ADD2A27" w14:textId="77777777" w:rsidTr="005E222D">
        <w:tc>
          <w:tcPr>
            <w:tcW w:w="5103" w:type="dxa"/>
          </w:tcPr>
          <w:p w14:paraId="7316A778" w14:textId="6D26D9AA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Исправленная выборочная дисперсия   </w:t>
            </w:r>
          </w:p>
        </w:tc>
        <w:tc>
          <w:tcPr>
            <w:tcW w:w="4633" w:type="dxa"/>
          </w:tcPr>
          <w:p w14:paraId="47239377" w14:textId="0077B377" w:rsidR="00680504" w:rsidRPr="000F0A22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vertAlign w:val="superscript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  <w:lang w:val="en-US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  <w:lang w:val="en-US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vertAlign w:val="superscript"/>
                  <w:lang w:val="en-US"/>
                </w:rPr>
                <m:t xml:space="preserve"> </m:t>
              </m:r>
            </m:oMath>
            <w:r w:rsidR="000F0A22" w:rsidRPr="000F0A22"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0.3726</w:t>
            </w:r>
          </w:p>
        </w:tc>
      </w:tr>
      <w:tr w:rsidR="00680504" w:rsidRPr="005E222D" w14:paraId="3276B04B" w14:textId="77777777" w:rsidTr="005E222D">
        <w:tc>
          <w:tcPr>
            <w:tcW w:w="5103" w:type="dxa"/>
          </w:tcPr>
          <w:p w14:paraId="51A6DF8D" w14:textId="484257F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Исправленное выборочное СКО   </w:t>
            </w:r>
          </w:p>
        </w:tc>
        <w:tc>
          <w:tcPr>
            <w:tcW w:w="4633" w:type="dxa"/>
          </w:tcPr>
          <w:p w14:paraId="09DB05B5" w14:textId="146A1C68" w:rsidR="00680504" w:rsidRPr="000F0A22" w:rsidRDefault="000F0A22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S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0.6104</m:t>
              </m:r>
            </m:oMath>
            <w:r w:rsidR="005E222D" w:rsidRPr="000F0A22">
              <w:rPr>
                <w:rFonts w:eastAsiaTheme="minorEastAsia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66BF966" w14:textId="77777777" w:rsidTr="005E222D">
        <w:tc>
          <w:tcPr>
            <w:tcW w:w="5103" w:type="dxa"/>
          </w:tcPr>
          <w:p w14:paraId="0E56084A" w14:textId="2F64C766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медиана   </w:t>
            </w:r>
          </w:p>
        </w:tc>
        <w:tc>
          <w:tcPr>
            <w:tcW w:w="4633" w:type="dxa"/>
          </w:tcPr>
          <w:p w14:paraId="1588A699" w14:textId="2EA8B8A3" w:rsidR="00680504" w:rsidRPr="000F0A22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eβ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= -3.565</m:t>
              </m:r>
            </m:oMath>
            <w:r w:rsidR="001E7511" w:rsidRPr="000F0A22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D8CDAE0" w14:textId="77777777" w:rsidTr="005E222D">
        <w:tc>
          <w:tcPr>
            <w:tcW w:w="5103" w:type="dxa"/>
          </w:tcPr>
          <w:p w14:paraId="674B9246" w14:textId="1678B28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мода   </w:t>
            </w:r>
          </w:p>
        </w:tc>
        <w:tc>
          <w:tcPr>
            <w:tcW w:w="4633" w:type="dxa"/>
          </w:tcPr>
          <w:p w14:paraId="59376790" w14:textId="56774529" w:rsidR="00680504" w:rsidRPr="000F0A22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β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-3.915</m:t>
              </m:r>
            </m:oMath>
            <w:r w:rsidR="005E222D" w:rsidRPr="000F0A22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1B08783E" w14:textId="77777777" w:rsidR="00680504" w:rsidRPr="005E222D" w:rsidRDefault="00680504" w:rsidP="001E7511">
      <w:pPr>
        <w:pStyle w:val="23"/>
        <w:jc w:val="left"/>
        <w:rPr>
          <w:b w:val="0"/>
          <w:bCs w:val="0"/>
          <w:sz w:val="24"/>
          <w:szCs w:val="24"/>
          <w:u w:val="single"/>
        </w:rPr>
      </w:pPr>
    </w:p>
    <w:p w14:paraId="781D7530" w14:textId="5351575D" w:rsidR="00680504" w:rsidRDefault="00680504" w:rsidP="00680504">
      <w:pPr>
        <w:pStyle w:val="23"/>
        <w:rPr>
          <w:b w:val="0"/>
          <w:bCs w:val="0"/>
          <w:u w:val="single"/>
        </w:rPr>
      </w:pPr>
      <w:r>
        <w:rPr>
          <w:b w:val="0"/>
          <w:bCs w:val="0"/>
          <w:u w:val="single"/>
        </w:rPr>
        <w:t>Интервальные оценки числовых характеристик</w:t>
      </w:r>
    </w:p>
    <w:p w14:paraId="5958D0F0" w14:textId="635041A7" w:rsidR="00150562" w:rsidRPr="001575F9" w:rsidRDefault="00ED3001" w:rsidP="00ED3001">
      <w:pPr>
        <w:pStyle w:val="af5"/>
        <w:jc w:val="both"/>
        <w:rPr>
          <w:sz w:val="26"/>
          <w:szCs w:val="26"/>
        </w:rPr>
      </w:pPr>
      <w:r w:rsidRPr="001575F9">
        <w:rPr>
          <w:sz w:val="26"/>
          <w:szCs w:val="26"/>
        </w:rPr>
        <w:t>Доверительный интервал для математического ожидания, в предположении, что дисперсия известна: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921"/>
      </w:tblGrid>
      <w:tr w:rsidR="00ED3001" w14:paraId="3E67C038" w14:textId="77777777" w:rsidTr="00043AAD">
        <w:tc>
          <w:tcPr>
            <w:tcW w:w="4815" w:type="dxa"/>
          </w:tcPr>
          <w:p w14:paraId="1574BBC3" w14:textId="7916B54D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Доверительная вероятность (надёжность)</w:t>
            </w:r>
          </w:p>
        </w:tc>
        <w:tc>
          <w:tcPr>
            <w:tcW w:w="4921" w:type="dxa"/>
          </w:tcPr>
          <w:p w14:paraId="3A53DD90" w14:textId="669521F9" w:rsidR="00ED3001" w:rsidRPr="00043AAD" w:rsidRDefault="000F0A22" w:rsidP="00043AAD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β=0.92</m:t>
                </m:r>
              </m:oMath>
            </m:oMathPara>
          </w:p>
        </w:tc>
      </w:tr>
      <w:tr w:rsidR="00ED3001" w14:paraId="6D812FE5" w14:textId="77777777" w:rsidTr="00043AAD">
        <w:tc>
          <w:tcPr>
            <w:tcW w:w="4815" w:type="dxa"/>
          </w:tcPr>
          <w:p w14:paraId="2D45F531" w14:textId="3B1036A7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еличина доверительного интервала (точность)</w:t>
            </w:r>
          </w:p>
        </w:tc>
        <w:tc>
          <w:tcPr>
            <w:tcW w:w="4921" w:type="dxa"/>
          </w:tcPr>
          <w:p w14:paraId="6FDC3243" w14:textId="71BC3A7E" w:rsidR="00ED3001" w:rsidRPr="007D2FEE" w:rsidRDefault="000F0A22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 xml:space="preserve">*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0.1988</m:t>
                </m:r>
              </m:oMath>
            </m:oMathPara>
          </w:p>
        </w:tc>
      </w:tr>
      <w:tr w:rsidR="00ED3001" w14:paraId="5F1EB781" w14:textId="77777777" w:rsidTr="00043AAD">
        <w:tc>
          <w:tcPr>
            <w:tcW w:w="4815" w:type="dxa"/>
          </w:tcPr>
          <w:p w14:paraId="10175244" w14:textId="51D7E5D7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Доверительны</w:t>
            </w:r>
            <w:r w:rsidR="00B847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й интервал</w:t>
            </w: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</w:p>
        </w:tc>
        <w:tc>
          <w:tcPr>
            <w:tcW w:w="4921" w:type="dxa"/>
          </w:tcPr>
          <w:p w14:paraId="69BBA7BC" w14:textId="78197DCA" w:rsidR="00ED3001" w:rsidRPr="007D2FEE" w:rsidRDefault="00000000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 xml:space="preserve">- ε;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 ε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3.7616; -3.364)</m:t>
                </m:r>
              </m:oMath>
            </m:oMathPara>
          </w:p>
        </w:tc>
      </w:tr>
    </w:tbl>
    <w:p w14:paraId="647FE4FD" w14:textId="77777777" w:rsidR="00ED3001" w:rsidRDefault="00ED3001" w:rsidP="00043AA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4F589C" w14:textId="21130BF2" w:rsidR="00ED3001" w:rsidRPr="001575F9" w:rsidRDefault="00ED3001" w:rsidP="00ED3001">
      <w:pPr>
        <w:pStyle w:val="af5"/>
        <w:jc w:val="both"/>
        <w:rPr>
          <w:sz w:val="26"/>
          <w:szCs w:val="26"/>
        </w:rPr>
      </w:pPr>
      <w:r w:rsidRPr="001575F9">
        <w:rPr>
          <w:sz w:val="26"/>
          <w:szCs w:val="26"/>
        </w:rPr>
        <w:t>Доверительный интервал для математического ожидания, в предположении, что дисперсия неизвес</w:t>
      </w:r>
      <w:r w:rsidR="000F0A22" w:rsidRPr="001575F9">
        <w:rPr>
          <w:sz w:val="26"/>
          <w:szCs w:val="26"/>
        </w:rPr>
        <w:t>т</w:t>
      </w:r>
      <w:r w:rsidRPr="001575F9">
        <w:rPr>
          <w:sz w:val="26"/>
          <w:szCs w:val="26"/>
        </w:rPr>
        <w:t>на: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921"/>
      </w:tblGrid>
      <w:tr w:rsidR="000F0A22" w14:paraId="466571CE" w14:textId="77777777" w:rsidTr="00043AAD">
        <w:tc>
          <w:tcPr>
            <w:tcW w:w="4815" w:type="dxa"/>
          </w:tcPr>
          <w:p w14:paraId="27A5968C" w14:textId="26A4D2D5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</w:t>
            </w:r>
          </w:p>
        </w:tc>
        <w:tc>
          <w:tcPr>
            <w:tcW w:w="4921" w:type="dxa"/>
          </w:tcPr>
          <w:p w14:paraId="168D50E7" w14:textId="6765C004" w:rsidR="000F0A22" w:rsidRPr="000F0A22" w:rsidRDefault="000F0A22" w:rsidP="00043AAD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α=1-β=0.02 </m:t>
                </m:r>
              </m:oMath>
            </m:oMathPara>
          </w:p>
        </w:tc>
      </w:tr>
      <w:tr w:rsidR="000F0A22" w14:paraId="3EC6A6FB" w14:textId="77777777" w:rsidTr="00043AAD">
        <w:tc>
          <w:tcPr>
            <w:tcW w:w="4815" w:type="dxa"/>
          </w:tcPr>
          <w:p w14:paraId="3CCBB50B" w14:textId="77777777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еличина доверительного интервала (точность)</w:t>
            </w:r>
          </w:p>
        </w:tc>
        <w:tc>
          <w:tcPr>
            <w:tcW w:w="4921" w:type="dxa"/>
          </w:tcPr>
          <w:p w14:paraId="6DED2C3A" w14:textId="0EA934FA" w:rsidR="000F0A22" w:rsidRPr="007D2FEE" w:rsidRDefault="000F0A22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S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 xml:space="preserve">*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m,α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0.2076</m:t>
                </m:r>
              </m:oMath>
            </m:oMathPara>
          </w:p>
        </w:tc>
      </w:tr>
      <w:tr w:rsidR="000F0A22" w14:paraId="395B66D4" w14:textId="77777777" w:rsidTr="00043AAD">
        <w:tc>
          <w:tcPr>
            <w:tcW w:w="4815" w:type="dxa"/>
          </w:tcPr>
          <w:p w14:paraId="6600B30A" w14:textId="77777777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Доверительный интервал</w:t>
            </w: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</w:p>
        </w:tc>
        <w:tc>
          <w:tcPr>
            <w:tcW w:w="4921" w:type="dxa"/>
          </w:tcPr>
          <w:p w14:paraId="43E167E4" w14:textId="4CBB2395" w:rsidR="000F0A22" w:rsidRPr="000F0A22" w:rsidRDefault="00000000" w:rsidP="00043AAD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 xml:space="preserve">- ε;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 ε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(-3.7704; -3.3552)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 xml:space="preserve"> </m:t>
                </m:r>
              </m:oMath>
            </m:oMathPara>
          </w:p>
        </w:tc>
      </w:tr>
    </w:tbl>
    <w:p w14:paraId="63DB4963" w14:textId="77777777" w:rsidR="00C9656F" w:rsidRDefault="00C9656F" w:rsidP="001A2FD2">
      <w:pPr>
        <w:pStyle w:val="23"/>
      </w:pPr>
    </w:p>
    <w:p w14:paraId="6C42C43D" w14:textId="0E335F4A" w:rsidR="001A2FD2" w:rsidRDefault="001A2FD2" w:rsidP="001A2FD2">
      <w:pPr>
        <w:pStyle w:val="23"/>
      </w:pPr>
      <w:r w:rsidRPr="00680504">
        <w:t xml:space="preserve">Часть </w:t>
      </w:r>
      <w:r>
        <w:t>3</w:t>
      </w:r>
      <w:r w:rsidRPr="00680504">
        <w:t xml:space="preserve">. </w:t>
      </w:r>
      <w:r>
        <w:t>Статистическая проверка статистических гипотез</w:t>
      </w:r>
    </w:p>
    <w:p w14:paraId="226CC784" w14:textId="19746428" w:rsidR="001A2FD2" w:rsidRPr="00D90045" w:rsidRDefault="001A2FD2" w:rsidP="001A2FD2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t xml:space="preserve">Таблица </w:t>
      </w:r>
      <w:r w:rsidR="00D90045" w:rsidRPr="00D90045">
        <w:rPr>
          <w:sz w:val="26"/>
          <w:szCs w:val="26"/>
        </w:rPr>
        <w:t>2</w:t>
      </w:r>
      <w:r w:rsidRPr="00D90045">
        <w:rPr>
          <w:sz w:val="26"/>
          <w:szCs w:val="26"/>
        </w:rPr>
        <w:t xml:space="preserve">. </w:t>
      </w:r>
      <w:r w:rsidR="00D90045" w:rsidRPr="00D90045">
        <w:rPr>
          <w:sz w:val="26"/>
          <w:szCs w:val="26"/>
        </w:rPr>
        <w:t>Проверка статистической гипотезы с помощью критерия Пирсона</w:t>
      </w:r>
    </w:p>
    <w:tbl>
      <w:tblPr>
        <w:tblStyle w:val="af3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26"/>
        <w:gridCol w:w="1418"/>
        <w:gridCol w:w="425"/>
        <w:gridCol w:w="1843"/>
        <w:gridCol w:w="1417"/>
        <w:gridCol w:w="851"/>
        <w:gridCol w:w="850"/>
        <w:gridCol w:w="851"/>
        <w:gridCol w:w="1275"/>
        <w:gridCol w:w="1134"/>
      </w:tblGrid>
      <w:tr w:rsidR="00CB00F8" w14:paraId="399352A9" w14:textId="77777777" w:rsidTr="00A4704D">
        <w:trPr>
          <w:trHeight w:val="685"/>
        </w:trPr>
        <w:tc>
          <w:tcPr>
            <w:tcW w:w="426" w:type="dxa"/>
          </w:tcPr>
          <w:p w14:paraId="7EDE6C2D" w14:textId="21332182" w:rsidR="00D90045" w:rsidRPr="00CB00F8" w:rsidRDefault="00D90045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№</w:t>
            </w:r>
          </w:p>
        </w:tc>
        <w:tc>
          <w:tcPr>
            <w:tcW w:w="1418" w:type="dxa"/>
          </w:tcPr>
          <w:p w14:paraId="35E90411" w14:textId="3D89D2A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[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i-1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425" w:type="dxa"/>
          </w:tcPr>
          <w:p w14:paraId="474DD49F" w14:textId="12060556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43" w:type="dxa"/>
          </w:tcPr>
          <w:p w14:paraId="0FE2A671" w14:textId="306D652E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i-1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i-1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1417" w:type="dxa"/>
          </w:tcPr>
          <w:p w14:paraId="0517E5E4" w14:textId="7FF875BB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00DB0F15" w14:textId="471D07D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i-1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850" w:type="dxa"/>
          </w:tcPr>
          <w:p w14:paraId="6EDE5565" w14:textId="4A3EFDB2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851" w:type="dxa"/>
          </w:tcPr>
          <w:p w14:paraId="627EE972" w14:textId="0E301634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275" w:type="dxa"/>
          </w:tcPr>
          <w:p w14:paraId="39CE930E" w14:textId="1B673D59" w:rsidR="00D90045" w:rsidRPr="00CB00F8" w:rsidRDefault="00000000" w:rsidP="00D90045">
            <w:pPr>
              <w:pStyle w:val="23"/>
              <w:rPr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=n* 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134" w:type="dxa"/>
          </w:tcPr>
          <w:p w14:paraId="44EC555B" w14:textId="2CA7A08E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 w:val="0"/>
                                <w:bCs w:val="0"/>
                                <w:i w:val="0"/>
                                <w:iCs w:val="0"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 xml:space="preserve">-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 w:val="0"/>
                                <w:bCs w:val="0"/>
                                <w:i w:val="0"/>
                                <w:iCs w:val="0"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T</m:t>
                            </m:r>
                          </m:sup>
                        </m:sSub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p>
                    </m:sSubSup>
                  </m:den>
                </m:f>
              </m:oMath>
            </m:oMathPara>
          </w:p>
        </w:tc>
      </w:tr>
      <w:tr w:rsidR="00CB00F8" w14:paraId="1692927C" w14:textId="77777777" w:rsidTr="00A4704D">
        <w:tc>
          <w:tcPr>
            <w:tcW w:w="426" w:type="dxa"/>
          </w:tcPr>
          <w:p w14:paraId="63D6E5A0" w14:textId="5BCF852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</w:t>
            </w:r>
          </w:p>
        </w:tc>
        <w:tc>
          <w:tcPr>
            <w:tcW w:w="1418" w:type="dxa"/>
          </w:tcPr>
          <w:p w14:paraId="463408DC" w14:textId="1E61E58A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(-4.79,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 xml:space="preserve"> -</w:t>
            </w: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4.09)</w:t>
            </w:r>
          </w:p>
        </w:tc>
        <w:tc>
          <w:tcPr>
            <w:tcW w:w="425" w:type="dxa"/>
          </w:tcPr>
          <w:p w14:paraId="5544C2AD" w14:textId="53C45AF3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10</w:t>
            </w:r>
          </w:p>
        </w:tc>
        <w:tc>
          <w:tcPr>
            <w:tcW w:w="1843" w:type="dxa"/>
          </w:tcPr>
          <w:p w14:paraId="49ED501F" w14:textId="1663558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-2.0105</w:t>
            </w:r>
          </w:p>
        </w:tc>
        <w:tc>
          <w:tcPr>
            <w:tcW w:w="1417" w:type="dxa"/>
          </w:tcPr>
          <w:p w14:paraId="302796F8" w14:textId="4AB1D38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-0.8637</w:t>
            </w:r>
          </w:p>
        </w:tc>
        <w:tc>
          <w:tcPr>
            <w:tcW w:w="851" w:type="dxa"/>
          </w:tcPr>
          <w:p w14:paraId="79D77C89" w14:textId="5C89C79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0.0222</w:t>
            </w:r>
          </w:p>
        </w:tc>
        <w:tc>
          <w:tcPr>
            <w:tcW w:w="850" w:type="dxa"/>
          </w:tcPr>
          <w:p w14:paraId="5AD188CE" w14:textId="2EA66EE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0.1939</w:t>
            </w:r>
          </w:p>
        </w:tc>
        <w:tc>
          <w:tcPr>
            <w:tcW w:w="851" w:type="dxa"/>
          </w:tcPr>
          <w:p w14:paraId="337A3C8D" w14:textId="7D7C5A82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0.1717</w:t>
            </w:r>
          </w:p>
        </w:tc>
        <w:tc>
          <w:tcPr>
            <w:tcW w:w="1275" w:type="dxa"/>
          </w:tcPr>
          <w:p w14:paraId="7371AE68" w14:textId="184DF481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8.585</w:t>
            </w:r>
          </w:p>
        </w:tc>
        <w:tc>
          <w:tcPr>
            <w:tcW w:w="1134" w:type="dxa"/>
          </w:tcPr>
          <w:p w14:paraId="6B3CCD08" w14:textId="1237396A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0.233224</w:t>
            </w:r>
          </w:p>
        </w:tc>
      </w:tr>
      <w:tr w:rsidR="00CB00F8" w14:paraId="413970B6" w14:textId="77777777" w:rsidTr="00A4704D">
        <w:tc>
          <w:tcPr>
            <w:tcW w:w="426" w:type="dxa"/>
          </w:tcPr>
          <w:p w14:paraId="100A6C27" w14:textId="4332FE0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2</w:t>
            </w:r>
          </w:p>
        </w:tc>
        <w:tc>
          <w:tcPr>
            <w:tcW w:w="1418" w:type="dxa"/>
          </w:tcPr>
          <w:p w14:paraId="7AE3C41E" w14:textId="189E81D6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(-4.09, -3.74)</w:t>
            </w:r>
          </w:p>
        </w:tc>
        <w:tc>
          <w:tcPr>
            <w:tcW w:w="425" w:type="dxa"/>
          </w:tcPr>
          <w:p w14:paraId="0EE7BCB2" w14:textId="67375D7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11</w:t>
            </w:r>
          </w:p>
        </w:tc>
        <w:tc>
          <w:tcPr>
            <w:tcW w:w="1843" w:type="dxa"/>
          </w:tcPr>
          <w:p w14:paraId="6B3EADA3" w14:textId="69B29EF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-0.8637</w:t>
            </w:r>
          </w:p>
        </w:tc>
        <w:tc>
          <w:tcPr>
            <w:tcW w:w="1417" w:type="dxa"/>
          </w:tcPr>
          <w:p w14:paraId="5E983029" w14:textId="073425E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-0.2903</w:t>
            </w:r>
          </w:p>
        </w:tc>
        <w:tc>
          <w:tcPr>
            <w:tcW w:w="851" w:type="dxa"/>
          </w:tcPr>
          <w:p w14:paraId="0F7C8F1B" w14:textId="73DFD46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0.1939</w:t>
            </w:r>
          </w:p>
        </w:tc>
        <w:tc>
          <w:tcPr>
            <w:tcW w:w="850" w:type="dxa"/>
          </w:tcPr>
          <w:p w14:paraId="388ABC1A" w14:textId="493DDE4F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0.3858</w:t>
            </w:r>
          </w:p>
        </w:tc>
        <w:tc>
          <w:tcPr>
            <w:tcW w:w="851" w:type="dxa"/>
          </w:tcPr>
          <w:p w14:paraId="3D5EFB40" w14:textId="380370EC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0.1919</w:t>
            </w:r>
          </w:p>
        </w:tc>
        <w:tc>
          <w:tcPr>
            <w:tcW w:w="1275" w:type="dxa"/>
          </w:tcPr>
          <w:p w14:paraId="7FD99CDD" w14:textId="25616516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9.595</w:t>
            </w:r>
          </w:p>
        </w:tc>
        <w:tc>
          <w:tcPr>
            <w:tcW w:w="1134" w:type="dxa"/>
          </w:tcPr>
          <w:p w14:paraId="5A63C996" w14:textId="309DC7B5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0.205735</w:t>
            </w:r>
          </w:p>
        </w:tc>
      </w:tr>
      <w:tr w:rsidR="00CB00F8" w14:paraId="41F3D6A0" w14:textId="77777777" w:rsidTr="00A4704D">
        <w:tc>
          <w:tcPr>
            <w:tcW w:w="426" w:type="dxa"/>
          </w:tcPr>
          <w:p w14:paraId="53A5BB33" w14:textId="164857D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3</w:t>
            </w:r>
          </w:p>
        </w:tc>
        <w:tc>
          <w:tcPr>
            <w:tcW w:w="1418" w:type="dxa"/>
          </w:tcPr>
          <w:p w14:paraId="180B7F80" w14:textId="658CF56D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(-3.74, -3.39)</w:t>
            </w:r>
          </w:p>
        </w:tc>
        <w:tc>
          <w:tcPr>
            <w:tcW w:w="425" w:type="dxa"/>
          </w:tcPr>
          <w:p w14:paraId="0C272187" w14:textId="10D7D55C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8</w:t>
            </w:r>
          </w:p>
        </w:tc>
        <w:tc>
          <w:tcPr>
            <w:tcW w:w="1843" w:type="dxa"/>
          </w:tcPr>
          <w:p w14:paraId="543DEB38" w14:textId="3B388A2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-0.2903</w:t>
            </w:r>
          </w:p>
        </w:tc>
        <w:tc>
          <w:tcPr>
            <w:tcW w:w="1417" w:type="dxa"/>
          </w:tcPr>
          <w:p w14:paraId="66759F81" w14:textId="769F537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0.2831</w:t>
            </w:r>
          </w:p>
        </w:tc>
        <w:tc>
          <w:tcPr>
            <w:tcW w:w="851" w:type="dxa"/>
          </w:tcPr>
          <w:p w14:paraId="497501BD" w14:textId="1F1380C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0.3858</w:t>
            </w:r>
          </w:p>
        </w:tc>
        <w:tc>
          <w:tcPr>
            <w:tcW w:w="850" w:type="dxa"/>
          </w:tcPr>
          <w:p w14:paraId="28D07C63" w14:textId="05BAA68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0.6114</w:t>
            </w:r>
          </w:p>
        </w:tc>
        <w:tc>
          <w:tcPr>
            <w:tcW w:w="851" w:type="dxa"/>
          </w:tcPr>
          <w:p w14:paraId="6140BBCD" w14:textId="3D21AA87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0.2256</w:t>
            </w:r>
          </w:p>
        </w:tc>
        <w:tc>
          <w:tcPr>
            <w:tcW w:w="1275" w:type="dxa"/>
          </w:tcPr>
          <w:p w14:paraId="0B719F83" w14:textId="52CB9F80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11.280</w:t>
            </w:r>
          </w:p>
        </w:tc>
        <w:tc>
          <w:tcPr>
            <w:tcW w:w="1134" w:type="dxa"/>
          </w:tcPr>
          <w:p w14:paraId="2101179E" w14:textId="4C6439DA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0.953759</w:t>
            </w:r>
          </w:p>
        </w:tc>
      </w:tr>
      <w:tr w:rsidR="00CB00F8" w14:paraId="2F75A362" w14:textId="77777777" w:rsidTr="00A4704D">
        <w:tc>
          <w:tcPr>
            <w:tcW w:w="426" w:type="dxa"/>
          </w:tcPr>
          <w:p w14:paraId="427D83E1" w14:textId="705EB243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4391AB7" w14:textId="351651EE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(-3.39, -3.04)</w:t>
            </w:r>
          </w:p>
        </w:tc>
        <w:tc>
          <w:tcPr>
            <w:tcW w:w="425" w:type="dxa"/>
          </w:tcPr>
          <w:p w14:paraId="7DC2BF5C" w14:textId="615BD6AD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9</w:t>
            </w:r>
          </w:p>
        </w:tc>
        <w:tc>
          <w:tcPr>
            <w:tcW w:w="1843" w:type="dxa"/>
          </w:tcPr>
          <w:p w14:paraId="3334274E" w14:textId="7A49CCBF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0.2831</w:t>
            </w:r>
          </w:p>
        </w:tc>
        <w:tc>
          <w:tcPr>
            <w:tcW w:w="1417" w:type="dxa"/>
          </w:tcPr>
          <w:p w14:paraId="72D4B0FA" w14:textId="5E361976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0.8565</w:t>
            </w:r>
          </w:p>
        </w:tc>
        <w:tc>
          <w:tcPr>
            <w:tcW w:w="851" w:type="dxa"/>
          </w:tcPr>
          <w:p w14:paraId="64965843" w14:textId="199D4541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0.6114</w:t>
            </w:r>
          </w:p>
        </w:tc>
        <w:tc>
          <w:tcPr>
            <w:tcW w:w="850" w:type="dxa"/>
          </w:tcPr>
          <w:p w14:paraId="76C4DC7A" w14:textId="29042412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0.8041</w:t>
            </w:r>
          </w:p>
        </w:tc>
        <w:tc>
          <w:tcPr>
            <w:tcW w:w="851" w:type="dxa"/>
          </w:tcPr>
          <w:p w14:paraId="794B21DD" w14:textId="1D1A2998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0.1927</w:t>
            </w:r>
          </w:p>
        </w:tc>
        <w:tc>
          <w:tcPr>
            <w:tcW w:w="1275" w:type="dxa"/>
          </w:tcPr>
          <w:p w14:paraId="525F0AB4" w14:textId="5BDE94CD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9.635</w:t>
            </w:r>
          </w:p>
        </w:tc>
        <w:tc>
          <w:tcPr>
            <w:tcW w:w="1134" w:type="dxa"/>
          </w:tcPr>
          <w:p w14:paraId="232A7921" w14:textId="5D1B9DA5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0.041850</w:t>
            </w:r>
          </w:p>
        </w:tc>
      </w:tr>
      <w:tr w:rsidR="00CB00F8" w14:paraId="006C5B37" w14:textId="77777777" w:rsidTr="00A4704D">
        <w:tc>
          <w:tcPr>
            <w:tcW w:w="426" w:type="dxa"/>
          </w:tcPr>
          <w:p w14:paraId="4F09A983" w14:textId="7BE9A867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1418" w:type="dxa"/>
          </w:tcPr>
          <w:p w14:paraId="40B8E84C" w14:textId="6285582C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(-3.04, -2.46)</w:t>
            </w:r>
          </w:p>
        </w:tc>
        <w:tc>
          <w:tcPr>
            <w:tcW w:w="425" w:type="dxa"/>
          </w:tcPr>
          <w:p w14:paraId="10B4800F" w14:textId="215E29C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12</w:t>
            </w:r>
          </w:p>
        </w:tc>
        <w:tc>
          <w:tcPr>
            <w:tcW w:w="1843" w:type="dxa"/>
          </w:tcPr>
          <w:p w14:paraId="77A167C2" w14:textId="473743A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0.8565</w:t>
            </w:r>
          </w:p>
        </w:tc>
        <w:tc>
          <w:tcPr>
            <w:tcW w:w="1417" w:type="dxa"/>
          </w:tcPr>
          <w:p w14:paraId="0616730B" w14:textId="449AEC3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1.8067</w:t>
            </w:r>
          </w:p>
        </w:tc>
        <w:tc>
          <w:tcPr>
            <w:tcW w:w="851" w:type="dxa"/>
          </w:tcPr>
          <w:p w14:paraId="26482053" w14:textId="2F7EF5CD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0.8041</w:t>
            </w:r>
          </w:p>
        </w:tc>
        <w:tc>
          <w:tcPr>
            <w:tcW w:w="850" w:type="dxa"/>
          </w:tcPr>
          <w:p w14:paraId="380CD3E3" w14:textId="3724ADA4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0.9646</w:t>
            </w:r>
          </w:p>
        </w:tc>
        <w:tc>
          <w:tcPr>
            <w:tcW w:w="851" w:type="dxa"/>
          </w:tcPr>
          <w:p w14:paraId="5F298D18" w14:textId="5A6459D3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0.1605</w:t>
            </w:r>
          </w:p>
        </w:tc>
        <w:tc>
          <w:tcPr>
            <w:tcW w:w="1275" w:type="dxa"/>
          </w:tcPr>
          <w:p w14:paraId="5816C58F" w14:textId="584DD738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8.025</w:t>
            </w:r>
          </w:p>
        </w:tc>
        <w:tc>
          <w:tcPr>
            <w:tcW w:w="1134" w:type="dxa"/>
          </w:tcPr>
          <w:p w14:paraId="7CA5D1BE" w14:textId="43B4BF14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1.968925</w:t>
            </w:r>
          </w:p>
        </w:tc>
      </w:tr>
    </w:tbl>
    <w:p w14:paraId="76528E47" w14:textId="1DBD08DE" w:rsidR="001A2FD2" w:rsidRDefault="001A2FD2" w:rsidP="001A2FD2">
      <w:pPr>
        <w:pStyle w:val="23"/>
        <w:rPr>
          <w:lang w:val="en-US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13"/>
      </w:tblGrid>
      <w:tr w:rsidR="00CB00F8" w14:paraId="424B5E4D" w14:textId="77777777" w:rsidTr="00815483">
        <w:tc>
          <w:tcPr>
            <w:tcW w:w="3823" w:type="dxa"/>
          </w:tcPr>
          <w:p w14:paraId="1C048D80" w14:textId="4CF1C36F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гипотеза:</w:t>
            </w:r>
          </w:p>
        </w:tc>
        <w:tc>
          <w:tcPr>
            <w:tcW w:w="5913" w:type="dxa"/>
          </w:tcPr>
          <w:p w14:paraId="75B52B4F" w14:textId="69B4EDF4" w:rsidR="00CB00F8" w:rsidRPr="00815483" w:rsidRDefault="00000000" w:rsidP="00CB00F8">
            <w:pPr>
              <w:rPr>
                <w:rFonts w:ascii="Cambria Math" w:hAnsi="Cambria Math"/>
                <w:iCs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:</m:t>
              </m:r>
            </m:oMath>
            <w:r w:rsidR="00815483" w:rsidRPr="00815483">
              <w:rPr>
                <w:rFonts w:ascii="Cambria Math" w:eastAsiaTheme="minorEastAsia" w:hAnsi="Cambria Math"/>
                <w:iCs/>
                <w:sz w:val="24"/>
                <w:szCs w:val="24"/>
              </w:rPr>
              <w:t xml:space="preserve"> </w:t>
            </w:r>
            <w:r w:rsidR="00815483" w:rsidRPr="00815483">
              <w:rPr>
                <w:rFonts w:ascii="Times New Roman" w:hAnsi="Times New Roman" w:cs="Times New Roman"/>
                <w:sz w:val="24"/>
                <w:szCs w:val="24"/>
              </w:rPr>
              <w:t>распределение является нормальным</w:t>
            </w:r>
          </w:p>
        </w:tc>
      </w:tr>
      <w:tr w:rsidR="00CB00F8" w14:paraId="0841513F" w14:textId="77777777" w:rsidTr="00815483">
        <w:tc>
          <w:tcPr>
            <w:tcW w:w="3823" w:type="dxa"/>
          </w:tcPr>
          <w:p w14:paraId="606D7953" w14:textId="382B4F3D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статистики критерия:</w:t>
            </w:r>
          </w:p>
        </w:tc>
        <w:tc>
          <w:tcPr>
            <w:tcW w:w="5913" w:type="dxa"/>
          </w:tcPr>
          <w:p w14:paraId="62D45EAF" w14:textId="69B7665E" w:rsidR="00CB00F8" w:rsidRPr="00CB00F8" w:rsidRDefault="00000000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набл.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Cs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 xml:space="preserve">- 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T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Cs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sup>
                        </m:sSubSup>
                      </m:den>
                    </m:f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=3.4035 </m:t>
                </m:r>
              </m:oMath>
            </m:oMathPara>
          </w:p>
        </w:tc>
      </w:tr>
      <w:tr w:rsidR="00CB00F8" w14:paraId="5777CB26" w14:textId="77777777" w:rsidTr="00815483">
        <w:tc>
          <w:tcPr>
            <w:tcW w:w="3823" w:type="dxa"/>
          </w:tcPr>
          <w:p w14:paraId="4CD6800E" w14:textId="64BEA805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значимости:</w:t>
            </w:r>
          </w:p>
        </w:tc>
        <w:tc>
          <w:tcPr>
            <w:tcW w:w="5913" w:type="dxa"/>
          </w:tcPr>
          <w:p w14:paraId="5BFB6C54" w14:textId="7687CC48" w:rsidR="00CB00F8" w:rsidRPr="00CB00F8" w:rsidRDefault="00CB00F8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α=0.02 </m:t>
                </m:r>
              </m:oMath>
            </m:oMathPara>
          </w:p>
        </w:tc>
      </w:tr>
      <w:tr w:rsidR="00CB00F8" w14:paraId="28B074B7" w14:textId="77777777" w:rsidTr="00815483">
        <w:tc>
          <w:tcPr>
            <w:tcW w:w="3823" w:type="dxa"/>
          </w:tcPr>
          <w:p w14:paraId="29B95B94" w14:textId="518042A6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Число степеней свободы:</w:t>
            </w:r>
          </w:p>
        </w:tc>
        <w:tc>
          <w:tcPr>
            <w:tcW w:w="5913" w:type="dxa"/>
          </w:tcPr>
          <w:p w14:paraId="46FB1063" w14:textId="3F367B54" w:rsidR="00CB00F8" w:rsidRPr="00CB00F8" w:rsidRDefault="00CB00F8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k=m-r-1=2</m:t>
                </m:r>
              </m:oMath>
            </m:oMathPara>
          </w:p>
        </w:tc>
      </w:tr>
      <w:tr w:rsidR="00CB00F8" w14:paraId="1C244C9E" w14:textId="77777777" w:rsidTr="00815483">
        <w:tc>
          <w:tcPr>
            <w:tcW w:w="3823" w:type="dxa"/>
          </w:tcPr>
          <w:p w14:paraId="147A66A7" w14:textId="0F407F6F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Критическое значение (квантиль):</w:t>
            </w:r>
          </w:p>
        </w:tc>
        <w:tc>
          <w:tcPr>
            <w:tcW w:w="5913" w:type="dxa"/>
          </w:tcPr>
          <w:p w14:paraId="36C0C3CC" w14:textId="32B0BC4D" w:rsidR="00CB00F8" w:rsidRPr="00CB00F8" w:rsidRDefault="00000000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кр.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=7.824 </m:t>
                </m:r>
              </m:oMath>
            </m:oMathPara>
          </w:p>
        </w:tc>
      </w:tr>
      <w:tr w:rsidR="00CB00F8" w14:paraId="72EDCC80" w14:textId="77777777" w:rsidTr="00815483">
        <w:tc>
          <w:tcPr>
            <w:tcW w:w="3823" w:type="dxa"/>
          </w:tcPr>
          <w:p w14:paraId="379C0544" w14:textId="4C26FDD1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Вывод:</w:t>
            </w:r>
          </w:p>
        </w:tc>
        <w:tc>
          <w:tcPr>
            <w:tcW w:w="5913" w:type="dxa"/>
          </w:tcPr>
          <w:p w14:paraId="7782E08F" w14:textId="4C3A7C9E" w:rsidR="00CB00F8" w:rsidRPr="00815483" w:rsidRDefault="00815483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w:r w:rsidRPr="00815483">
              <w:rPr>
                <w:rFonts w:ascii="Times New Roman" w:hAnsi="Times New Roman" w:cs="Times New Roman"/>
                <w:sz w:val="24"/>
                <w:szCs w:val="24"/>
              </w:rPr>
              <w:t>Гипотеза не отвергается</w:t>
            </w:r>
          </w:p>
        </w:tc>
      </w:tr>
    </w:tbl>
    <w:p w14:paraId="5E3B945B" w14:textId="77777777" w:rsidR="00CB00F8" w:rsidRPr="00D90045" w:rsidRDefault="00CB00F8" w:rsidP="001A2FD2">
      <w:pPr>
        <w:pStyle w:val="23"/>
        <w:rPr>
          <w:lang w:val="en-US"/>
        </w:rPr>
      </w:pPr>
    </w:p>
    <w:p w14:paraId="7CECE8A2" w14:textId="1EA06836" w:rsidR="000F0A22" w:rsidRDefault="000F0A22" w:rsidP="00043AAD">
      <w:pPr>
        <w:pStyle w:val="af5"/>
        <w:jc w:val="left"/>
      </w:pPr>
    </w:p>
    <w:p w14:paraId="44907813" w14:textId="77777777" w:rsidR="001A2FD2" w:rsidRPr="00ED3001" w:rsidRDefault="001A2FD2" w:rsidP="00043AAD">
      <w:pPr>
        <w:pStyle w:val="af5"/>
        <w:jc w:val="left"/>
      </w:pPr>
    </w:p>
    <w:sectPr w:rsidR="001A2FD2" w:rsidRPr="00ED3001" w:rsidSect="00052A5E">
      <w:pgSz w:w="11906" w:h="16838" w:code="9"/>
      <w:pgMar w:top="1440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19"/>
    <w:rsid w:val="00043AAD"/>
    <w:rsid w:val="00052A5E"/>
    <w:rsid w:val="000F0A22"/>
    <w:rsid w:val="00150562"/>
    <w:rsid w:val="001575F9"/>
    <w:rsid w:val="00170DEC"/>
    <w:rsid w:val="001A2FD2"/>
    <w:rsid w:val="001E0985"/>
    <w:rsid w:val="001E5B90"/>
    <w:rsid w:val="001E7511"/>
    <w:rsid w:val="002B04EC"/>
    <w:rsid w:val="002E3B63"/>
    <w:rsid w:val="00301335"/>
    <w:rsid w:val="00303D8E"/>
    <w:rsid w:val="003A217F"/>
    <w:rsid w:val="004135F9"/>
    <w:rsid w:val="004A3911"/>
    <w:rsid w:val="004B2972"/>
    <w:rsid w:val="005638E5"/>
    <w:rsid w:val="005E222D"/>
    <w:rsid w:val="00680504"/>
    <w:rsid w:val="006F7067"/>
    <w:rsid w:val="007034B3"/>
    <w:rsid w:val="007778D4"/>
    <w:rsid w:val="007C4C00"/>
    <w:rsid w:val="007D2FEE"/>
    <w:rsid w:val="00815483"/>
    <w:rsid w:val="00986219"/>
    <w:rsid w:val="00A05119"/>
    <w:rsid w:val="00A118F1"/>
    <w:rsid w:val="00A4704D"/>
    <w:rsid w:val="00B2122D"/>
    <w:rsid w:val="00B25276"/>
    <w:rsid w:val="00B35B6F"/>
    <w:rsid w:val="00B84702"/>
    <w:rsid w:val="00C45513"/>
    <w:rsid w:val="00C9656F"/>
    <w:rsid w:val="00CA5452"/>
    <w:rsid w:val="00CB00F8"/>
    <w:rsid w:val="00D77352"/>
    <w:rsid w:val="00D90045"/>
    <w:rsid w:val="00E135A9"/>
    <w:rsid w:val="00E660AF"/>
    <w:rsid w:val="00ED3001"/>
    <w:rsid w:val="00ED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D56B0"/>
  <w15:chartTrackingRefBased/>
  <w15:docId w15:val="{D8A6A61F-277F-416E-941C-952301559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A22"/>
  </w:style>
  <w:style w:type="paragraph" w:styleId="1">
    <w:name w:val="heading 1"/>
    <w:basedOn w:val="a"/>
    <w:next w:val="a"/>
    <w:link w:val="10"/>
    <w:uiPriority w:val="9"/>
    <w:qFormat/>
    <w:rsid w:val="00986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86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21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21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"/>
    <w:basedOn w:val="a"/>
    <w:next w:val="a"/>
    <w:link w:val="a4"/>
    <w:autoRedefine/>
    <w:qFormat/>
    <w:rsid w:val="003A217F"/>
    <w:pPr>
      <w:spacing w:before="360" w:after="240" w:line="240" w:lineRule="auto"/>
      <w:ind w:firstLine="425"/>
    </w:pPr>
    <w:rPr>
      <w:rFonts w:ascii="Times New Roman" w:hAnsi="Times New Roman"/>
      <w:sz w:val="28"/>
    </w:rPr>
  </w:style>
  <w:style w:type="character" w:customStyle="1" w:styleId="a4">
    <w:name w:val="Мой заголовок Знак"/>
    <w:basedOn w:val="a0"/>
    <w:link w:val="a3"/>
    <w:rsid w:val="003A217F"/>
    <w:rPr>
      <w:rFonts w:ascii="Times New Roman" w:hAnsi="Times New Roman"/>
      <w:sz w:val="28"/>
    </w:rPr>
  </w:style>
  <w:style w:type="paragraph" w:customStyle="1" w:styleId="a5">
    <w:name w:val="Мой текст"/>
    <w:basedOn w:val="a"/>
    <w:link w:val="a6"/>
    <w:autoRedefine/>
    <w:qFormat/>
    <w:rsid w:val="003A217F"/>
    <w:pPr>
      <w:spacing w:before="360" w:after="240" w:line="360" w:lineRule="auto"/>
      <w:ind w:firstLine="709"/>
      <w:contextualSpacing/>
      <w:jc w:val="both"/>
    </w:pPr>
    <w:rPr>
      <w:rFonts w:ascii="Times New Roman" w:hAnsi="Times New Roman"/>
      <w:sz w:val="24"/>
    </w:rPr>
  </w:style>
  <w:style w:type="character" w:customStyle="1" w:styleId="a6">
    <w:name w:val="Мой текст Знак"/>
    <w:basedOn w:val="a0"/>
    <w:link w:val="a5"/>
    <w:rsid w:val="003A217F"/>
    <w:rPr>
      <w:rFonts w:ascii="Times New Roman" w:hAnsi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98621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862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21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21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21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2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2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2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219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986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86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86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86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6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6219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9862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86219"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8621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86219"/>
    <w:rPr>
      <w:i/>
      <w:iCs/>
      <w:color w:val="2E74B5" w:themeColor="accent1" w:themeShade="BF"/>
    </w:rPr>
  </w:style>
  <w:style w:type="character" w:styleId="af">
    <w:name w:val="Intense Reference"/>
    <w:basedOn w:val="a0"/>
    <w:uiPriority w:val="32"/>
    <w:qFormat/>
    <w:rsid w:val="00986219"/>
    <w:rPr>
      <w:b/>
      <w:bCs/>
      <w:smallCaps/>
      <w:color w:val="2E74B5" w:themeColor="accent1" w:themeShade="BF"/>
      <w:spacing w:val="5"/>
    </w:rPr>
  </w:style>
  <w:style w:type="paragraph" w:customStyle="1" w:styleId="af0">
    <w:name w:val="заголовок"/>
    <w:basedOn w:val="a"/>
    <w:link w:val="af1"/>
    <w:qFormat/>
    <w:rsid w:val="00052A5E"/>
    <w:pPr>
      <w:spacing w:after="0"/>
      <w:jc w:val="center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1">
    <w:name w:val="заголовок Знак"/>
    <w:basedOn w:val="a0"/>
    <w:link w:val="af0"/>
    <w:rsid w:val="00052A5E"/>
    <w:rPr>
      <w:rFonts w:ascii="Times New Roman" w:hAnsi="Times New Roman" w:cs="Times New Roman"/>
      <w:b/>
      <w:bCs/>
      <w:sz w:val="28"/>
      <w:szCs w:val="28"/>
    </w:rPr>
  </w:style>
  <w:style w:type="paragraph" w:customStyle="1" w:styleId="23">
    <w:name w:val="заголовок 2"/>
    <w:basedOn w:val="af0"/>
    <w:link w:val="24"/>
    <w:qFormat/>
    <w:rsid w:val="00052A5E"/>
    <w:rPr>
      <w:i/>
      <w:iCs/>
    </w:rPr>
  </w:style>
  <w:style w:type="character" w:customStyle="1" w:styleId="24">
    <w:name w:val="заголовок 2 Знак"/>
    <w:basedOn w:val="af1"/>
    <w:link w:val="23"/>
    <w:rsid w:val="00052A5E"/>
    <w:rPr>
      <w:rFonts w:ascii="Times New Roman" w:hAnsi="Times New Roman" w:cs="Times New Roman"/>
      <w:b/>
      <w:bCs/>
      <w:i/>
      <w:iCs/>
      <w:sz w:val="28"/>
      <w:szCs w:val="28"/>
    </w:rPr>
  </w:style>
  <w:style w:type="character" w:styleId="af2">
    <w:name w:val="Placeholder Text"/>
    <w:basedOn w:val="a0"/>
    <w:uiPriority w:val="99"/>
    <w:semiHidden/>
    <w:rsid w:val="00D77352"/>
    <w:rPr>
      <w:color w:val="666666"/>
    </w:rPr>
  </w:style>
  <w:style w:type="table" w:styleId="af3">
    <w:name w:val="Table Grid"/>
    <w:basedOn w:val="a1"/>
    <w:uiPriority w:val="39"/>
    <w:rsid w:val="00D773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"/>
    <w:next w:val="a"/>
    <w:uiPriority w:val="35"/>
    <w:unhideWhenUsed/>
    <w:qFormat/>
    <w:rsid w:val="00ED43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7C4C0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5">
    <w:name w:val="мяуу"/>
    <w:basedOn w:val="23"/>
    <w:link w:val="af6"/>
    <w:qFormat/>
    <w:rsid w:val="00ED3001"/>
    <w:rPr>
      <w:b w:val="0"/>
      <w:bCs w:val="0"/>
      <w:u w:val="single"/>
    </w:rPr>
  </w:style>
  <w:style w:type="character" w:customStyle="1" w:styleId="af6">
    <w:name w:val="мяуу Знак"/>
    <w:basedOn w:val="24"/>
    <w:link w:val="af5"/>
    <w:rsid w:val="00ED3001"/>
    <w:rPr>
      <w:rFonts w:ascii="Times New Roman" w:hAnsi="Times New Roman" w:cs="Times New Roman"/>
      <w:b w:val="0"/>
      <w:bCs w:val="0"/>
      <w:i/>
      <w:iCs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Дубинина</dc:creator>
  <cp:keywords/>
  <dc:description/>
  <cp:lastModifiedBy>Анастасия Дубинина</cp:lastModifiedBy>
  <cp:revision>8</cp:revision>
  <dcterms:created xsi:type="dcterms:W3CDTF">2026-02-27T13:57:00Z</dcterms:created>
  <dcterms:modified xsi:type="dcterms:W3CDTF">2026-02-27T20:22:00Z</dcterms:modified>
</cp:coreProperties>
</file>