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24" w:rsidRPr="00273524" w:rsidRDefault="00273524" w:rsidP="00273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"https://html5book.ru/" </w:instrTex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73524">
        <w:rPr>
          <w:rFonts w:ascii="Arial" w:eastAsia="Times New Roman" w:hAnsi="Arial" w:cs="Arial"/>
          <w:b/>
          <w:bCs/>
          <w:color w:val="0000FF"/>
          <w:sz w:val="60"/>
          <w:u w:val="single"/>
          <w:lang w:eastAsia="ru-RU"/>
        </w:rPr>
        <w:t>HTML5</w:t>
      </w:r>
      <w:r w:rsidRPr="00273524">
        <w:rPr>
          <w:rFonts w:ascii="Arial" w:eastAsia="Times New Roman" w:hAnsi="Arial" w:cs="Arial"/>
          <w:b/>
          <w:bCs/>
          <w:color w:val="0000FF"/>
          <w:spacing w:val="150"/>
          <w:sz w:val="24"/>
          <w:szCs w:val="24"/>
          <w:u w:val="single"/>
          <w:lang w:eastAsia="ru-RU"/>
        </w:rPr>
        <w:t>BOOK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HTML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CSS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JS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ТИПОГРАФИКА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УРОКИ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ВЁРСТКА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SEO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CSS-СПРАВОЧНИК</w:t>
        </w:r>
      </w:hyperlink>
    </w:p>
    <w:p w:rsidR="00273524" w:rsidRPr="00273524" w:rsidRDefault="00273524" w:rsidP="00273524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Pr="00273524">
          <w:rPr>
            <w:rFonts w:ascii="Times New Roman" w:eastAsia="Times New Roman" w:hAnsi="Times New Roman" w:cs="Times New Roman"/>
            <w:caps/>
            <w:color w:val="0000FF"/>
            <w:sz w:val="18"/>
            <w:u w:val="single"/>
            <w:lang w:eastAsia="ru-RU"/>
          </w:rPr>
          <w:t>CSS-СВОЙСТВА</w:t>
        </w:r>
      </w:hyperlink>
    </w:p>
    <w:p w:rsidR="00273524" w:rsidRPr="00273524" w:rsidRDefault="00273524" w:rsidP="0027352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7352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73524" w:rsidRPr="00273524" w:rsidRDefault="00273524" w:rsidP="0027352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7352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273524" w:rsidRPr="00273524" w:rsidRDefault="00273524" w:rsidP="002735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ooltip="Главная" w:history="1">
        <w:r w:rsidRPr="00273524">
          <w:rPr>
            <w:rFonts w:ascii="Times New Roman" w:eastAsia="Times New Roman" w:hAnsi="Times New Roman" w:cs="Times New Roman"/>
            <w:color w:val="9095A1"/>
            <w:sz w:val="24"/>
            <w:szCs w:val="24"/>
            <w:u w:val="single"/>
            <w:lang w:eastAsia="ru-RU"/>
          </w:rPr>
          <w:t>Главная</w:t>
        </w:r>
      </w:hyperlink>
    </w:p>
    <w:p w:rsidR="00273524" w:rsidRPr="00273524" w:rsidRDefault="00273524" w:rsidP="00273524">
      <w:pPr>
        <w:numPr>
          <w:ilvl w:val="0"/>
          <w:numId w:val="2"/>
        </w:numPr>
        <w:spacing w:after="0" w:line="240" w:lineRule="auto"/>
        <w:ind w:left="75" w:right="75"/>
        <w:rPr>
          <w:rFonts w:ascii="Times New Roman" w:eastAsia="Times New Roman" w:hAnsi="Times New Roman" w:cs="Times New Roman"/>
          <w:color w:val="9095A1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9095A1"/>
          <w:sz w:val="24"/>
          <w:szCs w:val="24"/>
          <w:lang w:eastAsia="ru-RU"/>
        </w:rPr>
        <w:t>»</w:t>
      </w:r>
    </w:p>
    <w:p w:rsidR="00273524" w:rsidRPr="00273524" w:rsidRDefault="00273524" w:rsidP="0027352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2.17. CSS3-оформление текста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</w:pPr>
      <w:r w:rsidRPr="00273524">
        <w:rPr>
          <w:rFonts w:ascii="Times New Roman" w:eastAsia="Times New Roman" w:hAnsi="Times New Roman" w:cs="Times New Roman"/>
          <w:kern w:val="36"/>
          <w:sz w:val="48"/>
          <w:szCs w:val="48"/>
          <w:lang w:eastAsia="ru-RU"/>
        </w:rPr>
        <w:t>2.17. CSS3-оформление текста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9095A1"/>
          <w:sz w:val="20"/>
          <w:szCs w:val="20"/>
          <w:lang w:eastAsia="ru-RU"/>
        </w:rPr>
      </w:pPr>
      <w:r w:rsidRPr="00273524">
        <w:rPr>
          <w:rFonts w:ascii="Times New Roman" w:eastAsia="Times New Roman" w:hAnsi="Times New Roman" w:cs="Times New Roman"/>
          <w:color w:val="9095A1"/>
          <w:sz w:val="20"/>
          <w:lang w:eastAsia="ru-RU"/>
        </w:rPr>
        <w:t>Опубликовано: 15 ноября 2014</w:t>
      </w:r>
      <w:r w:rsidRPr="00273524">
        <w:rPr>
          <w:rFonts w:ascii="Times New Roman" w:eastAsia="Times New Roman" w:hAnsi="Times New Roman" w:cs="Times New Roman"/>
          <w:color w:val="9095A1"/>
          <w:sz w:val="20"/>
          <w:szCs w:val="20"/>
          <w:lang w:eastAsia="ru-RU"/>
        </w:rPr>
        <w:t>Обновлено: 30 апреля 2019</w:t>
      </w:r>
      <w:hyperlink r:id="rId15" w:anchor="comments" w:history="1">
        <w:r w:rsidRPr="00273524">
          <w:rPr>
            <w:rFonts w:ascii="Times New Roman" w:eastAsia="Times New Roman" w:hAnsi="Times New Roman" w:cs="Times New Roman"/>
            <w:color w:val="9095A1"/>
            <w:sz w:val="20"/>
            <w:u w:val="single"/>
            <w:lang w:eastAsia="ru-RU"/>
          </w:rPr>
          <w:t>11 комментариев</w:t>
        </w:r>
      </w:hyperlink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81250" cy="2381250"/>
            <wp:effectExtent l="19050" t="0" r="0" b="0"/>
            <wp:docPr id="1" name="Рисунок 1" descr="https://html5book.ru/wp-content/uploads/2014/11/css3-text-sha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tml5book.ru/wp-content/uploads/2014/11/css3-text-shado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содержит возможности CSS, относящиеся к оформлению текста, такие как подчеркивание, тени текста, а также акценты в тексте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восточно-азиатских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языков.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42"/>
          <w:szCs w:val="42"/>
          <w:lang w:eastAsia="ru-RU"/>
        </w:rPr>
      </w:pPr>
      <w:r w:rsidRPr="00273524">
        <w:rPr>
          <w:rFonts w:ascii="Times New Roman" w:eastAsia="Times New Roman" w:hAnsi="Times New Roman" w:cs="Times New Roman"/>
          <w:sz w:val="42"/>
          <w:szCs w:val="42"/>
          <w:lang w:eastAsia="ru-RU"/>
        </w:rPr>
        <w:t>Свойства для оформления текста</w:t>
      </w:r>
    </w:p>
    <w:p w:rsidR="00273524" w:rsidRPr="00273524" w:rsidRDefault="00273524" w:rsidP="00273524">
      <w:pPr>
        <w:numPr>
          <w:ilvl w:val="0"/>
          <w:numId w:val="3"/>
        </w:numPr>
        <w:shd w:val="clear" w:color="auto" w:fill="5E4A3F"/>
        <w:spacing w:after="75" w:line="240" w:lineRule="auto"/>
        <w:ind w:left="0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ru-RU"/>
        </w:rPr>
        <w:t>Содержание:</w:t>
      </w:r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anchor="line-decoration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1. Оформление линии: подчеркивание, обводка и зачеркивание</w:t>
        </w:r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anchor="text-decoration-line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1.1. Вид линии оформления: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text-decoration-line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anchor="text-decoration-style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1.2. Стиль линии оформления: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text-decoration-style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anchor="text-decoration-color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1.3. Цвет линии оформления: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text-decoration-color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anchor="text-decoration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1.4. Краткая запись свойств линии оформления: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text-decoration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anchor="text-underline-position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1.5. Расположение линии оформления: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text-underline-position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anchor="text-shadow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 xml:space="preserve">2. Тень текста: свойство </w:t>
        </w:r>
        <w:proofErr w:type="spellStart"/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text-shadow</w:t>
        </w:r>
        <w:proofErr w:type="spellEnd"/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4" w:anchor="text-shadow-examples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2.1. Примеры тени текста</w:t>
        </w:r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anchor="text-shadow-hover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2.2. Эффекты тени при наведении</w:t>
        </w:r>
      </w:hyperlink>
    </w:p>
    <w:p w:rsidR="00273524" w:rsidRPr="00273524" w:rsidRDefault="00273524" w:rsidP="00273524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6" w:anchor="text-shadow-animation" w:history="1">
        <w:r w:rsidRPr="00273524">
          <w:rPr>
            <w:rFonts w:ascii="Times New Roman" w:eastAsia="Times New Roman" w:hAnsi="Times New Roman" w:cs="Times New Roman"/>
            <w:color w:val="9095A1"/>
            <w:u w:val="single"/>
            <w:lang w:eastAsia="ru-RU"/>
          </w:rPr>
          <w:t>2.3. Анимация тени</w:t>
        </w:r>
      </w:hyperlink>
    </w:p>
    <w:p w:rsidR="00273524" w:rsidRPr="00273524" w:rsidRDefault="00273524" w:rsidP="0027352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73524">
        <w:rPr>
          <w:rFonts w:ascii="Times New Roman" w:eastAsia="Times New Roman" w:hAnsi="Times New Roman" w:cs="Times New Roman"/>
          <w:sz w:val="36"/>
          <w:szCs w:val="36"/>
          <w:lang w:eastAsia="ru-RU"/>
        </w:rPr>
        <w:t>1. Оформление линии: подчеркивание, обводка и зачеркивание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Подчеркивание, обводка и перечеркивающие линии отображаются только для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незамещаемых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блоков уровня строки (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display</w:t>
      </w:r>
      <w:proofErr w:type="spellEnd"/>
      <w:r w:rsidRPr="00273524">
        <w:rPr>
          <w:rFonts w:ascii="Courier New" w:eastAsia="Times New Roman" w:hAnsi="Courier New" w:cs="Courier New"/>
          <w:sz w:val="21"/>
          <w:lang w:eastAsia="ru-RU"/>
        </w:rPr>
        <w:t xml:space="preserve">: 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inline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отображаются по всему тексту, включая пробелы между символами и словами, за исключением отступов в начале и конце строки.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Браузеры могут прерывать подчеркивание и обводку в том месте, где линия пересекает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глиф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отображаясь на некотором расстоянии по обе стороны от контура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глифа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Когда браузер прерывает подчеркивание или обводку на границах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глифа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 линии на этой границе должна соответствовать форме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глифа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Однако, спецификация не предписывает конкретный метод для «следования форме» </w:t>
      </w:r>
      <w:proofErr w:type="spellStart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глифа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оставляя это на усмотрение браузеру.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15000" cy="1962150"/>
            <wp:effectExtent l="19050" t="0" r="0" b="0"/>
            <wp:docPr id="2" name="Рисунок 2" descr="https://html5book.ru/wp-content/uploads/2019/04/skip-ink-wi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tml5book.ru/wp-content/uploads/2019/04/skip-ink-wis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1. ПРЕРЫВАНИЕ ЛИНИИ ПОДЧЕРКИВАНИЯ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1.1. Вид линии оформления: свойство </w:t>
      </w:r>
      <w:proofErr w:type="spellStart"/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text-decoration-line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36, 35 -moz-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57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12.1, 7.1 -webkit-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8 -webkit-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11.8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73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7.2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text-decoration-line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определяет, какой тип линии, если таковые имеются, добавляется к элементу.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не наследуется.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273524" w:rsidRPr="00273524" w:rsidTr="00273524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73524" w:rsidRPr="00273524" w:rsidRDefault="00273524" w:rsidP="00273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text-decoration-line</w:t>
            </w:r>
            <w:proofErr w:type="spellEnd"/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Ни оформляет, ни запрещает оформление текста. Значение по умолчанию.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underline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Подчёркивает каждую строку текста.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overline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Каждая строка текста имеет линию над ней (то есть на противоположной стороне от подчеркивания).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line-through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Добавляет линию через середину каждой строки текста.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Синтаксис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none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underline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overline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line-through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blink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underline overline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overline underline line-through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inherit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text-decoration-line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initial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1.2. Стиль линии оформления: свойство </w:t>
      </w:r>
      <w:proofErr w:type="spellStart"/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text-decoration-style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36, 35 -moz-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57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12.1, 7.1 -webkit-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8 -webkit-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11.8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73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7.2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text-decoration-style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 стиль линий, нарисованных для оформления текста, указанного в элементе. Значения имеют то же значение, что и для свойства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border-style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не наследуется.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273524" w:rsidRPr="00273524" w:rsidTr="00273524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73524" w:rsidRPr="00273524" w:rsidRDefault="00273524" w:rsidP="00273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text-decoration-style</w:t>
            </w:r>
            <w:proofErr w:type="spellEnd"/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solid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Добавляет отрезок простой линии. Значение по умолчанию.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Две параллельные сплошные линии с небольшим промежутком между ними.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dotted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Последовательность круглых точек.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dashed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Последовательность прямоугольных штрихов.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wavy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Указывает на волнистую линию.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solid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double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dotted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dashed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lastRenderedPageBreak/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wavy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inherit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text-decoration-style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initial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1.3. Цвет линии оформления: свойство </w:t>
      </w:r>
      <w:proofErr w:type="spellStart"/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text-decoration-color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36, 35 -moz-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57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12.1, 7.1 -webkit-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8 -webkit-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11.8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73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7.2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text-decoration-color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определяет цвет линии оформления текста, установленный для элемента с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text-decoration-line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не наследуется.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273524" w:rsidRPr="00273524" w:rsidTr="00273524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73524" w:rsidRPr="00273524" w:rsidRDefault="00273524" w:rsidP="00273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цвет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Значение принимает все форматы цвета свойства </w:t>
            </w:r>
            <w:proofErr w:type="spellStart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instrText xml:space="preserve"> HYPERLINK "https://html5book.ru/css-colors/" \t "_blank" </w:instrText>
            </w: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273524">
              <w:rPr>
                <w:rFonts w:ascii="Times New Roman" w:eastAsia="Times New Roman" w:hAnsi="Times New Roman" w:cs="Times New Roman"/>
                <w:color w:val="9095A1"/>
                <w:u w:val="single"/>
                <w:lang w:eastAsia="ru-RU"/>
              </w:rPr>
              <w:t>color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. Значение по умолчанию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currentColor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currentColor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salmon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#00ff00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128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128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0.5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transparent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inherit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text-decoration-color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initial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1.4. Краткая запись свойств линии оформления: свойство </w:t>
      </w:r>
      <w:proofErr w:type="spellStart"/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text-decoration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36, 35 -moz-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57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12.1, 7.1 -webkit-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8 -webkit-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lastRenderedPageBreak/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11.8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73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7.2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Courier New" w:eastAsia="Times New Roman" w:hAnsi="Courier New" w:cs="Courier New"/>
          <w:sz w:val="21"/>
          <w:lang w:val="en-US" w:eastAsia="ru-RU"/>
        </w:rPr>
        <w:t>text-decoration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краткой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формой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Courier New" w:eastAsia="Times New Roman" w:hAnsi="Courier New" w:cs="Courier New"/>
          <w:sz w:val="21"/>
          <w:lang w:val="en-US" w:eastAsia="ru-RU"/>
        </w:rPr>
        <w:t>text-decoration-line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Courier New" w:eastAsia="Times New Roman" w:hAnsi="Courier New" w:cs="Courier New"/>
          <w:sz w:val="21"/>
          <w:lang w:val="en-US" w:eastAsia="ru-RU"/>
        </w:rPr>
        <w:t>text-decoration-style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Courier New" w:eastAsia="Times New Roman" w:hAnsi="Courier New" w:cs="Courier New"/>
          <w:sz w:val="21"/>
          <w:lang w:val="en-US" w:eastAsia="ru-RU"/>
        </w:rPr>
        <w:t>text-decoration-color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объявлении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Пропущенные значения устанавливаются на их начальные значения. Значение по умолчанию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</w:t>
      </w:r>
      <w:proofErr w:type="spellEnd"/>
      <w:r w:rsidRPr="00273524">
        <w:rPr>
          <w:rFonts w:ascii="Courier New" w:eastAsia="Times New Roman" w:hAnsi="Courier New" w:cs="Courier New"/>
          <w:sz w:val="21"/>
          <w:lang w:eastAsia="ru-RU"/>
        </w:rPr>
        <w:t xml:space="preserve">: 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none</w:t>
      </w:r>
      <w:proofErr w:type="spellEnd"/>
      <w:r w:rsidRPr="00273524">
        <w:rPr>
          <w:rFonts w:ascii="Courier New" w:eastAsia="Times New Roman" w:hAnsi="Courier New" w:cs="Courier New"/>
          <w:sz w:val="21"/>
          <w:lang w:eastAsia="ru-RU"/>
        </w:rPr>
        <w:t xml:space="preserve"> 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solid</w:t>
      </w:r>
      <w:proofErr w:type="spellEnd"/>
      <w:r w:rsidRPr="00273524">
        <w:rPr>
          <w:rFonts w:ascii="Courier New" w:eastAsia="Times New Roman" w:hAnsi="Courier New" w:cs="Courier New"/>
          <w:sz w:val="21"/>
          <w:lang w:eastAsia="ru-RU"/>
        </w:rPr>
        <w:t xml:space="preserve"> 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currentColor</w:t>
      </w:r>
      <w:proofErr w:type="spellEnd"/>
      <w:r w:rsidRPr="00273524">
        <w:rPr>
          <w:rFonts w:ascii="Courier New" w:eastAsia="Times New Roman" w:hAnsi="Courier New" w:cs="Courier New"/>
          <w:sz w:val="21"/>
          <w:lang w:eastAsia="ru-RU"/>
        </w:rPr>
        <w:t>;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Свойство не наследуется. Тем не менее, стиль всех линий оформления текста должен быть одинаковый для одного элемента.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1.5. Расположение линии оформления: свойство </w:t>
      </w:r>
      <w:proofErr w:type="spellStart"/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text-underline-position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71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?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71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—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Courier New" w:eastAsia="Times New Roman" w:hAnsi="Courier New" w:cs="Courier New"/>
          <w:sz w:val="21"/>
          <w:lang w:val="en-US" w:eastAsia="ru-RU"/>
        </w:rPr>
        <w:t>text-underline-position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подчеркивания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элементе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наследуется.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273524" w:rsidRPr="00273524" w:rsidTr="00273524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73524" w:rsidRPr="00273524" w:rsidRDefault="00273524" w:rsidP="00273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auto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Браузер может использовать любой алгоритм для определения позиции подчеркивания, тем не менее линия должна быть размещена на или под базовой линией текста. Значение по умолчанию.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under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Подчеркивание расположено под текстовым содержимым элемента. В этом случае подчеркивание обычно не пересекает нижний выносной элемент. Это значение можно комбинировать с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left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 или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right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, если конкретная сторона предпочтительна в вертикальных типографских режимах.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В вертикальных типографских режимах подчеркивание выравнивается по левому краю текста. Тем не менее, это значение интерпретируется как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under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В вертикальных типографских режимах подчеркивание выравнивается по правому краю текста. Тем не менее, это значение интерпретируется как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under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auto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lastRenderedPageBreak/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under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left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right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under left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under right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inherit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text-underline-position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initial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43000" cy="1981200"/>
            <wp:effectExtent l="19050" t="0" r="0" b="0"/>
            <wp:docPr id="3" name="Рисунок 3" descr="https://html5book.ru/wp-content/uploads/2019/04/underline-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5book.ru/wp-content/uploads/2019/04/underline-position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2. ПОДЧЕРКИВАНИЕ ТЕКСТА С ОБЕИХ СТОРОН В ВЕРТИКАЛЬНЫХ ТИПОГРАФСКИХ РЕЖИМАХ С ПОМОЩЬЮ ЗНАЧЕНИЙ LEFT И RIGHT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73524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2. Тень текста: свойство </w:t>
      </w:r>
      <w:proofErr w:type="spellStart"/>
      <w:r w:rsidRPr="00273524">
        <w:rPr>
          <w:rFonts w:ascii="Times New Roman" w:eastAsia="Times New Roman" w:hAnsi="Times New Roman" w:cs="Times New Roman"/>
          <w:sz w:val="36"/>
          <w:szCs w:val="36"/>
          <w:lang w:eastAsia="ru-RU"/>
        </w:rPr>
        <w:t>text-shadow</w:t>
      </w:r>
      <w:proofErr w:type="spellEnd"/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Поддержка браузерами</w:t>
      </w:r>
    </w:p>
    <w:p w:rsidR="00273524" w:rsidRPr="00273524" w:rsidRDefault="00273524" w:rsidP="00273524">
      <w:pPr>
        <w:shd w:val="clear" w:color="auto" w:fill="FFFFFF"/>
        <w:spacing w:line="336" w:lineRule="atLeast"/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10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Edge: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12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Firefox: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3.5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Opera: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10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iOS Safari: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3.2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UC Browser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11.8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Chrome for Android: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73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br/>
      </w:r>
      <w:r w:rsidRPr="00273524">
        <w:rPr>
          <w:rFonts w:ascii="Times New Roman" w:eastAsia="Times New Roman" w:hAnsi="Times New Roman" w:cs="Times New Roman"/>
          <w:b/>
          <w:bCs/>
          <w:i/>
          <w:iCs/>
          <w:color w:val="9095A1"/>
          <w:sz w:val="24"/>
          <w:szCs w:val="24"/>
          <w:lang w:val="en-US" w:eastAsia="ru-RU"/>
        </w:rPr>
        <w:t>Samsung Internet:</w:t>
      </w:r>
      <w:r w:rsidRPr="00273524">
        <w:rPr>
          <w:rFonts w:ascii="Times New Roman" w:eastAsia="Times New Roman" w:hAnsi="Times New Roman" w:cs="Times New Roman"/>
          <w:i/>
          <w:iCs/>
          <w:color w:val="9095A1"/>
          <w:sz w:val="24"/>
          <w:szCs w:val="24"/>
          <w:lang w:val="en-US" w:eastAsia="ru-RU"/>
        </w:rPr>
        <w:t> 4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text-shadow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для добавления тени к тексту. Тень текста — интересный инструмент, который позволяет создавать удивительные эффекты. Тени могут быть однослойными или многослойными, размытыми, цветными или полупрозрачными. Задавая тень для элемента, можно указывать только одно значение длины и цвет, таким образом создавая цветную копию отдельного символа или слова. Также, с помощью тени можно сделать текст более читаемым, если контраст между цветом текста и фоном невелик.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тень применяется как к самому тексту, так и к элементам его оформления (свойство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text-decoration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Одновременно можно задавать несколько теней, указывая их через запятую. Тени накладываются друг на друга, но не перекрывают сам текст. Первая тень всегда расположена сверху над остальными тенями. Свойство наследуется.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Каждая тень определяется двумя или тремя значениями длины и необязательным цветом. Допустимы длины, равные </w:t>
      </w:r>
      <w:r w:rsidRPr="00273524">
        <w:rPr>
          <w:rFonts w:ascii="Courier New" w:eastAsia="Times New Roman" w:hAnsi="Courier New" w:cs="Courier New"/>
          <w:sz w:val="21"/>
          <w:lang w:eastAsia="ru-RU"/>
        </w:rPr>
        <w:t>0</w:t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 не наследуется.</w:t>
      </w:r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477000" cy="3076575"/>
            <wp:effectExtent l="19050" t="0" r="0" b="0"/>
            <wp:docPr id="4" name="Рисунок 4" descr="text-shadow-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-shadow-syntax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 СИНТАКСИС СВОЙСТВА TEXT-SHADOW</w:t>
      </w:r>
    </w:p>
    <w:tbl>
      <w:tblPr>
        <w:tblW w:w="10635" w:type="dxa"/>
        <w:tblBorders>
          <w:top w:val="single" w:sz="6" w:space="0" w:color="E3EAF0"/>
          <w:left w:val="single" w:sz="6" w:space="0" w:color="E3EAF0"/>
          <w:bottom w:val="single" w:sz="6" w:space="0" w:color="E3EAF0"/>
          <w:right w:val="single" w:sz="6" w:space="0" w:color="E3EAF0"/>
        </w:tblBorders>
        <w:tblCellMar>
          <w:left w:w="0" w:type="dxa"/>
          <w:right w:w="0" w:type="dxa"/>
        </w:tblCellMar>
        <w:tblLook w:val="04A0"/>
      </w:tblPr>
      <w:tblGrid>
        <w:gridCol w:w="2115"/>
        <w:gridCol w:w="8520"/>
      </w:tblGrid>
      <w:tr w:rsidR="00273524" w:rsidRPr="00273524" w:rsidTr="00273524">
        <w:tc>
          <w:tcPr>
            <w:tcW w:w="0" w:type="auto"/>
            <w:gridSpan w:val="2"/>
            <w:tcBorders>
              <w:bottom w:val="dashed" w:sz="6" w:space="0" w:color="E3EAF0"/>
            </w:tcBorders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273524" w:rsidRPr="00273524" w:rsidRDefault="00273524" w:rsidP="002735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b/>
                <w:bCs/>
                <w:color w:val="3777EC"/>
                <w:sz w:val="24"/>
                <w:szCs w:val="24"/>
                <w:lang w:eastAsia="ru-RU"/>
              </w:rPr>
              <w:t>text-shadow</w:t>
            </w:r>
            <w:proofErr w:type="spellEnd"/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Значения: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x-offset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Задает горизонтальное смещение тени. Положительное значение рисует тень, смещенную вправо от текста, отрицательная длина — влево.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y-offset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Задает вертикальное смещение тени. Положительное значение смещает тень вниз, отрицательное — вверх.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blur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Задает радиус размытия. Отрицательные значения не допускаются. Если значение размытия равно нулю, то край тени четкий. В противном случае, чем больше значение, тем больше размыт край тени.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цвет</w:t>
            </w:r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Задает </w:t>
            </w:r>
            <w:hyperlink r:id="rId30" w:tgtFrame="_blank" w:history="1">
              <w:r w:rsidRPr="00273524">
                <w:rPr>
                  <w:rFonts w:ascii="Times New Roman" w:eastAsia="Times New Roman" w:hAnsi="Times New Roman" w:cs="Times New Roman"/>
                  <w:color w:val="9095A1"/>
                  <w:u w:val="single"/>
                  <w:lang w:eastAsia="ru-RU"/>
                </w:rPr>
                <w:t>цвет</w:t>
              </w:r>
            </w:hyperlink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 тени. Если цвет отсутствует, используемый цвет берется из свойства </w:t>
            </w: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color</w:t>
            </w:r>
            <w:proofErr w:type="spellEnd"/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none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Значение по умолчанию, означает отсутствие тени текста. Убирает тень элемента из группы элементов с заданным свойством.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initial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Устанавливает значение свойства в значение по умолчанию.</w:t>
            </w:r>
          </w:p>
        </w:tc>
      </w:tr>
      <w:tr w:rsidR="00273524" w:rsidRPr="00273524" w:rsidTr="00273524">
        <w:tc>
          <w:tcPr>
            <w:tcW w:w="211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273524">
              <w:rPr>
                <w:rFonts w:ascii="Courier New" w:eastAsia="Times New Roman" w:hAnsi="Courier New" w:cs="Courier New"/>
                <w:sz w:val="19"/>
                <w:lang w:eastAsia="ru-RU"/>
              </w:rPr>
              <w:t>inherit</w:t>
            </w:r>
            <w:proofErr w:type="spellEnd"/>
          </w:p>
        </w:tc>
        <w:tc>
          <w:tcPr>
            <w:tcW w:w="0" w:type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273524" w:rsidRPr="00273524" w:rsidRDefault="00273524" w:rsidP="0027352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73524">
              <w:rPr>
                <w:rFonts w:ascii="Times New Roman" w:eastAsia="Times New Roman" w:hAnsi="Times New Roman" w:cs="Times New Roman"/>
                <w:lang w:eastAsia="ru-RU"/>
              </w:rPr>
              <w:t>Наследует значение свойства от родительского элемента.</w:t>
            </w:r>
          </w:p>
        </w:tc>
      </w:tr>
    </w:tbl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box-shadow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текстовые тени не обрезаются и могут отображаться, если текст частично прозрачен. Как и </w:t>
      </w:r>
      <w:proofErr w:type="spellStart"/>
      <w:r w:rsidRPr="00273524">
        <w:rPr>
          <w:rFonts w:ascii="Courier New" w:eastAsia="Times New Roman" w:hAnsi="Courier New" w:cs="Courier New"/>
          <w:sz w:val="21"/>
          <w:lang w:eastAsia="ru-RU"/>
        </w:rPr>
        <w:t>box-shadow</w:t>
      </w:r>
      <w:proofErr w:type="spellEnd"/>
      <w:r w:rsidRPr="002735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текстовые тени не влияют на макет и не вызывают прокрутку или увеличение размера прокручиваемой области.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2px 4px pink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#fc0 1px 0 10px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5px 5px #4D4644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blue 2px 5px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5px 10px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inherit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273524">
        <w:rPr>
          <w:rFonts w:ascii="Consolas" w:eastAsia="Times New Roman" w:hAnsi="Consolas" w:cs="Consolas"/>
          <w:color w:val="990055"/>
          <w:sz w:val="24"/>
          <w:lang w:eastAsia="ru-RU"/>
        </w:rPr>
        <w:t>text-shadow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initial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;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lastRenderedPageBreak/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2.1. Примеры тени текста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Плакатная тень</w:t>
      </w:r>
    </w:p>
    <w:p w:rsidR="00273524" w:rsidRPr="00273524" w:rsidRDefault="00273524" w:rsidP="00273524">
      <w:pPr>
        <w:shd w:val="clear" w:color="auto" w:fill="77F7DE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FFFFF"/>
          <w:spacing w:val="24"/>
          <w:sz w:val="96"/>
          <w:szCs w:val="96"/>
          <w:lang w:val="en-US" w:eastAsia="ru-RU"/>
        </w:rPr>
      </w:pPr>
      <w:r w:rsidRPr="00273524">
        <w:rPr>
          <w:rFonts w:ascii="Roboto" w:eastAsia="Times New Roman" w:hAnsi="Roboto" w:cs="Times New Roman"/>
          <w:b/>
          <w:bCs/>
          <w:color w:val="FFFFFF"/>
          <w:spacing w:val="24"/>
          <w:sz w:val="96"/>
          <w:szCs w:val="96"/>
          <w:lang w:eastAsia="ru-RU"/>
        </w:rPr>
        <w:t>Тень</w:t>
      </w:r>
      <w:r w:rsidRPr="00273524">
        <w:rPr>
          <w:rFonts w:ascii="Roboto" w:eastAsia="Times New Roman" w:hAnsi="Roboto" w:cs="Times New Roman"/>
          <w:b/>
          <w:bCs/>
          <w:color w:val="FFFFFF"/>
          <w:spacing w:val="24"/>
          <w:sz w:val="96"/>
          <w:szCs w:val="96"/>
          <w:lang w:val="en-US" w:eastAsia="ru-RU"/>
        </w:rPr>
        <w:t xml:space="preserve"> </w:t>
      </w:r>
      <w:r w:rsidRPr="00273524">
        <w:rPr>
          <w:rFonts w:ascii="Roboto" w:eastAsia="Times New Roman" w:hAnsi="Roboto" w:cs="Times New Roman"/>
          <w:b/>
          <w:bCs/>
          <w:color w:val="FFFFFF"/>
          <w:spacing w:val="24"/>
          <w:sz w:val="96"/>
          <w:szCs w:val="96"/>
          <w:lang w:eastAsia="ru-RU"/>
        </w:rPr>
        <w:t>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val="en-US" w:eastAsia="ru-RU"/>
        </w:rPr>
        <w:t>.text-shadow-1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#77F7DE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-2px -2px 0 #4D4644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-2px 0 #4D4644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-2px 2px 0 #4D4644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2px 0 #4D4644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4px 0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5px 5px 0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6px 6px 0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letter-spacing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0.1em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val="en-US"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3D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тень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4F4F4"/>
          <w:sz w:val="96"/>
          <w:szCs w:val="96"/>
          <w:lang w:val="en-US" w:eastAsia="ru-RU"/>
        </w:rPr>
      </w:pPr>
      <w:r w:rsidRPr="00273524">
        <w:rPr>
          <w:rFonts w:ascii="Roboto" w:eastAsia="Times New Roman" w:hAnsi="Roboto" w:cs="Times New Roman"/>
          <w:b/>
          <w:bCs/>
          <w:color w:val="F4F4F4"/>
          <w:sz w:val="96"/>
          <w:szCs w:val="96"/>
          <w:lang w:eastAsia="ru-RU"/>
        </w:rPr>
        <w:t>Тень</w:t>
      </w:r>
      <w:r w:rsidRPr="00273524">
        <w:rPr>
          <w:rFonts w:ascii="Roboto" w:eastAsia="Times New Roman" w:hAnsi="Roboto" w:cs="Times New Roman"/>
          <w:b/>
          <w:bCs/>
          <w:color w:val="F4F4F4"/>
          <w:sz w:val="96"/>
          <w:szCs w:val="96"/>
          <w:lang w:val="en-US" w:eastAsia="ru-RU"/>
        </w:rPr>
        <w:t xml:space="preserve"> </w:t>
      </w:r>
      <w:r w:rsidRPr="00273524">
        <w:rPr>
          <w:rFonts w:ascii="Roboto" w:eastAsia="Times New Roman" w:hAnsi="Roboto" w:cs="Times New Roman"/>
          <w:b/>
          <w:bCs/>
          <w:color w:val="F4F4F4"/>
          <w:sz w:val="96"/>
          <w:szCs w:val="96"/>
          <w:lang w:eastAsia="ru-RU"/>
        </w:rPr>
        <w:t>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val="en-US" w:eastAsia="ru-RU"/>
        </w:rPr>
        <w:t>.text-shadow-2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linear-gradient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-45deg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#FEE864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#F5965E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#f4f4f4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-1px -1px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1px 1px gray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2px #7a7a7a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3px 3px #757575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4px #707070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5px 5px #6b6b6b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6px 6px #666666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7px 7px #616161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8px 8px #5c5c5c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9px 9px #575757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10px 10px #525252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11px 11px #4d4d4d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18px 18px 30px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18px 18px 10px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Тень-текст</w:t>
      </w:r>
    </w:p>
    <w:p w:rsidR="00273524" w:rsidRPr="00273524" w:rsidRDefault="00273524" w:rsidP="00273524">
      <w:pPr>
        <w:shd w:val="clear" w:color="auto" w:fill="FFE6DB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FE6DB"/>
          <w:spacing w:val="24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FFE6DB"/>
          <w:spacing w:val="24"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.text-shadow-3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#FFE6DB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#FFE6DB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letter-spacing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.1em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3px 0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6px 0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9px 0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.3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12px 0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15px 0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111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Ретро-тень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B631E"/>
          <w:spacing w:val="24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FB631E"/>
          <w:spacing w:val="24"/>
          <w:sz w:val="96"/>
          <w:szCs w:val="96"/>
          <w:lang w:eastAsia="ru-RU"/>
        </w:rPr>
        <w:lastRenderedPageBreak/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.text-shadow-4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#FB631E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letter-spacing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.1em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4px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6px 6px #D7CC88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Многослойная тень</w:t>
      </w:r>
    </w:p>
    <w:p w:rsidR="00273524" w:rsidRPr="00273524" w:rsidRDefault="00273524" w:rsidP="00273524">
      <w:pPr>
        <w:shd w:val="clear" w:color="auto" w:fill="F1F1F1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CC105"/>
          <w:spacing w:val="24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FCC105"/>
          <w:spacing w:val="24"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.text-shadow-5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#f1f1f1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#fcc105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letter-spacing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.1em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4px #ff981d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7px 7px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200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120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Прозрачная тень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.text-shadow-6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transparent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-4px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157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217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227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-2px -2px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159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105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2px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254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216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.7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val="en-US"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Тень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-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зебра</w:t>
      </w:r>
    </w:p>
    <w:p w:rsidR="00273524" w:rsidRPr="00273524" w:rsidRDefault="00273524" w:rsidP="00273524">
      <w:pPr>
        <w:shd w:val="clear" w:color="auto" w:fill="E02A91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FFFFF"/>
          <w:sz w:val="96"/>
          <w:szCs w:val="96"/>
          <w:lang w:val="en-US" w:eastAsia="ru-RU"/>
        </w:rPr>
      </w:pPr>
      <w:r w:rsidRPr="00273524"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  <w:t>Тень</w:t>
      </w:r>
      <w:r w:rsidRPr="00273524">
        <w:rPr>
          <w:rFonts w:ascii="Roboto" w:eastAsia="Times New Roman" w:hAnsi="Roboto" w:cs="Times New Roman"/>
          <w:b/>
          <w:bCs/>
          <w:color w:val="FFFFFF"/>
          <w:sz w:val="96"/>
          <w:szCs w:val="96"/>
          <w:lang w:val="en-US" w:eastAsia="ru-RU"/>
        </w:rPr>
        <w:t xml:space="preserve"> </w:t>
      </w:r>
      <w:r w:rsidRPr="00273524"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  <w:t>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val="en-US" w:eastAsia="ru-RU"/>
        </w:rPr>
        <w:t>.text-shadow-7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#E02A91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2px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4px 4px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6px 6px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8px 8px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10px 10px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12px 12px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14px 14px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16px 16px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18px 18px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20px 20px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22px 22px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24px 24px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26px 26px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lastRenderedPageBreak/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Неоновая тень</w:t>
      </w:r>
    </w:p>
    <w:p w:rsidR="00273524" w:rsidRPr="00273524" w:rsidRDefault="00273524" w:rsidP="00273524">
      <w:pPr>
        <w:shd w:val="clear" w:color="auto" w:fill="000000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.text-shadow-8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5px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10px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15px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20px crimson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35px crimson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40px crimson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50px crimson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75px crimson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Тень-обводка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FFFFFF"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.text-shadow-9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1px 1px #732372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1px -1px #732372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-1px 1px #732372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-1px -1px #732372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3px 3px 6px </w:t>
      </w:r>
      <w:r w:rsidRPr="00273524">
        <w:rPr>
          <w:rFonts w:ascii="Consolas" w:eastAsia="Times New Roman" w:hAnsi="Consolas" w:cs="Consolas"/>
          <w:color w:val="DD4A68"/>
          <w:sz w:val="24"/>
          <w:lang w:val="en-US" w:eastAsia="ru-RU"/>
        </w:rPr>
        <w:t>rgba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>.5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);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val="en-US"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Стиль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LETTERPRESS</w:t>
      </w:r>
    </w:p>
    <w:p w:rsidR="00273524" w:rsidRPr="00273524" w:rsidRDefault="00273524" w:rsidP="00273524">
      <w:pPr>
        <w:shd w:val="clear" w:color="auto" w:fill="F9C941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F9C941"/>
          <w:spacing w:val="30"/>
          <w:sz w:val="96"/>
          <w:szCs w:val="96"/>
          <w:lang w:val="en-US" w:eastAsia="ru-RU"/>
        </w:rPr>
      </w:pPr>
      <w:r w:rsidRPr="00273524">
        <w:rPr>
          <w:rFonts w:ascii="Roboto" w:eastAsia="Times New Roman" w:hAnsi="Roboto" w:cs="Times New Roman"/>
          <w:b/>
          <w:bCs/>
          <w:color w:val="F9C941"/>
          <w:spacing w:val="30"/>
          <w:sz w:val="96"/>
          <w:szCs w:val="96"/>
          <w:lang w:eastAsia="ru-RU"/>
        </w:rPr>
        <w:t>Тень</w:t>
      </w:r>
      <w:r w:rsidRPr="00273524">
        <w:rPr>
          <w:rFonts w:ascii="Roboto" w:eastAsia="Times New Roman" w:hAnsi="Roboto" w:cs="Times New Roman"/>
          <w:b/>
          <w:bCs/>
          <w:color w:val="F9C941"/>
          <w:spacing w:val="30"/>
          <w:sz w:val="96"/>
          <w:szCs w:val="96"/>
          <w:lang w:val="en-US" w:eastAsia="ru-RU"/>
        </w:rPr>
        <w:t xml:space="preserve"> </w:t>
      </w:r>
      <w:r w:rsidRPr="00273524">
        <w:rPr>
          <w:rFonts w:ascii="Roboto" w:eastAsia="Times New Roman" w:hAnsi="Roboto" w:cs="Times New Roman"/>
          <w:b/>
          <w:bCs/>
          <w:color w:val="F9C941"/>
          <w:spacing w:val="30"/>
          <w:sz w:val="96"/>
          <w:szCs w:val="96"/>
          <w:lang w:eastAsia="ru-RU"/>
        </w:rPr>
        <w:t>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val="en-US" w:eastAsia="ru-RU"/>
        </w:rPr>
        <w:t>.text-shadow-10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background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#F9C941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#F9C941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letter-spacing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1px 1px #F3E7CF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-1px -1px #56433D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val="en-US"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Стиль</w:t>
      </w:r>
      <w:r w:rsidRPr="0027352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ТВИТТЕР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33CCFF"/>
          <w:sz w:val="96"/>
          <w:szCs w:val="96"/>
          <w:lang w:val="en-US" w:eastAsia="ru-RU"/>
        </w:rPr>
      </w:pPr>
      <w:r w:rsidRPr="00273524">
        <w:rPr>
          <w:rFonts w:ascii="Roboto" w:eastAsia="Times New Roman" w:hAnsi="Roboto" w:cs="Times New Roman"/>
          <w:b/>
          <w:bCs/>
          <w:color w:val="33CCFF"/>
          <w:sz w:val="96"/>
          <w:szCs w:val="96"/>
          <w:lang w:eastAsia="ru-RU"/>
        </w:rPr>
        <w:t>Тень</w:t>
      </w:r>
      <w:r w:rsidRPr="00273524">
        <w:rPr>
          <w:rFonts w:ascii="Roboto" w:eastAsia="Times New Roman" w:hAnsi="Roboto" w:cs="Times New Roman"/>
          <w:b/>
          <w:bCs/>
          <w:color w:val="33CCFF"/>
          <w:sz w:val="96"/>
          <w:szCs w:val="96"/>
          <w:lang w:val="en-US" w:eastAsia="ru-RU"/>
        </w:rPr>
        <w:t xml:space="preserve"> </w:t>
      </w:r>
      <w:r w:rsidRPr="00273524">
        <w:rPr>
          <w:rFonts w:ascii="Roboto" w:eastAsia="Times New Roman" w:hAnsi="Roboto" w:cs="Times New Roman"/>
          <w:b/>
          <w:bCs/>
          <w:color w:val="33CCFF"/>
          <w:sz w:val="96"/>
          <w:szCs w:val="96"/>
          <w:lang w:eastAsia="ru-RU"/>
        </w:rPr>
        <w:t>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val="en-US" w:eastAsia="ru-RU"/>
        </w:rPr>
        <w:t>.text-shadow-11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#3CF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val="en-US"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lastRenderedPageBreak/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val="en-US" w:eastAsia="ru-RU"/>
        </w:rPr>
        <w:t>text-shadow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-1px 0 1px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0 -1px 1px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1px 1px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1px 0 1px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8px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8px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0 0 8px white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val="en-US" w:eastAsia="ru-RU"/>
        </w:rPr>
        <w:t xml:space="preserve"> 2px 2px 3px black</w:t>
      </w:r>
      <w:r w:rsidRPr="00273524">
        <w:rPr>
          <w:rFonts w:ascii="Consolas" w:eastAsia="Times New Roman" w:hAnsi="Consolas" w:cs="Consolas"/>
          <w:color w:val="999999"/>
          <w:sz w:val="24"/>
          <w:lang w:val="en-US"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Тень с обводкой</w:t>
      </w:r>
    </w:p>
    <w:p w:rsidR="00273524" w:rsidRPr="00273524" w:rsidRDefault="00273524" w:rsidP="00273524">
      <w:pPr>
        <w:shd w:val="clear" w:color="auto" w:fill="FFFFFF"/>
        <w:spacing w:after="450" w:line="240" w:lineRule="auto"/>
        <w:jc w:val="center"/>
        <w:rPr>
          <w:rFonts w:ascii="Roboto" w:eastAsia="Times New Roman" w:hAnsi="Roboto" w:cs="Times New Roman"/>
          <w:b/>
          <w:bCs/>
          <w:color w:val="E34C38"/>
          <w:sz w:val="96"/>
          <w:szCs w:val="96"/>
          <w:lang w:eastAsia="ru-RU"/>
        </w:rPr>
      </w:pPr>
      <w:r w:rsidRPr="00273524">
        <w:rPr>
          <w:rFonts w:ascii="Roboto" w:eastAsia="Times New Roman" w:hAnsi="Roboto" w:cs="Times New Roman"/>
          <w:b/>
          <w:bCs/>
          <w:color w:val="E34C38"/>
          <w:sz w:val="96"/>
          <w:szCs w:val="96"/>
          <w:lang w:eastAsia="ru-RU"/>
        </w:rPr>
        <w:t>Тень текста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669900"/>
          <w:sz w:val="24"/>
          <w:lang w:eastAsia="ru-RU"/>
        </w:rPr>
        <w:t>.text-shadow-12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{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r w:rsidRPr="00273524">
        <w:rPr>
          <w:rFonts w:ascii="Consolas" w:eastAsia="Times New Roman" w:hAnsi="Consolas" w:cs="Consolas"/>
          <w:color w:val="990055"/>
          <w:sz w:val="24"/>
          <w:lang w:eastAsia="ru-RU"/>
        </w:rPr>
        <w:t>color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#E34C38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;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lang w:eastAsia="ru-RU"/>
        </w:rPr>
      </w:pP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 </w:t>
      </w:r>
      <w:proofErr w:type="spellStart"/>
      <w:r w:rsidRPr="00273524">
        <w:rPr>
          <w:rFonts w:ascii="Consolas" w:eastAsia="Times New Roman" w:hAnsi="Consolas" w:cs="Consolas"/>
          <w:color w:val="990055"/>
          <w:sz w:val="24"/>
          <w:lang w:eastAsia="ru-RU"/>
        </w:rPr>
        <w:t>text-shadow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: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1px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1px</w:t>
      </w:r>
      <w:proofErr w:type="spellEnd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2px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2px</w:t>
      </w:r>
      <w:proofErr w:type="spellEnd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-1px -1px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-2px -2px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-1px 1px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1px -1px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-2px 2px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2px -2px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white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-3px -3px 4px </w:t>
      </w:r>
      <w:proofErr w:type="spellStart"/>
      <w:r w:rsidRPr="00273524">
        <w:rPr>
          <w:rFonts w:ascii="Consolas" w:eastAsia="Times New Roman" w:hAnsi="Consolas" w:cs="Consolas"/>
          <w:color w:val="DD4A68"/>
          <w:sz w:val="24"/>
          <w:lang w:eastAsia="ru-RU"/>
        </w:rPr>
        <w:t>rgba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.3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-3px 3px 4px </w:t>
      </w:r>
      <w:proofErr w:type="spellStart"/>
      <w:r w:rsidRPr="00273524">
        <w:rPr>
          <w:rFonts w:ascii="Consolas" w:eastAsia="Times New Roman" w:hAnsi="Consolas" w:cs="Consolas"/>
          <w:color w:val="DD4A68"/>
          <w:sz w:val="24"/>
          <w:lang w:eastAsia="ru-RU"/>
        </w:rPr>
        <w:t>rgba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.3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3px </w:t>
      </w:r>
      <w:proofErr w:type="spellStart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3px</w:t>
      </w:r>
      <w:proofErr w:type="spellEnd"/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4px </w:t>
      </w:r>
      <w:proofErr w:type="spellStart"/>
      <w:r w:rsidRPr="00273524">
        <w:rPr>
          <w:rFonts w:ascii="Consolas" w:eastAsia="Times New Roman" w:hAnsi="Consolas" w:cs="Consolas"/>
          <w:color w:val="DD4A68"/>
          <w:sz w:val="24"/>
          <w:lang w:eastAsia="ru-RU"/>
        </w:rPr>
        <w:t>rgba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.3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),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3px -3px 4px </w:t>
      </w:r>
      <w:proofErr w:type="spellStart"/>
      <w:r w:rsidRPr="00273524">
        <w:rPr>
          <w:rFonts w:ascii="Consolas" w:eastAsia="Times New Roman" w:hAnsi="Consolas" w:cs="Consolas"/>
          <w:color w:val="DD4A68"/>
          <w:sz w:val="24"/>
          <w:lang w:eastAsia="ru-RU"/>
        </w:rPr>
        <w:t>rgba</w:t>
      </w:r>
      <w:proofErr w:type="spellEnd"/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(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0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,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>.3</w:t>
      </w: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);</w:t>
      </w:r>
      <w:r w:rsidRPr="00273524">
        <w:rPr>
          <w:rFonts w:ascii="Consolas" w:eastAsia="Times New Roman" w:hAnsi="Consolas" w:cs="Consolas"/>
          <w:color w:val="000000"/>
          <w:sz w:val="24"/>
          <w:lang w:eastAsia="ru-RU"/>
        </w:rPr>
        <w:t xml:space="preserve"> </w:t>
      </w:r>
    </w:p>
    <w:p w:rsidR="00273524" w:rsidRPr="00273524" w:rsidRDefault="00273524" w:rsidP="0027352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273524">
        <w:rPr>
          <w:rFonts w:ascii="Consolas" w:eastAsia="Times New Roman" w:hAnsi="Consolas" w:cs="Consolas"/>
          <w:color w:val="999999"/>
          <w:sz w:val="24"/>
          <w:lang w:eastAsia="ru-RU"/>
        </w:rPr>
        <w:t>}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color w:val="BBBBBB"/>
          <w:sz w:val="19"/>
          <w:szCs w:val="19"/>
          <w:lang w:eastAsia="ru-RU"/>
        </w:rPr>
        <w:t>CSS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73524">
        <w:rPr>
          <w:rFonts w:ascii="Times New Roman" w:eastAsia="Times New Roman" w:hAnsi="Times New Roman" w:cs="Times New Roman"/>
          <w:sz w:val="36"/>
          <w:szCs w:val="36"/>
          <w:lang w:eastAsia="ru-RU"/>
        </w:rPr>
        <w:t>2.2. Эффекты тени при наведении</w:t>
      </w:r>
    </w:p>
    <w:p w:rsidR="00273524" w:rsidRPr="00273524" w:rsidRDefault="00273524" w:rsidP="0027352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273524">
        <w:rPr>
          <w:rFonts w:ascii="Times New Roman" w:eastAsia="Times New Roman" w:hAnsi="Times New Roman" w:cs="Times New Roman"/>
          <w:sz w:val="36"/>
          <w:szCs w:val="36"/>
          <w:lang w:eastAsia="ru-RU"/>
        </w:rPr>
        <w:t>2.3. Анимация тени</w:t>
      </w:r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735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</w:t>
      </w:r>
      <w:r w:rsidRPr="0027352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Pr="0027352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материалам</w:t>
      </w:r>
      <w:r w:rsidRPr="002735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31" w:tgtFrame="_blank" w:history="1">
        <w:r w:rsidRPr="00273524">
          <w:rPr>
            <w:rFonts w:ascii="Times New Roman" w:eastAsia="Times New Roman" w:hAnsi="Times New Roman" w:cs="Times New Roman"/>
            <w:color w:val="9095A1"/>
            <w:sz w:val="24"/>
            <w:szCs w:val="24"/>
            <w:u w:val="single"/>
            <w:lang w:val="en-US" w:eastAsia="ru-RU"/>
          </w:rPr>
          <w:t>CSS Text Decoration Module Level 3</w:t>
        </w:r>
      </w:hyperlink>
    </w:p>
    <w:p w:rsidR="00273524" w:rsidRPr="00273524" w:rsidRDefault="00273524" w:rsidP="002735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2" w:history="1">
        <w:r w:rsidRPr="00273524">
          <w:rPr>
            <w:rFonts w:ascii="Times New Roman" w:eastAsia="Times New Roman" w:hAnsi="Times New Roman" w:cs="Times New Roman"/>
            <w:color w:val="9095A1"/>
            <w:sz w:val="21"/>
            <w:u w:val="single"/>
            <w:lang w:eastAsia="ru-RU"/>
          </w:rPr>
          <w:t>CSS3-рамка</w:t>
        </w:r>
      </w:hyperlink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3" w:history="1">
        <w:r w:rsidRPr="00273524">
          <w:rPr>
            <w:rFonts w:ascii="Times New Roman" w:eastAsia="Times New Roman" w:hAnsi="Times New Roman" w:cs="Times New Roman"/>
            <w:color w:val="9095A1"/>
            <w:sz w:val="21"/>
            <w:u w:val="single"/>
            <w:lang w:eastAsia="ru-RU"/>
          </w:rPr>
          <w:t>CSS3-тень блока</w:t>
        </w:r>
      </w:hyperlink>
    </w:p>
    <w:p w:rsidR="00273524" w:rsidRPr="00273524" w:rsidRDefault="00273524" w:rsidP="00273524">
      <w:pPr>
        <w:shd w:val="clear" w:color="auto" w:fill="FFFFFF"/>
        <w:spacing w:after="0" w:line="240" w:lineRule="auto"/>
        <w:ind w:right="150"/>
        <w:outlineLvl w:val="3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73524">
        <w:rPr>
          <w:rFonts w:ascii="Times New Roman" w:eastAsia="Times New Roman" w:hAnsi="Times New Roman" w:cs="Times New Roman"/>
          <w:sz w:val="30"/>
          <w:szCs w:val="30"/>
          <w:lang w:eastAsia="ru-RU"/>
        </w:rPr>
        <w:t>Поделиться:</w:t>
      </w:r>
    </w:p>
    <w:p w:rsidR="00273524" w:rsidRPr="00273524" w:rsidRDefault="00273524" w:rsidP="00273524">
      <w:pPr>
        <w:numPr>
          <w:ilvl w:val="0"/>
          <w:numId w:val="4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</w:p>
    <w:p w:rsidR="00273524" w:rsidRPr="00273524" w:rsidRDefault="00273524" w:rsidP="00273524">
      <w:pPr>
        <w:numPr>
          <w:ilvl w:val="0"/>
          <w:numId w:val="4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</w:p>
    <w:p w:rsidR="00273524" w:rsidRPr="00273524" w:rsidRDefault="00273524" w:rsidP="00273524">
      <w:pPr>
        <w:numPr>
          <w:ilvl w:val="0"/>
          <w:numId w:val="4"/>
        </w:numPr>
        <w:shd w:val="clear" w:color="auto" w:fill="FFFFFF"/>
        <w:spacing w:after="0" w:line="240" w:lineRule="auto"/>
        <w:ind w:left="0" w:right="60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</w:p>
    <w:p w:rsidR="00273524" w:rsidRPr="00273524" w:rsidRDefault="00273524" w:rsidP="00273524">
      <w:pPr>
        <w:numPr>
          <w:ilvl w:val="0"/>
          <w:numId w:val="4"/>
        </w:numPr>
        <w:shd w:val="clear" w:color="auto" w:fill="FFFFFF"/>
        <w:spacing w:line="240" w:lineRule="auto"/>
        <w:ind w:left="0"/>
        <w:textAlignment w:val="top"/>
        <w:rPr>
          <w:rFonts w:ascii="Arial" w:eastAsia="Times New Roman" w:hAnsi="Arial" w:cs="Arial"/>
          <w:sz w:val="20"/>
          <w:szCs w:val="20"/>
          <w:lang w:eastAsia="ru-RU"/>
        </w:rPr>
      </w:pPr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HTML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1.1. Основы HTML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1.2. HTML-теги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1.3. HTML-атрибуты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1.4. HTML-текст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1.5. HTML-ссылки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1.6. HTML-изображения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1.7. HTML-таблицы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1.8. HTML-списки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1.9. Спецсимволы HTML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1.10. HTML-генераторы</w:t>
        </w:r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HTML5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1.11. Семантические элементы HTML5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1.12. HTML5-аудио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1.13. HTML5-видео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1.14. Необязательные теги HTML5-разметки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1.15. HTML5-формы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1.16.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Контентная</w:t>
        </w:r>
        <w:proofErr w:type="spellEnd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 модель HTML5</w:t>
        </w:r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CSS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2.1. Основы CSS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2.2. Блочные и строчные элементы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2.3. CSS-позиционирование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6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2.4. CSS-текст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2.5. CSS-шрифты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2.6. CSS-ссылки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2.7. CSS-таблицы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2.8. CSS-списки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2.9. CSS-фон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2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2.10. CSS-рамка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2.11. CSS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content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2.12. CSS-генераторы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2.13. CSS-цвета</w:t>
        </w:r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6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CSS3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2.14. CSS3 UI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2.15. CSS-градиент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2.16. CSS3-рамка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2.17. CSS3-оформление текста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2.18. CSS-тень блока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2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2.19. CSS-переходы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2.20. CSS-трансформации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2.21. CSS-анимация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2.22. CSS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flexbox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6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2.23. CSS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columns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2.24. CSS 3D-трансформации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2.25.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CSS-медиазапросы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2.26. CSS-фильтры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2.27. CSS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Grid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2.28. CSS3-шрифты</w:t>
        </w:r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2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JAVASCRIPT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3.1. Основы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JavaScript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3.2. Выражения в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JavaScript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3.3. Циклы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JavaScript</w:t>
        </w:r>
        <w:proofErr w:type="spellEnd"/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6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JQUERY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3.10. Введение в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jQuery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3.11. Методы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jQuery</w:t>
        </w:r>
        <w:proofErr w:type="spellEnd"/>
      </w:hyperlink>
    </w:p>
    <w:p w:rsidR="00273524" w:rsidRPr="00273524" w:rsidRDefault="00273524" w:rsidP="00273524">
      <w:pPr>
        <w:numPr>
          <w:ilvl w:val="2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3.11.1. Манипуляции HTML-элементами</w:t>
        </w:r>
      </w:hyperlink>
    </w:p>
    <w:p w:rsidR="00273524" w:rsidRPr="00273524" w:rsidRDefault="00273524" w:rsidP="00273524">
      <w:pPr>
        <w:numPr>
          <w:ilvl w:val="2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3.11.2. Чтение и изменение CSS-свойств, классов и атрибутов</w:t>
        </w:r>
      </w:hyperlink>
    </w:p>
    <w:p w:rsidR="00273524" w:rsidRPr="00273524" w:rsidRDefault="00273524" w:rsidP="00273524">
      <w:pPr>
        <w:numPr>
          <w:ilvl w:val="2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3.11.3. Обход DOM и выборка HTML-элементов</w:t>
        </w:r>
      </w:hyperlink>
    </w:p>
    <w:p w:rsidR="00273524" w:rsidRPr="00273524" w:rsidRDefault="00273524" w:rsidP="00273524">
      <w:pPr>
        <w:numPr>
          <w:ilvl w:val="2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2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3.11.4.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jQuery</w:t>
        </w:r>
        <w:proofErr w:type="spellEnd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 анимация</w:t>
        </w:r>
      </w:hyperlink>
    </w:p>
    <w:p w:rsidR="00273524" w:rsidRPr="00273524" w:rsidRDefault="00273524" w:rsidP="00273524">
      <w:pPr>
        <w:numPr>
          <w:ilvl w:val="2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3.11.5. Методы объекта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window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3.12. События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jQuery</w:t>
        </w:r>
        <w:proofErr w:type="spellEnd"/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3.13. Селекторы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jQuery</w:t>
        </w:r>
        <w:proofErr w:type="spellEnd"/>
      </w:hyperlink>
    </w:p>
    <w:p w:rsidR="00273524" w:rsidRPr="00273524" w:rsidRDefault="00273524" w:rsidP="00273524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6" w:history="1">
        <w:r w:rsidRPr="00273524">
          <w:rPr>
            <w:rFonts w:ascii="Times New Roman" w:eastAsia="Times New Roman" w:hAnsi="Times New Roman" w:cs="Times New Roman"/>
            <w:b/>
            <w:bCs/>
            <w:caps/>
            <w:color w:val="FFFFFF"/>
            <w:spacing w:val="15"/>
            <w:sz w:val="24"/>
            <w:szCs w:val="24"/>
            <w:u w:val="single"/>
            <w:lang w:eastAsia="ru-RU"/>
          </w:rPr>
          <w:t>ВЕБ-ТИПОГРАФИКА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4.1. Пять принципов выбора и использования шрифтов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4.2. Выбираем шрифт для сайта</w:t>
        </w:r>
      </w:hyperlink>
    </w:p>
    <w:p w:rsidR="00273524" w:rsidRPr="00273524" w:rsidRDefault="00273524" w:rsidP="00273524">
      <w:pPr>
        <w:numPr>
          <w:ilvl w:val="1"/>
          <w:numId w:val="5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4.3. Правила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веб-типографики</w:t>
        </w:r>
        <w:proofErr w:type="spellEnd"/>
      </w:hyperlink>
    </w:p>
    <w:p w:rsidR="00273524" w:rsidRPr="00273524" w:rsidRDefault="00273524" w:rsidP="00273524">
      <w:pPr>
        <w:shd w:val="clear" w:color="auto" w:fill="CACACB"/>
        <w:spacing w:after="75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FFFFFF"/>
          <w:spacing w:val="15"/>
          <w:sz w:val="24"/>
          <w:szCs w:val="24"/>
          <w:lang w:eastAsia="ru-RU"/>
        </w:rPr>
      </w:pPr>
      <w:r w:rsidRPr="00273524">
        <w:rPr>
          <w:rFonts w:ascii="Times New Roman" w:eastAsia="Times New Roman" w:hAnsi="Times New Roman" w:cs="Times New Roman"/>
          <w:b/>
          <w:bCs/>
          <w:caps/>
          <w:color w:val="FFFFFF"/>
          <w:spacing w:val="15"/>
          <w:sz w:val="24"/>
          <w:szCs w:val="24"/>
          <w:lang w:eastAsia="ru-RU"/>
        </w:rPr>
        <w:t>СВЕЖИЕ ЗАПИСИ</w:t>
      </w:r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0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Идеи дизайна шаблона записи в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блоге</w:t>
        </w:r>
        <w:proofErr w:type="spellEnd"/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1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Красивое оформление блоков на сайте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2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Красивые кнопки для сайта. Часть 3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3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Адаптивная вёрстка, урок третий. Сетка из блоков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4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Красивое оформление изображений на сайте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Красивые кнопки для сайта. Часть 2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6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Нестандартные блоки на сайте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7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Красивая форма для сайта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8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 xml:space="preserve">Идеи для </w:t>
        </w:r>
        <w:proofErr w:type="spellStart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интернет-магазина</w:t>
        </w:r>
        <w:proofErr w:type="spellEnd"/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: как красиво оформить акцию</w:t>
        </w:r>
      </w:hyperlink>
    </w:p>
    <w:p w:rsidR="00273524" w:rsidRPr="00273524" w:rsidRDefault="00273524" w:rsidP="00273524">
      <w:pPr>
        <w:numPr>
          <w:ilvl w:val="0"/>
          <w:numId w:val="6"/>
        </w:numPr>
        <w:shd w:val="clear" w:color="auto" w:fill="FFFFFF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9" w:history="1">
        <w:r w:rsidRPr="00273524">
          <w:rPr>
            <w:rFonts w:ascii="Times New Roman" w:eastAsia="Times New Roman" w:hAnsi="Times New Roman" w:cs="Times New Roman"/>
            <w:color w:val="353D4A"/>
            <w:sz w:val="21"/>
            <w:u w:val="single"/>
            <w:lang w:eastAsia="ru-RU"/>
          </w:rPr>
          <w:t>Красивые кнопки для сайта</w:t>
        </w:r>
      </w:hyperlink>
    </w:p>
    <w:p w:rsidR="00273524" w:rsidRPr="00273524" w:rsidRDefault="00273524" w:rsidP="0027352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>
            <wp:extent cx="9753600" cy="7315200"/>
            <wp:effectExtent l="19050" t="0" r="0" b="0"/>
            <wp:docPr id="5" name="Рисунок 5" descr="https://ad.edugram.com/assets/img/partners/promo/181ef7792abe1fc4ba2c16cb9dd77fe0.pn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d.edugram.com/assets/img/partners/promo/181ef7792abe1fc4ba2c16cb9dd77fe0.pn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24" w:rsidRPr="00273524" w:rsidRDefault="00273524" w:rsidP="00273524">
      <w:pPr>
        <w:numPr>
          <w:ilvl w:val="0"/>
          <w:numId w:val="7"/>
        </w:numPr>
        <w:shd w:val="clear" w:color="auto" w:fill="292929"/>
        <w:spacing w:after="0" w:line="240" w:lineRule="auto"/>
        <w:ind w:left="0"/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</w:pPr>
      <w:r w:rsidRPr="00273524"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  <w:t>© Елена Назарова, 2014-2019</w:t>
      </w:r>
    </w:p>
    <w:p w:rsidR="00273524" w:rsidRPr="00273524" w:rsidRDefault="00273524" w:rsidP="00273524">
      <w:pPr>
        <w:numPr>
          <w:ilvl w:val="0"/>
          <w:numId w:val="7"/>
        </w:numPr>
        <w:shd w:val="clear" w:color="auto" w:fill="292929"/>
        <w:spacing w:after="0" w:line="240" w:lineRule="auto"/>
        <w:ind w:left="0"/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</w:pPr>
      <w:r w:rsidRPr="00273524"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  <w:t>Коммерческое использование материалов сайта HTML5BOOK.RU запрещено. В остальных случаях обязательно наличие индексируемой ссылки со словом "Источник" на сайт или на страницу, содержащую этот материал.</w:t>
      </w:r>
    </w:p>
    <w:p w:rsidR="00273524" w:rsidRPr="00273524" w:rsidRDefault="00273524" w:rsidP="00273524">
      <w:pPr>
        <w:numPr>
          <w:ilvl w:val="0"/>
          <w:numId w:val="8"/>
        </w:numPr>
        <w:shd w:val="clear" w:color="auto" w:fill="292929"/>
        <w:spacing w:after="0" w:line="240" w:lineRule="auto"/>
        <w:ind w:left="0"/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</w:pPr>
    </w:p>
    <w:p w:rsidR="00273524" w:rsidRPr="00273524" w:rsidRDefault="00273524" w:rsidP="00273524">
      <w:pPr>
        <w:numPr>
          <w:ilvl w:val="0"/>
          <w:numId w:val="8"/>
        </w:numPr>
        <w:shd w:val="clear" w:color="auto" w:fill="292929"/>
        <w:spacing w:after="0" w:line="240" w:lineRule="auto"/>
        <w:ind w:left="0"/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</w:pPr>
    </w:p>
    <w:p w:rsidR="00273524" w:rsidRPr="00273524" w:rsidRDefault="00273524" w:rsidP="00273524">
      <w:pPr>
        <w:shd w:val="clear" w:color="auto" w:fill="292929"/>
        <w:spacing w:after="0" w:line="240" w:lineRule="auto"/>
        <w:rPr>
          <w:rFonts w:ascii="Times New Roman" w:eastAsia="Times New Roman" w:hAnsi="Times New Roman" w:cs="Times New Roman"/>
          <w:color w:val="5A5A5A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5A5A5A"/>
          <w:sz w:val="21"/>
          <w:szCs w:val="21"/>
          <w:lang w:eastAsia="ru-RU"/>
        </w:rPr>
        <w:drawing>
          <wp:inline distT="0" distB="0" distL="0" distR="0">
            <wp:extent cx="1095375" cy="114300"/>
            <wp:effectExtent l="19050" t="0" r="9525" b="0"/>
            <wp:docPr id="6" name="Рисунок 6" descr="https://html5book.ru/wp-content/uploads/2019/01/el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tml5book.ru/wp-content/uploads/2019/01/elena.png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24" w:rsidRPr="00273524" w:rsidRDefault="00273524" w:rsidP="00273524">
      <w:pPr>
        <w:shd w:val="clear" w:color="auto" w:fill="2D2D2D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hyperlink r:id="rId113" w:history="1">
        <w:r w:rsidRPr="00273524">
          <w:rPr>
            <w:rFonts w:ascii="Times New Roman" w:eastAsia="Times New Roman" w:hAnsi="Times New Roman" w:cs="Times New Roman"/>
            <w:color w:val="5A5A5A"/>
            <w:sz w:val="18"/>
            <w:u w:val="single"/>
            <w:lang w:eastAsia="ru-RU"/>
          </w:rPr>
          <w:t xml:space="preserve">Сайт работает на быстром VPS/VDS </w:t>
        </w:r>
        <w:proofErr w:type="spellStart"/>
        <w:r w:rsidRPr="00273524">
          <w:rPr>
            <w:rFonts w:ascii="Times New Roman" w:eastAsia="Times New Roman" w:hAnsi="Times New Roman" w:cs="Times New Roman"/>
            <w:color w:val="5A5A5A"/>
            <w:sz w:val="18"/>
            <w:u w:val="single"/>
            <w:lang w:eastAsia="ru-RU"/>
          </w:rPr>
          <w:t>хостинге</w:t>
        </w:r>
        <w:proofErr w:type="spellEnd"/>
        <w:r w:rsidRPr="00273524">
          <w:rPr>
            <w:rFonts w:ascii="Times New Roman" w:eastAsia="Times New Roman" w:hAnsi="Times New Roman" w:cs="Times New Roman"/>
            <w:color w:val="5A5A5A"/>
            <w:sz w:val="18"/>
            <w:u w:val="single"/>
            <w:lang w:eastAsia="ru-RU"/>
          </w:rPr>
          <w:t xml:space="preserve"> от FASTVPS</w:t>
        </w:r>
      </w:hyperlink>
    </w:p>
    <w:p w:rsidR="00DC41E8" w:rsidRDefault="00DC41E8"/>
    <w:sectPr w:rsidR="00DC41E8" w:rsidSect="00DC4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03DC7"/>
    <w:multiLevelType w:val="multilevel"/>
    <w:tmpl w:val="F280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7C47A1"/>
    <w:multiLevelType w:val="multilevel"/>
    <w:tmpl w:val="51E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607EB9"/>
    <w:multiLevelType w:val="multilevel"/>
    <w:tmpl w:val="8CA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EE7536"/>
    <w:multiLevelType w:val="multilevel"/>
    <w:tmpl w:val="E99C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9C49F2"/>
    <w:multiLevelType w:val="multilevel"/>
    <w:tmpl w:val="FC2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95555"/>
    <w:multiLevelType w:val="multilevel"/>
    <w:tmpl w:val="CDC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F14DDE"/>
    <w:multiLevelType w:val="multilevel"/>
    <w:tmpl w:val="1274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3C28E7"/>
    <w:multiLevelType w:val="multilevel"/>
    <w:tmpl w:val="AB7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273524"/>
    <w:rsid w:val="00273524"/>
    <w:rsid w:val="0072254C"/>
    <w:rsid w:val="00DC4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1E8"/>
  </w:style>
  <w:style w:type="paragraph" w:styleId="1">
    <w:name w:val="heading 1"/>
    <w:basedOn w:val="a"/>
    <w:link w:val="10"/>
    <w:uiPriority w:val="9"/>
    <w:qFormat/>
    <w:rsid w:val="00273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73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73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73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5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735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735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735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7352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3524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352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7352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352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7352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ost-date">
    <w:name w:val="post-date"/>
    <w:basedOn w:val="a0"/>
    <w:rsid w:val="00273524"/>
  </w:style>
  <w:style w:type="character" w:customStyle="1" w:styleId="post-comments">
    <w:name w:val="post-comments"/>
    <w:basedOn w:val="a0"/>
    <w:rsid w:val="00273524"/>
  </w:style>
  <w:style w:type="paragraph" w:styleId="a5">
    <w:name w:val="Normal (Web)"/>
    <w:basedOn w:val="a"/>
    <w:uiPriority w:val="99"/>
    <w:semiHidden/>
    <w:unhideWhenUsed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273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73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35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27352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73524"/>
  </w:style>
  <w:style w:type="paragraph" w:customStyle="1" w:styleId="text-shadow-1">
    <w:name w:val="text-shadow-1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2">
    <w:name w:val="text-shadow-2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3">
    <w:name w:val="text-shadow-3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4">
    <w:name w:val="text-shadow-4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5">
    <w:name w:val="text-shadow-5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6">
    <w:name w:val="text-shadow-6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7">
    <w:name w:val="text-shadow-7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8">
    <w:name w:val="text-shadow-8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9">
    <w:name w:val="text-shadow-9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10">
    <w:name w:val="text-shadow-10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11">
    <w:name w:val="text-shadow-11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shadow-12">
    <w:name w:val="text-shadow-12"/>
    <w:basedOn w:val="a"/>
    <w:rsid w:val="0027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73524"/>
    <w:rPr>
      <w:i/>
      <w:iCs/>
    </w:rPr>
  </w:style>
  <w:style w:type="character" w:customStyle="1" w:styleId="ya-share2badge">
    <w:name w:val="ya-share2__badge"/>
    <w:basedOn w:val="a0"/>
    <w:rsid w:val="00273524"/>
  </w:style>
  <w:style w:type="character" w:customStyle="1" w:styleId="ya-share2icon">
    <w:name w:val="ya-share2__icon"/>
    <w:basedOn w:val="a0"/>
    <w:rsid w:val="00273524"/>
  </w:style>
  <w:style w:type="paragraph" w:styleId="a7">
    <w:name w:val="Balloon Text"/>
    <w:basedOn w:val="a"/>
    <w:link w:val="a8"/>
    <w:uiPriority w:val="99"/>
    <w:semiHidden/>
    <w:unhideWhenUsed/>
    <w:rsid w:val="00273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488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6926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68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534080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8576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934381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926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241938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13038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176015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831872898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35723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322629">
                      <w:blockQuote w:val="1"/>
                      <w:marLeft w:val="675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23" w:color="E3EAF0"/>
                        <w:bottom w:val="none" w:sz="0" w:space="0" w:color="auto"/>
                        <w:right w:val="none" w:sz="0" w:space="0" w:color="auto"/>
                      </w:divBdr>
                    </w:div>
                    <w:div w:id="19553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3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22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5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8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30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08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10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32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0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9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18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4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5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95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02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0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0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628466">
                      <w:marLeft w:val="0"/>
                      <w:marRight w:val="0"/>
                      <w:marTop w:val="75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3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9946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5266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569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55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5book.ru/css3-oformlenie-teksta/" TargetMode="External"/><Relationship Id="rId21" Type="http://schemas.openxmlformats.org/officeDocument/2006/relationships/hyperlink" Target="https://html5book.ru/css3-oformlenie-teksta/" TargetMode="External"/><Relationship Id="rId42" Type="http://schemas.openxmlformats.org/officeDocument/2006/relationships/hyperlink" Target="https://html5book.ru/html-lists/" TargetMode="External"/><Relationship Id="rId47" Type="http://schemas.openxmlformats.org/officeDocument/2006/relationships/hyperlink" Target="https://html5book.ru/html5-audio/" TargetMode="External"/><Relationship Id="rId63" Type="http://schemas.openxmlformats.org/officeDocument/2006/relationships/hyperlink" Target="https://html5book.ru/css-content/" TargetMode="External"/><Relationship Id="rId68" Type="http://schemas.openxmlformats.org/officeDocument/2006/relationships/hyperlink" Target="https://html5book.ru/css3-gradient/" TargetMode="External"/><Relationship Id="rId84" Type="http://schemas.openxmlformats.org/officeDocument/2006/relationships/hyperlink" Target="https://html5book.ru/vyrazheniya-v-javascript/" TargetMode="External"/><Relationship Id="rId89" Type="http://schemas.openxmlformats.org/officeDocument/2006/relationships/hyperlink" Target="https://html5book.ru/metody-jquery/jquery-manipulyacii/" TargetMode="External"/><Relationship Id="rId112" Type="http://schemas.openxmlformats.org/officeDocument/2006/relationships/image" Target="media/image6.png"/><Relationship Id="rId16" Type="http://schemas.openxmlformats.org/officeDocument/2006/relationships/image" Target="media/image1.png"/><Relationship Id="rId107" Type="http://schemas.openxmlformats.org/officeDocument/2006/relationships/hyperlink" Target="https://html5book.ru/krasivaya-forma-dlya-sayta/" TargetMode="External"/><Relationship Id="rId11" Type="http://schemas.openxmlformats.org/officeDocument/2006/relationships/hyperlink" Target="https://html5book.ru/category/seo/" TargetMode="External"/><Relationship Id="rId24" Type="http://schemas.openxmlformats.org/officeDocument/2006/relationships/hyperlink" Target="https://html5book.ru/css3-oformlenie-teksta/" TargetMode="External"/><Relationship Id="rId32" Type="http://schemas.openxmlformats.org/officeDocument/2006/relationships/hyperlink" Target="https://html5book.ru/css3-borders/" TargetMode="External"/><Relationship Id="rId37" Type="http://schemas.openxmlformats.org/officeDocument/2006/relationships/hyperlink" Target="https://html5book.ru/html-attributes/" TargetMode="External"/><Relationship Id="rId40" Type="http://schemas.openxmlformats.org/officeDocument/2006/relationships/hyperlink" Target="https://html5book.ru/images-in-html/" TargetMode="External"/><Relationship Id="rId45" Type="http://schemas.openxmlformats.org/officeDocument/2006/relationships/hyperlink" Target="https://html5book.ru/html-html5/" TargetMode="External"/><Relationship Id="rId53" Type="http://schemas.openxmlformats.org/officeDocument/2006/relationships/hyperlink" Target="https://html5book.ru/osnovy-css/" TargetMode="External"/><Relationship Id="rId58" Type="http://schemas.openxmlformats.org/officeDocument/2006/relationships/hyperlink" Target="https://html5book.ru/styling-hyperlinks/" TargetMode="External"/><Relationship Id="rId66" Type="http://schemas.openxmlformats.org/officeDocument/2006/relationships/hyperlink" Target="https://html5book.ru/css-css3/" TargetMode="External"/><Relationship Id="rId74" Type="http://schemas.openxmlformats.org/officeDocument/2006/relationships/hyperlink" Target="https://html5book.ru/css3-animation/" TargetMode="External"/><Relationship Id="rId79" Type="http://schemas.openxmlformats.org/officeDocument/2006/relationships/hyperlink" Target="https://html5book.ru/css3-filtry/" TargetMode="External"/><Relationship Id="rId87" Type="http://schemas.openxmlformats.org/officeDocument/2006/relationships/hyperlink" Target="https://html5book.ru/vvedenie-v-jquery/" TargetMode="External"/><Relationship Id="rId102" Type="http://schemas.openxmlformats.org/officeDocument/2006/relationships/hyperlink" Target="https://html5book.ru/krasivye-knopki-dlya-sayta-chast-3/" TargetMode="External"/><Relationship Id="rId110" Type="http://schemas.openxmlformats.org/officeDocument/2006/relationships/hyperlink" Target="https://ad.edugram.com/?rid=3d0ba7f10abc8b3c&amp;promo=1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s://html5book.ru/html-html5/" TargetMode="External"/><Relationship Id="rId61" Type="http://schemas.openxmlformats.org/officeDocument/2006/relationships/hyperlink" Target="https://html5book.ru/css-background/" TargetMode="External"/><Relationship Id="rId82" Type="http://schemas.openxmlformats.org/officeDocument/2006/relationships/hyperlink" Target="https://html5book.ru/javascript-jquery/" TargetMode="External"/><Relationship Id="rId90" Type="http://schemas.openxmlformats.org/officeDocument/2006/relationships/hyperlink" Target="https://html5book.ru/metody-jquery/jquery-svoistva-klassy-atribyti/" TargetMode="External"/><Relationship Id="rId95" Type="http://schemas.openxmlformats.org/officeDocument/2006/relationships/hyperlink" Target="https://html5book.ru/jquery-selectors/" TargetMode="External"/><Relationship Id="rId19" Type="http://schemas.openxmlformats.org/officeDocument/2006/relationships/hyperlink" Target="https://html5book.ru/css3-oformlenie-teksta/" TargetMode="External"/><Relationship Id="rId14" Type="http://schemas.openxmlformats.org/officeDocument/2006/relationships/hyperlink" Target="https://html5book.ru/" TargetMode="External"/><Relationship Id="rId22" Type="http://schemas.openxmlformats.org/officeDocument/2006/relationships/hyperlink" Target="https://html5book.ru/css3-oformlenie-teksta/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html5book.ru/css-colors/" TargetMode="External"/><Relationship Id="rId35" Type="http://schemas.openxmlformats.org/officeDocument/2006/relationships/hyperlink" Target="https://html5book.ru/osnovy-html/" TargetMode="External"/><Relationship Id="rId43" Type="http://schemas.openxmlformats.org/officeDocument/2006/relationships/hyperlink" Target="https://html5book.ru/specsimvoly-html/" TargetMode="External"/><Relationship Id="rId48" Type="http://schemas.openxmlformats.org/officeDocument/2006/relationships/hyperlink" Target="https://html5book.ru/html5-video/" TargetMode="External"/><Relationship Id="rId56" Type="http://schemas.openxmlformats.org/officeDocument/2006/relationships/hyperlink" Target="https://html5book.ru/css-text/" TargetMode="External"/><Relationship Id="rId64" Type="http://schemas.openxmlformats.org/officeDocument/2006/relationships/hyperlink" Target="https://html5book.ru/generatory-css/" TargetMode="External"/><Relationship Id="rId69" Type="http://schemas.openxmlformats.org/officeDocument/2006/relationships/hyperlink" Target="https://html5book.ru/css3-borders/" TargetMode="External"/><Relationship Id="rId77" Type="http://schemas.openxmlformats.org/officeDocument/2006/relationships/hyperlink" Target="https://html5book.ru/3d-transform/" TargetMode="External"/><Relationship Id="rId100" Type="http://schemas.openxmlformats.org/officeDocument/2006/relationships/hyperlink" Target="https://html5book.ru/idei-dizayna-shablona-zapisi-v-bloge/" TargetMode="External"/><Relationship Id="rId105" Type="http://schemas.openxmlformats.org/officeDocument/2006/relationships/hyperlink" Target="https://html5book.ru/krasivye-knopki-dlya-sayta-chast-2/" TargetMode="External"/><Relationship Id="rId113" Type="http://schemas.openxmlformats.org/officeDocument/2006/relationships/hyperlink" Target="https://fastvps.ru/" TargetMode="External"/><Relationship Id="rId8" Type="http://schemas.openxmlformats.org/officeDocument/2006/relationships/hyperlink" Target="https://html5book.ru/web-topography/" TargetMode="External"/><Relationship Id="rId51" Type="http://schemas.openxmlformats.org/officeDocument/2006/relationships/hyperlink" Target="https://html5book.ru/kontentnaya-model-html5/" TargetMode="External"/><Relationship Id="rId72" Type="http://schemas.openxmlformats.org/officeDocument/2006/relationships/hyperlink" Target="https://html5book.ru/css3-transition/" TargetMode="External"/><Relationship Id="rId80" Type="http://schemas.openxmlformats.org/officeDocument/2006/relationships/hyperlink" Target="https://html5book.ru/css-grid/" TargetMode="External"/><Relationship Id="rId85" Type="http://schemas.openxmlformats.org/officeDocument/2006/relationships/hyperlink" Target="https://html5book.ru/cikly-javascript/" TargetMode="External"/><Relationship Id="rId93" Type="http://schemas.openxmlformats.org/officeDocument/2006/relationships/hyperlink" Target="https://html5book.ru/metody-jquery/jquery-metody-window/" TargetMode="External"/><Relationship Id="rId98" Type="http://schemas.openxmlformats.org/officeDocument/2006/relationships/hyperlink" Target="https://html5book.ru/shrift-dlya-sit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tml5book.ru/css-spravochnik.html" TargetMode="External"/><Relationship Id="rId17" Type="http://schemas.openxmlformats.org/officeDocument/2006/relationships/hyperlink" Target="https://html5book.ru/css3-oformlenie-teksta/" TargetMode="External"/><Relationship Id="rId25" Type="http://schemas.openxmlformats.org/officeDocument/2006/relationships/hyperlink" Target="https://html5book.ru/css3-oformlenie-teksta/" TargetMode="External"/><Relationship Id="rId33" Type="http://schemas.openxmlformats.org/officeDocument/2006/relationships/hyperlink" Target="https://html5book.ru/css3-ten-bloka/" TargetMode="External"/><Relationship Id="rId38" Type="http://schemas.openxmlformats.org/officeDocument/2006/relationships/hyperlink" Target="https://html5book.ru/html-text/" TargetMode="External"/><Relationship Id="rId46" Type="http://schemas.openxmlformats.org/officeDocument/2006/relationships/hyperlink" Target="https://html5book.ru/html5-semantic-elements/" TargetMode="External"/><Relationship Id="rId59" Type="http://schemas.openxmlformats.org/officeDocument/2006/relationships/hyperlink" Target="https://html5book.ru/css3-tables/" TargetMode="External"/><Relationship Id="rId67" Type="http://schemas.openxmlformats.org/officeDocument/2006/relationships/hyperlink" Target="https://html5book.ru/css3-ui/" TargetMode="External"/><Relationship Id="rId103" Type="http://schemas.openxmlformats.org/officeDocument/2006/relationships/hyperlink" Target="https://html5book.ru/adaptivnaya-vyorstka-urok-tretiy-setka-iz-blokov/" TargetMode="External"/><Relationship Id="rId108" Type="http://schemas.openxmlformats.org/officeDocument/2006/relationships/hyperlink" Target="https://html5book.ru/idei-dlya-internet-magazina-kak-oformit-akciyu/" TargetMode="External"/><Relationship Id="rId20" Type="http://schemas.openxmlformats.org/officeDocument/2006/relationships/hyperlink" Target="https://html5book.ru/css3-oformlenie-teksta/" TargetMode="External"/><Relationship Id="rId41" Type="http://schemas.openxmlformats.org/officeDocument/2006/relationships/hyperlink" Target="https://html5book.ru/html-table/" TargetMode="External"/><Relationship Id="rId54" Type="http://schemas.openxmlformats.org/officeDocument/2006/relationships/hyperlink" Target="https://html5book.ru/block-inline-elements/" TargetMode="External"/><Relationship Id="rId62" Type="http://schemas.openxmlformats.org/officeDocument/2006/relationships/hyperlink" Target="https://html5book.ru/css-border/" TargetMode="External"/><Relationship Id="rId70" Type="http://schemas.openxmlformats.org/officeDocument/2006/relationships/hyperlink" Target="https://html5book.ru/css3-oformlenie-teksta/" TargetMode="External"/><Relationship Id="rId75" Type="http://schemas.openxmlformats.org/officeDocument/2006/relationships/hyperlink" Target="https://html5book.ru/css3-flexbox/" TargetMode="External"/><Relationship Id="rId83" Type="http://schemas.openxmlformats.org/officeDocument/2006/relationships/hyperlink" Target="https://html5book.ru/osnovy-javascript/" TargetMode="External"/><Relationship Id="rId88" Type="http://schemas.openxmlformats.org/officeDocument/2006/relationships/hyperlink" Target="https://html5book.ru/metody-jquery/" TargetMode="External"/><Relationship Id="rId91" Type="http://schemas.openxmlformats.org/officeDocument/2006/relationships/hyperlink" Target="https://html5book.ru/metody-jquery/jquery-vyborka-elementov/" TargetMode="External"/><Relationship Id="rId96" Type="http://schemas.openxmlformats.org/officeDocument/2006/relationships/hyperlink" Target="https://html5book.ru/web-topography/" TargetMode="External"/><Relationship Id="rId11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html5book.ru/css-css3/" TargetMode="External"/><Relationship Id="rId15" Type="http://schemas.openxmlformats.org/officeDocument/2006/relationships/hyperlink" Target="https://html5book.ru/css3-oformlenie-teksta/" TargetMode="External"/><Relationship Id="rId23" Type="http://schemas.openxmlformats.org/officeDocument/2006/relationships/hyperlink" Target="https://html5book.ru/css3-oformlenie-teksta/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html5book.ru/html-tags/" TargetMode="External"/><Relationship Id="rId49" Type="http://schemas.openxmlformats.org/officeDocument/2006/relationships/hyperlink" Target="https://html5book.ru/neobyazatelnye-tegi-html5/" TargetMode="External"/><Relationship Id="rId57" Type="http://schemas.openxmlformats.org/officeDocument/2006/relationships/hyperlink" Target="https://html5book.ru/css-shrifty/" TargetMode="External"/><Relationship Id="rId106" Type="http://schemas.openxmlformats.org/officeDocument/2006/relationships/hyperlink" Target="https://html5book.ru/nestandartnye-bloki-na-sayte/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html5book.ru/category/vyorstka/" TargetMode="External"/><Relationship Id="rId31" Type="http://schemas.openxmlformats.org/officeDocument/2006/relationships/hyperlink" Target="https://html5book.ru/goto/https:/www.w3.org/TR/css-text-decor-3/" TargetMode="External"/><Relationship Id="rId44" Type="http://schemas.openxmlformats.org/officeDocument/2006/relationships/hyperlink" Target="https://html5book.ru/poleznye-servisy-html/" TargetMode="External"/><Relationship Id="rId52" Type="http://schemas.openxmlformats.org/officeDocument/2006/relationships/hyperlink" Target="https://html5book.ru/css-css3/" TargetMode="External"/><Relationship Id="rId60" Type="http://schemas.openxmlformats.org/officeDocument/2006/relationships/hyperlink" Target="https://html5book.ru/css-spiski/" TargetMode="External"/><Relationship Id="rId65" Type="http://schemas.openxmlformats.org/officeDocument/2006/relationships/hyperlink" Target="https://html5book.ru/css-colors/" TargetMode="External"/><Relationship Id="rId73" Type="http://schemas.openxmlformats.org/officeDocument/2006/relationships/hyperlink" Target="https://html5book.ru/css3-transform/" TargetMode="External"/><Relationship Id="rId78" Type="http://schemas.openxmlformats.org/officeDocument/2006/relationships/hyperlink" Target="https://html5book.ru/css3-mediazaprosy/" TargetMode="External"/><Relationship Id="rId81" Type="http://schemas.openxmlformats.org/officeDocument/2006/relationships/hyperlink" Target="https://html5book.ru/css3-shrifty/" TargetMode="External"/><Relationship Id="rId86" Type="http://schemas.openxmlformats.org/officeDocument/2006/relationships/hyperlink" Target="https://html5book.ru/javascript-jquery/" TargetMode="External"/><Relationship Id="rId94" Type="http://schemas.openxmlformats.org/officeDocument/2006/relationships/hyperlink" Target="https://html5book.ru/sobytiya-jquery/" TargetMode="External"/><Relationship Id="rId99" Type="http://schemas.openxmlformats.org/officeDocument/2006/relationships/hyperlink" Target="https://html5book.ru/pravila-veb-tipografiki/" TargetMode="External"/><Relationship Id="rId101" Type="http://schemas.openxmlformats.org/officeDocument/2006/relationships/hyperlink" Target="https://html5book.ru/krasivoe-oformlenie-blokov-na-say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ategory/uroki/" TargetMode="External"/><Relationship Id="rId13" Type="http://schemas.openxmlformats.org/officeDocument/2006/relationships/hyperlink" Target="https://html5book.ru/category/css-svoystva/" TargetMode="External"/><Relationship Id="rId18" Type="http://schemas.openxmlformats.org/officeDocument/2006/relationships/hyperlink" Target="https://html5book.ru/css3-oformlenie-teksta/" TargetMode="External"/><Relationship Id="rId39" Type="http://schemas.openxmlformats.org/officeDocument/2006/relationships/hyperlink" Target="https://html5book.ru/hyperlinks-in-html/" TargetMode="External"/><Relationship Id="rId109" Type="http://schemas.openxmlformats.org/officeDocument/2006/relationships/hyperlink" Target="https://html5book.ru/krasivye-knopki-dlya-sayta/" TargetMode="External"/><Relationship Id="rId34" Type="http://schemas.openxmlformats.org/officeDocument/2006/relationships/hyperlink" Target="https://html5book.ru/html-html5/" TargetMode="External"/><Relationship Id="rId50" Type="http://schemas.openxmlformats.org/officeDocument/2006/relationships/hyperlink" Target="https://html5book.ru/html5-forms/" TargetMode="External"/><Relationship Id="rId55" Type="http://schemas.openxmlformats.org/officeDocument/2006/relationships/hyperlink" Target="https://html5book.ru/css-position/" TargetMode="External"/><Relationship Id="rId76" Type="http://schemas.openxmlformats.org/officeDocument/2006/relationships/hyperlink" Target="https://html5book.ru/css3-columns/" TargetMode="External"/><Relationship Id="rId97" Type="http://schemas.openxmlformats.org/officeDocument/2006/relationships/hyperlink" Target="https://html5book.ru/kakoj-shrift-mne-ispolzovat-pyat-principov-vybora-i-ispolzovaniya-shriftov/" TargetMode="External"/><Relationship Id="rId104" Type="http://schemas.openxmlformats.org/officeDocument/2006/relationships/hyperlink" Target="https://html5book.ru/krasivoe-oformlenie-izobrazheniy-na-saite/" TargetMode="External"/><Relationship Id="rId7" Type="http://schemas.openxmlformats.org/officeDocument/2006/relationships/hyperlink" Target="https://html5book.ru/javascript-jquery/" TargetMode="External"/><Relationship Id="rId71" Type="http://schemas.openxmlformats.org/officeDocument/2006/relationships/hyperlink" Target="https://html5book.ru/css3-ten-bloka/" TargetMode="External"/><Relationship Id="rId92" Type="http://schemas.openxmlformats.org/officeDocument/2006/relationships/hyperlink" Target="https://html5book.ru/metody-jquery/jquery-animaciya/" TargetMode="External"/><Relationship Id="rId2" Type="http://schemas.openxmlformats.org/officeDocument/2006/relationships/styles" Target="styles.xml"/><Relationship Id="rId2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3144</Words>
  <Characters>17921</Characters>
  <Application>Microsoft Office Word</Application>
  <DocSecurity>0</DocSecurity>
  <Lines>149</Lines>
  <Paragraphs>42</Paragraphs>
  <ScaleCrop>false</ScaleCrop>
  <Company>Reanimator Extreme Edition</Company>
  <LinksUpToDate>false</LinksUpToDate>
  <CharactersWithSpaces>21023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user3106</dc:creator>
  <cp:lastModifiedBy>user3106</cp:lastModifiedBy>
  <cp:revision>1</cp:revision>
  <dcterms:created xsi:type="dcterms:W3CDTF">2019-10-10T06:20:00Z</dcterms:created>
  <dcterms:modified xsi:type="dcterms:W3CDTF">2019-10-10T06:21:00Z</dcterms:modified>
</cp:coreProperties>
</file>