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D19D" w14:textId="77777777" w:rsidR="00984617" w:rsidRPr="004E52FE" w:rsidRDefault="00984617" w:rsidP="004E52FE">
      <w:pPr>
        <w:jc w:val="center"/>
        <w:rPr>
          <w:b/>
          <w:bCs/>
          <w:szCs w:val="28"/>
        </w:rPr>
      </w:pPr>
      <w:r w:rsidRPr="004E52FE">
        <w:rPr>
          <w:b/>
          <w:bCs/>
          <w:caps/>
          <w:szCs w:val="28"/>
        </w:rPr>
        <w:t>М</w:t>
      </w:r>
      <w:r w:rsidRPr="004E52FE">
        <w:rPr>
          <w:b/>
          <w:bCs/>
          <w:szCs w:val="28"/>
        </w:rPr>
        <w:t>инистерство транспорта и коммуникаций Республики Беларусь</w:t>
      </w:r>
    </w:p>
    <w:p w14:paraId="34AF4482" w14:textId="77777777" w:rsidR="00984617" w:rsidRPr="004E52FE" w:rsidRDefault="00984617" w:rsidP="00984617">
      <w:pPr>
        <w:jc w:val="center"/>
        <w:rPr>
          <w:b/>
          <w:bCs/>
          <w:szCs w:val="28"/>
        </w:rPr>
      </w:pPr>
      <w:r w:rsidRPr="004E52FE">
        <w:rPr>
          <w:b/>
          <w:bCs/>
          <w:szCs w:val="28"/>
        </w:rPr>
        <w:t>Учреждение образования</w:t>
      </w:r>
    </w:p>
    <w:p w14:paraId="42E40C36" w14:textId="77777777" w:rsidR="00F370C3" w:rsidRPr="00F370C3" w:rsidRDefault="00F370C3" w:rsidP="00984617">
      <w:pPr>
        <w:jc w:val="center"/>
        <w:rPr>
          <w:b/>
          <w:bCs/>
          <w:caps/>
          <w:szCs w:val="28"/>
        </w:rPr>
      </w:pPr>
    </w:p>
    <w:p w14:paraId="41B55D6B" w14:textId="77777777" w:rsidR="00F370C3" w:rsidRPr="00F370C3" w:rsidRDefault="00F370C3" w:rsidP="00F370C3">
      <w:pPr>
        <w:spacing w:line="264" w:lineRule="auto"/>
        <w:rPr>
          <w:b/>
          <w:bCs/>
          <w:szCs w:val="28"/>
        </w:rPr>
      </w:pPr>
    </w:p>
    <w:p w14:paraId="65CD97A1" w14:textId="77777777" w:rsidR="00F370C3" w:rsidRPr="00F370C3" w:rsidRDefault="00984617" w:rsidP="00F370C3">
      <w:pPr>
        <w:spacing w:line="264" w:lineRule="auto"/>
        <w:jc w:val="center"/>
        <w:rPr>
          <w:b/>
          <w:bCs/>
          <w:szCs w:val="28"/>
        </w:rPr>
      </w:pPr>
      <w:r w:rsidRPr="004E52FE">
        <w:rPr>
          <w:b/>
          <w:bCs/>
          <w:szCs w:val="28"/>
        </w:rPr>
        <w:t xml:space="preserve"> Белорусский государственный университет транспорта</w:t>
      </w:r>
    </w:p>
    <w:p w14:paraId="1B3ED973" w14:textId="77777777" w:rsidR="00F370C3" w:rsidRPr="00F370C3" w:rsidRDefault="00F370C3" w:rsidP="00F370C3">
      <w:pPr>
        <w:spacing w:line="264" w:lineRule="auto"/>
        <w:jc w:val="center"/>
        <w:rPr>
          <w:b/>
          <w:bCs/>
          <w:szCs w:val="28"/>
        </w:rPr>
      </w:pPr>
    </w:p>
    <w:p w14:paraId="5528E213" w14:textId="77777777" w:rsidR="00F370C3" w:rsidRPr="00F370C3" w:rsidRDefault="00F370C3" w:rsidP="00F370C3">
      <w:pPr>
        <w:spacing w:line="264" w:lineRule="auto"/>
        <w:jc w:val="center"/>
        <w:rPr>
          <w:b/>
          <w:bCs/>
          <w:szCs w:val="28"/>
        </w:rPr>
      </w:pPr>
    </w:p>
    <w:p w14:paraId="6EB24164" w14:textId="77777777" w:rsidR="00F370C3" w:rsidRPr="00F370C3" w:rsidRDefault="00F370C3" w:rsidP="00F370C3">
      <w:pPr>
        <w:jc w:val="center"/>
        <w:rPr>
          <w:szCs w:val="28"/>
        </w:rPr>
      </w:pPr>
    </w:p>
    <w:p w14:paraId="47838992" w14:textId="77777777" w:rsidR="00F370C3" w:rsidRPr="00F370C3" w:rsidRDefault="00F370C3" w:rsidP="00F370C3">
      <w:pPr>
        <w:jc w:val="center"/>
        <w:rPr>
          <w:szCs w:val="28"/>
        </w:rPr>
      </w:pPr>
    </w:p>
    <w:p w14:paraId="1C4183C7" w14:textId="77777777" w:rsidR="00F370C3" w:rsidRPr="00F370C3" w:rsidRDefault="00F370C3" w:rsidP="00F370C3">
      <w:pPr>
        <w:jc w:val="center"/>
        <w:rPr>
          <w:szCs w:val="28"/>
        </w:rPr>
      </w:pPr>
    </w:p>
    <w:p w14:paraId="186925B0" w14:textId="77777777" w:rsidR="00F370C3" w:rsidRPr="00F370C3" w:rsidRDefault="00F370C3" w:rsidP="00F370C3">
      <w:pPr>
        <w:jc w:val="center"/>
        <w:rPr>
          <w:szCs w:val="28"/>
        </w:rPr>
      </w:pPr>
    </w:p>
    <w:p w14:paraId="14D793DA" w14:textId="77777777" w:rsidR="00F370C3" w:rsidRPr="00F370C3" w:rsidRDefault="00F370C3" w:rsidP="00F370C3">
      <w:pPr>
        <w:jc w:val="center"/>
        <w:rPr>
          <w:szCs w:val="28"/>
        </w:rPr>
      </w:pPr>
    </w:p>
    <w:p w14:paraId="2D4FCD8A" w14:textId="77777777" w:rsidR="00F370C3" w:rsidRPr="00F370C3" w:rsidRDefault="00F370C3" w:rsidP="00F370C3">
      <w:pPr>
        <w:jc w:val="center"/>
        <w:rPr>
          <w:szCs w:val="28"/>
        </w:rPr>
      </w:pPr>
    </w:p>
    <w:p w14:paraId="698CFB93" w14:textId="77777777" w:rsidR="00F370C3" w:rsidRPr="00F370C3" w:rsidRDefault="00F370C3" w:rsidP="00F370C3">
      <w:pPr>
        <w:jc w:val="center"/>
        <w:rPr>
          <w:szCs w:val="28"/>
        </w:rPr>
      </w:pPr>
    </w:p>
    <w:p w14:paraId="609C2B70" w14:textId="77777777" w:rsidR="004E52FE" w:rsidRDefault="004E52FE" w:rsidP="00F370C3">
      <w:pPr>
        <w:jc w:val="center"/>
        <w:rPr>
          <w:b/>
          <w:bCs/>
          <w:szCs w:val="28"/>
        </w:rPr>
      </w:pPr>
    </w:p>
    <w:p w14:paraId="623B5D40" w14:textId="77777777" w:rsidR="004E52FE" w:rsidRDefault="004E52FE" w:rsidP="00F370C3">
      <w:pPr>
        <w:jc w:val="center"/>
        <w:rPr>
          <w:b/>
          <w:bCs/>
          <w:szCs w:val="28"/>
        </w:rPr>
      </w:pPr>
    </w:p>
    <w:p w14:paraId="1A4F2F08" w14:textId="52C0E20C" w:rsidR="00D73143" w:rsidRPr="00E31BBC" w:rsidRDefault="00E31BBC" w:rsidP="00E31BBC">
      <w:pPr>
        <w:ind w:left="708"/>
        <w:jc w:val="center"/>
        <w:rPr>
          <w:b/>
          <w:bCs/>
          <w:sz w:val="32"/>
          <w:szCs w:val="32"/>
        </w:rPr>
      </w:pPr>
      <w:r w:rsidRPr="00E31BBC">
        <w:rPr>
          <w:b/>
          <w:bCs/>
          <w:sz w:val="32"/>
          <w:szCs w:val="32"/>
        </w:rPr>
        <w:t>ТЕХНИЧЕСКИЕ ТРЕБОВАНИЯ</w:t>
      </w:r>
      <w:r>
        <w:rPr>
          <w:b/>
          <w:bCs/>
          <w:sz w:val="32"/>
          <w:szCs w:val="32"/>
        </w:rPr>
        <w:t xml:space="preserve"> </w:t>
      </w:r>
      <w:r w:rsidRPr="00E31BBC">
        <w:rPr>
          <w:b/>
          <w:bCs/>
          <w:sz w:val="32"/>
          <w:szCs w:val="32"/>
        </w:rPr>
        <w:t>К</w:t>
      </w:r>
    </w:p>
    <w:p w14:paraId="649577FE" w14:textId="1BC8412C" w:rsidR="00D73143" w:rsidRPr="00F370C3" w:rsidRDefault="0099621E" w:rsidP="004E52FE">
      <w:pPr>
        <w:ind w:left="708"/>
        <w:jc w:val="center"/>
        <w:rPr>
          <w:b/>
          <w:sz w:val="32"/>
          <w:szCs w:val="32"/>
        </w:rPr>
      </w:pPr>
      <w:r w:rsidRPr="0099621E">
        <w:rPr>
          <w:b/>
          <w:caps/>
          <w:sz w:val="32"/>
          <w:szCs w:val="32"/>
        </w:rPr>
        <w:t>разработк</w:t>
      </w:r>
      <w:r w:rsidR="00E31BBC">
        <w:rPr>
          <w:b/>
          <w:caps/>
          <w:sz w:val="32"/>
          <w:szCs w:val="32"/>
        </w:rPr>
        <w:t>е</w:t>
      </w:r>
      <w:r w:rsidRPr="0099621E">
        <w:rPr>
          <w:b/>
          <w:caps/>
          <w:sz w:val="32"/>
          <w:szCs w:val="32"/>
        </w:rPr>
        <w:t xml:space="preserve"> автоматизированной системы</w:t>
      </w:r>
      <w:r w:rsidR="00230F62">
        <w:rPr>
          <w:b/>
          <w:caps/>
          <w:sz w:val="32"/>
          <w:szCs w:val="32"/>
        </w:rPr>
        <w:t xml:space="preserve"> авторизации</w:t>
      </w:r>
    </w:p>
    <w:p w14:paraId="46E5765E" w14:textId="77777777" w:rsidR="00F370C3" w:rsidRPr="00F370C3" w:rsidRDefault="00F370C3" w:rsidP="00F370C3">
      <w:pPr>
        <w:jc w:val="center"/>
        <w:rPr>
          <w:b/>
          <w:sz w:val="32"/>
          <w:szCs w:val="32"/>
        </w:rPr>
      </w:pPr>
    </w:p>
    <w:p w14:paraId="6BFAD793" w14:textId="77777777" w:rsidR="00F370C3" w:rsidRPr="00F370C3" w:rsidRDefault="00F370C3" w:rsidP="00F370C3">
      <w:pPr>
        <w:jc w:val="center"/>
        <w:rPr>
          <w:b/>
          <w:sz w:val="32"/>
          <w:szCs w:val="32"/>
        </w:rPr>
      </w:pPr>
    </w:p>
    <w:p w14:paraId="112D2408" w14:textId="77777777" w:rsidR="00F370C3" w:rsidRPr="00F370C3" w:rsidRDefault="00F370C3" w:rsidP="00F370C3">
      <w:pPr>
        <w:jc w:val="center"/>
        <w:rPr>
          <w:b/>
          <w:sz w:val="32"/>
          <w:szCs w:val="32"/>
        </w:rPr>
      </w:pPr>
    </w:p>
    <w:p w14:paraId="0BCC03AD" w14:textId="4CACBF73" w:rsidR="00F370C3" w:rsidRDefault="00F370C3" w:rsidP="00F370C3">
      <w:pPr>
        <w:jc w:val="center"/>
        <w:rPr>
          <w:b/>
          <w:sz w:val="32"/>
          <w:szCs w:val="32"/>
        </w:rPr>
      </w:pPr>
    </w:p>
    <w:p w14:paraId="1A39777F" w14:textId="77777777" w:rsidR="00E31BBC" w:rsidRPr="00F370C3" w:rsidRDefault="00E31BBC" w:rsidP="00F370C3">
      <w:pPr>
        <w:jc w:val="center"/>
        <w:rPr>
          <w:b/>
          <w:sz w:val="32"/>
          <w:szCs w:val="32"/>
        </w:rPr>
      </w:pPr>
    </w:p>
    <w:p w14:paraId="7C8288A7" w14:textId="77777777" w:rsidR="004E52FE" w:rsidRDefault="004E52FE" w:rsidP="0045318E">
      <w:pPr>
        <w:rPr>
          <w:b/>
          <w:sz w:val="32"/>
          <w:szCs w:val="32"/>
        </w:rPr>
      </w:pPr>
    </w:p>
    <w:p w14:paraId="7859E096" w14:textId="44337802" w:rsidR="00F370C3" w:rsidRDefault="00F370C3" w:rsidP="0045318E">
      <w:pPr>
        <w:rPr>
          <w:b/>
          <w:sz w:val="32"/>
          <w:szCs w:val="32"/>
        </w:rPr>
      </w:pPr>
    </w:p>
    <w:p w14:paraId="058FB44E" w14:textId="7095D8D2" w:rsidR="00E31BBC" w:rsidRDefault="00E31BBC" w:rsidP="0045318E">
      <w:pPr>
        <w:rPr>
          <w:b/>
          <w:sz w:val="32"/>
          <w:szCs w:val="32"/>
        </w:rPr>
      </w:pPr>
    </w:p>
    <w:p w14:paraId="3FABF463" w14:textId="77777777" w:rsidR="00E31BBC" w:rsidRDefault="00E31BBC" w:rsidP="0045318E">
      <w:pPr>
        <w:rPr>
          <w:b/>
          <w:sz w:val="32"/>
          <w:szCs w:val="32"/>
        </w:rPr>
      </w:pPr>
    </w:p>
    <w:p w14:paraId="52E28EB3" w14:textId="2B8E4C76" w:rsidR="00E31BBC" w:rsidRDefault="00E31BBC" w:rsidP="0045318E">
      <w:pPr>
        <w:rPr>
          <w:b/>
          <w:sz w:val="32"/>
          <w:szCs w:val="32"/>
        </w:rPr>
      </w:pPr>
    </w:p>
    <w:p w14:paraId="0D181978" w14:textId="77777777" w:rsidR="00E31BBC" w:rsidRDefault="00E31BBC" w:rsidP="0045318E">
      <w:pPr>
        <w:rPr>
          <w:b/>
          <w:sz w:val="32"/>
          <w:szCs w:val="32"/>
        </w:rPr>
      </w:pPr>
    </w:p>
    <w:p w14:paraId="7B009598" w14:textId="6077E473" w:rsidR="00E31BBC" w:rsidRDefault="00E31BBC" w:rsidP="0045318E">
      <w:pPr>
        <w:rPr>
          <w:b/>
          <w:sz w:val="32"/>
          <w:szCs w:val="32"/>
        </w:rPr>
      </w:pPr>
    </w:p>
    <w:p w14:paraId="7283EFE8" w14:textId="77777777" w:rsidR="00E31BBC" w:rsidRDefault="00E31BBC" w:rsidP="0045318E">
      <w:pPr>
        <w:rPr>
          <w:b/>
          <w:sz w:val="32"/>
          <w:szCs w:val="32"/>
        </w:rPr>
      </w:pPr>
    </w:p>
    <w:p w14:paraId="26E7F887" w14:textId="2C360F10" w:rsidR="00E31BBC" w:rsidRDefault="00E31BBC" w:rsidP="0045318E">
      <w:pPr>
        <w:rPr>
          <w:b/>
          <w:sz w:val="32"/>
          <w:szCs w:val="32"/>
        </w:rPr>
      </w:pPr>
    </w:p>
    <w:p w14:paraId="30EC9F3F" w14:textId="00A603D7" w:rsidR="00E31BBC" w:rsidRDefault="00E31BBC" w:rsidP="0045318E">
      <w:pPr>
        <w:rPr>
          <w:b/>
          <w:sz w:val="32"/>
          <w:szCs w:val="32"/>
        </w:rPr>
      </w:pPr>
    </w:p>
    <w:p w14:paraId="7BEDFB4F" w14:textId="73CF0C58" w:rsidR="00E31BBC" w:rsidRDefault="00E31BBC" w:rsidP="0045318E">
      <w:pPr>
        <w:rPr>
          <w:b/>
          <w:sz w:val="32"/>
          <w:szCs w:val="32"/>
        </w:rPr>
      </w:pPr>
    </w:p>
    <w:p w14:paraId="69198114" w14:textId="1279D8E0" w:rsidR="00E31BBC" w:rsidRDefault="00E31BBC" w:rsidP="0045318E">
      <w:pPr>
        <w:rPr>
          <w:b/>
          <w:sz w:val="32"/>
          <w:szCs w:val="32"/>
        </w:rPr>
      </w:pPr>
    </w:p>
    <w:p w14:paraId="6781BF79" w14:textId="77777777" w:rsidR="00E31BBC" w:rsidRPr="00F370C3" w:rsidRDefault="00E31BBC" w:rsidP="0045318E">
      <w:pPr>
        <w:rPr>
          <w:b/>
          <w:sz w:val="32"/>
          <w:szCs w:val="32"/>
        </w:rPr>
      </w:pPr>
    </w:p>
    <w:p w14:paraId="2B09E350" w14:textId="77777777" w:rsidR="00F370C3" w:rsidRDefault="00F370C3" w:rsidP="00F370C3">
      <w:pPr>
        <w:jc w:val="center"/>
        <w:rPr>
          <w:b/>
          <w:sz w:val="32"/>
          <w:szCs w:val="32"/>
        </w:rPr>
      </w:pPr>
    </w:p>
    <w:p w14:paraId="2FC77DE6" w14:textId="77777777" w:rsidR="0045318E" w:rsidRDefault="0045318E" w:rsidP="00F370C3">
      <w:pPr>
        <w:jc w:val="center"/>
        <w:rPr>
          <w:b/>
          <w:sz w:val="32"/>
          <w:szCs w:val="32"/>
        </w:rPr>
      </w:pPr>
    </w:p>
    <w:p w14:paraId="0BB30F1B" w14:textId="77777777" w:rsidR="0045318E" w:rsidRPr="00F370C3" w:rsidRDefault="0045318E" w:rsidP="00F370C3">
      <w:pPr>
        <w:jc w:val="center"/>
        <w:rPr>
          <w:b/>
          <w:sz w:val="32"/>
          <w:szCs w:val="32"/>
        </w:rPr>
      </w:pPr>
    </w:p>
    <w:p w14:paraId="157BFDCD" w14:textId="77180A49" w:rsidR="005F60E8" w:rsidRPr="004E52FE" w:rsidRDefault="004E52FE" w:rsidP="00D73143">
      <w:pPr>
        <w:jc w:val="center"/>
        <w:rPr>
          <w:b/>
          <w:bCs/>
          <w:sz w:val="26"/>
          <w:szCs w:val="26"/>
        </w:rPr>
      </w:pPr>
      <w:r w:rsidRPr="004E52FE">
        <w:rPr>
          <w:b/>
          <w:bCs/>
          <w:sz w:val="26"/>
          <w:szCs w:val="26"/>
        </w:rPr>
        <w:t xml:space="preserve">Гомель, </w:t>
      </w:r>
      <w:r w:rsidR="00F370C3" w:rsidRPr="00F370C3">
        <w:rPr>
          <w:b/>
          <w:bCs/>
          <w:sz w:val="26"/>
          <w:szCs w:val="26"/>
        </w:rPr>
        <w:t>202</w:t>
      </w:r>
      <w:r w:rsidR="006355E5">
        <w:rPr>
          <w:b/>
          <w:bCs/>
          <w:sz w:val="26"/>
          <w:szCs w:val="26"/>
        </w:rPr>
        <w:t>5</w:t>
      </w:r>
    </w:p>
    <w:p w14:paraId="4BC6EBC1" w14:textId="4369C962" w:rsidR="005F60E8" w:rsidRPr="005F60E8" w:rsidRDefault="005F60E8" w:rsidP="00F410AF">
      <w:pPr>
        <w:spacing w:after="160" w:line="259" w:lineRule="auto"/>
        <w:jc w:val="left"/>
        <w:rPr>
          <w:rFonts w:cs="Times New Roman"/>
          <w:szCs w:val="28"/>
        </w:rPr>
        <w:sectPr w:rsidR="005F60E8" w:rsidRPr="005F60E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95661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B373F" w14:textId="77777777" w:rsidR="00D73143" w:rsidRPr="00267601" w:rsidRDefault="00D73143" w:rsidP="00760FC1">
          <w:pPr>
            <w:pStyle w:val="aa"/>
            <w:ind w:left="-284" w:right="-284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267601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Оглавление</w:t>
          </w:r>
        </w:p>
        <w:p w14:paraId="7FA29208" w14:textId="2A8D0279" w:rsidR="00A11E3F" w:rsidRDefault="00D73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194401680" w:history="1">
            <w:r w:rsidR="00A11E3F" w:rsidRPr="004E45B7">
              <w:rPr>
                <w:rStyle w:val="ab"/>
                <w:noProof/>
              </w:rPr>
              <w:t>1 Общие сведения</w:t>
            </w:r>
            <w:r w:rsidR="00A11E3F">
              <w:rPr>
                <w:noProof/>
                <w:webHidden/>
              </w:rPr>
              <w:tab/>
            </w:r>
            <w:r w:rsidR="00A11E3F">
              <w:rPr>
                <w:noProof/>
                <w:webHidden/>
              </w:rPr>
              <w:fldChar w:fldCharType="begin"/>
            </w:r>
            <w:r w:rsidR="00A11E3F">
              <w:rPr>
                <w:noProof/>
                <w:webHidden/>
              </w:rPr>
              <w:instrText xml:space="preserve"> PAGEREF _Toc194401680 \h </w:instrText>
            </w:r>
            <w:r w:rsidR="00A11E3F">
              <w:rPr>
                <w:noProof/>
                <w:webHidden/>
              </w:rPr>
            </w:r>
            <w:r w:rsidR="00A11E3F">
              <w:rPr>
                <w:noProof/>
                <w:webHidden/>
              </w:rPr>
              <w:fldChar w:fldCharType="separate"/>
            </w:r>
            <w:r w:rsidR="00A11E3F">
              <w:rPr>
                <w:noProof/>
                <w:webHidden/>
              </w:rPr>
              <w:t>3</w:t>
            </w:r>
            <w:r w:rsidR="00A11E3F">
              <w:rPr>
                <w:noProof/>
                <w:webHidden/>
              </w:rPr>
              <w:fldChar w:fldCharType="end"/>
            </w:r>
          </w:hyperlink>
        </w:p>
        <w:p w14:paraId="1AC92EBA" w14:textId="2EA68DDE" w:rsidR="00A11E3F" w:rsidRDefault="00A11E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1" w:history="1">
            <w:r w:rsidRPr="004E45B7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E45B7">
              <w:rPr>
                <w:rStyle w:val="ab"/>
                <w:noProof/>
              </w:rPr>
              <w:t>термины, 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45C0" w14:textId="2670C010" w:rsidR="00A11E3F" w:rsidRDefault="00A1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2" w:history="1">
            <w:r w:rsidRPr="004E45B7">
              <w:rPr>
                <w:rStyle w:val="ab"/>
                <w:noProof/>
              </w:rPr>
              <w:t>3 характеристика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A8B8" w14:textId="6CE35A2D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3" w:history="1">
            <w:r w:rsidRPr="004E45B7">
              <w:rPr>
                <w:rStyle w:val="ab"/>
                <w:noProof/>
              </w:rPr>
              <w:t>3.1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7901B" w14:textId="099E9876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4" w:history="1">
            <w:r w:rsidRPr="004E45B7">
              <w:rPr>
                <w:rStyle w:val="ab"/>
                <w:noProof/>
              </w:rPr>
              <w:t>3.2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3FE9" w14:textId="0BBE9A60" w:rsidR="00A11E3F" w:rsidRDefault="00A11E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5" w:history="1">
            <w:r w:rsidRPr="004E45B7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E45B7">
              <w:rPr>
                <w:rStyle w:val="ab"/>
                <w:noProof/>
              </w:rPr>
              <w:t>ХАРАКТЕРИСТИКА ОБЪЕКТОВ СИСТЕМЫ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C142" w14:textId="072AD4DC" w:rsidR="00A11E3F" w:rsidRDefault="00A1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6" w:history="1">
            <w:r w:rsidRPr="004E45B7">
              <w:rPr>
                <w:rStyle w:val="ab"/>
                <w:noProof/>
              </w:rPr>
              <w:t>5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E53B" w14:textId="6FC1D6A7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7" w:history="1">
            <w:r w:rsidRPr="004E45B7">
              <w:rPr>
                <w:rStyle w:val="ab"/>
                <w:noProof/>
              </w:rPr>
              <w:t>5.1 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0E39F" w14:textId="3CF96D61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8" w:history="1">
            <w:r w:rsidRPr="004E45B7">
              <w:rPr>
                <w:rStyle w:val="ab"/>
                <w:noProof/>
              </w:rPr>
              <w:t>5.2 Требования к процедурам доступа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26C6" w14:textId="4C80CBB7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89" w:history="1">
            <w:r w:rsidRPr="004E45B7">
              <w:rPr>
                <w:rStyle w:val="ab"/>
                <w:noProof/>
              </w:rPr>
              <w:t>5.3 Требования к функциональной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55DE" w14:textId="7136BAEA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0" w:history="1">
            <w:r w:rsidRPr="004E45B7">
              <w:rPr>
                <w:rStyle w:val="ab"/>
                <w:noProof/>
              </w:rPr>
              <w:t>5.4 Требования к информационной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FA9D" w14:textId="484ABC3F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1" w:history="1">
            <w:r w:rsidRPr="004E45B7">
              <w:rPr>
                <w:rStyle w:val="ab"/>
                <w:noProof/>
              </w:rPr>
              <w:t>5.5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587D" w14:textId="54287F11" w:rsidR="00A11E3F" w:rsidRDefault="00A1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2" w:history="1">
            <w:r w:rsidRPr="004E45B7">
              <w:rPr>
                <w:rStyle w:val="ab"/>
                <w:noProof/>
              </w:rPr>
              <w:t>6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D8C20" w14:textId="777092A5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3" w:history="1">
            <w:r w:rsidRPr="004E45B7">
              <w:rPr>
                <w:rStyle w:val="ab"/>
                <w:noProof/>
              </w:rPr>
              <w:t>6.1 Требования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83DD" w14:textId="1FC9EFC1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4" w:history="1">
            <w:r w:rsidRPr="004E45B7">
              <w:rPr>
                <w:rStyle w:val="ab"/>
                <w:noProof/>
              </w:rPr>
              <w:t>6.2 Требования к математическому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7FC3" w14:textId="085D3841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5" w:history="1">
            <w:r w:rsidRPr="004E45B7">
              <w:rPr>
                <w:rStyle w:val="ab"/>
                <w:noProof/>
              </w:rPr>
              <w:t>6.3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4ACF" w14:textId="16C09D07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6" w:history="1">
            <w:r w:rsidRPr="004E45B7">
              <w:rPr>
                <w:rStyle w:val="ab"/>
                <w:noProof/>
              </w:rPr>
              <w:t>6.4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C17C" w14:textId="5E27D1B6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7" w:history="1">
            <w:r w:rsidRPr="004E45B7">
              <w:rPr>
                <w:rStyle w:val="ab"/>
                <w:noProof/>
              </w:rPr>
              <w:t>6.5 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AD87" w14:textId="13E7CE9A" w:rsidR="00A11E3F" w:rsidRDefault="00A1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8" w:history="1">
            <w:r w:rsidRPr="004E45B7">
              <w:rPr>
                <w:rStyle w:val="ab"/>
                <w:noProof/>
              </w:rPr>
              <w:t>7 СОСТАВ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FB11" w14:textId="4530CB6B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699" w:history="1">
            <w:r w:rsidRPr="004E45B7">
              <w:rPr>
                <w:rStyle w:val="ab"/>
                <w:noProof/>
              </w:rPr>
              <w:t>7.1 Анализ и исследование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B217" w14:textId="6A65198C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0" w:history="1">
            <w:r w:rsidRPr="004E45B7">
              <w:rPr>
                <w:rStyle w:val="ab"/>
                <w:noProof/>
              </w:rPr>
              <w:t>7.2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0D9F3" w14:textId="331E65B9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1" w:history="1">
            <w:r w:rsidRPr="004E45B7">
              <w:rPr>
                <w:rStyle w:val="ab"/>
                <w:noProof/>
              </w:rPr>
              <w:t>7.3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FE98" w14:textId="539A2EBB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2" w:history="1">
            <w:r w:rsidRPr="004E45B7">
              <w:rPr>
                <w:rStyle w:val="ab"/>
                <w:noProof/>
              </w:rPr>
              <w:t>7.4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D35B" w14:textId="41C62261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3" w:history="1">
            <w:r w:rsidRPr="004E45B7">
              <w:rPr>
                <w:rStyle w:val="ab"/>
                <w:noProof/>
              </w:rPr>
              <w:t>7.6 Поддержка и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FE22" w14:textId="518F5BAF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4" w:history="1">
            <w:r w:rsidRPr="004E45B7">
              <w:rPr>
                <w:rStyle w:val="ab"/>
                <w:noProof/>
              </w:rPr>
              <w:t>7.7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4169" w14:textId="47A46D9D" w:rsidR="00A11E3F" w:rsidRDefault="00A1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5" w:history="1">
            <w:r w:rsidRPr="004E45B7">
              <w:rPr>
                <w:rStyle w:val="ab"/>
                <w:noProof/>
              </w:rPr>
              <w:t>8 ПОРЯДОК ПРИЕМКИ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1192" w14:textId="1362A835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6" w:history="1">
            <w:r w:rsidRPr="004E45B7">
              <w:rPr>
                <w:rStyle w:val="ab"/>
                <w:noProof/>
              </w:rPr>
              <w:t>8.1 Подготовительные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B8E6" w14:textId="299CD1ED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7" w:history="1">
            <w:r w:rsidRPr="004E45B7">
              <w:rPr>
                <w:rStyle w:val="ab"/>
                <w:noProof/>
              </w:rPr>
              <w:t>8.2 Проведение приемочных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257F" w14:textId="1B93DA5A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8" w:history="1">
            <w:r w:rsidRPr="004E45B7">
              <w:rPr>
                <w:rStyle w:val="ab"/>
                <w:noProof/>
              </w:rPr>
              <w:t>8.3 Документирование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16" w14:textId="49ECB55F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09" w:history="1">
            <w:r w:rsidRPr="004E45B7">
              <w:rPr>
                <w:rStyle w:val="ab"/>
                <w:noProof/>
              </w:rPr>
              <w:t>8.4 Исправление выявленных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1C02" w14:textId="3A0F214F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0" w:history="1">
            <w:r w:rsidRPr="004E45B7">
              <w:rPr>
                <w:rStyle w:val="ab"/>
                <w:noProof/>
              </w:rPr>
              <w:t>8.5 Финальная приемка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67D8" w14:textId="31890B01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1" w:history="1">
            <w:r w:rsidRPr="004E45B7">
              <w:rPr>
                <w:rStyle w:val="ab"/>
                <w:noProof/>
              </w:rPr>
              <w:t>8.6 Постпроектное сопровождение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B1B2" w14:textId="1D752B9B" w:rsidR="00A11E3F" w:rsidRDefault="00A11E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2" w:history="1">
            <w:r w:rsidRPr="004E45B7">
              <w:rPr>
                <w:rStyle w:val="ab"/>
                <w:noProof/>
              </w:rPr>
              <w:t>9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C68B" w14:textId="4BFA940F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3" w:history="1">
            <w:r w:rsidRPr="004E45B7">
              <w:rPr>
                <w:rStyle w:val="ab"/>
                <w:noProof/>
              </w:rPr>
              <w:t>9.1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83E9" w14:textId="167EBABC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4" w:history="1">
            <w:r w:rsidRPr="004E45B7">
              <w:rPr>
                <w:rStyle w:val="ab"/>
                <w:noProof/>
              </w:rPr>
              <w:t>9.2 Требования к проектной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4B12" w14:textId="293B2A0C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5" w:history="1">
            <w:r w:rsidRPr="004E45B7">
              <w:rPr>
                <w:rStyle w:val="ab"/>
                <w:noProof/>
              </w:rPr>
              <w:t>9.3 Требования к эксплуатационной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F20A" w14:textId="6DB25C61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6" w:history="1">
            <w:r w:rsidRPr="004E45B7">
              <w:rPr>
                <w:rStyle w:val="ab"/>
                <w:noProof/>
              </w:rPr>
              <w:t>9.4 Требования к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5740" w14:textId="3149DEB9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7" w:history="1">
            <w:r w:rsidRPr="004E45B7">
              <w:rPr>
                <w:rStyle w:val="ab"/>
                <w:noProof/>
              </w:rPr>
              <w:t>9.5 Требования к документации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288F" w14:textId="3B465411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8" w:history="1">
            <w:r w:rsidRPr="004E45B7">
              <w:rPr>
                <w:rStyle w:val="ab"/>
                <w:noProof/>
              </w:rPr>
              <w:t>9.6 Требования к документации сопровождения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EEE2" w14:textId="00887BBF" w:rsidR="00A11E3F" w:rsidRDefault="00A11E3F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401719" w:history="1">
            <w:r w:rsidRPr="004E45B7">
              <w:rPr>
                <w:rStyle w:val="ab"/>
                <w:noProof/>
              </w:rPr>
              <w:t>9.7 Требования к патентной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95FA" w14:textId="41FB3489" w:rsidR="00760FC1" w:rsidRDefault="00D73143" w:rsidP="00760FC1">
          <w:pPr>
            <w:ind w:left="-284" w:right="-284"/>
            <w:rPr>
              <w:caps/>
            </w:rPr>
          </w:pPr>
          <w:r>
            <w:rPr>
              <w:caps/>
            </w:rPr>
            <w:fldChar w:fldCharType="end"/>
          </w:r>
        </w:p>
        <w:p w14:paraId="60F33923" w14:textId="05A4021C" w:rsidR="00D73143" w:rsidRDefault="00A11E3F" w:rsidP="00760FC1">
          <w:pPr>
            <w:ind w:left="-284" w:right="-284"/>
          </w:pPr>
        </w:p>
      </w:sdtContent>
    </w:sdt>
    <w:p w14:paraId="1A76D7DC" w14:textId="77777777" w:rsidR="005F60E8" w:rsidRDefault="005F60E8">
      <w:pPr>
        <w:rPr>
          <w:rFonts w:cs="Times New Roman"/>
          <w:szCs w:val="28"/>
        </w:rPr>
      </w:pPr>
    </w:p>
    <w:p w14:paraId="3312DB34" w14:textId="4F7EB586" w:rsidR="005F60E8" w:rsidRDefault="005F60E8">
      <w:pPr>
        <w:rPr>
          <w:rFonts w:cs="Times New Roman"/>
          <w:szCs w:val="28"/>
        </w:rPr>
        <w:sectPr w:rsidR="005F60E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703A78" w14:textId="56A5ED58" w:rsidR="00492A10" w:rsidRDefault="00E31BBC" w:rsidP="00760FC1">
      <w:pPr>
        <w:pStyle w:val="1"/>
        <w:ind w:left="-284" w:right="-284"/>
      </w:pPr>
      <w:bookmarkStart w:id="0" w:name="_Toc194401680"/>
      <w:r>
        <w:lastRenderedPageBreak/>
        <w:t>1 Общие сведения</w:t>
      </w:r>
      <w:bookmarkEnd w:id="0"/>
    </w:p>
    <w:p w14:paraId="7CFB16D2" w14:textId="61F3CA39" w:rsidR="00E31BBC" w:rsidRDefault="00E31BBC" w:rsidP="00F410AF">
      <w:pPr>
        <w:pStyle w:val="a8"/>
        <w:numPr>
          <w:ilvl w:val="1"/>
          <w:numId w:val="14"/>
        </w:numPr>
      </w:pPr>
      <w:r>
        <w:t>Наименование работы: разработка технических требований на разработку</w:t>
      </w:r>
      <w:r w:rsidR="007E01E9">
        <w:t xml:space="preserve"> </w:t>
      </w:r>
      <w:r>
        <w:t>автоматизированной системы</w:t>
      </w:r>
      <w:r w:rsidR="00F410AF">
        <w:t>.</w:t>
      </w:r>
    </w:p>
    <w:p w14:paraId="7850A6DD" w14:textId="66337C1A" w:rsidR="00F410AF" w:rsidRDefault="00F410AF" w:rsidP="00F410AF">
      <w:pPr>
        <w:pStyle w:val="a8"/>
        <w:numPr>
          <w:ilvl w:val="1"/>
          <w:numId w:val="14"/>
        </w:numPr>
      </w:pPr>
      <w:r>
        <w:t>Заказчик – заведующий кафедрой «</w:t>
      </w:r>
      <w:proofErr w:type="spellStart"/>
      <w:r>
        <w:t>УЭРиОТ</w:t>
      </w:r>
      <w:proofErr w:type="spellEnd"/>
      <w:r>
        <w:t>», Козлов В. Г. Ответственный по проекту: студентка группы СИ-31, Мухина А. Г.</w:t>
      </w:r>
    </w:p>
    <w:p w14:paraId="602CD7CC" w14:textId="75EAB3BA" w:rsidR="00F410AF" w:rsidRDefault="00F410AF" w:rsidP="00F410AF">
      <w:pPr>
        <w:pStyle w:val="a8"/>
        <w:numPr>
          <w:ilvl w:val="1"/>
          <w:numId w:val="14"/>
        </w:numPr>
      </w:pPr>
      <w:r>
        <w:t>Наименование Организации-пользователя: Белорусский государственный университет транспорта.</w:t>
      </w:r>
    </w:p>
    <w:p w14:paraId="33AC35D4" w14:textId="2C841ACD" w:rsidR="00F410AF" w:rsidRPr="00E31BBC" w:rsidRDefault="00F410AF" w:rsidP="00265A7B">
      <w:pPr>
        <w:pStyle w:val="a8"/>
        <w:numPr>
          <w:ilvl w:val="1"/>
          <w:numId w:val="14"/>
        </w:numPr>
      </w:pPr>
      <w:r>
        <w:t>Наименование объекта внедрения: Белорусский государственный университет транспорта.</w:t>
      </w:r>
    </w:p>
    <w:p w14:paraId="53C709C1" w14:textId="65D0720F" w:rsidR="00E31BBC" w:rsidRDefault="00E31BBC" w:rsidP="007E01E9">
      <w:pPr>
        <w:pStyle w:val="1"/>
        <w:numPr>
          <w:ilvl w:val="0"/>
          <w:numId w:val="14"/>
        </w:numPr>
      </w:pPr>
      <w:bookmarkStart w:id="1" w:name="_Toc194401681"/>
      <w:r>
        <w:t>термины, определения и сокращения</w:t>
      </w:r>
      <w:bookmarkEnd w:id="1"/>
    </w:p>
    <w:p w14:paraId="5D2B1A3B" w14:textId="431FDEB0" w:rsidR="00265A7B" w:rsidRDefault="007E01E9" w:rsidP="00A11E3F">
      <w:pPr>
        <w:pStyle w:val="a8"/>
        <w:numPr>
          <w:ilvl w:val="1"/>
          <w:numId w:val="14"/>
        </w:numPr>
        <w:ind w:left="0" w:firstLine="567"/>
      </w:pPr>
      <w:r>
        <w:t xml:space="preserve">Авторизация – </w:t>
      </w:r>
      <w:r w:rsidR="00265A7B" w:rsidRPr="00265A7B">
        <w:t>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14:paraId="5D5F9244" w14:textId="7A087926" w:rsidR="00A11E3F" w:rsidRDefault="00A11E3F" w:rsidP="00A11E3F">
      <w:pPr>
        <w:pStyle w:val="a8"/>
        <w:numPr>
          <w:ilvl w:val="1"/>
          <w:numId w:val="14"/>
        </w:numPr>
        <w:ind w:left="0" w:firstLine="567"/>
      </w:pPr>
      <w:proofErr w:type="spellStart"/>
      <w:r w:rsidRPr="00A11E3F">
        <w:t>Идентифика́ция</w:t>
      </w:r>
      <w:proofErr w:type="spellEnd"/>
      <w:r w:rsidRPr="00A11E3F">
        <w:t xml:space="preserve"> в информационных системах — процедура, в результате выполнения которой для субъекта идентификации выявляется его идентификатор, однозначно идентифицирующий этого субъекта в информационной системе.</w:t>
      </w:r>
    </w:p>
    <w:p w14:paraId="709F3E9C" w14:textId="1E1BBB90" w:rsidR="00A11E3F" w:rsidRDefault="00A11E3F" w:rsidP="00A11E3F">
      <w:pPr>
        <w:pStyle w:val="a8"/>
        <w:numPr>
          <w:ilvl w:val="1"/>
          <w:numId w:val="14"/>
        </w:numPr>
        <w:ind w:left="0" w:firstLine="567"/>
      </w:pPr>
      <w:r>
        <w:t xml:space="preserve">Аутентификация – </w:t>
      </w:r>
      <w:r w:rsidRPr="00A11E3F">
        <w:t>проверка принадлежности пользователя к учетной записи и аккаунту.</w:t>
      </w:r>
    </w:p>
    <w:p w14:paraId="5991E0B4" w14:textId="77777777" w:rsidR="00265A7B" w:rsidRDefault="00265A7B" w:rsidP="00A11E3F"/>
    <w:p w14:paraId="7D4BC6AE" w14:textId="77777777" w:rsidR="00A11E3F" w:rsidRPr="00E31BBC" w:rsidRDefault="00A11E3F" w:rsidP="00A11E3F">
      <w:pPr>
        <w:pStyle w:val="1"/>
        <w:ind w:firstLine="0"/>
      </w:pPr>
      <w:bookmarkStart w:id="2" w:name="_Toc194401682"/>
      <w:r>
        <w:t>3 характеристика объекта</w:t>
      </w:r>
      <w:bookmarkEnd w:id="2"/>
    </w:p>
    <w:p w14:paraId="5F120ADA" w14:textId="77777777" w:rsidR="00A11E3F" w:rsidRDefault="00A11E3F" w:rsidP="00A11E3F">
      <w:pPr>
        <w:pStyle w:val="2"/>
      </w:pPr>
      <w:bookmarkStart w:id="3" w:name="_Toc194401683"/>
      <w:r>
        <w:t>3.1 Назначение</w:t>
      </w:r>
      <w:bookmarkEnd w:id="3"/>
    </w:p>
    <w:p w14:paraId="2727C501" w14:textId="562F7B82" w:rsidR="00A11E3F" w:rsidRDefault="00A11E3F" w:rsidP="00A11E3F">
      <w:pPr>
        <w:ind w:firstLine="567"/>
      </w:pPr>
      <w:r w:rsidRPr="00814354">
        <w:t>Назначение автоматизированной системы авторизации заключается в обеспечении безопасного, быстрого и эффективного процесса идентификации и проверки прав доступа пользователей к ресурсам, системам и данным организации. Она предназначена для минимизации рисков несанкционированного доступа и повышения уровня информационной безопасности.</w:t>
      </w:r>
    </w:p>
    <w:p w14:paraId="3BBD8A9D" w14:textId="77777777" w:rsidR="00A11E3F" w:rsidRDefault="00A11E3F" w:rsidP="00A11E3F">
      <w:pPr>
        <w:pStyle w:val="2"/>
      </w:pPr>
      <w:bookmarkStart w:id="4" w:name="_Toc194401684"/>
      <w:r>
        <w:t>3.2 Цели создания</w:t>
      </w:r>
      <w:bookmarkEnd w:id="4"/>
    </w:p>
    <w:p w14:paraId="717B6BF2" w14:textId="77777777" w:rsidR="00A11E3F" w:rsidRPr="00814354" w:rsidRDefault="00A11E3F" w:rsidP="00A11E3F">
      <w:pPr>
        <w:ind w:firstLine="567"/>
      </w:pPr>
      <w:r>
        <w:t xml:space="preserve">- </w:t>
      </w:r>
      <w:r w:rsidRPr="00814354">
        <w:t>Автоматизация процессов управления доступом для сокращения времени и человеческих ошибок.</w:t>
      </w:r>
    </w:p>
    <w:p w14:paraId="26E9049F" w14:textId="77777777" w:rsidR="00A11E3F" w:rsidRPr="00814354" w:rsidRDefault="00A11E3F" w:rsidP="00A11E3F">
      <w:pPr>
        <w:ind w:firstLine="567"/>
      </w:pPr>
      <w:r>
        <w:t xml:space="preserve">- </w:t>
      </w:r>
      <w:r w:rsidRPr="00814354">
        <w:t>Повышение надежности и безопасности авторизации за счет применения современных технологий защиты данных.</w:t>
      </w:r>
    </w:p>
    <w:p w14:paraId="54631C34" w14:textId="77777777" w:rsidR="00A11E3F" w:rsidRPr="00814354" w:rsidRDefault="00A11E3F" w:rsidP="00A11E3F">
      <w:pPr>
        <w:ind w:firstLine="567"/>
      </w:pPr>
      <w:r>
        <w:t xml:space="preserve">- </w:t>
      </w:r>
      <w:r w:rsidRPr="00814354">
        <w:t>Упрощение процедур аутентификации для пользователей при сохранении высокого уровня защиты.</w:t>
      </w:r>
    </w:p>
    <w:p w14:paraId="793DEBED" w14:textId="77777777" w:rsidR="00A11E3F" w:rsidRPr="00814354" w:rsidRDefault="00A11E3F" w:rsidP="00A11E3F">
      <w:pPr>
        <w:ind w:firstLine="567"/>
      </w:pPr>
      <w:r>
        <w:t xml:space="preserve">- </w:t>
      </w:r>
      <w:r w:rsidRPr="00814354">
        <w:t>Централизованное управление доступом для удобства администрирования и анализа.</w:t>
      </w:r>
    </w:p>
    <w:p w14:paraId="5790D8A9" w14:textId="77777777" w:rsidR="00A11E3F" w:rsidRPr="00814354" w:rsidRDefault="00A11E3F" w:rsidP="00A11E3F">
      <w:pPr>
        <w:ind w:firstLine="567"/>
      </w:pPr>
      <w:r>
        <w:t xml:space="preserve">- </w:t>
      </w:r>
      <w:r w:rsidRPr="00814354">
        <w:t>Обеспечение гибкости системы для интеграции с другими приложениями и платформами.</w:t>
      </w:r>
    </w:p>
    <w:p w14:paraId="7F93FF13" w14:textId="1D4588C9" w:rsidR="00A11E3F" w:rsidRDefault="00A11E3F" w:rsidP="00A11E3F">
      <w:pPr>
        <w:sectPr w:rsidR="00A11E3F" w:rsidSect="001D776D">
          <w:headerReference w:type="default" r:id="rId9"/>
          <w:pgSz w:w="11906" w:h="16838"/>
          <w:pgMar w:top="1134" w:right="849" w:bottom="1134" w:left="1701" w:header="708" w:footer="708" w:gutter="0"/>
          <w:cols w:space="708"/>
          <w:docGrid w:linePitch="381"/>
        </w:sectPr>
      </w:pPr>
    </w:p>
    <w:p w14:paraId="7B0EBC52" w14:textId="1ED58668" w:rsidR="00814354" w:rsidRDefault="00814354" w:rsidP="00814354">
      <w:pPr>
        <w:pStyle w:val="1"/>
        <w:numPr>
          <w:ilvl w:val="0"/>
          <w:numId w:val="15"/>
        </w:numPr>
      </w:pPr>
      <w:bookmarkStart w:id="9" w:name="_Toc194401685"/>
      <w:r>
        <w:lastRenderedPageBreak/>
        <w:t>ХАРАКТЕРИСТИКА ОБЪЕКТОВ СИСТЕМЫ РАЗРАБОТКИ</w:t>
      </w:r>
      <w:bookmarkEnd w:id="9"/>
    </w:p>
    <w:p w14:paraId="24F54304" w14:textId="5B158525" w:rsidR="00814354" w:rsidRPr="00814354" w:rsidRDefault="00814354" w:rsidP="00C81D31">
      <w:pPr>
        <w:ind w:firstLine="567"/>
      </w:pPr>
      <w:r w:rsidRPr="00814354">
        <w:t>Пользователи системы</w:t>
      </w:r>
      <w:r>
        <w:t>:</w:t>
      </w:r>
    </w:p>
    <w:p w14:paraId="7018BA08" w14:textId="0F818872" w:rsidR="00814354" w:rsidRPr="00814354" w:rsidRDefault="000D15E6" w:rsidP="00C81D31">
      <w:pPr>
        <w:ind w:firstLine="567"/>
      </w:pPr>
      <w:r>
        <w:t xml:space="preserve">- </w:t>
      </w:r>
      <w:r w:rsidR="00814354" w:rsidRPr="00814354">
        <w:t>Физические лица, имеющие доступ к защищенным ресурсам, таким как сотрудники организации, партнеры или клиенты.</w:t>
      </w:r>
    </w:p>
    <w:p w14:paraId="7FA5ACFA" w14:textId="0701EA4E" w:rsidR="00814354" w:rsidRPr="00814354" w:rsidRDefault="000D15E6" w:rsidP="00C81D31">
      <w:pPr>
        <w:ind w:firstLine="567"/>
      </w:pPr>
      <w:r>
        <w:t xml:space="preserve">-  </w:t>
      </w:r>
      <w:r w:rsidR="00814354" w:rsidRPr="00814354">
        <w:t>Категории пользователей с различными уровнями прав доступа, включая администраторов, технический персонал и конечных пользователей.</w:t>
      </w:r>
    </w:p>
    <w:p w14:paraId="11E9FE91" w14:textId="63A1B1B5" w:rsidR="00814354" w:rsidRPr="00814354" w:rsidRDefault="00814354" w:rsidP="00C81D31">
      <w:pPr>
        <w:tabs>
          <w:tab w:val="num" w:pos="0"/>
        </w:tabs>
        <w:ind w:firstLine="567"/>
      </w:pPr>
      <w:r w:rsidRPr="00814354">
        <w:t xml:space="preserve"> Ресурсы</w:t>
      </w:r>
      <w:r w:rsidRPr="00814354">
        <w:rPr>
          <w:b/>
          <w:bCs/>
        </w:rPr>
        <w:t xml:space="preserve"> </w:t>
      </w:r>
      <w:r w:rsidRPr="00814354">
        <w:t>системы</w:t>
      </w:r>
      <w:r>
        <w:t>:</w:t>
      </w:r>
    </w:p>
    <w:p w14:paraId="58D7AB02" w14:textId="6D90583A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Программные и аппаратные компоненты, включая серверы, базы данных, рабочие станции и мобильные устройства.</w:t>
      </w:r>
    </w:p>
    <w:p w14:paraId="64C85D9E" w14:textId="681604FD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Сетевые ресурсы и приложения, требующие контроля доступа.</w:t>
      </w:r>
    </w:p>
    <w:p w14:paraId="75BC53D5" w14:textId="4D2B61B7" w:rsidR="00814354" w:rsidRPr="00814354" w:rsidRDefault="00814354" w:rsidP="00C81D31">
      <w:pPr>
        <w:tabs>
          <w:tab w:val="num" w:pos="0"/>
        </w:tabs>
        <w:ind w:firstLine="567"/>
      </w:pPr>
      <w:r w:rsidRPr="00814354">
        <w:t>Данные</w:t>
      </w:r>
      <w:r>
        <w:t>:</w:t>
      </w:r>
    </w:p>
    <w:p w14:paraId="54E8FFA0" w14:textId="7C8FE97F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Информация о пользователях: учетные записи, идентификаторы, персональные данные.</w:t>
      </w:r>
    </w:p>
    <w:p w14:paraId="09A370AC" w14:textId="177FF07E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Логирование действий пользователей: записи о доступе, временные метки, анализ поведения.</w:t>
      </w:r>
    </w:p>
    <w:p w14:paraId="45B9CEC0" w14:textId="14509814" w:rsidR="00814354" w:rsidRPr="00814354" w:rsidRDefault="00814354" w:rsidP="00C81D31">
      <w:pPr>
        <w:tabs>
          <w:tab w:val="num" w:pos="0"/>
        </w:tabs>
        <w:ind w:firstLine="567"/>
      </w:pPr>
      <w:r w:rsidRPr="00814354">
        <w:t>Интеграция</w:t>
      </w:r>
      <w:r>
        <w:t>:</w:t>
      </w:r>
    </w:p>
    <w:p w14:paraId="043D7D16" w14:textId="211F6E15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Взаимодействие системы с другими внутренними и внешними приложениями, такими как ERP, CRM, облачные сервисы.</w:t>
      </w:r>
    </w:p>
    <w:p w14:paraId="45F46698" w14:textId="15364A97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Адаптация для использования API сторонних сервисов.</w:t>
      </w:r>
    </w:p>
    <w:p w14:paraId="4C10B880" w14:textId="72E6EEA3" w:rsidR="00814354" w:rsidRPr="00814354" w:rsidRDefault="00814354" w:rsidP="00C81D31">
      <w:pPr>
        <w:tabs>
          <w:tab w:val="num" w:pos="0"/>
        </w:tabs>
        <w:ind w:firstLine="567"/>
      </w:pPr>
      <w:r w:rsidRPr="00814354">
        <w:t>Инфраструктура</w:t>
      </w:r>
      <w:r w:rsidRPr="00814354">
        <w:rPr>
          <w:b/>
          <w:bCs/>
        </w:rPr>
        <w:t xml:space="preserve"> </w:t>
      </w:r>
      <w:r w:rsidRPr="00814354">
        <w:t>безопасности</w:t>
      </w:r>
      <w:r>
        <w:t>:</w:t>
      </w:r>
    </w:p>
    <w:p w14:paraId="3882D3D4" w14:textId="2A9D2A8A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Средства шифрования данных и аутентификации пользователей.</w:t>
      </w:r>
    </w:p>
    <w:p w14:paraId="6BF07C95" w14:textId="7DD94BC3" w:rsidR="00814354" w:rsidRPr="00814354" w:rsidRDefault="00C81D31" w:rsidP="00C81D31">
      <w:pPr>
        <w:ind w:firstLine="567"/>
      </w:pPr>
      <w:r>
        <w:t xml:space="preserve">- </w:t>
      </w:r>
      <w:r w:rsidR="00814354" w:rsidRPr="00814354">
        <w:t>Механизмы защиты от атак, таких как попытки взлома или утечек данных.</w:t>
      </w:r>
    </w:p>
    <w:p w14:paraId="7F5B91A4" w14:textId="77777777" w:rsidR="00814354" w:rsidRDefault="00814354" w:rsidP="00814354">
      <w:pPr>
        <w:pStyle w:val="1"/>
      </w:pPr>
      <w:bookmarkStart w:id="10" w:name="_Toc194401686"/>
      <w:r>
        <w:t>5 ТРЕБОВАНИЯ К СИСТЕМЕ</w:t>
      </w:r>
      <w:bookmarkEnd w:id="10"/>
    </w:p>
    <w:p w14:paraId="76EF4A85" w14:textId="77777777" w:rsidR="00814354" w:rsidRDefault="00814354" w:rsidP="00814354">
      <w:pPr>
        <w:pStyle w:val="2"/>
      </w:pPr>
      <w:bookmarkStart w:id="11" w:name="_Toc194401687"/>
      <w:r>
        <w:t>5.1 Требования к структуре</w:t>
      </w:r>
      <w:bookmarkEnd w:id="11"/>
      <w:r>
        <w:t xml:space="preserve"> </w:t>
      </w:r>
    </w:p>
    <w:p w14:paraId="2BF33F41" w14:textId="07EAA594" w:rsidR="00814354" w:rsidRDefault="000D15E6" w:rsidP="00814354">
      <w:pPr>
        <w:ind w:firstLine="567"/>
      </w:pPr>
      <w:r>
        <w:t xml:space="preserve">- </w:t>
      </w:r>
      <w:r w:rsidR="00814354">
        <w:t>Система должна включать модуль аутентификации, модуль авторизации, модуль управления доступом и журнал действий пользователей.</w:t>
      </w:r>
    </w:p>
    <w:p w14:paraId="644550EF" w14:textId="345C4D5E" w:rsidR="00814354" w:rsidRDefault="000D15E6" w:rsidP="00814354">
      <w:pPr>
        <w:ind w:firstLine="567"/>
      </w:pPr>
      <w:r>
        <w:t xml:space="preserve">- </w:t>
      </w:r>
      <w:r w:rsidR="00814354">
        <w:t>Архитектура системы должна быть модульной и обеспечивать возможность масштабирования.</w:t>
      </w:r>
    </w:p>
    <w:p w14:paraId="64B0A076" w14:textId="241DEDBF" w:rsidR="00814354" w:rsidRPr="00814354" w:rsidRDefault="000D15E6" w:rsidP="00814354">
      <w:pPr>
        <w:ind w:firstLine="567"/>
      </w:pPr>
      <w:r>
        <w:t xml:space="preserve">- </w:t>
      </w:r>
      <w:r w:rsidR="00814354">
        <w:t>Поддержка многопользовательского режима и интеграция с внешними информационными системами (например, ERP, CRM).</w:t>
      </w:r>
    </w:p>
    <w:p w14:paraId="550AB997" w14:textId="77777777" w:rsidR="00814354" w:rsidRDefault="00814354" w:rsidP="00814354">
      <w:pPr>
        <w:pStyle w:val="2"/>
      </w:pPr>
      <w:bookmarkStart w:id="12" w:name="_Toc194401688"/>
      <w:r>
        <w:t>5.2 Требования к процедурам доступа к системе</w:t>
      </w:r>
      <w:bookmarkEnd w:id="12"/>
    </w:p>
    <w:p w14:paraId="4D416239" w14:textId="61E04E70" w:rsidR="00814354" w:rsidRDefault="000D15E6" w:rsidP="00814354">
      <w:pPr>
        <w:ind w:firstLine="567"/>
      </w:pPr>
      <w:r>
        <w:t xml:space="preserve">- </w:t>
      </w:r>
      <w:r w:rsidR="00814354">
        <w:t>Процедуры доступа должны предусматривать многофакторную аутентификацию (пароль + одноразовый код или биометрические данные).</w:t>
      </w:r>
    </w:p>
    <w:p w14:paraId="294F9F77" w14:textId="02DA3FBB" w:rsidR="00814354" w:rsidRDefault="000D15E6" w:rsidP="00814354">
      <w:pPr>
        <w:ind w:firstLine="567"/>
      </w:pPr>
      <w:r>
        <w:t xml:space="preserve">- </w:t>
      </w:r>
      <w:r w:rsidR="00814354">
        <w:t>Предусмотрено разграничение прав пользователей в зависимости от их ролей.</w:t>
      </w:r>
    </w:p>
    <w:p w14:paraId="1DC6B04B" w14:textId="33E10983" w:rsidR="00814354" w:rsidRPr="00814354" w:rsidRDefault="000D15E6" w:rsidP="00814354">
      <w:pPr>
        <w:ind w:firstLine="567"/>
      </w:pPr>
      <w:r>
        <w:t xml:space="preserve">- </w:t>
      </w:r>
      <w:r w:rsidR="00814354">
        <w:t>Необходима поддержка процессов восстановления доступа в случае утраты данных для аутентификации.</w:t>
      </w:r>
    </w:p>
    <w:p w14:paraId="177EB7A4" w14:textId="77777777" w:rsidR="00814354" w:rsidRDefault="00814354" w:rsidP="00814354">
      <w:pPr>
        <w:pStyle w:val="2"/>
      </w:pPr>
      <w:bookmarkStart w:id="13" w:name="_Toc194401689"/>
      <w:r>
        <w:lastRenderedPageBreak/>
        <w:t>5.3 Требования к функциональной безопасности</w:t>
      </w:r>
      <w:bookmarkEnd w:id="13"/>
    </w:p>
    <w:p w14:paraId="0E73FDC2" w14:textId="5F2AA600" w:rsidR="00814354" w:rsidRDefault="000D15E6" w:rsidP="00814354">
      <w:pPr>
        <w:ind w:firstLine="567"/>
      </w:pPr>
      <w:r>
        <w:t xml:space="preserve">- </w:t>
      </w:r>
      <w:r w:rsidR="00814354">
        <w:t>Система должна обеспечивать надежное выполнение всех функций без сбоев и потери данных.</w:t>
      </w:r>
    </w:p>
    <w:p w14:paraId="69B3211B" w14:textId="69D569B6" w:rsidR="00814354" w:rsidRDefault="000D15E6" w:rsidP="00814354">
      <w:pPr>
        <w:ind w:firstLine="567"/>
      </w:pPr>
      <w:r>
        <w:t xml:space="preserve">- </w:t>
      </w:r>
      <w:r w:rsidR="00814354">
        <w:t>Предусмотрены механизмы самодиагностики и уведомлений об ошибках.</w:t>
      </w:r>
    </w:p>
    <w:p w14:paraId="5E6B5218" w14:textId="6CB26552" w:rsidR="00814354" w:rsidRPr="00814354" w:rsidRDefault="000D15E6" w:rsidP="00814354">
      <w:pPr>
        <w:ind w:firstLine="567"/>
      </w:pPr>
      <w:r>
        <w:t xml:space="preserve">- </w:t>
      </w:r>
      <w:r w:rsidR="00814354">
        <w:t>В случае сбоя или отказа работа должна быть восстановлена с минимальными потерями информации.</w:t>
      </w:r>
    </w:p>
    <w:p w14:paraId="7357C3A0" w14:textId="77777777" w:rsidR="00814354" w:rsidRDefault="00814354" w:rsidP="00814354">
      <w:pPr>
        <w:pStyle w:val="2"/>
      </w:pPr>
      <w:bookmarkStart w:id="14" w:name="_Toc194401690"/>
      <w:r>
        <w:t>5.4 Требования к информационной безопасности</w:t>
      </w:r>
      <w:bookmarkEnd w:id="14"/>
    </w:p>
    <w:p w14:paraId="1A26774B" w14:textId="1ADDBF67" w:rsidR="00814354" w:rsidRDefault="000D15E6" w:rsidP="00814354">
      <w:pPr>
        <w:ind w:firstLine="567"/>
      </w:pPr>
      <w:r>
        <w:t xml:space="preserve">- </w:t>
      </w:r>
      <w:r w:rsidR="00814354">
        <w:t>Система должна реализовывать современные методы шифрования данных как при передаче, так и при хранении.</w:t>
      </w:r>
    </w:p>
    <w:p w14:paraId="36D41207" w14:textId="74266A9B" w:rsidR="00814354" w:rsidRDefault="000D15E6" w:rsidP="00814354">
      <w:pPr>
        <w:ind w:firstLine="567"/>
      </w:pPr>
      <w:r>
        <w:t xml:space="preserve">- </w:t>
      </w:r>
      <w:r w:rsidR="00814354">
        <w:t>Предусмотрены защита от атак (например, «человек посередине», подбор паролей) и защита конфиденциальной информации.</w:t>
      </w:r>
    </w:p>
    <w:p w14:paraId="77081ACE" w14:textId="7AB5B1C1" w:rsidR="00814354" w:rsidRPr="00814354" w:rsidRDefault="000D15E6" w:rsidP="00814354">
      <w:pPr>
        <w:ind w:firstLine="567"/>
      </w:pPr>
      <w:r>
        <w:t xml:space="preserve">- </w:t>
      </w:r>
      <w:r w:rsidR="00814354">
        <w:t>Наличие механизма блокировки учетных записей при подозрительной активности.</w:t>
      </w:r>
    </w:p>
    <w:p w14:paraId="08F8C20C" w14:textId="77777777" w:rsidR="00814354" w:rsidRDefault="00814354" w:rsidP="00814354">
      <w:pPr>
        <w:pStyle w:val="2"/>
      </w:pPr>
      <w:bookmarkStart w:id="15" w:name="_Toc194401691"/>
      <w:r>
        <w:t>5.5 Требования к патентной чистоте</w:t>
      </w:r>
      <w:bookmarkEnd w:id="15"/>
    </w:p>
    <w:p w14:paraId="5436F73D" w14:textId="39F380B4" w:rsidR="00814354" w:rsidRDefault="000D15E6" w:rsidP="00814354">
      <w:pPr>
        <w:ind w:firstLine="567"/>
      </w:pPr>
      <w:r>
        <w:t xml:space="preserve">- </w:t>
      </w:r>
      <w:r w:rsidR="00814354">
        <w:t>Решение должно быть разработано с учетом исключения нарушений интеллектуальной собственности третьих лиц.</w:t>
      </w:r>
    </w:p>
    <w:p w14:paraId="35AADF5C" w14:textId="260501D3" w:rsidR="00814354" w:rsidRDefault="000D15E6" w:rsidP="00814354">
      <w:pPr>
        <w:ind w:firstLine="567"/>
      </w:pPr>
      <w:r>
        <w:t xml:space="preserve">- </w:t>
      </w:r>
      <w:r w:rsidR="00814354">
        <w:t>Используемые компоненты и алгоритмы не должны нарушать действующие патенты и лицензии.</w:t>
      </w:r>
    </w:p>
    <w:p w14:paraId="61C56F7C" w14:textId="5D1007F9" w:rsidR="00814354" w:rsidRPr="00814354" w:rsidRDefault="000D15E6" w:rsidP="00814354">
      <w:pPr>
        <w:ind w:firstLine="567"/>
      </w:pPr>
      <w:r>
        <w:t xml:space="preserve">- </w:t>
      </w:r>
      <w:r w:rsidR="00814354">
        <w:t>Разработчики обязаны провести проверку патентной чистоты до завершения проекта.</w:t>
      </w:r>
    </w:p>
    <w:p w14:paraId="190165CC" w14:textId="77777777" w:rsidR="00814354" w:rsidRPr="00814354" w:rsidRDefault="00814354" w:rsidP="00814354"/>
    <w:p w14:paraId="4A38EFA5" w14:textId="77777777" w:rsidR="00814354" w:rsidRDefault="00814354" w:rsidP="00814354">
      <w:pPr>
        <w:pStyle w:val="1"/>
      </w:pPr>
      <w:bookmarkStart w:id="16" w:name="_Toc194401692"/>
      <w:r>
        <w:t>6 ТРЕБОВАНИЯ К ВИДАМ ОБЕСПЕЧЕНИЯ</w:t>
      </w:r>
      <w:bookmarkEnd w:id="16"/>
    </w:p>
    <w:p w14:paraId="054E6A02" w14:textId="77777777" w:rsidR="00814354" w:rsidRDefault="00814354" w:rsidP="00814354">
      <w:pPr>
        <w:pStyle w:val="2"/>
      </w:pPr>
      <w:bookmarkStart w:id="17" w:name="_Toc194401693"/>
      <w:r>
        <w:t>6.1 Требования к информационному обеспечению</w:t>
      </w:r>
      <w:bookmarkEnd w:id="17"/>
      <w:r>
        <w:t xml:space="preserve"> </w:t>
      </w:r>
    </w:p>
    <w:p w14:paraId="541A689B" w14:textId="4461A44B" w:rsidR="00C53D89" w:rsidRDefault="000D15E6" w:rsidP="00C53D89">
      <w:pPr>
        <w:ind w:firstLine="567"/>
      </w:pPr>
      <w:r>
        <w:t>-</w:t>
      </w:r>
      <w:r w:rsidR="00C53D89">
        <w:t>База данных пользователей должна включать полную и актуальную информацию о каждом пользователе: идентификатор, учетные данные, роль, историю доступа.</w:t>
      </w:r>
    </w:p>
    <w:p w14:paraId="73727AE9" w14:textId="2948B90B" w:rsidR="00C53D89" w:rsidRDefault="000D15E6" w:rsidP="00C53D89">
      <w:pPr>
        <w:ind w:firstLine="567"/>
      </w:pPr>
      <w:r>
        <w:t xml:space="preserve">- </w:t>
      </w:r>
      <w:r w:rsidR="00C53D89">
        <w:t>Должны быть предусмотрены методы обновления и синхронизации данных с учетом реального времени для минимизации ошибок.</w:t>
      </w:r>
    </w:p>
    <w:p w14:paraId="46BE0895" w14:textId="37E24873" w:rsidR="00C53D89" w:rsidRDefault="000D15E6" w:rsidP="00C53D89">
      <w:pPr>
        <w:ind w:firstLine="567"/>
      </w:pPr>
      <w:r>
        <w:t xml:space="preserve">- </w:t>
      </w:r>
      <w:r w:rsidR="00C53D89">
        <w:t>Необходимо обеспечить возможность ведения журнала событий (логирования), включая фиксацию всех действий пользователей в системе (вход, изменение данных, попытки доступа).</w:t>
      </w:r>
    </w:p>
    <w:p w14:paraId="7EFA3A4E" w14:textId="13227229" w:rsidR="00C53D89" w:rsidRDefault="000D15E6" w:rsidP="00C53D89">
      <w:pPr>
        <w:ind w:firstLine="567"/>
      </w:pPr>
      <w:r>
        <w:t xml:space="preserve">- </w:t>
      </w:r>
      <w:r w:rsidR="00C53D89">
        <w:t>Используемые форматы данных должны поддерживать совместимость с другими системами (например, XML, JSON).</w:t>
      </w:r>
    </w:p>
    <w:p w14:paraId="3B9F7441" w14:textId="41556FDF" w:rsidR="00C53D89" w:rsidRPr="00C53D89" w:rsidRDefault="000D15E6" w:rsidP="00C53D89">
      <w:pPr>
        <w:ind w:firstLine="567"/>
      </w:pPr>
      <w:r>
        <w:t xml:space="preserve">- </w:t>
      </w:r>
      <w:r w:rsidR="00C53D89">
        <w:t>Должна быть реализована защита информации от несанкционированного доступа с использованием современных стандартов шифрования.</w:t>
      </w:r>
    </w:p>
    <w:p w14:paraId="2C4572C5" w14:textId="77777777" w:rsidR="00814354" w:rsidRDefault="00814354" w:rsidP="00814354">
      <w:pPr>
        <w:pStyle w:val="2"/>
      </w:pPr>
      <w:bookmarkStart w:id="18" w:name="_Toc194401694"/>
      <w:r>
        <w:lastRenderedPageBreak/>
        <w:t>6.2 Требования к математическому обеспечению</w:t>
      </w:r>
      <w:bookmarkEnd w:id="18"/>
    </w:p>
    <w:p w14:paraId="173115BC" w14:textId="3D0C86FE" w:rsidR="00C53D89" w:rsidRDefault="000D15E6" w:rsidP="00C53D89">
      <w:pPr>
        <w:ind w:firstLine="567"/>
      </w:pPr>
      <w:r>
        <w:t xml:space="preserve">- </w:t>
      </w:r>
      <w:r w:rsidR="00C53D89">
        <w:t>Математическая модель авторизации должна обеспечивать поддержку ролевого управления доступом (RBAC) с возможностью гибкой настройки ролей.</w:t>
      </w:r>
    </w:p>
    <w:p w14:paraId="2B63ACD9" w14:textId="321B0D33" w:rsidR="00C53D89" w:rsidRDefault="000D15E6" w:rsidP="00C53D89">
      <w:pPr>
        <w:ind w:firstLine="567"/>
      </w:pPr>
      <w:r>
        <w:t xml:space="preserve">- </w:t>
      </w:r>
      <w:r w:rsidR="00C53D89">
        <w:t>Применение алгоритмов шифрования данных, таких как AES или RSA, для обеспечения конфиденциальности информации.</w:t>
      </w:r>
    </w:p>
    <w:p w14:paraId="2EE58BE9" w14:textId="7FC63AEE" w:rsidR="00C53D89" w:rsidRDefault="000D15E6" w:rsidP="00C53D89">
      <w:pPr>
        <w:ind w:firstLine="567"/>
      </w:pPr>
      <w:r>
        <w:t xml:space="preserve">- </w:t>
      </w:r>
      <w:r w:rsidR="00C53D89">
        <w:t>Необходимы алгоритмы анализа поведения пользователей для выявления аномальной активности (например, машинное обучение или правила анализа).</w:t>
      </w:r>
    </w:p>
    <w:p w14:paraId="11901C0A" w14:textId="2346DCF5" w:rsidR="00C53D89" w:rsidRDefault="000D15E6" w:rsidP="00C53D89">
      <w:pPr>
        <w:ind w:firstLine="567"/>
      </w:pPr>
      <w:r>
        <w:t xml:space="preserve">- </w:t>
      </w:r>
      <w:r w:rsidR="00C53D89">
        <w:t>Математическое обеспечение должно включать расчет показателей производительности системы, таких как время отклика при увеличении количества пользователей.</w:t>
      </w:r>
    </w:p>
    <w:p w14:paraId="379AE3A1" w14:textId="7B27E3F8" w:rsidR="00C53D89" w:rsidRPr="00C53D89" w:rsidRDefault="000D15E6" w:rsidP="00C53D89">
      <w:pPr>
        <w:ind w:firstLine="567"/>
      </w:pPr>
      <w:r>
        <w:t xml:space="preserve">- </w:t>
      </w:r>
      <w:r w:rsidR="00C53D89">
        <w:t>Обеспечение корректности и точности вычислений в процессе проверки прав доступа.</w:t>
      </w:r>
    </w:p>
    <w:p w14:paraId="7F50B133" w14:textId="77777777" w:rsidR="00814354" w:rsidRDefault="00814354" w:rsidP="00814354">
      <w:pPr>
        <w:pStyle w:val="2"/>
      </w:pPr>
      <w:bookmarkStart w:id="19" w:name="_Toc194401695"/>
      <w:r>
        <w:t>6.3 Требования к программному обеспечению</w:t>
      </w:r>
      <w:bookmarkEnd w:id="19"/>
    </w:p>
    <w:p w14:paraId="11AFC7B3" w14:textId="069BCD9C" w:rsidR="00C53D89" w:rsidRDefault="000D15E6" w:rsidP="00C53D89">
      <w:pPr>
        <w:ind w:firstLine="567"/>
      </w:pPr>
      <w:r>
        <w:t xml:space="preserve">- </w:t>
      </w:r>
      <w:r w:rsidR="00C53D89">
        <w:t xml:space="preserve">Программное обеспечение должно быть совместимо с основными операционными системами (Windows, Linux, </w:t>
      </w:r>
      <w:proofErr w:type="spellStart"/>
      <w:r w:rsidR="00C53D89">
        <w:t>macOS</w:t>
      </w:r>
      <w:proofErr w:type="spellEnd"/>
      <w:r w:rsidR="00C53D89">
        <w:t>).</w:t>
      </w:r>
    </w:p>
    <w:p w14:paraId="79118ABD" w14:textId="7A8DEB16" w:rsidR="00C53D89" w:rsidRDefault="000D15E6" w:rsidP="00C53D89">
      <w:pPr>
        <w:ind w:firstLine="567"/>
      </w:pPr>
      <w:r>
        <w:t xml:space="preserve">- </w:t>
      </w:r>
      <w:r w:rsidR="00C53D89">
        <w:t>Должна поддерживаться интеграция через API для взаимодействия с внешними системами.</w:t>
      </w:r>
    </w:p>
    <w:p w14:paraId="113268FC" w14:textId="30EF466E" w:rsidR="00C53D89" w:rsidRDefault="000D15E6" w:rsidP="00C53D89">
      <w:pPr>
        <w:ind w:firstLine="567"/>
      </w:pPr>
      <w:r>
        <w:t xml:space="preserve">- </w:t>
      </w:r>
      <w:r w:rsidR="00C53D89">
        <w:t>Интерфейс пользователя должен быть интуитивно понятным, с возможностью адаптации под нужды разных категорий пользователей.</w:t>
      </w:r>
    </w:p>
    <w:p w14:paraId="4CB2D4F5" w14:textId="1C0600C2" w:rsidR="00C53D89" w:rsidRDefault="000D15E6" w:rsidP="00C53D89">
      <w:pPr>
        <w:ind w:firstLine="567"/>
      </w:pPr>
      <w:r>
        <w:t xml:space="preserve">- </w:t>
      </w:r>
      <w:r w:rsidR="00C53D89">
        <w:t>Обновления программного обеспечения должны быть автоматизированы и не нарушать текущую работу системы.</w:t>
      </w:r>
    </w:p>
    <w:p w14:paraId="4E4E80DB" w14:textId="1F262737" w:rsidR="00C53D89" w:rsidRPr="00C53D89" w:rsidRDefault="000D15E6" w:rsidP="00C53D89">
      <w:pPr>
        <w:ind w:firstLine="567"/>
      </w:pPr>
      <w:r>
        <w:t xml:space="preserve">- </w:t>
      </w:r>
      <w:r w:rsidR="00C53D89">
        <w:t>Программное обеспечение должно включать инструменты мониторинга и администрирования для управления доступом.</w:t>
      </w:r>
    </w:p>
    <w:p w14:paraId="55AAF639" w14:textId="77777777" w:rsidR="00814354" w:rsidRDefault="00814354" w:rsidP="00814354">
      <w:pPr>
        <w:pStyle w:val="2"/>
      </w:pPr>
      <w:bookmarkStart w:id="20" w:name="_Toc194401696"/>
      <w:r>
        <w:t>6.4 Требования к техническому обеспечению</w:t>
      </w:r>
      <w:bookmarkEnd w:id="20"/>
    </w:p>
    <w:p w14:paraId="2F9705CF" w14:textId="2928AFF4" w:rsidR="00C53D89" w:rsidRDefault="000D15E6" w:rsidP="00C53D89">
      <w:pPr>
        <w:ind w:firstLine="567"/>
      </w:pPr>
      <w:r>
        <w:t>-</w:t>
      </w:r>
      <w:r w:rsidR="00C53D89">
        <w:t>Система должна поддерживаться на серверных платформах с высокой производительностью, достаточной для обработки запросов в режиме реального времени.</w:t>
      </w:r>
    </w:p>
    <w:p w14:paraId="1170E2EF" w14:textId="3B4F7C3D" w:rsidR="00C53D89" w:rsidRDefault="000D15E6" w:rsidP="00C53D89">
      <w:pPr>
        <w:ind w:firstLine="567"/>
      </w:pPr>
      <w:r>
        <w:t xml:space="preserve">- </w:t>
      </w:r>
      <w:r w:rsidR="00C53D89">
        <w:t>Наличие резервного копирования и отказоустойчивой архитектуры для предотвращения потери данных.</w:t>
      </w:r>
    </w:p>
    <w:p w14:paraId="55530713" w14:textId="77CF8965" w:rsidR="00C53D89" w:rsidRDefault="000D15E6" w:rsidP="00C53D89">
      <w:pPr>
        <w:ind w:firstLine="567"/>
      </w:pPr>
      <w:r>
        <w:t xml:space="preserve">- </w:t>
      </w:r>
      <w:r w:rsidR="00C53D89">
        <w:t>Поддержка облачных и локальных инфраструктур в зависимости от потребностей пользователя.</w:t>
      </w:r>
    </w:p>
    <w:p w14:paraId="4A845296" w14:textId="22C48B5B" w:rsidR="00C53D89" w:rsidRDefault="000D15E6" w:rsidP="00C53D89">
      <w:pPr>
        <w:ind w:firstLine="567"/>
      </w:pPr>
      <w:r>
        <w:t xml:space="preserve">- </w:t>
      </w:r>
      <w:r w:rsidR="00C53D89">
        <w:t>Используемое оборудование должно обеспечивать физическую защиту данных (например, защиту от несанкционированного доступа).</w:t>
      </w:r>
    </w:p>
    <w:p w14:paraId="65FA79F6" w14:textId="2E2D31C9" w:rsidR="00C53D89" w:rsidRPr="00C53D89" w:rsidRDefault="000D15E6" w:rsidP="00C53D89">
      <w:pPr>
        <w:ind w:firstLine="567"/>
      </w:pPr>
      <w:r>
        <w:t xml:space="preserve">- </w:t>
      </w:r>
      <w:r w:rsidR="00C53D89">
        <w:t>Оборудование должно соответствовать требованиям энергоэффективности и быть сертифицированным в соответствии с международными стандартами.</w:t>
      </w:r>
    </w:p>
    <w:p w14:paraId="1AB4DCEC" w14:textId="77777777" w:rsidR="00814354" w:rsidRDefault="00814354" w:rsidP="00814354">
      <w:pPr>
        <w:pStyle w:val="2"/>
      </w:pPr>
      <w:bookmarkStart w:id="21" w:name="_Toc194401697"/>
      <w:r>
        <w:lastRenderedPageBreak/>
        <w:t>6.5 Требования к организационному обеспечению</w:t>
      </w:r>
      <w:bookmarkEnd w:id="21"/>
    </w:p>
    <w:p w14:paraId="2806ED3C" w14:textId="1D86C96A" w:rsidR="00C53D89" w:rsidRDefault="000D15E6" w:rsidP="00C53D89">
      <w:pPr>
        <w:ind w:firstLine="567"/>
      </w:pPr>
      <w:r>
        <w:t xml:space="preserve">- </w:t>
      </w:r>
      <w:r w:rsidR="00C53D89">
        <w:t>Должна быть разработана четкая политика доступа, определяющая роли и права пользователей.</w:t>
      </w:r>
    </w:p>
    <w:p w14:paraId="0C8CF8B8" w14:textId="0918F54A" w:rsidR="00C53D89" w:rsidRDefault="000D15E6" w:rsidP="00C53D89">
      <w:pPr>
        <w:ind w:firstLine="567"/>
      </w:pPr>
      <w:r>
        <w:t xml:space="preserve">- </w:t>
      </w:r>
      <w:r w:rsidR="00C53D89">
        <w:t>Необходимо организовать регулярное обучение сотрудников по вопросам информационной безопасности и работы с системой.</w:t>
      </w:r>
    </w:p>
    <w:p w14:paraId="69C5775F" w14:textId="5B4A62F3" w:rsidR="00C53D89" w:rsidRDefault="000D15E6" w:rsidP="00C53D89">
      <w:pPr>
        <w:ind w:firstLine="567"/>
      </w:pPr>
      <w:r>
        <w:t xml:space="preserve">- </w:t>
      </w:r>
      <w:r w:rsidR="00C53D89">
        <w:t>Назначение ответственных лиц за администрирование системы и контроль прав доступа.</w:t>
      </w:r>
    </w:p>
    <w:p w14:paraId="1A9B9305" w14:textId="045C7938" w:rsidR="00C53D89" w:rsidRDefault="000D15E6" w:rsidP="00C53D89">
      <w:pPr>
        <w:ind w:firstLine="567"/>
      </w:pPr>
      <w:r>
        <w:t xml:space="preserve">- </w:t>
      </w:r>
      <w:r w:rsidR="00C53D89">
        <w:t>Разработка процедур управления инцидентами, включая протоколы действий при попытке несанкционированного доступа.</w:t>
      </w:r>
    </w:p>
    <w:p w14:paraId="2D8A3579" w14:textId="09E82038" w:rsidR="00C53D89" w:rsidRPr="00C53D89" w:rsidRDefault="000D15E6" w:rsidP="00C53D89">
      <w:pPr>
        <w:ind w:firstLine="567"/>
      </w:pPr>
      <w:r>
        <w:t xml:space="preserve">- </w:t>
      </w:r>
      <w:r w:rsidR="00C53D89">
        <w:t>Проведение регулярных аудитов системы для оценки её соответствия заданным требованиям.</w:t>
      </w:r>
    </w:p>
    <w:p w14:paraId="278C1903" w14:textId="77777777" w:rsidR="00814354" w:rsidRDefault="00814354" w:rsidP="00814354">
      <w:pPr>
        <w:pStyle w:val="1"/>
      </w:pPr>
      <w:bookmarkStart w:id="22" w:name="_Toc194401698"/>
      <w:r>
        <w:t>7 СОСТАВ И СОДЕРЖАНИЕ РАБОТ</w:t>
      </w:r>
      <w:bookmarkEnd w:id="22"/>
    </w:p>
    <w:p w14:paraId="5FDBC946" w14:textId="22742F99" w:rsidR="00C53D89" w:rsidRDefault="00F72F84" w:rsidP="000D15E6">
      <w:pPr>
        <w:pStyle w:val="2"/>
      </w:pPr>
      <w:bookmarkStart w:id="23" w:name="_Toc194401699"/>
      <w:r>
        <w:t xml:space="preserve">7.1 </w:t>
      </w:r>
      <w:r w:rsidR="00C53D89">
        <w:t>Анализ и исследование требований</w:t>
      </w:r>
      <w:bookmarkEnd w:id="23"/>
    </w:p>
    <w:p w14:paraId="6B656737" w14:textId="245D93A1" w:rsidR="00C53D89" w:rsidRDefault="00C53D89" w:rsidP="00F72F84">
      <w:pPr>
        <w:ind w:firstLine="567"/>
      </w:pPr>
      <w:r>
        <w:t>- Изучение бизнес-процессов, связанных с авторизацией.</w:t>
      </w:r>
    </w:p>
    <w:p w14:paraId="1CEB3866" w14:textId="448126BD" w:rsidR="00C53D89" w:rsidRDefault="00C53D89" w:rsidP="00F72F84">
      <w:pPr>
        <w:ind w:firstLine="567"/>
      </w:pPr>
      <w:r>
        <w:t>- Выявление потребностей пользователей и заинтересованных сторон.</w:t>
      </w:r>
    </w:p>
    <w:p w14:paraId="439D75D7" w14:textId="071C4DA6" w:rsidR="00C53D89" w:rsidRDefault="00F72F84" w:rsidP="00F72F84">
      <w:pPr>
        <w:ind w:firstLine="567"/>
      </w:pPr>
      <w:r>
        <w:t xml:space="preserve">- </w:t>
      </w:r>
      <w:r w:rsidR="00C53D89">
        <w:t>Сбор и формализация требований к системе.</w:t>
      </w:r>
    </w:p>
    <w:p w14:paraId="4E48A65E" w14:textId="584D243D" w:rsidR="00C53D89" w:rsidRDefault="00F72F84" w:rsidP="000D15E6">
      <w:pPr>
        <w:pStyle w:val="2"/>
      </w:pPr>
      <w:bookmarkStart w:id="24" w:name="_Toc194401700"/>
      <w:r>
        <w:t xml:space="preserve">7.2 </w:t>
      </w:r>
      <w:r w:rsidR="00C53D89">
        <w:t>Проектирование системы</w:t>
      </w:r>
      <w:bookmarkEnd w:id="24"/>
    </w:p>
    <w:p w14:paraId="674A41DD" w14:textId="174CB885" w:rsidR="00C53D89" w:rsidRDefault="00F72F84" w:rsidP="00F72F84">
      <w:pPr>
        <w:ind w:firstLine="567"/>
      </w:pPr>
      <w:r>
        <w:t xml:space="preserve">- </w:t>
      </w:r>
      <w:r w:rsidR="00C53D89">
        <w:t>Разработка архитектуры системы авторизации, включая модульную структуру.</w:t>
      </w:r>
    </w:p>
    <w:p w14:paraId="3C14ADCD" w14:textId="08BD675B" w:rsidR="00C53D89" w:rsidRDefault="00F72F84" w:rsidP="00F72F84">
      <w:pPr>
        <w:ind w:firstLine="567"/>
      </w:pPr>
      <w:r>
        <w:t xml:space="preserve">- </w:t>
      </w:r>
      <w:r w:rsidR="00C53D89">
        <w:t>Создание схем данных, процессов аутентификации и авторизации.</w:t>
      </w:r>
    </w:p>
    <w:p w14:paraId="72DBA143" w14:textId="687967F4" w:rsidR="00C53D89" w:rsidRDefault="00F72F84" w:rsidP="00F72F84">
      <w:pPr>
        <w:ind w:firstLine="567"/>
      </w:pPr>
      <w:r>
        <w:t xml:space="preserve">- </w:t>
      </w:r>
      <w:r w:rsidR="00C53D89">
        <w:t>Подготовка технического задания для реализации системы.</w:t>
      </w:r>
    </w:p>
    <w:p w14:paraId="4CBE93EE" w14:textId="4EF9981B" w:rsidR="00C53D89" w:rsidRDefault="00F72F84" w:rsidP="000D15E6">
      <w:pPr>
        <w:pStyle w:val="2"/>
      </w:pPr>
      <w:bookmarkStart w:id="25" w:name="_Toc194401701"/>
      <w:r>
        <w:t xml:space="preserve">7.3 </w:t>
      </w:r>
      <w:r w:rsidR="00C53D89">
        <w:t>Разработка программного обеспечения</w:t>
      </w:r>
      <w:bookmarkEnd w:id="25"/>
    </w:p>
    <w:p w14:paraId="529AE212" w14:textId="0AF8A7DF" w:rsidR="00C53D89" w:rsidRDefault="00F72F84" w:rsidP="00F72F84">
      <w:pPr>
        <w:ind w:firstLine="567"/>
      </w:pPr>
      <w:r>
        <w:t>-</w:t>
      </w:r>
      <w:r w:rsidR="00C53D89">
        <w:t>Программирование основных функциональных модулей системы.</w:t>
      </w:r>
    </w:p>
    <w:p w14:paraId="145182A2" w14:textId="38BDE7DE" w:rsidR="00C53D89" w:rsidRDefault="00F72F84" w:rsidP="00F72F84">
      <w:pPr>
        <w:ind w:firstLine="567"/>
      </w:pPr>
      <w:r>
        <w:t xml:space="preserve">- </w:t>
      </w:r>
      <w:r w:rsidR="00C53D89">
        <w:t>Реализация пользовательского интерфейса, поддерживающего удобное взаимодействие.</w:t>
      </w:r>
    </w:p>
    <w:p w14:paraId="44F057EC" w14:textId="695F1B98" w:rsidR="00C53D89" w:rsidRDefault="00F72F84" w:rsidP="00F72F84">
      <w:pPr>
        <w:ind w:firstLine="567"/>
      </w:pPr>
      <w:r>
        <w:t xml:space="preserve">- </w:t>
      </w:r>
      <w:r w:rsidR="00C53D89">
        <w:t>Интеграция системы с другими приложениями и платформами.</w:t>
      </w:r>
    </w:p>
    <w:p w14:paraId="614BE4E3" w14:textId="71D1DB0C" w:rsidR="00C53D89" w:rsidRDefault="00F72F84" w:rsidP="000D15E6">
      <w:pPr>
        <w:pStyle w:val="2"/>
      </w:pPr>
      <w:bookmarkStart w:id="26" w:name="_Toc194401702"/>
      <w:r>
        <w:t xml:space="preserve">7.4 </w:t>
      </w:r>
      <w:r w:rsidR="00C53D89">
        <w:t>Тестирование системы</w:t>
      </w:r>
      <w:bookmarkEnd w:id="26"/>
    </w:p>
    <w:p w14:paraId="7A7B4F4B" w14:textId="5B3681F4" w:rsidR="00C53D89" w:rsidRDefault="00F72F84" w:rsidP="00F72F84">
      <w:pPr>
        <w:ind w:firstLine="567"/>
      </w:pPr>
      <w:r>
        <w:t xml:space="preserve">- </w:t>
      </w:r>
      <w:r w:rsidR="00C53D89">
        <w:t>Проведение функционального тестирования для проверки работы системы.</w:t>
      </w:r>
    </w:p>
    <w:p w14:paraId="31ED3437" w14:textId="6C69B039" w:rsidR="00C53D89" w:rsidRDefault="00F72F84" w:rsidP="00F72F84">
      <w:pPr>
        <w:ind w:firstLine="567"/>
      </w:pPr>
      <w:r>
        <w:t xml:space="preserve">- </w:t>
      </w:r>
      <w:r w:rsidR="00C53D89">
        <w:t>Стресс-тестирование для оценки устойчивости к высокой нагрузке.</w:t>
      </w:r>
    </w:p>
    <w:p w14:paraId="2EA2BE56" w14:textId="1664FCB1" w:rsidR="00C53D89" w:rsidRDefault="00F72F84" w:rsidP="00F72F84">
      <w:pPr>
        <w:ind w:firstLine="567"/>
      </w:pPr>
      <w:r>
        <w:t xml:space="preserve">- </w:t>
      </w:r>
      <w:r w:rsidR="00C53D89">
        <w:t>Испытания безопасности для проверки защиты данных.</w:t>
      </w:r>
    </w:p>
    <w:p w14:paraId="4BB88BF9" w14:textId="617C29D5" w:rsidR="00C53D89" w:rsidRDefault="00F72F84" w:rsidP="00F72F84">
      <w:pPr>
        <w:ind w:firstLine="567"/>
      </w:pPr>
      <w:r>
        <w:t xml:space="preserve">7.5 </w:t>
      </w:r>
      <w:r w:rsidR="00C53D89">
        <w:t>Внедрение системы</w:t>
      </w:r>
    </w:p>
    <w:p w14:paraId="566216A9" w14:textId="75D0EB73" w:rsidR="00C53D89" w:rsidRDefault="00F72F84" w:rsidP="00F72F84">
      <w:pPr>
        <w:ind w:firstLine="567"/>
      </w:pPr>
      <w:r>
        <w:t xml:space="preserve">- </w:t>
      </w:r>
      <w:r w:rsidR="00C53D89">
        <w:t>Установка системы на серверы и рабочие устройства.</w:t>
      </w:r>
    </w:p>
    <w:p w14:paraId="49C6C6C4" w14:textId="02A021BB" w:rsidR="00C53D89" w:rsidRDefault="00F72F84" w:rsidP="00F72F84">
      <w:pPr>
        <w:ind w:firstLine="567"/>
      </w:pPr>
      <w:r>
        <w:t xml:space="preserve">- </w:t>
      </w:r>
      <w:r w:rsidR="00C53D89">
        <w:t>Проведение настройки параметров системы согласно требованиям организации.</w:t>
      </w:r>
    </w:p>
    <w:p w14:paraId="4B75301D" w14:textId="68C2CADB" w:rsidR="00C53D89" w:rsidRDefault="00F72F84" w:rsidP="00F72F84">
      <w:pPr>
        <w:ind w:firstLine="567"/>
      </w:pPr>
      <w:r>
        <w:t xml:space="preserve">- </w:t>
      </w:r>
      <w:r w:rsidR="00C53D89">
        <w:t>Обучение пользователей и технического персонала.</w:t>
      </w:r>
    </w:p>
    <w:p w14:paraId="224208E5" w14:textId="0E4E29E5" w:rsidR="00C53D89" w:rsidRDefault="00F72F84" w:rsidP="000D15E6">
      <w:pPr>
        <w:pStyle w:val="2"/>
      </w:pPr>
      <w:bookmarkStart w:id="27" w:name="_Toc194401703"/>
      <w:r>
        <w:t xml:space="preserve">7.6 </w:t>
      </w:r>
      <w:r w:rsidR="00C53D89">
        <w:t>Поддержка и развитие</w:t>
      </w:r>
      <w:bookmarkEnd w:id="27"/>
    </w:p>
    <w:p w14:paraId="15E08A49" w14:textId="0A471B4A" w:rsidR="00C53D89" w:rsidRDefault="00F72F84" w:rsidP="00F72F84">
      <w:pPr>
        <w:ind w:firstLine="567"/>
      </w:pPr>
      <w:r>
        <w:t xml:space="preserve">- </w:t>
      </w:r>
      <w:r w:rsidR="00C53D89">
        <w:t>Обеспечение технической поддержки пользователей системы.</w:t>
      </w:r>
    </w:p>
    <w:p w14:paraId="625CA8F0" w14:textId="2EAF64EB" w:rsidR="00C53D89" w:rsidRDefault="00F72F84" w:rsidP="00F72F84">
      <w:pPr>
        <w:ind w:firstLine="567"/>
      </w:pPr>
      <w:r>
        <w:lastRenderedPageBreak/>
        <w:t xml:space="preserve">- </w:t>
      </w:r>
      <w:r w:rsidR="00C53D89">
        <w:t>Проведение регулярного обновления и улучшения функциональности.</w:t>
      </w:r>
    </w:p>
    <w:p w14:paraId="3A437D6A" w14:textId="5A7BA9C0" w:rsidR="00C53D89" w:rsidRDefault="00F72F84" w:rsidP="00F72F84">
      <w:pPr>
        <w:ind w:firstLine="567"/>
      </w:pPr>
      <w:r>
        <w:t xml:space="preserve">- </w:t>
      </w:r>
      <w:r w:rsidR="00C53D89">
        <w:t>Аудит системы для выявления слабых мест и возможности улучшений.</w:t>
      </w:r>
    </w:p>
    <w:p w14:paraId="0F734517" w14:textId="5947010F" w:rsidR="00C53D89" w:rsidRDefault="00F72F84" w:rsidP="000D15E6">
      <w:pPr>
        <w:pStyle w:val="2"/>
      </w:pPr>
      <w:bookmarkStart w:id="28" w:name="_Toc194401704"/>
      <w:r>
        <w:t xml:space="preserve">7.7 </w:t>
      </w:r>
      <w:r w:rsidR="00C53D89">
        <w:t>Содержание работ</w:t>
      </w:r>
      <w:bookmarkEnd w:id="28"/>
    </w:p>
    <w:p w14:paraId="0E89BD91" w14:textId="17176B3E" w:rsidR="00C53D89" w:rsidRDefault="00F72F84" w:rsidP="00F72F84">
      <w:pPr>
        <w:ind w:firstLine="567"/>
      </w:pPr>
      <w:r>
        <w:t xml:space="preserve">- </w:t>
      </w:r>
      <w:r w:rsidR="00C53D89">
        <w:t>Подробное изучение существующих процессов авторизации и их недостатков для разработки системы, отвечающей текущим потребностям.</w:t>
      </w:r>
    </w:p>
    <w:p w14:paraId="337123FE" w14:textId="77FA6554" w:rsidR="00C53D89" w:rsidRDefault="00F72F84" w:rsidP="00F72F84">
      <w:pPr>
        <w:ind w:firstLine="567"/>
      </w:pPr>
      <w:r>
        <w:t xml:space="preserve">- </w:t>
      </w:r>
      <w:r w:rsidR="00C53D89">
        <w:t>Формирование модели угроз для определения и минимизации рисков информационной безопасности.</w:t>
      </w:r>
    </w:p>
    <w:p w14:paraId="1142BADE" w14:textId="2C691E01" w:rsidR="00C53D89" w:rsidRDefault="00F72F84" w:rsidP="00F72F84">
      <w:pPr>
        <w:ind w:firstLine="567"/>
      </w:pPr>
      <w:r>
        <w:t xml:space="preserve">- </w:t>
      </w:r>
      <w:r w:rsidR="00C53D89">
        <w:t>Выбор и интеграция инструментов, обеспечивающих многофакторную аутентификацию и современные методы шифрования.</w:t>
      </w:r>
    </w:p>
    <w:p w14:paraId="3364833E" w14:textId="35F567A9" w:rsidR="00C53D89" w:rsidRDefault="00F72F84" w:rsidP="00F72F84">
      <w:pPr>
        <w:ind w:firstLine="567"/>
      </w:pPr>
      <w:r>
        <w:t xml:space="preserve">- </w:t>
      </w:r>
      <w:r w:rsidR="00C53D89">
        <w:t>Создание гибких механизмов управления доступом, включая настройку ролей и прав пользователей.</w:t>
      </w:r>
    </w:p>
    <w:p w14:paraId="5EE83277" w14:textId="0743DCFF" w:rsidR="00C53D89" w:rsidRDefault="00F72F84" w:rsidP="00F72F84">
      <w:pPr>
        <w:ind w:firstLine="567"/>
      </w:pPr>
      <w:r>
        <w:t xml:space="preserve">- </w:t>
      </w:r>
      <w:r w:rsidR="00C53D89">
        <w:t>Обеспечение совместимости системы с инфраструктурой компании, включая аппаратное и программное обеспечение.</w:t>
      </w:r>
    </w:p>
    <w:p w14:paraId="43347007" w14:textId="7EA67531" w:rsidR="00C53D89" w:rsidRDefault="00F72F84" w:rsidP="00F72F84">
      <w:pPr>
        <w:ind w:firstLine="567"/>
      </w:pPr>
      <w:r>
        <w:t xml:space="preserve">- </w:t>
      </w:r>
      <w:r w:rsidR="00C53D89">
        <w:t>Тестирование на всех этапах разработки для обеспечения качества и надежности системы.</w:t>
      </w:r>
    </w:p>
    <w:p w14:paraId="0C3BC75A" w14:textId="17B61FFA" w:rsidR="00C53D89" w:rsidRDefault="00F72F84" w:rsidP="00F72F84">
      <w:pPr>
        <w:ind w:firstLine="567"/>
      </w:pPr>
      <w:r>
        <w:t xml:space="preserve">- </w:t>
      </w:r>
      <w:r w:rsidR="00C53D89">
        <w:t>Проведение обучения сотрудников и документирование всех этапов внедрения.</w:t>
      </w:r>
    </w:p>
    <w:p w14:paraId="6B28A249" w14:textId="233AE51A" w:rsidR="00C53D89" w:rsidRPr="00C53D89" w:rsidRDefault="00F72F84" w:rsidP="00F72F84">
      <w:pPr>
        <w:ind w:firstLine="567"/>
      </w:pPr>
      <w:r>
        <w:t xml:space="preserve">- </w:t>
      </w:r>
      <w:r w:rsidR="00C53D89">
        <w:t>Предоставление рекомендаций по дальнейшему развитию системы и её возможной модернизации.</w:t>
      </w:r>
    </w:p>
    <w:p w14:paraId="44A8424F" w14:textId="77777777" w:rsidR="00814354" w:rsidRDefault="00814354" w:rsidP="00814354">
      <w:pPr>
        <w:pStyle w:val="1"/>
      </w:pPr>
      <w:bookmarkStart w:id="29" w:name="_Toc194401705"/>
      <w:r>
        <w:t>8 ПОРЯДОК ПРИЕМКИ В ЭКСПЛУАТАЦИЮ</w:t>
      </w:r>
      <w:bookmarkEnd w:id="29"/>
    </w:p>
    <w:p w14:paraId="6D084C9F" w14:textId="203EF0BD" w:rsidR="00F72F84" w:rsidRDefault="00F72F84" w:rsidP="000D15E6">
      <w:pPr>
        <w:pStyle w:val="2"/>
      </w:pPr>
      <w:bookmarkStart w:id="30" w:name="_Toc194401706"/>
      <w:r>
        <w:t>8.1 Подготовительные мероприятия</w:t>
      </w:r>
      <w:bookmarkEnd w:id="30"/>
    </w:p>
    <w:p w14:paraId="5A5C9854" w14:textId="1F92F6B6" w:rsidR="00F72F84" w:rsidRDefault="00F72F84" w:rsidP="00F72F84">
      <w:pPr>
        <w:ind w:firstLine="567"/>
      </w:pPr>
      <w:r>
        <w:t>- Проведение предварительного тестирования системы с привлечением специалистов по информационной безопасности, а также представителей разработчика.</w:t>
      </w:r>
    </w:p>
    <w:p w14:paraId="706AC229" w14:textId="04D5F7E0" w:rsidR="00F72F84" w:rsidRDefault="00F72F84" w:rsidP="00F72F84">
      <w:pPr>
        <w:ind w:firstLine="567"/>
      </w:pPr>
      <w:r>
        <w:t>- Составление плана приемочных испытаний, включающего перечень проверяемых функций, сценарии тестирования и критерии приемки.</w:t>
      </w:r>
    </w:p>
    <w:p w14:paraId="18AF74F0" w14:textId="3F3AEA61" w:rsidR="00F72F84" w:rsidRDefault="00F72F84" w:rsidP="00F72F84">
      <w:pPr>
        <w:ind w:firstLine="567"/>
      </w:pPr>
      <w:r>
        <w:t>- Определение ответственных лиц за процесс приемки со стороны заказчика и разработчика.</w:t>
      </w:r>
    </w:p>
    <w:p w14:paraId="66DA82B8" w14:textId="3BE142A8" w:rsidR="00F72F84" w:rsidRDefault="00F72F84" w:rsidP="00F72F84">
      <w:pPr>
        <w:ind w:firstLine="567"/>
      </w:pPr>
      <w:r>
        <w:t>- Обеспечение готовности инфраструктуры для проведения испытаний, включая серверы, рабочие станции и сетевое оборудование.</w:t>
      </w:r>
    </w:p>
    <w:p w14:paraId="3BA12378" w14:textId="08989B73" w:rsidR="00F72F84" w:rsidRDefault="00F72F84" w:rsidP="000D15E6">
      <w:pPr>
        <w:pStyle w:val="2"/>
      </w:pPr>
      <w:bookmarkStart w:id="31" w:name="_Toc194401707"/>
      <w:r>
        <w:t>8.2 Проведение приемочных испытаний</w:t>
      </w:r>
      <w:bookmarkEnd w:id="31"/>
    </w:p>
    <w:p w14:paraId="6C9E0343" w14:textId="2D6D91B1" w:rsidR="00F72F84" w:rsidRDefault="00F72F84" w:rsidP="00F72F84">
      <w:pPr>
        <w:ind w:firstLine="567"/>
      </w:pPr>
      <w:r>
        <w:t>- Проверка функциональности системы, включая корректность работы модулей авторизации, аутентификации и управления доступом.</w:t>
      </w:r>
    </w:p>
    <w:p w14:paraId="0B3B038F" w14:textId="0DE21932" w:rsidR="00F72F84" w:rsidRDefault="00F72F84" w:rsidP="00F72F84">
      <w:pPr>
        <w:ind w:firstLine="567"/>
      </w:pPr>
      <w:r>
        <w:t>- Тестирование системы на соответствие техническим требованиям, заявленным в проектной документации.</w:t>
      </w:r>
    </w:p>
    <w:p w14:paraId="28BE8AB5" w14:textId="69C1BE80" w:rsidR="00F72F84" w:rsidRDefault="00F72F84" w:rsidP="00F72F84">
      <w:pPr>
        <w:ind w:firstLine="567"/>
      </w:pPr>
      <w:r>
        <w:t>- Проверка интеграции с другими приложениями и платформами, которые являются частью инфраструктуры заказчика.</w:t>
      </w:r>
    </w:p>
    <w:p w14:paraId="06972DD8" w14:textId="0D3C7B2A" w:rsidR="00F72F84" w:rsidRDefault="00F72F84" w:rsidP="00F72F84">
      <w:pPr>
        <w:ind w:firstLine="567"/>
      </w:pPr>
      <w:r>
        <w:t>- Оценка производительности системы, включая скорость обработки запросов и устойчивость к нагрузкам.</w:t>
      </w:r>
    </w:p>
    <w:p w14:paraId="2E4532D9" w14:textId="169E0DFA" w:rsidR="00F72F84" w:rsidRDefault="00F72F84" w:rsidP="00F72F84">
      <w:pPr>
        <w:ind w:firstLine="567"/>
      </w:pPr>
      <w:r>
        <w:lastRenderedPageBreak/>
        <w:t>- Тестирование механизмов безопасности: защита данных, отказоустойчивость, противодействие угрозам.</w:t>
      </w:r>
    </w:p>
    <w:p w14:paraId="17ECDDBA" w14:textId="21DBBFE4" w:rsidR="00F72F84" w:rsidRDefault="00F72F84" w:rsidP="000D15E6">
      <w:pPr>
        <w:pStyle w:val="2"/>
      </w:pPr>
      <w:bookmarkStart w:id="32" w:name="_Toc194401708"/>
      <w:r>
        <w:t>8.3 Документирование результатов</w:t>
      </w:r>
      <w:bookmarkEnd w:id="32"/>
    </w:p>
    <w:p w14:paraId="0D1363C1" w14:textId="12DFD08D" w:rsidR="00F72F84" w:rsidRDefault="00F72F84" w:rsidP="00F72F84">
      <w:pPr>
        <w:ind w:firstLine="567"/>
      </w:pPr>
      <w:r>
        <w:t>- Составление акта приемочных испытаний с указанием обнаруженных несоответствий и их устранения.</w:t>
      </w:r>
    </w:p>
    <w:p w14:paraId="194B6399" w14:textId="3D44B565" w:rsidR="00F72F84" w:rsidRDefault="00F72F84" w:rsidP="00F72F84">
      <w:pPr>
        <w:ind w:firstLine="567"/>
      </w:pPr>
      <w:r>
        <w:t>- Подготовка отчета о проверке всех параметров системы, включая выполнение требований функциональной и информационной безопасности.</w:t>
      </w:r>
    </w:p>
    <w:p w14:paraId="239878D4" w14:textId="79559273" w:rsidR="00F72F84" w:rsidRDefault="00F72F84" w:rsidP="00F72F84">
      <w:pPr>
        <w:ind w:firstLine="567"/>
      </w:pPr>
      <w:r>
        <w:t>- Регистрация всех замечаний, которые необходимо устранить до окончательной приемки системы.</w:t>
      </w:r>
    </w:p>
    <w:p w14:paraId="22006572" w14:textId="3C17CD46" w:rsidR="00F72F84" w:rsidRDefault="00F72F84" w:rsidP="000D15E6">
      <w:pPr>
        <w:pStyle w:val="2"/>
      </w:pPr>
      <w:bookmarkStart w:id="33" w:name="_Toc194401709"/>
      <w:r>
        <w:t>8.4 Исправление выявленных недостатков</w:t>
      </w:r>
      <w:bookmarkEnd w:id="33"/>
    </w:p>
    <w:p w14:paraId="38F2AD1B" w14:textId="4E73FC2D" w:rsidR="00F72F84" w:rsidRDefault="00F72F84" w:rsidP="00F72F84">
      <w:pPr>
        <w:ind w:firstLine="567"/>
      </w:pPr>
      <w:r>
        <w:t>- Проведение разработчиком доработок системы на основании замечаний, выявленных в ходе приемочных испытаний.</w:t>
      </w:r>
    </w:p>
    <w:p w14:paraId="613A4AF7" w14:textId="1AD31519" w:rsidR="00F72F84" w:rsidRDefault="00F72F84" w:rsidP="00F72F84">
      <w:pPr>
        <w:ind w:firstLine="567"/>
      </w:pPr>
      <w:r>
        <w:t>- Повторное тестирование тех компонентов системы, которые подверглись изменениям.</w:t>
      </w:r>
    </w:p>
    <w:p w14:paraId="3844DFF8" w14:textId="3F01E4BB" w:rsidR="00F72F84" w:rsidRDefault="00F72F84" w:rsidP="000D15E6">
      <w:pPr>
        <w:pStyle w:val="2"/>
      </w:pPr>
      <w:bookmarkStart w:id="34" w:name="_Toc194401710"/>
      <w:r>
        <w:t>8.5 Финальная приемка в эксплуатацию</w:t>
      </w:r>
      <w:bookmarkEnd w:id="34"/>
    </w:p>
    <w:p w14:paraId="4F086191" w14:textId="767FD5DD" w:rsidR="00F72F84" w:rsidRDefault="00F72F84" w:rsidP="00F72F84">
      <w:pPr>
        <w:ind w:firstLine="567"/>
      </w:pPr>
      <w:r>
        <w:t>- Проведение итоговой проверки всех функций и параметров системы на предмет соответствия техническому заданию.</w:t>
      </w:r>
    </w:p>
    <w:p w14:paraId="35D0BB81" w14:textId="260571FD" w:rsidR="00F72F84" w:rsidRDefault="00F72F84" w:rsidP="00F72F84">
      <w:pPr>
        <w:ind w:firstLine="567"/>
      </w:pPr>
      <w:r>
        <w:t>- Подписание акта приемки-передачи системы в эксплуатацию обеими сторонами.</w:t>
      </w:r>
    </w:p>
    <w:p w14:paraId="1B2E649E" w14:textId="2FBB6FE7" w:rsidR="00F72F84" w:rsidRDefault="00F72F84" w:rsidP="00F72F84">
      <w:pPr>
        <w:ind w:firstLine="567"/>
      </w:pPr>
      <w:r>
        <w:t>- Формальное утверждение системы для использования в рабочей среде заказчика.</w:t>
      </w:r>
    </w:p>
    <w:p w14:paraId="1524562A" w14:textId="3664672A" w:rsidR="00F72F84" w:rsidRDefault="00F72F84" w:rsidP="000D15E6">
      <w:pPr>
        <w:pStyle w:val="2"/>
      </w:pPr>
      <w:bookmarkStart w:id="35" w:name="_Toc194401711"/>
      <w:r>
        <w:t xml:space="preserve">8.6 </w:t>
      </w:r>
      <w:proofErr w:type="spellStart"/>
      <w:r>
        <w:t>Постпроектное</w:t>
      </w:r>
      <w:proofErr w:type="spellEnd"/>
      <w:r>
        <w:t xml:space="preserve"> сопровождение</w:t>
      </w:r>
      <w:bookmarkEnd w:id="35"/>
    </w:p>
    <w:p w14:paraId="5BFC309F" w14:textId="30F33FE3" w:rsidR="00F72F84" w:rsidRDefault="00F72F84" w:rsidP="00F72F84">
      <w:pPr>
        <w:ind w:firstLine="567"/>
      </w:pPr>
      <w:r>
        <w:t>- Предоставление технической поддержки в первые месяцы эксплуатации.</w:t>
      </w:r>
    </w:p>
    <w:p w14:paraId="2134B304" w14:textId="71EC6909" w:rsidR="00F72F84" w:rsidRDefault="00F72F84" w:rsidP="00F72F84">
      <w:pPr>
        <w:ind w:firstLine="567"/>
      </w:pPr>
      <w:r>
        <w:t>- Проведение обучения пользователей системы и администратора.</w:t>
      </w:r>
    </w:p>
    <w:p w14:paraId="79DF2862" w14:textId="631F002B" w:rsidR="00F72F84" w:rsidRPr="00F72F84" w:rsidRDefault="00F72F84" w:rsidP="00F72F84">
      <w:pPr>
        <w:ind w:firstLine="567"/>
      </w:pPr>
      <w:r>
        <w:t>- Утверждение плана дальнейшего развития и улучшения системы, если требуется.</w:t>
      </w:r>
    </w:p>
    <w:p w14:paraId="48240544" w14:textId="0604AFB6" w:rsidR="00E31BBC" w:rsidRDefault="00814354" w:rsidP="00814354">
      <w:pPr>
        <w:pStyle w:val="1"/>
      </w:pPr>
      <w:bookmarkStart w:id="36" w:name="_Toc194401712"/>
      <w:r>
        <w:t>9 ТРЕБОВАНИЯ К ДОКУМЕНТИРОВАНИЮ</w:t>
      </w:r>
      <w:bookmarkEnd w:id="36"/>
    </w:p>
    <w:p w14:paraId="58DCB6F4" w14:textId="661E3AD1" w:rsidR="000D15E6" w:rsidRDefault="000D15E6" w:rsidP="000D15E6">
      <w:pPr>
        <w:pStyle w:val="2"/>
      </w:pPr>
      <w:bookmarkStart w:id="37" w:name="_Toc194401713"/>
      <w:r>
        <w:t>9.1 Общие требования</w:t>
      </w:r>
      <w:bookmarkEnd w:id="37"/>
    </w:p>
    <w:p w14:paraId="55C7CDB7" w14:textId="2F9ABA44" w:rsidR="000D15E6" w:rsidRDefault="000D15E6" w:rsidP="000D15E6">
      <w:pPr>
        <w:ind w:firstLine="567"/>
      </w:pPr>
      <w:r>
        <w:t>- Документирование всех этапов разработки системы должно быть четким, последовательным и соответствовать установленным стандартам.</w:t>
      </w:r>
    </w:p>
    <w:p w14:paraId="418887C6" w14:textId="3E350467" w:rsidR="000D15E6" w:rsidRDefault="000D15E6" w:rsidP="000D15E6">
      <w:pPr>
        <w:ind w:firstLine="567"/>
      </w:pPr>
      <w:r>
        <w:t>- Все документы должны быть структурированы и легко доступны для заинтересованных сторон.</w:t>
      </w:r>
    </w:p>
    <w:p w14:paraId="40A53958" w14:textId="1F8DB5BA" w:rsidR="000D15E6" w:rsidRDefault="000D15E6" w:rsidP="000D15E6">
      <w:pPr>
        <w:ind w:firstLine="567"/>
      </w:pPr>
      <w:r>
        <w:t>- Форматы документации должны быть совместимы с основными офисными программами (например, PDF, DOCX).</w:t>
      </w:r>
    </w:p>
    <w:p w14:paraId="14EE1B10" w14:textId="381B1168" w:rsidR="000D15E6" w:rsidRDefault="000D15E6" w:rsidP="000D15E6">
      <w:pPr>
        <w:pStyle w:val="2"/>
      </w:pPr>
      <w:bookmarkStart w:id="38" w:name="_Toc194401714"/>
      <w:r>
        <w:t>9.2 Требования к проектной документации</w:t>
      </w:r>
      <w:bookmarkEnd w:id="38"/>
    </w:p>
    <w:p w14:paraId="0DF5107C" w14:textId="71D21BE1" w:rsidR="000D15E6" w:rsidRDefault="000D15E6" w:rsidP="000D15E6">
      <w:pPr>
        <w:ind w:firstLine="567"/>
      </w:pPr>
      <w:r>
        <w:t>- Техническое задание должно содержать подробное описание целей, задач и требований к системе.</w:t>
      </w:r>
    </w:p>
    <w:p w14:paraId="6E674754" w14:textId="0731ABA8" w:rsidR="000D15E6" w:rsidRDefault="000D15E6" w:rsidP="000D15E6">
      <w:pPr>
        <w:ind w:firstLine="567"/>
      </w:pPr>
      <w:r>
        <w:lastRenderedPageBreak/>
        <w:t>- Архитектурные схемы должны быть представлены в виде диаграмм, отражающих структуру системы и взаимодействие её компонентов.</w:t>
      </w:r>
    </w:p>
    <w:p w14:paraId="26762A63" w14:textId="7ACEAD83" w:rsidR="000D15E6" w:rsidRDefault="000D15E6" w:rsidP="000D15E6">
      <w:pPr>
        <w:ind w:firstLine="567"/>
      </w:pPr>
      <w:r>
        <w:t>- Документы должны включать спецификации используемых программных и аппаратных компонентов.</w:t>
      </w:r>
    </w:p>
    <w:p w14:paraId="22AB6C16" w14:textId="0CF81EC9" w:rsidR="000D15E6" w:rsidRDefault="000D15E6" w:rsidP="000D15E6">
      <w:pPr>
        <w:ind w:firstLine="567"/>
      </w:pPr>
      <w:r>
        <w:t>- Проектная документация должна быть утверждена и подписана соответствующими ответственными лицами.</w:t>
      </w:r>
    </w:p>
    <w:p w14:paraId="27AAE19A" w14:textId="077785BA" w:rsidR="000D15E6" w:rsidRDefault="000D15E6" w:rsidP="000D15E6">
      <w:pPr>
        <w:pStyle w:val="2"/>
      </w:pPr>
      <w:bookmarkStart w:id="39" w:name="_Toc194401715"/>
      <w:r>
        <w:t>9.3 Требования к эксплуатационной документации</w:t>
      </w:r>
      <w:bookmarkEnd w:id="39"/>
    </w:p>
    <w:p w14:paraId="75E7B2A2" w14:textId="13D5718E" w:rsidR="000D15E6" w:rsidRDefault="000D15E6" w:rsidP="000D15E6">
      <w:pPr>
        <w:ind w:firstLine="567"/>
      </w:pPr>
      <w:r>
        <w:t>- Руководство пользователя должно содержать подробные инструкции по использованию системы, включая пошаговое описание основных функций.</w:t>
      </w:r>
    </w:p>
    <w:p w14:paraId="6CB83797" w14:textId="765EAE7C" w:rsidR="000D15E6" w:rsidRDefault="000D15E6" w:rsidP="000D15E6">
      <w:pPr>
        <w:ind w:firstLine="567"/>
      </w:pPr>
      <w:r>
        <w:t>- Административная документация должна включать руководство для технических специалистов, описывающее процессы установки, настройки и поддержки системы.</w:t>
      </w:r>
    </w:p>
    <w:p w14:paraId="253EF321" w14:textId="4B554C35" w:rsidR="000D15E6" w:rsidRDefault="000D15E6" w:rsidP="000D15E6">
      <w:pPr>
        <w:ind w:firstLine="567"/>
      </w:pPr>
      <w:r>
        <w:t>- Все инструкции должны быть снабжены визуальными элементами (например, схемами и скриншотами) для облегчения восприятия.</w:t>
      </w:r>
    </w:p>
    <w:p w14:paraId="0F303908" w14:textId="5C41E4F7" w:rsidR="000D15E6" w:rsidRDefault="000D15E6" w:rsidP="000D15E6">
      <w:pPr>
        <w:ind w:firstLine="567"/>
      </w:pPr>
      <w:r>
        <w:t>- Эксплуатационная документация должна быть регулярно обновляемой в случае внесения изменений в систему.</w:t>
      </w:r>
    </w:p>
    <w:p w14:paraId="68B19022" w14:textId="380902D6" w:rsidR="000D15E6" w:rsidRDefault="000D15E6" w:rsidP="000D15E6">
      <w:pPr>
        <w:pStyle w:val="2"/>
      </w:pPr>
      <w:bookmarkStart w:id="40" w:name="_Toc194401716"/>
      <w:r>
        <w:t>9.4 Требования к технической документации</w:t>
      </w:r>
      <w:bookmarkEnd w:id="40"/>
    </w:p>
    <w:p w14:paraId="5A8066F2" w14:textId="161AC8D3" w:rsidR="000D15E6" w:rsidRDefault="000D15E6" w:rsidP="000D15E6">
      <w:pPr>
        <w:ind w:firstLine="567"/>
      </w:pPr>
      <w:r>
        <w:t>- Описание алгоритмов системы должно быть представлено в виде структурированных блоков с комментариями к каждому этапу работы.</w:t>
      </w:r>
    </w:p>
    <w:p w14:paraId="3E8F2D32" w14:textId="66E13757" w:rsidR="000D15E6" w:rsidRDefault="000D15E6" w:rsidP="000D15E6">
      <w:pPr>
        <w:ind w:firstLine="567"/>
      </w:pPr>
      <w:r>
        <w:t>- Программный код должен быть снабжен комментариями для облегчения понимания разработчиками и дальнейшего сопровождения.</w:t>
      </w:r>
    </w:p>
    <w:p w14:paraId="590528FD" w14:textId="62DCD39B" w:rsidR="000D15E6" w:rsidRDefault="000D15E6" w:rsidP="000D15E6">
      <w:pPr>
        <w:ind w:firstLine="567"/>
      </w:pPr>
      <w:r>
        <w:t>- Технические требования должны включать описание архитектуры, сетевых протоколов и методов шифрования, используемых в системе.</w:t>
      </w:r>
    </w:p>
    <w:p w14:paraId="10466041" w14:textId="6B0E5BC5" w:rsidR="000D15E6" w:rsidRDefault="000D15E6" w:rsidP="000D15E6">
      <w:pPr>
        <w:ind w:firstLine="567"/>
      </w:pPr>
      <w:r>
        <w:t>- Документация должна содержать данные о тестировании: планы, сценарии, результаты.</w:t>
      </w:r>
    </w:p>
    <w:p w14:paraId="23FEE6F1" w14:textId="5541CBCD" w:rsidR="000D15E6" w:rsidRDefault="000D15E6" w:rsidP="000D15E6">
      <w:pPr>
        <w:pStyle w:val="2"/>
      </w:pPr>
      <w:bookmarkStart w:id="41" w:name="_Toc194401717"/>
      <w:r>
        <w:t>9.5 Требования к документации безопасности</w:t>
      </w:r>
      <w:bookmarkEnd w:id="41"/>
    </w:p>
    <w:p w14:paraId="4B4138DD" w14:textId="5337191D" w:rsidR="000D15E6" w:rsidRDefault="000D15E6" w:rsidP="000D15E6">
      <w:pPr>
        <w:ind w:firstLine="567"/>
      </w:pPr>
      <w:r>
        <w:t>- Информация о методах защиты данных должна быть представлена в подробных отчетах, включая описание используемых алгоритмов шифрования и мер противодействия угрозам.</w:t>
      </w:r>
    </w:p>
    <w:p w14:paraId="54D94E00" w14:textId="275BAC9C" w:rsidR="000D15E6" w:rsidRDefault="000D15E6" w:rsidP="000D15E6">
      <w:pPr>
        <w:ind w:firstLine="567"/>
      </w:pPr>
      <w:r>
        <w:t>- Политика безопасности должна быть документирована, включая права доступа, процедуры аутентификации и действия в случае инцидентов.</w:t>
      </w:r>
    </w:p>
    <w:p w14:paraId="15379D08" w14:textId="3FECFBFF" w:rsidR="000D15E6" w:rsidRDefault="000D15E6" w:rsidP="000D15E6">
      <w:pPr>
        <w:ind w:firstLine="567"/>
      </w:pPr>
      <w:r>
        <w:t>- Отчетность по аудиту безопасности должна быть частью документации для оценки соответствия системы требованиям.</w:t>
      </w:r>
    </w:p>
    <w:p w14:paraId="48303E3A" w14:textId="791A9D3E" w:rsidR="000D15E6" w:rsidRDefault="000D15E6" w:rsidP="000D15E6">
      <w:pPr>
        <w:pStyle w:val="2"/>
      </w:pPr>
      <w:bookmarkStart w:id="42" w:name="_Toc194401718"/>
      <w:r>
        <w:t>9.6 Требования к документации сопровождения</w:t>
      </w:r>
      <w:bookmarkEnd w:id="42"/>
    </w:p>
    <w:p w14:paraId="31A9F1E1" w14:textId="7BDF3A54" w:rsidR="000D15E6" w:rsidRDefault="000D15E6" w:rsidP="000D15E6">
      <w:pPr>
        <w:ind w:firstLine="567"/>
      </w:pPr>
      <w:r>
        <w:t>- Система должна иметь подробную документацию по обновлению, включая описание процесса внедрения новых версий и резервного копирования данных.</w:t>
      </w:r>
    </w:p>
    <w:p w14:paraId="26AFFF4E" w14:textId="15E57719" w:rsidR="000D15E6" w:rsidRDefault="000D15E6" w:rsidP="000D15E6">
      <w:pPr>
        <w:ind w:firstLine="567"/>
      </w:pPr>
      <w:r>
        <w:t>- Документы сопровождения должны содержать список контактов службы технической поддержки.</w:t>
      </w:r>
    </w:p>
    <w:p w14:paraId="24E3CBF1" w14:textId="45ADE5DE" w:rsidR="000D15E6" w:rsidRDefault="000D15E6" w:rsidP="000D15E6">
      <w:pPr>
        <w:ind w:firstLine="567"/>
      </w:pPr>
      <w:r>
        <w:lastRenderedPageBreak/>
        <w:t>- Должны быть предоставлены инструкции для быстрого устранения распространённых проблем.</w:t>
      </w:r>
    </w:p>
    <w:p w14:paraId="537DAEBB" w14:textId="10AAE639" w:rsidR="000D15E6" w:rsidRDefault="000D15E6" w:rsidP="000D15E6">
      <w:pPr>
        <w:pStyle w:val="2"/>
      </w:pPr>
      <w:bookmarkStart w:id="43" w:name="_Toc194401719"/>
      <w:r>
        <w:t>9.7 Требования к патентной документации</w:t>
      </w:r>
      <w:bookmarkEnd w:id="43"/>
    </w:p>
    <w:p w14:paraId="35A842ED" w14:textId="484CC4CB" w:rsidR="000D15E6" w:rsidRDefault="000D15E6" w:rsidP="000D15E6">
      <w:pPr>
        <w:ind w:firstLine="567"/>
      </w:pPr>
      <w:r>
        <w:t>- Документация должна подтверждать патентную чистоту используемых решений, включая анализ на отсутствие нарушений интеллектуальной собственности.</w:t>
      </w:r>
    </w:p>
    <w:p w14:paraId="483D301F" w14:textId="14ED8BD4" w:rsidR="000D15E6" w:rsidRPr="000D15E6" w:rsidRDefault="000D15E6" w:rsidP="000D15E6">
      <w:pPr>
        <w:ind w:firstLine="567"/>
      </w:pPr>
      <w:r>
        <w:t>- Все используемые лицензии и сертификаты должны быть задокументированы и приложены к проекту.</w:t>
      </w:r>
    </w:p>
    <w:p w14:paraId="22A10982" w14:textId="77777777" w:rsidR="00F72F84" w:rsidRPr="00F72F84" w:rsidRDefault="00F72F84" w:rsidP="00F72F84"/>
    <w:p w14:paraId="7974A80A" w14:textId="77777777" w:rsidR="00D73143" w:rsidRPr="00D73143" w:rsidRDefault="00D73143" w:rsidP="00760FC1">
      <w:pPr>
        <w:ind w:right="-284"/>
      </w:pPr>
    </w:p>
    <w:p w14:paraId="5BF00CAD" w14:textId="4F405447" w:rsidR="00E13865" w:rsidRDefault="00E13865" w:rsidP="00FD1F83">
      <w:pPr>
        <w:pStyle w:val="2"/>
      </w:pPr>
    </w:p>
    <w:p w14:paraId="635F4B14" w14:textId="010A0579" w:rsidR="00DB352C" w:rsidRPr="00A11E3F" w:rsidRDefault="00E13865" w:rsidP="00A11E3F">
      <w:pPr>
        <w:spacing w:after="160" w:line="259" w:lineRule="auto"/>
        <w:jc w:val="left"/>
        <w:rPr>
          <w:sz w:val="26"/>
          <w:szCs w:val="26"/>
        </w:rPr>
        <w:sectPr w:rsidR="00DB352C" w:rsidRPr="00A11E3F" w:rsidSect="001D776D">
          <w:headerReference w:type="default" r:id="rId10"/>
          <w:pgSz w:w="11906" w:h="16838"/>
          <w:pgMar w:top="1134" w:right="849" w:bottom="1134" w:left="1701" w:header="708" w:footer="708" w:gutter="0"/>
          <w:cols w:space="708"/>
          <w:docGrid w:linePitch="381"/>
        </w:sectPr>
      </w:pPr>
      <w:r>
        <w:rPr>
          <w:sz w:val="26"/>
          <w:szCs w:val="26"/>
        </w:rPr>
        <w:br w:type="page"/>
      </w:r>
    </w:p>
    <w:p w14:paraId="638384B5" w14:textId="5775D00B" w:rsidR="008E2430" w:rsidRDefault="008E2430" w:rsidP="00A11E3F"/>
    <w:sectPr w:rsidR="008E2430" w:rsidSect="00DB352C">
      <w:headerReference w:type="default" r:id="rId11"/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4B364" w14:textId="77777777" w:rsidR="00AF7C1F" w:rsidRDefault="00AF7C1F" w:rsidP="00C3065F">
      <w:r>
        <w:separator/>
      </w:r>
    </w:p>
  </w:endnote>
  <w:endnote w:type="continuationSeparator" w:id="0">
    <w:p w14:paraId="761642C7" w14:textId="77777777" w:rsidR="00AF7C1F" w:rsidRDefault="00AF7C1F" w:rsidP="00C3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89D2E" w14:textId="77777777" w:rsidR="00AF7C1F" w:rsidRDefault="00AF7C1F" w:rsidP="00C3065F">
      <w:r>
        <w:separator/>
      </w:r>
    </w:p>
  </w:footnote>
  <w:footnote w:type="continuationSeparator" w:id="0">
    <w:p w14:paraId="6776EC3C" w14:textId="77777777" w:rsidR="00AF7C1F" w:rsidRDefault="00AF7C1F" w:rsidP="00C30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4E34B" w14:textId="3AB692CE" w:rsidR="00AF7C1F" w:rsidRDefault="00AF7C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73" w:type="dxa"/>
      <w:tblInd w:w="-1026" w:type="dxa"/>
      <w:tblLook w:val="04A0" w:firstRow="1" w:lastRow="0" w:firstColumn="1" w:lastColumn="0" w:noHBand="0" w:noVBand="1"/>
    </w:tblPr>
    <w:tblGrid>
      <w:gridCol w:w="3544"/>
      <w:gridCol w:w="2835"/>
      <w:gridCol w:w="2126"/>
      <w:gridCol w:w="2268"/>
    </w:tblGrid>
    <w:tr w:rsidR="007E01E9" w14:paraId="2CACF1D1" w14:textId="77777777" w:rsidTr="007E01E9">
      <w:tc>
        <w:tcPr>
          <w:tcW w:w="3544" w:type="dxa"/>
        </w:tcPr>
        <w:p w14:paraId="26FCE880" w14:textId="6E576A76" w:rsidR="007E01E9" w:rsidRPr="007E01E9" w:rsidRDefault="007E01E9" w:rsidP="007E01E9">
          <w:pPr>
            <w:pStyle w:val="a3"/>
            <w:jc w:val="center"/>
            <w:rPr>
              <w:sz w:val="24"/>
              <w:szCs w:val="24"/>
            </w:rPr>
          </w:pPr>
          <w:bookmarkStart w:id="5" w:name="_Hlk193466614"/>
          <w:bookmarkStart w:id="6" w:name="_Hlk193466615"/>
          <w:bookmarkStart w:id="7" w:name="_Hlk193466621"/>
          <w:bookmarkStart w:id="8" w:name="_Hlk193466622"/>
          <w:r w:rsidRPr="007E01E9">
            <w:rPr>
              <w:sz w:val="24"/>
              <w:szCs w:val="24"/>
            </w:rPr>
            <w:t>Учреждение образования «Белорусский государственный университет транспорта»</w:t>
          </w:r>
        </w:p>
      </w:tc>
      <w:tc>
        <w:tcPr>
          <w:tcW w:w="2835" w:type="dxa"/>
        </w:tcPr>
        <w:p w14:paraId="4F70433A" w14:textId="72DD4D5D" w:rsidR="007E01E9" w:rsidRPr="007E01E9" w:rsidRDefault="007E01E9" w:rsidP="007E01E9">
          <w:pPr>
            <w:pStyle w:val="a3"/>
            <w:jc w:val="center"/>
            <w:rPr>
              <w:sz w:val="24"/>
              <w:szCs w:val="24"/>
            </w:rPr>
          </w:pPr>
          <w:r w:rsidRPr="007E01E9">
            <w:rPr>
              <w:sz w:val="24"/>
              <w:szCs w:val="24"/>
            </w:rPr>
            <w:t>Технические требования на автоматизированную систему</w:t>
          </w:r>
        </w:p>
      </w:tc>
      <w:tc>
        <w:tcPr>
          <w:tcW w:w="2126" w:type="dxa"/>
        </w:tcPr>
        <w:p w14:paraId="20CFE1E9" w14:textId="7FF1086F" w:rsidR="007E01E9" w:rsidRPr="007E01E9" w:rsidRDefault="007E01E9" w:rsidP="007E01E9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Номер текущего листа 3</w:t>
          </w:r>
        </w:p>
      </w:tc>
      <w:tc>
        <w:tcPr>
          <w:tcW w:w="2268" w:type="dxa"/>
        </w:tcPr>
        <w:p w14:paraId="0CB30C3A" w14:textId="77777777" w:rsidR="007E01E9" w:rsidRDefault="007E01E9" w:rsidP="007E01E9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Всего листов</w:t>
          </w:r>
        </w:p>
        <w:p w14:paraId="621A7951" w14:textId="3D5773B3" w:rsidR="00A11E3F" w:rsidRPr="007E01E9" w:rsidRDefault="00A11E3F" w:rsidP="007E01E9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11</w:t>
          </w:r>
        </w:p>
      </w:tc>
    </w:tr>
    <w:bookmarkEnd w:id="5"/>
    <w:bookmarkEnd w:id="6"/>
    <w:bookmarkEnd w:id="7"/>
    <w:bookmarkEnd w:id="8"/>
  </w:tbl>
  <w:p w14:paraId="2B5A86F7" w14:textId="46B22D15" w:rsidR="00AF7C1F" w:rsidRDefault="00AF7C1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W w:w="10773" w:type="dxa"/>
      <w:tblInd w:w="-1026" w:type="dxa"/>
      <w:tblLook w:val="04A0" w:firstRow="1" w:lastRow="0" w:firstColumn="1" w:lastColumn="0" w:noHBand="0" w:noVBand="1"/>
    </w:tblPr>
    <w:tblGrid>
      <w:gridCol w:w="3544"/>
      <w:gridCol w:w="2835"/>
      <w:gridCol w:w="2126"/>
      <w:gridCol w:w="2268"/>
    </w:tblGrid>
    <w:tr w:rsidR="008F4098" w:rsidRPr="007E01E9" w14:paraId="2DC7AFD1" w14:textId="77777777" w:rsidTr="00666AA4">
      <w:tc>
        <w:tcPr>
          <w:tcW w:w="3544" w:type="dxa"/>
        </w:tcPr>
        <w:p w14:paraId="375D40EA" w14:textId="77777777" w:rsidR="008F4098" w:rsidRPr="007E01E9" w:rsidRDefault="008F4098" w:rsidP="008F4098">
          <w:pPr>
            <w:pStyle w:val="a3"/>
            <w:jc w:val="center"/>
            <w:rPr>
              <w:sz w:val="24"/>
              <w:szCs w:val="24"/>
            </w:rPr>
          </w:pPr>
          <w:r w:rsidRPr="007E01E9">
            <w:rPr>
              <w:sz w:val="24"/>
              <w:szCs w:val="24"/>
            </w:rPr>
            <w:t>Учреждение образования «Белорусский государственный университет транспорта»</w:t>
          </w:r>
        </w:p>
      </w:tc>
      <w:tc>
        <w:tcPr>
          <w:tcW w:w="2835" w:type="dxa"/>
        </w:tcPr>
        <w:p w14:paraId="0F9034D1" w14:textId="77777777" w:rsidR="008F4098" w:rsidRPr="007E01E9" w:rsidRDefault="008F4098" w:rsidP="008F4098">
          <w:pPr>
            <w:pStyle w:val="a3"/>
            <w:jc w:val="center"/>
            <w:rPr>
              <w:sz w:val="24"/>
              <w:szCs w:val="24"/>
            </w:rPr>
          </w:pPr>
          <w:r w:rsidRPr="007E01E9">
            <w:rPr>
              <w:sz w:val="24"/>
              <w:szCs w:val="24"/>
            </w:rPr>
            <w:t>Технические требования на автоматизированную систему</w:t>
          </w:r>
        </w:p>
      </w:tc>
      <w:tc>
        <w:tcPr>
          <w:tcW w:w="2126" w:type="dxa"/>
        </w:tcPr>
        <w:p w14:paraId="2A46F5B1" w14:textId="7744128F" w:rsidR="008F4098" w:rsidRPr="007E01E9" w:rsidRDefault="008F4098" w:rsidP="008F4098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Номер текущего листа </w:t>
          </w:r>
        </w:p>
      </w:tc>
      <w:tc>
        <w:tcPr>
          <w:tcW w:w="2268" w:type="dxa"/>
        </w:tcPr>
        <w:p w14:paraId="64C68544" w14:textId="77777777" w:rsidR="008F4098" w:rsidRDefault="008F4098" w:rsidP="008F4098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Всего листов</w:t>
          </w:r>
        </w:p>
        <w:p w14:paraId="7F4C50E0" w14:textId="491734A7" w:rsidR="00A11E3F" w:rsidRPr="007E01E9" w:rsidRDefault="00A11E3F" w:rsidP="008F4098">
          <w:pPr>
            <w:pStyle w:val="a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11</w:t>
          </w:r>
        </w:p>
      </w:tc>
    </w:tr>
  </w:tbl>
  <w:p w14:paraId="5927A08A" w14:textId="77777777" w:rsidR="00265A7B" w:rsidRDefault="00265A7B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51458" w14:textId="3C785B17" w:rsidR="00AF7C1F" w:rsidRDefault="00AF7C1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D6282"/>
    <w:multiLevelType w:val="multilevel"/>
    <w:tmpl w:val="A560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B099A"/>
    <w:multiLevelType w:val="multilevel"/>
    <w:tmpl w:val="0C2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327DB"/>
    <w:multiLevelType w:val="multilevel"/>
    <w:tmpl w:val="62A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15D2C"/>
    <w:multiLevelType w:val="hybridMultilevel"/>
    <w:tmpl w:val="A9E660C6"/>
    <w:lvl w:ilvl="0" w:tplc="EC10D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008C1"/>
    <w:multiLevelType w:val="multilevel"/>
    <w:tmpl w:val="F3C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06A45"/>
    <w:multiLevelType w:val="multilevel"/>
    <w:tmpl w:val="3938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142A0"/>
    <w:multiLevelType w:val="multilevel"/>
    <w:tmpl w:val="714E16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9B5656D"/>
    <w:multiLevelType w:val="multilevel"/>
    <w:tmpl w:val="934094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A1F5916"/>
    <w:multiLevelType w:val="hybridMultilevel"/>
    <w:tmpl w:val="6DD05DBA"/>
    <w:lvl w:ilvl="0" w:tplc="181E90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0F4"/>
    <w:multiLevelType w:val="hybridMultilevel"/>
    <w:tmpl w:val="7BA86D70"/>
    <w:lvl w:ilvl="0" w:tplc="4146AE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26134"/>
    <w:multiLevelType w:val="multilevel"/>
    <w:tmpl w:val="9530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14C21"/>
    <w:multiLevelType w:val="multilevel"/>
    <w:tmpl w:val="AEAE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B66D0"/>
    <w:multiLevelType w:val="multilevel"/>
    <w:tmpl w:val="C5BC695C"/>
    <w:lvl w:ilvl="0">
      <w:start w:val="1"/>
      <w:numFmt w:val="decimal"/>
      <w:suff w:val="space"/>
      <w:lvlText w:val="%1"/>
      <w:lvlJc w:val="left"/>
      <w:pPr>
        <w:ind w:left="567" w:hanging="142"/>
      </w:pPr>
      <w:rPr>
        <w:rFonts w:hint="default"/>
      </w:rPr>
    </w:lvl>
    <w:lvl w:ilvl="1">
      <w:start w:val="1"/>
      <w:numFmt w:val="decimal"/>
      <w:suff w:val="space"/>
      <w:lvlText w:val="%1.1"/>
      <w:lvlJc w:val="left"/>
      <w:pPr>
        <w:ind w:left="709" w:hanging="142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34663B4"/>
    <w:multiLevelType w:val="multilevel"/>
    <w:tmpl w:val="716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22D3A"/>
    <w:multiLevelType w:val="multilevel"/>
    <w:tmpl w:val="A7A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67F38"/>
    <w:multiLevelType w:val="multilevel"/>
    <w:tmpl w:val="D3DA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C52E5"/>
    <w:multiLevelType w:val="multilevel"/>
    <w:tmpl w:val="D09E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604FFD"/>
    <w:multiLevelType w:val="multilevel"/>
    <w:tmpl w:val="AAB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6F0AC9"/>
    <w:multiLevelType w:val="multilevel"/>
    <w:tmpl w:val="FB36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410F0"/>
    <w:multiLevelType w:val="multilevel"/>
    <w:tmpl w:val="0BD8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891240">
    <w:abstractNumId w:val="12"/>
  </w:num>
  <w:num w:numId="2" w16cid:durableId="250048636">
    <w:abstractNumId w:val="7"/>
  </w:num>
  <w:num w:numId="3" w16cid:durableId="1019937958">
    <w:abstractNumId w:val="3"/>
  </w:num>
  <w:num w:numId="4" w16cid:durableId="438574936">
    <w:abstractNumId w:val="9"/>
  </w:num>
  <w:num w:numId="5" w16cid:durableId="907425339">
    <w:abstractNumId w:val="0"/>
  </w:num>
  <w:num w:numId="6" w16cid:durableId="1169363960">
    <w:abstractNumId w:val="19"/>
  </w:num>
  <w:num w:numId="7" w16cid:durableId="955675934">
    <w:abstractNumId w:val="10"/>
  </w:num>
  <w:num w:numId="8" w16cid:durableId="2136219659">
    <w:abstractNumId w:val="11"/>
  </w:num>
  <w:num w:numId="9" w16cid:durableId="261109225">
    <w:abstractNumId w:val="4"/>
  </w:num>
  <w:num w:numId="10" w16cid:durableId="458765434">
    <w:abstractNumId w:val="18"/>
  </w:num>
  <w:num w:numId="11" w16cid:durableId="1031029731">
    <w:abstractNumId w:val="16"/>
  </w:num>
  <w:num w:numId="12" w16cid:durableId="1074398974">
    <w:abstractNumId w:val="14"/>
  </w:num>
  <w:num w:numId="13" w16cid:durableId="1692878281">
    <w:abstractNumId w:val="15"/>
  </w:num>
  <w:num w:numId="14" w16cid:durableId="603197065">
    <w:abstractNumId w:val="6"/>
  </w:num>
  <w:num w:numId="15" w16cid:durableId="278490266">
    <w:abstractNumId w:val="8"/>
  </w:num>
  <w:num w:numId="16" w16cid:durableId="1314411635">
    <w:abstractNumId w:val="5"/>
  </w:num>
  <w:num w:numId="17" w16cid:durableId="437679827">
    <w:abstractNumId w:val="1"/>
  </w:num>
  <w:num w:numId="18" w16cid:durableId="1777825566">
    <w:abstractNumId w:val="13"/>
  </w:num>
  <w:num w:numId="19" w16cid:durableId="952713734">
    <w:abstractNumId w:val="17"/>
  </w:num>
  <w:num w:numId="20" w16cid:durableId="1787235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5F"/>
    <w:rsid w:val="0001159F"/>
    <w:rsid w:val="00020DB9"/>
    <w:rsid w:val="000223B6"/>
    <w:rsid w:val="000273CC"/>
    <w:rsid w:val="00051761"/>
    <w:rsid w:val="00063011"/>
    <w:rsid w:val="000D04BC"/>
    <w:rsid w:val="000D15E6"/>
    <w:rsid w:val="001437AC"/>
    <w:rsid w:val="00157E57"/>
    <w:rsid w:val="00171AA9"/>
    <w:rsid w:val="0019554D"/>
    <w:rsid w:val="001A1A14"/>
    <w:rsid w:val="001D776D"/>
    <w:rsid w:val="001E4C83"/>
    <w:rsid w:val="001F6C48"/>
    <w:rsid w:val="00207B08"/>
    <w:rsid w:val="002154E8"/>
    <w:rsid w:val="00221D61"/>
    <w:rsid w:val="00230F62"/>
    <w:rsid w:val="002546AD"/>
    <w:rsid w:val="00257AEE"/>
    <w:rsid w:val="00263786"/>
    <w:rsid w:val="00265A7B"/>
    <w:rsid w:val="00267601"/>
    <w:rsid w:val="002C30D2"/>
    <w:rsid w:val="002F62FA"/>
    <w:rsid w:val="00311B24"/>
    <w:rsid w:val="003315AA"/>
    <w:rsid w:val="00347FA1"/>
    <w:rsid w:val="00353DA3"/>
    <w:rsid w:val="00370F39"/>
    <w:rsid w:val="003760CE"/>
    <w:rsid w:val="00376940"/>
    <w:rsid w:val="003A2221"/>
    <w:rsid w:val="003C49BE"/>
    <w:rsid w:val="003E6088"/>
    <w:rsid w:val="00422BEF"/>
    <w:rsid w:val="004236FA"/>
    <w:rsid w:val="0045318E"/>
    <w:rsid w:val="00492A10"/>
    <w:rsid w:val="00493A21"/>
    <w:rsid w:val="004B2F77"/>
    <w:rsid w:val="004E52FE"/>
    <w:rsid w:val="004F6962"/>
    <w:rsid w:val="0051432C"/>
    <w:rsid w:val="005405B8"/>
    <w:rsid w:val="00552113"/>
    <w:rsid w:val="00554756"/>
    <w:rsid w:val="00562019"/>
    <w:rsid w:val="005879BE"/>
    <w:rsid w:val="00592560"/>
    <w:rsid w:val="005C22DD"/>
    <w:rsid w:val="005D036A"/>
    <w:rsid w:val="005D0D3F"/>
    <w:rsid w:val="005E3943"/>
    <w:rsid w:val="005F60E8"/>
    <w:rsid w:val="00616F06"/>
    <w:rsid w:val="006355E5"/>
    <w:rsid w:val="00647734"/>
    <w:rsid w:val="006546EE"/>
    <w:rsid w:val="00667294"/>
    <w:rsid w:val="00676BB6"/>
    <w:rsid w:val="006C0757"/>
    <w:rsid w:val="006C7E96"/>
    <w:rsid w:val="007233B2"/>
    <w:rsid w:val="00760FC1"/>
    <w:rsid w:val="007B1DF8"/>
    <w:rsid w:val="007C39BC"/>
    <w:rsid w:val="007E01E9"/>
    <w:rsid w:val="00814354"/>
    <w:rsid w:val="00823703"/>
    <w:rsid w:val="008436AE"/>
    <w:rsid w:val="00857D2C"/>
    <w:rsid w:val="008A0170"/>
    <w:rsid w:val="008A47F0"/>
    <w:rsid w:val="008E2430"/>
    <w:rsid w:val="008F4098"/>
    <w:rsid w:val="00920E34"/>
    <w:rsid w:val="00957AB5"/>
    <w:rsid w:val="00984617"/>
    <w:rsid w:val="0099621E"/>
    <w:rsid w:val="009C2425"/>
    <w:rsid w:val="00A072D5"/>
    <w:rsid w:val="00A11E3F"/>
    <w:rsid w:val="00A12E6B"/>
    <w:rsid w:val="00A22C84"/>
    <w:rsid w:val="00AD11E1"/>
    <w:rsid w:val="00AF7C1F"/>
    <w:rsid w:val="00B02A97"/>
    <w:rsid w:val="00B21F64"/>
    <w:rsid w:val="00B36330"/>
    <w:rsid w:val="00B5119C"/>
    <w:rsid w:val="00B60241"/>
    <w:rsid w:val="00B81B8D"/>
    <w:rsid w:val="00B8431C"/>
    <w:rsid w:val="00B84B52"/>
    <w:rsid w:val="00B91E45"/>
    <w:rsid w:val="00B9754A"/>
    <w:rsid w:val="00BB6D3B"/>
    <w:rsid w:val="00BD3F3C"/>
    <w:rsid w:val="00BF1046"/>
    <w:rsid w:val="00C2185C"/>
    <w:rsid w:val="00C274B2"/>
    <w:rsid w:val="00C3065F"/>
    <w:rsid w:val="00C42651"/>
    <w:rsid w:val="00C53D89"/>
    <w:rsid w:val="00C6753C"/>
    <w:rsid w:val="00C81D31"/>
    <w:rsid w:val="00C81E12"/>
    <w:rsid w:val="00C965CA"/>
    <w:rsid w:val="00CC5707"/>
    <w:rsid w:val="00CD0296"/>
    <w:rsid w:val="00D01B7C"/>
    <w:rsid w:val="00D054C6"/>
    <w:rsid w:val="00D2041B"/>
    <w:rsid w:val="00D73143"/>
    <w:rsid w:val="00D82D3A"/>
    <w:rsid w:val="00DB352C"/>
    <w:rsid w:val="00DD036D"/>
    <w:rsid w:val="00E13865"/>
    <w:rsid w:val="00E31BBC"/>
    <w:rsid w:val="00E34DB6"/>
    <w:rsid w:val="00E4306C"/>
    <w:rsid w:val="00ED2C60"/>
    <w:rsid w:val="00EF64F1"/>
    <w:rsid w:val="00F21702"/>
    <w:rsid w:val="00F370C3"/>
    <w:rsid w:val="00F410AF"/>
    <w:rsid w:val="00F72F84"/>
    <w:rsid w:val="00F83302"/>
    <w:rsid w:val="00FB0EEF"/>
    <w:rsid w:val="00FD1F83"/>
    <w:rsid w:val="00FF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7F708"/>
  <w15:docId w15:val="{F7D685B0-E7D0-4242-9AEA-107CDF4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1E9"/>
    <w:pPr>
      <w:suppressAutoHyphens/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410AF"/>
    <w:pPr>
      <w:keepNext/>
      <w:keepLines/>
      <w:ind w:firstLine="425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0241"/>
    <w:pPr>
      <w:keepNext/>
      <w:keepLines/>
      <w:spacing w:after="240"/>
      <w:ind w:firstLine="567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65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3065F"/>
  </w:style>
  <w:style w:type="paragraph" w:styleId="a5">
    <w:name w:val="footer"/>
    <w:basedOn w:val="a"/>
    <w:link w:val="a6"/>
    <w:uiPriority w:val="99"/>
    <w:unhideWhenUsed/>
    <w:rsid w:val="00C3065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3065F"/>
  </w:style>
  <w:style w:type="table" w:styleId="a7">
    <w:name w:val="Table Grid"/>
    <w:basedOn w:val="a1"/>
    <w:uiPriority w:val="39"/>
    <w:rsid w:val="00F370C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93A2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73143"/>
    <w:pPr>
      <w:jc w:val="left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D73143"/>
    <w:pPr>
      <w:tabs>
        <w:tab w:val="right" w:leader="dot" w:pos="9345"/>
      </w:tabs>
      <w:ind w:firstLine="284"/>
      <w:jc w:val="left"/>
    </w:pPr>
  </w:style>
  <w:style w:type="character" w:customStyle="1" w:styleId="10">
    <w:name w:val="Заголовок 1 Знак"/>
    <w:basedOn w:val="a0"/>
    <w:link w:val="1"/>
    <w:uiPriority w:val="9"/>
    <w:rsid w:val="00F410A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60241"/>
    <w:rPr>
      <w:rFonts w:ascii="Times New Roman" w:eastAsiaTheme="majorEastAsia" w:hAnsi="Times New Roman" w:cstheme="majorBidi"/>
      <w:b/>
      <w:sz w:val="28"/>
      <w:szCs w:val="26"/>
    </w:rPr>
  </w:style>
  <w:style w:type="character" w:styleId="a9">
    <w:name w:val="Placeholder Text"/>
    <w:basedOn w:val="a0"/>
    <w:uiPriority w:val="99"/>
    <w:semiHidden/>
    <w:rsid w:val="00C42651"/>
    <w:rPr>
      <w:color w:val="666666"/>
    </w:rPr>
  </w:style>
  <w:style w:type="paragraph" w:styleId="aa">
    <w:name w:val="TOC Heading"/>
    <w:basedOn w:val="1"/>
    <w:next w:val="a"/>
    <w:uiPriority w:val="39"/>
    <w:unhideWhenUsed/>
    <w:qFormat/>
    <w:rsid w:val="00D73143"/>
    <w:pPr>
      <w:suppressAutoHyphens w:val="0"/>
      <w:spacing w:before="24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3143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b">
    <w:name w:val="Hyperlink"/>
    <w:basedOn w:val="a0"/>
    <w:uiPriority w:val="99"/>
    <w:unhideWhenUsed/>
    <w:rsid w:val="00D73143"/>
    <w:rPr>
      <w:color w:val="0563C1" w:themeColor="hyperlink"/>
      <w:u w:val="single"/>
    </w:rPr>
  </w:style>
  <w:style w:type="paragraph" w:styleId="ac">
    <w:name w:val="Normal (Web)"/>
    <w:basedOn w:val="a"/>
    <w:uiPriority w:val="99"/>
    <w:unhideWhenUsed/>
    <w:rsid w:val="003A222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5318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AF7C1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F7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E9B61-A174-47A4-BB4B-293C73696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2893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Lenovo L3</cp:lastModifiedBy>
  <cp:revision>5</cp:revision>
  <dcterms:created xsi:type="dcterms:W3CDTF">2025-03-21T13:44:00Z</dcterms:created>
  <dcterms:modified xsi:type="dcterms:W3CDTF">2025-04-01T09:11:00Z</dcterms:modified>
</cp:coreProperties>
</file>