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Урок 12. Домашнє завдання.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Приклад високорівненого тест кейса на основі додатка Монобанк -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Переконайтеся, що користувач може переказати кошти іншій людині.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Приклади низькорівневих тест кейсів: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Ідентифікатор тестового набору: Монобанк001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Дата:25.10.2022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Статус: В роботі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Створила: Бусел А. В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Перевірив: Роговик В.</w:t>
        <w:br w:type="textWrapping"/>
        <w:t xml:space="preserve">Назва: Користувач може переказати кошти іншій людині через існуючий контакт. </w:t>
        <w:br w:type="textWrapping"/>
        <w:t xml:space="preserve">Зведення: Переконайтеся, що користувач може переказати кошти іншій людині.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Попередні умови: Користувач повинен існувати у додатку. </w:t>
        <w:br w:type="textWrapping"/>
        <w:t xml:space="preserve">Кроки виконання: 1. Відкрийте програму в будь-якому браузері. 2. Введіть правильне ім'я користувача та пароль (наприклад, test/test) та натисніть кнопку «Увійти». Див. Очікуваний 1 3. Виберіть “переказати на картку”. 4. Виберіть зі списку друзів контакт “аня копил”. 5. Введіть суму “100” грн. 6. Натисніть “Надіслати”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Ідентифікатор тестового набору: Монобанк002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Дата:25.10.2022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Статус: В роботі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Створила: Бусел А. В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Перевірив: Роговик В.</w:t>
        <w:br w:type="textWrapping"/>
        <w:t xml:space="preserve">Назва: Користувач може переказати кошти іншій людині по номеру картки. </w:t>
        <w:br w:type="textWrapping"/>
        <w:t xml:space="preserve">Зведення: Переконайтеся, що користувач може переказати кошти іншій людині по номеру картки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Попередні умови: Користувач повинен існувати у додатку. </w:t>
        <w:br w:type="textWrapping"/>
        <w:t xml:space="preserve">Кроки виконання: 1. Відкрийте програму в будь-якому браузері. 2. Введіть правильне ім'я користувача та пароль (наприклад, test/test) та натисніть кнопку «Увійти». Див. Очікуваний 1 3. Виберіть “переказати на картку”. 4. Введіть номер картки “4102451251529271”. 5. Введіть суму “100” грн. 6. Натисніть “Надіслати”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Ідентифікатор тестового набору: Монобанк003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Дата:25.10.2022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Статус: В роботі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Створила: Бусел А. В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Перевірив: Роговик В.</w:t>
        <w:br w:type="textWrapping"/>
        <w:t xml:space="preserve">Назва: Користувач може переказати кошти іншій людині по номеру картки. </w:t>
        <w:br w:type="textWrapping"/>
        <w:t xml:space="preserve">Зведення: Переконайтеся, що користувач може переказати кошти іншій людині по номеру телефону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Попередні умови: Користувач повинен існувати у додатку. </w:t>
        <w:br w:type="textWrapping"/>
        <w:t xml:space="preserve">Кроки виконання: 1. Відкрийте програму в будь-якому браузері. 2. Введіть правильне ім'я користувача та пароль (наприклад, test/test) та натисніть кнопку «Увійти». Див. Очікуваний 1 3. Виберіть “переказати на картку”. 4. Введіть номер телефону “0635687581”. 5. Введіть суму “100” грн. 6. Натисніть “Надіслати”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виконання 3 тест кейсів потрібно буде 30 хвилин, на тестування одного піде 7 хвилин, але якщо їх 3, то буде 21.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WBS</w:t>
        <w:br w:type="textWrapping"/>
        <w:t xml:space="preserve">1. Відкрийте програму в будь-якому браузері. - 2 хвилини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Введіть правильне ім'я користувача та пароль (наприклад, test/test) та натисніть кнопку «Увійти» - 3 хвилини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Виберіть “переказати на картку” - 40 секунд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Виберіть зі списку друзів контакт “аня копил” - 40 секунд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Введіть суму “100” грн - 20 секунд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Натисніть “Надіслати” -  20 секунд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Three-Point estimation (метод 3-х точок)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(a + m + b) / 3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(7+5+9)/3=7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Де: E = estimated cost (оцінка часу) a = optimistic value (оптимістичне значення) m = most likely value (реалістичне значення) b = pessimistic value (песимістичне значення)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0-28T13:23:29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Зауважень не має, хіба форматування трохи тяжко читається, але самі кейси описані правильно і проестімовані також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