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0C7AD2" w:rsidP="006F0D6B">
      <w:pPr>
        <w:rPr>
          <w:lang w:val="ru-RU"/>
        </w:rPr>
      </w:pPr>
      <w:r>
        <w:rPr>
          <w:lang w:val="ru-RU"/>
        </w:rPr>
        <w:t>«О</w:t>
      </w:r>
      <w:r w:rsidR="006F0D6B" w:rsidRPr="006F0D6B">
        <w:rPr>
          <w:lang w:val="ru-RU"/>
        </w:rPr>
        <w:t>бъект» не имеет конечного понятия.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r>
        <w:rPr>
          <w:lang w:val="ru-RU"/>
        </w:rPr>
        <w:t xml:space="preserve"> Или объект – это конкретная реализация класса.</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0C7AD2" w:rsidRPr="003F1CCF" w:rsidRDefault="000C7AD2" w:rsidP="006F0D6B">
      <w:pPr>
        <w:rPr>
          <w:lang w:val="ru-RU"/>
        </w:rPr>
      </w:pPr>
      <w:r>
        <w:rPr>
          <w:lang w:val="ru-RU"/>
        </w:rPr>
        <w:t xml:space="preserve">Другими словами, решать бизнес задачи проще, используя ООП. </w:t>
      </w:r>
      <w:r w:rsidRPr="000C7AD2">
        <w:rPr>
          <w:lang w:val="ru-RU"/>
        </w:rPr>
        <w:t>ООП позволяет разложить проблему на связанные между собой задачи. Каждая проблема становится самостоятельным объектом, содержащим свои собственные коды и данные, которые относятся к этому объекту. В этом случае исходная задача в целом упрощается, и программист получает возможность оперировать с гораздо большими по объему программами</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RPr="000C7AD2"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DA5983" w:rsidP="006F0D6B">
            <w:pPr>
              <w:rPr>
                <w:lang w:val="ru-RU"/>
              </w:rPr>
            </w:pPr>
            <w:r>
              <w:rPr>
                <w:lang w:val="ru-RU"/>
              </w:rPr>
              <w:t>Когда применяется?</w:t>
            </w:r>
          </w:p>
        </w:tc>
        <w:tc>
          <w:tcPr>
            <w:tcW w:w="9173" w:type="dxa"/>
          </w:tcPr>
          <w:p w:rsidR="005B1F6F" w:rsidRPr="00DA5983" w:rsidRDefault="00DA5983" w:rsidP="00DA5983">
            <w:pPr>
              <w:rPr>
                <w:lang w:val="ru-RU"/>
              </w:rPr>
            </w:pPr>
            <w:r>
              <w:rPr>
                <w:lang w:val="ru-RU"/>
              </w:rPr>
              <w:t>Для создания объекта с помощью конструктора.</w:t>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r w:rsidRPr="00DC2B1E">
              <w:rPr>
                <w:i/>
                <w:lang w:val="ru-RU"/>
              </w:rPr>
              <w:t>Obj object = new Obj();</w:t>
            </w:r>
          </w:p>
          <w:p w:rsidR="005B1F6F" w:rsidRDefault="005B1F6F" w:rsidP="006F0D6B">
            <w:pPr>
              <w:rPr>
                <w:lang w:val="ru-RU"/>
              </w:rPr>
            </w:pP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r w:rsidR="000E36E7">
              <w:t>.class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 xml:space="preserve">Локальной переменной </w:t>
            </w:r>
            <w:r w:rsidRPr="000C7AD2">
              <w:rPr>
                <w:color w:val="FF0000"/>
                <w:lang w:val="ru-RU"/>
              </w:rPr>
              <w:t>присваивается</w:t>
            </w:r>
            <w:r>
              <w:rPr>
                <w:lang w:val="ru-RU"/>
              </w:rPr>
              <w:t xml:space="preserve"> эта ссылка</w:t>
            </w:r>
          </w:p>
          <w:p w:rsidR="004F0118" w:rsidRPr="005B1F6F" w:rsidRDefault="004F0118" w:rsidP="004F0118">
            <w:pPr>
              <w:pStyle w:val="ListParagraph"/>
              <w:rPr>
                <w:lang w:val="ru-RU"/>
              </w:rPr>
            </w:pPr>
          </w:p>
        </w:tc>
      </w:tr>
      <w:tr w:rsidR="005B1F6F" w:rsidRPr="000C7AD2" w:rsidTr="00DA5983">
        <w:tc>
          <w:tcPr>
            <w:tcW w:w="1838" w:type="dxa"/>
            <w:vMerge w:val="restart"/>
            <w:tcBorders>
              <w:top w:val="single" w:sz="12" w:space="0" w:color="auto"/>
            </w:tcBorders>
          </w:tcPr>
          <w:p w:rsidR="005B1F6F" w:rsidRDefault="005B1F6F" w:rsidP="006F0D6B">
            <w:pPr>
              <w:rPr>
                <w:lang w:val="ru-RU"/>
              </w:rPr>
            </w:pPr>
            <w:r>
              <w:rPr>
                <w:lang w:val="ru-RU"/>
              </w:rPr>
              <w:t>Клонирование</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ED72AE" w:rsidRPr="00ED72AE" w:rsidRDefault="00ED72AE" w:rsidP="00071B97">
            <w:pPr>
              <w:rPr>
                <w:lang w:val="ru-RU"/>
              </w:rPr>
            </w:pPr>
            <w:r>
              <w:rPr>
                <w:lang w:val="ru-RU"/>
              </w:rPr>
              <w:t xml:space="preserve">Если необходимо создать быстро копию объекта или нет </w:t>
            </w:r>
            <w:r>
              <w:t>public</w:t>
            </w:r>
            <w:r w:rsidRPr="00ED72AE">
              <w:rPr>
                <w:lang w:val="ru-RU"/>
              </w:rPr>
              <w:t xml:space="preserve"> </w:t>
            </w:r>
            <w:r>
              <w:t>API</w:t>
            </w:r>
            <w:r w:rsidRPr="00ED72AE">
              <w:rPr>
                <w:lang w:val="ru-RU"/>
              </w:rPr>
              <w:t>.</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Book book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book</w:t>
            </w:r>
            <w:r w:rsidR="005B1F6F" w:rsidRPr="00071B97">
              <w:rPr>
                <w:i/>
              </w:rPr>
              <w:t>.</w:t>
            </w:r>
            <w:r w:rsidR="005B1F6F" w:rsidRPr="005B1F6F">
              <w:rPr>
                <w:i/>
              </w:rPr>
              <w:t>clone</w:t>
            </w:r>
            <w:r w:rsidR="005B1F6F" w:rsidRPr="00071B97">
              <w:rPr>
                <w:i/>
              </w:rPr>
              <w:t>();</w:t>
            </w:r>
          </w:p>
          <w:p w:rsidR="005B1F6F" w:rsidRPr="00071B97" w:rsidRDefault="005B1F6F" w:rsidP="006F0D6B"/>
        </w:tc>
      </w:tr>
      <w:tr w:rsidR="005B1F6F" w:rsidTr="00DA5983">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Borders>
              <w:top w:val="single" w:sz="12" w:space="0" w:color="auto"/>
            </w:tcBorders>
          </w:tcPr>
          <w:p w:rsidR="00071B97" w:rsidRPr="00ED72AE" w:rsidRDefault="00071B97" w:rsidP="00071B97">
            <w:pPr>
              <w:rPr>
                <w:lang w:val="ru-RU"/>
              </w:rPr>
            </w:pPr>
            <w:r>
              <w:rPr>
                <w:lang w:val="ru-RU"/>
              </w:rPr>
              <w:t xml:space="preserve">Заметим то, чтобы данный способ был реализуемым, класс должен реализовывать интерфейс-маркер </w:t>
            </w:r>
            <w:r>
              <w:t>Cloneable</w:t>
            </w:r>
            <w:r w:rsidRPr="00071B97">
              <w:rPr>
                <w:lang w:val="ru-RU"/>
              </w:rPr>
              <w:t xml:space="preserve"> </w:t>
            </w:r>
            <w:r>
              <w:rPr>
                <w:lang w:val="ru-RU"/>
              </w:rPr>
              <w:t xml:space="preserve">и переопределять метод </w:t>
            </w:r>
            <w:r>
              <w:t>clone</w:t>
            </w:r>
            <w:r w:rsidRPr="00071B97">
              <w:rPr>
                <w:lang w:val="ru-RU"/>
              </w:rPr>
              <w:t>().</w:t>
            </w:r>
            <w:r w:rsidR="004F0118">
              <w:rPr>
                <w:lang w:val="ru-RU"/>
              </w:rPr>
              <w:t xml:space="preserve"> Иначе будет выброшен </w:t>
            </w:r>
            <w:r w:rsidR="004F0118" w:rsidRPr="004F0118">
              <w:rPr>
                <w:lang w:val="ru-RU"/>
              </w:rPr>
              <w:t>exception CloneNotSupportedException</w:t>
            </w:r>
            <w:r w:rsidR="004F0118" w:rsidRPr="00ED72AE">
              <w:rPr>
                <w:lang w:val="ru-RU"/>
              </w:rPr>
              <w:t>.</w:t>
            </w:r>
            <w:r w:rsidR="00ED72AE">
              <w:rPr>
                <w:lang w:val="ru-RU"/>
              </w:rPr>
              <w:t xml:space="preserve"> Та же ошибка будет, если переопределён метод, но не реализован интерфейс.</w:t>
            </w:r>
          </w:p>
          <w:p w:rsidR="00071B97" w:rsidRPr="00071B97" w:rsidRDefault="00071B97" w:rsidP="00071B97">
            <w:pPr>
              <w:rPr>
                <w:lang w:val="ru-RU"/>
              </w:rPr>
            </w:pPr>
            <w:r>
              <w:rPr>
                <w:noProof/>
              </w:rPr>
              <w:lastRenderedPageBreak/>
              <w:drawing>
                <wp:inline distT="0" distB="0" distL="0" distR="0">
                  <wp:extent cx="3553321"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r w:rsidR="000C7AD2">
              <w:rPr>
                <w:lang w:val="ru-RU"/>
              </w:rPr>
              <w:t xml:space="preserve"> побитово.</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r>
              <w:t>Cloneable</w:t>
            </w:r>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r>
              <w:t>Cloneable</w:t>
            </w:r>
            <w:r w:rsidRPr="00BE3F3C">
              <w:rPr>
                <w:lang w:val="ru-RU"/>
              </w:rPr>
              <w:t xml:space="preserve">, то метод </w:t>
            </w:r>
            <w:r>
              <w:t>clone</w:t>
            </w:r>
            <w:r w:rsidRPr="00BE3F3C">
              <w:rPr>
                <w:lang w:val="ru-RU"/>
              </w:rPr>
              <w:t>() должен быть переопределён</w:t>
            </w:r>
            <w:r w:rsidR="00A07504">
              <w:rPr>
                <w:lang w:val="ru-RU"/>
              </w:rPr>
              <w:t>, например,</w:t>
            </w:r>
            <w:r w:rsidRPr="00BE3F3C">
              <w:rPr>
                <w:lang w:val="ru-RU"/>
              </w:rPr>
              <w:t xml:space="preserve"> так:</w:t>
            </w:r>
          </w:p>
          <w:p w:rsidR="00BE3F3C" w:rsidRDefault="00BE3F3C" w:rsidP="00BE3F3C">
            <w:pPr>
              <w:rPr>
                <w:lang w:val="ru-RU"/>
              </w:rPr>
            </w:pPr>
            <w:r>
              <w:rPr>
                <w:noProof/>
              </w:rPr>
              <w:drawing>
                <wp:inline distT="0" distB="0" distL="0" distR="0">
                  <wp:extent cx="3477110" cy="101931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0C7AD2" w:rsidTr="00BE3F3C">
        <w:tc>
          <w:tcPr>
            <w:tcW w:w="1838" w:type="dxa"/>
            <w:vMerge w:val="restart"/>
          </w:tcPr>
          <w:p w:rsidR="005B1F6F" w:rsidRDefault="005B1F6F" w:rsidP="006F0D6B">
            <w:pPr>
              <w:rPr>
                <w:lang w:val="ru-RU"/>
              </w:rPr>
            </w:pPr>
            <w:r>
              <w:rPr>
                <w:lang w:val="ru-RU"/>
              </w:rPr>
              <w:lastRenderedPageBreak/>
              <w:t>Десериализация</w:t>
            </w:r>
          </w:p>
        </w:tc>
        <w:tc>
          <w:tcPr>
            <w:tcW w:w="1985" w:type="dxa"/>
          </w:tcPr>
          <w:p w:rsidR="005B1F6F" w:rsidRDefault="00DA5983" w:rsidP="006F0D6B">
            <w:pPr>
              <w:rPr>
                <w:lang w:val="ru-RU"/>
              </w:rPr>
            </w:pPr>
            <w:r>
              <w:rPr>
                <w:lang w:val="ru-RU"/>
              </w:rPr>
              <w:t>Когда применяется?</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о котором знает и отправитель, и получатель. Сериализация создана для этого. Отправитель сериализует объект, отправляет получателю. А он в свою очередь десериализует.</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RPr="000C7AD2"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FA4992" w:rsidRPr="00F104BF"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104BF">
              <w:rPr>
                <w:lang w:val="ru-RU"/>
              </w:rPr>
              <w:t xml:space="preserve">. Иначе </w:t>
            </w:r>
            <w:r w:rsidR="00F104BF" w:rsidRPr="00F104BF">
              <w:rPr>
                <w:lang w:val="ru-RU"/>
              </w:rPr>
              <w:t>ошибка java.io.NotSerializableException</w:t>
            </w:r>
          </w:p>
          <w:p w:rsidR="00FA4992" w:rsidRDefault="00FA4992" w:rsidP="00FA4992">
            <w:pPr>
              <w:pStyle w:val="ListParagraph"/>
              <w:numPr>
                <w:ilvl w:val="0"/>
                <w:numId w:val="13"/>
              </w:numPr>
              <w:rPr>
                <w:lang w:val="ru-RU"/>
              </w:rPr>
            </w:pPr>
            <w:r>
              <w:rPr>
                <w:lang w:val="ru-RU"/>
              </w:rPr>
              <w:t xml:space="preserve">Создаём объект класса </w:t>
            </w:r>
            <w:r>
              <w:t>FileInputStream</w:t>
            </w:r>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r w:rsidR="003A0171">
              <w:t>io</w:t>
            </w:r>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r>
              <w:t>ObjectInputStream</w:t>
            </w:r>
            <w:r w:rsidRPr="003A0171">
              <w:rPr>
                <w:lang w:val="ru-RU"/>
              </w:rPr>
              <w:t xml:space="preserve"> (</w:t>
            </w:r>
            <w:r>
              <w:rPr>
                <w:lang w:val="ru-RU"/>
              </w:rPr>
              <w:t xml:space="preserve">предназначен для десериализации примитивных данных или объекта, ранее записанные в строку байтов с помощью </w:t>
            </w:r>
            <w:r>
              <w:t>ObjectOutputStream</w:t>
            </w:r>
            <w:r>
              <w:rPr>
                <w:lang w:val="ru-RU"/>
              </w:rPr>
              <w:t xml:space="preserve">; пакет </w:t>
            </w:r>
            <w:r>
              <w:t>java</w:t>
            </w:r>
            <w:r w:rsidRPr="004B071A">
              <w:rPr>
                <w:lang w:val="ru-RU"/>
              </w:rPr>
              <w:t>.</w:t>
            </w:r>
            <w:r>
              <w:t>io</w:t>
            </w:r>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r>
              <w:t>readObject</w:t>
            </w:r>
            <w:r w:rsidRPr="003A0171">
              <w:rPr>
                <w:lang w:val="ru-RU"/>
              </w:rPr>
              <w:t xml:space="preserve">(), </w:t>
            </w:r>
            <w:r>
              <w:rPr>
                <w:lang w:val="ru-RU"/>
              </w:rPr>
              <w:t xml:space="preserve">который считывает объект с </w:t>
            </w:r>
            <w:r>
              <w:t>ObjectInputStream</w:t>
            </w:r>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полей класса и все супертипы объекта.</w:t>
            </w:r>
          </w:p>
          <w:p w:rsidR="00A934ED" w:rsidRDefault="003A0171" w:rsidP="00A934ED">
            <w:pPr>
              <w:pStyle w:val="ListParagraph"/>
              <w:numPr>
                <w:ilvl w:val="0"/>
                <w:numId w:val="13"/>
              </w:numPr>
              <w:rPr>
                <w:lang w:val="ru-RU"/>
              </w:rPr>
            </w:pPr>
            <w:r>
              <w:rPr>
                <w:lang w:val="ru-RU"/>
              </w:rPr>
              <w:t>Явное приведение типов</w:t>
            </w:r>
          </w:p>
          <w:p w:rsidR="00A934ED" w:rsidRDefault="00A934ED" w:rsidP="00A934ED">
            <w:pPr>
              <w:pStyle w:val="ListParagraph"/>
              <w:rPr>
                <w:lang w:val="ru-RU"/>
              </w:rPr>
            </w:pPr>
          </w:p>
          <w:p w:rsidR="00F104BF" w:rsidRPr="00A934ED" w:rsidRDefault="00A934ED" w:rsidP="00A934ED">
            <w:pPr>
              <w:rPr>
                <w:b/>
                <w:lang w:val="ru-RU"/>
              </w:rPr>
            </w:pPr>
            <w:r w:rsidRPr="00A934ED">
              <w:rPr>
                <w:b/>
                <w:lang w:val="ru-RU"/>
              </w:rPr>
              <w:t>Теория (конспект Ольги)</w:t>
            </w:r>
            <w:r>
              <w:rPr>
                <w:b/>
                <w:lang w:val="ru-RU"/>
              </w:rPr>
              <w:t xml:space="preserve"> смотри после таблицы</w:t>
            </w:r>
          </w:p>
        </w:tc>
      </w:tr>
      <w:tr w:rsidR="005B1F6F" w:rsidRPr="000C7AD2" w:rsidTr="00DA5983">
        <w:tc>
          <w:tcPr>
            <w:tcW w:w="1838" w:type="dxa"/>
            <w:vMerge w:val="restart"/>
            <w:tcBorders>
              <w:top w:val="single" w:sz="12" w:space="0" w:color="auto"/>
            </w:tcBorders>
          </w:tcPr>
          <w:p w:rsidR="005B1F6F" w:rsidRDefault="005B1F6F" w:rsidP="006F0D6B">
            <w:pPr>
              <w:rPr>
                <w:lang w:val="ru-RU"/>
              </w:rPr>
            </w:pPr>
            <w:r>
              <w:rPr>
                <w:lang w:val="ru-RU"/>
              </w:rPr>
              <w:lastRenderedPageBreak/>
              <w:t>Рефлексия</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9A4B27" w:rsidP="009A4B2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Java осуществляется с помощью Java Reflection API. Этот интерфейс API состоит из классов пакетов java.lang и java.lang.reflect.</w:t>
            </w:r>
            <w:r>
              <w:rPr>
                <w:lang w:val="ru-RU"/>
              </w:rPr>
              <w:t xml:space="preserve"> Одна из возможностей интерфейса </w:t>
            </w:r>
            <w:r>
              <w:t>Java</w:t>
            </w:r>
            <w:r w:rsidRPr="009A4B27">
              <w:rPr>
                <w:lang w:val="ru-RU"/>
              </w:rPr>
              <w:t xml:space="preserve"> </w:t>
            </w:r>
            <w:r>
              <w:t>Reflection</w:t>
            </w:r>
            <w:r w:rsidRPr="009A4B27">
              <w:rPr>
                <w:lang w:val="ru-RU"/>
              </w:rPr>
              <w:t xml:space="preserve"> </w:t>
            </w:r>
            <w:r>
              <w:t>API</w:t>
            </w:r>
            <w:r w:rsidRPr="009A4B27">
              <w:rPr>
                <w:lang w:val="ru-RU"/>
              </w:rPr>
              <w:t xml:space="preserve"> </w:t>
            </w:r>
            <w:r>
              <w:rPr>
                <w:lang w:val="ru-RU"/>
              </w:rPr>
              <w:t>является создание объектов классов.</w:t>
            </w:r>
          </w:p>
          <w:p w:rsidR="006C5613" w:rsidRPr="006C5613" w:rsidRDefault="006C5613" w:rsidP="009A4B27">
            <w:pPr>
              <w:rPr>
                <w:lang w:val="ru-RU"/>
              </w:rPr>
            </w:pPr>
            <w:r>
              <w:rPr>
                <w:lang w:val="ru-RU"/>
              </w:rPr>
              <w:t>Применяется в случае, если мы знаем только имя класса и параметры.</w:t>
            </w: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A5983" w:rsidRDefault="009A4B27" w:rsidP="006F0D6B">
            <w:r>
              <w:rPr>
                <w:noProof/>
              </w:rPr>
              <w:drawing>
                <wp:inline distT="0" distB="0" distL="0" distR="0">
                  <wp:extent cx="1981313" cy="56934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flection.PNG"/>
                          <pic:cNvPicPr/>
                        </pic:nvPicPr>
                        <pic:blipFill>
                          <a:blip r:embed="rId13">
                            <a:extLst>
                              <a:ext uri="{28A0092B-C50C-407E-A947-70E740481C1C}">
                                <a14:useLocalDpi xmlns:a14="http://schemas.microsoft.com/office/drawing/2010/main" val="0"/>
                              </a:ext>
                            </a:extLst>
                          </a:blip>
                          <a:stretch>
                            <a:fillRect/>
                          </a:stretch>
                        </pic:blipFill>
                        <pic:spPr>
                          <a:xfrm>
                            <a:off x="0" y="0"/>
                            <a:ext cx="2020932" cy="580728"/>
                          </a:xfrm>
                          <a:prstGeom prst="rect">
                            <a:avLst/>
                          </a:prstGeom>
                        </pic:spPr>
                      </pic:pic>
                    </a:graphicData>
                  </a:graphic>
                </wp:inline>
              </w:drawing>
            </w:r>
          </w:p>
        </w:tc>
      </w:tr>
      <w:tr w:rsidR="005B1F6F" w:rsidRPr="009A4B27" w:rsidTr="00BE3F3C">
        <w:tc>
          <w:tcPr>
            <w:tcW w:w="1838" w:type="dxa"/>
            <w:vMerge/>
          </w:tcPr>
          <w:p w:rsidR="005B1F6F" w:rsidRPr="00DA5983"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9A4B27" w:rsidP="009A4B27">
            <w:pPr>
              <w:pStyle w:val="ListParagraph"/>
              <w:numPr>
                <w:ilvl w:val="0"/>
                <w:numId w:val="14"/>
              </w:numPr>
              <w:rPr>
                <w:lang w:val="ru-RU"/>
              </w:rPr>
            </w:pPr>
            <w:r>
              <w:rPr>
                <w:lang w:val="ru-RU"/>
              </w:rPr>
              <w:t xml:space="preserve">На классе </w:t>
            </w:r>
            <w:r>
              <w:t>Class</w:t>
            </w:r>
            <w:r w:rsidRPr="009A4B27">
              <w:rPr>
                <w:lang w:val="ru-RU"/>
              </w:rPr>
              <w:t xml:space="preserve"> </w:t>
            </w:r>
            <w:r>
              <w:rPr>
                <w:lang w:val="ru-RU"/>
              </w:rPr>
              <w:t xml:space="preserve">вызываем метод </w:t>
            </w:r>
            <w:r>
              <w:t>forName</w:t>
            </w:r>
            <w:r w:rsidRPr="009A4B27">
              <w:rPr>
                <w:lang w:val="ru-RU"/>
              </w:rPr>
              <w:t xml:space="preserve">, </w:t>
            </w:r>
            <w:r>
              <w:rPr>
                <w:lang w:val="ru-RU"/>
              </w:rPr>
              <w:t xml:space="preserve">который возвращает объект </w:t>
            </w:r>
            <w:r>
              <w:t>Class</w:t>
            </w:r>
            <w:r>
              <w:rPr>
                <w:lang w:val="ru-RU"/>
              </w:rPr>
              <w:t>, ассоциированный с классом или интерфейсом, имя которого было задано как параметр. Имя класса – полное имя описываемого класса</w:t>
            </w:r>
            <w:r w:rsidR="006C5613">
              <w:rPr>
                <w:lang w:val="ru-RU"/>
              </w:rPr>
              <w:t xml:space="preserve"> (</w:t>
            </w:r>
            <w:r w:rsidR="006C5613">
              <w:t>java.lang.Thread</w:t>
            </w:r>
            <w:r w:rsidR="006C5613">
              <w:rPr>
                <w:lang w:val="ru-RU"/>
              </w:rPr>
              <w:t>)</w:t>
            </w:r>
          </w:p>
          <w:p w:rsidR="006C5613" w:rsidRDefault="006C5613" w:rsidP="009A4B27">
            <w:pPr>
              <w:pStyle w:val="ListParagraph"/>
              <w:numPr>
                <w:ilvl w:val="0"/>
                <w:numId w:val="14"/>
              </w:numPr>
              <w:rPr>
                <w:lang w:val="ru-RU"/>
              </w:rPr>
            </w:pPr>
            <w:r>
              <w:rPr>
                <w:lang w:val="ru-RU"/>
              </w:rPr>
              <w:t>Загрузка класса</w:t>
            </w:r>
          </w:p>
          <w:p w:rsidR="00A56FAE" w:rsidRPr="00A56FAE" w:rsidRDefault="001C05A5" w:rsidP="00A56FAE">
            <w:pPr>
              <w:pStyle w:val="ListParagraph"/>
              <w:numPr>
                <w:ilvl w:val="0"/>
                <w:numId w:val="14"/>
              </w:numPr>
              <w:rPr>
                <w:lang w:val="ru-RU"/>
              </w:rPr>
            </w:pPr>
            <w:r>
              <w:rPr>
                <w:lang w:val="ru-RU"/>
              </w:rPr>
              <w:t xml:space="preserve">На объекте класса </w:t>
            </w:r>
            <w:r>
              <w:t>Class</w:t>
            </w:r>
            <w:r>
              <w:rPr>
                <w:lang w:val="ru-RU"/>
              </w:rPr>
              <w:t xml:space="preserve"> вызываем метод </w:t>
            </w:r>
            <w:r>
              <w:t>newInstance</w:t>
            </w:r>
            <w:r w:rsidRPr="001C05A5">
              <w:rPr>
                <w:lang w:val="ru-RU"/>
              </w:rPr>
              <w:t xml:space="preserve">, </w:t>
            </w:r>
            <w:r>
              <w:rPr>
                <w:lang w:val="ru-RU"/>
              </w:rPr>
              <w:t xml:space="preserve">который возвращает новый экземпляр заданного класса. Экземпляр класса создастся как будто был вызван </w:t>
            </w:r>
            <w:r w:rsidRPr="00ED72AE">
              <w:rPr>
                <w:i/>
                <w:lang w:val="ru-RU"/>
              </w:rPr>
              <w:t>конструктор без аргументов</w:t>
            </w:r>
            <w:r>
              <w:rPr>
                <w:lang w:val="ru-RU"/>
              </w:rPr>
              <w:t>. Класс инициализируется, если он не был ещё инициализирован. Если класс или его констру</w:t>
            </w:r>
            <w:r w:rsidR="00A56FAE">
              <w:rPr>
                <w:lang w:val="ru-RU"/>
              </w:rPr>
              <w:t>к</w:t>
            </w:r>
            <w:r>
              <w:rPr>
                <w:lang w:val="ru-RU"/>
              </w:rPr>
              <w:t xml:space="preserve">тор без параметров недоступны, то будет выброшено исключение </w:t>
            </w:r>
            <w:r>
              <w:t>IllegalAccessException</w:t>
            </w:r>
            <w:r w:rsidRPr="001C05A5">
              <w:rPr>
                <w:lang w:val="ru-RU"/>
              </w:rPr>
              <w:t xml:space="preserve">. </w:t>
            </w:r>
            <w:r>
              <w:rPr>
                <w:lang w:val="ru-RU"/>
              </w:rPr>
              <w:t>Если попытаемся со</w:t>
            </w:r>
            <w:r w:rsidR="00A53E0C">
              <w:rPr>
                <w:lang w:val="ru-RU"/>
              </w:rPr>
              <w:t>з</w:t>
            </w:r>
            <w:r>
              <w:rPr>
                <w:lang w:val="ru-RU"/>
              </w:rPr>
              <w:t>дать экземпляр абстрактного класса или интерфе</w:t>
            </w:r>
            <w:r w:rsidR="00A53E0C">
              <w:rPr>
                <w:lang w:val="ru-RU"/>
              </w:rPr>
              <w:t>й</w:t>
            </w:r>
            <w:r>
              <w:rPr>
                <w:lang w:val="ru-RU"/>
              </w:rPr>
              <w:t>са</w:t>
            </w:r>
            <w:r w:rsidR="00A56FAE">
              <w:rPr>
                <w:lang w:val="ru-RU"/>
              </w:rPr>
              <w:t xml:space="preserve">, или массива, или примитивного типа, или нет конструктора без параметров, то будет выброшено исключение </w:t>
            </w:r>
            <w:r w:rsidR="00A56FAE">
              <w:t>InstantiationException</w:t>
            </w:r>
          </w:p>
          <w:p w:rsidR="00A56FAE" w:rsidRPr="00A56FAE" w:rsidRDefault="00A56FAE" w:rsidP="00A56FAE">
            <w:pPr>
              <w:pStyle w:val="ListParagraph"/>
              <w:numPr>
                <w:ilvl w:val="0"/>
                <w:numId w:val="14"/>
              </w:numPr>
              <w:rPr>
                <w:lang w:val="ru-RU"/>
              </w:rPr>
            </w:pPr>
            <w:r>
              <w:rPr>
                <w:lang w:val="ru-RU"/>
              </w:rPr>
              <w:t>Явное приведение типов</w:t>
            </w:r>
          </w:p>
        </w:tc>
      </w:tr>
    </w:tbl>
    <w:p w:rsidR="004F09EB" w:rsidRDefault="004F09EB" w:rsidP="004F09EB">
      <w:pPr>
        <w:rPr>
          <w:i/>
          <w:u w:val="single"/>
          <w:lang w:val="ru-RU"/>
        </w:rPr>
      </w:pPr>
    </w:p>
    <w:p w:rsidR="004B071A" w:rsidRPr="002B5BAF" w:rsidRDefault="00A934ED" w:rsidP="004F09EB">
      <w:pPr>
        <w:rPr>
          <w:b/>
          <w:sz w:val="24"/>
          <w:lang w:val="ru-RU"/>
        </w:rPr>
      </w:pPr>
      <w:r w:rsidRPr="002B5BAF">
        <w:rPr>
          <w:b/>
          <w:sz w:val="24"/>
          <w:lang w:val="ru-RU"/>
        </w:rPr>
        <w:t>Сериализация и десериализация</w:t>
      </w:r>
    </w:p>
    <w:p w:rsidR="00A934ED" w:rsidRDefault="00A934ED" w:rsidP="00A934ED">
      <w:pPr>
        <w:rPr>
          <w:lang w:val="ru-RU"/>
        </w:rPr>
      </w:pPr>
      <w:r>
        <w:rPr>
          <w:lang w:val="ru-RU"/>
        </w:rPr>
        <w:t>Сериализация – процесс сохранения состояния объекта в последовательность байт.</w:t>
      </w:r>
    </w:p>
    <w:p w:rsidR="00A934ED" w:rsidRDefault="00A934ED" w:rsidP="00A934ED">
      <w:pPr>
        <w:rPr>
          <w:lang w:val="ru-RU"/>
        </w:rPr>
      </w:pPr>
      <w:r>
        <w:rPr>
          <w:lang w:val="ru-RU"/>
        </w:rPr>
        <w:t>Десериализация – процесс восстановления объекта из этих байт.</w:t>
      </w:r>
    </w:p>
    <w:p w:rsidR="002B5BAF" w:rsidRPr="00A934ED" w:rsidRDefault="00A934ED" w:rsidP="00A934ED">
      <w:pPr>
        <w:rPr>
          <w:lang w:val="ru-RU"/>
        </w:rPr>
      </w:pPr>
      <w:r>
        <w:t>Java</w:t>
      </w:r>
      <w:r w:rsidRPr="00A934ED">
        <w:rPr>
          <w:lang w:val="ru-RU"/>
        </w:rPr>
        <w:t xml:space="preserve"> </w:t>
      </w:r>
      <w:r>
        <w:t>Serialization</w:t>
      </w:r>
      <w:r w:rsidRPr="00A934ED">
        <w:rPr>
          <w:lang w:val="ru-RU"/>
        </w:rPr>
        <w:t xml:space="preserve"> </w:t>
      </w:r>
      <w:r>
        <w:t>API</w:t>
      </w:r>
      <w:r w:rsidRPr="00A934ED">
        <w:rPr>
          <w:lang w:val="ru-RU"/>
        </w:rPr>
        <w:t xml:space="preserve"> </w:t>
      </w:r>
      <w:r>
        <w:rPr>
          <w:lang w:val="ru-RU"/>
        </w:rPr>
        <w:t>предоставляет стандартные механизмы для создания сериализуемых объектов.</w:t>
      </w:r>
      <w:r w:rsidRPr="00A934ED">
        <w:rPr>
          <w:lang w:val="ru-RU"/>
        </w:rPr>
        <w:t xml:space="preserve"> </w:t>
      </w:r>
      <w:r w:rsidR="002B5BAF">
        <w:rPr>
          <w:lang w:val="ru-RU"/>
        </w:rPr>
        <w:t xml:space="preserve">То есть </w:t>
      </w:r>
      <w:r w:rsidR="002B5BAF" w:rsidRPr="002B5BAF">
        <w:rPr>
          <w:lang w:val="ru-RU"/>
        </w:rPr>
        <w:t>класс разбирается как набор полей, каждое из которых пишется в выходной поток</w:t>
      </w:r>
      <w:r w:rsidR="002B5BAF">
        <w:rPr>
          <w:lang w:val="ru-RU"/>
        </w:rPr>
        <w:t>.</w:t>
      </w:r>
    </w:p>
    <w:p w:rsidR="00A934ED" w:rsidRPr="00161E3F" w:rsidRDefault="00A934ED" w:rsidP="004F09EB">
      <w:pPr>
        <w:rPr>
          <w:lang w:val="ru-RU"/>
        </w:rPr>
      </w:pPr>
      <w:r w:rsidRPr="00161E3F">
        <w:rPr>
          <w:lang w:val="ru-RU"/>
        </w:rPr>
        <w:t xml:space="preserve">Процесс сериализации выглядит так: </w:t>
      </w:r>
    </w:p>
    <w:p w:rsidR="00A934ED" w:rsidRPr="00161E3F" w:rsidRDefault="00A934ED" w:rsidP="00A934ED">
      <w:pPr>
        <w:pStyle w:val="ListParagraph"/>
        <w:numPr>
          <w:ilvl w:val="0"/>
          <w:numId w:val="15"/>
        </w:numPr>
        <w:rPr>
          <w:lang w:val="ru-RU"/>
        </w:rPr>
      </w:pPr>
      <w:r w:rsidRPr="00161E3F">
        <w:rPr>
          <w:lang w:val="ru-RU"/>
        </w:rPr>
        <w:t>Сериализуется каждое поле</w:t>
      </w:r>
    </w:p>
    <w:p w:rsidR="00A934ED" w:rsidRPr="00161E3F" w:rsidRDefault="00A934ED" w:rsidP="00A934ED">
      <w:pPr>
        <w:pStyle w:val="ListParagraph"/>
        <w:numPr>
          <w:ilvl w:val="0"/>
          <w:numId w:val="15"/>
        </w:numPr>
        <w:rPr>
          <w:lang w:val="ru-RU"/>
        </w:rPr>
      </w:pPr>
      <w:r w:rsidRPr="00161E3F">
        <w:lastRenderedPageBreak/>
        <w:t>Transient</w:t>
      </w:r>
      <w:r w:rsidRPr="00161E3F">
        <w:rPr>
          <w:lang w:val="ru-RU"/>
        </w:rPr>
        <w:t xml:space="preserve"> не сериализуется и получает значение по умолчанию при десериализации</w:t>
      </w:r>
    </w:p>
    <w:p w:rsidR="00A934ED" w:rsidRPr="00161E3F" w:rsidRDefault="00A934ED" w:rsidP="00A934ED">
      <w:pPr>
        <w:pStyle w:val="ListParagraph"/>
        <w:numPr>
          <w:ilvl w:val="0"/>
          <w:numId w:val="15"/>
        </w:numPr>
        <w:rPr>
          <w:lang w:val="ru-RU"/>
        </w:rPr>
      </w:pPr>
      <w:r w:rsidRPr="00161E3F">
        <w:t>Static</w:t>
      </w:r>
      <w:r w:rsidRPr="00161E3F">
        <w:rPr>
          <w:lang w:val="ru-RU"/>
        </w:rPr>
        <w:t xml:space="preserve"> не сериализуется и может получить значение по умолчанию или принять существующее значение при десериализации</w:t>
      </w:r>
    </w:p>
    <w:p w:rsidR="00D75104" w:rsidRPr="00161E3F" w:rsidRDefault="00D75104" w:rsidP="00D75104">
      <w:pPr>
        <w:rPr>
          <w:lang w:val="ru-RU"/>
        </w:rPr>
      </w:pPr>
      <w:r w:rsidRPr="00161E3F">
        <w:rPr>
          <w:lang w:val="ru-RU"/>
        </w:rPr>
        <w:t>Процесс десериализации выглядит так:</w:t>
      </w:r>
    </w:p>
    <w:p w:rsidR="00D75104" w:rsidRPr="00161E3F" w:rsidRDefault="00D75104" w:rsidP="00D75104">
      <w:pPr>
        <w:pStyle w:val="ListParagraph"/>
        <w:numPr>
          <w:ilvl w:val="0"/>
          <w:numId w:val="16"/>
        </w:numPr>
        <w:rPr>
          <w:lang w:val="ru-RU"/>
        </w:rPr>
      </w:pPr>
      <w:r w:rsidRPr="00161E3F">
        <w:rPr>
          <w:lang w:val="ru-RU"/>
        </w:rPr>
        <w:t>Выделяется память под новый объект</w:t>
      </w:r>
    </w:p>
    <w:p w:rsidR="00D75104" w:rsidRPr="00161E3F" w:rsidRDefault="00D75104" w:rsidP="00D75104">
      <w:pPr>
        <w:pStyle w:val="ListParagraph"/>
        <w:numPr>
          <w:ilvl w:val="0"/>
          <w:numId w:val="16"/>
        </w:numPr>
        <w:rPr>
          <w:lang w:val="ru-RU"/>
        </w:rPr>
      </w:pPr>
      <w:r w:rsidRPr="00161E3F">
        <w:rPr>
          <w:lang w:val="ru-RU"/>
        </w:rPr>
        <w:t>Восстанавливаются все поля (ссылки)</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transient</w:t>
      </w:r>
      <w:r w:rsidRPr="00161E3F">
        <w:rPr>
          <w:lang w:val="ru-RU"/>
        </w:rPr>
        <w:t xml:space="preserve"> получает значение по умолчанию </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static</w:t>
      </w:r>
      <w:r w:rsidRPr="00161E3F">
        <w:rPr>
          <w:lang w:val="ru-RU"/>
        </w:rPr>
        <w:t xml:space="preserve"> получает значение по умолчанию, если в памяти не хранится объект данного класса, иначе получает значение из этого класса.</w:t>
      </w:r>
    </w:p>
    <w:p w:rsidR="00A934ED" w:rsidRPr="00161E3F" w:rsidRDefault="00A934ED" w:rsidP="00A934ED">
      <w:pPr>
        <w:rPr>
          <w:lang w:val="ru-RU"/>
        </w:rPr>
      </w:pPr>
      <w:r w:rsidRPr="00161E3F">
        <w:rPr>
          <w:lang w:val="ru-RU"/>
        </w:rPr>
        <w:t>Сериализация нарушает ООП. Объект создаётся без конструкора.</w:t>
      </w:r>
    </w:p>
    <w:p w:rsidR="00A934ED" w:rsidRPr="00161E3F" w:rsidRDefault="00A934ED" w:rsidP="00A934ED">
      <w:pPr>
        <w:rPr>
          <w:lang w:val="ru-RU"/>
        </w:rPr>
      </w:pPr>
      <w:r w:rsidRPr="00161E3F">
        <w:rPr>
          <w:lang w:val="ru-RU"/>
        </w:rPr>
        <w:t>Для</w:t>
      </w:r>
      <w:r w:rsidRPr="00161E3F">
        <w:t xml:space="preserve"> </w:t>
      </w:r>
      <w:r w:rsidRPr="00161E3F">
        <w:rPr>
          <w:lang w:val="ru-RU"/>
        </w:rPr>
        <w:t>сериализации</w:t>
      </w:r>
      <w:r w:rsidRPr="00161E3F">
        <w:t xml:space="preserve"> </w:t>
      </w:r>
      <w:r w:rsidRPr="00161E3F">
        <w:rPr>
          <w:lang w:val="ru-RU"/>
        </w:rPr>
        <w:t>необходимо</w:t>
      </w:r>
      <w:r w:rsidRPr="00161E3F">
        <w:t xml:space="preserve"> </w:t>
      </w:r>
      <w:r w:rsidRPr="00161E3F">
        <w:rPr>
          <w:lang w:val="ru-RU"/>
        </w:rPr>
        <w:t>поле</w:t>
      </w:r>
      <w:r w:rsidRPr="00161E3F">
        <w:t xml:space="preserve"> </w:t>
      </w:r>
      <w:r w:rsidRPr="00161E3F">
        <w:rPr>
          <w:i/>
        </w:rPr>
        <w:t>private static final long serialVersionID</w:t>
      </w:r>
      <w:r w:rsidRPr="00161E3F">
        <w:t xml:space="preserve">. </w:t>
      </w:r>
      <w:r w:rsidRPr="00161E3F">
        <w:rPr>
          <w:lang w:val="ru-RU"/>
        </w:rPr>
        <w:t xml:space="preserve">Это единственное </w:t>
      </w:r>
      <w:r w:rsidRPr="00161E3F">
        <w:t>static</w:t>
      </w:r>
      <w:r w:rsidRPr="00161E3F">
        <w:rPr>
          <w:lang w:val="ru-RU"/>
        </w:rPr>
        <w:t xml:space="preserve"> поле, которое сериализуется. </w:t>
      </w:r>
      <w:r w:rsidR="00D75104" w:rsidRPr="00161E3F">
        <w:rPr>
          <w:lang w:val="ru-RU"/>
        </w:rPr>
        <w:t>Если</w:t>
      </w:r>
      <w:r w:rsidRPr="00161E3F">
        <w:rPr>
          <w:lang w:val="ru-RU"/>
        </w:rPr>
        <w:t xml:space="preserve"> класс подвергся модификации (изменилась структура класса)</w:t>
      </w:r>
      <w:r w:rsidR="00D75104" w:rsidRPr="00161E3F">
        <w:rPr>
          <w:lang w:val="ru-RU"/>
        </w:rPr>
        <w:t xml:space="preserve">, то значение этого поле должно быть изменено. Так как при десериализации мы обращаемся к классу, хранящемся в памяти, но создать объект не сможем, так как </w:t>
      </w:r>
      <w:r w:rsidR="00D75104" w:rsidRPr="00161E3F">
        <w:rPr>
          <w:i/>
        </w:rPr>
        <w:t>serialVersionID</w:t>
      </w:r>
      <w:r w:rsidR="00D75104" w:rsidRPr="00161E3F">
        <w:rPr>
          <w:lang w:val="ru-RU"/>
        </w:rPr>
        <w:t xml:space="preserve"> было изменено, и мы получим </w:t>
      </w:r>
      <w:r w:rsidR="00D75104" w:rsidRPr="00161E3F">
        <w:rPr>
          <w:b/>
        </w:rPr>
        <w:t>InvalidClassException</w:t>
      </w:r>
      <w:r w:rsidR="00D75104" w:rsidRPr="00161E3F">
        <w:rPr>
          <w:lang w:val="ru-RU"/>
        </w:rPr>
        <w:t>.</w:t>
      </w:r>
    </w:p>
    <w:p w:rsidR="00D75104" w:rsidRPr="00161E3F" w:rsidRDefault="00D75104" w:rsidP="00A934ED">
      <w:pPr>
        <w:rPr>
          <w:lang w:val="ru-RU"/>
        </w:rPr>
      </w:pPr>
      <w:r w:rsidRPr="00161E3F">
        <w:rPr>
          <w:lang w:val="ru-RU"/>
        </w:rPr>
        <w:t>Сериализуемый объект может хранить ссылки на другие объекты, которые в свою очередь также могут хранить ссылки. При десериализации все ссылки должны быть восстановлены (всё сериализуется, независимо от глубины).</w:t>
      </w:r>
    </w:p>
    <w:p w:rsidR="00A934ED" w:rsidRPr="00161E3F" w:rsidRDefault="00D75104" w:rsidP="004F09EB">
      <w:pPr>
        <w:rPr>
          <w:lang w:val="ru-RU"/>
        </w:rPr>
      </w:pPr>
      <w:r w:rsidRPr="00161E3F">
        <w:rPr>
          <w:lang w:val="ru-RU"/>
        </w:rPr>
        <w:t>При сериализации объект помечается, если уже был сериализован. Это нужно в том случае, если другой объект тоже ссылается на этот</w:t>
      </w:r>
      <w:r w:rsidR="00EE654F" w:rsidRPr="00161E3F">
        <w:rPr>
          <w:lang w:val="ru-RU"/>
        </w:rPr>
        <w:t xml:space="preserve"> объект. Вместо повторной сериализации вставляется ссылка. При десериализации архитектура сохраняется.</w:t>
      </w:r>
    </w:p>
    <w:p w:rsidR="00EE654F" w:rsidRPr="00161E3F" w:rsidRDefault="00EE654F" w:rsidP="004F09EB">
      <w:pPr>
        <w:rPr>
          <w:lang w:val="ru-RU"/>
        </w:rPr>
      </w:pPr>
      <w:r w:rsidRPr="00161E3F">
        <w:rPr>
          <w:lang w:val="ru-RU"/>
        </w:rPr>
        <w:t>Дозаписывать в байт файл после сериализации нельзя. Но можно исправить ситуацию следующим образом:</w:t>
      </w:r>
    </w:p>
    <w:p w:rsidR="005E3B0E" w:rsidRPr="00161E3F" w:rsidRDefault="005E3B0E" w:rsidP="004F09EB">
      <w:pPr>
        <w:rPr>
          <w:lang w:val="ru-RU"/>
        </w:rPr>
      </w:pPr>
      <w:r w:rsidRPr="00161E3F">
        <w:rPr>
          <w:noProof/>
        </w:rPr>
        <w:drawing>
          <wp:inline distT="0" distB="0" distL="0" distR="0">
            <wp:extent cx="1581371"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4">
                      <a:extLst>
                        <a:ext uri="{28A0092B-C50C-407E-A947-70E740481C1C}">
                          <a14:useLocalDpi xmlns:a14="http://schemas.microsoft.com/office/drawing/2010/main" val="0"/>
                        </a:ext>
                      </a:extLst>
                    </a:blip>
                    <a:stretch>
                      <a:fillRect/>
                    </a:stretch>
                  </pic:blipFill>
                  <pic:spPr>
                    <a:xfrm>
                      <a:off x="0" y="0"/>
                      <a:ext cx="1581371" cy="666843"/>
                    </a:xfrm>
                    <a:prstGeom prst="rect">
                      <a:avLst/>
                    </a:prstGeom>
                  </pic:spPr>
                </pic:pic>
              </a:graphicData>
            </a:graphic>
          </wp:inline>
        </w:drawing>
      </w:r>
    </w:p>
    <w:p w:rsidR="005E3B0E" w:rsidRPr="00161E3F" w:rsidRDefault="005E3B0E" w:rsidP="004F09EB">
      <w:pPr>
        <w:rPr>
          <w:lang w:val="ru-RU"/>
        </w:rPr>
      </w:pPr>
      <w:r w:rsidRPr="00161E3F">
        <w:rPr>
          <w:lang w:val="ru-RU"/>
        </w:rPr>
        <w:t>При десериализации получим 2 объекта.</w:t>
      </w:r>
    </w:p>
    <w:p w:rsidR="005E3B0E" w:rsidRPr="00161E3F" w:rsidRDefault="005E3B0E" w:rsidP="004F09EB">
      <w:pPr>
        <w:rPr>
          <w:lang w:val="ru-RU"/>
        </w:rPr>
      </w:pPr>
      <w:r w:rsidRPr="00161E3F">
        <w:rPr>
          <w:lang w:val="ru-RU"/>
        </w:rPr>
        <w:t xml:space="preserve">При десериализации производного класса, наследуемого от несериализуемого, вызывается конструктор </w:t>
      </w:r>
      <w:r w:rsidRPr="00161E3F">
        <w:rPr>
          <w:b/>
          <w:lang w:val="ru-RU"/>
        </w:rPr>
        <w:t>без параметров</w:t>
      </w:r>
      <w:r w:rsidRPr="00161E3F">
        <w:rPr>
          <w:lang w:val="ru-RU"/>
        </w:rPr>
        <w:t xml:space="preserve"> родительского, а конструктор производного вызываться не будет.</w:t>
      </w:r>
    </w:p>
    <w:p w:rsidR="00802633" w:rsidRDefault="002B5BAF" w:rsidP="004F09EB">
      <w:pPr>
        <w:rPr>
          <w:sz w:val="24"/>
          <w:lang w:val="ru-RU"/>
        </w:rPr>
      </w:pPr>
      <w:r>
        <w:rPr>
          <w:sz w:val="24"/>
          <w:lang w:val="ru-RU"/>
        </w:rPr>
        <w:t xml:space="preserve">Сериализацию и десериализацию можно осуществить </w:t>
      </w:r>
      <w:r w:rsidRPr="002B5BAF">
        <w:rPr>
          <w:b/>
          <w:sz w:val="24"/>
          <w:lang w:val="ru-RU"/>
        </w:rPr>
        <w:t>двумя</w:t>
      </w:r>
      <w:r>
        <w:rPr>
          <w:sz w:val="24"/>
          <w:lang w:val="ru-RU"/>
        </w:rPr>
        <w:t xml:space="preserve"> способами:</w:t>
      </w:r>
    </w:p>
    <w:tbl>
      <w:tblPr>
        <w:tblStyle w:val="TableGrid"/>
        <w:tblW w:w="0" w:type="auto"/>
        <w:tblLook w:val="04A0" w:firstRow="1" w:lastRow="0" w:firstColumn="1" w:lastColumn="0" w:noHBand="0" w:noVBand="1"/>
      </w:tblPr>
      <w:tblGrid>
        <w:gridCol w:w="1715"/>
        <w:gridCol w:w="4670"/>
        <w:gridCol w:w="6611"/>
      </w:tblGrid>
      <w:tr w:rsidR="002B5BAF" w:rsidRPr="000C7AD2" w:rsidTr="002B5BAF">
        <w:tc>
          <w:tcPr>
            <w:tcW w:w="1715"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lastRenderedPageBreak/>
              <w:t>Что должен реализовать класс?</w:t>
            </w:r>
          </w:p>
        </w:tc>
        <w:tc>
          <w:tcPr>
            <w:tcW w:w="4670"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io</w:t>
            </w:r>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Serializable</w:t>
            </w:r>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Интерфейс-маркер</w:t>
            </w:r>
          </w:p>
          <w:p w:rsidR="002B5BAF" w:rsidRPr="002B5BAF" w:rsidRDefault="002B5BAF" w:rsidP="004F09EB">
            <w:pPr>
              <w:rPr>
                <w:sz w:val="20"/>
                <w:szCs w:val="20"/>
                <w:lang w:val="ru-RU"/>
              </w:rPr>
            </w:pPr>
          </w:p>
        </w:tc>
        <w:tc>
          <w:tcPr>
            <w:tcW w:w="6611"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io</w:t>
            </w:r>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Externalizable</w:t>
            </w:r>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Он содержит два метода, которые необходимо реализовать – writeExternal(ObjectOutput) и readExternal(ObjectInput). В этих методах как раз и находится логика сериализации и десериализации.</w:t>
            </w:r>
          </w:p>
          <w:p w:rsidR="002B5BAF" w:rsidRPr="002B5BAF" w:rsidRDefault="002B5BAF" w:rsidP="004F09EB">
            <w:pPr>
              <w:rPr>
                <w:sz w:val="20"/>
                <w:szCs w:val="20"/>
                <w:lang w:val="ru-RU"/>
              </w:rPr>
            </w:pPr>
          </w:p>
        </w:tc>
      </w:tr>
      <w:tr w:rsidR="002B5BAF" w:rsidTr="002B5BAF">
        <w:tc>
          <w:tcPr>
            <w:tcW w:w="1715" w:type="dxa"/>
          </w:tcPr>
          <w:p w:rsidR="002B5BAF" w:rsidRPr="002B5BAF" w:rsidRDefault="002B5BAF" w:rsidP="004F09EB">
            <w:pPr>
              <w:rPr>
                <w:sz w:val="20"/>
                <w:szCs w:val="20"/>
                <w:lang w:val="ru-RU"/>
              </w:rPr>
            </w:pPr>
            <w:r>
              <w:rPr>
                <w:sz w:val="20"/>
                <w:szCs w:val="20"/>
                <w:lang w:val="ru-RU"/>
              </w:rPr>
              <w:t>Родитель должен быть сериализуемым?</w:t>
            </w:r>
          </w:p>
        </w:tc>
        <w:tc>
          <w:tcPr>
            <w:tcW w:w="4670" w:type="dxa"/>
          </w:tcPr>
          <w:p w:rsidR="002B5BAF" w:rsidRPr="002B5BAF" w:rsidRDefault="002B5BAF" w:rsidP="004F09EB">
            <w:pPr>
              <w:rPr>
                <w:sz w:val="20"/>
                <w:szCs w:val="20"/>
                <w:lang w:val="ru-RU"/>
              </w:rPr>
            </w:pPr>
            <w:r w:rsidRPr="002B5BAF">
              <w:rPr>
                <w:sz w:val="20"/>
                <w:szCs w:val="20"/>
                <w:lang w:val="ru-RU"/>
              </w:rPr>
              <w:t>Совершенно необязательно</w:t>
            </w:r>
            <w:r>
              <w:rPr>
                <w:sz w:val="20"/>
                <w:szCs w:val="20"/>
                <w:lang w:val="ru-RU"/>
              </w:rPr>
              <w:t>.</w:t>
            </w:r>
          </w:p>
        </w:tc>
        <w:tc>
          <w:tcPr>
            <w:tcW w:w="6611" w:type="dxa"/>
          </w:tcPr>
          <w:p w:rsidR="002B5BAF" w:rsidRPr="002B5BAF" w:rsidRDefault="002B5BAF" w:rsidP="004F09EB">
            <w:pPr>
              <w:rPr>
                <w:sz w:val="20"/>
                <w:szCs w:val="20"/>
                <w:lang w:val="ru-RU"/>
              </w:rPr>
            </w:pPr>
          </w:p>
        </w:tc>
      </w:tr>
      <w:tr w:rsidR="002B5BAF" w:rsidRPr="000C7AD2" w:rsidTr="002B5BAF">
        <w:tc>
          <w:tcPr>
            <w:tcW w:w="1715" w:type="dxa"/>
          </w:tcPr>
          <w:p w:rsidR="002B5BAF" w:rsidRPr="002B5BAF" w:rsidRDefault="002B5BAF" w:rsidP="002B5BAF">
            <w:pPr>
              <w:rPr>
                <w:sz w:val="20"/>
                <w:szCs w:val="20"/>
                <w:lang w:val="ru-RU"/>
              </w:rPr>
            </w:pPr>
            <w:r w:rsidRPr="002B5BAF">
              <w:rPr>
                <w:sz w:val="20"/>
                <w:szCs w:val="20"/>
                <w:lang w:val="ru-RU"/>
              </w:rPr>
              <w:t>Как проходит десериализация?</w:t>
            </w:r>
          </w:p>
        </w:tc>
        <w:tc>
          <w:tcPr>
            <w:tcW w:w="4670" w:type="dxa"/>
          </w:tcPr>
          <w:p w:rsidR="002B5BAF" w:rsidRDefault="002B5BAF" w:rsidP="002B5BAF">
            <w:pPr>
              <w:rPr>
                <w:sz w:val="20"/>
                <w:szCs w:val="20"/>
                <w:lang w:val="ru-RU"/>
              </w:rPr>
            </w:pPr>
            <w:r w:rsidRPr="002B5BAF">
              <w:rPr>
                <w:sz w:val="20"/>
                <w:szCs w:val="20"/>
                <w:lang w:val="ru-RU"/>
              </w:rPr>
              <w:t>Под объект выделяется память, после чего его поля заполняются значениями из потока. Конструктор объекта при этом не вызывается</w:t>
            </w:r>
            <w:r>
              <w:rPr>
                <w:sz w:val="20"/>
                <w:szCs w:val="20"/>
                <w:lang w:val="ru-RU"/>
              </w:rPr>
              <w:t>.</w:t>
            </w:r>
          </w:p>
          <w:p w:rsidR="002B5BAF" w:rsidRDefault="002B5BAF" w:rsidP="002B5BAF">
            <w:pPr>
              <w:rPr>
                <w:sz w:val="20"/>
                <w:szCs w:val="20"/>
                <w:lang w:val="ru-RU"/>
              </w:rPr>
            </w:pPr>
          </w:p>
          <w:p w:rsidR="002B5BAF" w:rsidRDefault="002B5BAF" w:rsidP="002B5BAF">
            <w:pPr>
              <w:rPr>
                <w:sz w:val="20"/>
                <w:szCs w:val="20"/>
                <w:lang w:val="ru-RU"/>
              </w:rPr>
            </w:pPr>
            <w:r>
              <w:rPr>
                <w:sz w:val="20"/>
                <w:szCs w:val="20"/>
                <w:lang w:val="ru-RU"/>
              </w:rPr>
              <w:t>При</w:t>
            </w:r>
            <w:r w:rsidRPr="002B5BAF">
              <w:rPr>
                <w:sz w:val="20"/>
                <w:szCs w:val="20"/>
                <w:lang w:val="ru-RU"/>
              </w:rPr>
              <w:t xml:space="preserve"> десериализации вызывается конструктор без параметров родительского НЕсериализуемого класса. И если такого конструктора не будет – при десериализации возникнет ошибка. Конструктор же дочернего объекта, того, который мы десериализуем, не вызывается, как и было сказано выше.</w:t>
            </w:r>
          </w:p>
          <w:p w:rsidR="002B5BAF" w:rsidRPr="002B5BAF" w:rsidRDefault="002B5BAF" w:rsidP="004F09EB">
            <w:pPr>
              <w:rPr>
                <w:sz w:val="20"/>
                <w:szCs w:val="20"/>
                <w:lang w:val="ru-RU"/>
              </w:rPr>
            </w:pPr>
          </w:p>
        </w:tc>
        <w:tc>
          <w:tcPr>
            <w:tcW w:w="6611" w:type="dxa"/>
          </w:tcPr>
          <w:p w:rsidR="002B5BAF" w:rsidRDefault="002B5BAF" w:rsidP="004F09EB">
            <w:pPr>
              <w:rPr>
                <w:sz w:val="20"/>
                <w:szCs w:val="20"/>
                <w:lang w:val="ru-RU"/>
              </w:rPr>
            </w:pPr>
            <w:r w:rsidRPr="002B5BAF">
              <w:rPr>
                <w:sz w:val="20"/>
                <w:szCs w:val="20"/>
                <w:lang w:val="ru-RU"/>
              </w:rPr>
              <w:t>Сначала вызывается конструктор без параметров, а потом уже на созданном объекте вызывается метод readExternal, который и вычитывает, собственно, все свои данные</w:t>
            </w:r>
            <w:r>
              <w:rPr>
                <w:sz w:val="20"/>
                <w:szCs w:val="20"/>
                <w:lang w:val="ru-RU"/>
              </w:rPr>
              <w:t>.</w:t>
            </w:r>
          </w:p>
          <w:p w:rsidR="002B5BAF" w:rsidRDefault="002B5BAF" w:rsidP="004F09EB">
            <w:pPr>
              <w:rPr>
                <w:sz w:val="20"/>
                <w:szCs w:val="20"/>
                <w:lang w:val="ru-RU"/>
              </w:rPr>
            </w:pPr>
          </w:p>
          <w:p w:rsidR="002B5BAF" w:rsidRPr="002B5BAF" w:rsidRDefault="002B5BAF" w:rsidP="004F09EB">
            <w:pPr>
              <w:rPr>
                <w:sz w:val="20"/>
                <w:szCs w:val="20"/>
                <w:lang w:val="ru-RU"/>
              </w:rPr>
            </w:pPr>
            <w:r w:rsidRPr="002B5BAF">
              <w:rPr>
                <w:sz w:val="20"/>
                <w:szCs w:val="20"/>
                <w:lang w:val="ru-RU"/>
              </w:rPr>
              <w:t>Потому – любой реализующий интерфейс Externalizable класс обязан иметь public конструктор без параметров! Более того, поскольку все наследники такого класса тоже будут считаться реализующими интерфейс Externalizable, у них тоже должен быть конструктор без параметров!</w:t>
            </w:r>
          </w:p>
        </w:tc>
      </w:tr>
      <w:tr w:rsidR="002B5BAF" w:rsidRPr="000C7AD2" w:rsidTr="002B5BAF">
        <w:tc>
          <w:tcPr>
            <w:tcW w:w="1715" w:type="dxa"/>
          </w:tcPr>
          <w:p w:rsidR="002B5BAF" w:rsidRPr="002B5BAF" w:rsidRDefault="002B5BAF" w:rsidP="004F09EB">
            <w:pPr>
              <w:rPr>
                <w:sz w:val="20"/>
                <w:szCs w:val="20"/>
                <w:lang w:val="ru-RU"/>
              </w:rPr>
            </w:pPr>
            <w:r w:rsidRPr="002B5BAF">
              <w:rPr>
                <w:sz w:val="20"/>
                <w:szCs w:val="20"/>
                <w:lang w:val="ru-RU"/>
              </w:rPr>
              <w:t>Transient</w:t>
            </w:r>
            <w:r>
              <w:rPr>
                <w:sz w:val="20"/>
                <w:szCs w:val="20"/>
                <w:lang w:val="ru-RU"/>
              </w:rPr>
              <w:t xml:space="preserve"> поле</w:t>
            </w:r>
          </w:p>
        </w:tc>
        <w:tc>
          <w:tcPr>
            <w:tcW w:w="4670" w:type="dxa"/>
          </w:tcPr>
          <w:p w:rsidR="002B5BAF" w:rsidRDefault="002B5BAF" w:rsidP="004F09EB">
            <w:pPr>
              <w:rPr>
                <w:sz w:val="20"/>
                <w:szCs w:val="20"/>
                <w:lang w:val="ru-RU"/>
              </w:rPr>
            </w:pPr>
            <w:r>
              <w:rPr>
                <w:sz w:val="20"/>
                <w:szCs w:val="20"/>
                <w:lang w:val="ru-RU"/>
              </w:rPr>
              <w:t>Не сериализуется.</w:t>
            </w:r>
          </w:p>
          <w:p w:rsidR="002B5BAF" w:rsidRPr="002B5BAF" w:rsidRDefault="002B5BAF" w:rsidP="004F09EB">
            <w:pPr>
              <w:rPr>
                <w:sz w:val="20"/>
                <w:szCs w:val="20"/>
                <w:lang w:val="ru-RU"/>
              </w:rPr>
            </w:pPr>
            <w:r>
              <w:rPr>
                <w:sz w:val="20"/>
                <w:szCs w:val="20"/>
                <w:lang w:val="ru-RU"/>
              </w:rPr>
              <w:t>При десериализации – значение по умолчанию.</w:t>
            </w:r>
          </w:p>
        </w:tc>
        <w:tc>
          <w:tcPr>
            <w:tcW w:w="6611" w:type="dxa"/>
          </w:tcPr>
          <w:p w:rsidR="002B5BAF" w:rsidRDefault="002B5BAF" w:rsidP="004F09EB">
            <w:pPr>
              <w:rPr>
                <w:sz w:val="20"/>
                <w:szCs w:val="20"/>
                <w:lang w:val="ru-RU"/>
              </w:rPr>
            </w:pPr>
            <w:r>
              <w:rPr>
                <w:sz w:val="20"/>
                <w:szCs w:val="20"/>
                <w:lang w:val="ru-RU"/>
              </w:rPr>
              <w:t>Сериализуется.</w:t>
            </w:r>
          </w:p>
          <w:p w:rsidR="002B5BAF" w:rsidRDefault="002B5BAF" w:rsidP="004F09EB">
            <w:pPr>
              <w:rPr>
                <w:sz w:val="20"/>
                <w:szCs w:val="20"/>
                <w:lang w:val="ru-RU"/>
              </w:rPr>
            </w:pPr>
            <w:r>
              <w:rPr>
                <w:sz w:val="20"/>
                <w:szCs w:val="20"/>
                <w:lang w:val="ru-RU"/>
              </w:rPr>
              <w:t>При десериализации – значение по умолчанию.</w:t>
            </w:r>
          </w:p>
          <w:p w:rsidR="002B5BAF" w:rsidRPr="002B5BAF" w:rsidRDefault="002B5BAF" w:rsidP="004F09EB">
            <w:pPr>
              <w:rPr>
                <w:sz w:val="20"/>
                <w:szCs w:val="20"/>
                <w:lang w:val="ru-RU"/>
              </w:rPr>
            </w:pPr>
          </w:p>
        </w:tc>
      </w:tr>
      <w:tr w:rsidR="002B5BAF" w:rsidRPr="000C7AD2" w:rsidTr="002B5BAF">
        <w:tc>
          <w:tcPr>
            <w:tcW w:w="1715" w:type="dxa"/>
          </w:tcPr>
          <w:p w:rsidR="002B5BAF" w:rsidRPr="002B5BAF" w:rsidRDefault="002B5BAF" w:rsidP="004F09EB">
            <w:pPr>
              <w:rPr>
                <w:sz w:val="20"/>
                <w:szCs w:val="20"/>
                <w:lang w:val="ru-RU"/>
              </w:rPr>
            </w:pPr>
            <w:r w:rsidRPr="002B5BAF">
              <w:rPr>
                <w:sz w:val="20"/>
                <w:szCs w:val="20"/>
                <w:lang w:val="ru-RU"/>
              </w:rPr>
              <w:t>Static</w:t>
            </w:r>
            <w:r>
              <w:rPr>
                <w:sz w:val="20"/>
                <w:szCs w:val="20"/>
                <w:lang w:val="ru-RU"/>
              </w:rPr>
              <w:t xml:space="preserve"> поле</w:t>
            </w:r>
          </w:p>
        </w:tc>
        <w:tc>
          <w:tcPr>
            <w:tcW w:w="4670" w:type="dxa"/>
          </w:tcPr>
          <w:p w:rsidR="002B5BAF" w:rsidRPr="002B5BAF" w:rsidRDefault="002B5BAF" w:rsidP="004F09EB">
            <w:pPr>
              <w:rPr>
                <w:sz w:val="20"/>
                <w:szCs w:val="20"/>
                <w:lang w:val="ru-RU"/>
              </w:rPr>
            </w:pPr>
            <w:r>
              <w:rPr>
                <w:sz w:val="20"/>
                <w:szCs w:val="20"/>
                <w:lang w:val="ru-RU"/>
              </w:rPr>
              <w:t>Не сериализуется.</w:t>
            </w:r>
          </w:p>
        </w:tc>
        <w:tc>
          <w:tcPr>
            <w:tcW w:w="6611" w:type="dxa"/>
          </w:tcPr>
          <w:p w:rsidR="002B5BAF" w:rsidRPr="002B5BAF" w:rsidRDefault="002B5BAF" w:rsidP="004F09EB">
            <w:pPr>
              <w:rPr>
                <w:sz w:val="20"/>
                <w:szCs w:val="20"/>
                <w:lang w:val="ru-RU"/>
              </w:rPr>
            </w:pPr>
            <w:r>
              <w:rPr>
                <w:sz w:val="20"/>
                <w:szCs w:val="20"/>
                <w:lang w:val="ru-RU"/>
              </w:rPr>
              <w:t>Можно сериализовать, но не рекомендуется.</w:t>
            </w:r>
          </w:p>
        </w:tc>
      </w:tr>
      <w:tr w:rsidR="002B5BAF" w:rsidRPr="000C7AD2" w:rsidTr="002B5BAF">
        <w:tc>
          <w:tcPr>
            <w:tcW w:w="1715" w:type="dxa"/>
          </w:tcPr>
          <w:p w:rsidR="002B5BAF" w:rsidRPr="002B5BAF" w:rsidRDefault="002B5BAF" w:rsidP="004F09EB">
            <w:pPr>
              <w:rPr>
                <w:sz w:val="20"/>
                <w:szCs w:val="20"/>
                <w:lang w:val="ru-RU"/>
              </w:rPr>
            </w:pPr>
            <w:r w:rsidRPr="002B5BAF">
              <w:rPr>
                <w:sz w:val="20"/>
                <w:szCs w:val="20"/>
                <w:lang w:val="ru-RU"/>
              </w:rPr>
              <w:t>Final</w:t>
            </w:r>
            <w:r>
              <w:rPr>
                <w:sz w:val="20"/>
                <w:szCs w:val="20"/>
                <w:lang w:val="ru-RU"/>
              </w:rPr>
              <w:t xml:space="preserve"> поле</w:t>
            </w:r>
          </w:p>
        </w:tc>
        <w:tc>
          <w:tcPr>
            <w:tcW w:w="4670" w:type="dxa"/>
          </w:tcPr>
          <w:p w:rsidR="002B5BAF" w:rsidRDefault="002B5BAF" w:rsidP="004F09EB">
            <w:pPr>
              <w:rPr>
                <w:sz w:val="20"/>
                <w:szCs w:val="20"/>
                <w:lang w:val="ru-RU"/>
              </w:rPr>
            </w:pPr>
            <w:r>
              <w:rPr>
                <w:sz w:val="20"/>
                <w:szCs w:val="20"/>
                <w:lang w:val="ru-RU"/>
              </w:rPr>
              <w:t>Сериализуются и десериализуется</w:t>
            </w:r>
          </w:p>
        </w:tc>
        <w:tc>
          <w:tcPr>
            <w:tcW w:w="6611" w:type="dxa"/>
          </w:tcPr>
          <w:p w:rsidR="002B5BAF" w:rsidRDefault="002B5BAF" w:rsidP="004F09EB">
            <w:pPr>
              <w:rPr>
                <w:sz w:val="20"/>
                <w:szCs w:val="20"/>
                <w:lang w:val="ru-RU"/>
              </w:rPr>
            </w:pPr>
            <w:r>
              <w:rPr>
                <w:sz w:val="20"/>
                <w:szCs w:val="20"/>
                <w:lang w:val="ru-RU"/>
              </w:rPr>
              <w:t xml:space="preserve">Не десериализуется. </w:t>
            </w:r>
            <w:r w:rsidRPr="002B5BAF">
              <w:rPr>
                <w:sz w:val="20"/>
                <w:szCs w:val="20"/>
                <w:lang w:val="ru-RU"/>
              </w:rPr>
              <w:t>Ибо final-поля должны быть инициализированы в конструкторе</w:t>
            </w:r>
            <w:r w:rsidR="007E6ECF">
              <w:rPr>
                <w:sz w:val="20"/>
                <w:szCs w:val="20"/>
                <w:lang w:val="ru-RU"/>
              </w:rPr>
              <w:t>.</w:t>
            </w:r>
          </w:p>
        </w:tc>
      </w:tr>
      <w:tr w:rsidR="007E6ECF" w:rsidTr="002B5BAF">
        <w:tc>
          <w:tcPr>
            <w:tcW w:w="1715" w:type="dxa"/>
          </w:tcPr>
          <w:p w:rsidR="007E6ECF" w:rsidRPr="007E6ECF" w:rsidRDefault="007E6ECF" w:rsidP="004F09EB">
            <w:pPr>
              <w:rPr>
                <w:sz w:val="20"/>
                <w:szCs w:val="20"/>
              </w:rPr>
            </w:pPr>
            <w:r>
              <w:rPr>
                <w:sz w:val="20"/>
                <w:szCs w:val="20"/>
              </w:rPr>
              <w:t>serialVersionID</w:t>
            </w:r>
          </w:p>
        </w:tc>
        <w:tc>
          <w:tcPr>
            <w:tcW w:w="4670" w:type="dxa"/>
          </w:tcPr>
          <w:p w:rsidR="007E6ECF" w:rsidRDefault="007E6ECF" w:rsidP="004F09EB">
            <w:pPr>
              <w:rPr>
                <w:sz w:val="20"/>
                <w:szCs w:val="20"/>
                <w:lang w:val="ru-RU"/>
              </w:rPr>
            </w:pPr>
            <w:r>
              <w:rPr>
                <w:sz w:val="20"/>
                <w:szCs w:val="20"/>
                <w:lang w:val="ru-RU"/>
              </w:rPr>
              <w:t>Есть</w:t>
            </w:r>
            <w:r w:rsidR="00EB2E28">
              <w:rPr>
                <w:sz w:val="20"/>
                <w:szCs w:val="20"/>
                <w:lang w:val="ru-RU"/>
              </w:rPr>
              <w:t xml:space="preserve"> (=</w:t>
            </w:r>
            <w:r w:rsidR="00EB2E28" w:rsidRPr="00EB2E28">
              <w:rPr>
                <w:sz w:val="20"/>
                <w:szCs w:val="20"/>
                <w:lang w:val="ru-RU"/>
              </w:rPr>
              <w:t>равным дате модификации кода</w:t>
            </w:r>
            <w:r w:rsidR="00EB2E28">
              <w:rPr>
                <w:sz w:val="20"/>
                <w:szCs w:val="20"/>
                <w:lang w:val="ru-RU"/>
              </w:rPr>
              <w:t>)</w:t>
            </w:r>
          </w:p>
          <w:p w:rsidR="00EB2E28" w:rsidRDefault="00EB2E28" w:rsidP="004F09EB">
            <w:pPr>
              <w:rPr>
                <w:sz w:val="20"/>
                <w:szCs w:val="20"/>
                <w:lang w:val="ru-RU"/>
              </w:rPr>
            </w:pPr>
            <w:r w:rsidRPr="00EB2E28">
              <w:rPr>
                <w:sz w:val="20"/>
                <w:szCs w:val="20"/>
                <w:lang w:val="ru-RU"/>
              </w:rPr>
              <w:t>Для получения стандартного значения (того, которое вычисляется внутренним механизмом) можно использовать утилиту serialver, входящую в поставку SDK.</w:t>
            </w:r>
          </w:p>
          <w:p w:rsidR="00EB2E28" w:rsidRDefault="00EB2E28" w:rsidP="004F09EB">
            <w:pPr>
              <w:rPr>
                <w:sz w:val="20"/>
                <w:szCs w:val="20"/>
                <w:lang w:val="ru-RU"/>
              </w:rPr>
            </w:pPr>
            <w:r>
              <w:rPr>
                <w:sz w:val="20"/>
                <w:szCs w:val="20"/>
                <w:lang w:val="ru-RU"/>
              </w:rPr>
              <w:t>К</w:t>
            </w:r>
            <w:r w:rsidRPr="00EB2E28">
              <w:rPr>
                <w:sz w:val="20"/>
                <w:szCs w:val="20"/>
                <w:lang w:val="ru-RU"/>
              </w:rPr>
              <w:t xml:space="preserve">райне рекомендуется всем сериализуемым классам декларировать это поле в явном виде, ибо вычисление по умолчанию очень чувствительно к деталям структуры класса, которые могут различаться в зависимости от реализации компилятора, и вызывать таким образом неожиданные InvalidClassException при </w:t>
            </w:r>
            <w:r w:rsidRPr="00EB2E28">
              <w:rPr>
                <w:sz w:val="20"/>
                <w:szCs w:val="20"/>
                <w:lang w:val="ru-RU"/>
              </w:rPr>
              <w:lastRenderedPageBreak/>
              <w:t>десериализации. Объявлять это поле лучше как private, т.к. оно относится исключительно к классу, в котором объявляется. Хотя в спецификации модификатор не оговорен.</w:t>
            </w:r>
          </w:p>
        </w:tc>
        <w:tc>
          <w:tcPr>
            <w:tcW w:w="6611" w:type="dxa"/>
          </w:tcPr>
          <w:p w:rsidR="007E6ECF" w:rsidRDefault="007E6ECF" w:rsidP="004F09EB">
            <w:pPr>
              <w:rPr>
                <w:sz w:val="20"/>
                <w:szCs w:val="20"/>
                <w:lang w:val="ru-RU"/>
              </w:rPr>
            </w:pPr>
            <w:r>
              <w:rPr>
                <w:sz w:val="20"/>
                <w:szCs w:val="20"/>
                <w:lang w:val="ru-RU"/>
              </w:rPr>
              <w:lastRenderedPageBreak/>
              <w:t>Нет</w:t>
            </w:r>
          </w:p>
        </w:tc>
      </w:tr>
      <w:tr w:rsidR="00EB2E28" w:rsidRPr="000C7AD2" w:rsidTr="002B5BAF">
        <w:tc>
          <w:tcPr>
            <w:tcW w:w="1715" w:type="dxa"/>
          </w:tcPr>
          <w:p w:rsidR="00EB2E28" w:rsidRPr="00EB2E28" w:rsidRDefault="00EB2E28" w:rsidP="004F09EB">
            <w:pPr>
              <w:rPr>
                <w:sz w:val="20"/>
                <w:szCs w:val="20"/>
                <w:lang w:val="ru-RU"/>
              </w:rPr>
            </w:pPr>
            <w:r>
              <w:rPr>
                <w:sz w:val="20"/>
                <w:szCs w:val="20"/>
                <w:lang w:val="ru-RU"/>
              </w:rPr>
              <w:t>Наследование</w:t>
            </w:r>
          </w:p>
        </w:tc>
        <w:tc>
          <w:tcPr>
            <w:tcW w:w="4670" w:type="dxa"/>
          </w:tcPr>
          <w:p w:rsidR="00EB2E28" w:rsidRDefault="00EB2E28" w:rsidP="004F09EB">
            <w:pPr>
              <w:rPr>
                <w:sz w:val="20"/>
                <w:szCs w:val="20"/>
                <w:lang w:val="ru-RU"/>
              </w:rPr>
            </w:pPr>
            <w:r w:rsidRPr="00EB2E28">
              <w:rPr>
                <w:sz w:val="20"/>
                <w:szCs w:val="20"/>
                <w:lang w:val="ru-RU"/>
              </w:rPr>
              <w:t>При наследовании от класса, реализующего Serializable, никаких дополнительных действий предпринимать не надо. Сериализация будет распространяться и на дочерний класс</w:t>
            </w:r>
          </w:p>
        </w:tc>
        <w:tc>
          <w:tcPr>
            <w:tcW w:w="6611" w:type="dxa"/>
          </w:tcPr>
          <w:p w:rsidR="00EB2E28" w:rsidRDefault="00EB2E28" w:rsidP="004F09EB">
            <w:pPr>
              <w:rPr>
                <w:sz w:val="20"/>
                <w:szCs w:val="20"/>
                <w:lang w:val="ru-RU"/>
              </w:rPr>
            </w:pPr>
            <w:r w:rsidRPr="00EB2E28">
              <w:rPr>
                <w:sz w:val="20"/>
                <w:szCs w:val="20"/>
                <w:lang w:val="ru-RU"/>
              </w:rPr>
              <w:t>При наследовании от класса, реализующего Externalizable, необходимо переопределить методы родительского класса readExternal и writeExternal. Иначе поля дочернего класса сериализованы не будут. В этом случае надо бы не забыть вызвать родительские методы, иначе не сериализованы будут уже родительские поля.</w:t>
            </w:r>
          </w:p>
          <w:p w:rsidR="00EB2E28" w:rsidRDefault="00EB2E28" w:rsidP="004F09EB">
            <w:pPr>
              <w:rPr>
                <w:sz w:val="20"/>
                <w:szCs w:val="20"/>
                <w:lang w:val="ru-RU"/>
              </w:rPr>
            </w:pPr>
          </w:p>
        </w:tc>
      </w:tr>
      <w:tr w:rsidR="00EB2E28" w:rsidTr="00634BEE">
        <w:tc>
          <w:tcPr>
            <w:tcW w:w="1715" w:type="dxa"/>
          </w:tcPr>
          <w:p w:rsidR="00EB2E28" w:rsidRDefault="00EB2E28" w:rsidP="004F09EB">
            <w:pPr>
              <w:rPr>
                <w:sz w:val="20"/>
                <w:szCs w:val="20"/>
                <w:lang w:val="ru-RU"/>
              </w:rPr>
            </w:pPr>
            <w:r>
              <w:rPr>
                <w:sz w:val="20"/>
                <w:szCs w:val="20"/>
                <w:lang w:val="ru-RU"/>
              </w:rPr>
              <w:t xml:space="preserve">Что будет , если реализовать и </w:t>
            </w:r>
            <w:r>
              <w:rPr>
                <w:sz w:val="20"/>
                <w:szCs w:val="20"/>
              </w:rPr>
              <w:t>Serializable</w:t>
            </w:r>
            <w:r w:rsidRPr="00EB2E28">
              <w:rPr>
                <w:sz w:val="20"/>
                <w:szCs w:val="20"/>
                <w:lang w:val="ru-RU"/>
              </w:rPr>
              <w:t xml:space="preserve">, </w:t>
            </w:r>
            <w:r>
              <w:rPr>
                <w:sz w:val="20"/>
                <w:szCs w:val="20"/>
                <w:lang w:val="ru-RU"/>
              </w:rPr>
              <w:t xml:space="preserve">и </w:t>
            </w:r>
            <w:r>
              <w:rPr>
                <w:sz w:val="20"/>
                <w:szCs w:val="20"/>
              </w:rPr>
              <w:t>Externalizable</w:t>
            </w:r>
            <w:r w:rsidRPr="00EB2E28">
              <w:rPr>
                <w:sz w:val="20"/>
                <w:szCs w:val="20"/>
                <w:lang w:val="ru-RU"/>
              </w:rPr>
              <w:t>?</w:t>
            </w:r>
          </w:p>
          <w:p w:rsidR="00EB2E28" w:rsidRPr="00EB2E28" w:rsidRDefault="00EB2E28" w:rsidP="004F09EB">
            <w:pPr>
              <w:rPr>
                <w:sz w:val="20"/>
                <w:szCs w:val="20"/>
                <w:lang w:val="ru-RU"/>
              </w:rPr>
            </w:pPr>
          </w:p>
        </w:tc>
        <w:tc>
          <w:tcPr>
            <w:tcW w:w="11281" w:type="dxa"/>
            <w:gridSpan w:val="2"/>
          </w:tcPr>
          <w:p w:rsidR="00EB2E28" w:rsidRDefault="00EB2E28" w:rsidP="004F09EB">
            <w:pPr>
              <w:rPr>
                <w:sz w:val="20"/>
                <w:szCs w:val="20"/>
                <w:lang w:val="ru-RU"/>
              </w:rPr>
            </w:pPr>
            <w:r>
              <w:rPr>
                <w:sz w:val="20"/>
                <w:szCs w:val="20"/>
                <w:lang w:val="ru-RU"/>
              </w:rPr>
              <w:t xml:space="preserve">Выиграет </w:t>
            </w:r>
            <w:r>
              <w:rPr>
                <w:sz w:val="20"/>
                <w:szCs w:val="20"/>
              </w:rPr>
              <w:t>Externalizable</w:t>
            </w:r>
          </w:p>
        </w:tc>
      </w:tr>
    </w:tbl>
    <w:p w:rsidR="002B5BAF" w:rsidRDefault="002B5BAF" w:rsidP="004F09EB">
      <w:pPr>
        <w:rPr>
          <w:sz w:val="24"/>
          <w:lang w:val="ru-RU"/>
        </w:rPr>
      </w:pPr>
    </w:p>
    <w:p w:rsidR="00EB2E28" w:rsidRPr="00EB2E28" w:rsidRDefault="00EB2E28" w:rsidP="00EB2E28">
      <w:pPr>
        <w:rPr>
          <w:i/>
          <w:u w:val="single"/>
          <w:lang w:val="ru-RU"/>
        </w:rPr>
      </w:pPr>
      <w:r w:rsidRPr="00EB2E28">
        <w:rPr>
          <w:i/>
          <w:u w:val="single"/>
          <w:lang w:val="ru-RU"/>
        </w:rPr>
        <w:t>Зачем нужен Externalizable?</w:t>
      </w:r>
    </w:p>
    <w:p w:rsidR="00EB2E28" w:rsidRDefault="00EB2E28" w:rsidP="004F09EB">
      <w:pPr>
        <w:rPr>
          <w:lang w:val="ru-RU"/>
        </w:rPr>
      </w:pPr>
      <w:r w:rsidRPr="00EB2E28">
        <w:rPr>
          <w:lang w:val="ru-RU"/>
        </w:rPr>
        <w:t>Во-первых, она дает гораздо большую гибкость</w:t>
      </w:r>
      <w:r>
        <w:rPr>
          <w:lang w:val="ru-RU"/>
        </w:rPr>
        <w:t xml:space="preserve"> (</w:t>
      </w:r>
      <w:r w:rsidRPr="00EB2E28">
        <w:rPr>
          <w:lang w:val="ru-RU"/>
        </w:rPr>
        <w:t>мы можем управлять процессами сериализации и десериализации как хотим, что делает нас независимыми от любых изменений в классе</w:t>
      </w:r>
      <w:r>
        <w:rPr>
          <w:lang w:val="ru-RU"/>
        </w:rPr>
        <w:t>)</w:t>
      </w:r>
      <w:r w:rsidRPr="00EB2E28">
        <w:rPr>
          <w:lang w:val="ru-RU"/>
        </w:rPr>
        <w:t>. Во-вторых, зачастую она может дать немалый выигрыш по объему сериализованных данных. В-третьих, существует такой аспект как производительность</w:t>
      </w:r>
      <w:r w:rsidR="00534E83">
        <w:rPr>
          <w:lang w:val="ru-RU"/>
        </w:rPr>
        <w:t>.</w:t>
      </w:r>
    </w:p>
    <w:p w:rsidR="00ED72AE" w:rsidRDefault="00E956F2" w:rsidP="004F09EB">
      <w:pPr>
        <w:rPr>
          <w:i/>
          <w:u w:val="single"/>
          <w:lang w:val="ru-RU"/>
        </w:rPr>
      </w:pPr>
      <w:r>
        <w:rPr>
          <w:i/>
          <w:u w:val="single"/>
          <w:lang w:val="ru-RU"/>
        </w:rPr>
        <w:t>По</w:t>
      </w:r>
      <w:r w:rsidR="007D2023">
        <w:rPr>
          <w:i/>
          <w:u w:val="single"/>
          <w:lang w:val="ru-RU"/>
        </w:rPr>
        <w:t>чему</w:t>
      </w:r>
      <w:r w:rsidR="00ED72AE" w:rsidRPr="00ED72AE">
        <w:rPr>
          <w:i/>
          <w:u w:val="single"/>
          <w:lang w:val="ru-RU"/>
        </w:rPr>
        <w:t xml:space="preserve"> </w:t>
      </w:r>
      <w:r w:rsidR="007D2023">
        <w:rPr>
          <w:i/>
          <w:u w:val="single"/>
        </w:rPr>
        <w:t>Clo</w:t>
      </w:r>
      <w:r w:rsidR="00ED72AE" w:rsidRPr="00ED72AE">
        <w:rPr>
          <w:i/>
          <w:u w:val="single"/>
        </w:rPr>
        <w:t>neable</w:t>
      </w:r>
      <w:r w:rsidR="00ED72AE" w:rsidRPr="00ED72AE">
        <w:rPr>
          <w:i/>
          <w:u w:val="single"/>
          <w:lang w:val="ru-RU"/>
        </w:rPr>
        <w:t xml:space="preserve"> и </w:t>
      </w:r>
      <w:r w:rsidR="00ED72AE" w:rsidRPr="00ED72AE">
        <w:rPr>
          <w:i/>
          <w:u w:val="single"/>
        </w:rPr>
        <w:t>Serializable</w:t>
      </w:r>
      <w:r w:rsidR="007D2023">
        <w:rPr>
          <w:i/>
          <w:u w:val="single"/>
          <w:lang w:val="ru-RU"/>
        </w:rPr>
        <w:t xml:space="preserve"> не реализованы в </w:t>
      </w:r>
      <w:r w:rsidR="007D2023">
        <w:rPr>
          <w:i/>
          <w:u w:val="single"/>
        </w:rPr>
        <w:t>Object</w:t>
      </w:r>
      <w:r w:rsidR="00ED72AE" w:rsidRPr="00ED72AE">
        <w:rPr>
          <w:i/>
          <w:u w:val="single"/>
          <w:lang w:val="ru-RU"/>
        </w:rPr>
        <w:t>?</w:t>
      </w:r>
    </w:p>
    <w:p w:rsidR="00EE654F" w:rsidRDefault="00E956F2" w:rsidP="004F09EB">
      <w:pPr>
        <w:rPr>
          <w:lang w:val="ru-RU"/>
        </w:rPr>
      </w:pPr>
      <w:r>
        <w:rPr>
          <w:lang w:val="ru-RU"/>
        </w:rPr>
        <w:t xml:space="preserve">Для безопасности, иначе можно легко создать объект и использовать в своих целях. Создать «свой» </w:t>
      </w:r>
      <w:r>
        <w:t>connection</w:t>
      </w:r>
      <w:r w:rsidRPr="00E956F2">
        <w:rPr>
          <w:lang w:val="ru-RU"/>
        </w:rPr>
        <w:t xml:space="preserve"> </w:t>
      </w:r>
      <w:r>
        <w:t>pool</w:t>
      </w:r>
      <w:r w:rsidRPr="00E956F2">
        <w:rPr>
          <w:lang w:val="ru-RU"/>
        </w:rPr>
        <w:t xml:space="preserve"> </w:t>
      </w:r>
      <w:r>
        <w:rPr>
          <w:lang w:val="ru-RU"/>
        </w:rPr>
        <w:t xml:space="preserve">и доставать </w:t>
      </w:r>
      <w:r>
        <w:t>connection</w:t>
      </w:r>
      <w:r>
        <w:rPr>
          <w:lang w:val="ru-RU"/>
        </w:rPr>
        <w:t>.</w:t>
      </w:r>
    </w:p>
    <w:p w:rsidR="00E956F2" w:rsidRDefault="00E956F2" w:rsidP="004F09EB">
      <w:pPr>
        <w:rPr>
          <w:i/>
          <w:u w:val="single"/>
          <w:lang w:val="ru-RU"/>
        </w:rPr>
      </w:pPr>
      <w:r w:rsidRPr="00E956F2">
        <w:rPr>
          <w:i/>
          <w:u w:val="single"/>
          <w:lang w:val="ru-RU"/>
        </w:rPr>
        <w:t>Маркерные интерфе</w:t>
      </w:r>
      <w:r>
        <w:rPr>
          <w:i/>
          <w:u w:val="single"/>
          <w:lang w:val="ru-RU"/>
        </w:rPr>
        <w:t>й</w:t>
      </w:r>
      <w:r w:rsidRPr="00E956F2">
        <w:rPr>
          <w:i/>
          <w:u w:val="single"/>
          <w:lang w:val="ru-RU"/>
        </w:rPr>
        <w:t>сы</w:t>
      </w:r>
    </w:p>
    <w:p w:rsidR="00E956F2" w:rsidRDefault="00E956F2" w:rsidP="004F09EB">
      <w:pPr>
        <w:rPr>
          <w:lang w:val="ru-RU"/>
        </w:rPr>
      </w:pPr>
      <w:r>
        <w:rPr>
          <w:lang w:val="ru-RU"/>
        </w:rPr>
        <w:t>Плюсы: возможность внести информацию о дополнительном поведении класса.</w:t>
      </w:r>
    </w:p>
    <w:p w:rsidR="00E956F2" w:rsidRPr="00E956F2" w:rsidRDefault="00E956F2" w:rsidP="004F09EB">
      <w:pPr>
        <w:rPr>
          <w:lang w:val="ru-RU"/>
        </w:rPr>
      </w:pPr>
      <w:r>
        <w:rPr>
          <w:lang w:val="ru-RU"/>
        </w:rPr>
        <w:t xml:space="preserve">Минусы: если базовый класс реализует интерфейс, то и производные классы тоже будут его реализовывать (нет «анти-маркеров»). </w:t>
      </w:r>
    </w:p>
    <w:p w:rsidR="00E956F2" w:rsidRPr="00A934ED" w:rsidRDefault="00E956F2" w:rsidP="004F09EB">
      <w:pPr>
        <w:rPr>
          <w:sz w:val="24"/>
          <w:lang w:val="ru-RU"/>
        </w:rPr>
      </w:pPr>
    </w:p>
    <w:p w:rsidR="004F09EB" w:rsidRPr="002B5BAF" w:rsidRDefault="004F09EB" w:rsidP="004F09EB">
      <w:pPr>
        <w:rPr>
          <w:b/>
          <w:sz w:val="24"/>
          <w:lang w:val="ru-RU"/>
        </w:rPr>
      </w:pPr>
      <w:r w:rsidRPr="004F09EB">
        <w:rPr>
          <w:b/>
          <w:sz w:val="24"/>
        </w:rPr>
        <w:t>Class</w:t>
      </w:r>
      <w:r w:rsidRPr="002B5BAF">
        <w:rPr>
          <w:b/>
          <w:sz w:val="24"/>
          <w:lang w:val="ru-RU"/>
        </w:rPr>
        <w:t xml:space="preserve"> </w:t>
      </w:r>
      <w:r w:rsidRPr="004F09EB">
        <w:rPr>
          <w:b/>
          <w:sz w:val="24"/>
        </w:rPr>
        <w:t>Object</w:t>
      </w:r>
    </w:p>
    <w:p w:rsidR="004B071A" w:rsidRPr="002B5BAF" w:rsidRDefault="004B071A" w:rsidP="004F09EB">
      <w:pPr>
        <w:rPr>
          <w:i/>
          <w:u w:val="single"/>
          <w:lang w:val="ru-RU"/>
        </w:rPr>
      </w:pPr>
      <w:r w:rsidRPr="00D15B53">
        <w:rPr>
          <w:i/>
          <w:u w:val="single"/>
          <w:lang w:val="ru-RU"/>
        </w:rPr>
        <w:lastRenderedPageBreak/>
        <w:t>Где</w:t>
      </w:r>
      <w:r w:rsidRPr="002B5BAF">
        <w:rPr>
          <w:i/>
          <w:u w:val="single"/>
          <w:lang w:val="ru-RU"/>
        </w:rPr>
        <w:t xml:space="preserve"> </w:t>
      </w:r>
      <w:r w:rsidRPr="00D15B53">
        <w:rPr>
          <w:i/>
          <w:u w:val="single"/>
          <w:lang w:val="ru-RU"/>
        </w:rPr>
        <w:t>лежит</w:t>
      </w:r>
      <w:r w:rsidRPr="002B5BAF">
        <w:rPr>
          <w:i/>
          <w:u w:val="single"/>
          <w:lang w:val="ru-RU"/>
        </w:rPr>
        <w:t>?</w:t>
      </w:r>
    </w:p>
    <w:p w:rsidR="004B071A" w:rsidRPr="002B5BAF" w:rsidRDefault="004B071A" w:rsidP="004F09EB">
      <w:pPr>
        <w:rPr>
          <w:lang w:val="ru-RU"/>
        </w:rPr>
      </w:pPr>
      <w:r w:rsidRPr="002B5BAF">
        <w:t>java</w:t>
      </w:r>
      <w:r w:rsidRPr="002B5BAF">
        <w:rPr>
          <w:lang w:val="ru-RU"/>
        </w:rPr>
        <w:t>.</w:t>
      </w:r>
      <w:r w:rsidRPr="002B5BAF">
        <w:t>lang</w:t>
      </w:r>
      <w:r w:rsidRPr="002B5BAF">
        <w:rPr>
          <w:lang w:val="ru-RU"/>
        </w:rPr>
        <w:t>.</w:t>
      </w:r>
      <w:r w:rsidRPr="002B5BAF">
        <w:t>Object</w:t>
      </w:r>
    </w:p>
    <w:p w:rsidR="004B071A" w:rsidRPr="00D15B53" w:rsidRDefault="004B071A" w:rsidP="004F09EB">
      <w:pPr>
        <w:rPr>
          <w:i/>
          <w:u w:val="single"/>
          <w:lang w:val="ru-RU"/>
        </w:rPr>
      </w:pPr>
      <w:r w:rsidRPr="00D15B53">
        <w:rPr>
          <w:i/>
          <w:u w:val="single"/>
          <w:lang w:val="ru-RU"/>
        </w:rPr>
        <w:t>Кого реализует или наследует?</w:t>
      </w:r>
    </w:p>
    <w:p w:rsidR="004B071A" w:rsidRPr="00D15B53" w:rsidRDefault="004B071A" w:rsidP="004F09EB">
      <w:pPr>
        <w:rPr>
          <w:lang w:val="ru-RU"/>
        </w:rPr>
      </w:pPr>
      <w:r w:rsidRPr="00D15B53">
        <w:rPr>
          <w:lang w:val="ru-RU"/>
        </w:rPr>
        <w:t>Никого</w:t>
      </w:r>
    </w:p>
    <w:p w:rsidR="004F09EB" w:rsidRDefault="004F09EB" w:rsidP="004F09EB">
      <w:pPr>
        <w:rPr>
          <w:i/>
          <w:u w:val="single"/>
          <w:lang w:val="ru-RU"/>
        </w:rPr>
      </w:pPr>
      <w:r w:rsidRPr="004F09EB">
        <w:rPr>
          <w:i/>
          <w:u w:val="single"/>
          <w:lang w:val="ru-RU"/>
        </w:rPr>
        <w:t>Назначение и использование данного класса?</w:t>
      </w:r>
    </w:p>
    <w:p w:rsidR="004B071A" w:rsidRDefault="004F09EB" w:rsidP="004F09EB">
      <w:r w:rsidRPr="004F09EB">
        <w:t>Class</w:t>
      </w:r>
      <w:r w:rsidRPr="00E956F2">
        <w:rPr>
          <w:lang w:val="ru-RU"/>
        </w:rPr>
        <w:t xml:space="preserve"> </w:t>
      </w:r>
      <w:r w:rsidRPr="004F09EB">
        <w:t>Object is the root of the class hierarchy. Every class has Object as a superclass. All objects, including arrays, implement the methods of this class.</w:t>
      </w:r>
    </w:p>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4F09EB" w:rsidRDefault="004F09EB" w:rsidP="004F09EB">
      <w:pPr>
        <w:rPr>
          <w:lang w:val="ru-RU"/>
        </w:rPr>
      </w:pPr>
      <w:r>
        <w:rPr>
          <w:lang w:val="ru-RU"/>
        </w:rPr>
        <w:t>Поведение определяется следующими методами (</w:t>
      </w:r>
      <w:r w:rsidRPr="004F09EB">
        <w:rPr>
          <w:lang w:val="ru-RU"/>
        </w:rPr>
        <w:t>11 публичных методов, 5 обычных и 6 с нативной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605"/>
        <w:gridCol w:w="3364"/>
        <w:gridCol w:w="567"/>
        <w:gridCol w:w="3686"/>
      </w:tblGrid>
      <w:tr w:rsidR="00F261A3" w:rsidRPr="000C7AD2" w:rsidTr="00F104BF">
        <w:tc>
          <w:tcPr>
            <w:tcW w:w="5845" w:type="dxa"/>
            <w:gridSpan w:val="6"/>
          </w:tcPr>
          <w:p w:rsidR="00F261A3" w:rsidRDefault="00F261A3" w:rsidP="00F261A3">
            <w:r>
              <w:rPr>
                <w:noProof/>
              </w:rPr>
              <w:drawing>
                <wp:inline distT="0" distB="0" distL="0" distR="0" wp14:anchorId="518B9ED1" wp14:editId="74588746">
                  <wp:extent cx="2124075" cy="257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5">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5">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r w:rsidRPr="00F261A3">
              <w:rPr>
                <w:rFonts w:eastAsia="Times New Roman" w:cs="Times New Roman"/>
                <w:sz w:val="20"/>
                <w:szCs w:val="20"/>
                <w:bdr w:val="none" w:sz="0" w:space="0" w:color="auto" w:frame="1"/>
                <w:lang w:eastAsia="ru-RU"/>
              </w:rPr>
              <w:t>Cloneable</w:t>
            </w:r>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r w:rsidRPr="00BA2B04">
              <w:rPr>
                <w:rFonts w:eastAsia="Times New Roman" w:cs="Times New Roman"/>
                <w:b/>
                <w:sz w:val="20"/>
                <w:szCs w:val="20"/>
                <w:bdr w:val="none" w:sz="0" w:space="0" w:color="auto" w:frame="1"/>
                <w:lang w:eastAsia="ru-RU"/>
              </w:rPr>
              <w:t>CloneNotSupportedException</w:t>
            </w:r>
            <w:r w:rsidRPr="00F261A3">
              <w:rPr>
                <w:rFonts w:eastAsia="Times New Roman" w:cs="Times New Roman"/>
                <w:sz w:val="20"/>
                <w:szCs w:val="20"/>
                <w:bdr w:val="none" w:sz="0" w:space="0" w:color="auto" w:frame="1"/>
                <w:lang w:val="ru-RU" w:eastAsia="ru-RU"/>
              </w:rPr>
              <w:t xml:space="preserve">. Если интерфейс </w:t>
            </w:r>
            <w:r w:rsidRPr="00F261A3">
              <w:rPr>
                <w:rFonts w:eastAsia="Times New Roman" w:cs="Times New Roman"/>
                <w:sz w:val="20"/>
                <w:szCs w:val="20"/>
                <w:bdr w:val="none" w:sz="0" w:space="0" w:color="auto" w:frame="1"/>
                <w:lang w:eastAsia="ru-RU"/>
              </w:rPr>
              <w:t>Cloneable</w:t>
            </w:r>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0C7AD2" w:rsidTr="00081105">
        <w:tc>
          <w:tcPr>
            <w:tcW w:w="4390" w:type="dxa"/>
            <w:gridSpan w:val="3"/>
          </w:tcPr>
          <w:p w:rsidR="00F261A3" w:rsidRPr="00F261A3" w:rsidRDefault="00F261A3" w:rsidP="004F09EB">
            <w:pPr>
              <w:rPr>
                <w:i/>
              </w:rPr>
            </w:pPr>
            <w:r>
              <w:rPr>
                <w:i/>
                <w:noProof/>
              </w:rPr>
              <w:drawing>
                <wp:inline distT="0" distB="0" distL="0" distR="0" wp14:anchorId="130D345A" wp14:editId="7C9E1332">
                  <wp:extent cx="2438740" cy="6477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рефлексивность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r w:rsidRPr="00F261A3">
              <w:rPr>
                <w:rFonts w:eastAsia="TimesNewRoman" w:cs="Times New Roman"/>
                <w:b/>
                <w:bCs/>
                <w:sz w:val="20"/>
                <w:szCs w:val="20"/>
              </w:rPr>
              <w:t>equals</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lastRenderedPageBreak/>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0C7AD2" w:rsidTr="00F104BF">
        <w:tc>
          <w:tcPr>
            <w:tcW w:w="5845" w:type="dxa"/>
            <w:gridSpan w:val="6"/>
          </w:tcPr>
          <w:p w:rsidR="00397EB3" w:rsidRPr="00F261A3" w:rsidRDefault="00397EB3" w:rsidP="004F09EB">
            <w:pPr>
              <w:rPr>
                <w:i/>
                <w:lang w:val="ru-RU"/>
              </w:rPr>
            </w:pPr>
            <w:r>
              <w:rPr>
                <w:i/>
                <w:noProof/>
              </w:rPr>
              <w:lastRenderedPageBreak/>
              <w:drawing>
                <wp:inline distT="0" distB="0" distL="0" distR="0" wp14:anchorId="57534F56" wp14:editId="32177EEB">
                  <wp:extent cx="2734057" cy="15242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17">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61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который описывает класс(имя,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0C7AD2"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18">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Если будет выброшено исключение, это приведёт к тому, что финализация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0C7AD2" w:rsidTr="00081105">
        <w:tc>
          <w:tcPr>
            <w:tcW w:w="3539" w:type="dxa"/>
          </w:tcPr>
          <w:p w:rsidR="00397EB3" w:rsidRPr="00F261A3" w:rsidRDefault="00397EB3" w:rsidP="004F09EB">
            <w:pPr>
              <w:rPr>
                <w:i/>
                <w:lang w:val="ru-RU"/>
              </w:rPr>
            </w:pPr>
            <w:r>
              <w:rPr>
                <w:i/>
                <w:noProof/>
              </w:rPr>
              <w:drawing>
                <wp:inline distT="0" distB="0" distL="0" distR="0" wp14:anchorId="0A87DC29" wp14:editId="1915D5E8">
                  <wp:extent cx="201958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19">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r w:rsidRPr="008A55E5">
              <w:rPr>
                <w:rFonts w:eastAsia="TimesNewRoman" w:cs="Times New Roman"/>
                <w:b/>
                <w:bCs/>
                <w:sz w:val="20"/>
                <w:szCs w:val="20"/>
              </w:rPr>
              <w:t>equals</w:t>
            </w:r>
            <w:r w:rsidRPr="008A55E5">
              <w:rPr>
                <w:rFonts w:eastAsia="TimesNewRoman" w:cs="Times New Roman"/>
                <w:b/>
                <w:bCs/>
                <w:sz w:val="20"/>
                <w:szCs w:val="20"/>
                <w:lang w:val="ru-RU"/>
              </w:rPr>
              <w:t>().</w:t>
            </w:r>
          </w:p>
        </w:tc>
      </w:tr>
      <w:tr w:rsidR="00C62261" w:rsidRPr="000C7AD2"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20">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r w:rsidRPr="00F261A3">
              <w:rPr>
                <w:rFonts w:cs="Times New Roman"/>
                <w:sz w:val="20"/>
                <w:szCs w:val="20"/>
                <w:shd w:val="clear" w:color="auto" w:fill="FFFFFF"/>
              </w:rPr>
              <w:t>toString</w:t>
            </w:r>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0C7AD2"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21">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выбрасить ошибку </w:t>
            </w:r>
            <w:r w:rsidRPr="00BA2B04">
              <w:rPr>
                <w:b/>
                <w:sz w:val="20"/>
                <w:szCs w:val="20"/>
                <w:lang w:val="ru-RU"/>
              </w:rPr>
              <w:t>IllegalMonitorStateException</w:t>
            </w:r>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0C7AD2" w:rsidTr="00081105">
        <w:tc>
          <w:tcPr>
            <w:tcW w:w="4673" w:type="dxa"/>
            <w:gridSpan w:val="4"/>
          </w:tcPr>
          <w:p w:rsidR="00C62261" w:rsidRPr="00F261A3" w:rsidRDefault="00C62261" w:rsidP="004F09EB">
            <w:pPr>
              <w:rPr>
                <w:i/>
                <w:lang w:val="ru-RU"/>
              </w:rPr>
            </w:pPr>
            <w:r>
              <w:rPr>
                <w:i/>
                <w:noProof/>
              </w:rPr>
              <w:lastRenderedPageBreak/>
              <w:drawing>
                <wp:inline distT="0" distB="0" distL="0" distR="0" wp14:anchorId="460A16F4" wp14:editId="0C1F59DF">
                  <wp:extent cx="2543530"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2">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выбрасить ошибку </w:t>
            </w:r>
            <w:r w:rsidRPr="00BA2B04">
              <w:rPr>
                <w:b/>
                <w:sz w:val="20"/>
                <w:szCs w:val="20"/>
                <w:lang w:val="ru-RU"/>
              </w:rPr>
              <w:t>IllegalMonitorStateException</w:t>
            </w:r>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0C7AD2" w:rsidTr="00F104BF">
        <w:tc>
          <w:tcPr>
            <w:tcW w:w="584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3">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61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r>
              <w:rPr>
                <w:sz w:val="20"/>
                <w:szCs w:val="20"/>
              </w:rPr>
              <w:t>notify</w:t>
            </w:r>
            <w:r w:rsidRPr="00C62261">
              <w:rPr>
                <w:sz w:val="20"/>
                <w:szCs w:val="20"/>
                <w:lang w:val="ru-RU"/>
              </w:rPr>
              <w:t>()</w:t>
            </w:r>
            <w:r>
              <w:rPr>
                <w:sz w:val="20"/>
                <w:szCs w:val="20"/>
                <w:lang w:val="ru-RU"/>
              </w:rPr>
              <w:t xml:space="preserve"> или </w:t>
            </w:r>
            <w:r>
              <w:rPr>
                <w:sz w:val="20"/>
                <w:szCs w:val="20"/>
              </w:rPr>
              <w:t>notifyAll</w:t>
            </w:r>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выбпасить </w:t>
            </w:r>
            <w:r w:rsidRPr="00C62261">
              <w:rPr>
                <w:b/>
                <w:sz w:val="20"/>
                <w:szCs w:val="20"/>
                <w:lang w:val="ru-RU"/>
              </w:rPr>
              <w:t>IllegalMonitorStateException</w:t>
            </w:r>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InterruptedException</w:t>
            </w:r>
            <w:r w:rsidR="003F109B" w:rsidRPr="003F109B">
              <w:rPr>
                <w:sz w:val="20"/>
                <w:szCs w:val="20"/>
                <w:lang w:val="ru-RU"/>
              </w:rPr>
              <w:t xml:space="preserve"> в случае, если любой 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0C7AD2" w:rsidTr="00F104BF">
        <w:tc>
          <w:tcPr>
            <w:tcW w:w="5845" w:type="dxa"/>
            <w:gridSpan w:val="6"/>
          </w:tcPr>
          <w:p w:rsidR="00A81624" w:rsidRDefault="003F109B" w:rsidP="004F09EB">
            <w:pPr>
              <w:rPr>
                <w:b/>
                <w:i/>
                <w:lang w:val="ru-RU"/>
              </w:rPr>
            </w:pPr>
            <w:r>
              <w:rPr>
                <w:i/>
                <w:noProof/>
              </w:rPr>
              <w:drawing>
                <wp:inline distT="0" distB="0" distL="0" distR="0" wp14:anchorId="7BD1674E" wp14:editId="2B750643">
                  <wp:extent cx="2920365" cy="266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4">
                            <a:extLst>
                              <a:ext uri="{28A0092B-C50C-407E-A947-70E740481C1C}">
                                <a14:useLocalDpi xmlns:a14="http://schemas.microsoft.com/office/drawing/2010/main" val="0"/>
                              </a:ext>
                            </a:extLst>
                          </a:blip>
                          <a:srcRect t="1" r="41245" b="-6762"/>
                          <a:stretch/>
                        </pic:blipFill>
                        <pic:spPr bwMode="auto">
                          <a:xfrm>
                            <a:off x="0" y="0"/>
                            <a:ext cx="2928108" cy="267407"/>
                          </a:xfrm>
                          <a:prstGeom prst="rect">
                            <a:avLst/>
                          </a:prstGeom>
                          <a:ln>
                            <a:noFill/>
                          </a:ln>
                          <a:extLst>
                            <a:ext uri="{53640926-AAD7-44D8-BBD7-CCE9431645EC}">
                              <a14:shadowObscured xmlns:a14="http://schemas.microsoft.com/office/drawing/2010/main"/>
                            </a:ext>
                          </a:extLst>
                        </pic:spPr>
                      </pic:pic>
                    </a:graphicData>
                  </a:graphic>
                </wp:inline>
              </w:drawing>
            </w:r>
          </w:p>
          <w:p w:rsidR="003F109B" w:rsidRPr="00A81624" w:rsidRDefault="00A81624" w:rsidP="004F09EB">
            <w:pPr>
              <w:rPr>
                <w:b/>
                <w:i/>
                <w:lang w:val="ru-RU"/>
              </w:rPr>
            </w:pPr>
            <w:r>
              <w:rPr>
                <w:i/>
                <w:noProof/>
                <w:lang w:val="ru-RU"/>
              </w:rPr>
              <w:t xml:space="preserve">                                      </w:t>
            </w:r>
            <w:r>
              <w:rPr>
                <w:i/>
                <w:noProof/>
              </w:rPr>
              <w:drawing>
                <wp:inline distT="0" distB="0" distL="0" distR="0" wp14:anchorId="6D8E77E7" wp14:editId="0D9AC5A4">
                  <wp:extent cx="2150745" cy="2938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4">
                            <a:extLst>
                              <a:ext uri="{28A0092B-C50C-407E-A947-70E740481C1C}">
                                <a14:useLocalDpi xmlns:a14="http://schemas.microsoft.com/office/drawing/2010/main" val="0"/>
                              </a:ext>
                            </a:extLst>
                          </a:blip>
                          <a:srcRect l="59509" t="-10675" b="-1"/>
                          <a:stretch/>
                        </pic:blipFill>
                        <pic:spPr bwMode="auto">
                          <a:xfrm>
                            <a:off x="0" y="0"/>
                            <a:ext cx="2222715" cy="30371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r>
              <w:rPr>
                <w:sz w:val="20"/>
                <w:szCs w:val="20"/>
              </w:rPr>
              <w:t>notify</w:t>
            </w:r>
            <w:r w:rsidRPr="00C62261">
              <w:rPr>
                <w:sz w:val="20"/>
                <w:szCs w:val="20"/>
                <w:lang w:val="ru-RU"/>
              </w:rPr>
              <w:t>()</w:t>
            </w:r>
            <w:r>
              <w:rPr>
                <w:sz w:val="20"/>
                <w:szCs w:val="20"/>
                <w:lang w:val="ru-RU"/>
              </w:rPr>
              <w:t xml:space="preserve"> или </w:t>
            </w:r>
            <w:r>
              <w:rPr>
                <w:sz w:val="20"/>
                <w:szCs w:val="20"/>
              </w:rPr>
              <w:t>notifyAll</w:t>
            </w:r>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Может выбпасить</w:t>
            </w:r>
            <w:r w:rsidRPr="003F109B">
              <w:rPr>
                <w:b/>
                <w:sz w:val="20"/>
                <w:szCs w:val="20"/>
                <w:lang w:val="ru-RU"/>
              </w:rPr>
              <w:t xml:space="preserve"> InterruptedException</w:t>
            </w:r>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0C7AD2" w:rsidTr="00081105">
        <w:trPr>
          <w:trHeight w:val="90"/>
        </w:trPr>
        <w:tc>
          <w:tcPr>
            <w:tcW w:w="9209" w:type="dxa"/>
            <w:gridSpan w:val="7"/>
          </w:tcPr>
          <w:p w:rsidR="003F109B" w:rsidRPr="00F261A3" w:rsidRDefault="003F109B" w:rsidP="004F09EB">
            <w:pPr>
              <w:rPr>
                <w:i/>
                <w:lang w:val="ru-RU"/>
              </w:rPr>
            </w:pPr>
            <w:r>
              <w:rPr>
                <w:i/>
                <w:noProof/>
              </w:rPr>
              <w:lastRenderedPageBreak/>
              <w:drawing>
                <wp:inline distT="0" distB="0" distL="0" distR="0" wp14:anchorId="437DF39C" wp14:editId="51F77526">
                  <wp:extent cx="4152900" cy="263390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5">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r>
              <w:rPr>
                <w:sz w:val="20"/>
                <w:szCs w:val="20"/>
              </w:rPr>
              <w:t>notify</w:t>
            </w:r>
            <w:r w:rsidRPr="00C62261">
              <w:rPr>
                <w:sz w:val="20"/>
                <w:szCs w:val="20"/>
                <w:lang w:val="ru-RU"/>
              </w:rPr>
              <w:t>()</w:t>
            </w:r>
            <w:r>
              <w:rPr>
                <w:sz w:val="20"/>
                <w:szCs w:val="20"/>
                <w:lang w:val="ru-RU"/>
              </w:rPr>
              <w:t xml:space="preserve"> или </w:t>
            </w:r>
            <w:r>
              <w:rPr>
                <w:sz w:val="20"/>
                <w:szCs w:val="20"/>
              </w:rPr>
              <w:t>notifyAll</w:t>
            </w:r>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выбпасить </w:t>
            </w:r>
            <w:r w:rsidRPr="00C62261">
              <w:rPr>
                <w:b/>
                <w:sz w:val="20"/>
                <w:szCs w:val="20"/>
                <w:lang w:val="ru-RU"/>
              </w:rPr>
              <w:t>IllegalMonitorStateException</w:t>
            </w:r>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InterruptedException</w:t>
            </w:r>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r w:rsidRPr="003F109B">
              <w:rPr>
                <w:b/>
                <w:sz w:val="20"/>
                <w:szCs w:val="20"/>
              </w:rPr>
              <w:t>IllegalArgumentException</w:t>
            </w:r>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r>
              <w:rPr>
                <w:sz w:val="20"/>
                <w:szCs w:val="20"/>
              </w:rPr>
              <w:t>nanos</w:t>
            </w:r>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r w:rsidRPr="00081105">
        <w:rPr>
          <w:rFonts w:cs="Arial"/>
          <w:i/>
          <w:szCs w:val="20"/>
          <w:u w:val="single"/>
        </w:rPr>
        <w:t>hashCode</w:t>
      </w:r>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r w:rsidRPr="004B071A">
        <w:rPr>
          <w:rFonts w:cs="Arial"/>
          <w:bCs/>
          <w:shd w:val="clear" w:color="auto" w:fill="FFFFFF"/>
        </w:rPr>
        <w:t>hashCode</w:t>
      </w:r>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A81624" w:rsidRPr="00A81624" w:rsidRDefault="00A81624" w:rsidP="00081105">
      <w:pPr>
        <w:rPr>
          <w:rFonts w:cs="Arial"/>
          <w:shd w:val="clear" w:color="auto" w:fill="FFFFFF"/>
          <w:lang w:val="ru-RU"/>
        </w:rPr>
      </w:pPr>
      <w:r>
        <w:rPr>
          <w:rFonts w:cs="Arial"/>
          <w:shd w:val="clear" w:color="auto" w:fill="FFFFFF"/>
          <w:lang w:val="ru-RU"/>
        </w:rPr>
        <w:t xml:space="preserve">Все поля, которые участвуют в определении </w:t>
      </w:r>
      <w:r>
        <w:rPr>
          <w:rFonts w:cs="Arial"/>
          <w:shd w:val="clear" w:color="auto" w:fill="FFFFFF"/>
        </w:rPr>
        <w:t>hashCode</w:t>
      </w:r>
      <w:r>
        <w:rPr>
          <w:rFonts w:cs="Arial"/>
          <w:shd w:val="clear" w:color="auto" w:fill="FFFFFF"/>
          <w:lang w:val="ru-RU"/>
        </w:rPr>
        <w:t xml:space="preserve">, должны участвовать в определении </w:t>
      </w:r>
      <w:r>
        <w:rPr>
          <w:rFonts w:cs="Arial"/>
          <w:shd w:val="clear" w:color="auto" w:fill="FFFFFF"/>
        </w:rPr>
        <w:t>equals</w:t>
      </w:r>
      <w:r w:rsidRPr="00A81624">
        <w:rPr>
          <w:rFonts w:cs="Arial"/>
          <w:shd w:val="clear" w:color="auto" w:fill="FFFFFF"/>
          <w:lang w:val="ru-RU"/>
        </w:rPr>
        <w:t>.</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r w:rsidRPr="00222D98">
        <w:rPr>
          <w:rFonts w:cs="Arial"/>
          <w:i/>
          <w:u w:val="single"/>
          <w:shd w:val="clear" w:color="auto" w:fill="FFFFFF"/>
        </w:rPr>
        <w:t>hashCode</w:t>
      </w:r>
    </w:p>
    <w:p w:rsidR="00A81624"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Э</w:t>
      </w:r>
      <w:r w:rsidR="00222D98" w:rsidRPr="00A81624">
        <w:rPr>
          <w:rFonts w:cs="Arial"/>
          <w:shd w:val="clear" w:color="auto" w:fill="FFFFFF"/>
          <w:lang w:val="ru-RU"/>
        </w:rPr>
        <w:t xml:space="preserve">то простое число. Хешкод, сгенерированный умножением на простое число, даёт возможность чутко реагировать на изменение состояния объекта, то есть изменять хешкод тоже, и даёт нормальное распределение, то есть меньше коллизий . </w:t>
      </w:r>
    </w:p>
    <w:p w:rsidR="00222D98"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У</w:t>
      </w:r>
      <w:r w:rsidR="00222D98" w:rsidRPr="00A81624">
        <w:rPr>
          <w:rFonts w:cs="Arial"/>
          <w:shd w:val="clear" w:color="auto" w:fill="FFFFFF"/>
          <w:lang w:val="ru-RU"/>
        </w:rPr>
        <w:t>множение</w:t>
      </w:r>
      <w:r>
        <w:rPr>
          <w:rFonts w:cs="Arial"/>
          <w:shd w:val="clear" w:color="auto" w:fill="FFFFFF"/>
          <w:lang w:val="ru-RU"/>
        </w:rPr>
        <w:t xml:space="preserve"> числа</w:t>
      </w:r>
      <w:r w:rsidR="00222D98" w:rsidRPr="00A81624">
        <w:rPr>
          <w:rFonts w:cs="Arial"/>
          <w:shd w:val="clear" w:color="auto" w:fill="FFFFFF"/>
          <w:lang w:val="ru-RU"/>
        </w:rPr>
        <w:t xml:space="preserve"> на 31 (= 2</w:t>
      </w:r>
      <w:r w:rsidR="00222D98" w:rsidRPr="00A81624">
        <w:rPr>
          <w:rFonts w:cs="Arial"/>
          <w:shd w:val="clear" w:color="auto" w:fill="FFFFFF"/>
          <w:vertAlign w:val="superscript"/>
          <w:lang w:val="ru-RU"/>
        </w:rPr>
        <w:t>4</w:t>
      </w:r>
      <w:r w:rsidR="00222D98" w:rsidRPr="00A81624">
        <w:rPr>
          <w:rFonts w:cs="Arial"/>
          <w:shd w:val="clear" w:color="auto" w:fill="FFFFFF"/>
          <w:lang w:val="ru-RU"/>
        </w:rPr>
        <w:t xml:space="preserve"> - 1) представляет собой</w:t>
      </w:r>
      <w:r>
        <w:rPr>
          <w:rFonts w:cs="Arial"/>
          <w:shd w:val="clear" w:color="auto" w:fill="FFFFFF"/>
          <w:lang w:val="ru-RU"/>
        </w:rPr>
        <w:t xml:space="preserve"> последовательность операций:</w:t>
      </w:r>
      <w:r w:rsidR="00222D98" w:rsidRPr="00A81624">
        <w:rPr>
          <w:rFonts w:cs="Arial"/>
          <w:shd w:val="clear" w:color="auto" w:fill="FFFFFF"/>
          <w:lang w:val="ru-RU"/>
        </w:rPr>
        <w:t xml:space="preserve"> сдвиг на 5 байтов</w:t>
      </w:r>
      <w:r>
        <w:rPr>
          <w:rFonts w:cs="Arial"/>
          <w:shd w:val="clear" w:color="auto" w:fill="FFFFFF"/>
          <w:lang w:val="ru-RU"/>
        </w:rPr>
        <w:t xml:space="preserve"> влево и вычитание этого же числа</w:t>
      </w:r>
      <w:r w:rsidR="00222D98" w:rsidRPr="00A81624">
        <w:rPr>
          <w:rFonts w:cs="Arial"/>
          <w:shd w:val="clear" w:color="auto" w:fill="FFFFFF"/>
          <w:lang w:val="ru-RU"/>
        </w:rPr>
        <w:t>, следовательно, умножение не является тяжёлой операцией.</w:t>
      </w:r>
    </w:p>
    <w:p w:rsidR="00A81624" w:rsidRDefault="00A81624" w:rsidP="00A81624">
      <w:pPr>
        <w:pStyle w:val="ListParagraph"/>
        <w:rPr>
          <w:rFonts w:cs="Arial"/>
          <w:shd w:val="clear" w:color="auto" w:fill="FFFFFF"/>
          <w:lang w:val="ru-RU"/>
        </w:rPr>
      </w:pPr>
      <w:r>
        <w:rPr>
          <w:rFonts w:cs="Arial"/>
          <w:noProof/>
          <w:shd w:val="clear" w:color="auto" w:fill="FFFFFF"/>
        </w:rPr>
        <w:drawing>
          <wp:inline distT="0" distB="0" distL="0" distR="0">
            <wp:extent cx="283884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PNG"/>
                    <pic:cNvPicPr/>
                  </pic:nvPicPr>
                  <pic:blipFill>
                    <a:blip r:embed="rId26">
                      <a:extLst>
                        <a:ext uri="{28A0092B-C50C-407E-A947-70E740481C1C}">
                          <a14:useLocalDpi xmlns:a14="http://schemas.microsoft.com/office/drawing/2010/main" val="0"/>
                        </a:ext>
                      </a:extLst>
                    </a:blip>
                    <a:stretch>
                      <a:fillRect/>
                    </a:stretch>
                  </pic:blipFill>
                  <pic:spPr>
                    <a:xfrm>
                      <a:off x="0" y="0"/>
                      <a:ext cx="2838846" cy="485843"/>
                    </a:xfrm>
                    <a:prstGeom prst="rect">
                      <a:avLst/>
                    </a:prstGeom>
                  </pic:spPr>
                </pic:pic>
              </a:graphicData>
            </a:graphic>
          </wp:inline>
        </w:drawing>
      </w:r>
    </w:p>
    <w:p w:rsidR="00A81624" w:rsidRPr="00A81624" w:rsidRDefault="00A81624" w:rsidP="00A81624">
      <w:pPr>
        <w:pStyle w:val="ListParagraph"/>
        <w:rPr>
          <w:rFonts w:cs="Arial"/>
          <w:shd w:val="clear" w:color="auto" w:fill="FFFFFF"/>
          <w:lang w:val="ru-RU"/>
        </w:rPr>
      </w:pPr>
    </w:p>
    <w:p w:rsid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lastRenderedPageBreak/>
        <w:t xml:space="preserve">Что будет, если </w:t>
      </w:r>
      <w:r w:rsidRPr="00222D98">
        <w:rPr>
          <w:rFonts w:cs="Arial"/>
          <w:i/>
          <w:color w:val="FF0000"/>
          <w:u w:val="single"/>
          <w:shd w:val="clear" w:color="auto" w:fill="FFFFFF"/>
        </w:rPr>
        <w:t>hasCode</w:t>
      </w:r>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A81624" w:rsidRPr="00A81624" w:rsidRDefault="00A81624" w:rsidP="00081105">
      <w:pPr>
        <w:rPr>
          <w:rFonts w:cs="Arial"/>
          <w:color w:val="FF0000"/>
          <w:shd w:val="clear" w:color="auto" w:fill="FFFFFF"/>
          <w:lang w:val="ru-RU"/>
        </w:rPr>
      </w:pPr>
      <w:r>
        <w:rPr>
          <w:rFonts w:cs="Arial"/>
          <w:color w:val="FF0000"/>
          <w:shd w:val="clear" w:color="auto" w:fill="FFFFFF"/>
          <w:lang w:val="ru-RU"/>
        </w:rPr>
        <w:t>Получим огромное число коллизий.</w:t>
      </w:r>
    </w:p>
    <w:p w:rsidR="004B071A" w:rsidRDefault="004B071A" w:rsidP="00081105">
      <w:pPr>
        <w:rPr>
          <w:rFonts w:cs="Arial"/>
          <w:i/>
          <w:u w:val="single"/>
          <w:shd w:val="clear" w:color="auto" w:fill="FFFFFF"/>
          <w:lang w:val="ru-RU"/>
        </w:rPr>
      </w:pPr>
      <w:r w:rsidRPr="00F104BF">
        <w:rPr>
          <w:rFonts w:cs="Arial"/>
          <w:i/>
          <w:u w:val="single"/>
          <w:shd w:val="clear" w:color="auto" w:fill="FFFFFF"/>
          <w:lang w:val="ru-RU"/>
        </w:rPr>
        <w:t xml:space="preserve">Почему в </w:t>
      </w:r>
      <w:r w:rsidRPr="00F104BF">
        <w:rPr>
          <w:rFonts w:cs="Arial"/>
          <w:i/>
          <w:u w:val="single"/>
          <w:shd w:val="clear" w:color="auto" w:fill="FFFFFF"/>
        </w:rPr>
        <w:t>Object</w:t>
      </w:r>
      <w:r w:rsidRPr="00F104BF">
        <w:rPr>
          <w:rFonts w:cs="Arial"/>
          <w:i/>
          <w:u w:val="single"/>
          <w:shd w:val="clear" w:color="auto" w:fill="FFFFFF"/>
          <w:lang w:val="ru-RU"/>
        </w:rPr>
        <w:t xml:space="preserve"> есть методы, связанные с многопоточностью? Почему бы их все не положить в класс </w:t>
      </w:r>
      <w:r w:rsidRPr="00F104BF">
        <w:rPr>
          <w:rFonts w:cs="Arial"/>
          <w:i/>
          <w:u w:val="single"/>
          <w:shd w:val="clear" w:color="auto" w:fill="FFFFFF"/>
        </w:rPr>
        <w:t>Thread</w:t>
      </w:r>
      <w:r w:rsidRPr="00F104BF">
        <w:rPr>
          <w:rFonts w:cs="Arial"/>
          <w:i/>
          <w:u w:val="single"/>
          <w:shd w:val="clear" w:color="auto" w:fill="FFFFFF"/>
          <w:lang w:val="ru-RU"/>
        </w:rPr>
        <w:t>?</w:t>
      </w:r>
    </w:p>
    <w:p w:rsidR="00F104BF" w:rsidRPr="00F104BF" w:rsidRDefault="00F104BF" w:rsidP="00081105">
      <w:pPr>
        <w:rPr>
          <w:rFonts w:cs="Arial"/>
          <w:shd w:val="clear" w:color="auto" w:fill="FFFFFF"/>
          <w:lang w:val="ru-RU"/>
        </w:rPr>
      </w:pPr>
      <w:r>
        <w:rPr>
          <w:rFonts w:cs="Arial"/>
          <w:shd w:val="clear" w:color="auto" w:fill="FFFFFF"/>
          <w:lang w:val="ru-RU"/>
        </w:rPr>
        <w:t xml:space="preserve">Так как </w:t>
      </w:r>
      <w:r>
        <w:rPr>
          <w:rFonts w:cs="Arial"/>
          <w:shd w:val="clear" w:color="auto" w:fill="FFFFFF"/>
        </w:rPr>
        <w:t>wait</w:t>
      </w:r>
      <w:r w:rsidRPr="00F104BF">
        <w:rPr>
          <w:rFonts w:cs="Arial"/>
          <w:shd w:val="clear" w:color="auto" w:fill="FFFFFF"/>
          <w:lang w:val="ru-RU"/>
        </w:rPr>
        <w:t xml:space="preserve">, </w:t>
      </w:r>
      <w:r>
        <w:rPr>
          <w:rFonts w:cs="Arial"/>
          <w:shd w:val="clear" w:color="auto" w:fill="FFFFFF"/>
        </w:rPr>
        <w:t>notify</w:t>
      </w:r>
      <w:r w:rsidRPr="00F104BF">
        <w:rPr>
          <w:rFonts w:cs="Arial"/>
          <w:shd w:val="clear" w:color="auto" w:fill="FFFFFF"/>
          <w:lang w:val="ru-RU"/>
        </w:rPr>
        <w:t xml:space="preserve"> </w:t>
      </w:r>
      <w:r>
        <w:rPr>
          <w:rFonts w:cs="Arial"/>
          <w:shd w:val="clear" w:color="auto" w:fill="FFFFFF"/>
          <w:lang w:val="ru-RU"/>
        </w:rPr>
        <w:t xml:space="preserve">и </w:t>
      </w:r>
      <w:r>
        <w:rPr>
          <w:rFonts w:cs="Arial"/>
          <w:shd w:val="clear" w:color="auto" w:fill="FFFFFF"/>
        </w:rPr>
        <w:t>noyifyAll</w:t>
      </w:r>
      <w:r w:rsidRPr="00F104BF">
        <w:rPr>
          <w:rFonts w:cs="Arial"/>
          <w:shd w:val="clear" w:color="auto" w:fill="FFFFFF"/>
          <w:lang w:val="ru-RU"/>
        </w:rPr>
        <w:t xml:space="preserve"> </w:t>
      </w:r>
      <w:r>
        <w:rPr>
          <w:rFonts w:cs="Arial"/>
          <w:shd w:val="clear" w:color="auto" w:fill="FFFFFF"/>
          <w:lang w:val="ru-RU"/>
        </w:rPr>
        <w:t>работают на уровне блокировок (</w:t>
      </w:r>
      <w:r>
        <w:rPr>
          <w:rFonts w:cs="Arial"/>
          <w:shd w:val="clear" w:color="auto" w:fill="FFFFFF"/>
        </w:rPr>
        <w:t>lock</w:t>
      </w:r>
      <w:r>
        <w:rPr>
          <w:rFonts w:cs="Arial"/>
          <w:shd w:val="clear" w:color="auto" w:fill="FFFFFF"/>
          <w:lang w:val="ru-RU"/>
        </w:rPr>
        <w:t xml:space="preserve">), имеет смысл определить их в классе </w:t>
      </w:r>
      <w:r>
        <w:rPr>
          <w:rFonts w:cs="Arial"/>
          <w:shd w:val="clear" w:color="auto" w:fill="FFFFFF"/>
        </w:rPr>
        <w:t>Object</w:t>
      </w:r>
      <w:r w:rsidRPr="00F104BF">
        <w:rPr>
          <w:rFonts w:cs="Arial"/>
          <w:shd w:val="clear" w:color="auto" w:fill="FFFFFF"/>
          <w:lang w:val="ru-RU"/>
        </w:rPr>
        <w:t xml:space="preserve">, </w:t>
      </w:r>
      <w:r>
        <w:rPr>
          <w:rFonts w:cs="Arial"/>
          <w:shd w:val="clear" w:color="auto" w:fill="FFFFFF"/>
          <w:lang w:val="ru-RU"/>
        </w:rPr>
        <w:t xml:space="preserve">так как </w:t>
      </w:r>
      <w:r>
        <w:rPr>
          <w:rFonts w:cs="Arial"/>
          <w:shd w:val="clear" w:color="auto" w:fill="FFFFFF"/>
        </w:rPr>
        <w:t>lock</w:t>
      </w:r>
      <w:r w:rsidRPr="00F104BF">
        <w:rPr>
          <w:rFonts w:cs="Arial"/>
          <w:shd w:val="clear" w:color="auto" w:fill="FFFFFF"/>
          <w:lang w:val="ru-RU"/>
        </w:rPr>
        <w:t xml:space="preserve"> </w:t>
      </w:r>
      <w:r>
        <w:rPr>
          <w:rFonts w:cs="Arial"/>
          <w:shd w:val="clear" w:color="auto" w:fill="FFFFFF"/>
          <w:lang w:val="ru-RU"/>
        </w:rPr>
        <w:t>принадлежит объекту.</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r>
        <w:rPr>
          <w:rFonts w:cs="Arial"/>
          <w:b/>
          <w:sz w:val="24"/>
          <w:szCs w:val="20"/>
          <w:shd w:val="clear" w:color="auto" w:fill="FFFFFF"/>
        </w:rPr>
        <w:t>ClassLoading</w:t>
      </w:r>
    </w:p>
    <w:p w:rsidR="009A79E8" w:rsidRPr="00D15B53" w:rsidRDefault="009A79E8" w:rsidP="00081105">
      <w:pPr>
        <w:rPr>
          <w:rFonts w:cs="Arial"/>
          <w:i/>
          <w:u w:val="single"/>
          <w:shd w:val="clear" w:color="auto" w:fill="FFFFFF"/>
          <w:lang w:val="ru-RU"/>
        </w:rPr>
      </w:pPr>
      <w:r w:rsidRPr="00D15B53">
        <w:rPr>
          <w:rFonts w:cs="Arial"/>
          <w:i/>
          <w:u w:val="single"/>
          <w:shd w:val="clear" w:color="auto" w:fill="FFFFFF"/>
          <w:lang w:val="ru-RU"/>
        </w:rPr>
        <w:t xml:space="preserve">Что такое </w:t>
      </w:r>
      <w:r w:rsidRPr="00D15B53">
        <w:rPr>
          <w:rFonts w:cs="Arial"/>
          <w:i/>
          <w:u w:val="single"/>
          <w:shd w:val="clear" w:color="auto" w:fill="FFFFFF"/>
        </w:rPr>
        <w:t>ClassLoader</w:t>
      </w:r>
      <w:r w:rsidRPr="00D15B53">
        <w:rPr>
          <w:rFonts w:cs="Arial"/>
          <w:i/>
          <w:u w:val="single"/>
          <w:shd w:val="clear" w:color="auto" w:fill="FFFFFF"/>
          <w:lang w:val="ru-RU"/>
        </w:rPr>
        <w:t>?</w:t>
      </w:r>
    </w:p>
    <w:p w:rsidR="009A79E8" w:rsidRPr="009A79E8" w:rsidRDefault="00802633" w:rsidP="009A79E8">
      <w:pPr>
        <w:rPr>
          <w:rFonts w:cs="Arial"/>
          <w:szCs w:val="20"/>
          <w:shd w:val="clear" w:color="auto" w:fill="FFFFFF"/>
          <w:lang w:val="ru-RU"/>
        </w:rPr>
      </w:pPr>
      <w:r>
        <w:rPr>
          <w:rFonts w:cs="Arial"/>
          <w:szCs w:val="20"/>
          <w:shd w:val="clear" w:color="auto" w:fill="FFFFFF"/>
          <w:lang w:val="ru-RU"/>
        </w:rPr>
        <w:t>С</w:t>
      </w:r>
      <w:r w:rsidR="009A79E8" w:rsidRPr="009A79E8">
        <w:rPr>
          <w:rFonts w:cs="Arial"/>
          <w:szCs w:val="20"/>
          <w:shd w:val="clear" w:color="auto" w:fill="FFFFFF"/>
        </w:rPr>
        <w:t>lassLoader</w:t>
      </w:r>
      <w:r w:rsidR="009A79E8" w:rsidRPr="009A79E8">
        <w:rPr>
          <w:rFonts w:cs="Arial"/>
          <w:szCs w:val="20"/>
          <w:shd w:val="clear" w:color="auto" w:fill="FFFFFF"/>
          <w:lang w:val="ru-RU"/>
        </w:rPr>
        <w:t xml:space="preserve"> - это стандартный </w:t>
      </w:r>
      <w:r w:rsidR="009A79E8">
        <w:rPr>
          <w:rFonts w:cs="Arial"/>
          <w:szCs w:val="20"/>
          <w:shd w:val="clear" w:color="auto" w:fill="FFFFFF"/>
          <w:lang w:val="ru-RU"/>
        </w:rPr>
        <w:t xml:space="preserve">абстрактный </w:t>
      </w:r>
      <w:r w:rsidR="009A79E8" w:rsidRPr="009A79E8">
        <w:rPr>
          <w:rFonts w:cs="Arial"/>
          <w:szCs w:val="20"/>
          <w:shd w:val="clear" w:color="auto" w:fill="FFFFFF"/>
        </w:rPr>
        <w:t>java</w:t>
      </w:r>
      <w:r w:rsidR="009A79E8" w:rsidRPr="009A79E8">
        <w:rPr>
          <w:rFonts w:cs="Arial"/>
          <w:szCs w:val="20"/>
          <w:shd w:val="clear" w:color="auto" w:fill="FFFFFF"/>
          <w:lang w:val="ru-RU"/>
        </w:rPr>
        <w:t xml:space="preserve"> класс  </w:t>
      </w:r>
      <w:r w:rsidR="009A79E8" w:rsidRPr="009A79E8">
        <w:rPr>
          <w:rFonts w:cs="Arial"/>
          <w:szCs w:val="20"/>
          <w:shd w:val="clear" w:color="auto" w:fill="FFFFFF"/>
        </w:rPr>
        <w:t>java</w:t>
      </w:r>
      <w:r w:rsidR="009A79E8" w:rsidRPr="009A79E8">
        <w:rPr>
          <w:rFonts w:cs="Arial"/>
          <w:szCs w:val="20"/>
          <w:shd w:val="clear" w:color="auto" w:fill="FFFFFF"/>
          <w:lang w:val="ru-RU"/>
        </w:rPr>
        <w:t>.</w:t>
      </w:r>
      <w:r w:rsidR="009A79E8" w:rsidRPr="009A79E8">
        <w:rPr>
          <w:rFonts w:cs="Arial"/>
          <w:szCs w:val="20"/>
          <w:shd w:val="clear" w:color="auto" w:fill="FFFFFF"/>
        </w:rPr>
        <w:t>lang</w:t>
      </w:r>
      <w:r w:rsidR="009A79E8" w:rsidRPr="009A79E8">
        <w:rPr>
          <w:rFonts w:cs="Arial"/>
          <w:szCs w:val="20"/>
          <w:shd w:val="clear" w:color="auto" w:fill="FFFFFF"/>
          <w:lang w:val="ru-RU"/>
        </w:rPr>
        <w:t>.</w:t>
      </w:r>
      <w:r w:rsidR="009A79E8" w:rsidRPr="009A79E8">
        <w:rPr>
          <w:rFonts w:cs="Arial"/>
          <w:szCs w:val="20"/>
          <w:shd w:val="clear" w:color="auto" w:fill="FFFFFF"/>
        </w:rPr>
        <w:t>ClassLoader</w:t>
      </w:r>
      <w:r w:rsidR="009A79E8" w:rsidRPr="009A79E8">
        <w:rPr>
          <w:rFonts w:cs="Arial"/>
          <w:szCs w:val="20"/>
          <w:shd w:val="clear" w:color="auto" w:fill="FFFFFF"/>
          <w:lang w:val="ru-RU"/>
        </w:rPr>
        <w:t xml:space="preserve">. Предназначен для загрузки классов в память </w:t>
      </w:r>
      <w:r w:rsidR="009A79E8" w:rsidRPr="009A79E8">
        <w:rPr>
          <w:rFonts w:cs="Arial"/>
          <w:szCs w:val="20"/>
          <w:shd w:val="clear" w:color="auto" w:fill="FFFFFF"/>
        </w:rPr>
        <w:t>JVM</w:t>
      </w:r>
      <w:r w:rsidR="009A79E8"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sidR="009A79E8">
        <w:rPr>
          <w:rFonts w:cs="Arial"/>
          <w:szCs w:val="20"/>
          <w:shd w:val="clear" w:color="auto" w:fill="FFFFFF"/>
          <w:lang w:val="ru-RU"/>
        </w:rPr>
        <w:t xml:space="preserve"> </w:t>
      </w:r>
      <w:r w:rsidR="009A79E8" w:rsidRPr="009A79E8">
        <w:rPr>
          <w:rFonts w:cs="Arial"/>
          <w:szCs w:val="20"/>
          <w:shd w:val="clear" w:color="auto" w:fill="FFFFFF"/>
          <w:lang w:val="ru-RU"/>
        </w:rPr>
        <w:t>наследники.</w:t>
      </w:r>
    </w:p>
    <w:p w:rsidR="009A79E8" w:rsidRPr="00A934ED" w:rsidRDefault="009A79E8" w:rsidP="009A79E8">
      <w:pPr>
        <w:rPr>
          <w:rFonts w:cs="Arial"/>
          <w:i/>
          <w:szCs w:val="20"/>
          <w:u w:val="single"/>
          <w:shd w:val="clear" w:color="auto" w:fill="FFFFFF"/>
          <w:lang w:val="ru-RU"/>
        </w:rPr>
      </w:pPr>
      <w:r w:rsidRPr="009A79E8">
        <w:rPr>
          <w:rFonts w:cs="Arial"/>
          <w:i/>
          <w:szCs w:val="20"/>
          <w:u w:val="single"/>
          <w:shd w:val="clear" w:color="auto" w:fill="FFFFFF"/>
          <w:lang w:val="ru-RU"/>
        </w:rPr>
        <w:t>Виды</w:t>
      </w:r>
      <w:r w:rsidRPr="00A934ED">
        <w:rPr>
          <w:rFonts w:cs="Arial"/>
          <w:i/>
          <w:szCs w:val="20"/>
          <w:u w:val="single"/>
          <w:shd w:val="clear" w:color="auto" w:fill="FFFFFF"/>
          <w:lang w:val="ru-RU"/>
        </w:rPr>
        <w:t xml:space="preserve"> </w:t>
      </w:r>
      <w:r w:rsidRPr="00DA5983">
        <w:rPr>
          <w:rFonts w:cs="Arial"/>
          <w:i/>
          <w:szCs w:val="20"/>
          <w:u w:val="single"/>
          <w:shd w:val="clear" w:color="auto" w:fill="FFFFFF"/>
        </w:rPr>
        <w:t>ClassLoader</w:t>
      </w:r>
    </w:p>
    <w:p w:rsidR="009A79E8" w:rsidRPr="00A934ED" w:rsidRDefault="009A79E8" w:rsidP="009A79E8">
      <w:pPr>
        <w:rPr>
          <w:rFonts w:cs="Arial"/>
          <w:szCs w:val="20"/>
          <w:shd w:val="clear" w:color="auto" w:fill="FFFFFF"/>
          <w:lang w:val="ru-RU"/>
        </w:rPr>
      </w:pPr>
      <w:r w:rsidRPr="00DA5983">
        <w:rPr>
          <w:rFonts w:cs="Arial"/>
          <w:szCs w:val="20"/>
          <w:shd w:val="clear" w:color="auto" w:fill="FFFFFF"/>
        </w:rPr>
        <w:t>Bootstrap</w:t>
      </w:r>
      <w:r w:rsidRPr="00A934ED">
        <w:rPr>
          <w:rFonts w:cs="Arial"/>
          <w:szCs w:val="20"/>
          <w:shd w:val="clear" w:color="auto" w:fill="FFFFFF"/>
          <w:lang w:val="ru-RU"/>
        </w:rPr>
        <w:t xml:space="preserve"> </w:t>
      </w:r>
      <w:r w:rsidRPr="00DA5983">
        <w:rPr>
          <w:rFonts w:cs="Arial"/>
          <w:szCs w:val="20"/>
          <w:shd w:val="clear" w:color="auto" w:fill="FFFFFF"/>
        </w:rPr>
        <w:t>ClassLoader</w:t>
      </w:r>
      <w:r w:rsidRPr="00A934ED">
        <w:rPr>
          <w:rFonts w:cs="Arial"/>
          <w:szCs w:val="20"/>
          <w:shd w:val="clear" w:color="auto" w:fill="FFFFFF"/>
          <w:lang w:val="ru-RU"/>
        </w:rPr>
        <w:t xml:space="preserve"> - </w:t>
      </w:r>
      <w:r w:rsidRPr="009A79E8">
        <w:rPr>
          <w:rFonts w:cs="Arial"/>
          <w:szCs w:val="20"/>
          <w:shd w:val="clear" w:color="auto" w:fill="FFFFFF"/>
          <w:lang w:val="ru-RU"/>
        </w:rPr>
        <w:t>базовый</w:t>
      </w:r>
      <w:r w:rsidRPr="00A934ED">
        <w:rPr>
          <w:rFonts w:cs="Arial"/>
          <w:szCs w:val="20"/>
          <w:shd w:val="clear" w:color="auto" w:fill="FFFFFF"/>
          <w:lang w:val="ru-RU"/>
        </w:rPr>
        <w:t xml:space="preserve"> </w:t>
      </w:r>
      <w:r w:rsidRPr="009A79E8">
        <w:rPr>
          <w:rFonts w:cs="Arial"/>
          <w:szCs w:val="20"/>
          <w:shd w:val="clear" w:color="auto" w:fill="FFFFFF"/>
          <w:lang w:val="ru-RU"/>
        </w:rPr>
        <w:t>загрузчик</w:t>
      </w:r>
      <w:r w:rsidRPr="00A934ED">
        <w:rPr>
          <w:rFonts w:cs="Arial"/>
          <w:szCs w:val="20"/>
          <w:shd w:val="clear" w:color="auto" w:fill="FFFFFF"/>
          <w:lang w:val="ru-RU"/>
        </w:rPr>
        <w:t>;</w:t>
      </w:r>
    </w:p>
    <w:p w:rsidR="009A79E8" w:rsidRPr="00161E3F" w:rsidRDefault="009A79E8" w:rsidP="009A79E8">
      <w:pPr>
        <w:rPr>
          <w:rFonts w:cs="Arial"/>
          <w:szCs w:val="20"/>
          <w:shd w:val="clear" w:color="auto" w:fill="FFFFFF"/>
          <w:lang w:val="ru-RU"/>
        </w:rPr>
      </w:pPr>
      <w:r w:rsidRPr="00DA5983">
        <w:rPr>
          <w:rFonts w:cs="Arial"/>
          <w:szCs w:val="20"/>
          <w:shd w:val="clear" w:color="auto" w:fill="FFFFFF"/>
        </w:rPr>
        <w:t>Extension</w:t>
      </w:r>
      <w:r w:rsidRPr="00161E3F">
        <w:rPr>
          <w:rFonts w:cs="Arial"/>
          <w:szCs w:val="20"/>
          <w:shd w:val="clear" w:color="auto" w:fill="FFFFFF"/>
          <w:lang w:val="ru-RU"/>
        </w:rPr>
        <w:t xml:space="preserve"> </w:t>
      </w:r>
      <w:r w:rsidRPr="00DA5983">
        <w:rPr>
          <w:rFonts w:cs="Arial"/>
          <w:szCs w:val="20"/>
          <w:shd w:val="clear" w:color="auto" w:fill="FFFFFF"/>
        </w:rPr>
        <w:t>Classloader</w:t>
      </w:r>
      <w:r w:rsidRPr="00161E3F">
        <w:rPr>
          <w:rFonts w:cs="Arial"/>
          <w:szCs w:val="20"/>
          <w:shd w:val="clear" w:color="auto" w:fill="FFFFFF"/>
          <w:lang w:val="ru-RU"/>
        </w:rPr>
        <w:t xml:space="preserve"> - </w:t>
      </w:r>
      <w:r w:rsidRPr="009A79E8">
        <w:rPr>
          <w:rFonts w:cs="Arial"/>
          <w:szCs w:val="20"/>
          <w:shd w:val="clear" w:color="auto" w:fill="FFFFFF"/>
          <w:lang w:val="ru-RU"/>
        </w:rPr>
        <w:t>загрузчик</w:t>
      </w:r>
      <w:r w:rsidRPr="00161E3F">
        <w:rPr>
          <w:rFonts w:cs="Arial"/>
          <w:szCs w:val="20"/>
          <w:shd w:val="clear" w:color="auto" w:fill="FFFFFF"/>
          <w:lang w:val="ru-RU"/>
        </w:rPr>
        <w:t xml:space="preserve"> </w:t>
      </w:r>
      <w:r w:rsidRPr="009A79E8">
        <w:rPr>
          <w:rFonts w:cs="Arial"/>
          <w:szCs w:val="20"/>
          <w:shd w:val="clear" w:color="auto" w:fill="FFFFFF"/>
          <w:lang w:val="ru-RU"/>
        </w:rPr>
        <w:t>расширений</w:t>
      </w:r>
      <w:r w:rsidRPr="00161E3F">
        <w:rPr>
          <w:rFonts w:cs="Arial"/>
          <w:szCs w:val="20"/>
          <w:shd w:val="clear" w:color="auto" w:fill="FFFFFF"/>
          <w:lang w:val="ru-RU"/>
        </w:rPr>
        <w:t>;</w:t>
      </w:r>
    </w:p>
    <w:p w:rsidR="009A79E8" w:rsidRPr="00161E3F" w:rsidRDefault="009A79E8" w:rsidP="009A79E8">
      <w:pPr>
        <w:rPr>
          <w:rFonts w:cs="Arial"/>
          <w:szCs w:val="20"/>
          <w:shd w:val="clear" w:color="auto" w:fill="FFFFFF"/>
          <w:lang w:val="ru-RU"/>
        </w:rPr>
      </w:pPr>
      <w:r w:rsidRPr="00DA5983">
        <w:rPr>
          <w:rFonts w:cs="Arial"/>
          <w:szCs w:val="20"/>
          <w:shd w:val="clear" w:color="auto" w:fill="FFFFFF"/>
        </w:rPr>
        <w:t>System</w:t>
      </w:r>
      <w:r w:rsidRPr="00161E3F">
        <w:rPr>
          <w:rFonts w:cs="Arial"/>
          <w:szCs w:val="20"/>
          <w:shd w:val="clear" w:color="auto" w:fill="FFFFFF"/>
          <w:lang w:val="ru-RU"/>
        </w:rPr>
        <w:t xml:space="preserve"> </w:t>
      </w:r>
      <w:r w:rsidRPr="00DA5983">
        <w:rPr>
          <w:rFonts w:cs="Arial"/>
          <w:szCs w:val="20"/>
          <w:shd w:val="clear" w:color="auto" w:fill="FFFFFF"/>
        </w:rPr>
        <w:t>Classloader</w:t>
      </w:r>
      <w:r w:rsidRPr="00161E3F">
        <w:rPr>
          <w:rFonts w:cs="Arial"/>
          <w:szCs w:val="20"/>
          <w:shd w:val="clear" w:color="auto" w:fill="FFFFFF"/>
          <w:lang w:val="ru-RU"/>
        </w:rPr>
        <w:t xml:space="preserve"> - </w:t>
      </w:r>
      <w:r w:rsidRPr="009A79E8">
        <w:rPr>
          <w:rFonts w:cs="Arial"/>
          <w:szCs w:val="20"/>
          <w:shd w:val="clear" w:color="auto" w:fill="FFFFFF"/>
          <w:lang w:val="ru-RU"/>
        </w:rPr>
        <w:t>системный</w:t>
      </w:r>
      <w:r w:rsidRPr="00161E3F">
        <w:rPr>
          <w:rFonts w:cs="Arial"/>
          <w:szCs w:val="20"/>
          <w:shd w:val="clear" w:color="auto" w:fill="FFFFFF"/>
          <w:lang w:val="ru-RU"/>
        </w:rPr>
        <w:t xml:space="preserve"> </w:t>
      </w:r>
      <w:r w:rsidRPr="009A79E8">
        <w:rPr>
          <w:rFonts w:cs="Arial"/>
          <w:szCs w:val="20"/>
          <w:shd w:val="clear" w:color="auto" w:fill="FFFFFF"/>
          <w:lang w:val="ru-RU"/>
        </w:rPr>
        <w:t>загрузчик</w:t>
      </w:r>
      <w:r w:rsidRPr="00161E3F">
        <w:rPr>
          <w:rFonts w:cs="Arial"/>
          <w:szCs w:val="20"/>
          <w:shd w:val="clear" w:color="auto" w:fill="FFFFFF"/>
          <w:lang w:val="ru-RU"/>
        </w:rPr>
        <w:t xml:space="preserve">. </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r w:rsidRPr="009A79E8">
        <w:rPr>
          <w:rFonts w:cs="Arial"/>
          <w:b/>
          <w:szCs w:val="20"/>
          <w:shd w:val="clear" w:color="auto" w:fill="FFFFFF"/>
        </w:rPr>
        <w:t>ClassLoader</w:t>
      </w:r>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r w:rsidRPr="009A79E8">
        <w:rPr>
          <w:rFonts w:cs="Arial"/>
          <w:szCs w:val="20"/>
          <w:shd w:val="clear" w:color="auto" w:fill="FFFFFF"/>
        </w:rPr>
        <w:t>java</w:t>
      </w:r>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r w:rsidRPr="009A79E8">
        <w:rPr>
          <w:rFonts w:cs="Arial"/>
          <w:szCs w:val="20"/>
          <w:shd w:val="clear" w:color="auto" w:fill="FFFFFF"/>
        </w:rPr>
        <w:t>Xbootclasspath</w:t>
      </w:r>
      <w:r w:rsidRPr="009A79E8">
        <w:rPr>
          <w:rFonts w:cs="Arial"/>
          <w:szCs w:val="20"/>
          <w:shd w:val="clear" w:color="auto" w:fill="FFFFFF"/>
          <w:lang w:val="ru-RU"/>
        </w:rPr>
        <w:t>, который позволяет переопределять наборы базовых классов.</w:t>
      </w:r>
    </w:p>
    <w:p w:rsidR="009A79E8" w:rsidRPr="009A79E8" w:rsidRDefault="009A79E8" w:rsidP="009A79E8">
      <w:pPr>
        <w:rPr>
          <w:rFonts w:cs="Arial"/>
          <w:szCs w:val="20"/>
          <w:shd w:val="clear" w:color="auto" w:fill="FFFFFF"/>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Extension Classloader</w:t>
      </w:r>
      <w:r w:rsidRPr="009A79E8">
        <w:rPr>
          <w:rFonts w:cs="Arial"/>
          <w:szCs w:val="20"/>
          <w:shd w:val="clear" w:color="auto" w:fill="FFFFFF"/>
        </w:rPr>
        <w:t xml:space="preserve"> загружает классы из директории $JAVA_HOME/lib/ext. В Sun JRE — это класс sun.misc.Launcher$ExtClassLoader. Управлять загрузкой расширений можно с помощью системной опции java.ext.dirs.</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r w:rsidRPr="009A79E8">
        <w:rPr>
          <w:rFonts w:cs="Arial"/>
          <w:b/>
          <w:szCs w:val="20"/>
          <w:shd w:val="clear" w:color="auto" w:fill="FFFFFF"/>
        </w:rPr>
        <w:t>Classloader</w:t>
      </w:r>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r w:rsidRPr="009A79E8">
        <w:rPr>
          <w:rFonts w:cs="Arial"/>
          <w:szCs w:val="20"/>
          <w:shd w:val="clear" w:color="auto" w:fill="FFFFFF"/>
        </w:rPr>
        <w:t>misc</w:t>
      </w:r>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r w:rsidRPr="009A79E8">
        <w:rPr>
          <w:rFonts w:cs="Arial"/>
          <w:szCs w:val="20"/>
          <w:shd w:val="clear" w:color="auto" w:fill="FFFFFF"/>
        </w:rPr>
        <w:t>AppClassLoader</w:t>
      </w:r>
      <w:r w:rsidRPr="009A79E8">
        <w:rPr>
          <w:rFonts w:cs="Arial"/>
          <w:szCs w:val="20"/>
          <w:shd w:val="clear" w:color="auto" w:fill="FFFFFF"/>
          <w:lang w:val="ru-RU"/>
        </w:rPr>
        <w:t xml:space="preserve">. Этим загрузчиком загружаются классы, пути к которым указаны в переменной окружения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r w:rsidRPr="009A79E8">
        <w:rPr>
          <w:rFonts w:cs="Arial"/>
          <w:szCs w:val="20"/>
          <w:shd w:val="clear" w:color="auto" w:fill="FFFFFF"/>
        </w:rPr>
        <w:t>classpath</w:t>
      </w:r>
      <w:r w:rsidRPr="009A79E8">
        <w:rPr>
          <w:rFonts w:cs="Arial"/>
          <w:szCs w:val="20"/>
          <w:shd w:val="clear" w:color="auto" w:fill="FFFFFF"/>
          <w:lang w:val="ru-RU"/>
        </w:rPr>
        <w:t xml:space="preserve"> или системной опцией</w:t>
      </w:r>
    </w:p>
    <w:p w:rsidR="00802633" w:rsidRDefault="00802633" w:rsidP="00802633">
      <w:pPr>
        <w:rPr>
          <w:rFonts w:cs="Arial"/>
          <w:szCs w:val="20"/>
          <w:shd w:val="clear" w:color="auto" w:fill="FFFFFF"/>
          <w:lang w:val="ru-RU"/>
        </w:rPr>
      </w:pPr>
      <w:r w:rsidRPr="007F1882">
        <w:rPr>
          <w:rFonts w:ascii="Times New Roman" w:hAnsi="Times New Roman" w:cs="Times New Roman"/>
          <w:noProof/>
        </w:rPr>
        <w:lastRenderedPageBreak/>
        <w:drawing>
          <wp:anchor distT="0" distB="0" distL="114300" distR="114300" simplePos="0" relativeHeight="251659264" behindDoc="0" locked="0" layoutInCell="1" allowOverlap="1" wp14:anchorId="3F05D97E" wp14:editId="5E759EFF">
            <wp:simplePos x="0" y="0"/>
            <wp:positionH relativeFrom="column">
              <wp:posOffset>0</wp:posOffset>
            </wp:positionH>
            <wp:positionV relativeFrom="paragraph">
              <wp:posOffset>246380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633" w:rsidRDefault="00802633" w:rsidP="00802633">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802633" w:rsidRPr="009A79E8" w:rsidRDefault="00802633" w:rsidP="00802633">
      <w:pPr>
        <w:rPr>
          <w:rFonts w:cs="Arial"/>
          <w:szCs w:val="20"/>
          <w:shd w:val="clear" w:color="auto" w:fill="FFFFFF"/>
          <w:lang w:val="ru-RU"/>
        </w:rPr>
      </w:pPr>
      <w:r w:rsidRPr="009A79E8">
        <w:rPr>
          <w:rFonts w:cs="Arial"/>
          <w:szCs w:val="20"/>
          <w:shd w:val="clear" w:color="auto" w:fill="FFFFFF"/>
          <w:lang w:val="ru-RU"/>
        </w:rPr>
        <w:t xml:space="preserve">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w:t>
      </w:r>
      <w:r w:rsidRPr="00A81624">
        <w:rPr>
          <w:rFonts w:cs="Arial"/>
          <w:i/>
          <w:szCs w:val="20"/>
          <w:shd w:val="clear" w:color="auto" w:fill="FFFFFF"/>
          <w:lang w:val="ru-RU"/>
        </w:rPr>
        <w:t>максимальная область видимости классов</w:t>
      </w:r>
      <w:r w:rsidRPr="009A79E8">
        <w:rPr>
          <w:rFonts w:cs="Arial"/>
          <w:szCs w:val="20"/>
          <w:shd w:val="clear" w:color="auto" w:fill="FFFFFF"/>
          <w:lang w:val="ru-RU"/>
        </w:rPr>
        <w:t>. Под областью видимости подразумевается следующее: каждый загрузчик ведет учет классов, которые были им 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Default="009A79E8" w:rsidP="00081105">
      <w:pPr>
        <w:rPr>
          <w:rFonts w:cs="Arial"/>
          <w:b/>
          <w:sz w:val="24"/>
          <w:szCs w:val="20"/>
          <w:shd w:val="clear" w:color="auto" w:fill="FFFFFF"/>
          <w:lang w:val="ru-RU"/>
        </w:rPr>
      </w:pPr>
    </w:p>
    <w:p w:rsidR="00161E3F" w:rsidRPr="00D15B53" w:rsidRDefault="00161E3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Как происходит поиск байт-кода загрузчиком</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t>Проверяется запрашивался ли ранее данный класс, и, если да, возвращается тот же самый класс, что и ранее.</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161E3F" w:rsidRPr="00516A72" w:rsidRDefault="00161E3F" w:rsidP="00161E3F">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t>Если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Pr="00815D0F" w:rsidRDefault="00815D0F" w:rsidP="00161E3F">
      <w:pPr>
        <w:shd w:val="clear" w:color="auto" w:fill="FFFFFF"/>
        <w:spacing w:before="150" w:after="150" w:line="270" w:lineRule="atLeast"/>
        <w:rPr>
          <w:rFonts w:eastAsia="Times New Roman" w:cs="Times New Roman"/>
          <w:i/>
          <w:u w:val="single"/>
          <w:lang w:val="ru-RU" w:eastAsia="ru-RU"/>
        </w:rPr>
      </w:pPr>
      <w:r w:rsidRPr="00815D0F">
        <w:rPr>
          <w:rFonts w:eastAsia="Times New Roman" w:cs="Times New Roman"/>
          <w:i/>
          <w:u w:val="single"/>
          <w:lang w:val="ru-RU" w:eastAsia="ru-RU"/>
        </w:rPr>
        <w:lastRenderedPageBreak/>
        <w:t>Зачем нужна иерархия загрузчиков?</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Пользовательский загрузчик может не придерживаться данной последовательности шагов, но это чревато появлением трудноотловимых ошибок, связанных с ограничением области видимости загружаемых классов.</w:t>
      </w:r>
    </w:p>
    <w:p w:rsid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 xml:space="preserve">Зачем нужно делегирование? </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Для расширения области видимости класса и для безопасности, а именно: если попытаться загрузить свой класс </w:t>
      </w:r>
      <w:r>
        <w:rPr>
          <w:rFonts w:asciiTheme="minorHAnsi" w:hAnsiTheme="minorHAnsi"/>
          <w:sz w:val="22"/>
          <w:szCs w:val="22"/>
          <w:lang w:val="en-US"/>
        </w:rPr>
        <w:t>java</w:t>
      </w:r>
      <w:r w:rsidRPr="00815D0F">
        <w:rPr>
          <w:rFonts w:asciiTheme="minorHAnsi" w:hAnsiTheme="minorHAnsi"/>
          <w:sz w:val="22"/>
          <w:szCs w:val="22"/>
        </w:rPr>
        <w:t>.</w:t>
      </w:r>
      <w:r>
        <w:rPr>
          <w:rFonts w:asciiTheme="minorHAnsi" w:hAnsiTheme="minorHAnsi"/>
          <w:sz w:val="22"/>
          <w:szCs w:val="22"/>
          <w:lang w:val="en-US"/>
        </w:rPr>
        <w:t>lang</w:t>
      </w:r>
      <w:r w:rsidRPr="00815D0F">
        <w:rPr>
          <w:rFonts w:asciiTheme="minorHAnsi" w:hAnsiTheme="minorHAnsi"/>
          <w:sz w:val="22"/>
          <w:szCs w:val="22"/>
        </w:rPr>
        <w:t>.</w:t>
      </w:r>
      <w:r>
        <w:rPr>
          <w:rFonts w:asciiTheme="minorHAnsi" w:hAnsiTheme="minorHAnsi"/>
          <w:sz w:val="22"/>
          <w:szCs w:val="22"/>
          <w:lang w:val="en-US"/>
        </w:rPr>
        <w:t>Integer</w:t>
      </w:r>
      <w:r w:rsidRPr="00815D0F">
        <w:rPr>
          <w:rFonts w:asciiTheme="minorHAnsi" w:hAnsiTheme="minorHAnsi"/>
          <w:sz w:val="22"/>
          <w:szCs w:val="22"/>
        </w:rPr>
        <w:t xml:space="preserve">, </w:t>
      </w:r>
      <w:r>
        <w:rPr>
          <w:rFonts w:asciiTheme="minorHAnsi" w:hAnsiTheme="minorHAnsi"/>
          <w:sz w:val="22"/>
          <w:szCs w:val="22"/>
        </w:rPr>
        <w:t>то попытка завершится провалом, так как такой класс с таким путем будет уже находится в кэше базового класса.</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161E3F" w:rsidRPr="00815D0F"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hyperlink r:id="rId28" w:history="1">
        <w:r w:rsidRPr="00516A72">
          <w:rPr>
            <w:rStyle w:val="Hyperlink"/>
            <w:rFonts w:asciiTheme="minorHAnsi" w:hAnsiTheme="minorHAnsi"/>
            <w:color w:val="auto"/>
            <w:sz w:val="22"/>
            <w:szCs w:val="22"/>
            <w:u w:val="none"/>
          </w:rPr>
          <w:t>java.lang.Object</w:t>
        </w:r>
      </w:hyperlink>
      <w:r w:rsidRPr="00516A72">
        <w:rPr>
          <w:rFonts w:asciiTheme="minorHAnsi" w:hAnsiTheme="minorHAnsi"/>
          <w:sz w:val="22"/>
          <w:szCs w:val="22"/>
        </w:rPr>
        <w:t xml:space="preserve">, </w:t>
      </w:r>
      <w:hyperlink r:id="rId29" w:history="1">
        <w:r w:rsidRPr="00516A72">
          <w:rPr>
            <w:rStyle w:val="Hyperlink"/>
            <w:rFonts w:asciiTheme="minorHAnsi" w:hAnsiTheme="minorHAnsi"/>
            <w:color w:val="auto"/>
            <w:sz w:val="22"/>
            <w:szCs w:val="22"/>
            <w:u w:val="none"/>
          </w:rPr>
          <w:t>java.lang.String</w:t>
        </w:r>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r w:rsidR="00815D0F">
        <w:rPr>
          <w:rFonts w:asciiTheme="minorHAnsi" w:hAnsiTheme="minorHAnsi"/>
          <w:sz w:val="22"/>
          <w:szCs w:val="22"/>
        </w:rPr>
        <w:t xml:space="preserve"> Так же базовый загрузчик создаёт объекты </w:t>
      </w:r>
      <w:r w:rsidR="00815D0F">
        <w:rPr>
          <w:rFonts w:asciiTheme="minorHAnsi" w:hAnsiTheme="minorHAnsi"/>
          <w:sz w:val="22"/>
          <w:szCs w:val="22"/>
          <w:lang w:val="en-US"/>
        </w:rPr>
        <w:t>Extension</w:t>
      </w:r>
      <w:r w:rsidR="00815D0F" w:rsidRPr="00815D0F">
        <w:rPr>
          <w:rFonts w:asciiTheme="minorHAnsi" w:hAnsiTheme="minorHAnsi"/>
          <w:sz w:val="22"/>
          <w:szCs w:val="22"/>
        </w:rPr>
        <w:t xml:space="preserve"> </w:t>
      </w:r>
      <w:r w:rsidR="00815D0F">
        <w:rPr>
          <w:rFonts w:asciiTheme="minorHAnsi" w:hAnsiTheme="minorHAnsi"/>
          <w:sz w:val="22"/>
          <w:szCs w:val="22"/>
        </w:rPr>
        <w:t xml:space="preserve">и </w:t>
      </w:r>
      <w:r w:rsidR="00815D0F">
        <w:rPr>
          <w:rFonts w:asciiTheme="minorHAnsi" w:hAnsiTheme="minorHAnsi"/>
          <w:sz w:val="22"/>
          <w:szCs w:val="22"/>
          <w:lang w:val="en-US"/>
        </w:rPr>
        <w:t>System</w:t>
      </w:r>
      <w:r w:rsidR="00815D0F" w:rsidRPr="00815D0F">
        <w:rPr>
          <w:rFonts w:asciiTheme="minorHAnsi" w:hAnsiTheme="minorHAnsi"/>
          <w:sz w:val="22"/>
          <w:szCs w:val="22"/>
        </w:rPr>
        <w:t xml:space="preserve"> </w:t>
      </w:r>
      <w:r w:rsidR="00815D0F">
        <w:rPr>
          <w:rFonts w:asciiTheme="minorHAnsi" w:hAnsiTheme="minorHAnsi"/>
          <w:sz w:val="22"/>
          <w:szCs w:val="22"/>
          <w:lang w:val="en-US"/>
        </w:rPr>
        <w:t>ClassLoader</w:t>
      </w:r>
      <w:r w:rsidR="00815D0F" w:rsidRPr="00815D0F">
        <w:rPr>
          <w:rFonts w:asciiTheme="minorHAnsi" w:hAnsiTheme="minorHAnsi"/>
          <w:sz w:val="22"/>
          <w:szCs w:val="22"/>
        </w:rPr>
        <w:t xml:space="preserve">, </w:t>
      </w:r>
      <w:r w:rsidR="00815D0F">
        <w:rPr>
          <w:rFonts w:asciiTheme="minorHAnsi" w:hAnsiTheme="minorHAnsi"/>
          <w:sz w:val="22"/>
          <w:szCs w:val="22"/>
        </w:rPr>
        <w:t>а они подгружают нужные классы по мере необходимости.</w:t>
      </w:r>
    </w:p>
    <w:p w:rsidR="00161E3F" w:rsidRPr="00516A72"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D15B53" w:rsidRDefault="00161E3F" w:rsidP="00D15B53">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(initiating loader) и непосредственно создавший его (defining loader).</w:t>
      </w:r>
    </w:p>
    <w:p w:rsidR="00815D0F" w:rsidRDefault="00815D0F" w:rsidP="00D15B53">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Какие</w:t>
      </w:r>
      <w:r w:rsidR="0084326F">
        <w:rPr>
          <w:rFonts w:asciiTheme="minorHAnsi" w:hAnsiTheme="minorHAnsi"/>
          <w:i/>
          <w:sz w:val="22"/>
          <w:szCs w:val="22"/>
          <w:u w:val="single"/>
        </w:rPr>
        <w:t xml:space="preserve"> есть</w:t>
      </w:r>
      <w:r w:rsidRPr="00815D0F">
        <w:rPr>
          <w:rFonts w:asciiTheme="minorHAnsi" w:hAnsiTheme="minorHAnsi"/>
          <w:i/>
          <w:sz w:val="22"/>
          <w:szCs w:val="22"/>
          <w:u w:val="single"/>
        </w:rPr>
        <w:t xml:space="preserve"> инструменты, чтобы посмотреть загрузку классов?</w:t>
      </w:r>
    </w:p>
    <w:p w:rsidR="00815D0F" w:rsidRPr="00CD23F8" w:rsidRDefault="00CD23F8"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r w:rsidRPr="00CD23F8">
        <w:rPr>
          <w:rFonts w:ascii="Courier New" w:hAnsi="Courier New" w:cs="Courier New"/>
          <w:color w:val="333333"/>
          <w:sz w:val="18"/>
          <w:szCs w:val="18"/>
          <w:shd w:val="clear" w:color="auto" w:fill="F8F8F8"/>
          <w:lang w:val="en-US"/>
        </w:rPr>
        <w:t>J</w:t>
      </w:r>
      <w:r w:rsidRPr="00CD23F8">
        <w:rPr>
          <w:rFonts w:ascii="Courier New" w:hAnsi="Courier New" w:cs="Courier New"/>
          <w:color w:val="333333"/>
          <w:sz w:val="18"/>
          <w:szCs w:val="18"/>
          <w:shd w:val="clear" w:color="auto" w:fill="F8F8F8"/>
          <w:lang w:val="en-US"/>
        </w:rPr>
        <w:t>ava</w:t>
      </w:r>
      <w:r>
        <w:rPr>
          <w:rFonts w:ascii="Courier New" w:hAnsi="Courier New" w:cs="Courier New"/>
          <w:color w:val="333333"/>
          <w:sz w:val="18"/>
          <w:szCs w:val="18"/>
          <w:shd w:val="clear" w:color="auto" w:fill="F8F8F8"/>
          <w:lang w:val="en-US"/>
        </w:rPr>
        <w:t xml:space="preserve"> -verbose</w:t>
      </w:r>
      <w:r w:rsidRPr="00CD23F8">
        <w:rPr>
          <w:rFonts w:ascii="Courier New" w:hAnsi="Courier New" w:cs="Courier New"/>
          <w:color w:val="333333"/>
          <w:sz w:val="18"/>
          <w:szCs w:val="18"/>
          <w:shd w:val="clear" w:color="auto" w:fill="F8F8F8"/>
          <w:lang w:val="en-US"/>
        </w:rPr>
        <w:t xml:space="preserve"> -classpath ./bin com.qwertovsky.helloworld.HelloWorld</w:t>
      </w:r>
    </w:p>
    <w:p w:rsidR="00871B8D" w:rsidRPr="00CD23F8" w:rsidRDefault="00871B8D"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871B8D" w:rsidRPr="00CD23F8" w:rsidRDefault="00871B8D"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871B8D" w:rsidRPr="00CD23F8" w:rsidRDefault="00871B8D"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871B8D" w:rsidRPr="00CD23F8" w:rsidRDefault="00871B8D"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F15789" w:rsidRDefault="00F15789"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871B8D" w:rsidRDefault="009A79E8"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lastRenderedPageBreak/>
        <w:t>Процесс создания класса</w:t>
      </w:r>
    </w:p>
    <w:p w:rsidR="00871B8D" w:rsidRDefault="00871B8D" w:rsidP="00871B8D">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           </w:t>
      </w:r>
      <w:r w:rsidR="00534E83">
        <w:rPr>
          <w:rFonts w:asciiTheme="minorHAnsi" w:hAnsiTheme="minorHAnsi"/>
          <w:noProof/>
          <w:sz w:val="22"/>
          <w:szCs w:val="22"/>
          <w:lang w:val="en-US" w:eastAsia="en-US"/>
        </w:rPr>
        <w:drawing>
          <wp:inline distT="0" distB="0" distL="0" distR="0" wp14:anchorId="69786A2F" wp14:editId="4B8E8D47">
            <wp:extent cx="4314825" cy="2981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8894" cy="2983840"/>
                    </a:xfrm>
                    <a:prstGeom prst="rect">
                      <a:avLst/>
                    </a:prstGeom>
                    <a:noFill/>
                  </pic:spPr>
                </pic:pic>
              </a:graphicData>
            </a:graphic>
          </wp:inline>
        </w:drawing>
      </w:r>
      <w:r>
        <w:rPr>
          <w:noProof/>
        </w:rPr>
        <w:t xml:space="preserve">                                      </w:t>
      </w:r>
      <w:r w:rsidRPr="007F1882">
        <w:rPr>
          <w:noProof/>
        </w:rPr>
        <w:drawing>
          <wp:anchor distT="0" distB="0" distL="114300" distR="114300" simplePos="0" relativeHeight="251660288" behindDoc="0" locked="0" layoutInCell="1" allowOverlap="1">
            <wp:simplePos x="7010400" y="2371725"/>
            <wp:positionH relativeFrom="margin">
              <wp:align>right</wp:align>
            </wp:positionH>
            <wp:positionV relativeFrom="margin">
              <wp:align>top</wp:align>
            </wp:positionV>
            <wp:extent cx="1557020" cy="1766570"/>
            <wp:effectExtent l="0" t="0" r="5080" b="5080"/>
            <wp:wrapSquare wrapText="bothSides"/>
            <wp:docPr id="5"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7020" cy="1766570"/>
                    </a:xfrm>
                    <a:prstGeom prst="rect">
                      <a:avLst/>
                    </a:prstGeom>
                    <a:noFill/>
                    <a:ln>
                      <a:noFill/>
                    </a:ln>
                  </pic:spPr>
                </pic:pic>
              </a:graphicData>
            </a:graphic>
          </wp:anchor>
        </w:drawing>
      </w:r>
    </w:p>
    <w:p w:rsidR="00871B8D" w:rsidRDefault="00871B8D"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871B8D" w:rsidRDefault="00871B8D"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534E83"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4326F">
        <w:rPr>
          <w:rFonts w:asciiTheme="minorHAnsi" w:hAnsiTheme="minorHAnsi"/>
          <w:i/>
          <w:sz w:val="22"/>
          <w:szCs w:val="22"/>
          <w:u w:val="single"/>
        </w:rPr>
        <w:t xml:space="preserve">Первое обращение к классу </w:t>
      </w:r>
      <w:r w:rsidR="00517F18">
        <w:rPr>
          <w:rFonts w:asciiTheme="minorHAnsi" w:hAnsiTheme="minorHAnsi"/>
          <w:i/>
          <w:sz w:val="22"/>
          <w:szCs w:val="22"/>
          <w:u w:val="single"/>
        </w:rPr>
        <w:t>(</w:t>
      </w:r>
      <w:r w:rsidR="00517F18">
        <w:rPr>
          <w:rFonts w:asciiTheme="minorHAnsi" w:hAnsiTheme="minorHAnsi"/>
          <w:i/>
          <w:sz w:val="22"/>
          <w:szCs w:val="22"/>
          <w:u w:val="single"/>
          <w:lang w:val="en-US"/>
        </w:rPr>
        <w:t>active</w:t>
      </w:r>
      <w:r w:rsidR="00517F18" w:rsidRPr="00517F18">
        <w:rPr>
          <w:rFonts w:asciiTheme="minorHAnsi" w:hAnsiTheme="minorHAnsi"/>
          <w:i/>
          <w:sz w:val="22"/>
          <w:szCs w:val="22"/>
          <w:u w:val="single"/>
        </w:rPr>
        <w:t xml:space="preserve"> </w:t>
      </w:r>
      <w:r w:rsidR="00517F18">
        <w:rPr>
          <w:rFonts w:asciiTheme="minorHAnsi" w:hAnsiTheme="minorHAnsi"/>
          <w:i/>
          <w:sz w:val="22"/>
          <w:szCs w:val="22"/>
          <w:u w:val="single"/>
          <w:lang w:val="en-US"/>
        </w:rPr>
        <w:t>uses</w:t>
      </w:r>
      <w:r w:rsidR="00517F18">
        <w:rPr>
          <w:rFonts w:asciiTheme="minorHAnsi" w:hAnsiTheme="minorHAnsi"/>
          <w:i/>
          <w:sz w:val="22"/>
          <w:szCs w:val="22"/>
          <w:u w:val="single"/>
        </w:rPr>
        <w:t xml:space="preserve">) </w:t>
      </w:r>
      <w:r w:rsidRPr="0084326F">
        <w:rPr>
          <w:rFonts w:asciiTheme="minorHAnsi" w:hAnsiTheme="minorHAnsi"/>
          <w:i/>
          <w:sz w:val="22"/>
          <w:szCs w:val="22"/>
          <w:u w:val="single"/>
        </w:rPr>
        <w:t>это:</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Создание нового экземпляра класса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r w:rsidRPr="00634BEE">
        <w:rPr>
          <w:rFonts w:asciiTheme="minorHAnsi" w:hAnsiTheme="minorHAnsi"/>
          <w:i/>
          <w:sz w:val="22"/>
          <w:szCs w:val="22"/>
          <w:lang w:val="en-US"/>
        </w:rPr>
        <w:t>Test test = new Test();</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Вызов статического метода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r>
        <w:rPr>
          <w:rFonts w:asciiTheme="minorHAnsi" w:hAnsiTheme="minorHAnsi"/>
          <w:i/>
          <w:sz w:val="22"/>
          <w:szCs w:val="22"/>
          <w:lang w:val="en-US"/>
        </w:rPr>
        <w:t>T</w:t>
      </w:r>
      <w:r w:rsidRPr="00634BEE">
        <w:rPr>
          <w:rFonts w:asciiTheme="minorHAnsi" w:hAnsiTheme="minorHAnsi"/>
          <w:i/>
          <w:sz w:val="22"/>
          <w:szCs w:val="22"/>
          <w:lang w:val="en-US"/>
        </w:rPr>
        <w:t>est.callToStaticMethod();</w:t>
      </w:r>
    </w:p>
    <w:p w:rsidR="00517F18"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Использование</w:t>
      </w:r>
      <w:r w:rsidR="00517F18" w:rsidRPr="00517F18">
        <w:rPr>
          <w:rFonts w:asciiTheme="minorHAnsi" w:hAnsiTheme="minorHAnsi"/>
          <w:sz w:val="22"/>
          <w:szCs w:val="22"/>
        </w:rPr>
        <w:t xml:space="preserve"> </w:t>
      </w:r>
      <w:r w:rsidR="00517F18">
        <w:rPr>
          <w:rFonts w:asciiTheme="minorHAnsi" w:hAnsiTheme="minorHAnsi"/>
          <w:sz w:val="22"/>
          <w:szCs w:val="22"/>
        </w:rPr>
        <w:t>и</w:t>
      </w:r>
      <w:r w:rsidR="00517F18" w:rsidRPr="00517F18">
        <w:rPr>
          <w:rFonts w:asciiTheme="minorHAnsi" w:hAnsiTheme="minorHAnsi"/>
          <w:sz w:val="22"/>
          <w:szCs w:val="22"/>
        </w:rPr>
        <w:t xml:space="preserve"> </w:t>
      </w:r>
      <w:r w:rsidR="00517F18">
        <w:rPr>
          <w:rFonts w:asciiTheme="minorHAnsi" w:hAnsiTheme="minorHAnsi"/>
          <w:sz w:val="22"/>
          <w:szCs w:val="22"/>
        </w:rPr>
        <w:t>присвоени</w:t>
      </w:r>
      <w:r>
        <w:rPr>
          <w:rFonts w:asciiTheme="minorHAnsi" w:hAnsiTheme="minorHAnsi"/>
          <w:sz w:val="22"/>
          <w:szCs w:val="22"/>
        </w:rPr>
        <w:t>е</w:t>
      </w:r>
      <w:r w:rsidR="00517F18" w:rsidRPr="00517F18">
        <w:rPr>
          <w:rFonts w:asciiTheme="minorHAnsi" w:hAnsiTheme="minorHAnsi"/>
          <w:sz w:val="22"/>
          <w:szCs w:val="22"/>
        </w:rPr>
        <w:t xml:space="preserve"> </w:t>
      </w:r>
      <w:r w:rsidR="00517F18">
        <w:rPr>
          <w:rFonts w:asciiTheme="minorHAnsi" w:hAnsiTheme="minorHAnsi"/>
          <w:sz w:val="22"/>
          <w:szCs w:val="22"/>
        </w:rPr>
        <w:t>значения</w:t>
      </w:r>
      <w:r w:rsidR="00517F18" w:rsidRPr="00517F18">
        <w:rPr>
          <w:rFonts w:asciiTheme="minorHAnsi" w:hAnsiTheme="minorHAnsi"/>
          <w:sz w:val="22"/>
          <w:szCs w:val="22"/>
        </w:rPr>
        <w:t xml:space="preserve"> </w:t>
      </w:r>
      <w:r w:rsidR="00517F18">
        <w:rPr>
          <w:rFonts w:asciiTheme="minorHAnsi" w:hAnsiTheme="minorHAnsi"/>
          <w:sz w:val="22"/>
          <w:szCs w:val="22"/>
        </w:rPr>
        <w:t>статическому</w:t>
      </w:r>
      <w:r w:rsidR="00517F18" w:rsidRPr="00517F18">
        <w:rPr>
          <w:rFonts w:asciiTheme="minorHAnsi" w:hAnsiTheme="minorHAnsi"/>
          <w:sz w:val="22"/>
          <w:szCs w:val="22"/>
        </w:rPr>
        <w:t xml:space="preserve"> </w:t>
      </w:r>
      <w:r w:rsidR="00517F18">
        <w:rPr>
          <w:rFonts w:asciiTheme="minorHAnsi" w:hAnsiTheme="minorHAnsi"/>
          <w:sz w:val="22"/>
          <w:szCs w:val="22"/>
        </w:rPr>
        <w:t>полю</w:t>
      </w:r>
      <w:r w:rsidR="00517F18" w:rsidRPr="00517F18">
        <w:rPr>
          <w:rFonts w:asciiTheme="minorHAnsi" w:hAnsiTheme="minorHAnsi"/>
          <w:sz w:val="22"/>
          <w:szCs w:val="22"/>
        </w:rPr>
        <w:t xml:space="preserve">, </w:t>
      </w:r>
      <w:r w:rsidR="00517F18">
        <w:rPr>
          <w:rFonts w:asciiTheme="minorHAnsi" w:hAnsiTheme="minorHAnsi"/>
          <w:sz w:val="22"/>
          <w:szCs w:val="22"/>
        </w:rPr>
        <w:t>объявленному</w:t>
      </w:r>
      <w:r w:rsidR="00517F18" w:rsidRPr="00517F18">
        <w:rPr>
          <w:rFonts w:asciiTheme="minorHAnsi" w:hAnsiTheme="minorHAnsi"/>
          <w:sz w:val="22"/>
          <w:szCs w:val="22"/>
        </w:rPr>
        <w:t xml:space="preserve"> </w:t>
      </w:r>
      <w:r w:rsidR="00517F18">
        <w:rPr>
          <w:rFonts w:asciiTheme="minorHAnsi" w:hAnsiTheme="minorHAnsi"/>
          <w:sz w:val="22"/>
          <w:szCs w:val="22"/>
        </w:rPr>
        <w:t>в</w:t>
      </w:r>
      <w:r w:rsidR="00517F18" w:rsidRPr="00517F18">
        <w:rPr>
          <w:rFonts w:asciiTheme="minorHAnsi" w:hAnsiTheme="minorHAnsi"/>
          <w:sz w:val="22"/>
          <w:szCs w:val="22"/>
        </w:rPr>
        <w:t xml:space="preserve"> </w:t>
      </w:r>
      <w:r w:rsidR="00517F18">
        <w:rPr>
          <w:rFonts w:asciiTheme="minorHAnsi" w:hAnsiTheme="minorHAnsi"/>
          <w:sz w:val="22"/>
          <w:szCs w:val="22"/>
        </w:rPr>
        <w:t>классе</w:t>
      </w:r>
      <w:r w:rsidR="00517F18" w:rsidRPr="00517F18">
        <w:rPr>
          <w:rFonts w:asciiTheme="minorHAnsi" w:hAnsiTheme="minorHAnsi"/>
          <w:sz w:val="22"/>
          <w:szCs w:val="22"/>
        </w:rPr>
        <w:t xml:space="preserve"> </w:t>
      </w:r>
      <w:r w:rsidR="00517F18">
        <w:rPr>
          <w:rFonts w:asciiTheme="minorHAnsi" w:hAnsiTheme="minorHAnsi"/>
          <w:sz w:val="22"/>
          <w:szCs w:val="22"/>
        </w:rPr>
        <w:t>или</w:t>
      </w:r>
      <w:r w:rsidR="00517F18" w:rsidRPr="00517F18">
        <w:rPr>
          <w:rFonts w:asciiTheme="minorHAnsi" w:hAnsiTheme="minorHAnsi"/>
          <w:sz w:val="22"/>
          <w:szCs w:val="22"/>
        </w:rPr>
        <w:t xml:space="preserve"> </w:t>
      </w:r>
      <w:r w:rsidR="00517F18">
        <w:rPr>
          <w:rFonts w:asciiTheme="minorHAnsi" w:hAnsiTheme="minorHAnsi"/>
          <w:sz w:val="22"/>
          <w:szCs w:val="22"/>
        </w:rPr>
        <w:t>интерфейсе</w:t>
      </w:r>
      <w:r w:rsidR="00517F18" w:rsidRPr="00517F18">
        <w:rPr>
          <w:rFonts w:asciiTheme="minorHAnsi" w:hAnsiTheme="minorHAnsi"/>
          <w:sz w:val="22"/>
          <w:szCs w:val="22"/>
        </w:rPr>
        <w:t xml:space="preserve">, </w:t>
      </w:r>
      <w:r w:rsidR="00517F18">
        <w:rPr>
          <w:rFonts w:asciiTheme="minorHAnsi" w:hAnsiTheme="minorHAnsi"/>
          <w:sz w:val="22"/>
          <w:szCs w:val="22"/>
        </w:rPr>
        <w:t>за</w:t>
      </w:r>
      <w:r w:rsidR="00517F18" w:rsidRPr="00517F18">
        <w:rPr>
          <w:rFonts w:asciiTheme="minorHAnsi" w:hAnsiTheme="minorHAnsi"/>
          <w:sz w:val="22"/>
          <w:szCs w:val="22"/>
        </w:rPr>
        <w:t xml:space="preserve"> </w:t>
      </w:r>
      <w:r w:rsidR="00517F18">
        <w:rPr>
          <w:rFonts w:asciiTheme="minorHAnsi" w:hAnsiTheme="minorHAnsi"/>
          <w:sz w:val="22"/>
          <w:szCs w:val="22"/>
        </w:rPr>
        <w:t>исключением</w:t>
      </w:r>
      <w:r w:rsidR="00517F18" w:rsidRPr="00517F18">
        <w:rPr>
          <w:rFonts w:asciiTheme="minorHAnsi" w:hAnsiTheme="minorHAnsi"/>
          <w:sz w:val="22"/>
          <w:szCs w:val="22"/>
        </w:rPr>
        <w:t xml:space="preserve"> </w:t>
      </w:r>
      <w:r w:rsidR="00517F18">
        <w:rPr>
          <w:rFonts w:asciiTheme="minorHAnsi" w:hAnsiTheme="minorHAnsi"/>
          <w:sz w:val="22"/>
          <w:szCs w:val="22"/>
        </w:rPr>
        <w:t>константных</w:t>
      </w:r>
      <w:r w:rsidR="00517F18" w:rsidRPr="00517F18">
        <w:rPr>
          <w:rFonts w:asciiTheme="minorHAnsi" w:hAnsiTheme="minorHAnsi"/>
          <w:sz w:val="22"/>
          <w:szCs w:val="22"/>
        </w:rPr>
        <w:t xml:space="preserve"> </w:t>
      </w:r>
      <w:r w:rsidR="00517F18">
        <w:rPr>
          <w:rFonts w:asciiTheme="minorHAnsi" w:hAnsiTheme="minorHAnsi"/>
          <w:sz w:val="22"/>
          <w:szCs w:val="22"/>
        </w:rPr>
        <w:t>полей</w:t>
      </w:r>
      <w:r w:rsidR="00517F18" w:rsidRPr="00517F18">
        <w:rPr>
          <w:rFonts w:asciiTheme="minorHAnsi" w:hAnsiTheme="minorHAnsi"/>
          <w:sz w:val="22"/>
          <w:szCs w:val="22"/>
        </w:rPr>
        <w:t xml:space="preserve">, </w:t>
      </w:r>
      <w:r>
        <w:rPr>
          <w:rFonts w:asciiTheme="minorHAnsi" w:hAnsiTheme="minorHAnsi"/>
          <w:sz w:val="22"/>
          <w:szCs w:val="22"/>
        </w:rPr>
        <w:t xml:space="preserve">которые были инициализированы во время компиляции </w:t>
      </w:r>
      <w:r w:rsidR="00517F18">
        <w:rPr>
          <w:rFonts w:asciiTheme="minorHAnsi" w:hAnsiTheme="minorHAnsi"/>
          <w:sz w:val="22"/>
          <w:szCs w:val="22"/>
        </w:rPr>
        <w:t xml:space="preserve"> </w:t>
      </w:r>
    </w:p>
    <w:p w:rsidR="00634BEE" w:rsidRPr="00634BEE" w:rsidRDefault="00634BEE" w:rsidP="00634BEE">
      <w:pPr>
        <w:pStyle w:val="NoSpacing"/>
        <w:ind w:left="720"/>
        <w:rPr>
          <w:i/>
        </w:rPr>
      </w:pPr>
      <w:r w:rsidRPr="00634BEE">
        <w:rPr>
          <w:i/>
        </w:rPr>
        <w:lastRenderedPageBreak/>
        <w:t>class B { static int a; }</w:t>
      </w:r>
    </w:p>
    <w:p w:rsidR="00634BEE" w:rsidRPr="00634BEE" w:rsidRDefault="00634BEE" w:rsidP="00634BEE">
      <w:pPr>
        <w:pStyle w:val="NoSpacing"/>
        <w:ind w:left="720"/>
        <w:rPr>
          <w:i/>
        </w:rPr>
      </w:pPr>
      <w:r w:rsidRPr="00634BEE">
        <w:rPr>
          <w:i/>
        </w:rPr>
        <w:t>class A extends B;</w:t>
      </w:r>
    </w:p>
    <w:p w:rsidR="00634BEE" w:rsidRPr="00634BEE" w:rsidRDefault="00634BEE" w:rsidP="00634BEE">
      <w:pPr>
        <w:pStyle w:val="NoSpacing"/>
        <w:ind w:left="720"/>
        <w:rPr>
          <w:i/>
          <w:lang w:val="ru-RU"/>
        </w:rPr>
      </w:pPr>
      <w:r w:rsidRPr="00634BEE">
        <w:rPr>
          <w:i/>
        </w:rPr>
        <w:t>main</w:t>
      </w:r>
      <w:r w:rsidRPr="00634BEE">
        <w:rPr>
          <w:i/>
          <w:lang w:val="ru-RU"/>
        </w:rPr>
        <w:t xml:space="preserve">(){    </w:t>
      </w:r>
      <w:r w:rsidRPr="00634BEE">
        <w:rPr>
          <w:i/>
        </w:rPr>
        <w:t>A</w:t>
      </w:r>
      <w:r w:rsidRPr="00634BEE">
        <w:rPr>
          <w:i/>
          <w:lang w:val="ru-RU"/>
        </w:rPr>
        <w:t>.</w:t>
      </w:r>
      <w:r w:rsidRPr="00634BEE">
        <w:rPr>
          <w:i/>
        </w:rPr>
        <w:t>a</w:t>
      </w:r>
      <w:r w:rsidRPr="00634BEE">
        <w:rPr>
          <w:i/>
          <w:lang w:val="ru-RU"/>
        </w:rPr>
        <w:t xml:space="preserve"> = 6;    }  //</w:t>
      </w:r>
      <w:r>
        <w:rPr>
          <w:i/>
          <w:lang w:val="ru-RU"/>
        </w:rPr>
        <w:t xml:space="preserve">не является первым обращением к классу </w:t>
      </w:r>
      <w:r>
        <w:rPr>
          <w:i/>
        </w:rPr>
        <w:t>A</w:t>
      </w:r>
    </w:p>
    <w:p w:rsidR="00517F18"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Вызов</w:t>
      </w:r>
      <w:r w:rsidRPr="00634BEE">
        <w:rPr>
          <w:rFonts w:asciiTheme="minorHAnsi" w:hAnsiTheme="minorHAnsi"/>
          <w:sz w:val="22"/>
          <w:szCs w:val="22"/>
          <w:lang w:val="en-US"/>
        </w:rPr>
        <w:t xml:space="preserve"> </w:t>
      </w:r>
      <w:r>
        <w:rPr>
          <w:rFonts w:asciiTheme="minorHAnsi" w:hAnsiTheme="minorHAnsi"/>
          <w:sz w:val="22"/>
          <w:szCs w:val="22"/>
        </w:rPr>
        <w:t>определённых</w:t>
      </w:r>
      <w:r w:rsidRPr="00634BEE">
        <w:rPr>
          <w:rFonts w:asciiTheme="minorHAnsi" w:hAnsiTheme="minorHAnsi"/>
          <w:sz w:val="22"/>
          <w:szCs w:val="22"/>
          <w:lang w:val="en-US"/>
        </w:rPr>
        <w:t xml:space="preserve"> </w:t>
      </w:r>
      <w:r>
        <w:rPr>
          <w:rFonts w:asciiTheme="minorHAnsi" w:hAnsiTheme="minorHAnsi"/>
          <w:sz w:val="22"/>
          <w:szCs w:val="22"/>
          <w:lang w:val="en-US"/>
        </w:rPr>
        <w:t>reflection</w:t>
      </w:r>
      <w:r w:rsidRPr="00634BEE">
        <w:rPr>
          <w:rFonts w:asciiTheme="minorHAnsi" w:hAnsiTheme="minorHAnsi"/>
          <w:sz w:val="22"/>
          <w:szCs w:val="22"/>
          <w:lang w:val="en-US"/>
        </w:rPr>
        <w:t xml:space="preserve"> </w:t>
      </w:r>
      <w:r>
        <w:rPr>
          <w:rFonts w:asciiTheme="minorHAnsi" w:hAnsiTheme="minorHAnsi"/>
          <w:sz w:val="22"/>
          <w:szCs w:val="22"/>
        </w:rPr>
        <w:t>методов</w:t>
      </w:r>
      <w:r w:rsidRPr="00634BEE">
        <w:rPr>
          <w:rFonts w:asciiTheme="minorHAnsi" w:hAnsiTheme="minorHAnsi"/>
          <w:sz w:val="22"/>
          <w:szCs w:val="22"/>
          <w:lang w:val="en-US"/>
        </w:rPr>
        <w:t xml:space="preserve">, </w:t>
      </w:r>
      <w:r>
        <w:rPr>
          <w:rFonts w:asciiTheme="minorHAnsi" w:hAnsiTheme="minorHAnsi"/>
          <w:sz w:val="22"/>
          <w:szCs w:val="22"/>
        </w:rPr>
        <w:t>таких</w:t>
      </w:r>
      <w:r w:rsidRPr="00634BEE">
        <w:rPr>
          <w:rFonts w:asciiTheme="minorHAnsi" w:hAnsiTheme="minorHAnsi"/>
          <w:sz w:val="22"/>
          <w:szCs w:val="22"/>
          <w:lang w:val="en-US"/>
        </w:rPr>
        <w:t xml:space="preserve"> </w:t>
      </w:r>
      <w:r>
        <w:rPr>
          <w:rFonts w:asciiTheme="minorHAnsi" w:hAnsiTheme="minorHAnsi"/>
          <w:sz w:val="22"/>
          <w:szCs w:val="22"/>
        </w:rPr>
        <w:t>как</w:t>
      </w:r>
      <w:r w:rsidRPr="00634BEE">
        <w:rPr>
          <w:rFonts w:asciiTheme="minorHAnsi" w:hAnsiTheme="minorHAnsi"/>
          <w:sz w:val="22"/>
          <w:szCs w:val="22"/>
          <w:lang w:val="en-US"/>
        </w:rPr>
        <w:t xml:space="preserve"> </w:t>
      </w:r>
      <w:r>
        <w:rPr>
          <w:rFonts w:asciiTheme="minorHAnsi" w:hAnsiTheme="minorHAnsi"/>
          <w:sz w:val="22"/>
          <w:szCs w:val="22"/>
        </w:rPr>
        <w:t>в</w:t>
      </w:r>
      <w:r w:rsidRPr="00634BEE">
        <w:rPr>
          <w:rFonts w:asciiTheme="minorHAnsi" w:hAnsiTheme="minorHAnsi"/>
          <w:sz w:val="22"/>
          <w:szCs w:val="22"/>
          <w:lang w:val="en-US"/>
        </w:rPr>
        <w:t xml:space="preserve"> </w:t>
      </w:r>
      <w:r>
        <w:rPr>
          <w:rFonts w:asciiTheme="minorHAnsi" w:hAnsiTheme="minorHAnsi"/>
          <w:sz w:val="22"/>
          <w:szCs w:val="22"/>
        </w:rPr>
        <w:t>классе</w:t>
      </w:r>
      <w:r w:rsidR="00517F18" w:rsidRPr="00634BEE">
        <w:rPr>
          <w:rFonts w:asciiTheme="minorHAnsi" w:hAnsiTheme="minorHAnsi"/>
          <w:sz w:val="22"/>
          <w:szCs w:val="22"/>
          <w:lang w:val="en-US"/>
        </w:rPr>
        <w:t xml:space="preserve"> </w:t>
      </w:r>
      <w:r w:rsidR="00517F18" w:rsidRPr="00517F18">
        <w:rPr>
          <w:rFonts w:asciiTheme="minorHAnsi" w:hAnsiTheme="minorHAnsi"/>
          <w:sz w:val="22"/>
          <w:szCs w:val="22"/>
          <w:lang w:val="en-US"/>
        </w:rPr>
        <w:t>Class</w:t>
      </w:r>
      <w:r w:rsidR="00517F18" w:rsidRPr="00634BEE">
        <w:rPr>
          <w:rFonts w:asciiTheme="minorHAnsi" w:hAnsiTheme="minorHAnsi"/>
          <w:sz w:val="22"/>
          <w:szCs w:val="22"/>
          <w:lang w:val="en-US"/>
        </w:rPr>
        <w:t xml:space="preserve"> </w:t>
      </w:r>
      <w:r>
        <w:rPr>
          <w:rFonts w:asciiTheme="minorHAnsi" w:hAnsiTheme="minorHAnsi"/>
          <w:sz w:val="22"/>
          <w:szCs w:val="22"/>
        </w:rPr>
        <w:t>или</w:t>
      </w:r>
      <w:r w:rsidRPr="00634BEE">
        <w:rPr>
          <w:rFonts w:asciiTheme="minorHAnsi" w:hAnsiTheme="minorHAnsi"/>
          <w:sz w:val="22"/>
          <w:szCs w:val="22"/>
          <w:lang w:val="en-US"/>
        </w:rPr>
        <w:t xml:space="preserve"> </w:t>
      </w:r>
      <w:r>
        <w:rPr>
          <w:rFonts w:asciiTheme="minorHAnsi" w:hAnsiTheme="minorHAnsi"/>
          <w:sz w:val="22"/>
          <w:szCs w:val="22"/>
        </w:rPr>
        <w:t>в</w:t>
      </w:r>
      <w:r w:rsidRPr="00634BEE">
        <w:rPr>
          <w:rFonts w:asciiTheme="minorHAnsi" w:hAnsiTheme="minorHAnsi"/>
          <w:sz w:val="22"/>
          <w:szCs w:val="22"/>
          <w:lang w:val="en-US"/>
        </w:rPr>
        <w:t xml:space="preserve"> </w:t>
      </w:r>
      <w:r>
        <w:rPr>
          <w:rFonts w:asciiTheme="minorHAnsi" w:hAnsiTheme="minorHAnsi"/>
          <w:sz w:val="22"/>
          <w:szCs w:val="22"/>
        </w:rPr>
        <w:t>классах</w:t>
      </w:r>
      <w:r w:rsidR="00517F18" w:rsidRPr="00634BEE">
        <w:rPr>
          <w:rFonts w:asciiTheme="minorHAnsi" w:hAnsiTheme="minorHAnsi"/>
          <w:sz w:val="22"/>
          <w:szCs w:val="22"/>
          <w:lang w:val="en-US"/>
        </w:rPr>
        <w:t xml:space="preserve"> </w:t>
      </w:r>
      <w:r w:rsidR="00517F18" w:rsidRPr="00517F18">
        <w:rPr>
          <w:rFonts w:asciiTheme="minorHAnsi" w:hAnsiTheme="minorHAnsi"/>
          <w:sz w:val="22"/>
          <w:szCs w:val="22"/>
          <w:lang w:val="en-US"/>
        </w:rPr>
        <w:t>in</w:t>
      </w:r>
      <w:r w:rsidR="00517F18" w:rsidRPr="00634BEE">
        <w:rPr>
          <w:rFonts w:asciiTheme="minorHAnsi" w:hAnsiTheme="minorHAnsi"/>
          <w:sz w:val="22"/>
          <w:szCs w:val="22"/>
          <w:lang w:val="en-US"/>
        </w:rPr>
        <w:t xml:space="preserve"> </w:t>
      </w:r>
      <w:r w:rsidR="00517F18" w:rsidRPr="00517F18">
        <w:rPr>
          <w:rFonts w:asciiTheme="minorHAnsi" w:hAnsiTheme="minorHAnsi"/>
          <w:sz w:val="22"/>
          <w:szCs w:val="22"/>
          <w:lang w:val="en-US"/>
        </w:rPr>
        <w:t>the</w:t>
      </w:r>
      <w:r w:rsidR="00517F18" w:rsidRPr="00634BEE">
        <w:rPr>
          <w:rFonts w:asciiTheme="minorHAnsi" w:hAnsiTheme="minorHAnsi"/>
          <w:sz w:val="22"/>
          <w:szCs w:val="22"/>
          <w:lang w:val="en-US"/>
        </w:rPr>
        <w:t xml:space="preserve"> </w:t>
      </w:r>
      <w:r w:rsidR="00517F18" w:rsidRPr="00517F18">
        <w:rPr>
          <w:rFonts w:asciiTheme="minorHAnsi" w:hAnsiTheme="minorHAnsi"/>
          <w:sz w:val="22"/>
          <w:szCs w:val="22"/>
          <w:lang w:val="en-US"/>
        </w:rPr>
        <w:t>java</w:t>
      </w:r>
      <w:r w:rsidR="00517F18" w:rsidRPr="00634BEE">
        <w:rPr>
          <w:rFonts w:asciiTheme="minorHAnsi" w:hAnsiTheme="minorHAnsi"/>
          <w:sz w:val="22"/>
          <w:szCs w:val="22"/>
          <w:lang w:val="en-US"/>
        </w:rPr>
        <w:t>.</w:t>
      </w:r>
      <w:r w:rsidR="00517F18" w:rsidRPr="00517F18">
        <w:rPr>
          <w:rFonts w:asciiTheme="minorHAnsi" w:hAnsiTheme="minorHAnsi"/>
          <w:sz w:val="22"/>
          <w:szCs w:val="22"/>
          <w:lang w:val="en-US"/>
        </w:rPr>
        <w:t>lang</w:t>
      </w:r>
      <w:r w:rsidR="00517F18" w:rsidRPr="00634BEE">
        <w:rPr>
          <w:rFonts w:asciiTheme="minorHAnsi" w:hAnsiTheme="minorHAnsi"/>
          <w:sz w:val="22"/>
          <w:szCs w:val="22"/>
          <w:lang w:val="en-US"/>
        </w:rPr>
        <w:t>.</w:t>
      </w:r>
      <w:r w:rsidR="00517F18" w:rsidRPr="00517F18">
        <w:rPr>
          <w:rFonts w:asciiTheme="minorHAnsi" w:hAnsiTheme="minorHAnsi"/>
          <w:sz w:val="22"/>
          <w:szCs w:val="22"/>
          <w:lang w:val="en-US"/>
        </w:rPr>
        <w:t>reflect</w:t>
      </w:r>
      <w:r w:rsidR="00517F18" w:rsidRPr="00634BEE">
        <w:rPr>
          <w:rFonts w:asciiTheme="minorHAnsi" w:hAnsiTheme="minorHAnsi"/>
          <w:sz w:val="22"/>
          <w:szCs w:val="22"/>
          <w:lang w:val="en-US"/>
        </w:rPr>
        <w:t xml:space="preserve"> </w:t>
      </w:r>
      <w:r w:rsidR="00517F18" w:rsidRPr="00517F18">
        <w:rPr>
          <w:rFonts w:asciiTheme="minorHAnsi" w:hAnsiTheme="minorHAnsi"/>
          <w:sz w:val="22"/>
          <w:szCs w:val="22"/>
          <w:lang w:val="en-US"/>
        </w:rPr>
        <w:t>package</w:t>
      </w:r>
    </w:p>
    <w:p w:rsidR="00634BEE" w:rsidRPr="00CD23F8" w:rsidRDefault="00CD23F8" w:rsidP="00634BEE">
      <w:pPr>
        <w:pStyle w:val="NormalWeb"/>
        <w:shd w:val="clear" w:color="auto" w:fill="FFFFFF"/>
        <w:spacing w:before="150" w:after="150" w:line="270" w:lineRule="atLeast"/>
        <w:ind w:left="720"/>
        <w:rPr>
          <w:rFonts w:asciiTheme="minorHAnsi" w:hAnsiTheme="minorHAnsi"/>
          <w:i/>
          <w:color w:val="FF0000"/>
          <w:sz w:val="22"/>
          <w:szCs w:val="22"/>
          <w:lang w:val="en-US"/>
        </w:rPr>
      </w:pPr>
      <w:r w:rsidRPr="00CD23F8">
        <w:rPr>
          <w:rFonts w:asciiTheme="minorHAnsi" w:hAnsiTheme="minorHAnsi"/>
          <w:i/>
          <w:color w:val="FF0000"/>
          <w:sz w:val="22"/>
          <w:szCs w:val="22"/>
          <w:lang w:val="en-US"/>
        </w:rPr>
        <w:t>Class.forName(“Test”);</w:t>
      </w:r>
      <w:r w:rsidRPr="00CD23F8">
        <w:rPr>
          <w:rFonts w:asciiTheme="minorHAnsi" w:hAnsiTheme="minorHAnsi"/>
          <w:i/>
          <w:color w:val="FF0000"/>
          <w:sz w:val="22"/>
          <w:szCs w:val="22"/>
          <w:lang w:val="en-US"/>
        </w:rPr>
        <w:tab/>
      </w:r>
      <w:r w:rsidRPr="00CD23F8">
        <w:rPr>
          <w:rFonts w:asciiTheme="minorHAnsi" w:hAnsiTheme="minorHAnsi"/>
          <w:i/>
          <w:color w:val="FF0000"/>
          <w:sz w:val="22"/>
          <w:szCs w:val="22"/>
          <w:lang w:val="en-US"/>
        </w:rPr>
        <w:tab/>
      </w:r>
      <w:r w:rsidRPr="00CD23F8">
        <w:rPr>
          <w:rFonts w:asciiTheme="minorHAnsi" w:hAnsiTheme="minorHAnsi"/>
          <w:i/>
          <w:color w:val="FF0000"/>
          <w:sz w:val="22"/>
          <w:szCs w:val="22"/>
          <w:lang w:val="en-US"/>
        </w:rPr>
        <w:tab/>
        <w:t>test.getClass();</w:t>
      </w:r>
    </w:p>
    <w:p w:rsidR="00517F18" w:rsidRPr="00634BEE"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Инициализация</w:t>
      </w:r>
      <w:r w:rsidRPr="00634BEE">
        <w:rPr>
          <w:rFonts w:asciiTheme="minorHAnsi" w:hAnsiTheme="minorHAnsi"/>
          <w:sz w:val="22"/>
          <w:szCs w:val="22"/>
        </w:rPr>
        <w:t xml:space="preserve"> </w:t>
      </w:r>
      <w:r>
        <w:rPr>
          <w:rFonts w:asciiTheme="minorHAnsi" w:hAnsiTheme="minorHAnsi"/>
          <w:sz w:val="22"/>
          <w:szCs w:val="22"/>
        </w:rPr>
        <w:t>подкласса класса повлечёт за собой загрузку базового класса</w:t>
      </w:r>
    </w:p>
    <w:p w:rsidR="00517F18" w:rsidRPr="00CD23F8" w:rsidRDefault="00CD23F8" w:rsidP="00517F18">
      <w:pPr>
        <w:pStyle w:val="NormalWeb"/>
        <w:numPr>
          <w:ilvl w:val="0"/>
          <w:numId w:val="19"/>
        </w:numPr>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Определение</w:t>
      </w:r>
      <w:r w:rsidRPr="00CD23F8">
        <w:rPr>
          <w:rFonts w:asciiTheme="minorHAnsi" w:hAnsiTheme="minorHAnsi"/>
          <w:sz w:val="22"/>
          <w:szCs w:val="22"/>
        </w:rPr>
        <w:t xml:space="preserve"> </w:t>
      </w:r>
      <w:r>
        <w:rPr>
          <w:rFonts w:asciiTheme="minorHAnsi" w:hAnsiTheme="minorHAnsi"/>
          <w:sz w:val="22"/>
          <w:szCs w:val="22"/>
        </w:rPr>
        <w:t>класса</w:t>
      </w:r>
      <w:r w:rsidRPr="00CD23F8">
        <w:rPr>
          <w:rFonts w:asciiTheme="minorHAnsi" w:hAnsiTheme="minorHAnsi"/>
          <w:sz w:val="22"/>
          <w:szCs w:val="22"/>
        </w:rPr>
        <w:t xml:space="preserve">, </w:t>
      </w:r>
      <w:r>
        <w:rPr>
          <w:rFonts w:asciiTheme="minorHAnsi" w:hAnsiTheme="minorHAnsi"/>
          <w:sz w:val="22"/>
          <w:szCs w:val="22"/>
        </w:rPr>
        <w:t>как</w:t>
      </w:r>
      <w:r w:rsidRPr="00CD23F8">
        <w:rPr>
          <w:rFonts w:asciiTheme="minorHAnsi" w:hAnsiTheme="minorHAnsi"/>
          <w:sz w:val="22"/>
          <w:szCs w:val="22"/>
        </w:rPr>
        <w:t xml:space="preserve"> </w:t>
      </w:r>
      <w:r>
        <w:rPr>
          <w:rFonts w:asciiTheme="minorHAnsi" w:hAnsiTheme="minorHAnsi"/>
          <w:sz w:val="22"/>
          <w:szCs w:val="22"/>
        </w:rPr>
        <w:t>нач</w:t>
      </w:r>
      <w:bookmarkStart w:id="0" w:name="_GoBack"/>
      <w:bookmarkEnd w:id="0"/>
      <w:r>
        <w:rPr>
          <w:rFonts w:asciiTheme="minorHAnsi" w:hAnsiTheme="minorHAnsi"/>
          <w:sz w:val="22"/>
          <w:szCs w:val="22"/>
        </w:rPr>
        <w:t>ального</w:t>
      </w:r>
      <w:r w:rsidRPr="00CD23F8">
        <w:rPr>
          <w:rFonts w:asciiTheme="minorHAnsi" w:hAnsiTheme="minorHAnsi"/>
          <w:sz w:val="22"/>
          <w:szCs w:val="22"/>
        </w:rPr>
        <w:t xml:space="preserve"> (</w:t>
      </w:r>
      <w:r>
        <w:rPr>
          <w:rFonts w:asciiTheme="minorHAnsi" w:hAnsiTheme="minorHAnsi"/>
          <w:sz w:val="22"/>
          <w:szCs w:val="22"/>
        </w:rPr>
        <w:t>содержащего</w:t>
      </w:r>
      <w:r w:rsidRPr="00CD23F8">
        <w:rPr>
          <w:rFonts w:asciiTheme="minorHAnsi" w:hAnsiTheme="minorHAnsi"/>
          <w:sz w:val="22"/>
          <w:szCs w:val="22"/>
        </w:rPr>
        <w:t xml:space="preserve"> </w:t>
      </w:r>
      <w:r>
        <w:rPr>
          <w:rFonts w:asciiTheme="minorHAnsi" w:hAnsiTheme="minorHAnsi"/>
          <w:sz w:val="22"/>
          <w:szCs w:val="22"/>
        </w:rPr>
        <w:t>метод</w:t>
      </w:r>
      <w:r w:rsidRPr="00CD23F8">
        <w:rPr>
          <w:rFonts w:asciiTheme="minorHAnsi" w:hAnsiTheme="minorHAnsi"/>
          <w:sz w:val="22"/>
          <w:szCs w:val="22"/>
        </w:rPr>
        <w:t xml:space="preserve"> </w:t>
      </w:r>
      <w:r>
        <w:rPr>
          <w:rFonts w:asciiTheme="minorHAnsi" w:hAnsiTheme="minorHAnsi"/>
          <w:sz w:val="22"/>
          <w:szCs w:val="22"/>
          <w:lang w:val="en-US"/>
        </w:rPr>
        <w:t>main</w:t>
      </w:r>
      <w:r w:rsidRPr="00CD23F8">
        <w:rPr>
          <w:rFonts w:asciiTheme="minorHAnsi" w:hAnsiTheme="minorHAnsi"/>
          <w:sz w:val="22"/>
          <w:szCs w:val="22"/>
        </w:rPr>
        <w:t xml:space="preserve">), </w:t>
      </w:r>
      <w:r>
        <w:rPr>
          <w:rFonts w:asciiTheme="minorHAnsi" w:hAnsiTheme="minorHAnsi"/>
          <w:sz w:val="22"/>
          <w:szCs w:val="22"/>
        </w:rPr>
        <w:t xml:space="preserve">при старте </w:t>
      </w:r>
      <w:r>
        <w:rPr>
          <w:rFonts w:asciiTheme="minorHAnsi" w:hAnsiTheme="minorHAnsi"/>
          <w:sz w:val="22"/>
          <w:szCs w:val="22"/>
          <w:lang w:val="en-US"/>
        </w:rPr>
        <w:t>JVM</w:t>
      </w:r>
      <w:r>
        <w:rPr>
          <w:rFonts w:asciiTheme="minorHAnsi" w:hAnsiTheme="minorHAnsi"/>
          <w:sz w:val="22"/>
          <w:szCs w:val="22"/>
        </w:rPr>
        <w:t>.</w:t>
      </w:r>
    </w:p>
    <w:p w:rsidR="0084326F" w:rsidRPr="00CD23F8"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9A79E8" w:rsidRPr="00D15B53" w:rsidRDefault="009A79E8" w:rsidP="009A79E8">
      <w:pPr>
        <w:rPr>
          <w:rFonts w:cs="Times New Roman"/>
          <w:i/>
          <w:u w:val="single"/>
          <w:lang w:val="ru-RU"/>
        </w:rPr>
      </w:pPr>
      <w:r w:rsidRPr="00D15B53">
        <w:rPr>
          <w:rFonts w:cs="Times New Roman"/>
          <w:i/>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634BEE">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D15B53" w:rsidRDefault="00516A72" w:rsidP="00161E3F">
      <w:pPr>
        <w:pStyle w:val="NormalWeb"/>
        <w:shd w:val="clear" w:color="auto" w:fill="FFFFFF"/>
        <w:spacing w:before="150" w:beforeAutospacing="0" w:after="150" w:afterAutospacing="0" w:line="270" w:lineRule="atLeast"/>
        <w:rPr>
          <w:rFonts w:asciiTheme="minorHAnsi" w:hAnsiTheme="minorHAnsi" w:cs="Arial"/>
          <w:i/>
        </w:rPr>
      </w:pPr>
      <w:r w:rsidRPr="00D15B53">
        <w:rPr>
          <w:rFonts w:asciiTheme="minorHAnsi" w:hAnsiTheme="minorHAnsi"/>
          <w:i/>
          <w:u w:val="single"/>
        </w:rPr>
        <w:lastRenderedPageBreak/>
        <w:t>Исключения</w:t>
      </w:r>
    </w:p>
    <w:p w:rsidR="00516A72" w:rsidRPr="00516A72" w:rsidRDefault="00634BEE" w:rsidP="00516A72">
      <w:pPr>
        <w:shd w:val="clear" w:color="auto" w:fill="FFFFFF"/>
        <w:spacing w:after="0" w:line="240" w:lineRule="auto"/>
        <w:rPr>
          <w:rFonts w:cs="Times New Roman"/>
          <w:b/>
          <w:u w:val="single"/>
          <w:lang w:val="ru-RU"/>
        </w:rPr>
      </w:pPr>
      <w:hyperlink r:id="rId31" w:anchor="rtrb_classload_viewer__ccexc" w:history="1">
        <w:r w:rsidR="00516A72" w:rsidRPr="00516A72">
          <w:rPr>
            <w:rStyle w:val="Hyperlink"/>
            <w:rFonts w:cs="Times New Roman"/>
            <w:b/>
            <w:color w:val="auto"/>
          </w:rPr>
          <w:t>ClassCastException</w:t>
        </w:r>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r w:rsidRPr="00516A72">
        <w:rPr>
          <w:rFonts w:eastAsia="Times New Roman" w:cs="Times New Roman"/>
          <w:color w:val="212121"/>
          <w:lang w:eastAsia="ru-RU"/>
        </w:rPr>
        <w:t>ClassLoader</w:t>
      </w:r>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r w:rsidRPr="00516A72">
        <w:rPr>
          <w:rFonts w:eastAsia="Times New Roman" w:cs="Times New Roman"/>
          <w:b/>
          <w:bCs/>
          <w:u w:val="single"/>
          <w:lang w:eastAsia="ru-RU"/>
        </w:rPr>
        <w:t>ClassNotFoundException</w:t>
      </w:r>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r w:rsidRPr="00516A72">
        <w:rPr>
          <w:rFonts w:eastAsia="Times New Roman" w:cs="Times New Roman"/>
          <w:lang w:eastAsia="ru-RU"/>
        </w:rPr>
        <w:t>forName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A934ED" w:rsidRDefault="00516A72" w:rsidP="00516A72">
      <w:pPr>
        <w:numPr>
          <w:ilvl w:val="0"/>
          <w:numId w:val="8"/>
        </w:numPr>
        <w:spacing w:after="0" w:line="300" w:lineRule="atLeast"/>
        <w:ind w:left="1080" w:right="360"/>
        <w:jc w:val="both"/>
        <w:rPr>
          <w:rFonts w:eastAsia="Times New Roman" w:cs="Times New Roman"/>
          <w:lang w:val="ru-RU" w:eastAsia="ru-RU"/>
        </w:rPr>
      </w:pPr>
      <w:r w:rsidRPr="00516A72">
        <w:rPr>
          <w:rFonts w:eastAsia="Times New Roman" w:cs="Times New Roman"/>
          <w:lang w:eastAsia="ru-RU"/>
        </w:rPr>
        <w:t>findSystemClass </w:t>
      </w:r>
      <w:r w:rsidRPr="00516A72">
        <w:rPr>
          <w:rFonts w:eastAsia="Times New Roman" w:cs="Times New Roman"/>
          <w:lang w:val="ru-RU" w:eastAsia="ru-RU"/>
        </w:rPr>
        <w:t>метод</w:t>
      </w:r>
      <w:r w:rsidRPr="00A934ED">
        <w:rPr>
          <w:rFonts w:eastAsia="Times New Roman" w:cs="Times New Roman"/>
          <w:lang w:val="ru-RU" w:eastAsia="ru-RU"/>
        </w:rPr>
        <w:t xml:space="preserve"> </w:t>
      </w:r>
      <w:r w:rsidRPr="00516A72">
        <w:rPr>
          <w:rFonts w:eastAsia="Times New Roman" w:cs="Times New Roman"/>
          <w:lang w:val="ru-RU" w:eastAsia="ru-RU"/>
        </w:rPr>
        <w:t>в</w:t>
      </w:r>
      <w:r w:rsidRPr="00A934ED">
        <w:rPr>
          <w:rFonts w:eastAsia="Times New Roman" w:cs="Times New Roman"/>
          <w:lang w:val="ru-RU" w:eastAsia="ru-RU"/>
        </w:rPr>
        <w:t xml:space="preserve"> </w:t>
      </w:r>
      <w:r w:rsidRPr="00516A72">
        <w:rPr>
          <w:rFonts w:eastAsia="Times New Roman" w:cs="Times New Roman"/>
          <w:lang w:val="ru-RU" w:eastAsia="ru-RU"/>
        </w:rPr>
        <w:t>классе</w:t>
      </w:r>
      <w:r w:rsidRPr="00516A72">
        <w:rPr>
          <w:rFonts w:eastAsia="Times New Roman" w:cs="Times New Roman"/>
          <w:lang w:eastAsia="ru-RU"/>
        </w:rPr>
        <w:t> ClassLoader</w:t>
      </w:r>
      <w:r w:rsidRPr="00A934ED">
        <w:rPr>
          <w:rFonts w:eastAsia="Times New Roman" w:cs="Times New Roman"/>
          <w:lang w:val="ru-RU"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r w:rsidRPr="00516A72">
        <w:rPr>
          <w:rFonts w:eastAsia="Times New Roman" w:cs="Times New Roman"/>
          <w:lang w:eastAsia="ru-RU"/>
        </w:rPr>
        <w:t>loadClass </w:t>
      </w:r>
      <w:r w:rsidRPr="00516A72">
        <w:rPr>
          <w:rFonts w:eastAsia="Times New Roman" w:cs="Times New Roman"/>
          <w:lang w:val="ru-RU" w:eastAsia="ru-RU"/>
        </w:rPr>
        <w:t>метод в классе</w:t>
      </w:r>
      <w:r w:rsidRPr="00516A72">
        <w:rPr>
          <w:rFonts w:eastAsia="Times New Roman" w:cs="Times New Roman"/>
          <w:lang w:eastAsia="ru-RU"/>
        </w:rPr>
        <w:t> ClassLoader</w:t>
      </w:r>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r w:rsidRPr="00516A72">
        <w:rPr>
          <w:rFonts w:eastAsia="Times New Roman" w:cs="Times New Roman"/>
          <w:b/>
          <w:bCs/>
          <w:u w:val="single"/>
          <w:lang w:eastAsia="ru-RU"/>
        </w:rPr>
        <w:t>NoClassDefFoundError</w:t>
      </w:r>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r w:rsidRPr="00516A72">
        <w:rPr>
          <w:rFonts w:asciiTheme="minorHAnsi" w:hAnsiTheme="minorHAnsi"/>
          <w:color w:val="000000"/>
          <w:sz w:val="22"/>
          <w:szCs w:val="22"/>
          <w:lang w:val="en-US"/>
        </w:rPr>
        <w:t>UnsatisfiedLinkError</w:t>
      </w:r>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r w:rsidRPr="00516A72">
        <w:rPr>
          <w:rFonts w:cs="Times New Roman"/>
          <w:shd w:val="clear" w:color="auto" w:fill="FFFFFF"/>
        </w:rPr>
        <w:t>mapLibraryName</w:t>
      </w:r>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кеше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кеше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lastRenderedPageBreak/>
        <w:t xml:space="preserve">3) Базовый загрузчик попытается поискать в кеше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раширений.</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r w:rsidRPr="00516A72">
        <w:rPr>
          <w:rFonts w:cs="Times New Roman"/>
          <w:color w:val="000000"/>
          <w:shd w:val="clear" w:color="auto" w:fill="FFFFFF"/>
        </w:rPr>
        <w:t>java</w:t>
      </w:r>
      <w:r w:rsidRPr="00516A72">
        <w:rPr>
          <w:rFonts w:cs="Times New Roman"/>
          <w:color w:val="000000"/>
          <w:shd w:val="clear" w:color="auto" w:fill="FFFFFF"/>
          <w:lang w:val="ru-RU"/>
        </w:rPr>
        <w:t>.</w:t>
      </w:r>
      <w:r w:rsidRPr="00516A72">
        <w:rPr>
          <w:rFonts w:cs="Times New Roman"/>
          <w:color w:val="000000"/>
          <w:shd w:val="clear" w:color="auto" w:fill="FFFFFF"/>
        </w:rPr>
        <w:t>lang</w:t>
      </w:r>
      <w:r w:rsidRPr="00516A72">
        <w:rPr>
          <w:rFonts w:cs="Times New Roman"/>
          <w:color w:val="000000"/>
          <w:shd w:val="clear" w:color="auto" w:fill="FFFFFF"/>
          <w:lang w:val="ru-RU"/>
        </w:rPr>
        <w:t>.</w:t>
      </w:r>
      <w:r w:rsidRPr="00516A72">
        <w:rPr>
          <w:rFonts w:cs="Times New Roman"/>
          <w:color w:val="000000"/>
          <w:shd w:val="clear" w:color="auto" w:fill="FFFFFF"/>
        </w:rPr>
        <w:t>ClassNotFoundException</w:t>
      </w:r>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lastRenderedPageBreak/>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32"/>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2F1" w:rsidRDefault="00B762F1" w:rsidP="006F0D6B">
      <w:pPr>
        <w:spacing w:after="0" w:line="240" w:lineRule="auto"/>
      </w:pPr>
      <w:r>
        <w:separator/>
      </w:r>
    </w:p>
  </w:endnote>
  <w:endnote w:type="continuationSeparator" w:id="0">
    <w:p w:rsidR="00B762F1" w:rsidRDefault="00B762F1"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917858"/>
      <w:docPartObj>
        <w:docPartGallery w:val="Page Numbers (Bottom of Page)"/>
        <w:docPartUnique/>
      </w:docPartObj>
    </w:sdtPr>
    <w:sdtEndPr>
      <w:rPr>
        <w:noProof/>
      </w:rPr>
    </w:sdtEndPr>
    <w:sdtContent>
      <w:p w:rsidR="00634BEE" w:rsidRDefault="00634BEE">
        <w:pPr>
          <w:pStyle w:val="Footer"/>
        </w:pPr>
        <w:r>
          <w:fldChar w:fldCharType="begin"/>
        </w:r>
        <w:r>
          <w:instrText xml:space="preserve"> PAGE   \* MERGEFORMAT </w:instrText>
        </w:r>
        <w:r>
          <w:fldChar w:fldCharType="separate"/>
        </w:r>
        <w:r w:rsidR="00F15789">
          <w:rPr>
            <w:noProof/>
          </w:rPr>
          <w:t>16</w:t>
        </w:r>
        <w:r>
          <w:rPr>
            <w:noProof/>
          </w:rPr>
          <w:fldChar w:fldCharType="end"/>
        </w:r>
      </w:p>
    </w:sdtContent>
  </w:sdt>
  <w:p w:rsidR="00634BEE" w:rsidRDefault="00634BEE"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2F1" w:rsidRDefault="00B762F1" w:rsidP="006F0D6B">
      <w:pPr>
        <w:spacing w:after="0" w:line="240" w:lineRule="auto"/>
      </w:pPr>
      <w:r>
        <w:separator/>
      </w:r>
    </w:p>
  </w:footnote>
  <w:footnote w:type="continuationSeparator" w:id="0">
    <w:p w:rsidR="00B762F1" w:rsidRDefault="00B762F1" w:rsidP="006F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F8B00BB2"/>
    <w:lvl w:ilvl="0">
      <w:start w:val="1"/>
      <w:numFmt w:val="decimal"/>
      <w:lvlText w:val="%1)"/>
      <w:lvlJc w:val="left"/>
      <w:pPr>
        <w:tabs>
          <w:tab w:val="num" w:pos="720"/>
        </w:tabs>
        <w:ind w:left="720" w:hanging="360"/>
      </w:pPr>
      <w:rPr>
        <w:rFonts w:asciiTheme="minorHAnsi" w:eastAsiaTheme="minorHAnsi"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863"/>
    <w:multiLevelType w:val="hybridMultilevel"/>
    <w:tmpl w:val="0908D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3D6D"/>
    <w:multiLevelType w:val="hybridMultilevel"/>
    <w:tmpl w:val="A484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51707"/>
    <w:multiLevelType w:val="hybridMultilevel"/>
    <w:tmpl w:val="939A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86E7F"/>
    <w:multiLevelType w:val="hybridMultilevel"/>
    <w:tmpl w:val="B51C8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3637B"/>
    <w:multiLevelType w:val="hybridMultilevel"/>
    <w:tmpl w:val="93302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C4BC0"/>
    <w:multiLevelType w:val="hybridMultilevel"/>
    <w:tmpl w:val="0A140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2"/>
  </w:num>
  <w:num w:numId="4">
    <w:abstractNumId w:val="5"/>
  </w:num>
  <w:num w:numId="5">
    <w:abstractNumId w:val="1"/>
  </w:num>
  <w:num w:numId="6">
    <w:abstractNumId w:val="11"/>
  </w:num>
  <w:num w:numId="7">
    <w:abstractNumId w:val="18"/>
  </w:num>
  <w:num w:numId="8">
    <w:abstractNumId w:val="0"/>
  </w:num>
  <w:num w:numId="9">
    <w:abstractNumId w:val="7"/>
  </w:num>
  <w:num w:numId="10">
    <w:abstractNumId w:val="17"/>
  </w:num>
  <w:num w:numId="11">
    <w:abstractNumId w:val="9"/>
  </w:num>
  <w:num w:numId="12">
    <w:abstractNumId w:val="15"/>
  </w:num>
  <w:num w:numId="13">
    <w:abstractNumId w:val="13"/>
  </w:num>
  <w:num w:numId="14">
    <w:abstractNumId w:val="3"/>
  </w:num>
  <w:num w:numId="15">
    <w:abstractNumId w:val="4"/>
  </w:num>
  <w:num w:numId="16">
    <w:abstractNumId w:val="10"/>
  </w:num>
  <w:num w:numId="17">
    <w:abstractNumId w:val="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C7AD2"/>
    <w:rsid w:val="000E36E7"/>
    <w:rsid w:val="00104843"/>
    <w:rsid w:val="00161E3F"/>
    <w:rsid w:val="001C05A5"/>
    <w:rsid w:val="00222D98"/>
    <w:rsid w:val="00283783"/>
    <w:rsid w:val="002B5BAF"/>
    <w:rsid w:val="00397EB3"/>
    <w:rsid w:val="003A0171"/>
    <w:rsid w:val="003F109B"/>
    <w:rsid w:val="003F1CCF"/>
    <w:rsid w:val="003F5FD6"/>
    <w:rsid w:val="004B071A"/>
    <w:rsid w:val="004F0118"/>
    <w:rsid w:val="004F09EB"/>
    <w:rsid w:val="00516A72"/>
    <w:rsid w:val="00517F18"/>
    <w:rsid w:val="00534E83"/>
    <w:rsid w:val="005B1F6F"/>
    <w:rsid w:val="005C7A96"/>
    <w:rsid w:val="005E3B0E"/>
    <w:rsid w:val="00634BEE"/>
    <w:rsid w:val="006409BB"/>
    <w:rsid w:val="006C5613"/>
    <w:rsid w:val="006F0D6B"/>
    <w:rsid w:val="00785848"/>
    <w:rsid w:val="007B70F1"/>
    <w:rsid w:val="007D2023"/>
    <w:rsid w:val="007E6ECF"/>
    <w:rsid w:val="00802633"/>
    <w:rsid w:val="00815D0F"/>
    <w:rsid w:val="0084326F"/>
    <w:rsid w:val="00845D68"/>
    <w:rsid w:val="00871B8D"/>
    <w:rsid w:val="008A55E5"/>
    <w:rsid w:val="008C44C2"/>
    <w:rsid w:val="008E0E74"/>
    <w:rsid w:val="009A4B27"/>
    <w:rsid w:val="009A79E8"/>
    <w:rsid w:val="009D5D57"/>
    <w:rsid w:val="00A07504"/>
    <w:rsid w:val="00A13229"/>
    <w:rsid w:val="00A53E0C"/>
    <w:rsid w:val="00A56FAE"/>
    <w:rsid w:val="00A81624"/>
    <w:rsid w:val="00A934ED"/>
    <w:rsid w:val="00B7074C"/>
    <w:rsid w:val="00B762F1"/>
    <w:rsid w:val="00BA2B04"/>
    <w:rsid w:val="00BE3F3C"/>
    <w:rsid w:val="00C62261"/>
    <w:rsid w:val="00CD23F8"/>
    <w:rsid w:val="00D15B53"/>
    <w:rsid w:val="00D75104"/>
    <w:rsid w:val="00DA5983"/>
    <w:rsid w:val="00DC2B1E"/>
    <w:rsid w:val="00E44E7F"/>
    <w:rsid w:val="00E956F2"/>
    <w:rsid w:val="00EB2E28"/>
    <w:rsid w:val="00ED72AE"/>
    <w:rsid w:val="00EE654F"/>
    <w:rsid w:val="00F104BF"/>
    <w:rsid w:val="00F15789"/>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 w:type="paragraph" w:styleId="NoSpacing">
    <w:name w:val="No Spacing"/>
    <w:uiPriority w:val="1"/>
    <w:qFormat/>
    <w:rsid w:val="00634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java.sun.com/j2se/1.5.0/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java.sun.com/j2se/1.5.0/docs/api/java/lang/Objec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bm.com/support/knowledgecenter/SSEQTP_8.5.5/com.ibm.websphere.nd.doc/ae/rtrb_classload_viewer.html?lang=en-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52CA-3455-47F9-84D9-C2EE3EAA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12</cp:revision>
  <cp:lastPrinted>2016-04-06T13:13:00Z</cp:lastPrinted>
  <dcterms:created xsi:type="dcterms:W3CDTF">2016-04-04T21:00:00Z</dcterms:created>
  <dcterms:modified xsi:type="dcterms:W3CDTF">2016-04-11T19:05:00Z</dcterms:modified>
</cp:coreProperties>
</file>