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273" w:rsidRPr="001F2273" w:rsidRDefault="001F2273" w:rsidP="001F2273">
      <w:pPr>
        <w:jc w:val="center"/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</w:rPr>
        <w:t>Lesson 2</w:t>
      </w:r>
    </w:p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  <w:r w:rsidRPr="00074E0E"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  <w:t>Виды классов</w:t>
      </w:r>
    </w:p>
    <w:p w:rsidR="001F2273" w:rsidRDefault="001F2273" w:rsidP="001F227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Представим дерево классов в таком виде:</w:t>
      </w:r>
    </w:p>
    <w:p w:rsidR="001F2273" w:rsidRDefault="001F2273" w:rsidP="001F227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shd w:val="clear" w:color="auto" w:fill="FFFFFF"/>
        </w:rPr>
        <w:drawing>
          <wp:inline distT="0" distB="0" distL="0" distR="0" wp14:anchorId="2BAE288C" wp14:editId="53565940">
            <wp:extent cx="3800475" cy="12793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_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169" cy="128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73" w:rsidRDefault="001F2273" w:rsidP="001F227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Или разобьём их на 5 групп:</w:t>
      </w:r>
    </w:p>
    <w:p w:rsidR="001F2273" w:rsidRPr="00654402" w:rsidRDefault="001F2273" w:rsidP="001F227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Top Level</w:t>
      </w:r>
    </w:p>
    <w:p w:rsidR="001F2273" w:rsidRPr="00654402" w:rsidRDefault="001F2273" w:rsidP="001F227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Static Nested</w:t>
      </w:r>
    </w:p>
    <w:p w:rsidR="001F2273" w:rsidRPr="00654402" w:rsidRDefault="001F2273" w:rsidP="001F227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Non-static nested</w:t>
      </w:r>
    </w:p>
    <w:p w:rsidR="001F2273" w:rsidRPr="00654402" w:rsidRDefault="001F2273" w:rsidP="001F227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Local</w:t>
      </w:r>
      <w:bookmarkStart w:id="0" w:name="_GoBack"/>
      <w:bookmarkEnd w:id="0"/>
    </w:p>
    <w:p w:rsidR="001F2273" w:rsidRPr="00654402" w:rsidRDefault="001F2273" w:rsidP="001F2273"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Anonymous</w:t>
      </w:r>
      <w:r w:rsidRPr="00654402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 xml:space="preserve"> </w:t>
      </w:r>
    </w:p>
    <w:p w:rsidR="001F2273" w:rsidRPr="007A1DA6" w:rsidRDefault="001F2273" w:rsidP="001F227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</w:p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526"/>
        <w:gridCol w:w="4898"/>
        <w:gridCol w:w="6471"/>
      </w:tblGrid>
      <w:tr w:rsidR="001F2273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415" w:type="dxa"/>
          </w:tcPr>
          <w:p w:rsidR="001F2273" w:rsidRPr="00654402" w:rsidRDefault="001F2273" w:rsidP="005C7FF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t>Top Level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(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)</w:t>
            </w:r>
          </w:p>
        </w:tc>
        <w:tc>
          <w:tcPr>
            <w:tcW w:w="5954" w:type="dxa"/>
          </w:tcPr>
          <w:p w:rsidR="001F2273" w:rsidRPr="00654402" w:rsidRDefault="001F2273" w:rsidP="005C7FF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t>Non-static (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внутренний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t>)</w:t>
            </w:r>
          </w:p>
        </w:tc>
      </w:tr>
      <w:tr w:rsidR="001F2273" w:rsidRPr="007A1DA6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5415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Класс, который объявляется сразу в пакете.</w:t>
            </w:r>
          </w:p>
          <w:p w:rsidR="001F2273" w:rsidRP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54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Класс, определение которого содержится внутри другого класса.</w:t>
            </w:r>
          </w:p>
        </w:tc>
      </w:tr>
      <w:tr w:rsidR="001F2273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Ключевые слова</w:t>
            </w:r>
          </w:p>
        </w:tc>
        <w:tc>
          <w:tcPr>
            <w:tcW w:w="5415" w:type="dxa"/>
          </w:tcPr>
          <w:p w:rsidR="001F2273" w:rsidRPr="00DB5A71" w:rsidRDefault="001F2273" w:rsidP="001F22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public, friendly</w:t>
            </w:r>
          </w:p>
          <w:p w:rsidR="001F2273" w:rsidRPr="00DB5A71" w:rsidRDefault="001F2273" w:rsidP="001F227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final, abstract, strictfp</w:t>
            </w:r>
          </w:p>
          <w:p w:rsidR="001F2273" w:rsidRPr="00DB5A71" w:rsidRDefault="001F2273" w:rsidP="005C7FFC">
            <w:pPr>
              <w:pStyle w:val="ListParagraph"/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954" w:type="dxa"/>
          </w:tcPr>
          <w:p w:rsidR="001F2273" w:rsidRDefault="001F2273" w:rsidP="001F227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Все модификаторы доступа</w:t>
            </w:r>
          </w:p>
          <w:p w:rsidR="001F2273" w:rsidRPr="00C413B8" w:rsidRDefault="001F2273" w:rsidP="001F2273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 w:rsidRPr="007A1DA6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</w:t>
            </w:r>
            <w:r w:rsidRPr="007A1DA6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может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быть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native, transient, synchronized, volatile</w:t>
            </w:r>
          </w:p>
        </w:tc>
      </w:tr>
      <w:tr w:rsidR="001F2273" w:rsidRPr="00C413B8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Область видимости</w:t>
            </w:r>
          </w:p>
        </w:tc>
        <w:tc>
          <w:tcPr>
            <w:tcW w:w="5415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Public</w:t>
            </w:r>
            <w:r w:rsidRPr="007A1DA6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 любом пакете</w:t>
            </w:r>
          </w:p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Friendly</w:t>
            </w:r>
            <w:r w:rsidRPr="007A1DA6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внутри пакета</w:t>
            </w:r>
          </w:p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54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Public</w:t>
            </w:r>
            <w:r w:rsidRPr="007A1DA6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 любом пакете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Friendly</w:t>
            </w:r>
            <w:r w:rsidRPr="007A1DA6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внутри пакета</w:t>
            </w:r>
          </w:p>
          <w:p w:rsidR="001F2273" w:rsidRPr="00C413B8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Protected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внутри пакета и в наследниках</w:t>
            </w:r>
          </w:p>
          <w:p w:rsidR="001F2273" w:rsidRPr="00C413B8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Private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только внутри класса</w:t>
            </w:r>
          </w:p>
          <w:p w:rsidR="001F2273" w:rsidRPr="00C413B8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7A1DA6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 чему имеют доступ</w:t>
            </w:r>
          </w:p>
        </w:tc>
        <w:tc>
          <w:tcPr>
            <w:tcW w:w="5415" w:type="dxa"/>
          </w:tcPr>
          <w:p w:rsidR="001F2273" w:rsidRDefault="001F2273" w:rsidP="001F227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Получить доступ к элементам </w:t>
            </w:r>
            <w:r w:rsidRPr="001F3082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внутреннего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класса можно только создав объект. А доступ к переменной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final</w:t>
            </w:r>
            <w:r w:rsidRPr="001F308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1F308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можно через имя класса.</w:t>
            </w:r>
          </w:p>
          <w:p w:rsidR="001F2273" w:rsidRDefault="001F2273" w:rsidP="001F227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Вызвать статический метод </w:t>
            </w:r>
            <w:r w:rsidRPr="001F3082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вложенного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можно через указание полного пути</w:t>
            </w:r>
          </w:p>
          <w:p w:rsidR="001F2273" w:rsidRPr="00DB5A71" w:rsidRDefault="001F2273" w:rsidP="005C7FFC">
            <w:pPr>
              <w:pStyle w:val="ListParagraph"/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54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lastRenderedPageBreak/>
              <w:t xml:space="preserve">Имеют прямой доступ к полям и методам внешнего класса через ссылку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</w:p>
        </w:tc>
      </w:tr>
      <w:tr w:rsidR="001F2273" w:rsidRPr="0004686D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Можно ли создать объект напрямую</w:t>
            </w:r>
          </w:p>
        </w:tc>
        <w:tc>
          <w:tcPr>
            <w:tcW w:w="5415" w:type="dxa"/>
          </w:tcPr>
          <w:p w:rsidR="001F2273" w:rsidRPr="007A1DA6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A a = new A()</w:t>
            </w:r>
          </w:p>
        </w:tc>
        <w:tc>
          <w:tcPr>
            <w:tcW w:w="5954" w:type="dxa"/>
          </w:tcPr>
          <w:p w:rsidR="001F2273" w:rsidRPr="006A18BB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Создание</w:t>
            </w:r>
            <w:r w:rsidRPr="006A18BB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объекта</w:t>
            </w:r>
            <w:r w:rsidRPr="006A18BB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:</w:t>
            </w:r>
          </w:p>
          <w:p w:rsidR="001F2273" w:rsidRPr="0004686D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Outer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Inner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obj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=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new Outer().new Inner(); </w:t>
            </w:r>
          </w:p>
          <w:p w:rsidR="001F2273" w:rsidRPr="0004686D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</w:tc>
      </w:tr>
      <w:tr w:rsidR="001F2273" w:rsidRPr="007A1DA6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От кого могут наследоваться, кого реализовывать</w:t>
            </w:r>
          </w:p>
        </w:tc>
        <w:tc>
          <w:tcPr>
            <w:tcW w:w="5415" w:type="dxa"/>
          </w:tcPr>
          <w:p w:rsidR="001F2273" w:rsidRPr="007A1DA6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Без ограничений</w:t>
            </w:r>
          </w:p>
        </w:tc>
        <w:tc>
          <w:tcPr>
            <w:tcW w:w="5954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Могут быть производными, базовыми в пределах внешнего, реализовывать интерфейсы</w:t>
            </w:r>
          </w:p>
        </w:tc>
      </w:tr>
      <w:tr w:rsidR="001F2273" w:rsidRPr="007A1DA6" w:rsidTr="005C7FFC">
        <w:tc>
          <w:tcPr>
            <w:tcW w:w="1526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</w:p>
          <w:p w:rsidR="001F2273" w:rsidRPr="001F308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super</w:t>
            </w:r>
          </w:p>
        </w:tc>
        <w:tc>
          <w:tcPr>
            <w:tcW w:w="5415" w:type="dxa"/>
          </w:tcPr>
          <w:p w:rsidR="001F2273" w:rsidRPr="001F308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  <w:r w:rsidRPr="001F308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ссылка на самого себя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Super</w:t>
            </w:r>
            <w:r w:rsidRPr="001F308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ссылка на базовый класс</w:t>
            </w:r>
          </w:p>
          <w:p w:rsidR="001F2273" w:rsidRPr="001F308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54" w:type="dxa"/>
          </w:tcPr>
          <w:p w:rsidR="001F2273" w:rsidRPr="001F308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  <w:r w:rsidRPr="001F308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ссылка на самого себя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Super</w:t>
            </w:r>
            <w:r w:rsidRPr="001F308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ссылка на базовый класс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Имя_внешнего_класса.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ссылка на внешний класс</w:t>
            </w:r>
          </w:p>
          <w:p w:rsidR="001F2273" w:rsidRPr="0004686D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6A18BB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Во что компилируются</w:t>
            </w:r>
          </w:p>
        </w:tc>
        <w:tc>
          <w:tcPr>
            <w:tcW w:w="5415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В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. Сколько классов объявлено, столько и скомпилируется.</w:t>
            </w:r>
          </w:p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54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В байткоде внешнего класса будет отмечен как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inner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В собственном байткоде (причём файл имеет следующее название 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Car$MyClass.class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) будет указана ссылка на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sourcefile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на внешний класс, и везде используется обозначение  </w:t>
            </w:r>
            <w:r w:rsidRPr="003756FF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Car$MyClass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32AAD6A6" wp14:editId="5EF97572">
                  <wp:extent cx="3971928" cy="304899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nner_class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92" cy="31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273" w:rsidRPr="0004686D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7A1DA6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Когда используются</w:t>
            </w:r>
          </w:p>
        </w:tc>
        <w:tc>
          <w:tcPr>
            <w:tcW w:w="5415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Всегда</w:t>
            </w:r>
          </w:p>
        </w:tc>
        <w:tc>
          <w:tcPr>
            <w:tcW w:w="5954" w:type="dxa"/>
          </w:tcPr>
          <w:p w:rsidR="001F2273" w:rsidRPr="003756FF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Когда является неотъемлемой составляющей (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подводная лодка –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&gt; двигатель для подводной лодки)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. Для хорошего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singleTone</w:t>
            </w:r>
          </w:p>
        </w:tc>
      </w:tr>
      <w:tr w:rsidR="001F2273" w:rsidRPr="003756FF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Примеры кода</w:t>
            </w:r>
          </w:p>
        </w:tc>
        <w:tc>
          <w:tcPr>
            <w:tcW w:w="5415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231B79C5" wp14:editId="701B4EDC">
                  <wp:extent cx="1714739" cy="771633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enclosing_clas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39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62AD3505" wp14:editId="29D7FE9F">
                  <wp:extent cx="2705100" cy="2048716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ner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600" cy="2058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73" w:rsidRPr="007A1DA6" w:rsidTr="005C7FFC">
        <w:tc>
          <w:tcPr>
            <w:tcW w:w="152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Замечания</w:t>
            </w:r>
          </w:p>
        </w:tc>
        <w:tc>
          <w:tcPr>
            <w:tcW w:w="5415" w:type="dxa"/>
          </w:tcPr>
          <w:p w:rsidR="001F2273" w:rsidRPr="003756FF" w:rsidRDefault="001F2273" w:rsidP="005C7FFC">
            <w:pP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954" w:type="dxa"/>
          </w:tcPr>
          <w:p w:rsidR="001F2273" w:rsidRPr="00E1506B" w:rsidRDefault="001F2273" w:rsidP="001F227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Не содержат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полей, кроме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final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</w:p>
          <w:p w:rsidR="001F2273" w:rsidRPr="00DB5A71" w:rsidRDefault="001F2273" w:rsidP="005C7FFC">
            <w:pPr>
              <w:pStyle w:val="ListParagraph"/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</w:tbl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tbl>
      <w:tblPr>
        <w:tblStyle w:val="TableGrid"/>
        <w:tblW w:w="12996" w:type="dxa"/>
        <w:tblLayout w:type="fixed"/>
        <w:tblLook w:val="04A0" w:firstRow="1" w:lastRow="0" w:firstColumn="1" w:lastColumn="0" w:noHBand="0" w:noVBand="1"/>
      </w:tblPr>
      <w:tblGrid>
        <w:gridCol w:w="1696"/>
        <w:gridCol w:w="5670"/>
        <w:gridCol w:w="5630"/>
      </w:tblGrid>
      <w:tr w:rsidR="001F2273" w:rsidRPr="003756FF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70" w:type="dxa"/>
          </w:tcPr>
          <w:p w:rsidR="001F2273" w:rsidRPr="00654402" w:rsidRDefault="001F2273" w:rsidP="005C7FF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t>Static (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</w:t>
            </w:r>
            <w:r w:rsidRPr="00DB5A71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ложенный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t>)</w:t>
            </w:r>
          </w:p>
        </w:tc>
        <w:tc>
          <w:tcPr>
            <w:tcW w:w="5630" w:type="dxa"/>
          </w:tcPr>
          <w:p w:rsidR="001F2273" w:rsidRPr="00DB5A71" w:rsidRDefault="001F2273" w:rsidP="005C7FF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t xml:space="preserve">Local 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(л</w:t>
            </w:r>
            <w:r w:rsidRPr="00DB5A71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окальный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)</w:t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5670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Внутренний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static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класс.</w:t>
            </w:r>
          </w:p>
          <w:p w:rsidR="001F2273" w:rsidRPr="0063410C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Внутренний класс, объявленный в методе или логическом блоке.</w:t>
            </w:r>
          </w:p>
        </w:tc>
      </w:tr>
      <w:tr w:rsidR="001F2273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Ключевые слова</w:t>
            </w:r>
          </w:p>
        </w:tc>
        <w:tc>
          <w:tcPr>
            <w:tcW w:w="5670" w:type="dxa"/>
          </w:tcPr>
          <w:p w:rsidR="001F2273" w:rsidRDefault="001F2273" w:rsidP="001F227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Обязательно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</w:p>
          <w:p w:rsidR="001F2273" w:rsidRDefault="001F2273" w:rsidP="001F227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Все модификаторы доступа</w:t>
            </w:r>
          </w:p>
          <w:p w:rsidR="001F2273" w:rsidRDefault="001F2273" w:rsidP="001F2273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может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быть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native, transient, synchronized, volatile</w:t>
            </w:r>
          </w:p>
          <w:p w:rsidR="001F2273" w:rsidRPr="00C413B8" w:rsidRDefault="001F2273" w:rsidP="005C7FFC">
            <w:pPr>
              <w:pStyle w:val="ListParagraph"/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630" w:type="dxa"/>
          </w:tcPr>
          <w:p w:rsidR="001F2273" w:rsidRDefault="001F2273" w:rsidP="001F227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3756FF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 имеет модификаторов доступа</w:t>
            </w:r>
          </w:p>
          <w:p w:rsidR="001F2273" w:rsidRPr="003756FF" w:rsidRDefault="001F2273" w:rsidP="001F2273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Может</w:t>
            </w:r>
            <w:r w:rsidRPr="003756FF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быть</w:t>
            </w:r>
            <w:r w:rsidRPr="003756FF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strictfp, final, adbstract</w:t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Область видимости</w:t>
            </w:r>
          </w:p>
        </w:tc>
        <w:tc>
          <w:tcPr>
            <w:tcW w:w="567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Public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 любом пакете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Friendly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внутри пакета</w:t>
            </w:r>
          </w:p>
          <w:p w:rsidR="001F2273" w:rsidRPr="00C413B8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Protected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внутри пакета и в наследниках</w:t>
            </w:r>
          </w:p>
          <w:p w:rsidR="001F2273" w:rsidRPr="00C413B8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Private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только внутри класса</w:t>
            </w:r>
          </w:p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E1506B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 данном логическом блоке или методе</w:t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 чему имеют доступ</w:t>
            </w:r>
          </w:p>
        </w:tc>
        <w:tc>
          <w:tcPr>
            <w:tcW w:w="5670" w:type="dxa"/>
          </w:tcPr>
          <w:p w:rsidR="001F2273" w:rsidRPr="0063410C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Имеет прямой доступ к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63410C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полям и методам внешнего класса.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Для доступа к </w:t>
            </w:r>
            <w:r w:rsidRPr="0063410C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</w:t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63410C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полям и методам внешнего должен создавать объект внешнего.</w:t>
            </w:r>
          </w:p>
          <w:p w:rsidR="001F2273" w:rsidRPr="0063410C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Имеют прямой доступ к полям и методам внешнего класса через ссылку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+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 локальным переменным.</w:t>
            </w:r>
          </w:p>
        </w:tc>
      </w:tr>
      <w:tr w:rsidR="001F2273" w:rsidRPr="00E1506B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Можно ли создать объект напрямую</w:t>
            </w:r>
          </w:p>
        </w:tc>
        <w:tc>
          <w:tcPr>
            <w:tcW w:w="5670" w:type="dxa"/>
          </w:tcPr>
          <w:p w:rsidR="001F2273" w:rsidRPr="00E1506B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Outer.Inner obj = new Outer.Inner()</w:t>
            </w:r>
          </w:p>
        </w:tc>
        <w:tc>
          <w:tcPr>
            <w:tcW w:w="5630" w:type="dxa"/>
          </w:tcPr>
          <w:p w:rsidR="001F2273" w:rsidRPr="009A604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Нет</w:t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От кого могут наследоваться, кого реализовывать</w:t>
            </w:r>
          </w:p>
        </w:tc>
        <w:tc>
          <w:tcPr>
            <w:tcW w:w="567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Может быть базовым, производным и реализовывать интерфейс.</w:t>
            </w: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Может быть базовым, производным и реализовывать интерфейс в пределах «</w:t>
            </w:r>
            <w:r w:rsidRPr="009A604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{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….</w:t>
            </w:r>
            <w:r w:rsidRPr="009A604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}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»</w:t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</w:p>
          <w:p w:rsidR="001F2273" w:rsidRPr="001F308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super</w:t>
            </w:r>
          </w:p>
        </w:tc>
        <w:tc>
          <w:tcPr>
            <w:tcW w:w="5670" w:type="dxa"/>
          </w:tcPr>
          <w:p w:rsidR="001F2273" w:rsidRPr="0065440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Не имеет указателя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</w:p>
        </w:tc>
        <w:tc>
          <w:tcPr>
            <w:tcW w:w="5630" w:type="dxa"/>
          </w:tcPr>
          <w:p w:rsidR="001F2273" w:rsidRPr="001F308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  <w:r w:rsidRPr="001F308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ссылка на самого себя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Super</w:t>
            </w:r>
            <w:r w:rsidRPr="001F308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ссылка на базовый класс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Имя_внешнего_класса.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ссылка на внешний класс</w:t>
            </w:r>
          </w:p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3756FF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Во что компилируются</w:t>
            </w:r>
          </w:p>
        </w:tc>
        <w:tc>
          <w:tcPr>
            <w:tcW w:w="5670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В байткоде внешнего класса будет отмечен как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inner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В собственном байткоде (причём файл имеет следующее название 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Car$MyClass.class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) будет указана ссылка на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sourcefile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на внешний класс, и везде используется обозначение  </w:t>
            </w:r>
            <w:r w:rsidRPr="0004686D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Car$MyClass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  <w:p w:rsidR="001F2273" w:rsidRPr="00E1506B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5E4FF2A0" wp14:editId="3C1BCE4D">
                  <wp:extent cx="3571875" cy="257432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static_class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069" cy="28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0" w:type="dxa"/>
          </w:tcPr>
          <w:p w:rsidR="001F2273" w:rsidRPr="00397E5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Пусть в классе А есть 2 локальных метода с названием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B</w:t>
            </w:r>
            <w:r w:rsidRPr="003756FF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(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конфликта не будет, так как они объявлены в разных местах</w:t>
            </w:r>
            <w:r w:rsidRPr="003756FF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)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и локальный С. При компиляции создастся 3 файла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с именем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A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$1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B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,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A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$2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B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и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A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$1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Когда используются</w:t>
            </w:r>
          </w:p>
        </w:tc>
        <w:tc>
          <w:tcPr>
            <w:tcW w:w="5670" w:type="dxa"/>
          </w:tcPr>
          <w:p w:rsidR="001F2273" w:rsidRP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Предоставляет услугу внешнему классу. Для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singleTone</w:t>
            </w: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История умалчивает</w:t>
            </w:r>
          </w:p>
        </w:tc>
      </w:tr>
      <w:tr w:rsidR="001F2273" w:rsidRPr="00397E51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lastRenderedPageBreak/>
              <w:t>Примеры кода</w:t>
            </w:r>
          </w:p>
        </w:tc>
        <w:tc>
          <w:tcPr>
            <w:tcW w:w="567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11C62236" wp14:editId="791B3AF8">
                  <wp:extent cx="3348990" cy="2076450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tatic_clas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921" cy="209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24B235A1" wp14:editId="63C02CF0">
                  <wp:extent cx="3419475" cy="2090143"/>
                  <wp:effectExtent l="0" t="0" r="0" b="571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cal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854" cy="2095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Замечания</w:t>
            </w:r>
          </w:p>
        </w:tc>
        <w:tc>
          <w:tcPr>
            <w:tcW w:w="5670" w:type="dxa"/>
          </w:tcPr>
          <w:p w:rsidR="001F2273" w:rsidRDefault="001F2273" w:rsidP="001F227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Подкласс вложенного класса не наследует возможность доступа к членам внешнего класса, которым наделен суперкласс.</w:t>
            </w:r>
          </w:p>
          <w:p w:rsidR="001F2273" w:rsidRDefault="001F2273" w:rsidP="001F227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Класс вложенный в интерфейс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63410C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 умолчанию.</w:t>
            </w:r>
          </w:p>
          <w:p w:rsidR="001F2273" w:rsidRDefault="001F2273" w:rsidP="001F227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Можно объявить в классе, интерфейсе, абстрактном классе</w:t>
            </w:r>
          </w:p>
          <w:p w:rsidR="001F2273" w:rsidRPr="00397E51" w:rsidRDefault="001F2273" w:rsidP="005C7FFC">
            <w:pPr>
              <w:pStyle w:val="ListParagraph"/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E1506B" w:rsidRDefault="001F2273" w:rsidP="001F2273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Не содержат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полей, кроме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final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</w:p>
        </w:tc>
      </w:tr>
    </w:tbl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tbl>
      <w:tblPr>
        <w:tblStyle w:val="TableGrid"/>
        <w:tblW w:w="12996" w:type="dxa"/>
        <w:tblLayout w:type="fixed"/>
        <w:tblLook w:val="04A0" w:firstRow="1" w:lastRow="0" w:firstColumn="1" w:lastColumn="0" w:noHBand="0" w:noVBand="1"/>
      </w:tblPr>
      <w:tblGrid>
        <w:gridCol w:w="1696"/>
        <w:gridCol w:w="5670"/>
        <w:gridCol w:w="5630"/>
      </w:tblGrid>
      <w:tr w:rsidR="001F2273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70" w:type="dxa"/>
          </w:tcPr>
          <w:p w:rsidR="001F2273" w:rsidRPr="00DB5A71" w:rsidRDefault="001F2273" w:rsidP="005C7FF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Анонимный</w:t>
            </w:r>
          </w:p>
        </w:tc>
        <w:tc>
          <w:tcPr>
            <w:tcW w:w="5630" w:type="dxa"/>
          </w:tcPr>
          <w:p w:rsidR="001F2273" w:rsidRPr="00DB5A71" w:rsidRDefault="001F2273" w:rsidP="005C7FF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Перечисления</w:t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5670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Расширяет другой класс или реализует интерфейс при объявлении одного единственного объекта.</w:t>
            </w:r>
          </w:p>
          <w:p w:rsidR="001F2273" w:rsidRPr="0063410C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Классы специального вида, которые:</w:t>
            </w:r>
          </w:p>
        </w:tc>
      </w:tr>
      <w:tr w:rsidR="001F2273" w:rsidRPr="001F2273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Ключевые слова</w:t>
            </w:r>
          </w:p>
        </w:tc>
        <w:tc>
          <w:tcPr>
            <w:tcW w:w="5670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370CAE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Нет</w:t>
            </w:r>
          </w:p>
          <w:p w:rsidR="001F2273" w:rsidRPr="00370CAE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Public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 любом пакете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Friendly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внутри пакета</w:t>
            </w:r>
          </w:p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E1506B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Область видимости</w:t>
            </w:r>
          </w:p>
        </w:tc>
        <w:tc>
          <w:tcPr>
            <w:tcW w:w="567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Нет</w:t>
            </w:r>
          </w:p>
        </w:tc>
        <w:tc>
          <w:tcPr>
            <w:tcW w:w="5630" w:type="dxa"/>
          </w:tcPr>
          <w:p w:rsidR="001F2273" w:rsidRPr="00E1506B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 чему имеют доступ</w:t>
            </w:r>
          </w:p>
        </w:tc>
        <w:tc>
          <w:tcPr>
            <w:tcW w:w="5670" w:type="dxa"/>
          </w:tcPr>
          <w:p w:rsidR="001F2273" w:rsidRPr="00370CAE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654402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имеет доступ к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private</w:t>
            </w: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lastRenderedPageBreak/>
              <w:t>Можно ли создать объект напрямую</w:t>
            </w:r>
          </w:p>
        </w:tc>
        <w:tc>
          <w:tcPr>
            <w:tcW w:w="5670" w:type="dxa"/>
          </w:tcPr>
          <w:p w:rsidR="001F2273" w:rsidRPr="00397E5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Нет. Объявление анонимного класса выполняется одновременно вместе с созданием объекта с помощью оператора 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new</w:t>
            </w:r>
            <w:r w:rsidRPr="00397E5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.</w:t>
            </w:r>
          </w:p>
          <w:p w:rsidR="001F2273" w:rsidRPr="00397E5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9A604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Нельзя создать через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new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.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Объект перечисления создаётся один раз при загрузке перечисления в память.</w:t>
            </w:r>
          </w:p>
        </w:tc>
      </w:tr>
      <w:tr w:rsidR="001F2273" w:rsidRPr="00397E51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От кого могут наследоваться, кого реализовывать</w:t>
            </w:r>
          </w:p>
        </w:tc>
        <w:tc>
          <w:tcPr>
            <w:tcW w:w="5670" w:type="dxa"/>
          </w:tcPr>
          <w:p w:rsidR="001F2273" w:rsidRPr="00370CAE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Нет</w:t>
            </w:r>
          </w:p>
        </w:tc>
        <w:tc>
          <w:tcPr>
            <w:tcW w:w="5630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Не могут иметь наследников.</w:t>
            </w:r>
          </w:p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Наследуются от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java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lang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Enum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и реализуют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Comparable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и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Serializable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.</w:t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397E5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</w:p>
          <w:p w:rsidR="001F2273" w:rsidRPr="00397E5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super</w:t>
            </w:r>
          </w:p>
        </w:tc>
        <w:tc>
          <w:tcPr>
            <w:tcW w:w="5670" w:type="dxa"/>
          </w:tcPr>
          <w:p w:rsidR="001F2273" w:rsidRPr="00370CAE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  <w:r w:rsidRPr="00370CAE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ссылка на себя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Super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ссылка на класс, который переопределяем</w:t>
            </w:r>
          </w:p>
          <w:p w:rsidR="001F2273" w:rsidRPr="00370CAE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Во что компилируются</w:t>
            </w:r>
          </w:p>
        </w:tc>
        <w:tc>
          <w:tcPr>
            <w:tcW w:w="5670" w:type="dxa"/>
          </w:tcPr>
          <w:p w:rsidR="001F2273" w:rsidRPr="0065440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В отдельный файл с названием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Main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$1.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class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</w:p>
          <w:p w:rsidR="001F2273" w:rsidRPr="00E1506B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397E51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Когда используются</w:t>
            </w:r>
          </w:p>
        </w:tc>
        <w:tc>
          <w:tcPr>
            <w:tcW w:w="5670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Когда необходимо для одного объекта переопределить метод. </w:t>
            </w:r>
          </w:p>
          <w:p w:rsidR="001F2273" w:rsidRPr="0065440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Для</w:t>
            </w:r>
            <w:r w:rsidRPr="0065440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 xml:space="preserve">Runnable, Comparator,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лямбда</w:t>
            </w:r>
            <w:r w:rsidRPr="00654402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выражения</w:t>
            </w:r>
          </w:p>
        </w:tc>
        <w:tc>
          <w:tcPr>
            <w:tcW w:w="5630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редостав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ляют типизированный, безопасный 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способ задания фиксированных наборов значений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.</w:t>
            </w:r>
          </w:p>
        </w:tc>
      </w:tr>
      <w:tr w:rsidR="001F2273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Примеры кода</w:t>
            </w:r>
          </w:p>
        </w:tc>
        <w:tc>
          <w:tcPr>
            <w:tcW w:w="5670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5E88F004" wp14:editId="466CBAD2">
                  <wp:extent cx="3463290" cy="1275715"/>
                  <wp:effectExtent l="0" t="0" r="3810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any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  <w:p w:rsidR="001F2273" w:rsidRDefault="001F2273" w:rsidP="005C7FFC">
            <w:pP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</w:pPr>
            <w:r w:rsidRPr="007F253A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t>Runnable</w:t>
            </w:r>
          </w:p>
          <w:p w:rsidR="001F2273" w:rsidRPr="007F253A" w:rsidRDefault="001F2273" w:rsidP="005C7FFC">
            <w:pP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5447DD4F" wp14:editId="6402036D">
                  <wp:extent cx="2038635" cy="752580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unnabl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635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Default="001F2273" w:rsidP="005C7FFC">
            <w:pP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</w:pPr>
            <w:r w:rsidRPr="007F253A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  <w:lastRenderedPageBreak/>
              <w:t>Comparator</w:t>
            </w:r>
          </w:p>
          <w:p w:rsidR="001F2273" w:rsidRPr="007F253A" w:rsidRDefault="001F2273" w:rsidP="005C7FFC">
            <w:pP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</w:rPr>
            </w:pPr>
          </w:p>
          <w:p w:rsidR="001F2273" w:rsidRPr="0065440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3C4A63BC" wp14:editId="0CE0F5CC">
                  <wp:extent cx="3463290" cy="1826895"/>
                  <wp:effectExtent l="0" t="0" r="3810" b="190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comparator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182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0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lastRenderedPageBreak/>
              <w:drawing>
                <wp:inline distT="0" distB="0" distL="0" distR="0" wp14:anchorId="2D424610" wp14:editId="62869B11">
                  <wp:extent cx="2810267" cy="466790"/>
                  <wp:effectExtent l="0" t="0" r="9525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enu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7F253A"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Анонимные перечисления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( перечисления, в которых о</w:t>
            </w:r>
            <w:r w:rsidRPr="00CC0B46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тдельные элементы могут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реализовывать свое собственное </w:t>
            </w:r>
            <w:r w:rsidRPr="00CC0B46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поведение.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)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lastRenderedPageBreak/>
              <w:drawing>
                <wp:inline distT="0" distB="0" distL="0" distR="0" wp14:anchorId="60F7D169" wp14:editId="1E299B1D">
                  <wp:extent cx="3477620" cy="2876550"/>
                  <wp:effectExtent l="0" t="0" r="889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anonym_enum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173" cy="2892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lastRenderedPageBreak/>
              <w:t>Замечания</w:t>
            </w:r>
          </w:p>
        </w:tc>
        <w:tc>
          <w:tcPr>
            <w:tcW w:w="5670" w:type="dxa"/>
          </w:tcPr>
          <w:p w:rsidR="001F2273" w:rsidRPr="00654402" w:rsidRDefault="001F2273" w:rsidP="001F227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Конструктор ни определить, ни переопределить нельзя.</w:t>
            </w:r>
          </w:p>
          <w:p w:rsidR="001F2273" w:rsidRDefault="001F2273" w:rsidP="001F227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Допускается вложенность друг в друга.</w:t>
            </w:r>
          </w:p>
          <w:p w:rsidR="001F2273" w:rsidRDefault="001F2273" w:rsidP="001F227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По ссылке ничего не сможем получить, чего нет в базовом</w:t>
            </w:r>
          </w:p>
          <w:p w:rsidR="001F2273" w:rsidRDefault="001F2273" w:rsidP="001F227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Если анонимный класс определяется не на классе, а на интерфейсе, то нужно переопределить все методы</w:t>
            </w:r>
          </w:p>
          <w:p w:rsidR="001F2273" w:rsidRPr="00370CAE" w:rsidRDefault="001F2273" w:rsidP="005C7FFC">
            <w:pPr>
              <w:pStyle w:val="ListParagraph"/>
              <w:ind w:left="1080"/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5630" w:type="dxa"/>
          </w:tcPr>
          <w:p w:rsidR="001F2273" w:rsidRPr="007A0D10" w:rsidRDefault="001F2273" w:rsidP="001F227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Элементы перечисления по умолчанию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public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static</w:t>
            </w:r>
            <w:r w:rsidRPr="007A0D10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final</w:t>
            </w:r>
          </w:p>
          <w:p w:rsidR="001F2273" w:rsidRDefault="001F2273" w:rsidP="001F227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Если содержит абстрактный метод, то должен переопределить</w:t>
            </w:r>
          </w:p>
          <w:p w:rsidR="001F2273" w:rsidRPr="00E1506B" w:rsidRDefault="001F2273" w:rsidP="001F2273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Могут содержать вложенные классы</w:t>
            </w:r>
          </w:p>
        </w:tc>
      </w:tr>
    </w:tbl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tbl>
      <w:tblPr>
        <w:tblStyle w:val="TableGrid"/>
        <w:tblW w:w="13178" w:type="dxa"/>
        <w:tblLayout w:type="fixed"/>
        <w:tblLook w:val="04A0" w:firstRow="1" w:lastRow="0" w:firstColumn="1" w:lastColumn="0" w:noHBand="0" w:noVBand="1"/>
      </w:tblPr>
      <w:tblGrid>
        <w:gridCol w:w="1696"/>
        <w:gridCol w:w="11482"/>
      </w:tblGrid>
      <w:tr w:rsidR="001F2273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1482" w:type="dxa"/>
          </w:tcPr>
          <w:p w:rsidR="001F2273" w:rsidRPr="00DB5A71" w:rsidRDefault="001F2273" w:rsidP="005C7FFC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Параметризованный</w:t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Определение</w:t>
            </w:r>
          </w:p>
        </w:tc>
        <w:tc>
          <w:tcPr>
            <w:tcW w:w="11482" w:type="dxa"/>
          </w:tcPr>
          <w:p w:rsidR="001F2273" w:rsidRPr="007A0D10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С помощью шаблонов можно создать параметризованные классы и методы, что позволяет использовать более строгую типизацию</w:t>
            </w:r>
          </w:p>
        </w:tc>
      </w:tr>
      <w:tr w:rsidR="001F2273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Ключевые слова</w:t>
            </w:r>
          </w:p>
        </w:tc>
        <w:tc>
          <w:tcPr>
            <w:tcW w:w="11482" w:type="dxa"/>
          </w:tcPr>
          <w:p w:rsidR="001F2273" w:rsidRPr="00370CAE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Область видимости</w:t>
            </w:r>
          </w:p>
        </w:tc>
        <w:tc>
          <w:tcPr>
            <w:tcW w:w="11482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Public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 любом пакете</w:t>
            </w:r>
          </w:p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Friendly</w:t>
            </w:r>
            <w:r w:rsidRPr="00C413B8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 – </w:t>
            </w: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доступен внутри пакета</w:t>
            </w:r>
          </w:p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6A18BB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 чему имеют доступ</w:t>
            </w:r>
          </w:p>
        </w:tc>
        <w:tc>
          <w:tcPr>
            <w:tcW w:w="11482" w:type="dxa"/>
          </w:tcPr>
          <w:p w:rsidR="001F2273" w:rsidRPr="00370CAE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7A0D10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lastRenderedPageBreak/>
              <w:t>Можно ли создать объект напрямую</w:t>
            </w:r>
          </w:p>
        </w:tc>
        <w:tc>
          <w:tcPr>
            <w:tcW w:w="11482" w:type="dxa"/>
          </w:tcPr>
          <w:p w:rsidR="001F2273" w:rsidRPr="007A0D10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3D306594" wp14:editId="04B5A188">
                  <wp:extent cx="3667637" cy="314369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generic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73" w:rsidRPr="007A1DA6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От кого могут наследоваться, кого реализовывать</w:t>
            </w:r>
          </w:p>
        </w:tc>
        <w:tc>
          <w:tcPr>
            <w:tcW w:w="11482" w:type="dxa"/>
          </w:tcPr>
          <w:p w:rsidR="001F2273" w:rsidRPr="007A0D10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6A18BB" w:rsidTr="005C7FFC">
        <w:tc>
          <w:tcPr>
            <w:tcW w:w="1696" w:type="dxa"/>
          </w:tcPr>
          <w:p w:rsidR="001F2273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this</w:t>
            </w:r>
          </w:p>
          <w:p w:rsidR="001F2273" w:rsidRPr="001F3082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super</w:t>
            </w:r>
          </w:p>
        </w:tc>
        <w:tc>
          <w:tcPr>
            <w:tcW w:w="11482" w:type="dxa"/>
          </w:tcPr>
          <w:p w:rsidR="001F2273" w:rsidRPr="00370CAE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6A18BB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Во что компилируются</w:t>
            </w:r>
          </w:p>
        </w:tc>
        <w:tc>
          <w:tcPr>
            <w:tcW w:w="11482" w:type="dxa"/>
          </w:tcPr>
          <w:p w:rsidR="001F2273" w:rsidRPr="007A0D10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.class</w:t>
            </w:r>
          </w:p>
          <w:p w:rsidR="001F2273" w:rsidRPr="00E1506B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RPr="00E1506B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Когда используются</w:t>
            </w:r>
          </w:p>
        </w:tc>
        <w:tc>
          <w:tcPr>
            <w:tcW w:w="11482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</w:p>
        </w:tc>
      </w:tr>
      <w:tr w:rsidR="001F2273" w:rsidTr="005C7FFC"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 w:rsidRPr="00DB5A71"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Примеры кода</w:t>
            </w:r>
          </w:p>
        </w:tc>
        <w:tc>
          <w:tcPr>
            <w:tcW w:w="11482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20"/>
                <w:shd w:val="clear" w:color="auto" w:fill="FFFFFF"/>
              </w:rPr>
              <w:drawing>
                <wp:inline distT="0" distB="0" distL="0" distR="0" wp14:anchorId="47028BD0" wp14:editId="47BA8740">
                  <wp:extent cx="2162477" cy="543001"/>
                  <wp:effectExtent l="0" t="0" r="0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eneric1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273" w:rsidRPr="007A1DA6" w:rsidTr="005C7FFC">
        <w:trPr>
          <w:trHeight w:val="733"/>
        </w:trPr>
        <w:tc>
          <w:tcPr>
            <w:tcW w:w="1696" w:type="dxa"/>
          </w:tcPr>
          <w:p w:rsidR="001F2273" w:rsidRPr="00DB5A71" w:rsidRDefault="001F2273" w:rsidP="005C7FFC">
            <w:p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>Замечания</w:t>
            </w:r>
          </w:p>
        </w:tc>
        <w:tc>
          <w:tcPr>
            <w:tcW w:w="11482" w:type="dxa"/>
          </w:tcPr>
          <w:p w:rsidR="001F2273" w:rsidRPr="00CC0B46" w:rsidRDefault="001F2273" w:rsidP="001F227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Если не указать параметр, то компилятор подставит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Object</w:t>
            </w:r>
          </w:p>
          <w:p w:rsidR="001F2273" w:rsidRPr="00CC0B46" w:rsidRDefault="001F2273" w:rsidP="001F2273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  <w:lang w:val="ru-RU"/>
              </w:rPr>
              <w:t xml:space="preserve">Чтобы расширить возможности параметризованных членов используется </w:t>
            </w:r>
            <w:r>
              <w:rPr>
                <w:rFonts w:ascii="Arial" w:hAnsi="Arial" w:cs="Arial"/>
                <w:color w:val="000000" w:themeColor="text1"/>
                <w:sz w:val="18"/>
                <w:szCs w:val="20"/>
                <w:shd w:val="clear" w:color="auto" w:fill="FFFFFF"/>
              </w:rPr>
              <w:t>extends</w:t>
            </w:r>
          </w:p>
        </w:tc>
      </w:tr>
    </w:tbl>
    <w:p w:rsidR="001F2273" w:rsidRDefault="001F2273" w:rsidP="001F2273">
      <w:pPr>
        <w:rPr>
          <w:rFonts w:ascii="Arial" w:hAnsi="Arial" w:cs="Arial"/>
          <w:b/>
          <w:color w:val="000000" w:themeColor="text1"/>
          <w:sz w:val="24"/>
          <w:szCs w:val="20"/>
          <w:shd w:val="clear" w:color="auto" w:fill="FFFFFF"/>
          <w:lang w:val="ru-RU"/>
        </w:rPr>
      </w:pPr>
    </w:p>
    <w:p w:rsidR="001F2273" w:rsidRPr="00397E51" w:rsidRDefault="001F2273" w:rsidP="001F2273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</w:pPr>
      <w:r w:rsidRPr="00397E51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Замечание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ru-RU"/>
        </w:rPr>
        <w:t>: глубина вложенности ограничивается длиной имени файла.</w:t>
      </w:r>
    </w:p>
    <w:p w:rsidR="006C6593" w:rsidRPr="001F2273" w:rsidRDefault="008F0467">
      <w:pPr>
        <w:rPr>
          <w:lang w:val="ru-RU"/>
        </w:rPr>
      </w:pPr>
    </w:p>
    <w:sectPr w:rsidR="006C6593" w:rsidRPr="001F2273" w:rsidSect="00481B22">
      <w:footerReference w:type="default" r:id="rId21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467" w:rsidRDefault="008F0467" w:rsidP="001F2273">
      <w:pPr>
        <w:spacing w:after="0" w:line="240" w:lineRule="auto"/>
      </w:pPr>
      <w:r>
        <w:separator/>
      </w:r>
    </w:p>
  </w:endnote>
  <w:endnote w:type="continuationSeparator" w:id="0">
    <w:p w:rsidR="008F0467" w:rsidRDefault="008F0467" w:rsidP="001F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680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1DA6" w:rsidRDefault="008F046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27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F2273" w:rsidRDefault="001F2273" w:rsidP="001F2273">
    <w:pPr>
      <w:pStyle w:val="Footer"/>
      <w:jc w:val="right"/>
    </w:pPr>
    <w:r>
      <w:t>Lesson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467" w:rsidRDefault="008F0467" w:rsidP="001F2273">
      <w:pPr>
        <w:spacing w:after="0" w:line="240" w:lineRule="auto"/>
      </w:pPr>
      <w:r>
        <w:separator/>
      </w:r>
    </w:p>
  </w:footnote>
  <w:footnote w:type="continuationSeparator" w:id="0">
    <w:p w:rsidR="008F0467" w:rsidRDefault="008F0467" w:rsidP="001F2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27846"/>
    <w:multiLevelType w:val="hybridMultilevel"/>
    <w:tmpl w:val="2E421FC8"/>
    <w:lvl w:ilvl="0" w:tplc="A582130E">
      <w:start w:val="1"/>
      <w:numFmt w:val="decimal"/>
      <w:lvlText w:val="%1)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3910A7"/>
    <w:multiLevelType w:val="hybridMultilevel"/>
    <w:tmpl w:val="DE5C343E"/>
    <w:lvl w:ilvl="0" w:tplc="23A6F6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B36BF6"/>
    <w:multiLevelType w:val="hybridMultilevel"/>
    <w:tmpl w:val="15DE3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55304"/>
    <w:multiLevelType w:val="hybridMultilevel"/>
    <w:tmpl w:val="6C38F722"/>
    <w:lvl w:ilvl="0" w:tplc="FA8C79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80BA4"/>
    <w:multiLevelType w:val="hybridMultilevel"/>
    <w:tmpl w:val="1B3AD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03A8"/>
    <w:multiLevelType w:val="hybridMultilevel"/>
    <w:tmpl w:val="9550C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70C45"/>
    <w:multiLevelType w:val="hybridMultilevel"/>
    <w:tmpl w:val="E0BC4522"/>
    <w:lvl w:ilvl="0" w:tplc="1ECAAD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35062A"/>
    <w:multiLevelType w:val="hybridMultilevel"/>
    <w:tmpl w:val="C1ECEDFC"/>
    <w:lvl w:ilvl="0" w:tplc="97F053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271B3"/>
    <w:multiLevelType w:val="hybridMultilevel"/>
    <w:tmpl w:val="30941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63D25"/>
    <w:multiLevelType w:val="hybridMultilevel"/>
    <w:tmpl w:val="67CEB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A7F67"/>
    <w:multiLevelType w:val="hybridMultilevel"/>
    <w:tmpl w:val="1B3AD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06DF6"/>
    <w:multiLevelType w:val="hybridMultilevel"/>
    <w:tmpl w:val="A25C3B7C"/>
    <w:lvl w:ilvl="0" w:tplc="F30A48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273"/>
    <w:rsid w:val="001F2273"/>
    <w:rsid w:val="0038780E"/>
    <w:rsid w:val="007B2D71"/>
    <w:rsid w:val="008F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FDBC4-98D2-4513-80F2-15BB8B73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273"/>
    <w:pPr>
      <w:ind w:left="720"/>
      <w:contextualSpacing/>
    </w:pPr>
  </w:style>
  <w:style w:type="table" w:styleId="TableGrid">
    <w:name w:val="Table Grid"/>
    <w:basedOn w:val="TableNormal"/>
    <w:uiPriority w:val="39"/>
    <w:rsid w:val="001F2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F22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273"/>
  </w:style>
  <w:style w:type="paragraph" w:styleId="Header">
    <w:name w:val="header"/>
    <w:basedOn w:val="Normal"/>
    <w:link w:val="HeaderChar"/>
    <w:uiPriority w:val="99"/>
    <w:unhideWhenUsed/>
    <w:rsid w:val="001F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955</Words>
  <Characters>5445</Characters>
  <Application>Microsoft Office Word</Application>
  <DocSecurity>0</DocSecurity>
  <Lines>45</Lines>
  <Paragraphs>12</Paragraphs>
  <ScaleCrop>false</ScaleCrop>
  <Company>EPAM Systems</Company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Nastassia Dubovik</dc:creator>
  <cp:keywords/>
  <dc:description/>
  <cp:lastModifiedBy>Nastassia Dubovik</cp:lastModifiedBy>
  <cp:revision>1</cp:revision>
  <dcterms:created xsi:type="dcterms:W3CDTF">2016-03-29T18:40:00Z</dcterms:created>
  <dcterms:modified xsi:type="dcterms:W3CDTF">2016-03-29T18:43:00Z</dcterms:modified>
</cp:coreProperties>
</file>