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394C1" w14:textId="59B460A5" w:rsidR="007B4216" w:rsidRDefault="00D8386D">
      <w:r>
        <w:t>Тезисы</w:t>
      </w:r>
    </w:p>
    <w:p w14:paraId="77EC8131" w14:textId="3FC2FA15" w:rsidR="00D8386D" w:rsidRDefault="00D8386D">
      <w:r>
        <w:t>«Разработка решения для обработки данных</w:t>
      </w:r>
      <w:r w:rsidR="00771210">
        <w:t xml:space="preserve"> </w:t>
      </w:r>
      <w:r w:rsidR="00771210" w:rsidRPr="00771210">
        <w:t>программы автоматизированного проектирования Revit</w:t>
      </w:r>
      <w:r>
        <w:t>»</w:t>
      </w:r>
    </w:p>
    <w:p w14:paraId="39C55551" w14:textId="35FBD348" w:rsidR="00D8386D" w:rsidRDefault="00D8386D">
      <w:r>
        <w:t xml:space="preserve">Актуальность обусловлена </w:t>
      </w:r>
      <w:r w:rsidRPr="00D8386D">
        <w:t>заказом на изготовление программного решения и недостаточным соответствием существующих решений требованиям заказчика</w:t>
      </w:r>
      <w:r>
        <w:t>.</w:t>
      </w:r>
    </w:p>
    <w:p w14:paraId="18E55065" w14:textId="6DCE0241" w:rsidR="00D8386D" w:rsidRPr="00771210" w:rsidRDefault="00D8386D">
      <w:pPr>
        <w:rPr>
          <w:i/>
          <w:iCs/>
        </w:rPr>
      </w:pPr>
      <w:r w:rsidRPr="00771210">
        <w:rPr>
          <w:i/>
          <w:iCs/>
        </w:rPr>
        <w:t>Чему посвящено</w:t>
      </w:r>
    </w:p>
    <w:p w14:paraId="36DD6E93" w14:textId="33496430" w:rsidR="00D8386D" w:rsidRDefault="00D8386D">
      <w:r>
        <w:t>Данная выпускная квалифицированная работа посвящена разработке решения для обработки (экспорта,</w:t>
      </w:r>
      <w:r w:rsidR="00771210">
        <w:t xml:space="preserve"> сбора, хранения, систематизации, </w:t>
      </w:r>
      <w:r>
        <w:t>сортировки, фильтрации</w:t>
      </w:r>
      <w:r w:rsidR="00771210">
        <w:t xml:space="preserve"> и импорта) архитектурно-строительных данных </w:t>
      </w:r>
      <w:r w:rsidR="00771210" w:rsidRPr="00771210">
        <w:t xml:space="preserve">программы автоматизированного проектирования </w:t>
      </w:r>
      <w:r w:rsidR="00771210">
        <w:rPr>
          <w:lang w:val="en-US"/>
        </w:rPr>
        <w:t>Autodesk</w:t>
      </w:r>
      <w:r w:rsidR="00771210" w:rsidRPr="00771210">
        <w:t xml:space="preserve"> </w:t>
      </w:r>
      <w:r w:rsidR="00771210" w:rsidRPr="00771210">
        <w:t>Revit</w:t>
      </w:r>
      <w:r w:rsidR="00771210" w:rsidRPr="00771210">
        <w:t>.</w:t>
      </w:r>
    </w:p>
    <w:p w14:paraId="21954F18" w14:textId="188D1A6B" w:rsidR="00771210" w:rsidRDefault="00771210">
      <w:pPr>
        <w:rPr>
          <w:i/>
          <w:iCs/>
        </w:rPr>
      </w:pPr>
      <w:r>
        <w:rPr>
          <w:i/>
          <w:iCs/>
        </w:rPr>
        <w:t xml:space="preserve">Структура </w:t>
      </w:r>
      <w:r w:rsidR="00734AB9">
        <w:rPr>
          <w:i/>
          <w:iCs/>
        </w:rPr>
        <w:t>р</w:t>
      </w:r>
      <w:r w:rsidR="00BA7EE8">
        <w:rPr>
          <w:i/>
          <w:iCs/>
        </w:rPr>
        <w:t>ешения</w:t>
      </w:r>
    </w:p>
    <w:p w14:paraId="05744FDD" w14:textId="77777777" w:rsidR="00BA7EE8" w:rsidRDefault="00BA7EE8" w:rsidP="00BA7EE8">
      <w:r w:rsidRPr="00BA7EE8">
        <w:t>Структура решения для обработки данных является последовательной, и каждая её часть взаимосвязана с другой и их порядок не может быть изменен</w:t>
      </w:r>
      <w:r>
        <w:t>:</w:t>
      </w:r>
    </w:p>
    <w:p w14:paraId="1566F1B2" w14:textId="0647BE8B" w:rsidR="00BA7EE8" w:rsidRDefault="00BA7EE8" w:rsidP="00BA7EE8">
      <w:pPr>
        <w:pStyle w:val="a3"/>
        <w:numPr>
          <w:ilvl w:val="0"/>
          <w:numId w:val="1"/>
        </w:numPr>
      </w:pPr>
      <w:r>
        <w:t>П</w:t>
      </w:r>
      <w:r w:rsidRPr="00BA7EE8">
        <w:t>олучени</w:t>
      </w:r>
      <w:r>
        <w:t>е</w:t>
      </w:r>
      <w:r w:rsidRPr="00BA7EE8">
        <w:t xml:space="preserve"> доступа к конкретным параметрам Revit, требуемых и определенных заказчиком</w:t>
      </w:r>
      <w:r>
        <w:t xml:space="preserve"> для последующего экспорта данных</w:t>
      </w:r>
      <w:r w:rsidRPr="00BA7EE8">
        <w:t xml:space="preserve">. </w:t>
      </w:r>
    </w:p>
    <w:p w14:paraId="6E0FA7DC" w14:textId="63838DEB" w:rsidR="00BA7EE8" w:rsidRDefault="00BA7EE8" w:rsidP="00BA7EE8">
      <w:pPr>
        <w:pStyle w:val="a3"/>
        <w:numPr>
          <w:ilvl w:val="0"/>
          <w:numId w:val="1"/>
        </w:numPr>
      </w:pPr>
      <w:r>
        <w:t xml:space="preserve">Экспорт данных в формат данных </w:t>
      </w:r>
      <w:r>
        <w:rPr>
          <w:lang w:val="en-US"/>
        </w:rPr>
        <w:t>Excel</w:t>
      </w:r>
      <w:r w:rsidRPr="00BA7EE8">
        <w:t xml:space="preserve">. </w:t>
      </w:r>
    </w:p>
    <w:p w14:paraId="5BEB19D2" w14:textId="5C1C8442" w:rsidR="00BA7EE8" w:rsidRDefault="00BA7EE8" w:rsidP="00BA7EE8">
      <w:pPr>
        <w:pStyle w:val="a3"/>
        <w:numPr>
          <w:ilvl w:val="0"/>
          <w:numId w:val="1"/>
        </w:numPr>
      </w:pPr>
      <w:r>
        <w:t>Запуск</w:t>
      </w:r>
      <w:r w:rsidRPr="00BA7EE8">
        <w:t xml:space="preserve"> модуля для чтения полученных данных, который находит файл с данными по относительному или абсолютному пути и производит чтение данных программой.</w:t>
      </w:r>
    </w:p>
    <w:p w14:paraId="53D7DA96" w14:textId="06D306E3" w:rsidR="00BA7EE8" w:rsidRDefault="00BA7EE8" w:rsidP="00BA7EE8">
      <w:pPr>
        <w:pStyle w:val="a3"/>
        <w:numPr>
          <w:ilvl w:val="0"/>
          <w:numId w:val="1"/>
        </w:numPr>
      </w:pPr>
      <w:r>
        <w:t>Запуск</w:t>
      </w:r>
      <w:r w:rsidRPr="00BA7EE8">
        <w:t xml:space="preserve"> модуля для фильтрации, сортировки, типизирования считываемых данных.</w:t>
      </w:r>
    </w:p>
    <w:p w14:paraId="0730FD3C" w14:textId="5DB33C5D" w:rsidR="00BA7EE8" w:rsidRPr="00BA7EE8" w:rsidRDefault="00BA7EE8" w:rsidP="00BA7EE8">
      <w:pPr>
        <w:pStyle w:val="a3"/>
        <w:numPr>
          <w:ilvl w:val="0"/>
          <w:numId w:val="1"/>
        </w:numPr>
      </w:pPr>
      <w:r>
        <w:t>В</w:t>
      </w:r>
      <w:r w:rsidRPr="00BA7EE8">
        <w:t>ыгрузка данных в формат JSON для последующий интеграции и использования данных в систем</w:t>
      </w:r>
      <w:r>
        <w:t>у</w:t>
      </w:r>
      <w:r w:rsidRPr="00BA7EE8">
        <w:t xml:space="preserve"> управления данными НТЦ «Эталон».</w:t>
      </w:r>
    </w:p>
    <w:p w14:paraId="783B3370" w14:textId="56B6259A" w:rsidR="00BA7EE8" w:rsidRDefault="00BA7EE8">
      <w:r>
        <w:t>Ниже представлена схема решения</w:t>
      </w:r>
    </w:p>
    <w:p w14:paraId="0C9487BE" w14:textId="1F97B795" w:rsidR="00771210" w:rsidRPr="00771210" w:rsidRDefault="00BA7EE8">
      <w:r>
        <w:rPr>
          <w:noProof/>
        </w:rPr>
        <w:drawing>
          <wp:inline distT="0" distB="0" distL="0" distR="0" wp14:anchorId="2C6930B9" wp14:editId="75E85247">
            <wp:extent cx="5730875" cy="762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B4FC8" w14:textId="77777777" w:rsidR="00CC30AE" w:rsidRDefault="00771210">
      <w:pPr>
        <w:rPr>
          <w:i/>
          <w:iCs/>
        </w:rPr>
      </w:pPr>
      <w:r w:rsidRPr="00771210">
        <w:rPr>
          <w:i/>
          <w:iCs/>
        </w:rPr>
        <w:t>Разработка и реализация</w:t>
      </w:r>
    </w:p>
    <w:p w14:paraId="1C6C850C" w14:textId="555320FF" w:rsidR="00350EDC" w:rsidRPr="00CC30AE" w:rsidRDefault="00CC30AE">
      <w:pPr>
        <w:rPr>
          <w:i/>
          <w:iCs/>
        </w:rPr>
      </w:pPr>
      <w:r>
        <w:t>Первый этап разработки р</w:t>
      </w:r>
      <w:r w:rsidR="00350EDC">
        <w:t>ешени</w:t>
      </w:r>
      <w:r>
        <w:t>я для экспорта данных</w:t>
      </w:r>
      <w:r w:rsidR="00350EDC">
        <w:t xml:space="preserve"> был реализован с помощью надстройки </w:t>
      </w:r>
      <w:r w:rsidR="00350EDC">
        <w:rPr>
          <w:lang w:val="en-US"/>
        </w:rPr>
        <w:t>Dynamo</w:t>
      </w:r>
      <w:r w:rsidR="00350EDC">
        <w:t xml:space="preserve"> в программном комплексе </w:t>
      </w:r>
      <w:r w:rsidR="00350EDC">
        <w:rPr>
          <w:lang w:val="en-US"/>
        </w:rPr>
        <w:t>Autodesk</w:t>
      </w:r>
      <w:r w:rsidR="00350EDC" w:rsidRPr="00350EDC">
        <w:t xml:space="preserve"> </w:t>
      </w:r>
      <w:r w:rsidR="00350EDC">
        <w:rPr>
          <w:lang w:val="en-US"/>
        </w:rPr>
        <w:t>Revit</w:t>
      </w:r>
      <w:r w:rsidR="00350EDC">
        <w:t xml:space="preserve"> + </w:t>
      </w:r>
      <w:r>
        <w:rPr>
          <w:lang w:val="en-US"/>
        </w:rPr>
        <w:t>Revit</w:t>
      </w:r>
      <w:r w:rsidRPr="00CC30AE">
        <w:t xml:space="preserve"> </w:t>
      </w:r>
      <w:r>
        <w:rPr>
          <w:lang w:val="en-US"/>
        </w:rPr>
        <w:t>API</w:t>
      </w:r>
      <w:r w:rsidRPr="00CC30AE">
        <w:t xml:space="preserve"> + </w:t>
      </w:r>
      <w:r>
        <w:rPr>
          <w:lang w:val="en-US"/>
        </w:rPr>
        <w:t>Python</w:t>
      </w:r>
      <w:r>
        <w:t xml:space="preserve">. Второй этап, включающий в себя продолжение обработки данных, был реализован на языке программирования </w:t>
      </w:r>
      <w:r>
        <w:rPr>
          <w:lang w:val="en-US"/>
        </w:rPr>
        <w:t>Python</w:t>
      </w:r>
      <w:r>
        <w:t xml:space="preserve"> в интегрированной среде </w:t>
      </w:r>
      <w:r>
        <w:rPr>
          <w:lang w:val="en-US"/>
        </w:rPr>
        <w:t>Pycharm</w:t>
      </w:r>
      <w:r>
        <w:t xml:space="preserve">.   </w:t>
      </w:r>
    </w:p>
    <w:p w14:paraId="69A289C9" w14:textId="7FCA5C67" w:rsidR="00771210" w:rsidRDefault="00771210">
      <w:pPr>
        <w:rPr>
          <w:i/>
          <w:iCs/>
        </w:rPr>
      </w:pPr>
      <w:r w:rsidRPr="00771210">
        <w:rPr>
          <w:i/>
          <w:iCs/>
        </w:rPr>
        <w:t>Практическая значимость </w:t>
      </w:r>
      <w:r w:rsidRPr="00771210">
        <w:rPr>
          <w:i/>
          <w:iCs/>
        </w:rPr>
        <w:tab/>
      </w:r>
    </w:p>
    <w:p w14:paraId="1AA6A370" w14:textId="515B1AFB" w:rsidR="00771210" w:rsidRPr="00771210" w:rsidRDefault="00CC30AE" w:rsidP="00CC30AE">
      <w:r w:rsidRPr="00CC30AE">
        <w:lastRenderedPageBreak/>
        <w:t>Практическая значимость заключается в</w:t>
      </w:r>
      <w:r>
        <w:t xml:space="preserve"> внедрении решения в веб-приложение </w:t>
      </w:r>
      <w:r>
        <w:t>«Система</w:t>
      </w:r>
      <w:r>
        <w:t xml:space="preserve"> </w:t>
      </w:r>
      <w:r>
        <w:t>комплексного контроля строительства (СККС)»</w:t>
      </w:r>
      <w:r>
        <w:t xml:space="preserve"> </w:t>
      </w:r>
      <w:r w:rsidRPr="00CC30AE">
        <w:t>Научно-техническ</w:t>
      </w:r>
      <w:r>
        <w:t xml:space="preserve">ого </w:t>
      </w:r>
      <w:r w:rsidRPr="00CC30AE">
        <w:t>центр</w:t>
      </w:r>
      <w:r>
        <w:t>а</w:t>
      </w:r>
      <w:r w:rsidRPr="00CC30AE">
        <w:t xml:space="preserve"> «Эталон»</w:t>
      </w:r>
      <w:r w:rsidR="00734AB9">
        <w:t>.</w:t>
      </w:r>
    </w:p>
    <w:sectPr w:rsidR="00771210" w:rsidRPr="00771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75E4B"/>
    <w:multiLevelType w:val="hybridMultilevel"/>
    <w:tmpl w:val="5686E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34"/>
    <w:rsid w:val="00350EDC"/>
    <w:rsid w:val="005F34D5"/>
    <w:rsid w:val="00734AB9"/>
    <w:rsid w:val="00771210"/>
    <w:rsid w:val="007B4216"/>
    <w:rsid w:val="00BA7EE8"/>
    <w:rsid w:val="00CC30AE"/>
    <w:rsid w:val="00D8386D"/>
    <w:rsid w:val="00DD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5F37"/>
  <w15:chartTrackingRefBased/>
  <w15:docId w15:val="{CA4821AA-1669-4716-A134-562D3E6B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4D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andreeva</dc:creator>
  <cp:keywords/>
  <dc:description/>
  <cp:lastModifiedBy>nastya andreeva</cp:lastModifiedBy>
  <cp:revision>3</cp:revision>
  <dcterms:created xsi:type="dcterms:W3CDTF">2020-05-18T08:34:00Z</dcterms:created>
  <dcterms:modified xsi:type="dcterms:W3CDTF">2020-05-18T09:45:00Z</dcterms:modified>
</cp:coreProperties>
</file>