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D3A" w:rsidRPr="004C6D3A" w:rsidRDefault="004C6D3A" w:rsidP="00863E75">
      <w:pPr>
        <w:spacing w:after="0" w:line="360" w:lineRule="auto"/>
        <w:ind w:left="680" w:hanging="567"/>
        <w:jc w:val="center"/>
        <w:rPr>
          <w:rFonts w:ascii="Times New Roman" w:hAnsi="Times New Roman" w:cs="Times New Roman"/>
          <w:b/>
          <w:i/>
          <w:caps/>
          <w:sz w:val="28"/>
          <w:szCs w:val="28"/>
          <w:lang w:val="ro-RO"/>
        </w:rPr>
      </w:pPr>
      <w:r w:rsidRPr="004C6D3A">
        <w:rPr>
          <w:rFonts w:ascii="Times New Roman" w:hAnsi="Times New Roman" w:cs="Times New Roman"/>
          <w:b/>
          <w:i/>
          <w:caps/>
          <w:sz w:val="28"/>
          <w:szCs w:val="28"/>
          <w:lang w:val="ro-RO"/>
        </w:rPr>
        <w:t>SEMINARUL 1</w:t>
      </w:r>
      <w:bookmarkStart w:id="0" w:name="_GoBack"/>
      <w:bookmarkEnd w:id="0"/>
    </w:p>
    <w:p w:rsidR="00466615" w:rsidRPr="00CF7B1D" w:rsidRDefault="00E87050" w:rsidP="00863E75">
      <w:pPr>
        <w:spacing w:after="0" w:line="360" w:lineRule="auto"/>
        <w:ind w:left="680" w:hanging="567"/>
        <w:jc w:val="center"/>
        <w:rPr>
          <w:rFonts w:ascii="Times New Roman" w:hAnsi="Times New Roman" w:cs="Times New Roman"/>
          <w:b/>
          <w:caps/>
          <w:sz w:val="28"/>
          <w:szCs w:val="28"/>
          <w:lang w:val="ro-RO"/>
        </w:rPr>
      </w:pPr>
      <w:r w:rsidRPr="00CF7B1D">
        <w:rPr>
          <w:rFonts w:ascii="Times New Roman" w:hAnsi="Times New Roman" w:cs="Times New Roman"/>
          <w:b/>
          <w:caps/>
          <w:sz w:val="28"/>
          <w:szCs w:val="28"/>
          <w:lang w:val="ro-RO"/>
        </w:rPr>
        <w:t>Metodele de cercetare în psihologia contemporană</w:t>
      </w:r>
    </w:p>
    <w:p w:rsidR="00E87050" w:rsidRPr="00CF7B1D" w:rsidRDefault="00E87050" w:rsidP="00863E75">
      <w:pPr>
        <w:widowControl w:val="0"/>
        <w:tabs>
          <w:tab w:val="left" w:pos="-1260"/>
          <w:tab w:val="left" w:pos="-360"/>
        </w:tabs>
        <w:autoSpaceDE w:val="0"/>
        <w:autoSpaceDN w:val="0"/>
        <w:adjustRightInd w:val="0"/>
        <w:spacing w:after="0" w:line="360" w:lineRule="auto"/>
        <w:ind w:left="680" w:hanging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</w:pPr>
    </w:p>
    <w:p w:rsidR="00E87050" w:rsidRPr="00CF7B1D" w:rsidRDefault="00E87050" w:rsidP="00863E75">
      <w:pPr>
        <w:widowControl w:val="0"/>
        <w:tabs>
          <w:tab w:val="left" w:pos="-1260"/>
          <w:tab w:val="left" w:pos="-360"/>
        </w:tabs>
        <w:autoSpaceDE w:val="0"/>
        <w:autoSpaceDN w:val="0"/>
        <w:adjustRightInd w:val="0"/>
        <w:spacing w:after="0" w:line="360" w:lineRule="auto"/>
        <w:ind w:left="680" w:hanging="567"/>
        <w:jc w:val="both"/>
        <w:rPr>
          <w:rFonts w:ascii="Times New Roman" w:hAnsi="Times New Roman" w:cs="Times New Roman"/>
          <w:bCs/>
          <w:sz w:val="28"/>
          <w:szCs w:val="28"/>
          <w:lang w:val="ro-RO"/>
        </w:rPr>
      </w:pPr>
      <w:r w:rsidRPr="00CF7B1D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1</w:t>
      </w:r>
      <w:r w:rsidRPr="00CF7B1D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>.</w:t>
      </w:r>
      <w:r w:rsidRPr="00CF7B1D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Conceptul de</w:t>
      </w:r>
      <w:r w:rsidR="00201853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„metodă” şi </w:t>
      </w:r>
      <w:r w:rsidRPr="00CF7B1D">
        <w:rPr>
          <w:rFonts w:ascii="Times New Roman" w:hAnsi="Times New Roman" w:cs="Times New Roman"/>
          <w:b/>
          <w:bCs/>
          <w:sz w:val="28"/>
          <w:szCs w:val="28"/>
          <w:lang w:val="ro-RO"/>
        </w:rPr>
        <w:t>specificul cercetării în psihologie</w:t>
      </w:r>
      <w:r w:rsidR="00B13C3A" w:rsidRPr="00CF7B1D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. </w:t>
      </w:r>
      <w:r w:rsidR="00B13C3A" w:rsidRPr="00CF7B1D">
        <w:rPr>
          <w:rFonts w:ascii="Times New Roman" w:hAnsi="Times New Roman" w:cs="Times New Roman"/>
          <w:bCs/>
          <w:sz w:val="28"/>
          <w:szCs w:val="28"/>
          <w:lang w:val="ro-RO"/>
        </w:rPr>
        <w:t>Definirea noțiunii de metodă de cercetare. Complexitatea și dezideratele cercetării psihologice. Specificul cercetării psihologice.</w:t>
      </w:r>
    </w:p>
    <w:p w:rsidR="00863E75" w:rsidRPr="00CF7B1D" w:rsidRDefault="00E87050" w:rsidP="00863E75">
      <w:pPr>
        <w:widowControl w:val="0"/>
        <w:tabs>
          <w:tab w:val="left" w:pos="-1260"/>
          <w:tab w:val="left" w:pos="-360"/>
          <w:tab w:val="left" w:pos="540"/>
        </w:tabs>
        <w:autoSpaceDE w:val="0"/>
        <w:autoSpaceDN w:val="0"/>
        <w:adjustRightInd w:val="0"/>
        <w:spacing w:after="0" w:line="360" w:lineRule="auto"/>
        <w:ind w:left="680" w:hanging="56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CF7B1D">
        <w:rPr>
          <w:rFonts w:ascii="Times New Roman" w:hAnsi="Times New Roman" w:cs="Times New Roman"/>
          <w:b/>
          <w:sz w:val="28"/>
          <w:szCs w:val="28"/>
          <w:lang w:val="ro-RO"/>
        </w:rPr>
        <w:t>2</w:t>
      </w:r>
      <w:r w:rsidRPr="00CF7B1D">
        <w:rPr>
          <w:rFonts w:ascii="Times New Roman" w:hAnsi="Times New Roman" w:cs="Times New Roman"/>
          <w:sz w:val="28"/>
          <w:szCs w:val="28"/>
          <w:lang w:val="ro-RO"/>
        </w:rPr>
        <w:t>.</w:t>
      </w:r>
      <w:r w:rsidRPr="00CF7B1D">
        <w:rPr>
          <w:rFonts w:ascii="Times New Roman" w:hAnsi="Times New Roman" w:cs="Times New Roman"/>
          <w:b/>
          <w:sz w:val="28"/>
          <w:szCs w:val="28"/>
          <w:lang w:val="ro-RO"/>
        </w:rPr>
        <w:t xml:space="preserve"> Clasificarea metodelor psihologiei</w:t>
      </w:r>
      <w:r w:rsidR="00B13C3A" w:rsidRPr="00CF7B1D">
        <w:rPr>
          <w:rFonts w:ascii="Times New Roman" w:hAnsi="Times New Roman" w:cs="Times New Roman"/>
          <w:b/>
          <w:sz w:val="28"/>
          <w:szCs w:val="28"/>
          <w:lang w:val="ro-RO"/>
        </w:rPr>
        <w:t>.</w:t>
      </w:r>
      <w:r w:rsidR="00863E75" w:rsidRPr="00CF7B1D"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r w:rsidR="00863E75" w:rsidRPr="00CF7B1D">
        <w:rPr>
          <w:rFonts w:ascii="Times New Roman" w:hAnsi="Times New Roman" w:cs="Times New Roman"/>
          <w:sz w:val="28"/>
          <w:szCs w:val="28"/>
          <w:lang w:val="ro-RO"/>
        </w:rPr>
        <w:t xml:space="preserve">Criteriile de clasificare a metodelor în psihologie: după scop; după modul de relaționare cu subiectul; după specificul relațiilor investigate; </w:t>
      </w:r>
      <w:r w:rsidR="00863E75" w:rsidRPr="00CF7B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o-RO"/>
        </w:rPr>
        <w:t>d</w:t>
      </w:r>
      <w:r w:rsidR="00863E75" w:rsidRPr="00CF7B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o-RO"/>
        </w:rPr>
        <w:t>upă gradul de intervenţie a cercetătorului</w:t>
      </w:r>
      <w:r w:rsidR="00863E75" w:rsidRPr="00CF7B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o-RO"/>
        </w:rPr>
        <w:t>;</w:t>
      </w:r>
      <w:r w:rsidR="00863E75" w:rsidRPr="00CF7B1D">
        <w:rPr>
          <w:rFonts w:ascii="Times New Roman" w:hAnsi="Times New Roman" w:cs="Times New Roman"/>
          <w:sz w:val="28"/>
          <w:szCs w:val="28"/>
          <w:lang w:val="ro-RO"/>
        </w:rPr>
        <w:t xml:space="preserve"> d</w:t>
      </w:r>
      <w:r w:rsidR="00863E75" w:rsidRPr="00CF7B1D">
        <w:rPr>
          <w:rFonts w:ascii="Times New Roman" w:hAnsi="Times New Roman" w:cs="Times New Roman"/>
          <w:sz w:val="28"/>
          <w:szCs w:val="28"/>
          <w:shd w:val="clear" w:color="auto" w:fill="FFFFFF"/>
          <w:lang w:val="ro-RO"/>
        </w:rPr>
        <w:t>upă natura dinamicii procesului studiat</w:t>
      </w:r>
      <w:r w:rsidR="00863E75" w:rsidRPr="00CF7B1D">
        <w:rPr>
          <w:rFonts w:ascii="Times New Roman" w:hAnsi="Times New Roman" w:cs="Times New Roman"/>
          <w:sz w:val="28"/>
          <w:szCs w:val="28"/>
          <w:shd w:val="clear" w:color="auto" w:fill="FFFFFF"/>
          <w:lang w:val="ro-RO"/>
        </w:rPr>
        <w:t>.</w:t>
      </w:r>
    </w:p>
    <w:p w:rsidR="00863E75" w:rsidRPr="009111B1" w:rsidRDefault="00E87050" w:rsidP="009111B1">
      <w:pPr>
        <w:spacing w:after="0" w:line="360" w:lineRule="auto"/>
        <w:ind w:left="680" w:hanging="56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CF7B1D">
        <w:rPr>
          <w:rFonts w:ascii="Times New Roman" w:hAnsi="Times New Roman" w:cs="Times New Roman"/>
          <w:b/>
          <w:color w:val="000000"/>
          <w:sz w:val="28"/>
          <w:szCs w:val="28"/>
          <w:lang w:val="ro-RO"/>
        </w:rPr>
        <w:t xml:space="preserve">3. </w:t>
      </w:r>
      <w:r w:rsidRPr="00CF7B1D">
        <w:rPr>
          <w:rFonts w:ascii="Times New Roman" w:hAnsi="Times New Roman" w:cs="Times New Roman"/>
          <w:b/>
          <w:sz w:val="28"/>
          <w:szCs w:val="28"/>
          <w:lang w:val="ro-RO"/>
        </w:rPr>
        <w:t xml:space="preserve"> Principalele metode utilizate în psihologie</w:t>
      </w:r>
      <w:r w:rsidR="00863E75" w:rsidRPr="00CF7B1D">
        <w:rPr>
          <w:rFonts w:ascii="Times New Roman" w:hAnsi="Times New Roman" w:cs="Times New Roman"/>
          <w:b/>
          <w:sz w:val="28"/>
          <w:szCs w:val="28"/>
          <w:lang w:val="ro-RO"/>
        </w:rPr>
        <w:t xml:space="preserve">. </w:t>
      </w:r>
      <w:r w:rsidR="00863E75" w:rsidRPr="00CF7B1D">
        <w:rPr>
          <w:rFonts w:ascii="Times New Roman" w:hAnsi="Times New Roman" w:cs="Times New Roman"/>
          <w:sz w:val="28"/>
          <w:szCs w:val="28"/>
          <w:lang w:val="ro-RO"/>
        </w:rPr>
        <w:t>Met</w:t>
      </w:r>
      <w:r w:rsidR="00863E75" w:rsidRPr="00CF7B1D">
        <w:rPr>
          <w:rFonts w:ascii="Times New Roman" w:hAnsi="Times New Roman" w:cs="Times New Roman"/>
          <w:sz w:val="28"/>
          <w:szCs w:val="28"/>
          <w:lang w:val="ro-RO"/>
        </w:rPr>
        <w:t>odele de bază</w:t>
      </w:r>
      <w:r w:rsidR="00863E75" w:rsidRPr="00CF7B1D">
        <w:rPr>
          <w:rFonts w:ascii="Times New Roman" w:hAnsi="Times New Roman" w:cs="Times New Roman"/>
          <w:sz w:val="28"/>
          <w:szCs w:val="28"/>
          <w:lang w:val="ro-RO"/>
        </w:rPr>
        <w:t xml:space="preserve">: </w:t>
      </w:r>
      <w:r w:rsidR="00863E75" w:rsidRPr="009111B1">
        <w:rPr>
          <w:rFonts w:ascii="Times New Roman" w:hAnsi="Times New Roman" w:cs="Times New Roman"/>
          <w:b/>
          <w:i/>
          <w:sz w:val="28"/>
          <w:szCs w:val="28"/>
          <w:lang w:val="ro-RO"/>
        </w:rPr>
        <w:t>observația</w:t>
      </w:r>
      <w:r w:rsidR="00971116">
        <w:rPr>
          <w:rFonts w:ascii="Times New Roman" w:hAnsi="Times New Roman" w:cs="Times New Roman"/>
          <w:sz w:val="28"/>
          <w:szCs w:val="28"/>
          <w:lang w:val="ro-RO"/>
        </w:rPr>
        <w:t xml:space="preserve"> (definirea, condițiile observării, felurile)</w:t>
      </w:r>
      <w:r w:rsidR="009111B1">
        <w:rPr>
          <w:rFonts w:ascii="Times New Roman" w:hAnsi="Times New Roman" w:cs="Times New Roman"/>
          <w:sz w:val="28"/>
          <w:szCs w:val="28"/>
          <w:lang w:val="ro-RO"/>
        </w:rPr>
        <w:t>,</w:t>
      </w:r>
      <w:r w:rsidR="00863E75" w:rsidRPr="00CF7B1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863E75" w:rsidRPr="009111B1">
        <w:rPr>
          <w:rFonts w:ascii="Times New Roman" w:hAnsi="Times New Roman" w:cs="Times New Roman"/>
          <w:b/>
          <w:i/>
          <w:sz w:val="28"/>
          <w:szCs w:val="28"/>
          <w:lang w:val="ro-RO"/>
        </w:rPr>
        <w:t>experimentul</w:t>
      </w:r>
      <w:r w:rsidR="002018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971116">
        <w:rPr>
          <w:rFonts w:ascii="Times New Roman" w:hAnsi="Times New Roman" w:cs="Times New Roman"/>
          <w:sz w:val="28"/>
          <w:szCs w:val="28"/>
          <w:lang w:val="ro-RO"/>
        </w:rPr>
        <w:t>(felurile, avantaje/dezavantaje)</w:t>
      </w:r>
      <w:r w:rsidR="002A6479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="002A6479" w:rsidRPr="009111B1">
        <w:rPr>
          <w:rFonts w:ascii="Times New Roman" w:hAnsi="Times New Roman" w:cs="Times New Roman"/>
          <w:b/>
          <w:i/>
          <w:sz w:val="28"/>
          <w:szCs w:val="28"/>
          <w:lang w:val="ro-RO"/>
        </w:rPr>
        <w:t>experimentul pedagogic</w:t>
      </w:r>
      <w:r w:rsidR="00863E75" w:rsidRPr="00CF7B1D">
        <w:rPr>
          <w:rFonts w:ascii="Times New Roman" w:hAnsi="Times New Roman" w:cs="Times New Roman"/>
          <w:sz w:val="28"/>
          <w:szCs w:val="28"/>
          <w:lang w:val="ro-RO"/>
        </w:rPr>
        <w:t>.</w:t>
      </w:r>
      <w:r w:rsidR="00863E75" w:rsidRPr="00CF7B1D"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r w:rsidR="00863E75" w:rsidRPr="00CF7B1D">
        <w:rPr>
          <w:rFonts w:ascii="Times New Roman" w:hAnsi="Times New Roman" w:cs="Times New Roman"/>
          <w:sz w:val="28"/>
          <w:szCs w:val="28"/>
          <w:lang w:val="ro-RO"/>
        </w:rPr>
        <w:t xml:space="preserve">Metodele speciale: </w:t>
      </w:r>
      <w:r w:rsidR="00863E75" w:rsidRPr="009111B1">
        <w:rPr>
          <w:rFonts w:ascii="Times New Roman" w:hAnsi="Times New Roman" w:cs="Times New Roman"/>
          <w:b/>
          <w:i/>
          <w:sz w:val="28"/>
          <w:szCs w:val="28"/>
          <w:lang w:val="ro-RO"/>
        </w:rPr>
        <w:t>testele</w:t>
      </w:r>
      <w:r w:rsidR="00996465" w:rsidRPr="009111B1">
        <w:rPr>
          <w:rFonts w:ascii="Times New Roman" w:hAnsi="Times New Roman" w:cs="Times New Roman"/>
          <w:b/>
          <w:i/>
          <w:sz w:val="28"/>
          <w:szCs w:val="28"/>
          <w:lang w:val="ro-RO"/>
        </w:rPr>
        <w:t xml:space="preserve"> </w:t>
      </w:r>
      <w:r w:rsidR="00996465">
        <w:rPr>
          <w:rFonts w:ascii="Times New Roman" w:hAnsi="Times New Roman" w:cs="Times New Roman"/>
          <w:sz w:val="28"/>
          <w:szCs w:val="28"/>
          <w:lang w:val="ro-RO"/>
        </w:rPr>
        <w:t>(condițiile testului, tipurile,</w:t>
      </w:r>
      <w:r w:rsidR="00996465" w:rsidRPr="00996465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996465">
        <w:rPr>
          <w:rFonts w:ascii="Times New Roman" w:hAnsi="Times New Roman" w:cs="Times New Roman"/>
          <w:sz w:val="28"/>
          <w:szCs w:val="28"/>
          <w:lang w:val="ro-RO"/>
        </w:rPr>
        <w:t>avantaje/dezavantaje),</w:t>
      </w:r>
      <w:r w:rsidR="00863E75" w:rsidRPr="00CF7B1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863E75" w:rsidRPr="009111B1">
        <w:rPr>
          <w:rFonts w:ascii="Times New Roman" w:hAnsi="Times New Roman" w:cs="Times New Roman"/>
          <w:b/>
          <w:i/>
          <w:sz w:val="28"/>
          <w:szCs w:val="28"/>
          <w:lang w:val="ro-RO"/>
        </w:rPr>
        <w:t>convorbirea</w:t>
      </w:r>
      <w:r w:rsidR="009111B1">
        <w:rPr>
          <w:rFonts w:ascii="Times New Roman" w:hAnsi="Times New Roman" w:cs="Times New Roman"/>
          <w:sz w:val="28"/>
          <w:szCs w:val="28"/>
          <w:lang w:val="ro-RO"/>
        </w:rPr>
        <w:t xml:space="preserve"> (formele</w:t>
      </w:r>
      <w:r w:rsidR="00863E75" w:rsidRPr="00CF7B1D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="009111B1">
        <w:rPr>
          <w:rFonts w:ascii="Times New Roman" w:hAnsi="Times New Roman" w:cs="Times New Roman"/>
          <w:sz w:val="28"/>
          <w:szCs w:val="28"/>
          <w:lang w:val="ro-RO"/>
        </w:rPr>
        <w:t>avantaje/dezavantaje</w:t>
      </w:r>
      <w:r w:rsidR="009111B1">
        <w:rPr>
          <w:rFonts w:ascii="Times New Roman" w:hAnsi="Times New Roman" w:cs="Times New Roman"/>
          <w:sz w:val="28"/>
          <w:szCs w:val="28"/>
          <w:lang w:val="ro-RO"/>
        </w:rPr>
        <w:t>),</w:t>
      </w:r>
      <w:r w:rsidR="009111B1" w:rsidRPr="00CF7B1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863E75" w:rsidRPr="009111B1">
        <w:rPr>
          <w:rFonts w:ascii="Times New Roman" w:hAnsi="Times New Roman" w:cs="Times New Roman"/>
          <w:b/>
          <w:i/>
          <w:sz w:val="28"/>
          <w:szCs w:val="28"/>
          <w:lang w:val="ro-RO"/>
        </w:rPr>
        <w:t>ancheta</w:t>
      </w:r>
      <w:r w:rsidR="009111B1">
        <w:rPr>
          <w:rFonts w:ascii="Times New Roman" w:hAnsi="Times New Roman" w:cs="Times New Roman"/>
          <w:sz w:val="28"/>
          <w:szCs w:val="28"/>
          <w:lang w:val="ro-RO"/>
        </w:rPr>
        <w:t xml:space="preserve"> (formele, regulile, condițiile anchetei,</w:t>
      </w:r>
      <w:r w:rsidR="009111B1" w:rsidRPr="009111B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9111B1">
        <w:rPr>
          <w:rFonts w:ascii="Times New Roman" w:hAnsi="Times New Roman" w:cs="Times New Roman"/>
          <w:sz w:val="28"/>
          <w:szCs w:val="28"/>
          <w:lang w:val="ro-RO"/>
        </w:rPr>
        <w:t>avantaje/dezavantaje</w:t>
      </w:r>
      <w:r w:rsidR="009111B1">
        <w:rPr>
          <w:rFonts w:ascii="Times New Roman" w:hAnsi="Times New Roman" w:cs="Times New Roman"/>
          <w:sz w:val="28"/>
          <w:szCs w:val="28"/>
          <w:lang w:val="ro-RO"/>
        </w:rPr>
        <w:t>)</w:t>
      </w:r>
      <w:r w:rsidR="00863E75" w:rsidRPr="00CF7B1D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="00863E75" w:rsidRPr="009111B1">
        <w:rPr>
          <w:rFonts w:ascii="Times New Roman" w:hAnsi="Times New Roman" w:cs="Times New Roman"/>
          <w:b/>
          <w:i/>
          <w:sz w:val="28"/>
          <w:szCs w:val="28"/>
          <w:lang w:val="ro-RO"/>
        </w:rPr>
        <w:t>metoda biografică</w:t>
      </w:r>
      <w:r w:rsidR="009111B1">
        <w:rPr>
          <w:rFonts w:ascii="Times New Roman" w:hAnsi="Times New Roman" w:cs="Times New Roman"/>
          <w:b/>
          <w:i/>
          <w:sz w:val="28"/>
          <w:szCs w:val="28"/>
          <w:lang w:val="ro-RO"/>
        </w:rPr>
        <w:t xml:space="preserve"> (cauzometria, </w:t>
      </w:r>
      <w:r w:rsidR="009111B1" w:rsidRPr="009111B1">
        <w:rPr>
          <w:rFonts w:ascii="Times New Roman" w:hAnsi="Times New Roman" w:cs="Times New Roman"/>
          <w:sz w:val="28"/>
          <w:szCs w:val="28"/>
          <w:lang w:val="ro-RO"/>
        </w:rPr>
        <w:t>specificul metodei cauzometrice</w:t>
      </w:r>
      <w:r w:rsidR="009111B1">
        <w:rPr>
          <w:rFonts w:ascii="Times New Roman" w:hAnsi="Times New Roman" w:cs="Times New Roman"/>
          <w:b/>
          <w:i/>
          <w:sz w:val="28"/>
          <w:szCs w:val="28"/>
          <w:lang w:val="ro-RO"/>
        </w:rPr>
        <w:t>)</w:t>
      </w:r>
      <w:r w:rsidR="00201853" w:rsidRPr="009111B1">
        <w:rPr>
          <w:rFonts w:ascii="Times New Roman" w:hAnsi="Times New Roman" w:cs="Times New Roman"/>
          <w:b/>
          <w:i/>
          <w:sz w:val="28"/>
          <w:szCs w:val="28"/>
          <w:lang w:val="ro-RO"/>
        </w:rPr>
        <w:t>,</w:t>
      </w:r>
      <w:r w:rsidR="002018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201853" w:rsidRPr="009111B1">
        <w:rPr>
          <w:rFonts w:ascii="Times New Roman" w:hAnsi="Times New Roman" w:cs="Times New Roman"/>
          <w:b/>
          <w:i/>
          <w:sz w:val="28"/>
          <w:szCs w:val="28"/>
          <w:lang w:val="ro-RO"/>
        </w:rPr>
        <w:t xml:space="preserve">metoda analizei </w:t>
      </w:r>
      <w:r w:rsidR="00863E75" w:rsidRPr="009111B1">
        <w:rPr>
          <w:rFonts w:ascii="Times New Roman" w:hAnsi="Times New Roman" w:cs="Times New Roman"/>
          <w:b/>
          <w:i/>
          <w:sz w:val="28"/>
          <w:szCs w:val="28"/>
          <w:lang w:val="ro-RO"/>
        </w:rPr>
        <w:t>produselor activităţii</w:t>
      </w:r>
      <w:r w:rsidR="009111B1">
        <w:rPr>
          <w:rFonts w:ascii="Times New Roman" w:hAnsi="Times New Roman" w:cs="Times New Roman"/>
          <w:b/>
          <w:i/>
          <w:sz w:val="28"/>
          <w:szCs w:val="28"/>
          <w:lang w:val="ro-RO"/>
        </w:rPr>
        <w:t xml:space="preserve"> </w:t>
      </w:r>
      <w:r w:rsidR="009111B1" w:rsidRPr="009111B1">
        <w:rPr>
          <w:rFonts w:ascii="Times New Roman" w:hAnsi="Times New Roman" w:cs="Times New Roman"/>
          <w:sz w:val="28"/>
          <w:szCs w:val="28"/>
          <w:lang w:val="ro-RO"/>
        </w:rPr>
        <w:t xml:space="preserve">(criteriile de evaluare a </w:t>
      </w:r>
      <w:r w:rsidR="009111B1">
        <w:rPr>
          <w:rFonts w:ascii="Times New Roman" w:hAnsi="Times New Roman" w:cs="Times New Roman"/>
          <w:sz w:val="28"/>
          <w:szCs w:val="28"/>
          <w:lang w:val="ro-RO"/>
        </w:rPr>
        <w:t>produselor activității).</w:t>
      </w:r>
    </w:p>
    <w:p w:rsidR="00377DD7" w:rsidRPr="00FE3023" w:rsidRDefault="00E87050" w:rsidP="00FE3023">
      <w:pPr>
        <w:tabs>
          <w:tab w:val="left" w:pos="3960"/>
        </w:tabs>
        <w:spacing w:after="0" w:line="360" w:lineRule="auto"/>
        <w:ind w:left="680" w:hanging="56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CF7B1D">
        <w:rPr>
          <w:rFonts w:ascii="Times New Roman" w:hAnsi="Times New Roman" w:cs="Times New Roman"/>
          <w:b/>
          <w:bCs/>
          <w:caps/>
          <w:color w:val="000000"/>
          <w:sz w:val="28"/>
          <w:szCs w:val="28"/>
          <w:lang w:val="ro-RO"/>
        </w:rPr>
        <w:t xml:space="preserve">4. </w:t>
      </w:r>
      <w:r w:rsidRPr="00CF7B1D">
        <w:rPr>
          <w:rFonts w:ascii="Times New Roman" w:hAnsi="Times New Roman" w:cs="Times New Roman"/>
          <w:b/>
          <w:sz w:val="28"/>
          <w:szCs w:val="28"/>
          <w:lang w:val="ro-RO"/>
        </w:rPr>
        <w:t>Strategii  şi principii a cercetărilor psihologice</w:t>
      </w:r>
      <w:r w:rsidR="00377DD7" w:rsidRPr="00377DD7">
        <w:rPr>
          <w:rFonts w:ascii="Times New Roman" w:hAnsi="Times New Roman" w:cs="Times New Roman"/>
          <w:b/>
          <w:sz w:val="28"/>
          <w:szCs w:val="28"/>
          <w:lang w:val="ro-RO"/>
        </w:rPr>
        <w:t xml:space="preserve">. </w:t>
      </w:r>
      <w:r w:rsidR="00377DD7" w:rsidRPr="00377DD7">
        <w:rPr>
          <w:rFonts w:ascii="Times New Roman" w:hAnsi="Times New Roman" w:cs="Times New Roman"/>
          <w:sz w:val="28"/>
          <w:szCs w:val="28"/>
          <w:lang w:val="ro-RO"/>
        </w:rPr>
        <w:t xml:space="preserve">Strategia cercetării </w:t>
      </w:r>
      <w:r w:rsidR="00377DD7" w:rsidRPr="00377DD7">
        <w:rPr>
          <w:rFonts w:ascii="Times New Roman" w:hAnsi="Times New Roman" w:cs="Times New Roman"/>
          <w:sz w:val="28"/>
          <w:szCs w:val="28"/>
          <w:lang w:val="ro-RO"/>
        </w:rPr>
        <w:t xml:space="preserve">transversal. </w:t>
      </w:r>
      <w:r w:rsidR="00377DD7" w:rsidRPr="00377DD7">
        <w:rPr>
          <w:rFonts w:ascii="Times New Roman" w:hAnsi="Times New Roman" w:cs="Times New Roman"/>
          <w:sz w:val="28"/>
          <w:szCs w:val="28"/>
          <w:lang w:val="ro-RO"/>
        </w:rPr>
        <w:t>Strategia cercetării longitudinale</w:t>
      </w:r>
      <w:r w:rsidR="00377DD7" w:rsidRPr="00377DD7">
        <w:rPr>
          <w:rFonts w:ascii="Times New Roman" w:hAnsi="Times New Roman" w:cs="Times New Roman"/>
          <w:sz w:val="28"/>
          <w:szCs w:val="28"/>
          <w:lang w:val="ro-RO"/>
        </w:rPr>
        <w:t>.</w:t>
      </w:r>
      <w:r w:rsidR="00377DD7" w:rsidRPr="00377DD7">
        <w:rPr>
          <w:rFonts w:ascii="Times New Roman" w:hAnsi="Times New Roman" w:cs="Times New Roman"/>
          <w:sz w:val="28"/>
          <w:szCs w:val="28"/>
          <w:lang w:val="ro-RO"/>
        </w:rPr>
        <w:t xml:space="preserve">  Strategia cercetării genetice</w:t>
      </w:r>
      <w:r w:rsidR="00377DD7" w:rsidRPr="00377DD7">
        <w:rPr>
          <w:rFonts w:ascii="Times New Roman" w:hAnsi="Times New Roman" w:cs="Times New Roman"/>
          <w:sz w:val="28"/>
          <w:szCs w:val="28"/>
          <w:lang w:val="ro-RO"/>
        </w:rPr>
        <w:t>.</w:t>
      </w:r>
      <w:r w:rsidR="00377DD7" w:rsidRPr="00377DD7"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r w:rsidR="00377DD7" w:rsidRPr="00377DD7">
        <w:rPr>
          <w:rFonts w:ascii="Times New Roman" w:hAnsi="Times New Roman" w:cs="Times New Roman"/>
          <w:sz w:val="28"/>
          <w:szCs w:val="28"/>
          <w:lang w:val="ro-RO"/>
        </w:rPr>
        <w:t>Strategia cercetării comparate.</w:t>
      </w:r>
      <w:r w:rsidR="00377DD7" w:rsidRPr="00377DD7"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r w:rsidR="00377DD7" w:rsidRPr="00377DD7">
        <w:rPr>
          <w:rFonts w:ascii="Times New Roman" w:hAnsi="Times New Roman" w:cs="Times New Roman"/>
          <w:sz w:val="28"/>
          <w:szCs w:val="28"/>
          <w:lang w:val="ro-RO"/>
        </w:rPr>
        <w:t>Strategia cercetării clinice (psihopatologice)</w:t>
      </w:r>
      <w:r w:rsidR="00377DD7">
        <w:rPr>
          <w:rFonts w:ascii="Times New Roman" w:hAnsi="Times New Roman" w:cs="Times New Roman"/>
          <w:sz w:val="28"/>
          <w:szCs w:val="28"/>
          <w:lang w:val="ro-RO"/>
        </w:rPr>
        <w:t>.</w:t>
      </w:r>
      <w:r w:rsidR="00FE302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377DD7" w:rsidRPr="00FE3023">
        <w:rPr>
          <w:rFonts w:ascii="Times New Roman" w:hAnsi="Times New Roman" w:cs="Times New Roman"/>
          <w:sz w:val="28"/>
          <w:szCs w:val="28"/>
          <w:lang w:val="ro-RO"/>
        </w:rPr>
        <w:t>Principiile care ghidează psihologia:</w:t>
      </w:r>
      <w:r w:rsidR="00377DD7" w:rsidRPr="00FE3023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r w:rsidR="00FE3023" w:rsidRPr="00FE3023">
        <w:rPr>
          <w:rFonts w:ascii="Times New Roman" w:hAnsi="Times New Roman" w:cs="Times New Roman"/>
          <w:color w:val="000000"/>
          <w:sz w:val="28"/>
          <w:szCs w:val="28"/>
          <w:lang w:val="ro-RO"/>
        </w:rPr>
        <w:t>p</w:t>
      </w:r>
      <w:r w:rsidR="00377DD7" w:rsidRPr="00FE3023">
        <w:rPr>
          <w:rFonts w:ascii="Times New Roman" w:hAnsi="Times New Roman" w:cs="Times New Roman"/>
          <w:color w:val="000000"/>
          <w:sz w:val="28"/>
          <w:szCs w:val="28"/>
          <w:lang w:val="ro-RO"/>
        </w:rPr>
        <w:t>rincipiul determinismului</w:t>
      </w:r>
      <w:r w:rsidR="00FE3023" w:rsidRPr="00FE3023">
        <w:rPr>
          <w:rFonts w:ascii="Times New Roman" w:hAnsi="Times New Roman" w:cs="Times New Roman"/>
          <w:color w:val="000000"/>
          <w:sz w:val="28"/>
          <w:szCs w:val="28"/>
          <w:lang w:val="ro-RO"/>
        </w:rPr>
        <w:t>,</w:t>
      </w:r>
      <w:r w:rsidR="00377DD7" w:rsidRPr="00FE3023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 </w:t>
      </w:r>
      <w:r w:rsidR="00FE3023" w:rsidRPr="00FE3023">
        <w:rPr>
          <w:rFonts w:ascii="Times New Roman" w:hAnsi="Times New Roman" w:cs="Times New Roman"/>
          <w:iCs/>
          <w:color w:val="000000"/>
          <w:sz w:val="28"/>
          <w:szCs w:val="28"/>
          <w:lang w:val="ro-RO"/>
        </w:rPr>
        <w:t>p</w:t>
      </w:r>
      <w:r w:rsidR="00377DD7" w:rsidRPr="00FE3023">
        <w:rPr>
          <w:rFonts w:ascii="Times New Roman" w:hAnsi="Times New Roman" w:cs="Times New Roman"/>
          <w:iCs/>
          <w:color w:val="000000"/>
          <w:sz w:val="28"/>
          <w:szCs w:val="28"/>
          <w:lang w:val="ro-RO"/>
        </w:rPr>
        <w:t>rincipiul dezvoltării</w:t>
      </w:r>
      <w:r w:rsidR="00FE3023" w:rsidRPr="00FE3023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o-RO"/>
        </w:rPr>
        <w:t xml:space="preserve">, </w:t>
      </w:r>
      <w:r w:rsidR="00FE3023" w:rsidRPr="00FE3023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ro-RO"/>
        </w:rPr>
        <w:t>p</w:t>
      </w:r>
      <w:r w:rsidR="00377DD7" w:rsidRPr="00FE3023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ro-RO"/>
        </w:rPr>
        <w:t>rincipiul rela</w:t>
      </w:r>
      <w:r w:rsidR="00377DD7" w:rsidRPr="00FE302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o-RO"/>
        </w:rPr>
        <w:t>ţ</w:t>
      </w:r>
      <w:r w:rsidR="00377DD7" w:rsidRPr="00FE3023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ro-RO"/>
        </w:rPr>
        <w:t>ion</w:t>
      </w:r>
      <w:r w:rsidR="00377DD7" w:rsidRPr="00FE302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o-RO"/>
        </w:rPr>
        <w:t>ă</w:t>
      </w:r>
      <w:r w:rsidR="00377DD7" w:rsidRPr="00FE3023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ro-RO"/>
        </w:rPr>
        <w:t>rii neuropsihice</w:t>
      </w:r>
      <w:r w:rsidR="00FE3023" w:rsidRPr="00FE3023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ro-RO"/>
        </w:rPr>
        <w:t>,</w:t>
      </w:r>
      <w:r w:rsidR="00377DD7" w:rsidRPr="00FE3023">
        <w:rPr>
          <w:rStyle w:val="apple-converted-space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o-RO"/>
        </w:rPr>
        <w:t> </w:t>
      </w:r>
      <w:r w:rsidR="00FE3023" w:rsidRPr="00FE3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o-RO"/>
        </w:rPr>
        <w:t>p</w:t>
      </w:r>
      <w:r w:rsidR="00377DD7" w:rsidRPr="00FE3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o-RO"/>
        </w:rPr>
        <w:t>rincipiul</w:t>
      </w:r>
      <w:r w:rsidR="00377DD7" w:rsidRPr="00FE3023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r w:rsidR="00377DD7" w:rsidRPr="00FE3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o-RO"/>
        </w:rPr>
        <w:t>unităţii dialectice a psihologicului şi fiziologicului</w:t>
      </w:r>
      <w:r w:rsidR="00FE3023" w:rsidRPr="00FE3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o-RO"/>
        </w:rPr>
        <w:t>,</w:t>
      </w:r>
      <w:r w:rsidR="00377DD7" w:rsidRPr="00FE3023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  <w:r w:rsidR="00FE3023" w:rsidRPr="00FE3023">
        <w:rPr>
          <w:rFonts w:ascii="Times New Roman" w:hAnsi="Times New Roman" w:cs="Times New Roman"/>
          <w:color w:val="000000"/>
          <w:sz w:val="28"/>
          <w:szCs w:val="28"/>
          <w:lang w:val="ro-RO"/>
        </w:rPr>
        <w:t>p</w:t>
      </w:r>
      <w:r w:rsidR="00377DD7" w:rsidRPr="00FE3023">
        <w:rPr>
          <w:rFonts w:ascii="Times New Roman" w:hAnsi="Times New Roman" w:cs="Times New Roman"/>
          <w:color w:val="000000"/>
          <w:sz w:val="28"/>
          <w:szCs w:val="28"/>
          <w:lang w:val="ro-RO"/>
        </w:rPr>
        <w:t>rincipiul unităţii conştiinţei şi activităţii</w:t>
      </w:r>
      <w:r w:rsidR="00FE3023" w:rsidRPr="00FE3023">
        <w:rPr>
          <w:rFonts w:ascii="Times New Roman" w:hAnsi="Times New Roman" w:cs="Times New Roman"/>
          <w:color w:val="000000"/>
          <w:sz w:val="28"/>
          <w:szCs w:val="28"/>
          <w:lang w:val="ro-RO"/>
        </w:rPr>
        <w:t>,</w:t>
      </w:r>
      <w:r w:rsidR="00377DD7" w:rsidRPr="00FE3023">
        <w:rPr>
          <w:rFonts w:ascii="Times New Roman" w:hAnsi="Times New Roman" w:cs="Times New Roman"/>
          <w:bCs/>
          <w:color w:val="000000"/>
          <w:sz w:val="28"/>
          <w:szCs w:val="28"/>
          <w:lang w:val="ro-RO"/>
        </w:rPr>
        <w:t xml:space="preserve"> </w:t>
      </w:r>
      <w:r w:rsidR="00FE3023" w:rsidRPr="00FE3023">
        <w:rPr>
          <w:rFonts w:ascii="Times New Roman" w:hAnsi="Times New Roman" w:cs="Times New Roman"/>
          <w:bCs/>
          <w:color w:val="000000"/>
          <w:sz w:val="28"/>
          <w:szCs w:val="28"/>
          <w:lang w:val="ro-RO"/>
        </w:rPr>
        <w:t>p</w:t>
      </w:r>
      <w:r w:rsidR="00377DD7" w:rsidRPr="00FE3023">
        <w:rPr>
          <w:rFonts w:ascii="Times New Roman" w:hAnsi="Times New Roman" w:cs="Times New Roman"/>
          <w:bCs/>
          <w:color w:val="000000"/>
          <w:sz w:val="28"/>
          <w:szCs w:val="28"/>
          <w:lang w:val="ro-RO"/>
        </w:rPr>
        <w:t>rincipiul genetic </w:t>
      </w:r>
      <w:r w:rsidR="00377DD7" w:rsidRPr="00FE3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o-RO"/>
        </w:rPr>
        <w:t>ş</w:t>
      </w:r>
      <w:r w:rsidR="00377DD7" w:rsidRPr="00FE3023">
        <w:rPr>
          <w:rFonts w:ascii="Times New Roman" w:hAnsi="Times New Roman" w:cs="Times New Roman"/>
          <w:bCs/>
          <w:color w:val="000000"/>
          <w:sz w:val="28"/>
          <w:szCs w:val="28"/>
          <w:lang w:val="ro-RO"/>
        </w:rPr>
        <w:t>i al istorismului</w:t>
      </w:r>
      <w:r w:rsidR="00FE3023" w:rsidRPr="00FE3023">
        <w:rPr>
          <w:rFonts w:ascii="Times New Roman" w:hAnsi="Times New Roman" w:cs="Times New Roman"/>
          <w:bCs/>
          <w:color w:val="000000"/>
          <w:sz w:val="28"/>
          <w:szCs w:val="28"/>
          <w:lang w:val="ro-RO"/>
        </w:rPr>
        <w:t>,</w:t>
      </w:r>
      <w:r w:rsidR="00377DD7" w:rsidRPr="00FE3023">
        <w:rPr>
          <w:rFonts w:ascii="Times New Roman" w:hAnsi="Times New Roman" w:cs="Times New Roman"/>
          <w:bCs/>
          <w:color w:val="000000"/>
          <w:sz w:val="28"/>
          <w:szCs w:val="28"/>
          <w:lang w:val="ro-RO"/>
        </w:rPr>
        <w:t> </w:t>
      </w:r>
      <w:r w:rsidR="00FE3023" w:rsidRPr="00FE3023">
        <w:rPr>
          <w:rFonts w:ascii="Times New Roman" w:hAnsi="Times New Roman" w:cs="Times New Roman"/>
          <w:iCs/>
          <w:color w:val="000000"/>
          <w:sz w:val="28"/>
          <w:szCs w:val="28"/>
          <w:lang w:val="ro-RO"/>
        </w:rPr>
        <w:t>p</w:t>
      </w:r>
      <w:r w:rsidR="00377DD7" w:rsidRPr="00FE3023">
        <w:rPr>
          <w:rFonts w:ascii="Times New Roman" w:hAnsi="Times New Roman" w:cs="Times New Roman"/>
          <w:iCs/>
          <w:color w:val="000000"/>
          <w:sz w:val="28"/>
          <w:szCs w:val="28"/>
          <w:lang w:val="ro-RO"/>
        </w:rPr>
        <w:t>rincipiul funcţionării sistemice</w:t>
      </w:r>
      <w:r w:rsidR="00FE3023" w:rsidRPr="00FE3023">
        <w:rPr>
          <w:rFonts w:ascii="Times New Roman" w:hAnsi="Times New Roman" w:cs="Times New Roman"/>
          <w:iCs/>
          <w:color w:val="000000"/>
          <w:sz w:val="28"/>
          <w:szCs w:val="28"/>
          <w:lang w:val="ro-RO"/>
        </w:rPr>
        <w:t>.</w:t>
      </w:r>
    </w:p>
    <w:sectPr w:rsidR="00377DD7" w:rsidRPr="00FE3023" w:rsidSect="00CF7B1D">
      <w:pgSz w:w="12240" w:h="15840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34DE6"/>
    <w:multiLevelType w:val="hybridMultilevel"/>
    <w:tmpl w:val="895E46C4"/>
    <w:lvl w:ilvl="0" w:tplc="E16EDECA">
      <w:start w:val="1"/>
      <w:numFmt w:val="bullet"/>
      <w:lvlText w:val="■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F7EB6"/>
    <w:multiLevelType w:val="hybridMultilevel"/>
    <w:tmpl w:val="34ECA998"/>
    <w:lvl w:ilvl="0" w:tplc="C610E610">
      <w:start w:val="1"/>
      <w:numFmt w:val="bullet"/>
      <w:lvlText w:val="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36D"/>
    <w:rsid w:val="00201853"/>
    <w:rsid w:val="002A6479"/>
    <w:rsid w:val="00377DD7"/>
    <w:rsid w:val="00466615"/>
    <w:rsid w:val="004A736D"/>
    <w:rsid w:val="004C6D3A"/>
    <w:rsid w:val="005828CE"/>
    <w:rsid w:val="00590A76"/>
    <w:rsid w:val="00863E75"/>
    <w:rsid w:val="009111B1"/>
    <w:rsid w:val="00971116"/>
    <w:rsid w:val="00996465"/>
    <w:rsid w:val="00B12E41"/>
    <w:rsid w:val="00B13C3A"/>
    <w:rsid w:val="00CF7B1D"/>
    <w:rsid w:val="00E87050"/>
    <w:rsid w:val="00EC251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2CCCD"/>
  <w15:chartTrackingRefBased/>
  <w15:docId w15:val="{C4D650E3-A574-492C-8CEC-68D5F997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77DD7"/>
  </w:style>
  <w:style w:type="character" w:styleId="a3">
    <w:name w:val="Strong"/>
    <w:qFormat/>
    <w:rsid w:val="00377D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RusuElena</dc:creator>
  <cp:keywords/>
  <dc:description/>
  <cp:lastModifiedBy>RusuElena</cp:lastModifiedBy>
  <cp:revision>12</cp:revision>
  <dcterms:created xsi:type="dcterms:W3CDTF">2019-09-17T13:26:00Z</dcterms:created>
  <dcterms:modified xsi:type="dcterms:W3CDTF">2019-09-17T14:48:00Z</dcterms:modified>
</cp:coreProperties>
</file>