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EF" w:rsidRPr="00D46005" w:rsidRDefault="00854AEF" w:rsidP="00854AEF">
      <w:pPr>
        <w:shd w:val="clear" w:color="auto" w:fill="FFFFFF"/>
        <w:spacing w:before="288" w:line="293" w:lineRule="exact"/>
        <w:ind w:left="974" w:hanging="355"/>
        <w:jc w:val="center"/>
        <w:rPr>
          <w:rFonts w:cstheme="minorHAnsi"/>
          <w:b/>
          <w:bCs/>
          <w:spacing w:val="-1"/>
          <w:sz w:val="28"/>
          <w:szCs w:val="28"/>
          <w:lang w:val="ro-RO"/>
        </w:rPr>
      </w:pPr>
      <w:r>
        <w:tab/>
      </w:r>
      <w:r w:rsidRPr="00D46005">
        <w:rPr>
          <w:rFonts w:cstheme="minorHAnsi"/>
          <w:b/>
          <w:bCs/>
          <w:spacing w:val="-1"/>
          <w:sz w:val="28"/>
          <w:szCs w:val="28"/>
          <w:lang w:val="ro-RO"/>
        </w:rPr>
        <w:t>UNIVERSITATEA DE STAT DIN TIRASPOL</w:t>
      </w:r>
    </w:p>
    <w:p w:rsidR="00854AEF" w:rsidRPr="00737A12" w:rsidRDefault="00854AEF" w:rsidP="00854AEF">
      <w:pPr>
        <w:shd w:val="clear" w:color="auto" w:fill="FFFFFF"/>
        <w:spacing w:before="240"/>
        <w:ind w:left="5"/>
        <w:jc w:val="center"/>
        <w:rPr>
          <w:rFonts w:cstheme="minorHAnsi"/>
          <w:sz w:val="32"/>
          <w:szCs w:val="32"/>
          <w:lang w:val="en-US"/>
        </w:rPr>
      </w:pPr>
      <w:proofErr w:type="spellStart"/>
      <w:r w:rsidRPr="00737A12">
        <w:rPr>
          <w:rFonts w:cstheme="minorHAnsi"/>
          <w:b/>
          <w:sz w:val="32"/>
          <w:szCs w:val="32"/>
          <w:lang w:val="en-US"/>
        </w:rPr>
        <w:t>Facultatea</w:t>
      </w:r>
      <w:proofErr w:type="spellEnd"/>
      <w:r w:rsidRPr="00737A12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 w:rsidRPr="00737A12">
        <w:rPr>
          <w:rFonts w:cstheme="minorHAnsi"/>
          <w:b/>
          <w:sz w:val="32"/>
          <w:szCs w:val="32"/>
          <w:lang w:val="en-US"/>
        </w:rPr>
        <w:t>Fizică</w:t>
      </w:r>
      <w:proofErr w:type="spellEnd"/>
      <w:r w:rsidRPr="00737A12">
        <w:rPr>
          <w:rFonts w:cstheme="minorHAnsi"/>
          <w:b/>
          <w:sz w:val="32"/>
          <w:szCs w:val="32"/>
          <w:lang w:val="en-US"/>
        </w:rPr>
        <w:t xml:space="preserve">, </w:t>
      </w:r>
      <w:proofErr w:type="spellStart"/>
      <w:r w:rsidRPr="00737A12">
        <w:rPr>
          <w:rFonts w:cstheme="minorHAnsi"/>
          <w:b/>
          <w:sz w:val="32"/>
          <w:szCs w:val="32"/>
          <w:lang w:val="en-US"/>
        </w:rPr>
        <w:t>Matematică</w:t>
      </w:r>
      <w:proofErr w:type="spellEnd"/>
      <w:r w:rsidRPr="00737A12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 w:rsidRPr="00737A12">
        <w:rPr>
          <w:rFonts w:cstheme="minorHAnsi"/>
          <w:b/>
          <w:sz w:val="32"/>
          <w:szCs w:val="32"/>
          <w:lang w:val="en-US"/>
        </w:rPr>
        <w:t>şi</w:t>
      </w:r>
      <w:proofErr w:type="spellEnd"/>
      <w:r w:rsidRPr="00737A12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 w:rsidRPr="00737A12">
        <w:rPr>
          <w:rFonts w:cstheme="minorHAnsi"/>
          <w:b/>
          <w:sz w:val="32"/>
          <w:szCs w:val="32"/>
          <w:lang w:val="en-US"/>
        </w:rPr>
        <w:t>Tehnologii</w:t>
      </w:r>
      <w:proofErr w:type="spellEnd"/>
      <w:r w:rsidRPr="00737A12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 w:rsidRPr="00737A12">
        <w:rPr>
          <w:rFonts w:cstheme="minorHAnsi"/>
          <w:b/>
          <w:sz w:val="32"/>
          <w:szCs w:val="32"/>
          <w:lang w:val="en-US"/>
        </w:rPr>
        <w:t>Informaţionale</w:t>
      </w:r>
      <w:proofErr w:type="spellEnd"/>
      <w:r w:rsidRPr="00737A12">
        <w:rPr>
          <w:rFonts w:cstheme="minorHAnsi"/>
          <w:sz w:val="32"/>
          <w:szCs w:val="32"/>
          <w:lang w:val="en-US"/>
        </w:rPr>
        <w:t xml:space="preserve">     </w:t>
      </w:r>
    </w:p>
    <w:p w:rsidR="00854AEF" w:rsidRPr="00D46005" w:rsidRDefault="00854AEF" w:rsidP="00854AEF">
      <w:pPr>
        <w:shd w:val="clear" w:color="auto" w:fill="FFFFFF"/>
        <w:spacing w:before="240"/>
        <w:ind w:left="5"/>
        <w:jc w:val="center"/>
        <w:rPr>
          <w:rFonts w:cstheme="minorHAnsi"/>
          <w:b/>
          <w:sz w:val="28"/>
          <w:szCs w:val="28"/>
          <w:lang w:val="ro-RO"/>
        </w:rPr>
      </w:pPr>
    </w:p>
    <w:p w:rsidR="00854AEF" w:rsidRPr="00D46005" w:rsidRDefault="00854AEF" w:rsidP="00854AEF">
      <w:pPr>
        <w:shd w:val="clear" w:color="auto" w:fill="FFFFFF"/>
        <w:spacing w:before="504"/>
        <w:ind w:left="5"/>
        <w:jc w:val="center"/>
        <w:rPr>
          <w:rFonts w:cstheme="minorHAnsi"/>
          <w:sz w:val="28"/>
          <w:szCs w:val="28"/>
          <w:lang w:val="ro-RO"/>
        </w:rPr>
      </w:pPr>
    </w:p>
    <w:p w:rsidR="00854AEF" w:rsidRPr="00D46005" w:rsidRDefault="00854AEF" w:rsidP="00854AEF">
      <w:pPr>
        <w:shd w:val="clear" w:color="auto" w:fill="FFFFFF"/>
        <w:spacing w:before="504"/>
        <w:ind w:left="5"/>
        <w:jc w:val="center"/>
        <w:rPr>
          <w:rFonts w:cstheme="minorHAnsi"/>
          <w:sz w:val="28"/>
          <w:szCs w:val="28"/>
          <w:lang w:val="ro-RO"/>
        </w:rPr>
      </w:pPr>
    </w:p>
    <w:p w:rsidR="00854AEF" w:rsidRPr="00D46005" w:rsidRDefault="00854AEF" w:rsidP="00854AEF">
      <w:pPr>
        <w:shd w:val="clear" w:color="auto" w:fill="FFFFFF"/>
        <w:spacing w:line="360" w:lineRule="auto"/>
        <w:ind w:right="5"/>
        <w:jc w:val="center"/>
        <w:rPr>
          <w:rFonts w:cstheme="minorHAnsi"/>
          <w:sz w:val="28"/>
          <w:szCs w:val="28"/>
          <w:lang w:val="it-IT"/>
        </w:rPr>
      </w:pPr>
      <w:r w:rsidRPr="00D46005">
        <w:rPr>
          <w:rFonts w:cstheme="minorHAnsi"/>
          <w:b/>
          <w:bCs/>
          <w:spacing w:val="-1"/>
          <w:sz w:val="28"/>
          <w:szCs w:val="28"/>
          <w:lang w:val="ro-RO"/>
        </w:rPr>
        <w:t>RAPORT</w:t>
      </w:r>
    </w:p>
    <w:p w:rsidR="00854AEF" w:rsidRPr="00D46005" w:rsidRDefault="00854AEF" w:rsidP="00854AEF">
      <w:pPr>
        <w:shd w:val="clear" w:color="auto" w:fill="FFFFFF"/>
        <w:spacing w:before="38" w:line="360" w:lineRule="auto"/>
        <w:jc w:val="center"/>
        <w:rPr>
          <w:rFonts w:cstheme="minorHAnsi"/>
          <w:b/>
          <w:bCs/>
          <w:sz w:val="28"/>
          <w:szCs w:val="28"/>
          <w:lang w:val="ro-RO"/>
        </w:rPr>
      </w:pPr>
      <w:r w:rsidRPr="00D46005">
        <w:rPr>
          <w:rFonts w:cstheme="minorHAnsi"/>
          <w:b/>
          <w:bCs/>
          <w:spacing w:val="-1"/>
          <w:sz w:val="28"/>
          <w:szCs w:val="28"/>
          <w:lang w:val="ro-RO"/>
        </w:rPr>
        <w:t xml:space="preserve">cu privire la realizarea </w:t>
      </w:r>
      <w:r w:rsidRPr="00D46005">
        <w:rPr>
          <w:rFonts w:cstheme="minorHAnsi"/>
          <w:b/>
          <w:bCs/>
          <w:i/>
          <w:iCs/>
          <w:spacing w:val="-1"/>
          <w:sz w:val="28"/>
          <w:szCs w:val="28"/>
          <w:lang w:val="ro-RO"/>
        </w:rPr>
        <w:t>Practicii de inițiere</w:t>
      </w:r>
    </w:p>
    <w:p w:rsidR="00854AEF" w:rsidRPr="00D46005" w:rsidRDefault="00854AEF" w:rsidP="00854AEF">
      <w:pPr>
        <w:shd w:val="clear" w:color="auto" w:fill="FFFFFF"/>
        <w:tabs>
          <w:tab w:val="left" w:leader="underscore" w:pos="4051"/>
        </w:tabs>
        <w:spacing w:before="1680"/>
        <w:rPr>
          <w:rFonts w:cstheme="minorHAnsi"/>
          <w:b/>
          <w:sz w:val="26"/>
          <w:szCs w:val="26"/>
          <w:lang w:val="en-US"/>
        </w:rPr>
      </w:pPr>
      <w:r>
        <w:rPr>
          <w:rFonts w:cstheme="minorHAnsi"/>
          <w:b/>
          <w:spacing w:val="-4"/>
          <w:sz w:val="26"/>
          <w:szCs w:val="26"/>
          <w:lang w:val="ro-RO"/>
        </w:rPr>
        <w:t>Autor</w:t>
      </w:r>
      <w:r>
        <w:rPr>
          <w:rFonts w:cstheme="minorHAnsi"/>
          <w:b/>
          <w:spacing w:val="-4"/>
          <w:sz w:val="26"/>
          <w:szCs w:val="26"/>
          <w:lang w:val="ro-RO"/>
        </w:rPr>
        <w:softHyphen/>
      </w:r>
      <w:r>
        <w:rPr>
          <w:rFonts w:cstheme="minorHAnsi"/>
          <w:b/>
          <w:spacing w:val="-4"/>
          <w:sz w:val="26"/>
          <w:szCs w:val="26"/>
          <w:lang w:val="ro-RO"/>
        </w:rPr>
        <w:softHyphen/>
      </w:r>
      <w:r>
        <w:rPr>
          <w:rFonts w:cstheme="minorHAnsi"/>
          <w:b/>
          <w:spacing w:val="-4"/>
          <w:sz w:val="26"/>
          <w:szCs w:val="26"/>
          <w:lang w:val="ro-RO"/>
        </w:rPr>
        <w:softHyphen/>
        <w:t>_____Razloga Anastasia________</w:t>
      </w:r>
      <w:r w:rsidRPr="00D46005">
        <w:rPr>
          <w:rFonts w:cstheme="minorHAnsi"/>
          <w:b/>
          <w:spacing w:val="-4"/>
          <w:sz w:val="26"/>
          <w:szCs w:val="26"/>
          <w:lang w:val="ro-RO"/>
        </w:rPr>
        <w:t>________________________________</w:t>
      </w:r>
    </w:p>
    <w:p w:rsidR="00854AEF" w:rsidRPr="00D46005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rPr>
          <w:rFonts w:eastAsia="Times New Roman" w:cstheme="minorHAnsi"/>
          <w:b/>
          <w:sz w:val="26"/>
          <w:szCs w:val="26"/>
          <w:lang w:val="ro-RO"/>
        </w:rPr>
      </w:pPr>
      <w:r w:rsidRPr="00D46005">
        <w:rPr>
          <w:rFonts w:cstheme="minorHAnsi"/>
          <w:b/>
          <w:spacing w:val="-1"/>
          <w:sz w:val="26"/>
          <w:szCs w:val="26"/>
          <w:lang w:val="ro-RO"/>
        </w:rPr>
        <w:t>Conduc</w:t>
      </w:r>
      <w:r w:rsidRPr="00D46005">
        <w:rPr>
          <w:rFonts w:eastAsia="Times New Roman" w:cstheme="minorHAnsi"/>
          <w:b/>
          <w:spacing w:val="-1"/>
          <w:sz w:val="26"/>
          <w:szCs w:val="26"/>
          <w:lang w:val="ro-RO"/>
        </w:rPr>
        <w:t xml:space="preserve">ătorul </w:t>
      </w:r>
      <w:r>
        <w:rPr>
          <w:rFonts w:eastAsia="Times New Roman" w:cstheme="minorHAnsi"/>
          <w:b/>
          <w:spacing w:val="-1"/>
          <w:sz w:val="26"/>
          <w:szCs w:val="26"/>
          <w:lang w:val="ro-RO"/>
        </w:rPr>
        <w:t>științific___Cozma Dumitru</w:t>
      </w:r>
      <w:r w:rsidRPr="00D46005">
        <w:rPr>
          <w:rFonts w:eastAsia="Times New Roman" w:cstheme="minorHAnsi"/>
          <w:b/>
          <w:spacing w:val="-1"/>
          <w:sz w:val="26"/>
          <w:szCs w:val="26"/>
          <w:lang w:val="ro-RO"/>
        </w:rPr>
        <w:t>_________</w:t>
      </w:r>
      <w:r>
        <w:rPr>
          <w:rFonts w:eastAsia="Times New Roman" w:cstheme="minorHAnsi"/>
          <w:b/>
          <w:spacing w:val="-1"/>
          <w:sz w:val="26"/>
          <w:szCs w:val="26"/>
          <w:lang w:val="ro-RO"/>
        </w:rPr>
        <w:t>____________________</w:t>
      </w:r>
    </w:p>
    <w:p w:rsidR="00854AEF" w:rsidRPr="00D46005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rPr>
          <w:rFonts w:cstheme="minorHAnsi"/>
          <w:b/>
          <w:sz w:val="26"/>
          <w:szCs w:val="26"/>
          <w:lang w:val="en-US"/>
        </w:rPr>
      </w:pPr>
      <w:r w:rsidRPr="00D46005">
        <w:rPr>
          <w:rFonts w:cstheme="minorHAnsi"/>
          <w:b/>
          <w:spacing w:val="-1"/>
          <w:sz w:val="26"/>
          <w:szCs w:val="26"/>
          <w:lang w:val="ro-RO"/>
        </w:rPr>
        <w:t>Catedra</w:t>
      </w:r>
      <w:r w:rsidRPr="00822BE4">
        <w:rPr>
          <w:rFonts w:cstheme="minorHAnsi"/>
          <w:b/>
          <w:spacing w:val="-1"/>
          <w:sz w:val="26"/>
          <w:szCs w:val="26"/>
          <w:lang w:val="ro-RO"/>
        </w:rPr>
        <w:t>____</w:t>
      </w:r>
      <w:r w:rsidRPr="00822BE4">
        <w:rPr>
          <w:rFonts w:ascii="Times New Roman" w:hAnsi="Times New Roman" w:cs="Times New Roman"/>
          <w:sz w:val="28"/>
          <w:szCs w:val="28"/>
          <w:lang w:val="ro-RO"/>
        </w:rPr>
        <w:t xml:space="preserve"> Catedra Algebr</w:t>
      </w:r>
      <w:r>
        <w:rPr>
          <w:rFonts w:ascii="Times New Roman" w:hAnsi="Times New Roman" w:cs="Times New Roman"/>
          <w:sz w:val="28"/>
          <w:szCs w:val="28"/>
          <w:lang w:val="ro-RO"/>
        </w:rPr>
        <w:t>ă, Geometrie și Topologie a UST</w:t>
      </w:r>
      <w:r>
        <w:rPr>
          <w:rFonts w:cstheme="minorHAnsi"/>
          <w:b/>
          <w:spacing w:val="-1"/>
          <w:sz w:val="26"/>
          <w:szCs w:val="26"/>
          <w:lang w:val="ro-RO"/>
        </w:rPr>
        <w:t>__________</w:t>
      </w:r>
    </w:p>
    <w:p w:rsidR="00854AEF" w:rsidRPr="00D46005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jc w:val="center"/>
        <w:rPr>
          <w:rFonts w:cstheme="minorHAnsi"/>
          <w:b/>
          <w:bCs/>
          <w:sz w:val="28"/>
          <w:szCs w:val="28"/>
          <w:lang w:val="ro-RO"/>
        </w:rPr>
      </w:pPr>
    </w:p>
    <w:p w:rsidR="00854AEF" w:rsidRPr="00D46005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jc w:val="center"/>
        <w:rPr>
          <w:rFonts w:cstheme="minorHAnsi"/>
          <w:b/>
          <w:bCs/>
          <w:sz w:val="28"/>
          <w:szCs w:val="28"/>
          <w:lang w:val="ro-RO"/>
        </w:rPr>
      </w:pPr>
    </w:p>
    <w:p w:rsidR="00854AEF" w:rsidRPr="00D46005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jc w:val="center"/>
        <w:rPr>
          <w:rFonts w:cstheme="minorHAnsi"/>
          <w:b/>
          <w:bCs/>
          <w:sz w:val="28"/>
          <w:szCs w:val="28"/>
          <w:lang w:val="ro-RO"/>
        </w:rPr>
      </w:pPr>
    </w:p>
    <w:p w:rsidR="00854AEF" w:rsidRPr="00D46005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jc w:val="center"/>
        <w:rPr>
          <w:rFonts w:cstheme="minorHAnsi"/>
          <w:b/>
          <w:bCs/>
          <w:spacing w:val="-2"/>
          <w:sz w:val="28"/>
          <w:szCs w:val="28"/>
          <w:lang w:val="ro-RO"/>
        </w:rPr>
      </w:pPr>
    </w:p>
    <w:p w:rsidR="00854AEF" w:rsidRPr="00D46005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jc w:val="center"/>
        <w:rPr>
          <w:rFonts w:cstheme="minorHAnsi"/>
          <w:b/>
          <w:bCs/>
          <w:spacing w:val="-2"/>
          <w:sz w:val="28"/>
          <w:szCs w:val="28"/>
          <w:lang w:val="ro-RO"/>
        </w:rPr>
      </w:pPr>
    </w:p>
    <w:p w:rsidR="00854AEF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jc w:val="center"/>
        <w:rPr>
          <w:rFonts w:cstheme="minorHAnsi"/>
          <w:b/>
          <w:bCs/>
          <w:spacing w:val="-2"/>
          <w:sz w:val="28"/>
          <w:szCs w:val="28"/>
          <w:lang w:val="ro-RO"/>
        </w:rPr>
      </w:pPr>
    </w:p>
    <w:p w:rsidR="00854AEF" w:rsidRPr="00D46005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jc w:val="center"/>
        <w:rPr>
          <w:rFonts w:cstheme="minorHAnsi"/>
          <w:b/>
          <w:bCs/>
          <w:spacing w:val="-2"/>
          <w:sz w:val="28"/>
          <w:szCs w:val="28"/>
          <w:lang w:val="ro-RO"/>
        </w:rPr>
      </w:pPr>
    </w:p>
    <w:p w:rsidR="00854AEF" w:rsidRDefault="00854AEF" w:rsidP="00854AEF">
      <w:pPr>
        <w:shd w:val="clear" w:color="auto" w:fill="FFFFFF"/>
        <w:tabs>
          <w:tab w:val="left" w:leader="underscore" w:pos="5078"/>
        </w:tabs>
        <w:spacing w:before="336"/>
        <w:ind w:left="10"/>
        <w:jc w:val="center"/>
        <w:rPr>
          <w:rFonts w:cstheme="minorHAnsi"/>
          <w:b/>
          <w:bCs/>
          <w:spacing w:val="-2"/>
          <w:sz w:val="28"/>
          <w:szCs w:val="28"/>
          <w:lang w:val="ro-RO"/>
        </w:rPr>
      </w:pPr>
      <w:r w:rsidRPr="00D46005">
        <w:rPr>
          <w:rFonts w:cstheme="minorHAnsi"/>
          <w:b/>
          <w:bCs/>
          <w:spacing w:val="-2"/>
          <w:sz w:val="28"/>
          <w:szCs w:val="28"/>
          <w:lang w:val="ro-RO"/>
        </w:rPr>
        <w:t>CHIŞINĂU, 2019</w:t>
      </w:r>
    </w:p>
    <w:p w:rsidR="00437222" w:rsidRDefault="00437222">
      <w:pPr>
        <w:rPr>
          <w:lang w:val="ro-RO"/>
        </w:rPr>
      </w:pPr>
    </w:p>
    <w:p w:rsidR="00854AEF" w:rsidRDefault="00854AEF" w:rsidP="00854AEF">
      <w:pPr>
        <w:tabs>
          <w:tab w:val="left" w:leader="underscore" w:pos="5078"/>
        </w:tabs>
        <w:spacing w:before="336"/>
        <w:rPr>
          <w:rFonts w:ascii="Times New Roman" w:hAnsi="Times New Roman" w:cs="Times New Roman"/>
          <w:color w:val="000000"/>
          <w:sz w:val="26"/>
          <w:szCs w:val="26"/>
          <w:shd w:val="clear" w:color="auto" w:fill="FFFFEE"/>
          <w:lang w:val="en-US"/>
        </w:rPr>
      </w:pPr>
      <w:r w:rsidRPr="00332BCA">
        <w:rPr>
          <w:rFonts w:ascii="Times New Roman" w:eastAsia="Times New Roman" w:hAnsi="Times New Roman" w:cs="Times New Roman"/>
          <w:b/>
          <w:i/>
          <w:sz w:val="26"/>
          <w:szCs w:val="26"/>
          <w:lang w:val="ro-RO"/>
        </w:rPr>
        <w:lastRenderedPageBreak/>
        <w:t xml:space="preserve">Motto: </w:t>
      </w:r>
      <w:r w:rsidRPr="00854AEF">
        <w:rPr>
          <w:rFonts w:ascii="Times New Roman" w:eastAsia="Times New Roman" w:hAnsi="Times New Roman" w:cs="Times New Roman"/>
          <w:b/>
          <w:i/>
          <w:sz w:val="26"/>
          <w:szCs w:val="26"/>
          <w:lang w:val="en-US"/>
        </w:rPr>
        <w:t>“</w:t>
      </w:r>
      <w:proofErr w:type="spellStart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>Şcoala</w:t>
      </w:r>
      <w:proofErr w:type="spellEnd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>este</w:t>
      </w:r>
      <w:proofErr w:type="spellEnd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>libertatea</w:t>
      </w:r>
      <w:proofErr w:type="spellEnd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de a merge </w:t>
      </w:r>
      <w:proofErr w:type="spellStart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>ajutat</w:t>
      </w:r>
      <w:proofErr w:type="spellEnd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>şi</w:t>
      </w:r>
      <w:proofErr w:type="spellEnd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>îndrumat</w:t>
      </w:r>
      <w:proofErr w:type="spellEnd"/>
      <w:r w:rsidRPr="00854AEF">
        <w:rPr>
          <w:rFonts w:ascii="Times New Roman" w:hAnsi="Times New Roman" w:cs="Times New Roman"/>
          <w:color w:val="000000"/>
          <w:sz w:val="26"/>
          <w:szCs w:val="26"/>
          <w:lang w:val="en-US"/>
        </w:rPr>
        <w:t>.”</w:t>
      </w:r>
    </w:p>
    <w:p w:rsidR="00854AEF" w:rsidRPr="00332BCA" w:rsidRDefault="00854AEF" w:rsidP="00854AEF">
      <w:pPr>
        <w:widowControl w:val="0"/>
        <w:autoSpaceDE w:val="0"/>
        <w:autoSpaceDN w:val="0"/>
        <w:adjustRightInd w:val="0"/>
        <w:spacing w:after="0" w:line="240" w:lineRule="auto"/>
        <w:ind w:firstLine="435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en-US"/>
        </w:rPr>
      </w:pPr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„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Matematica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proofErr w:type="gram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este</w:t>
      </w:r>
      <w:proofErr w:type="spellEnd"/>
      <w:proofErr w:type="gram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nici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mai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mult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nici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mai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puţin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decât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partea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exactă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a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gândirii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noastre</w:t>
      </w:r>
      <w:proofErr w:type="spellEnd"/>
      <w:r w:rsidRPr="00332BCA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shd w:val="clear" w:color="auto" w:fill="FFFFFF"/>
          <w:lang w:val="en-US"/>
        </w:rPr>
        <w:t>.”</w:t>
      </w:r>
    </w:p>
    <w:p w:rsidR="00854AEF" w:rsidRPr="00332BCA" w:rsidRDefault="00854AEF" w:rsidP="00854AEF">
      <w:pPr>
        <w:widowControl w:val="0"/>
        <w:autoSpaceDE w:val="0"/>
        <w:autoSpaceDN w:val="0"/>
        <w:adjustRightInd w:val="0"/>
        <w:spacing w:after="0" w:line="240" w:lineRule="auto"/>
        <w:ind w:firstLine="435"/>
        <w:jc w:val="both"/>
        <w:rPr>
          <w:rFonts w:ascii="Times New Roman" w:hAnsi="Times New Roman" w:cs="Times New Roman"/>
          <w:b/>
          <w:i/>
          <w:sz w:val="26"/>
          <w:szCs w:val="26"/>
          <w:lang w:val="pt-PT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854AEF" w:rsidRPr="00822BE4" w:rsidRDefault="00854AEF" w:rsidP="00854A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proofErr w:type="spellStart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>Observaţii</w:t>
      </w:r>
      <w:proofErr w:type="spellEnd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cu </w:t>
      </w:r>
      <w:proofErr w:type="spellStart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>privire</w:t>
      </w:r>
      <w:proofErr w:type="spellEnd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la </w:t>
      </w:r>
      <w:proofErr w:type="spellStart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>vizitele</w:t>
      </w:r>
      <w:proofErr w:type="spellEnd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>realizate</w:t>
      </w:r>
      <w:proofErr w:type="spellEnd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Pr="00822BE4">
        <w:rPr>
          <w:rFonts w:ascii="Times New Roman" w:hAnsi="Times New Roman" w:cs="Times New Roman"/>
          <w:b/>
          <w:i/>
          <w:sz w:val="26"/>
          <w:szCs w:val="26"/>
          <w:lang w:val="ro-RO"/>
        </w:rPr>
        <w:t>î</w:t>
      </w:r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n </w:t>
      </w:r>
      <w:proofErr w:type="spellStart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>instituție</w:t>
      </w:r>
      <w:proofErr w:type="spellEnd"/>
      <w:r w:rsidRPr="00822BE4">
        <w:rPr>
          <w:rFonts w:ascii="Times New Roman" w:hAnsi="Times New Roman" w:cs="Times New Roman"/>
          <w:b/>
          <w:i/>
          <w:sz w:val="26"/>
          <w:szCs w:val="26"/>
          <w:lang w:val="en-US"/>
        </w:rPr>
        <w:t>.</w:t>
      </w:r>
    </w:p>
    <w:p w:rsidR="00854AEF" w:rsidRPr="00822BE4" w:rsidRDefault="00854AEF" w:rsidP="00854A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6"/>
          <w:szCs w:val="26"/>
          <w:lang w:val="ro-RO"/>
        </w:rPr>
      </w:pPr>
      <w:proofErr w:type="spellStart"/>
      <w:r w:rsidRPr="00332BCA">
        <w:rPr>
          <w:rFonts w:ascii="Times New Roman" w:hAnsi="Times New Roman" w:cs="Times New Roman"/>
          <w:sz w:val="26"/>
          <w:szCs w:val="26"/>
          <w:lang w:val="en-US"/>
        </w:rPr>
        <w:t>Instituția</w:t>
      </w:r>
      <w:proofErr w:type="spellEnd"/>
      <w:r w:rsidRPr="00332B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sz w:val="26"/>
          <w:szCs w:val="26"/>
          <w:lang w:val="en-US"/>
        </w:rPr>
        <w:t>Publică</w:t>
      </w:r>
      <w:proofErr w:type="spellEnd"/>
      <w:r w:rsidRPr="00332B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sz w:val="26"/>
          <w:szCs w:val="26"/>
          <w:lang w:val="en-US"/>
        </w:rPr>
        <w:t>Gimnaziul</w:t>
      </w:r>
      <w:proofErr w:type="spellEnd"/>
      <w:r w:rsidRPr="00332BC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sz w:val="26"/>
          <w:szCs w:val="26"/>
          <w:lang w:val="en-US"/>
        </w:rPr>
        <w:t>Cin</w:t>
      </w:r>
      <w:proofErr w:type="spellEnd"/>
      <w:r w:rsidR="000340CC">
        <w:rPr>
          <w:rFonts w:ascii="Times New Roman" w:hAnsi="Times New Roman" w:cs="Times New Roman"/>
          <w:sz w:val="26"/>
          <w:szCs w:val="26"/>
          <w:lang w:val="ro-RO"/>
        </w:rPr>
        <w:t xml:space="preserve">ișeuți, </w:t>
      </w:r>
      <w:r w:rsidRPr="00332BCA">
        <w:rPr>
          <w:rFonts w:ascii="Times New Roman" w:hAnsi="Times New Roman" w:cs="Times New Roman"/>
          <w:sz w:val="26"/>
          <w:szCs w:val="26"/>
          <w:lang w:val="en-US"/>
        </w:rPr>
        <w:t>are</w:t>
      </w:r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ca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prioritate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pregătirea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elevilor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pentru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lume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în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schimbare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formându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-le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capacităţi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deprinderi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şi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competenţe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care </w:t>
      </w:r>
      <w:proofErr w:type="spellStart"/>
      <w:proofErr w:type="gram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să</w:t>
      </w:r>
      <w:proofErr w:type="spellEnd"/>
      <w:proofErr w:type="gram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le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permită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să-şi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găsească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locul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și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menirea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>socială</w:t>
      </w:r>
      <w:proofErr w:type="spellEnd"/>
      <w:r w:rsidRPr="00332BC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proofErr w:type="spellStart"/>
      <w:proofErr w:type="gramStart"/>
      <w:r w:rsidRPr="00822BE4">
        <w:rPr>
          <w:rFonts w:ascii="Times New Roman" w:hAnsi="Times New Roman" w:cs="Times New Roman"/>
          <w:color w:val="000000"/>
          <w:sz w:val="26"/>
          <w:szCs w:val="26"/>
          <w:lang w:val="en-US"/>
        </w:rPr>
        <w:t>În</w:t>
      </w:r>
      <w:proofErr w:type="spellEnd"/>
      <w:r w:rsidRPr="00822BE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822BE4">
        <w:rPr>
          <w:rFonts w:ascii="Times New Roman" w:hAnsi="Times New Roman" w:cs="Times New Roman"/>
          <w:color w:val="000000"/>
          <w:sz w:val="26"/>
          <w:szCs w:val="26"/>
          <w:lang w:val="en-US"/>
        </w:rPr>
        <w:t>gimnaziul</w:t>
      </w:r>
      <w:proofErr w:type="spellEnd"/>
      <w:r w:rsidRPr="00822BE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fac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studii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14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complecte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elevi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proofErr w:type="gram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9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complecte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predare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în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limba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română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și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5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complecte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predare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în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limba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rusă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proofErr w:type="gram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Din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cauza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condițiile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demografice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clasele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predare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în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limba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rusă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sunt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formate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odată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la 2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ani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proofErr w:type="spellStart"/>
      <w:proofErr w:type="gram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În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școală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există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Centrul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Educație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Incluzive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unde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lucrează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3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profesori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de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sprijin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și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elevii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cerințe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educaționale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speciale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proofErr w:type="gram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Toate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obiectele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din </w:t>
      </w:r>
      <w:proofErr w:type="spellStart"/>
      <w:proofErr w:type="gram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Planul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Cadrun</w:t>
      </w:r>
      <w:proofErr w:type="spellEnd"/>
      <w:proofErr w:type="gram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sunt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acoperite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profesori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studii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superioare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3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profesori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cu grad didactic I, 19 cu grad de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dactic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II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și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restul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6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sunt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>fără</w:t>
      </w:r>
      <w:proofErr w:type="spellEnd"/>
      <w:r w:rsidR="00A64B10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grad.  </w:t>
      </w:r>
      <w:r w:rsidRPr="00332BCA">
        <w:rPr>
          <w:rFonts w:ascii="Times New Roman" w:hAnsi="Times New Roman" w:cs="Times New Roman"/>
          <w:bCs/>
          <w:sz w:val="26"/>
          <w:szCs w:val="26"/>
          <w:lang w:val="ro-RO"/>
        </w:rPr>
        <w:t>Activitatea instituției este organizată în baza Legii Învătământului R.M,</w:t>
      </w:r>
      <w:r>
        <w:rPr>
          <w:rFonts w:ascii="Times New Roman" w:hAnsi="Times New Roman" w:cs="Times New Roman"/>
          <w:bCs/>
          <w:sz w:val="26"/>
          <w:szCs w:val="26"/>
          <w:lang w:val="ro-RO"/>
        </w:rPr>
        <w:t xml:space="preserve"> </w:t>
      </w:r>
      <w:r w:rsidRPr="00332BCA">
        <w:rPr>
          <w:rFonts w:ascii="Times New Roman" w:hAnsi="Times New Roman" w:cs="Times New Roman"/>
          <w:bCs/>
          <w:sz w:val="26"/>
          <w:szCs w:val="26"/>
          <w:lang w:val="ro-RO"/>
        </w:rPr>
        <w:t>privind drepturile copilului,</w:t>
      </w:r>
      <w:r>
        <w:rPr>
          <w:rFonts w:ascii="Times New Roman" w:hAnsi="Times New Roman" w:cs="Times New Roman"/>
          <w:bCs/>
          <w:sz w:val="26"/>
          <w:szCs w:val="26"/>
          <w:lang w:val="ro-RO"/>
        </w:rPr>
        <w:t xml:space="preserve"> </w:t>
      </w:r>
      <w:r w:rsidRPr="00332BCA">
        <w:rPr>
          <w:rFonts w:ascii="Times New Roman" w:hAnsi="Times New Roman" w:cs="Times New Roman"/>
          <w:bCs/>
          <w:sz w:val="26"/>
          <w:szCs w:val="26"/>
          <w:lang w:val="ro-RO"/>
        </w:rPr>
        <w:t>instrucțiunile și dispozițiile Ministerului Educației, Ministerului Sănătății,</w:t>
      </w:r>
      <w:r w:rsidR="00A64B10">
        <w:rPr>
          <w:rFonts w:ascii="Times New Roman" w:hAnsi="Times New Roman" w:cs="Times New Roman"/>
          <w:bCs/>
          <w:sz w:val="26"/>
          <w:szCs w:val="26"/>
          <w:lang w:val="ro-RO"/>
        </w:rPr>
        <w:t xml:space="preserve"> Direcției de Învățămâmt Rezina, Regulamentului Intern, ș</w:t>
      </w:r>
      <w:r w:rsidRPr="00332BCA">
        <w:rPr>
          <w:rFonts w:ascii="Times New Roman" w:hAnsi="Times New Roman" w:cs="Times New Roman"/>
          <w:bCs/>
          <w:sz w:val="26"/>
          <w:szCs w:val="26"/>
          <w:lang w:val="ro-RO"/>
        </w:rPr>
        <w:t>.</w:t>
      </w:r>
      <w:r w:rsidR="00A64B10">
        <w:rPr>
          <w:rFonts w:ascii="Times New Roman" w:hAnsi="Times New Roman" w:cs="Times New Roman"/>
          <w:bCs/>
          <w:sz w:val="26"/>
          <w:szCs w:val="26"/>
          <w:lang w:val="ro-RO"/>
        </w:rPr>
        <w:t>a.</w:t>
      </w:r>
    </w:p>
    <w:p w:rsidR="00854AEF" w:rsidRPr="00332BCA" w:rsidRDefault="00854AEF" w:rsidP="00854AEF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6"/>
          <w:szCs w:val="26"/>
          <w:lang w:val="en-US"/>
        </w:rPr>
      </w:pPr>
      <w:proofErr w:type="spellStart"/>
      <w:proofErr w:type="gram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Organul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suprem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de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conducere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al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instituției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îl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constituie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Consiliul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Pedagogi</w:t>
      </w:r>
      <w:r w:rsidR="00A64B1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c format din </w:t>
      </w:r>
      <w:proofErr w:type="spellStart"/>
      <w:r w:rsidR="00A64B10">
        <w:rPr>
          <w:rFonts w:ascii="Times New Roman" w:hAnsi="Times New Roman" w:cs="Times New Roman"/>
          <w:bCs/>
          <w:sz w:val="26"/>
          <w:szCs w:val="26"/>
          <w:lang w:val="en-US"/>
        </w:rPr>
        <w:t>cadrele</w:t>
      </w:r>
      <w:proofErr w:type="spellEnd"/>
      <w:r w:rsidR="00A64B1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bCs/>
          <w:sz w:val="26"/>
          <w:szCs w:val="26"/>
          <w:lang w:val="en-US"/>
        </w:rPr>
        <w:t>didactice</w:t>
      </w:r>
      <w:proofErr w:type="spellEnd"/>
      <w:r w:rsidR="00A64B10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A64B10">
        <w:rPr>
          <w:rFonts w:ascii="Times New Roman" w:hAnsi="Times New Roman" w:cs="Times New Roman"/>
          <w:bCs/>
          <w:sz w:val="26"/>
          <w:szCs w:val="26"/>
          <w:lang w:val="en-US"/>
        </w:rPr>
        <w:t>ș</w:t>
      </w:r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i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prezidat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de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directoarea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Cușnir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Ala.</w:t>
      </w:r>
      <w:proofErr w:type="gramEnd"/>
    </w:p>
    <w:p w:rsidR="00854AEF" w:rsidRPr="00332BCA" w:rsidRDefault="00854AEF" w:rsidP="00854AEF">
      <w:pPr>
        <w:autoSpaceDE w:val="0"/>
        <w:autoSpaceDN w:val="0"/>
        <w:adjustRightInd w:val="0"/>
        <w:spacing w:after="0" w:line="360" w:lineRule="auto"/>
        <w:ind w:firstLine="708"/>
        <w:rPr>
          <w:rStyle w:val="a5"/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În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perioada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practicii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de </w:t>
      </w:r>
      <w:proofErr w:type="spellStart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>stagiere</w:t>
      </w:r>
      <w:proofErr w:type="spellEnd"/>
      <w:r w:rsidRPr="00332BCA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26.04.2021 – 15.05.2021 </w:t>
      </w:r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am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analizat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activitățile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cadrelor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didactice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și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managerului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instituției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 din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perspectiva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exigențelor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moderne</w:t>
      </w:r>
      <w:proofErr w:type="spellEnd"/>
      <w:r w:rsidRPr="00332BCA">
        <w:rPr>
          <w:rStyle w:val="a5"/>
          <w:rFonts w:ascii="Times New Roman" w:hAnsi="Times New Roman" w:cs="Times New Roman"/>
          <w:sz w:val="26"/>
          <w:szCs w:val="26"/>
          <w:lang w:val="en-US"/>
        </w:rPr>
        <w:t>.</w:t>
      </w:r>
    </w:p>
    <w:p w:rsidR="00854AEF" w:rsidRDefault="00854AEF" w:rsidP="00854AE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854AEF" w:rsidRDefault="00854AEF" w:rsidP="00854A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  <w:proofErr w:type="spellStart"/>
      <w:r w:rsidRPr="00332BCA">
        <w:rPr>
          <w:rFonts w:ascii="Times New Roman" w:hAnsi="Times New Roman" w:cs="Times New Roman"/>
          <w:b/>
          <w:i/>
          <w:sz w:val="26"/>
          <w:szCs w:val="26"/>
          <w:lang w:val="en-US"/>
        </w:rPr>
        <w:t>Informaţii</w:t>
      </w:r>
      <w:proofErr w:type="spellEnd"/>
      <w:r w:rsidRPr="00332BCA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sz w:val="26"/>
          <w:szCs w:val="26"/>
          <w:lang w:val="en-US"/>
        </w:rPr>
        <w:t>despre</w:t>
      </w:r>
      <w:proofErr w:type="spellEnd"/>
      <w:r w:rsidRPr="00332BCA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sz w:val="26"/>
          <w:szCs w:val="26"/>
          <w:lang w:val="en-US"/>
        </w:rPr>
        <w:t>orele</w:t>
      </w:r>
      <w:proofErr w:type="spellEnd"/>
      <w:r w:rsidRPr="00332BCA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 w:rsidRPr="00332BCA">
        <w:rPr>
          <w:rFonts w:ascii="Times New Roman" w:hAnsi="Times New Roman" w:cs="Times New Roman"/>
          <w:b/>
          <w:i/>
          <w:sz w:val="26"/>
          <w:szCs w:val="26"/>
          <w:lang w:val="en-US"/>
        </w:rPr>
        <w:t>asistate</w:t>
      </w:r>
      <w:proofErr w:type="spellEnd"/>
      <w:r w:rsidRPr="00332BCA">
        <w:rPr>
          <w:rFonts w:ascii="Times New Roman" w:hAnsi="Times New Roman" w:cs="Times New Roman"/>
          <w:b/>
          <w:i/>
          <w:sz w:val="26"/>
          <w:szCs w:val="26"/>
          <w:lang w:val="en-US"/>
        </w:rPr>
        <w:t>.</w:t>
      </w:r>
      <w:r w:rsidRPr="00332BCA">
        <w:rPr>
          <w:rFonts w:ascii="Times New Roman" w:hAnsi="Times New Roman" w:cs="Times New Roman"/>
          <w:b/>
          <w:i/>
          <w:sz w:val="26"/>
          <w:szCs w:val="26"/>
          <w:lang w:val="ro-RO"/>
        </w:rPr>
        <w:t xml:space="preserve"> Scurtă analiză</w:t>
      </w:r>
      <w:r w:rsidRPr="00822BE4">
        <w:rPr>
          <w:rFonts w:ascii="Times New Roman" w:hAnsi="Times New Roman" w:cs="Times New Roman"/>
          <w:b/>
          <w:i/>
          <w:sz w:val="26"/>
          <w:szCs w:val="26"/>
          <w:lang w:val="ro-RO"/>
        </w:rPr>
        <w:t>.</w:t>
      </w:r>
    </w:p>
    <w:p w:rsidR="00854AEF" w:rsidRDefault="00854AEF" w:rsidP="00854AEF">
      <w:pPr>
        <w:shd w:val="clear" w:color="auto" w:fill="FFFFFF"/>
        <w:tabs>
          <w:tab w:val="left" w:leader="underscore" w:pos="5078"/>
        </w:tabs>
        <w:spacing w:before="336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ro-RO"/>
        </w:rPr>
        <w:t xml:space="preserve">           </w:t>
      </w:r>
      <w:r w:rsidRPr="000E31F0">
        <w:rPr>
          <w:rFonts w:ascii="Times New Roman" w:hAnsi="Times New Roman" w:cs="Times New Roman"/>
          <w:sz w:val="26"/>
          <w:szCs w:val="26"/>
          <w:lang w:val="ro-RO"/>
        </w:rPr>
        <w:t>Am asistat la orele de matematică care au fost conduse de către profesorul Razloga Ruslan</w:t>
      </w:r>
      <w:r w:rsidR="00A64B10">
        <w:rPr>
          <w:rFonts w:ascii="Times New Roman" w:hAnsi="Times New Roman" w:cs="Times New Roman"/>
          <w:sz w:val="26"/>
          <w:szCs w:val="26"/>
          <w:lang w:val="ro-RO"/>
        </w:rPr>
        <w:t>, profesor de matematică, grad de dactic I, stagiul pedagogic 25 de ani</w:t>
      </w:r>
      <w:r w:rsidRPr="000E31F0">
        <w:rPr>
          <w:rFonts w:ascii="Times New Roman" w:hAnsi="Times New Roman" w:cs="Times New Roman"/>
          <w:sz w:val="26"/>
          <w:szCs w:val="26"/>
          <w:lang w:val="ro-RO"/>
        </w:rPr>
        <w:t>.</w:t>
      </w:r>
      <w:r w:rsidRPr="000E31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o-RO"/>
        </w:rPr>
        <w:t xml:space="preserve"> L</w:t>
      </w:r>
      <w:proofErr w:type="spellStart"/>
      <w:r w:rsidRPr="000E31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ecțiile</w:t>
      </w:r>
      <w:proofErr w:type="spellEnd"/>
      <w:r w:rsidRPr="000E31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au </w:t>
      </w:r>
      <w:proofErr w:type="spellStart"/>
      <w:r w:rsidRPr="000E31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fost</w:t>
      </w:r>
      <w:proofErr w:type="spellEnd"/>
      <w:r w:rsidRPr="000E31F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realizare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online (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clasele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a VI-a - a VIII-a)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și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cu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prezența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fizică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(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clasa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a XI-a). </w:t>
      </w:r>
      <w:proofErr w:type="spellStart"/>
      <w:proofErr w:type="gram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Toate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lecțiile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au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fost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pregătite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de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profesor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, au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fost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interesante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pentru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elevi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elevii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au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fost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activi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și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cu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ușurință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se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încadrau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în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activitățile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propuse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de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profesor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.</w:t>
      </w:r>
      <w:proofErr w:type="gram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În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lecții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fost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incluse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și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elemene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joc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,</w:t>
      </w:r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analiză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și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sinteză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completarea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posterelor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rezolvarea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exercițiilor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și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problemelor</w:t>
      </w:r>
      <w:proofErr w:type="spellEnd"/>
      <w:proofErr w:type="gram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unde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elevii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erau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împărțiți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în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grupuri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,</w:t>
      </w:r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și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în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perechi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lucrau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independent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.</w:t>
      </w:r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proofErr w:type="gram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Profesorul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ghida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activitatea</w:t>
      </w:r>
      <w:proofErr w:type="spellEnd"/>
      <w:r w:rsidR="003E5B0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.</w:t>
      </w:r>
      <w:proofErr w:type="gram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Fiecărui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grup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li se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aloca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un</w:t>
      </w:r>
      <w:proofErr w:type="gram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anumit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timp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după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fiecare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grup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prezenta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rezolvarea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problemei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sale. </w:t>
      </w:r>
    </w:p>
    <w:p w:rsidR="003E5B0E" w:rsidRDefault="003E5B0E" w:rsidP="00854AEF">
      <w:pPr>
        <w:shd w:val="clear" w:color="auto" w:fill="FFFFFF"/>
        <w:tabs>
          <w:tab w:val="left" w:leader="underscore" w:pos="5078"/>
        </w:tabs>
        <w:spacing w:before="336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Profesorul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cunoaște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multe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metode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, cu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ușurință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ghidează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elevii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.</w:t>
      </w:r>
      <w:proofErr w:type="gram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Elevii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în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timpul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leției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sunt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foarte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activi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.</w:t>
      </w:r>
      <w:proofErr w:type="gramEnd"/>
    </w:p>
    <w:p w:rsidR="00854AEF" w:rsidRDefault="00854AEF" w:rsidP="00854AE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</w:p>
    <w:p w:rsidR="00854AEF" w:rsidRPr="003E5B0E" w:rsidRDefault="00854AEF" w:rsidP="00854A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854AEF">
        <w:rPr>
          <w:rFonts w:ascii="Times New Roman" w:hAnsi="Times New Roman" w:cs="Times New Roman"/>
          <w:b/>
          <w:i/>
          <w:sz w:val="26"/>
          <w:szCs w:val="26"/>
          <w:lang w:val="ro-RO"/>
        </w:rPr>
        <w:lastRenderedPageBreak/>
        <w:t>Analiza actelor normative examinate.</w:t>
      </w:r>
    </w:p>
    <w:p w:rsidR="003E5B0E" w:rsidRPr="00854AEF" w:rsidRDefault="003E5B0E" w:rsidP="003E5B0E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i/>
          <w:sz w:val="26"/>
          <w:szCs w:val="26"/>
        </w:rPr>
      </w:pPr>
      <w:bookmarkStart w:id="0" w:name="_GoBack"/>
      <w:bookmarkEnd w:id="0"/>
    </w:p>
    <w:p w:rsidR="00854AEF" w:rsidRDefault="00854AEF" w:rsidP="00854AEF">
      <w:pPr>
        <w:pStyle w:val="a3"/>
        <w:autoSpaceDE w:val="0"/>
        <w:autoSpaceDN w:val="0"/>
        <w:adjustRightInd w:val="0"/>
        <w:spacing w:after="0" w:line="240" w:lineRule="auto"/>
        <w:ind w:left="1155"/>
        <w:rPr>
          <w:rFonts w:ascii="Times New Roman" w:hAnsi="Times New Roman" w:cs="Times New Roman"/>
          <w:b/>
          <w:i/>
          <w:sz w:val="26"/>
          <w:szCs w:val="26"/>
          <w:lang w:val="ro-RO"/>
        </w:rPr>
      </w:pPr>
    </w:p>
    <w:p w:rsidR="00854AEF" w:rsidRPr="00854AEF" w:rsidRDefault="00854AEF" w:rsidP="00854AEF">
      <w:pPr>
        <w:pStyle w:val="a3"/>
        <w:autoSpaceDE w:val="0"/>
        <w:autoSpaceDN w:val="0"/>
        <w:adjustRightInd w:val="0"/>
        <w:spacing w:after="0" w:line="240" w:lineRule="auto"/>
        <w:ind w:left="1155"/>
        <w:rPr>
          <w:rFonts w:ascii="Times New Roman" w:hAnsi="Times New Roman" w:cs="Times New Roman"/>
          <w:b/>
          <w:i/>
          <w:sz w:val="26"/>
          <w:szCs w:val="26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ro-RO"/>
        </w:rPr>
      </w:pPr>
    </w:p>
    <w:p w:rsidR="00854AEF" w:rsidRPr="00854AEF" w:rsidRDefault="00854AEF" w:rsidP="00854A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854AEF">
        <w:rPr>
          <w:rFonts w:ascii="Times New Roman" w:hAnsi="Times New Roman" w:cs="Times New Roman"/>
          <w:b/>
          <w:i/>
          <w:sz w:val="26"/>
          <w:szCs w:val="26"/>
          <w:lang w:val="ro-RO"/>
        </w:rPr>
        <w:t>Descrierea dificultăților întâmpinate la elaborarea p</w:t>
      </w:r>
      <w:proofErr w:type="spellStart"/>
      <w:r w:rsidRPr="00854AEF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roiecte</w:t>
      </w:r>
      <w:proofErr w:type="spellEnd"/>
      <w:r w:rsidRPr="00854AEF">
        <w:rPr>
          <w:rFonts w:ascii="Times New Roman" w:hAnsi="Times New Roman" w:cs="Times New Roman"/>
          <w:b/>
          <w:bCs/>
          <w:i/>
          <w:sz w:val="26"/>
          <w:szCs w:val="26"/>
          <w:lang w:val="ro-RO"/>
        </w:rPr>
        <w:t>lor</w:t>
      </w:r>
      <w:r w:rsidRPr="00854AEF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 xml:space="preserve"> </w:t>
      </w:r>
      <w:proofErr w:type="spellStart"/>
      <w:r w:rsidRPr="00854AEF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didactice</w:t>
      </w:r>
      <w:proofErr w:type="spellEnd"/>
      <w:r w:rsidRPr="00854AEF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 xml:space="preserve"> de </w:t>
      </w:r>
      <w:proofErr w:type="spellStart"/>
      <w:r w:rsidRPr="00854AEF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scurtă</w:t>
      </w:r>
      <w:proofErr w:type="spellEnd"/>
      <w:r w:rsidRPr="00854AEF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 xml:space="preserve"> </w:t>
      </w:r>
      <w:proofErr w:type="spellStart"/>
      <w:r w:rsidRPr="00854AEF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durată</w:t>
      </w:r>
      <w:proofErr w:type="spellEnd"/>
      <w:r w:rsidRPr="00854AEF">
        <w:rPr>
          <w:rFonts w:ascii="Times New Roman" w:hAnsi="Times New Roman" w:cs="Times New Roman"/>
          <w:b/>
          <w:bCs/>
          <w:i/>
          <w:sz w:val="26"/>
          <w:szCs w:val="26"/>
          <w:lang w:val="ro-RO"/>
        </w:rPr>
        <w:t xml:space="preserve"> și a caracteristicii persoanei.</w:t>
      </w: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Nu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am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întâmpinat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greutăți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elaborarea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proiectelor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didactice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Totul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desfășurat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conform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planului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Pr="00854AEF" w:rsidRDefault="00854AEF" w:rsidP="00854AEF">
      <w:pPr>
        <w:autoSpaceDE w:val="0"/>
        <w:autoSpaceDN w:val="0"/>
        <w:adjustRightInd w:val="0"/>
        <w:spacing w:after="0" w:line="240" w:lineRule="auto"/>
        <w:ind w:left="435"/>
        <w:rPr>
          <w:rFonts w:ascii="Times New Roman" w:hAnsi="Times New Roman" w:cs="Times New Roman"/>
          <w:sz w:val="26"/>
          <w:szCs w:val="26"/>
          <w:lang w:val="en-US"/>
        </w:rPr>
      </w:pPr>
    </w:p>
    <w:p w:rsidR="00854AEF" w:rsidRDefault="00854AEF" w:rsidP="00854AEF">
      <w:pPr>
        <w:rPr>
          <w:lang w:val="ro-RO"/>
        </w:rPr>
      </w:pPr>
    </w:p>
    <w:p w:rsidR="00854AEF" w:rsidRDefault="00854AEF" w:rsidP="00854AEF">
      <w:pPr>
        <w:rPr>
          <w:lang w:val="ro-RO"/>
        </w:rPr>
      </w:pPr>
    </w:p>
    <w:p w:rsidR="00854AEF" w:rsidRPr="00D63068" w:rsidRDefault="00854AEF" w:rsidP="00854A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306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Data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                                                                           </w:t>
      </w:r>
      <w:r w:rsidRPr="00D63068">
        <w:rPr>
          <w:rFonts w:ascii="Times New Roman" w:hAnsi="Times New Roman" w:cs="Times New Roman"/>
          <w:b/>
          <w:bCs/>
          <w:sz w:val="28"/>
          <w:szCs w:val="28"/>
          <w:lang w:val="ro-RO"/>
        </w:rPr>
        <w:t>Semnătura</w:t>
      </w:r>
    </w:p>
    <w:p w:rsidR="00854AEF" w:rsidRPr="00854AEF" w:rsidRDefault="00854AEF" w:rsidP="00854AEF">
      <w:pPr>
        <w:rPr>
          <w:lang w:val="ro-RO"/>
        </w:rPr>
      </w:pPr>
    </w:p>
    <w:sectPr w:rsidR="00854AEF" w:rsidRPr="0085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504E0"/>
    <w:multiLevelType w:val="hybridMultilevel"/>
    <w:tmpl w:val="E15892DA"/>
    <w:lvl w:ilvl="0" w:tplc="0418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74F3520D"/>
    <w:multiLevelType w:val="hybridMultilevel"/>
    <w:tmpl w:val="0C8A5E8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EF"/>
    <w:rsid w:val="000340CC"/>
    <w:rsid w:val="000E34AF"/>
    <w:rsid w:val="003E5B0E"/>
    <w:rsid w:val="00437222"/>
    <w:rsid w:val="005D6792"/>
    <w:rsid w:val="0069081A"/>
    <w:rsid w:val="006F1B4E"/>
    <w:rsid w:val="00854AEF"/>
    <w:rsid w:val="00A64B10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AEF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 Paragraph 1"/>
    <w:basedOn w:val="a"/>
    <w:link w:val="a4"/>
    <w:uiPriority w:val="34"/>
    <w:qFormat/>
    <w:rsid w:val="00854AEF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4">
    <w:name w:val="Абзац списка Знак"/>
    <w:aliases w:val="List Paragraph 1 Знак"/>
    <w:basedOn w:val="a0"/>
    <w:link w:val="a3"/>
    <w:uiPriority w:val="34"/>
    <w:locked/>
    <w:rsid w:val="00854AEF"/>
    <w:rPr>
      <w:rFonts w:eastAsiaTheme="minorEastAsia"/>
      <w:lang w:val="ru-RU" w:eastAsia="ru-RU"/>
    </w:rPr>
  </w:style>
  <w:style w:type="character" w:styleId="a5">
    <w:name w:val="Strong"/>
    <w:basedOn w:val="a0"/>
    <w:uiPriority w:val="22"/>
    <w:qFormat/>
    <w:rsid w:val="00854A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AEF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 Paragraph 1"/>
    <w:basedOn w:val="a"/>
    <w:link w:val="a4"/>
    <w:uiPriority w:val="34"/>
    <w:qFormat/>
    <w:rsid w:val="00854AEF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4">
    <w:name w:val="Абзац списка Знак"/>
    <w:aliases w:val="List Paragraph 1 Знак"/>
    <w:basedOn w:val="a0"/>
    <w:link w:val="a3"/>
    <w:uiPriority w:val="34"/>
    <w:locked/>
    <w:rsid w:val="00854AEF"/>
    <w:rPr>
      <w:rFonts w:eastAsiaTheme="minorEastAsia"/>
      <w:lang w:val="ru-RU" w:eastAsia="ru-RU"/>
    </w:rPr>
  </w:style>
  <w:style w:type="character" w:styleId="a5">
    <w:name w:val="Strong"/>
    <w:basedOn w:val="a0"/>
    <w:uiPriority w:val="22"/>
    <w:qFormat/>
    <w:rsid w:val="00854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473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2021-06-10T18:07:00Z</dcterms:created>
  <dcterms:modified xsi:type="dcterms:W3CDTF">2021-06-10T21:11:00Z</dcterms:modified>
</cp:coreProperties>
</file>