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7C1E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27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. Какое системное представление позволяет получить сведения о SRID?</w:t>
      </w:r>
    </w:p>
    <w:p w14:paraId="717D4D0F" w14:textId="77777777" w:rsidR="004C72C0" w:rsidRPr="004C72C0" w:rsidRDefault="004C72C0" w:rsidP="004C72C0">
      <w:pPr>
        <w:rPr>
          <w:rFonts w:ascii="Times New Roman" w:eastAsia="Times New Roman" w:hAnsi="Times New Roman" w:cs="Times New Roman"/>
          <w:color w:val="000000" w:themeColor="text1"/>
        </w:rPr>
      </w:pPr>
      <w:r w:rsidRPr="004C72C0">
        <w:rPr>
          <w:rFonts w:ascii="Calibri" w:eastAsia="Times New Roman" w:hAnsi="Calibri" w:cs="Calibri"/>
          <w:color w:val="000000" w:themeColor="text1"/>
        </w:rPr>
        <w:t>Представление каталога - sys.spatial_reference_systems</w:t>
      </w:r>
    </w:p>
    <w:p w14:paraId="6F022132" w14:textId="77777777" w:rsidR="004C72C0" w:rsidRPr="004C72C0" w:rsidRDefault="004C72C0"/>
    <w:p w14:paraId="04E0B1F0" w14:textId="43C5F3CE" w:rsidR="004C72C0" w:rsidRDefault="004C72C0" w:rsidP="004C72C0">
      <w:pPr>
        <w:spacing w:before="240" w:after="240"/>
        <w:jc w:val="both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38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. Как проходит обход иерархии в иерархических запросах в СУБД Oracle?</w:t>
      </w:r>
    </w:p>
    <w:p w14:paraId="1C270C57" w14:textId="21112BAA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Порядок прохода записей – от корня обход в глубину</w:t>
      </w:r>
    </w:p>
    <w:p w14:paraId="02DBF0FE" w14:textId="7D1E0CDF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синтаксис </w:t>
      </w:r>
    </w:p>
    <w:p w14:paraId="5DCAF395" w14:textId="75900447" w:rsidR="004C72C0" w:rsidRPr="004C72C0" w:rsidRDefault="004C72C0" w:rsidP="004C72C0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Select Column1, Column2, ...</w:t>
      </w:r>
      <w:r w:rsidRPr="004C72C0">
        <w:rPr>
          <w:rFonts w:ascii="Times New Roman" w:eastAsia="Times New Roman" w:hAnsi="Times New Roman" w:cs="Times New Roman"/>
          <w:lang w:val="en-US"/>
        </w:rPr>
        <w:t xml:space="preserve"> 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From &lt;Table1&gt;, &lt;Table2&gt;, ...</w:t>
      </w:r>
      <w:r w:rsidRPr="004C72C0">
        <w:rPr>
          <w:rFonts w:ascii="Times New Roman" w:eastAsia="Times New Roman" w:hAnsi="Times New Roman" w:cs="Times New Roman"/>
          <w:lang w:val="en-US"/>
        </w:rPr>
        <w:t xml:space="preserve"> 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Where &lt;Condition3&gt;</w:t>
      </w:r>
    </w:p>
    <w:p w14:paraId="09D74499" w14:textId="429B2D5D" w:rsidR="004C72C0" w:rsidRPr="004C72C0" w:rsidRDefault="004C72C0" w:rsidP="004C72C0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 </w:t>
      </w:r>
      <w:r w:rsidRPr="004C72C0">
        <w:rPr>
          <w:rFonts w:ascii="Times New Roman" w:eastAsia="Times New Roman" w:hAnsi="Times New Roman" w:cs="Times New Roman"/>
        </w:rPr>
        <w:tab/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Connect By &lt;Codition2&gt;</w:t>
      </w:r>
      <w:r w:rsidRPr="004C72C0">
        <w:rPr>
          <w:rFonts w:ascii="Times New Roman" w:eastAsia="Times New Roman" w:hAnsi="Times New Roman" w:cs="Times New Roman"/>
          <w:lang w:val="en-US"/>
        </w:rPr>
        <w:t xml:space="preserve"> 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Start With &lt;Condition1&gt;</w:t>
      </w:r>
    </w:p>
    <w:p w14:paraId="226F4DA4" w14:textId="77777777" w:rsidR="004C72C0" w:rsidRPr="004C72C0" w:rsidRDefault="004C72C0" w:rsidP="004C72C0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Times New Roman" w:eastAsia="Times New Roman" w:hAnsi="Times New Roman" w:cs="Times New Roman"/>
        </w:rPr>
        <w:t> </w:t>
      </w:r>
    </w:p>
    <w:p w14:paraId="23025EED" w14:textId="77777777" w:rsidR="004C72C0" w:rsidRPr="004C72C0" w:rsidRDefault="004C72C0" w:rsidP="004C72C0">
      <w:pPr>
        <w:numPr>
          <w:ilvl w:val="0"/>
          <w:numId w:val="1"/>
        </w:numPr>
        <w:shd w:val="clear" w:color="auto" w:fill="F6F6F5"/>
        <w:spacing w:before="240"/>
        <w:ind w:left="426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Сначала, команда получит все строки в таблице, соответствующие условиям в пункте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start with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(condition1), как корень дерева(корень или уровень 1).</w:t>
      </w:r>
    </w:p>
    <w:p w14:paraId="2D00757A" w14:textId="77777777" w:rsidR="004C72C0" w:rsidRPr="004C72C0" w:rsidRDefault="004C72C0" w:rsidP="004C72C0">
      <w:pPr>
        <w:numPr>
          <w:ilvl w:val="0"/>
          <w:numId w:val="1"/>
        </w:numPr>
        <w:shd w:val="clear" w:color="auto" w:fill="F6F6F5"/>
        <w:ind w:left="426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После, для каждого корня требуется скан всей таблицы, чтобы получить следующие записи соответствующие условиям в пункте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connect by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(условие2) (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node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уровня 2), для каждого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node 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уровня 2 сканируется все таблица, чтобы получить следующие записи соответствующие условиям в пункте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connect by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(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node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уровня 3), и так продолжается до тех пор, пока не останется больше записей соответстующих условиям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connect by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то предыдущий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node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будет уровнем листа в дереве.</w:t>
      </w:r>
    </w:p>
    <w:p w14:paraId="208AD828" w14:textId="75C43C0E" w:rsidR="004C72C0" w:rsidRPr="004C72C0" w:rsidRDefault="004C72C0" w:rsidP="004C72C0">
      <w:pPr>
        <w:numPr>
          <w:ilvl w:val="0"/>
          <w:numId w:val="1"/>
        </w:numPr>
        <w:shd w:val="clear" w:color="auto" w:fill="F6F6F5"/>
        <w:spacing w:after="240"/>
        <w:ind w:left="426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Под конец, проверяем условия пункта </w:t>
      </w:r>
      <w:r w:rsidRPr="004C72C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where 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(уровень3), чтобы получить записи пункта "select tree".</w:t>
      </w:r>
    </w:p>
    <w:p w14:paraId="0993376C" w14:textId="77777777" w:rsidR="004C72C0" w:rsidRPr="004C72C0" w:rsidRDefault="004C72C0" w:rsidP="004C72C0">
      <w:pPr>
        <w:ind w:left="426"/>
        <w:rPr>
          <w:rFonts w:ascii="Times New Roman" w:eastAsia="Times New Roman" w:hAnsi="Times New Roman" w:cs="Times New Roman"/>
          <w:sz w:val="22"/>
          <w:szCs w:val="22"/>
        </w:rPr>
      </w:pPr>
    </w:p>
    <w:p w14:paraId="36A02C25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48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. Укажите виды и особенности создания таблиц в графовых базах данных в MS SQL Server. </w:t>
      </w:r>
    </w:p>
    <w:p w14:paraId="39CA5CC9" w14:textId="77777777" w:rsidR="004C72C0" w:rsidRPr="004C72C0" w:rsidRDefault="004C72C0" w:rsidP="004C72C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ТАБЛИЦЫ УЗЛА</w:t>
      </w:r>
    </w:p>
    <w:p w14:paraId="23566097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таблицы создаются аналогично обычным реляционным за исключением указания типа – </w:t>
      </w: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AS NODE</w: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 (т.е. узел).</w:t>
      </w:r>
    </w:p>
    <w:p w14:paraId="43C444F7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При создании таблицы узлов, помимо пользовательских, автоматически создаются еще два псевдостолбца – graph_id и $node_id.</w:t>
      </w:r>
    </w:p>
    <w:p w14:paraId="5B9695D7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Столбец $node_id является уникальным идентификатором узла, представленным в формате </w:t>
      </w: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JSON</w: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.</w:t>
      </w:r>
    </w:p>
    <w:p w14:paraId="3AFF3857" w14:textId="756944DE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instrText xml:space="preserve"> INCLUDEPICTURE "https://lh4.googleusercontent.com/znM_9LE9KCHMjRBnDvaNplHSfLtkoq15b_7SUsJc2QHW-UeKsjQQePIesA_LUKNMqD-lFPshGL-EydHUrwBEVpwPvdghjHeAOY7yGdEmW1YtaYkEHD6D9HO2OrguoeV6oA" \* MERGEFORMATINET </w:instrTex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 w:rsidRPr="004C72C0">
        <w:rPr>
          <w:rFonts w:ascii="Verdana" w:eastAsia="Times New Roman" w:hAnsi="Verdana" w:cs="Times New Roman"/>
          <w:i/>
          <w:iCs/>
          <w:noProof/>
          <w:color w:val="333333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5405627D" wp14:editId="0EDDFE16">
            <wp:extent cx="4572000" cy="135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</w:p>
    <w:p w14:paraId="6C213646" w14:textId="77777777" w:rsidR="004C72C0" w:rsidRPr="004C72C0" w:rsidRDefault="004C72C0" w:rsidP="004C72C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ТАБЛИЦЫ РЕБРА</w:t>
      </w:r>
    </w:p>
    <w:p w14:paraId="512BFF02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Она отличается от таблиц узлов типом – теперь это EDGE, а не NODE</w:t>
      </w:r>
    </w:p>
    <w:p w14:paraId="1FE2D901" w14:textId="77777777" w:rsidR="004C72C0" w:rsidRPr="004C72C0" w:rsidRDefault="004C72C0" w:rsidP="004C72C0">
      <w:pPr>
        <w:shd w:val="clear" w:color="auto" w:fill="FFFFFF"/>
        <w:spacing w:after="180"/>
        <w:ind w:firstLine="16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lastRenderedPageBreak/>
        <w:t>к и для узлов, автоматически были созданы несколько псевдостолбцов, среди которых доступными пользователю являются:</w:t>
      </w:r>
    </w:p>
    <w:p w14:paraId="5CABB6B4" w14:textId="77777777" w:rsidR="004C72C0" w:rsidRPr="004C72C0" w:rsidRDefault="004C72C0" w:rsidP="004C72C0">
      <w:pPr>
        <w:numPr>
          <w:ilvl w:val="0"/>
          <w:numId w:val="2"/>
        </w:numPr>
        <w:shd w:val="clear" w:color="auto" w:fill="FFFFFF"/>
        <w:spacing w:before="180"/>
        <w:textAlignment w:val="baseline"/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</w:pP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$edge_id</w: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 – идентификатор ребра, формируется автоматически;</w:t>
      </w:r>
    </w:p>
    <w:p w14:paraId="428D1233" w14:textId="77777777" w:rsidR="004C72C0" w:rsidRPr="004C72C0" w:rsidRDefault="004C72C0" w:rsidP="004C72C0">
      <w:pPr>
        <w:numPr>
          <w:ilvl w:val="0"/>
          <w:numId w:val="2"/>
        </w:numPr>
        <w:shd w:val="clear" w:color="auto" w:fill="FFFFFF"/>
        <w:textAlignment w:val="baseline"/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</w:pP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$from_id</w: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 – идентификатор узла, откуда исходит ребро;</w:t>
      </w:r>
    </w:p>
    <w:p w14:paraId="38FFFD34" w14:textId="77777777" w:rsidR="004C72C0" w:rsidRPr="004C72C0" w:rsidRDefault="004C72C0" w:rsidP="004C72C0">
      <w:pPr>
        <w:numPr>
          <w:ilvl w:val="0"/>
          <w:numId w:val="2"/>
        </w:numPr>
        <w:shd w:val="clear" w:color="auto" w:fill="FFFFFF"/>
        <w:spacing w:after="180"/>
        <w:textAlignment w:val="baseline"/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</w:pPr>
      <w:r w:rsidRPr="004C72C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shd w:val="clear" w:color="auto" w:fill="FFFFFF"/>
        </w:rPr>
        <w:t>$to_id</w: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 xml:space="preserve"> – идентификатор узла, куда входит ребро.</w:t>
      </w:r>
    </w:p>
    <w:p w14:paraId="4FA18317" w14:textId="54D73602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instrText xml:space="preserve"> INCLUDEPICTURE "https://lh5.googleusercontent.com/tR-wUVI662Vb1hAoDbAbZu4ePKG2c6jMjoWpO068fQ42QPKD57EAD_7CxnDwQgsQp_Ru9BH_EZnbfrOUKt5ldphCbsriApgcH_S1Ihkt0xJYokwZoGOdOUrLGT6JKcWEAA" \* MERGEFORMATINET </w:instrText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 w:rsidRPr="004C72C0">
        <w:rPr>
          <w:rFonts w:ascii="Verdana" w:eastAsia="Times New Roman" w:hAnsi="Verdana" w:cs="Times New Roman"/>
          <w:i/>
          <w:iCs/>
          <w:noProof/>
          <w:color w:val="333333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6DA03863" wp14:editId="64D4DAB5">
            <wp:extent cx="4683125" cy="1283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2C0">
        <w:rPr>
          <w:rFonts w:ascii="Verdana" w:eastAsia="Times New Roman" w:hAnsi="Verdana" w:cs="Times New Roman"/>
          <w:i/>
          <w:iCs/>
          <w:color w:val="333333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</w:p>
    <w:p w14:paraId="022EE2F9" w14:textId="77777777" w:rsidR="004C72C0" w:rsidRPr="004C72C0" w:rsidRDefault="004C72C0" w:rsidP="004C72C0">
      <w:pPr>
        <w:rPr>
          <w:rFonts w:ascii="Times New Roman" w:eastAsia="Times New Roman" w:hAnsi="Times New Roman" w:cs="Times New Roman"/>
        </w:rPr>
      </w:pPr>
    </w:p>
    <w:p w14:paraId="3D109441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49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. Укажите особенности добавления ребер и узлов в графовых базах данных в MS SQL Server</w:t>
      </w:r>
    </w:p>
    <w:p w14:paraId="401444F9" w14:textId="77777777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>В узлы добавляются данные как обычно, например:.</w:t>
      </w:r>
    </w:p>
    <w:p w14:paraId="64A6E99C" w14:textId="77777777" w:rsidR="004C72C0" w:rsidRPr="004C72C0" w:rsidRDefault="004C72C0" w:rsidP="00DE1C4D">
      <w:pPr>
        <w:spacing w:before="240" w:after="240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 xml:space="preserve">insert into Person(id, name) values (1, ‘John’);  </w:t>
      </w:r>
      <w:r w:rsidRPr="004C72C0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C72C0">
        <w:rPr>
          <w:rFonts w:ascii="Arial" w:eastAsia="Times New Roman" w:hAnsi="Arial" w:cs="Arial"/>
          <w:color w:val="000000"/>
          <w:sz w:val="22"/>
          <w:szCs w:val="22"/>
        </w:rPr>
        <w:tab/>
        <w:t>// 1 - id, John - имя</w:t>
      </w:r>
    </w:p>
    <w:p w14:paraId="725CE7C0" w14:textId="77777777" w:rsidR="004C72C0" w:rsidRPr="004C72C0" w:rsidRDefault="004C72C0" w:rsidP="00DE1C4D">
      <w:pPr>
        <w:spacing w:before="240" w:after="240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>В рёбра записываются данные следующим образом:</w:t>
      </w:r>
      <w:r w:rsidRPr="004C72C0">
        <w:rPr>
          <w:rFonts w:ascii="Arial" w:eastAsia="Times New Roman" w:hAnsi="Arial" w:cs="Arial"/>
          <w:color w:val="000000"/>
          <w:sz w:val="22"/>
          <w:szCs w:val="22"/>
        </w:rPr>
        <w:br/>
        <w:t>insert название_таблицы_рёбер ($to_id, $from_id) </w:t>
      </w:r>
    </w:p>
    <w:p w14:paraId="7133A808" w14:textId="77777777" w:rsidR="004C72C0" w:rsidRPr="004C72C0" w:rsidRDefault="004C72C0" w:rsidP="00DE1C4D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>values</w:t>
      </w:r>
    </w:p>
    <w:p w14:paraId="65C241B3" w14:textId="77777777" w:rsidR="004C72C0" w:rsidRPr="004C72C0" w:rsidRDefault="004C72C0" w:rsidP="00DE1C4D">
      <w:pPr>
        <w:spacing w:before="240" w:after="240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ab/>
        <w:t>((select $node_id FROM Person where ID = 1), select select $node_id FROM Person where ID = 2)); , где</w:t>
      </w:r>
    </w:p>
    <w:p w14:paraId="685F6789" w14:textId="77777777" w:rsidR="004C72C0" w:rsidRPr="004C72C0" w:rsidRDefault="004C72C0" w:rsidP="00DE1C4D">
      <w:pPr>
        <w:spacing w:before="240" w:after="240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>$to_id указывает направление ребра</w:t>
      </w:r>
      <w:r w:rsidRPr="004C72C0">
        <w:rPr>
          <w:rFonts w:ascii="Arial" w:eastAsia="Times New Roman" w:hAnsi="Arial" w:cs="Arial"/>
          <w:color w:val="000000"/>
          <w:sz w:val="22"/>
          <w:szCs w:val="22"/>
        </w:rPr>
        <w:br/>
        <w:t>$from_id указывает, от какого узла идёт ребро</w:t>
      </w:r>
      <w:r w:rsidRPr="004C72C0">
        <w:rPr>
          <w:rFonts w:ascii="Arial" w:eastAsia="Times New Roman" w:hAnsi="Arial" w:cs="Arial"/>
          <w:color w:val="000000"/>
          <w:sz w:val="22"/>
          <w:szCs w:val="22"/>
        </w:rPr>
        <w:br/>
        <w:t>$node_id - id узла</w:t>
      </w:r>
    </w:p>
    <w:p w14:paraId="2F13E81C" w14:textId="77777777" w:rsidR="004C72C0" w:rsidRPr="004C72C0" w:rsidRDefault="004C72C0" w:rsidP="004C72C0">
      <w:pPr>
        <w:rPr>
          <w:rFonts w:ascii="Times New Roman" w:eastAsia="Times New Roman" w:hAnsi="Times New Roman" w:cs="Times New Roman"/>
        </w:rPr>
      </w:pPr>
    </w:p>
    <w:p w14:paraId="4CFD0CF6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 w:rsidRPr="00025FDA">
        <w:rPr>
          <w:rFonts w:ascii="Arial" w:hAnsi="Arial" w:cs="Arial"/>
          <w:i/>
          <w:iCs/>
          <w:color w:val="000000"/>
          <w:sz w:val="22"/>
          <w:szCs w:val="22"/>
          <w:highlight w:val="yellow"/>
        </w:rPr>
        <w:t>50</w:t>
      </w:r>
      <w:r>
        <w:rPr>
          <w:rFonts w:ascii="Arial" w:hAnsi="Arial" w:cs="Arial"/>
          <w:i/>
          <w:iCs/>
          <w:color w:val="000000"/>
          <w:sz w:val="22"/>
          <w:szCs w:val="22"/>
        </w:rPr>
        <w:t>. Перечислите известные вам методы выборки в графовых базах данных в MS SQL Server.</w:t>
      </w:r>
    </w:p>
    <w:p w14:paraId="22E706C5" w14:textId="77777777" w:rsidR="004C72C0" w:rsidRDefault="004C72C0" w:rsidP="004C72C0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обычный select из таблицы узлов или рёбер (select * from Person)</w:t>
      </w:r>
    </w:p>
    <w:p w14:paraId="13FB7F66" w14:textId="77777777" w:rsidR="004C72C0" w:rsidRDefault="004C72C0" w:rsidP="004C72C0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с условием MATCH</w:t>
      </w:r>
    </w:p>
    <w:p w14:paraId="325318A3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-- Найти людей, которым нравятся рестораны, расположенные в том же городе, где они живут</w:t>
      </w:r>
    </w:p>
    <w:p w14:paraId="38E501FA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SELECT Person.name</w:t>
      </w:r>
    </w:p>
    <w:p w14:paraId="4489A8B7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FROM Person, likes, Restaurant, livesIn, City, locatedIn</w:t>
      </w:r>
    </w:p>
    <w:p w14:paraId="701A4699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WHERE MATCH (Person-(likes)-&gt;Restaurant-(locatedIn)-&gt;City AND Person-(livesIn)-&gt;City);</w:t>
      </w:r>
    </w:p>
    <w:p w14:paraId="3B135EC8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Здесь Person, Restaurant, Citi - узлы,</w:t>
      </w:r>
    </w:p>
    <w:p w14:paraId="7127FA97" w14:textId="77777777" w:rsidR="004C72C0" w:rsidRDefault="004C72C0" w:rsidP="004C72C0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likes, locatedIn, livesIn - рёбра</w:t>
      </w:r>
    </w:p>
    <w:p w14:paraId="25C56E30" w14:textId="60999C53" w:rsidR="004C72C0" w:rsidRDefault="004C72C0" w:rsidP="00DE1C4D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</w:t>
      </w:r>
      <w:r w:rsidR="00DE1C4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визуализацией</w:t>
      </w:r>
      <w:r>
        <w:rPr>
          <w:rFonts w:ascii="Arial" w:hAnsi="Arial" w:cs="Arial"/>
          <w:i/>
          <w:iCs/>
          <w:color w:val="000000"/>
          <w:sz w:val="22"/>
          <w:szCs w:val="22"/>
        </w:rPr>
        <w:br/>
      </w:r>
      <w:r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"https://lh4.googleusercontent.com/0GdWLQ0W3GXPSUT6ZxS2-YKACBs0EJXuZiYa-GhXpxoOrDtEsFAvcj5OMSo5gmGav6iJKwk2LA5C26cAHHnvCzFtGRMdrDphnTklB6wx31aZKeRmtcisdAjpLDh-mD4a7A" \* MERGEFORMATINET </w:instrText>
      </w:r>
      <w:r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EB0A75" wp14:editId="10F4385E">
            <wp:extent cx="5727700" cy="404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86DADF4" w14:textId="77777777" w:rsidR="004C72C0" w:rsidRPr="004C72C0" w:rsidRDefault="004C72C0" w:rsidP="004C72C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322049A6" w14:textId="57C4CE82" w:rsidR="004C72C0" w:rsidRPr="004C72C0" w:rsidRDefault="004C72C0" w:rsidP="004C72C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025FDA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55</w:t>
      </w:r>
      <w:r w:rsidRPr="004C72C0">
        <w:rPr>
          <w:rFonts w:ascii="Arial" w:eastAsia="Times New Roman" w:hAnsi="Arial" w:cs="Arial"/>
          <w:i/>
          <w:iCs/>
          <w:color w:val="000000"/>
          <w:sz w:val="22"/>
          <w:szCs w:val="22"/>
        </w:rPr>
        <w:t>. Как происходит преобразование XML данных в реляционные данные в MS SQL Server?</w:t>
      </w:r>
    </w:p>
    <w:p w14:paraId="4E20FB74" w14:textId="7CB9023A" w:rsidR="004C72C0" w:rsidRPr="004C72C0" w:rsidRDefault="004C72C0" w:rsidP="00AE325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4C72C0">
        <w:rPr>
          <w:rFonts w:ascii="Arial" w:eastAsia="Times New Roman" w:hAnsi="Arial" w:cs="Arial"/>
          <w:color w:val="000000"/>
          <w:sz w:val="22"/>
          <w:szCs w:val="22"/>
        </w:rPr>
        <w:t>Все узлы на 1 уровне становятся строками таблицы, все свойства внутри - значениями столбцов. Если свойство многоуровневое, то это считается внешним ключом на таблицу, которая тоже создаётся (это не точно).</w:t>
      </w:r>
    </w:p>
    <w:p w14:paraId="619B2758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AE325E">
        <w:rPr>
          <w:rFonts w:ascii="Arial" w:eastAsia="Times New Roman" w:hAnsi="Arial" w:cs="Arial"/>
          <w:i/>
          <w:iCs/>
          <w:color w:val="000000"/>
          <w:sz w:val="22"/>
          <w:szCs w:val="22"/>
          <w:highlight w:val="yellow"/>
        </w:rPr>
        <w:t>56</w:t>
      </w:r>
      <w:r w:rsidRPr="00AE325E">
        <w:rPr>
          <w:rFonts w:ascii="Arial" w:eastAsia="Times New Roman" w:hAnsi="Arial" w:cs="Arial"/>
          <w:i/>
          <w:iCs/>
          <w:color w:val="000000"/>
          <w:sz w:val="22"/>
          <w:szCs w:val="22"/>
        </w:rPr>
        <w:t>. Как происходит преобразование реляционных данных в XML данные в MS SQL Server? Какие есть виды такого преобразования? Какие существуют директивы преобразования?</w:t>
      </w:r>
    </w:p>
    <w:p w14:paraId="18414B24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>Содержимое типа данных xml сериализуется обычным образом. То есть узлы элементов сопоставляются разметке элементов, а текстовые узлы сопоставляются текстовому содержимому. </w:t>
      </w:r>
    </w:p>
    <w:p w14:paraId="1BEC5456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>Есть неявное преобразование  (из char, binary и тд), можно использовать CAST и CONVERT (явное преобразование).</w:t>
      </w:r>
    </w:p>
    <w:p w14:paraId="546C19D1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>Директивы: RAW, AUTO, EXPLICIT, PATH.</w:t>
      </w:r>
    </w:p>
    <w:p w14:paraId="52275811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>Режим RAW генерирует один элемент &lt;row&gt; для каждой строки в наборе строк, который возвращается оператором SELECT. Вы можете создать иерархию XML, написав вложенные запросы FOR XML.</w:t>
      </w:r>
    </w:p>
    <w:p w14:paraId="4A6A68A8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lastRenderedPageBreak/>
        <w:t>Режим AUTO создает вложение в результирующем XML с помощью эвристики на основе способа, указанного в инструкции SELECT. Вы имеете минимальный контроль над формой сгенерированного XML.</w:t>
      </w:r>
    </w:p>
    <w:p w14:paraId="6F3DBEC2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>Режим EXPLICIT позволяет лучше контролировать форму XML. Вы можете по желанию смешивать атрибуты и элементы при определении формы XML.</w:t>
      </w:r>
    </w:p>
    <w:p w14:paraId="2ECC0E7D" w14:textId="77777777" w:rsidR="00AE325E" w:rsidRPr="00AE325E" w:rsidRDefault="00AE325E" w:rsidP="00AE325E">
      <w:pPr>
        <w:spacing w:before="24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E325E">
        <w:rPr>
          <w:rFonts w:ascii="Arial" w:eastAsia="Times New Roman" w:hAnsi="Arial" w:cs="Arial"/>
          <w:color w:val="171717"/>
          <w:sz w:val="22"/>
          <w:szCs w:val="22"/>
          <w:shd w:val="clear" w:color="auto" w:fill="FFFFFF"/>
        </w:rPr>
        <w:t xml:space="preserve">Режим PATH вместе с возможностью вложенного запроса FOR XML упрощает режим EXPLICIT. В режиме PATH имена столбцов или псевдонимы столбцов обрабатываются как выражения XPath. Эти выражения показывают, как значения отображаются в XML. </w:t>
      </w:r>
    </w:p>
    <w:p w14:paraId="6554AE8B" w14:textId="77777777" w:rsidR="00AE325E" w:rsidRPr="00AE325E" w:rsidRDefault="00AE325E" w:rsidP="00AE325E">
      <w:pPr>
        <w:rPr>
          <w:rFonts w:ascii="Times New Roman" w:eastAsia="Times New Roman" w:hAnsi="Times New Roman" w:cs="Times New Roman"/>
        </w:rPr>
      </w:pPr>
    </w:p>
    <w:p w14:paraId="3FC078F8" w14:textId="77777777" w:rsidR="004C72C0" w:rsidRPr="004C72C0" w:rsidRDefault="004C72C0"/>
    <w:sectPr w:rsidR="004C72C0" w:rsidRPr="004C72C0" w:rsidSect="006C4E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DC3"/>
    <w:multiLevelType w:val="multilevel"/>
    <w:tmpl w:val="9DCC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C318B"/>
    <w:multiLevelType w:val="multilevel"/>
    <w:tmpl w:val="A02C3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36D88"/>
    <w:multiLevelType w:val="multilevel"/>
    <w:tmpl w:val="97BE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408E5"/>
    <w:multiLevelType w:val="multilevel"/>
    <w:tmpl w:val="EB26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C0"/>
    <w:rsid w:val="00025FDA"/>
    <w:rsid w:val="004C72C0"/>
    <w:rsid w:val="006C4EA0"/>
    <w:rsid w:val="00AE325E"/>
    <w:rsid w:val="00D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FB264"/>
  <w15:chartTrackingRefBased/>
  <w15:docId w15:val="{0F1327C0-614F-1D48-B9BC-E7A716E2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C72C0"/>
  </w:style>
  <w:style w:type="paragraph" w:styleId="ListParagraph">
    <w:name w:val="List Paragraph"/>
    <w:basedOn w:val="Normal"/>
    <w:uiPriority w:val="34"/>
    <w:qFormat/>
    <w:rsid w:val="004C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2020-05-01T13:23:00Z</dcterms:created>
  <dcterms:modified xsi:type="dcterms:W3CDTF">2020-05-01T13:36:00Z</dcterms:modified>
</cp:coreProperties>
</file>