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39412" w14:textId="58192254" w:rsidR="00780057" w:rsidRPr="004300D6" w:rsidRDefault="00780057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00D6">
        <w:rPr>
          <w:rFonts w:ascii="Times New Roman" w:hAnsi="Times New Roman" w:cs="Times New Roman"/>
          <w:b/>
          <w:bCs/>
          <w:sz w:val="28"/>
          <w:szCs w:val="28"/>
        </w:rPr>
        <w:t>Слайд 1</w:t>
      </w:r>
    </w:p>
    <w:p w14:paraId="479A0834" w14:textId="77777777" w:rsidR="00780057" w:rsidRPr="004300D6" w:rsidRDefault="00780057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Здравствуйте, уважаемая экзаменационная комиссия.</w:t>
      </w:r>
    </w:p>
    <w:p w14:paraId="7B3984EF" w14:textId="288DB0B0" w:rsidR="00780057" w:rsidRPr="004300D6" w:rsidRDefault="00780057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Вашему вниманию представляется дипломный проект на тему</w:t>
      </w:r>
      <w:r w:rsidR="000902E3" w:rsidRPr="004300D6">
        <w:rPr>
          <w:rFonts w:ascii="Times New Roman" w:hAnsi="Times New Roman" w:cs="Times New Roman"/>
          <w:sz w:val="28"/>
          <w:szCs w:val="28"/>
        </w:rPr>
        <w:t xml:space="preserve"> </w:t>
      </w:r>
      <w:r w:rsidRPr="004300D6">
        <w:rPr>
          <w:rFonts w:ascii="Times New Roman" w:hAnsi="Times New Roman" w:cs="Times New Roman"/>
          <w:sz w:val="28"/>
          <w:szCs w:val="28"/>
        </w:rPr>
        <w:t>«</w:t>
      </w:r>
      <w:r w:rsidR="000902E3" w:rsidRPr="004300D6">
        <w:rPr>
          <w:rFonts w:ascii="Times New Roman" w:hAnsi="Times New Roman" w:cs="Times New Roman"/>
          <w:sz w:val="28"/>
          <w:szCs w:val="28"/>
        </w:rPr>
        <w:t>Кроссплатформенное мобильное приложение учета и анализа персональных расходов</w:t>
      </w:r>
      <w:r w:rsidRPr="004300D6">
        <w:rPr>
          <w:rFonts w:ascii="Times New Roman" w:hAnsi="Times New Roman" w:cs="Times New Roman"/>
          <w:sz w:val="28"/>
          <w:szCs w:val="28"/>
        </w:rPr>
        <w:t>».</w:t>
      </w:r>
    </w:p>
    <w:p w14:paraId="6864C8E6" w14:textId="77777777" w:rsidR="00780057" w:rsidRPr="004300D6" w:rsidRDefault="00780057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BD66FA" w14:textId="5746E1CE" w:rsidR="000902E3" w:rsidRPr="004300D6" w:rsidRDefault="00780057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00D6">
        <w:rPr>
          <w:rFonts w:ascii="Times New Roman" w:hAnsi="Times New Roman" w:cs="Times New Roman"/>
          <w:b/>
          <w:bCs/>
          <w:sz w:val="28"/>
          <w:szCs w:val="28"/>
        </w:rPr>
        <w:t xml:space="preserve">Слайд 2 </w:t>
      </w:r>
      <w:r w:rsidR="000902E3" w:rsidRPr="004300D6">
        <w:rPr>
          <w:rFonts w:ascii="Times New Roman" w:hAnsi="Times New Roman" w:cs="Times New Roman"/>
          <w:b/>
          <w:bCs/>
          <w:sz w:val="28"/>
          <w:szCs w:val="28"/>
        </w:rPr>
        <w:t>Цели и задачи дипломного проекта</w:t>
      </w:r>
      <w:r w:rsidRPr="004300D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EEA004A" w14:textId="2D50AAFE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b/>
          <w:bCs/>
          <w:sz w:val="28"/>
          <w:szCs w:val="28"/>
          <w:u w:val="single"/>
        </w:rPr>
        <w:t>Целью</w:t>
      </w:r>
      <w:r w:rsidRPr="004300D6">
        <w:rPr>
          <w:rFonts w:ascii="Times New Roman" w:hAnsi="Times New Roman" w:cs="Times New Roman"/>
          <w:sz w:val="28"/>
          <w:szCs w:val="28"/>
        </w:rPr>
        <w:t xml:space="preserve"> данной работы является разработка кроссплатформенного мобильного приложения для учёта и анализа персональных расходов, обеспечивающего интуитивно понятный интерфейс с применением современных архитектурных и технологических решений. </w:t>
      </w:r>
    </w:p>
    <w:p w14:paraId="221A0E9F" w14:textId="77777777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нужно решить следующие </w:t>
      </w:r>
      <w:r w:rsidRPr="004300D6">
        <w:rPr>
          <w:rFonts w:ascii="Times New Roman" w:hAnsi="Times New Roman" w:cs="Times New Roman"/>
          <w:b/>
          <w:bCs/>
          <w:sz w:val="28"/>
          <w:szCs w:val="28"/>
          <w:u w:val="single"/>
        </w:rPr>
        <w:t>задачи</w:t>
      </w:r>
      <w:r w:rsidRPr="004300D6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5CAFA76D" w14:textId="77777777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– провести анализ предметной области и существующих аналогов мобильных финансовых приложений;</w:t>
      </w:r>
    </w:p>
    <w:p w14:paraId="59B6ED3E" w14:textId="77777777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– сформулировать требования к функционалу и интерфейсу приложения;</w:t>
      </w:r>
    </w:p>
    <w:p w14:paraId="59B84BE6" w14:textId="4D08E772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– спроектировать структуру приложения;</w:t>
      </w:r>
    </w:p>
    <w:p w14:paraId="0E44915F" w14:textId="2323B84F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– разработать функциональные модули</w:t>
      </w:r>
      <w:r w:rsidR="00183D9D">
        <w:rPr>
          <w:rFonts w:ascii="Times New Roman" w:hAnsi="Times New Roman" w:cs="Times New Roman"/>
          <w:sz w:val="28"/>
          <w:szCs w:val="28"/>
        </w:rPr>
        <w:t xml:space="preserve"> такие как</w:t>
      </w:r>
      <w:r w:rsidRPr="004300D6">
        <w:rPr>
          <w:rFonts w:ascii="Times New Roman" w:hAnsi="Times New Roman" w:cs="Times New Roman"/>
          <w:sz w:val="28"/>
          <w:szCs w:val="28"/>
        </w:rPr>
        <w:t>: авторизация, управление транзакциями, аналитика, бюджеты, категории и повторяющиеся операции;</w:t>
      </w:r>
    </w:p>
    <w:p w14:paraId="7789A2AE" w14:textId="0340D480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 xml:space="preserve">– реализовать алгоритмы аналитики и безопасности; </w:t>
      </w:r>
    </w:p>
    <w:p w14:paraId="2006CA5B" w14:textId="5EC00AFB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– провести тестирование функциональности и удобства использования, а также подготовить руководство пользователя.</w:t>
      </w:r>
    </w:p>
    <w:p w14:paraId="7B3CFE69" w14:textId="77777777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795EC7" w14:textId="62CEA9B0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00D6">
        <w:rPr>
          <w:rFonts w:ascii="Times New Roman" w:hAnsi="Times New Roman" w:cs="Times New Roman"/>
          <w:b/>
          <w:bCs/>
          <w:sz w:val="28"/>
          <w:szCs w:val="28"/>
        </w:rPr>
        <w:t>Слайд 3 Актуальность темы</w:t>
      </w:r>
    </w:p>
    <w:p w14:paraId="1CFA440F" w14:textId="50B19515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 xml:space="preserve">Управление личными финансами </w:t>
      </w:r>
      <w:r w:rsidRPr="004300D6">
        <w:rPr>
          <w:rFonts w:ascii="Times New Roman" w:hAnsi="Times New Roman" w:cs="Times New Roman"/>
          <w:sz w:val="28"/>
          <w:szCs w:val="28"/>
        </w:rPr>
        <w:t>является</w:t>
      </w:r>
      <w:r w:rsidRPr="004300D6">
        <w:rPr>
          <w:rFonts w:ascii="Times New Roman" w:hAnsi="Times New Roman" w:cs="Times New Roman"/>
          <w:sz w:val="28"/>
          <w:szCs w:val="28"/>
        </w:rPr>
        <w:t xml:space="preserve"> одной из ключевых задач</w:t>
      </w:r>
      <w:r w:rsidRPr="004300D6">
        <w:rPr>
          <w:rFonts w:ascii="Times New Roman" w:hAnsi="Times New Roman" w:cs="Times New Roman"/>
          <w:sz w:val="28"/>
          <w:szCs w:val="28"/>
        </w:rPr>
        <w:t xml:space="preserve"> </w:t>
      </w:r>
      <w:r w:rsidRPr="004300D6">
        <w:rPr>
          <w:rFonts w:ascii="Times New Roman" w:hAnsi="Times New Roman" w:cs="Times New Roman"/>
          <w:sz w:val="28"/>
          <w:szCs w:val="28"/>
        </w:rPr>
        <w:t>современного человека.</w:t>
      </w:r>
    </w:p>
    <w:p w14:paraId="5890F637" w14:textId="1A01F9FB" w:rsidR="000902E3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b/>
          <w:bCs/>
          <w:sz w:val="28"/>
          <w:szCs w:val="28"/>
          <w:u w:val="single"/>
        </w:rPr>
        <w:t>Актуальность разработки</w:t>
      </w:r>
      <w:r w:rsidRPr="004300D6">
        <w:rPr>
          <w:rFonts w:ascii="Times New Roman" w:hAnsi="Times New Roman" w:cs="Times New Roman"/>
          <w:sz w:val="28"/>
          <w:szCs w:val="28"/>
        </w:rPr>
        <w:t>:</w:t>
      </w:r>
    </w:p>
    <w:p w14:paraId="44AFC63E" w14:textId="5DA77F25" w:rsidR="00183D9D" w:rsidRPr="00183D9D" w:rsidRDefault="00183D9D" w:rsidP="00183D9D">
      <w:pPr>
        <w:pStyle w:val="a7"/>
        <w:numPr>
          <w:ilvl w:val="0"/>
          <w:numId w:val="2"/>
        </w:numPr>
        <w:spacing w:after="0" w:line="24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отсутствие у пользователей системного контроля бюджета;</w:t>
      </w:r>
    </w:p>
    <w:p w14:paraId="4C4288B3" w14:textId="77777777" w:rsidR="000902E3" w:rsidRPr="004300D6" w:rsidRDefault="000902E3" w:rsidP="00183D9D">
      <w:pPr>
        <w:pStyle w:val="a7"/>
        <w:numPr>
          <w:ilvl w:val="0"/>
          <w:numId w:val="2"/>
        </w:numPr>
        <w:spacing w:after="0" w:line="24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разрозненность существующих процессов и отсутствием единой универсальной системы менеджмента бюджета;</w:t>
      </w:r>
    </w:p>
    <w:p w14:paraId="55FD5534" w14:textId="77777777" w:rsidR="000902E3" w:rsidRPr="004300D6" w:rsidRDefault="000902E3" w:rsidP="00183D9D">
      <w:pPr>
        <w:pStyle w:val="a7"/>
        <w:numPr>
          <w:ilvl w:val="0"/>
          <w:numId w:val="2"/>
        </w:numPr>
        <w:spacing w:after="0" w:line="24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необходимость наглядного анализа расходов и доходов;</w:t>
      </w:r>
    </w:p>
    <w:p w14:paraId="72BA8BCC" w14:textId="77777777" w:rsidR="000902E3" w:rsidRPr="004300D6" w:rsidRDefault="000902E3" w:rsidP="00183D9D">
      <w:pPr>
        <w:pStyle w:val="a7"/>
        <w:numPr>
          <w:ilvl w:val="0"/>
          <w:numId w:val="2"/>
        </w:numPr>
        <w:spacing w:after="0" w:line="24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востребованность цифровых инструментов финансового планирования</w:t>
      </w:r>
    </w:p>
    <w:p w14:paraId="315EEB05" w14:textId="7991FE20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b/>
          <w:bCs/>
          <w:sz w:val="28"/>
          <w:szCs w:val="28"/>
          <w:u w:val="single"/>
        </w:rPr>
        <w:t>Практическая значимость</w:t>
      </w:r>
      <w:r w:rsidRPr="004300D6">
        <w:rPr>
          <w:rFonts w:ascii="Times New Roman" w:hAnsi="Times New Roman" w:cs="Times New Roman"/>
          <w:sz w:val="28"/>
          <w:szCs w:val="28"/>
        </w:rPr>
        <w:t xml:space="preserve"> проекта заключается в создании современного цифрового инструмента, который способствует формированию финансовой дисциплины и упрощает процесс принятия экономических решений.</w:t>
      </w:r>
    </w:p>
    <w:p w14:paraId="216AF775" w14:textId="77777777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7DC1453" w14:textId="0ABC94E3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00D6">
        <w:rPr>
          <w:rFonts w:ascii="Times New Roman" w:hAnsi="Times New Roman" w:cs="Times New Roman"/>
          <w:b/>
          <w:bCs/>
          <w:sz w:val="28"/>
          <w:szCs w:val="28"/>
        </w:rPr>
        <w:t>Слайд 4 Выполняемые функции</w:t>
      </w:r>
    </w:p>
    <w:p w14:paraId="4B34465D" w14:textId="221A0550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00D6">
        <w:rPr>
          <w:rFonts w:ascii="Times New Roman" w:hAnsi="Times New Roman" w:cs="Times New Roman"/>
          <w:b/>
          <w:bCs/>
          <w:sz w:val="28"/>
          <w:szCs w:val="28"/>
          <w:u w:val="single"/>
        </w:rPr>
        <w:t>Система выполня</w:t>
      </w:r>
      <w:r w:rsidRPr="004300D6">
        <w:rPr>
          <w:rFonts w:ascii="Times New Roman" w:hAnsi="Times New Roman" w:cs="Times New Roman"/>
          <w:b/>
          <w:bCs/>
          <w:sz w:val="28"/>
          <w:szCs w:val="28"/>
          <w:u w:val="single"/>
        </w:rPr>
        <w:t>ет</w:t>
      </w:r>
      <w:r w:rsidRPr="004300D6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следующие основные функции</w:t>
      </w:r>
      <w:r w:rsidRPr="004300D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1C74979" w14:textId="1643DE8E" w:rsidR="000902E3" w:rsidRPr="00183D9D" w:rsidRDefault="00183D9D" w:rsidP="00183D9D">
      <w:pPr>
        <w:numPr>
          <w:ilvl w:val="0"/>
          <w:numId w:val="3"/>
        </w:numPr>
        <w:tabs>
          <w:tab w:val="clear" w:pos="720"/>
        </w:tabs>
        <w:spacing w:after="0" w:line="240" w:lineRule="auto"/>
        <w:ind w:left="0" w:hanging="142"/>
        <w:jc w:val="both"/>
        <w:rPr>
          <w:rFonts w:ascii="Times New Roman" w:hAnsi="Times New Roman" w:cs="Times New Roman"/>
          <w:sz w:val="28"/>
          <w:szCs w:val="28"/>
        </w:rPr>
      </w:pPr>
      <w:r w:rsidRPr="00183D9D">
        <w:rPr>
          <w:rFonts w:ascii="Times New Roman" w:hAnsi="Times New Roman" w:cs="Times New Roman"/>
          <w:sz w:val="28"/>
          <w:szCs w:val="28"/>
        </w:rPr>
        <w:t xml:space="preserve">управление транзакциями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0902E3" w:rsidRPr="00183D9D">
        <w:rPr>
          <w:rFonts w:ascii="Times New Roman" w:hAnsi="Times New Roman" w:cs="Times New Roman"/>
          <w:sz w:val="28"/>
          <w:szCs w:val="28"/>
        </w:rPr>
        <w:t xml:space="preserve">добавление, редактирование и удаление записей о доходах и расходах с возможностью выбора категории, даты и валюты; </w:t>
      </w:r>
    </w:p>
    <w:p w14:paraId="5EFA2207" w14:textId="69FAD7BF" w:rsidR="000902E3" w:rsidRPr="004300D6" w:rsidRDefault="000902E3" w:rsidP="00183D9D">
      <w:pPr>
        <w:numPr>
          <w:ilvl w:val="0"/>
          <w:numId w:val="3"/>
        </w:numPr>
        <w:tabs>
          <w:tab w:val="clear" w:pos="720"/>
        </w:tabs>
        <w:spacing w:after="0" w:line="240" w:lineRule="auto"/>
        <w:ind w:left="0" w:hanging="142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 xml:space="preserve">отображение финансовых операций в виде списка с возможностью фильтрации по дате, категории или типу операции; </w:t>
      </w:r>
    </w:p>
    <w:p w14:paraId="3CF83E82" w14:textId="5733B917" w:rsidR="000902E3" w:rsidRPr="004300D6" w:rsidRDefault="000902E3" w:rsidP="004300D6">
      <w:pPr>
        <w:numPr>
          <w:ilvl w:val="0"/>
          <w:numId w:val="3"/>
        </w:numPr>
        <w:tabs>
          <w:tab w:val="clear" w:pos="720"/>
        </w:tabs>
        <w:spacing w:after="0" w:line="240" w:lineRule="auto"/>
        <w:ind w:left="0" w:hanging="142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настройка бюджета с указанием лимита на определённый период и уведомления при его превышении;</w:t>
      </w:r>
    </w:p>
    <w:p w14:paraId="1A82E482" w14:textId="10749492" w:rsidR="000902E3" w:rsidRPr="004300D6" w:rsidRDefault="000902E3" w:rsidP="004300D6">
      <w:pPr>
        <w:numPr>
          <w:ilvl w:val="0"/>
          <w:numId w:val="3"/>
        </w:numPr>
        <w:tabs>
          <w:tab w:val="clear" w:pos="720"/>
        </w:tabs>
        <w:spacing w:after="0" w:line="240" w:lineRule="auto"/>
        <w:ind w:left="0" w:hanging="142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авторизаци</w:t>
      </w:r>
      <w:r w:rsidR="00183D9D">
        <w:rPr>
          <w:rFonts w:ascii="Times New Roman" w:hAnsi="Times New Roman" w:cs="Times New Roman"/>
          <w:sz w:val="28"/>
          <w:szCs w:val="28"/>
        </w:rPr>
        <w:t>я</w:t>
      </w:r>
      <w:r w:rsidRPr="004300D6">
        <w:rPr>
          <w:rFonts w:ascii="Times New Roman" w:hAnsi="Times New Roman" w:cs="Times New Roman"/>
          <w:sz w:val="28"/>
          <w:szCs w:val="28"/>
        </w:rPr>
        <w:t xml:space="preserve"> пользователя PIN-кода или биометрической аутентификации (Face/Touch </w:t>
      </w:r>
      <w:proofErr w:type="spellStart"/>
      <w:r w:rsidRPr="004300D6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4300D6">
        <w:rPr>
          <w:rFonts w:ascii="Times New Roman" w:hAnsi="Times New Roman" w:cs="Times New Roman"/>
          <w:sz w:val="28"/>
          <w:szCs w:val="28"/>
        </w:rPr>
        <w:t>);</w:t>
      </w:r>
    </w:p>
    <w:p w14:paraId="2A851C8E" w14:textId="77777777" w:rsidR="000902E3" w:rsidRPr="004300D6" w:rsidRDefault="000902E3" w:rsidP="004300D6">
      <w:pPr>
        <w:numPr>
          <w:ilvl w:val="0"/>
          <w:numId w:val="3"/>
        </w:numPr>
        <w:tabs>
          <w:tab w:val="clear" w:pos="720"/>
        </w:tabs>
        <w:spacing w:after="0" w:line="240" w:lineRule="auto"/>
        <w:ind w:left="0" w:hanging="142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поддержка локализации интерфейса (многоязычный интерфейс);</w:t>
      </w:r>
    </w:p>
    <w:p w14:paraId="4FA53872" w14:textId="1BAA69B4" w:rsidR="000902E3" w:rsidRPr="004300D6" w:rsidRDefault="000902E3" w:rsidP="004300D6">
      <w:pPr>
        <w:numPr>
          <w:ilvl w:val="0"/>
          <w:numId w:val="3"/>
        </w:numPr>
        <w:tabs>
          <w:tab w:val="clear" w:pos="720"/>
        </w:tabs>
        <w:spacing w:after="0" w:line="240" w:lineRule="auto"/>
        <w:ind w:left="0" w:hanging="142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локально</w:t>
      </w:r>
      <w:r w:rsidR="00183D9D">
        <w:rPr>
          <w:rFonts w:ascii="Times New Roman" w:hAnsi="Times New Roman" w:cs="Times New Roman"/>
          <w:sz w:val="28"/>
          <w:szCs w:val="28"/>
        </w:rPr>
        <w:t>е</w:t>
      </w:r>
      <w:r w:rsidRPr="004300D6">
        <w:rPr>
          <w:rFonts w:ascii="Times New Roman" w:hAnsi="Times New Roman" w:cs="Times New Roman"/>
          <w:sz w:val="28"/>
          <w:szCs w:val="28"/>
        </w:rPr>
        <w:t xml:space="preserve"> хранения данных с опцией синхронизации и резервного копирования;</w:t>
      </w:r>
    </w:p>
    <w:p w14:paraId="7FCB5A07" w14:textId="0A5B1F60" w:rsidR="000902E3" w:rsidRPr="004300D6" w:rsidRDefault="000902E3" w:rsidP="004300D6">
      <w:pPr>
        <w:numPr>
          <w:ilvl w:val="0"/>
          <w:numId w:val="3"/>
        </w:numPr>
        <w:tabs>
          <w:tab w:val="clear" w:pos="720"/>
        </w:tabs>
        <w:spacing w:after="0" w:line="240" w:lineRule="auto"/>
        <w:ind w:left="0" w:hanging="142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предоставление пользователю аналитических данных по динамике доходов, расходов и накоплений за выбранный период.</w:t>
      </w:r>
    </w:p>
    <w:p w14:paraId="3749CE2E" w14:textId="77777777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779C7F" w14:textId="2E3A1CFD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00D6">
        <w:rPr>
          <w:rFonts w:ascii="Times New Roman" w:hAnsi="Times New Roman" w:cs="Times New Roman"/>
          <w:b/>
          <w:bCs/>
          <w:sz w:val="28"/>
          <w:szCs w:val="28"/>
        </w:rPr>
        <w:t xml:space="preserve">Слайд </w:t>
      </w:r>
      <w:r w:rsidRPr="004300D6">
        <w:rPr>
          <w:rFonts w:ascii="Times New Roman" w:hAnsi="Times New Roman" w:cs="Times New Roman"/>
          <w:b/>
          <w:bCs/>
          <w:sz w:val="28"/>
          <w:szCs w:val="28"/>
        </w:rPr>
        <w:t>5-</w:t>
      </w:r>
      <w:r w:rsidRPr="004300D6">
        <w:rPr>
          <w:rFonts w:ascii="Times New Roman" w:hAnsi="Times New Roman" w:cs="Times New Roman"/>
          <w:b/>
          <w:bCs/>
          <w:sz w:val="28"/>
          <w:szCs w:val="28"/>
        </w:rPr>
        <w:t>6 Сравнение с аналогами:</w:t>
      </w:r>
    </w:p>
    <w:p w14:paraId="585EB45A" w14:textId="54FEE9CF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lastRenderedPageBreak/>
        <w:t xml:space="preserve">В ходе анализа были рассмотрены три популярных приложения, доступные пользователям: YNAB (You </w:t>
      </w:r>
      <w:proofErr w:type="spellStart"/>
      <w:r w:rsidRPr="004300D6">
        <w:rPr>
          <w:rFonts w:ascii="Times New Roman" w:hAnsi="Times New Roman" w:cs="Times New Roman"/>
          <w:sz w:val="28"/>
          <w:szCs w:val="28"/>
        </w:rPr>
        <w:t>Need</w:t>
      </w:r>
      <w:proofErr w:type="spellEnd"/>
      <w:r w:rsidRPr="004300D6">
        <w:rPr>
          <w:rFonts w:ascii="Times New Roman" w:hAnsi="Times New Roman" w:cs="Times New Roman"/>
          <w:sz w:val="28"/>
          <w:szCs w:val="28"/>
        </w:rPr>
        <w:t xml:space="preserve"> A Budget), «Финансы» и «Расходы и личный бюджет». Данные продукты представляют разные концепции финансового менеджмента от сложного системного планирования до простого ежедневного учёта расходов. </w:t>
      </w:r>
      <w:r w:rsidRPr="004300D6">
        <w:rPr>
          <w:rFonts w:ascii="Times New Roman" w:hAnsi="Times New Roman" w:cs="Times New Roman"/>
          <w:sz w:val="28"/>
          <w:szCs w:val="28"/>
        </w:rPr>
        <w:t>В</w:t>
      </w:r>
      <w:r w:rsidRPr="004300D6">
        <w:rPr>
          <w:rFonts w:ascii="Times New Roman" w:hAnsi="Times New Roman" w:cs="Times New Roman"/>
          <w:sz w:val="28"/>
          <w:szCs w:val="28"/>
        </w:rPr>
        <w:t xml:space="preserve"> общей сути эти платформы очень похожи, поэтому буду рассматривать их все вместе. </w:t>
      </w:r>
    </w:p>
    <w:p w14:paraId="45502221" w14:textId="6817917D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На данном слайде</w:t>
      </w:r>
      <w:r w:rsidR="004300D6">
        <w:rPr>
          <w:rFonts w:ascii="Times New Roman" w:hAnsi="Times New Roman" w:cs="Times New Roman"/>
          <w:sz w:val="28"/>
          <w:szCs w:val="28"/>
        </w:rPr>
        <w:t xml:space="preserve"> </w:t>
      </w:r>
      <w:r w:rsidR="004300D6" w:rsidRPr="004300D6">
        <w:rPr>
          <w:rFonts w:ascii="Times New Roman" w:hAnsi="Times New Roman" w:cs="Times New Roman"/>
          <w:b/>
          <w:bCs/>
          <w:sz w:val="28"/>
          <w:szCs w:val="28"/>
        </w:rPr>
        <w:t>(6)</w:t>
      </w:r>
      <w:r w:rsidRPr="004300D6">
        <w:rPr>
          <w:rFonts w:ascii="Times New Roman" w:hAnsi="Times New Roman" w:cs="Times New Roman"/>
          <w:sz w:val="28"/>
          <w:szCs w:val="28"/>
        </w:rPr>
        <w:t xml:space="preserve"> представлена сравнительная таблиц</w:t>
      </w:r>
      <w:r w:rsidR="007A773E" w:rsidRPr="004300D6">
        <w:rPr>
          <w:rFonts w:ascii="Times New Roman" w:hAnsi="Times New Roman" w:cs="Times New Roman"/>
          <w:sz w:val="28"/>
          <w:szCs w:val="28"/>
        </w:rPr>
        <w:t>а. По ней видно, что р</w:t>
      </w:r>
      <w:r w:rsidR="007A773E" w:rsidRPr="004300D6">
        <w:rPr>
          <w:rFonts w:ascii="Times New Roman" w:hAnsi="Times New Roman" w:cs="Times New Roman"/>
          <w:sz w:val="28"/>
          <w:szCs w:val="28"/>
        </w:rPr>
        <w:t>азраб</w:t>
      </w:r>
      <w:r w:rsidR="007A773E" w:rsidRPr="004300D6">
        <w:rPr>
          <w:rFonts w:ascii="Times New Roman" w:hAnsi="Times New Roman" w:cs="Times New Roman"/>
          <w:sz w:val="28"/>
          <w:szCs w:val="28"/>
        </w:rPr>
        <w:t>отанное</w:t>
      </w:r>
      <w:r w:rsidR="007A773E" w:rsidRPr="004300D6">
        <w:rPr>
          <w:rFonts w:ascii="Times New Roman" w:hAnsi="Times New Roman" w:cs="Times New Roman"/>
          <w:sz w:val="28"/>
          <w:szCs w:val="28"/>
        </w:rPr>
        <w:t xml:space="preserve"> приложение объедин</w:t>
      </w:r>
      <w:r w:rsidR="007A773E" w:rsidRPr="004300D6">
        <w:rPr>
          <w:rFonts w:ascii="Times New Roman" w:hAnsi="Times New Roman" w:cs="Times New Roman"/>
          <w:sz w:val="28"/>
          <w:szCs w:val="28"/>
        </w:rPr>
        <w:t>яет</w:t>
      </w:r>
      <w:r w:rsidR="007A773E" w:rsidRPr="004300D6">
        <w:rPr>
          <w:rFonts w:ascii="Times New Roman" w:hAnsi="Times New Roman" w:cs="Times New Roman"/>
          <w:sz w:val="28"/>
          <w:szCs w:val="28"/>
        </w:rPr>
        <w:t xml:space="preserve"> достоинства рассмотренных аналогов, сохранив простоту интерфейса и доступность, но дополнив их современными возможностями анализа и планирования.</w:t>
      </w:r>
    </w:p>
    <w:p w14:paraId="73BE71FE" w14:textId="77777777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9B093E" w14:textId="7FA88E4B" w:rsidR="007A773E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00D6">
        <w:rPr>
          <w:rFonts w:ascii="Times New Roman" w:hAnsi="Times New Roman" w:cs="Times New Roman"/>
          <w:b/>
          <w:bCs/>
          <w:sz w:val="28"/>
          <w:szCs w:val="28"/>
        </w:rPr>
        <w:t xml:space="preserve">Слайд 7 </w:t>
      </w:r>
      <w:r w:rsidR="007A773E" w:rsidRPr="004300D6">
        <w:rPr>
          <w:rFonts w:ascii="Times New Roman" w:hAnsi="Times New Roman" w:cs="Times New Roman"/>
          <w:b/>
          <w:bCs/>
          <w:sz w:val="28"/>
          <w:szCs w:val="28"/>
        </w:rPr>
        <w:t>Выбор среды и средств разработки</w:t>
      </w:r>
    </w:p>
    <w:p w14:paraId="4BD35760" w14:textId="2A1CE4B6" w:rsidR="007A773E" w:rsidRPr="004300D6" w:rsidRDefault="007A773E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 xml:space="preserve">Для разработки был выбран стек на основе </w:t>
      </w:r>
      <w:proofErr w:type="spellStart"/>
      <w:r w:rsidRPr="004300D6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4300D6">
        <w:rPr>
          <w:rFonts w:ascii="Times New Roman" w:hAnsi="Times New Roman" w:cs="Times New Roman"/>
          <w:sz w:val="28"/>
          <w:szCs w:val="28"/>
        </w:rPr>
        <w:t xml:space="preserve"> Framework с языком </w:t>
      </w:r>
      <w:proofErr w:type="spellStart"/>
      <w:r w:rsidRPr="004300D6">
        <w:rPr>
          <w:rFonts w:ascii="Times New Roman" w:hAnsi="Times New Roman" w:cs="Times New Roman"/>
          <w:sz w:val="28"/>
          <w:szCs w:val="28"/>
        </w:rPr>
        <w:t>Dart</w:t>
      </w:r>
      <w:proofErr w:type="spellEnd"/>
      <w:r w:rsidRPr="004300D6">
        <w:rPr>
          <w:rFonts w:ascii="Times New Roman" w:hAnsi="Times New Roman" w:cs="Times New Roman"/>
          <w:sz w:val="28"/>
          <w:szCs w:val="28"/>
        </w:rPr>
        <w:t xml:space="preserve"> 3.0+, работающий в среде </w:t>
      </w:r>
      <w:proofErr w:type="spellStart"/>
      <w:r w:rsidRPr="004300D6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4300D6">
        <w:rPr>
          <w:rFonts w:ascii="Times New Roman" w:hAnsi="Times New Roman" w:cs="Times New Roman"/>
          <w:sz w:val="28"/>
          <w:szCs w:val="28"/>
        </w:rPr>
        <w:t xml:space="preserve"> Studio. Этот выбор обеспечивает высокую производительность и масштабируемость приложения.</w:t>
      </w:r>
    </w:p>
    <w:p w14:paraId="77EB9B7A" w14:textId="2EBDFA9E" w:rsidR="007A773E" w:rsidRPr="004300D6" w:rsidRDefault="007A773E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И</w:t>
      </w:r>
      <w:r w:rsidRPr="004300D6">
        <w:rPr>
          <w:rFonts w:ascii="Times New Roman" w:hAnsi="Times New Roman" w:cs="Times New Roman"/>
          <w:sz w:val="28"/>
          <w:szCs w:val="28"/>
        </w:rPr>
        <w:t>спольз</w:t>
      </w:r>
      <w:r w:rsidRPr="004300D6">
        <w:rPr>
          <w:rFonts w:ascii="Times New Roman" w:hAnsi="Times New Roman" w:cs="Times New Roman"/>
          <w:sz w:val="28"/>
          <w:szCs w:val="28"/>
        </w:rPr>
        <w:t>овались</w:t>
      </w:r>
      <w:r w:rsidRPr="004300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00D6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4300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00D6">
        <w:rPr>
          <w:rFonts w:ascii="Times New Roman" w:hAnsi="Times New Roman" w:cs="Times New Roman"/>
          <w:sz w:val="28"/>
          <w:szCs w:val="28"/>
        </w:rPr>
        <w:t>Hive</w:t>
      </w:r>
      <w:proofErr w:type="spellEnd"/>
      <w:r w:rsidRPr="004300D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300D6">
        <w:rPr>
          <w:rFonts w:ascii="Times New Roman" w:hAnsi="Times New Roman" w:cs="Times New Roman"/>
          <w:sz w:val="28"/>
          <w:szCs w:val="28"/>
        </w:rPr>
        <w:t>SharedPreferences</w:t>
      </w:r>
      <w:proofErr w:type="spellEnd"/>
      <w:r w:rsidRPr="004300D6">
        <w:rPr>
          <w:rFonts w:ascii="Times New Roman" w:hAnsi="Times New Roman" w:cs="Times New Roman"/>
          <w:sz w:val="28"/>
          <w:szCs w:val="28"/>
        </w:rPr>
        <w:t xml:space="preserve"> для хранения и управления данными, что позвол</w:t>
      </w:r>
      <w:r w:rsidRPr="004300D6">
        <w:rPr>
          <w:rFonts w:ascii="Times New Roman" w:hAnsi="Times New Roman" w:cs="Times New Roman"/>
          <w:sz w:val="28"/>
          <w:szCs w:val="28"/>
        </w:rPr>
        <w:t>ило</w:t>
      </w:r>
      <w:r w:rsidRPr="004300D6">
        <w:rPr>
          <w:rFonts w:ascii="Times New Roman" w:hAnsi="Times New Roman" w:cs="Times New Roman"/>
          <w:sz w:val="28"/>
          <w:szCs w:val="28"/>
        </w:rPr>
        <w:t xml:space="preserve"> эффективно обрабатывать и</w:t>
      </w:r>
      <w:r w:rsidR="00A244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00D6">
        <w:rPr>
          <w:rFonts w:ascii="Times New Roman" w:hAnsi="Times New Roman" w:cs="Times New Roman"/>
          <w:sz w:val="28"/>
          <w:szCs w:val="28"/>
        </w:rPr>
        <w:t>нформацию</w:t>
      </w:r>
      <w:proofErr w:type="spellEnd"/>
      <w:r w:rsidRPr="004300D6">
        <w:rPr>
          <w:rFonts w:ascii="Times New Roman" w:hAnsi="Times New Roman" w:cs="Times New Roman"/>
          <w:sz w:val="28"/>
          <w:szCs w:val="28"/>
        </w:rPr>
        <w:t>.</w:t>
      </w:r>
    </w:p>
    <w:p w14:paraId="5826C699" w14:textId="4ABCF10F" w:rsidR="007A773E" w:rsidRPr="004300D6" w:rsidRDefault="007A773E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Причины выбора данного стека заключаются в широкой поддержке сообществом, удобстве сопровождения и кроссплатформенности, что значительно упрощает разработку для различных устройств.</w:t>
      </w:r>
    </w:p>
    <w:p w14:paraId="59F4C2FF" w14:textId="2541072C" w:rsidR="007A773E" w:rsidRPr="004300D6" w:rsidRDefault="007A773E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Кроме того, акцент на безопасность данных и современный UI/UX обеспечивает качественный пользовательский опыт.</w:t>
      </w:r>
    </w:p>
    <w:p w14:paraId="05457C31" w14:textId="1DE9968B" w:rsidR="007A773E" w:rsidRPr="004300D6" w:rsidRDefault="007A773E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 xml:space="preserve">Выбранный технологический стек позволяет создать стабильное, гибкое и </w:t>
      </w:r>
      <w:proofErr w:type="spellStart"/>
      <w:r w:rsidRPr="004300D6">
        <w:rPr>
          <w:rFonts w:ascii="Times New Roman" w:hAnsi="Times New Roman" w:cs="Times New Roman"/>
          <w:sz w:val="28"/>
          <w:szCs w:val="28"/>
        </w:rPr>
        <w:t>легкоисправляемое</w:t>
      </w:r>
      <w:proofErr w:type="spellEnd"/>
      <w:r w:rsidRPr="004300D6">
        <w:rPr>
          <w:rFonts w:ascii="Times New Roman" w:hAnsi="Times New Roman" w:cs="Times New Roman"/>
          <w:sz w:val="28"/>
          <w:szCs w:val="28"/>
        </w:rPr>
        <w:t xml:space="preserve"> программное средство, полностью соответствующее современным требованиям к мобильным приложениям.</w:t>
      </w:r>
    </w:p>
    <w:p w14:paraId="4A355131" w14:textId="77777777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B27D93E" w14:textId="0067DE8B" w:rsidR="007A773E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00D6">
        <w:rPr>
          <w:rFonts w:ascii="Times New Roman" w:hAnsi="Times New Roman" w:cs="Times New Roman"/>
          <w:b/>
          <w:bCs/>
          <w:sz w:val="28"/>
          <w:szCs w:val="28"/>
        </w:rPr>
        <w:t xml:space="preserve">Слайд 8 </w:t>
      </w:r>
      <w:r w:rsidR="007A773E" w:rsidRPr="004300D6">
        <w:rPr>
          <w:rFonts w:ascii="Times New Roman" w:hAnsi="Times New Roman" w:cs="Times New Roman"/>
          <w:b/>
          <w:bCs/>
          <w:sz w:val="28"/>
          <w:szCs w:val="28"/>
        </w:rPr>
        <w:t>Графическая часть</w:t>
      </w:r>
    </w:p>
    <w:p w14:paraId="7E9C0E74" w14:textId="1F360FA1" w:rsidR="000902E3" w:rsidRPr="004300D6" w:rsidRDefault="007A773E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b/>
          <w:bCs/>
          <w:sz w:val="28"/>
          <w:szCs w:val="28"/>
          <w:u w:val="single"/>
        </w:rPr>
        <w:t>Графическая часть состоит из плакатов</w:t>
      </w:r>
      <w:r w:rsidRPr="004300D6">
        <w:rPr>
          <w:rFonts w:ascii="Times New Roman" w:hAnsi="Times New Roman" w:cs="Times New Roman"/>
          <w:sz w:val="28"/>
          <w:szCs w:val="28"/>
        </w:rPr>
        <w:t>:</w:t>
      </w:r>
    </w:p>
    <w:p w14:paraId="5EF5DCF4" w14:textId="77777777" w:rsidR="007A773E" w:rsidRPr="004300D6" w:rsidRDefault="007A773E" w:rsidP="004300D6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Диаграмма вариантов использования</w:t>
      </w:r>
    </w:p>
    <w:p w14:paraId="192A6EC2" w14:textId="77777777" w:rsidR="007A773E" w:rsidRPr="004300D6" w:rsidRDefault="007A773E" w:rsidP="004300D6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Диаграмма деятельности</w:t>
      </w:r>
    </w:p>
    <w:p w14:paraId="0BE7D475" w14:textId="77777777" w:rsidR="007A773E" w:rsidRPr="004300D6" w:rsidRDefault="007A773E" w:rsidP="004300D6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 xml:space="preserve">Диаграмма классов </w:t>
      </w:r>
    </w:p>
    <w:p w14:paraId="0D18447F" w14:textId="76362207" w:rsidR="007A773E" w:rsidRPr="004300D6" w:rsidRDefault="007A773E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00D6">
        <w:rPr>
          <w:rFonts w:ascii="Times New Roman" w:hAnsi="Times New Roman" w:cs="Times New Roman"/>
          <w:b/>
          <w:bCs/>
          <w:sz w:val="28"/>
          <w:szCs w:val="28"/>
          <w:u w:val="single"/>
        </w:rPr>
        <w:t>И схем алгоритмов</w:t>
      </w:r>
      <w:r w:rsidRPr="004300D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E7B6CF3" w14:textId="77777777" w:rsidR="007A773E" w:rsidRPr="004300D6" w:rsidRDefault="007A773E" w:rsidP="004300D6">
      <w:pPr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Добавление транзакции и пересчет бюджета</w:t>
      </w:r>
    </w:p>
    <w:p w14:paraId="000F59AF" w14:textId="77777777" w:rsidR="007A773E" w:rsidRPr="004300D6" w:rsidRDefault="007A773E" w:rsidP="004300D6">
      <w:pPr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Агрегация расходов по категориям</w:t>
      </w:r>
    </w:p>
    <w:p w14:paraId="67F032EA" w14:textId="77777777" w:rsidR="007A773E" w:rsidRPr="004300D6" w:rsidRDefault="007A773E" w:rsidP="004300D6">
      <w:pPr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Алгоритм безопасности</w:t>
      </w:r>
    </w:p>
    <w:p w14:paraId="1806D89F" w14:textId="77777777" w:rsidR="007A773E" w:rsidRPr="004300D6" w:rsidRDefault="007A773E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784F1D" w14:textId="2BD12163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b/>
          <w:bCs/>
          <w:sz w:val="28"/>
          <w:szCs w:val="28"/>
        </w:rPr>
        <w:t xml:space="preserve">Слайд 9 </w:t>
      </w:r>
      <w:r w:rsidR="007A773E" w:rsidRPr="004300D6">
        <w:rPr>
          <w:rFonts w:ascii="Times New Roman" w:hAnsi="Times New Roman" w:cs="Times New Roman"/>
          <w:b/>
          <w:bCs/>
          <w:sz w:val="28"/>
          <w:szCs w:val="28"/>
        </w:rPr>
        <w:t>Диаграмма вариантов использования</w:t>
      </w:r>
    </w:p>
    <w:p w14:paraId="76FBEF72" w14:textId="77777777" w:rsidR="007A773E" w:rsidRPr="004300D6" w:rsidRDefault="007A773E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Диаграмма вариантов использования предназначена для описания функциональных возможностей системы с точки зрения пользователей.</w:t>
      </w:r>
    </w:p>
    <w:p w14:paraId="6702F19D" w14:textId="39A4CFFE" w:rsidR="007A773E" w:rsidRPr="004300D6" w:rsidRDefault="007A773E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Фактически она отвечает на вопрос: что система умеет делать.</w:t>
      </w:r>
    </w:p>
    <w:p w14:paraId="2AE1F88C" w14:textId="77777777" w:rsidR="007A773E" w:rsidRPr="004300D6" w:rsidRDefault="007A773E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BCCEE99" w14:textId="77777777" w:rsidR="003F63F1" w:rsidRPr="004300D6" w:rsidRDefault="003F63F1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00D6">
        <w:rPr>
          <w:rFonts w:ascii="Times New Roman" w:hAnsi="Times New Roman" w:cs="Times New Roman"/>
          <w:b/>
          <w:bCs/>
          <w:sz w:val="28"/>
          <w:szCs w:val="28"/>
        </w:rPr>
        <w:t>Слайд 10: Диаграмма деятельности</w:t>
      </w:r>
    </w:p>
    <w:p w14:paraId="221EE2E1" w14:textId="78B52BAF" w:rsidR="003F63F1" w:rsidRPr="004300D6" w:rsidRDefault="003F63F1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Диаграмма деятельности отображ</w:t>
      </w:r>
      <w:r w:rsidR="006E0A8A">
        <w:rPr>
          <w:rFonts w:ascii="Times New Roman" w:hAnsi="Times New Roman" w:cs="Times New Roman"/>
          <w:sz w:val="28"/>
          <w:szCs w:val="28"/>
        </w:rPr>
        <w:t>ает</w:t>
      </w:r>
      <w:r w:rsidRPr="004300D6">
        <w:rPr>
          <w:rFonts w:ascii="Times New Roman" w:hAnsi="Times New Roman" w:cs="Times New Roman"/>
          <w:sz w:val="28"/>
          <w:szCs w:val="28"/>
        </w:rPr>
        <w:t xml:space="preserve"> рабочи</w:t>
      </w:r>
      <w:r w:rsidR="006E0A8A">
        <w:rPr>
          <w:rFonts w:ascii="Times New Roman" w:hAnsi="Times New Roman" w:cs="Times New Roman"/>
          <w:sz w:val="28"/>
          <w:szCs w:val="28"/>
        </w:rPr>
        <w:t>е</w:t>
      </w:r>
      <w:r w:rsidRPr="004300D6">
        <w:rPr>
          <w:rFonts w:ascii="Times New Roman" w:hAnsi="Times New Roman" w:cs="Times New Roman"/>
          <w:sz w:val="28"/>
          <w:szCs w:val="28"/>
        </w:rPr>
        <w:t xml:space="preserve"> процесс</w:t>
      </w:r>
      <w:r w:rsidR="006E0A8A">
        <w:rPr>
          <w:rFonts w:ascii="Times New Roman" w:hAnsi="Times New Roman" w:cs="Times New Roman"/>
          <w:sz w:val="28"/>
          <w:szCs w:val="28"/>
        </w:rPr>
        <w:t>ы</w:t>
      </w:r>
      <w:r w:rsidRPr="004300D6">
        <w:rPr>
          <w:rFonts w:ascii="Times New Roman" w:hAnsi="Times New Roman" w:cs="Times New Roman"/>
          <w:sz w:val="28"/>
          <w:szCs w:val="28"/>
        </w:rPr>
        <w:t xml:space="preserve"> и последовательности действий в системе. </w:t>
      </w:r>
    </w:p>
    <w:p w14:paraId="4FEA2285" w14:textId="03DB7C72" w:rsidR="003F63F1" w:rsidRPr="004300D6" w:rsidRDefault="003F63F1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Эта диаграмма помогает понять, какие действия предпринимаются в процессе выполнения функционала и как они связаны между собой.</w:t>
      </w:r>
    </w:p>
    <w:p w14:paraId="643B3855" w14:textId="77777777" w:rsidR="003F63F1" w:rsidRPr="004300D6" w:rsidRDefault="003F63F1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EED03EC" w14:textId="77777777" w:rsidR="003F63F1" w:rsidRPr="004300D6" w:rsidRDefault="003F63F1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00D6">
        <w:rPr>
          <w:rFonts w:ascii="Times New Roman" w:hAnsi="Times New Roman" w:cs="Times New Roman"/>
          <w:b/>
          <w:bCs/>
          <w:sz w:val="28"/>
          <w:szCs w:val="28"/>
        </w:rPr>
        <w:t>Слайд 11: Диаграмма классов</w:t>
      </w:r>
    </w:p>
    <w:p w14:paraId="75BC55EA" w14:textId="0CA8D87C" w:rsidR="003F63F1" w:rsidRPr="004300D6" w:rsidRDefault="003F63F1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 xml:space="preserve">Диаграмма классов описывает структуру системы, показывая классы, их атрибуты и методы, а также взаимосвязи между ними. Она дает представление о том, как организованы </w:t>
      </w:r>
      <w:r w:rsidRPr="004300D6">
        <w:rPr>
          <w:rFonts w:ascii="Times New Roman" w:hAnsi="Times New Roman" w:cs="Times New Roman"/>
          <w:sz w:val="28"/>
          <w:szCs w:val="28"/>
        </w:rPr>
        <w:lastRenderedPageBreak/>
        <w:t>данные и функциональность внутри приложения, что способствует лучшему пониманию архитектуры проекта</w:t>
      </w:r>
      <w:r w:rsidRPr="004300D6">
        <w:rPr>
          <w:rFonts w:ascii="Times New Roman" w:hAnsi="Times New Roman" w:cs="Times New Roman"/>
          <w:sz w:val="28"/>
          <w:szCs w:val="28"/>
        </w:rPr>
        <w:t>.</w:t>
      </w:r>
    </w:p>
    <w:p w14:paraId="5538E266" w14:textId="77777777" w:rsidR="003F63F1" w:rsidRPr="004300D6" w:rsidRDefault="003F63F1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2524E95" w14:textId="77777777" w:rsidR="003F63F1" w:rsidRPr="004300D6" w:rsidRDefault="003F63F1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00D6">
        <w:rPr>
          <w:rFonts w:ascii="Times New Roman" w:hAnsi="Times New Roman" w:cs="Times New Roman"/>
          <w:b/>
          <w:bCs/>
          <w:sz w:val="28"/>
          <w:szCs w:val="28"/>
        </w:rPr>
        <w:t>Слайд 12: Добавление транзакции и пересчет бюджета</w:t>
      </w:r>
    </w:p>
    <w:p w14:paraId="2A9D5058" w14:textId="5B57196B" w:rsidR="003F63F1" w:rsidRPr="004300D6" w:rsidRDefault="003F63F1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В этой части системы реализован функционал для добавления транзакций и пересчета бюджета. Пользователи могут легко вводить данные о расходах и доходах, а система автоматически обновляет бюджет.</w:t>
      </w:r>
    </w:p>
    <w:p w14:paraId="70200BDF" w14:textId="77777777" w:rsidR="003F63F1" w:rsidRPr="004300D6" w:rsidRDefault="003F63F1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8745AEE" w14:textId="77777777" w:rsidR="003F63F1" w:rsidRPr="004300D6" w:rsidRDefault="003F63F1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00D6">
        <w:rPr>
          <w:rFonts w:ascii="Times New Roman" w:hAnsi="Times New Roman" w:cs="Times New Roman"/>
          <w:b/>
          <w:bCs/>
          <w:sz w:val="28"/>
          <w:szCs w:val="28"/>
        </w:rPr>
        <w:t>Слайд 13: Агрегация расходов по категориям</w:t>
      </w:r>
    </w:p>
    <w:p w14:paraId="42D12C1C" w14:textId="29816D50" w:rsidR="003F63F1" w:rsidRPr="004300D6" w:rsidRDefault="003F63F1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 xml:space="preserve">Агрегация расходов по категориям позволяет </w:t>
      </w:r>
      <w:r w:rsidRPr="004300D6">
        <w:rPr>
          <w:rFonts w:ascii="Times New Roman" w:hAnsi="Times New Roman" w:cs="Times New Roman"/>
          <w:sz w:val="28"/>
          <w:szCs w:val="28"/>
        </w:rPr>
        <w:t xml:space="preserve">отображает алгоритм </w:t>
      </w:r>
      <w:r w:rsidR="004300D6" w:rsidRPr="004300D6">
        <w:rPr>
          <w:rFonts w:ascii="Times New Roman" w:hAnsi="Times New Roman" w:cs="Times New Roman"/>
          <w:sz w:val="28"/>
          <w:szCs w:val="28"/>
        </w:rPr>
        <w:t>распределения транзакций по категориям.</w:t>
      </w:r>
    </w:p>
    <w:p w14:paraId="6D960B3B" w14:textId="77777777" w:rsidR="003F63F1" w:rsidRPr="004300D6" w:rsidRDefault="003F63F1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039C734" w14:textId="77777777" w:rsidR="003F63F1" w:rsidRPr="004300D6" w:rsidRDefault="003F63F1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00D6">
        <w:rPr>
          <w:rFonts w:ascii="Times New Roman" w:hAnsi="Times New Roman" w:cs="Times New Roman"/>
          <w:b/>
          <w:bCs/>
          <w:sz w:val="28"/>
          <w:szCs w:val="28"/>
        </w:rPr>
        <w:t>Слайд 14: Алгоритм безопасности</w:t>
      </w:r>
    </w:p>
    <w:p w14:paraId="339BD79B" w14:textId="19502B42" w:rsidR="003F63F1" w:rsidRPr="004300D6" w:rsidRDefault="003F63F1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Алгоритм безопасности отвечает за защиту данных и предотвращение несанкционированного доступа к системе. Он включает в себя меры по шифрованию данных, аутентификации пользователей и авторизации действий.</w:t>
      </w:r>
    </w:p>
    <w:p w14:paraId="591FE732" w14:textId="77777777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F53BD0" w14:textId="48E5E83F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00D6">
        <w:rPr>
          <w:rFonts w:ascii="Times New Roman" w:hAnsi="Times New Roman" w:cs="Times New Roman"/>
          <w:b/>
          <w:bCs/>
          <w:sz w:val="28"/>
          <w:szCs w:val="28"/>
        </w:rPr>
        <w:t>Слайд 15</w:t>
      </w:r>
      <w:r w:rsidR="004300D6" w:rsidRPr="004300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300D6" w:rsidRPr="004300D6">
        <w:rPr>
          <w:rFonts w:ascii="Times New Roman" w:hAnsi="Times New Roman" w:cs="Times New Roman"/>
          <w:b/>
          <w:bCs/>
          <w:sz w:val="28"/>
          <w:szCs w:val="28"/>
        </w:rPr>
        <w:t>Экономический эффект</w:t>
      </w:r>
    </w:p>
    <w:p w14:paraId="4BDB71C6" w14:textId="1641E4ED" w:rsidR="004300D6" w:rsidRPr="004300D6" w:rsidRDefault="004300D6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Экономический эффект организации-разработчика программного средства представляет собой прирост чистой прибыли от его продажи на рынке потребителям, величина которого зависит от объема продаж, цены реализации и затрат</w:t>
      </w:r>
      <w:r w:rsidR="006E0A8A">
        <w:rPr>
          <w:rFonts w:ascii="Times New Roman" w:hAnsi="Times New Roman" w:cs="Times New Roman"/>
          <w:sz w:val="28"/>
          <w:szCs w:val="28"/>
        </w:rPr>
        <w:t xml:space="preserve"> </w:t>
      </w:r>
      <w:r w:rsidRPr="004300D6">
        <w:rPr>
          <w:rFonts w:ascii="Times New Roman" w:hAnsi="Times New Roman" w:cs="Times New Roman"/>
          <w:sz w:val="28"/>
          <w:szCs w:val="28"/>
        </w:rPr>
        <w:t>на разработку программного средства.</w:t>
      </w:r>
    </w:p>
    <w:p w14:paraId="3431EFF4" w14:textId="77C1D408" w:rsidR="004300D6" w:rsidRPr="004300D6" w:rsidRDefault="004300D6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Затраты на разработку программного средства составили 27855 рублей 04 копейки.</w:t>
      </w:r>
    </w:p>
    <w:p w14:paraId="20A5CCC9" w14:textId="74B4906D" w:rsidR="004300D6" w:rsidRPr="004300D6" w:rsidRDefault="004300D6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 xml:space="preserve">Прирост чистой прибыли </w:t>
      </w:r>
      <w:r w:rsidRPr="004300D6">
        <w:rPr>
          <w:rFonts w:ascii="Times New Roman" w:hAnsi="Times New Roman" w:cs="Times New Roman"/>
          <w:sz w:val="28"/>
          <w:szCs w:val="28"/>
        </w:rPr>
        <w:t xml:space="preserve">– </w:t>
      </w:r>
      <w:r w:rsidRPr="004300D6">
        <w:rPr>
          <w:rFonts w:ascii="Times New Roman" w:hAnsi="Times New Roman" w:cs="Times New Roman"/>
          <w:sz w:val="28"/>
          <w:szCs w:val="28"/>
        </w:rPr>
        <w:t>833333</w:t>
      </w:r>
      <w:r w:rsidRPr="004300D6">
        <w:rPr>
          <w:rFonts w:ascii="Times New Roman" w:hAnsi="Times New Roman" w:cs="Times New Roman"/>
          <w:sz w:val="28"/>
          <w:szCs w:val="28"/>
        </w:rPr>
        <w:t xml:space="preserve"> </w:t>
      </w:r>
      <w:r w:rsidR="000902E3" w:rsidRPr="004300D6">
        <w:rPr>
          <w:rFonts w:ascii="Times New Roman" w:hAnsi="Times New Roman" w:cs="Times New Roman"/>
          <w:sz w:val="28"/>
          <w:szCs w:val="28"/>
        </w:rPr>
        <w:t>рублей</w:t>
      </w:r>
    </w:p>
    <w:p w14:paraId="56045B73" w14:textId="1F3FFC08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 xml:space="preserve">Рентабельность проекта составляет </w:t>
      </w:r>
      <w:r w:rsidR="004300D6" w:rsidRPr="004300D6">
        <w:rPr>
          <w:rFonts w:ascii="Times New Roman" w:hAnsi="Times New Roman" w:cs="Times New Roman"/>
          <w:sz w:val="28"/>
          <w:szCs w:val="28"/>
        </w:rPr>
        <w:t>28</w:t>
      </w:r>
      <w:r w:rsidRPr="004300D6">
        <w:rPr>
          <w:rFonts w:ascii="Times New Roman" w:hAnsi="Times New Roman" w:cs="Times New Roman"/>
          <w:sz w:val="28"/>
          <w:szCs w:val="28"/>
        </w:rPr>
        <w:t>,</w:t>
      </w:r>
      <w:r w:rsidR="004300D6" w:rsidRPr="004300D6">
        <w:rPr>
          <w:rFonts w:ascii="Times New Roman" w:hAnsi="Times New Roman" w:cs="Times New Roman"/>
          <w:sz w:val="28"/>
          <w:szCs w:val="28"/>
        </w:rPr>
        <w:t>93%</w:t>
      </w:r>
      <w:r w:rsidRPr="004300D6">
        <w:rPr>
          <w:rFonts w:ascii="Times New Roman" w:hAnsi="Times New Roman" w:cs="Times New Roman"/>
          <w:sz w:val="28"/>
          <w:szCs w:val="28"/>
        </w:rPr>
        <w:t>, что подтверждает экономическую целесообразность внедрения разработанного программного средства.</w:t>
      </w:r>
    </w:p>
    <w:p w14:paraId="00353029" w14:textId="77777777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9D4A617" w14:textId="10FA90DC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00D6">
        <w:rPr>
          <w:rFonts w:ascii="Times New Roman" w:hAnsi="Times New Roman" w:cs="Times New Roman"/>
          <w:b/>
          <w:bCs/>
          <w:sz w:val="28"/>
          <w:szCs w:val="28"/>
        </w:rPr>
        <w:t>Слайд 16</w:t>
      </w:r>
      <w:r w:rsidR="004300D6" w:rsidRPr="004300D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300D6" w:rsidRPr="004300D6">
        <w:rPr>
          <w:rFonts w:ascii="Times New Roman" w:hAnsi="Times New Roman" w:cs="Times New Roman"/>
          <w:b/>
          <w:bCs/>
          <w:sz w:val="28"/>
          <w:szCs w:val="28"/>
        </w:rPr>
        <w:t>Заключение</w:t>
      </w:r>
    </w:p>
    <w:p w14:paraId="0474B430" w14:textId="77777777" w:rsidR="004300D6" w:rsidRPr="004300D6" w:rsidRDefault="004300D6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 xml:space="preserve">В результате выполнения дипломного проекта было разработано кроссплатформенное мобильное приложение учёта и анализа персональных расходов, предназначенное для автоматизации процесса управления личными финансами. </w:t>
      </w:r>
    </w:p>
    <w:p w14:paraId="0C3153A2" w14:textId="77777777" w:rsidR="004300D6" w:rsidRPr="004300D6" w:rsidRDefault="004300D6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В рамках проекта реализованы основные функции и проведено тестирование функциональных модулей</w:t>
      </w:r>
    </w:p>
    <w:p w14:paraId="5B62182F" w14:textId="77777777" w:rsidR="004300D6" w:rsidRPr="004300D6" w:rsidRDefault="004300D6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Практическая ценность проекта заключается в создании современного, надёжного и простого инструмента для ведения личного бюджета. Приложение может использоваться широкой аудиторией для контроля расходов, анализа финансовых привычек и планирования бюджета.</w:t>
      </w:r>
    </w:p>
    <w:p w14:paraId="25D99460" w14:textId="77777777" w:rsidR="004300D6" w:rsidRPr="004300D6" w:rsidRDefault="004300D6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8BE8B5E" w14:textId="77777777" w:rsidR="004300D6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00D6">
        <w:rPr>
          <w:rFonts w:ascii="Times New Roman" w:hAnsi="Times New Roman" w:cs="Times New Roman"/>
          <w:b/>
          <w:bCs/>
          <w:sz w:val="28"/>
          <w:szCs w:val="28"/>
        </w:rPr>
        <w:t>Конец</w:t>
      </w:r>
    </w:p>
    <w:p w14:paraId="3BF82FFB" w14:textId="77777777" w:rsidR="004300D6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Спасибо за внимание.</w:t>
      </w:r>
    </w:p>
    <w:p w14:paraId="3D9C8B51" w14:textId="69804A7C" w:rsidR="000902E3" w:rsidRPr="004300D6" w:rsidRDefault="000902E3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00D6">
        <w:rPr>
          <w:rFonts w:ascii="Times New Roman" w:hAnsi="Times New Roman" w:cs="Times New Roman"/>
          <w:sz w:val="28"/>
          <w:szCs w:val="28"/>
        </w:rPr>
        <w:t>Теперь я готов</w:t>
      </w:r>
      <w:r w:rsidR="004300D6" w:rsidRPr="004300D6">
        <w:rPr>
          <w:rFonts w:ascii="Times New Roman" w:hAnsi="Times New Roman" w:cs="Times New Roman"/>
          <w:sz w:val="28"/>
          <w:szCs w:val="28"/>
        </w:rPr>
        <w:t>а</w:t>
      </w:r>
      <w:r w:rsidRPr="004300D6">
        <w:rPr>
          <w:rFonts w:ascii="Times New Roman" w:hAnsi="Times New Roman" w:cs="Times New Roman"/>
          <w:sz w:val="28"/>
          <w:szCs w:val="28"/>
        </w:rPr>
        <w:t xml:space="preserve"> показать работу программного средства</w:t>
      </w:r>
      <w:r w:rsidR="004300D6" w:rsidRPr="004300D6">
        <w:rPr>
          <w:rFonts w:ascii="Times New Roman" w:hAnsi="Times New Roman" w:cs="Times New Roman"/>
          <w:sz w:val="28"/>
          <w:szCs w:val="28"/>
        </w:rPr>
        <w:t>.</w:t>
      </w:r>
      <w:r w:rsidR="004300D6">
        <w:rPr>
          <w:rFonts w:ascii="Times New Roman" w:hAnsi="Times New Roman" w:cs="Times New Roman"/>
          <w:sz w:val="28"/>
          <w:szCs w:val="28"/>
        </w:rPr>
        <w:t xml:space="preserve"> </w:t>
      </w:r>
      <w:r w:rsidRPr="004300D6">
        <w:rPr>
          <w:rFonts w:ascii="Times New Roman" w:hAnsi="Times New Roman" w:cs="Times New Roman"/>
          <w:sz w:val="28"/>
          <w:szCs w:val="28"/>
        </w:rPr>
        <w:t>Готов ответить на ваши вопросы.</w:t>
      </w:r>
    </w:p>
    <w:p w14:paraId="449103D0" w14:textId="77777777" w:rsidR="00F0206D" w:rsidRPr="004300D6" w:rsidRDefault="00F0206D" w:rsidP="004300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F0206D" w:rsidRPr="004300D6" w:rsidSect="004300D6">
      <w:pgSz w:w="11906" w:h="16838"/>
      <w:pgMar w:top="284" w:right="566" w:bottom="568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B2B09"/>
    <w:multiLevelType w:val="hybridMultilevel"/>
    <w:tmpl w:val="64E8981A"/>
    <w:lvl w:ilvl="0" w:tplc="8C0E9C5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DD2CE7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31A31E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2364FC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AA4025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750913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1DABA4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E48A84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716A80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CD02D1F"/>
    <w:multiLevelType w:val="hybridMultilevel"/>
    <w:tmpl w:val="5D48FC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5E7614D"/>
    <w:multiLevelType w:val="hybridMultilevel"/>
    <w:tmpl w:val="0AEAFE18"/>
    <w:lvl w:ilvl="0" w:tplc="7F3ECF60">
      <w:start w:val="1"/>
      <w:numFmt w:val="bullet"/>
      <w:lvlText w:val="‒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484E6DBC" w:tentative="1">
      <w:start w:val="1"/>
      <w:numFmt w:val="bullet"/>
      <w:lvlText w:val="‒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9C843FA" w:tentative="1">
      <w:start w:val="1"/>
      <w:numFmt w:val="bullet"/>
      <w:lvlText w:val="‒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73C8476" w:tentative="1">
      <w:start w:val="1"/>
      <w:numFmt w:val="bullet"/>
      <w:lvlText w:val="‒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A2E5A0C" w:tentative="1">
      <w:start w:val="1"/>
      <w:numFmt w:val="bullet"/>
      <w:lvlText w:val="‒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096F380" w:tentative="1">
      <w:start w:val="1"/>
      <w:numFmt w:val="bullet"/>
      <w:lvlText w:val="‒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8FA8ABA" w:tentative="1">
      <w:start w:val="1"/>
      <w:numFmt w:val="bullet"/>
      <w:lvlText w:val="‒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9E8AA5B0" w:tentative="1">
      <w:start w:val="1"/>
      <w:numFmt w:val="bullet"/>
      <w:lvlText w:val="‒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A1E0F02" w:tentative="1">
      <w:start w:val="1"/>
      <w:numFmt w:val="bullet"/>
      <w:lvlText w:val="‒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 w15:restartNumberingAfterBreak="0">
    <w:nsid w:val="5F074C8E"/>
    <w:multiLevelType w:val="hybridMultilevel"/>
    <w:tmpl w:val="440E56FA"/>
    <w:lvl w:ilvl="0" w:tplc="47C6EE2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8074C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6929AF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8ACE1B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A5EFD3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90AC52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F2C90F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E349A1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B3C189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1FA0059"/>
    <w:multiLevelType w:val="hybridMultilevel"/>
    <w:tmpl w:val="227C3AAC"/>
    <w:lvl w:ilvl="0" w:tplc="64A0DF26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2565654" w:tentative="1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07E6ACC" w:tentative="1">
      <w:start w:val="1"/>
      <w:numFmt w:val="bullet"/>
      <w:lvlText w:val="–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B38B28C" w:tentative="1">
      <w:start w:val="1"/>
      <w:numFmt w:val="bullet"/>
      <w:lvlText w:val="–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44C6FBA" w:tentative="1">
      <w:start w:val="1"/>
      <w:numFmt w:val="bullet"/>
      <w:lvlText w:val="–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25CBCB8" w:tentative="1">
      <w:start w:val="1"/>
      <w:numFmt w:val="bullet"/>
      <w:lvlText w:val="–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2205820" w:tentative="1">
      <w:start w:val="1"/>
      <w:numFmt w:val="bullet"/>
      <w:lvlText w:val="–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E7C68C4" w:tentative="1">
      <w:start w:val="1"/>
      <w:numFmt w:val="bullet"/>
      <w:lvlText w:val="–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7DAC5FC" w:tentative="1">
      <w:start w:val="1"/>
      <w:numFmt w:val="bullet"/>
      <w:lvlText w:val="–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801920301">
    <w:abstractNumId w:val="4"/>
  </w:num>
  <w:num w:numId="2" w16cid:durableId="212159584">
    <w:abstractNumId w:val="1"/>
  </w:num>
  <w:num w:numId="3" w16cid:durableId="247545461">
    <w:abstractNumId w:val="2"/>
  </w:num>
  <w:num w:numId="4" w16cid:durableId="510266821">
    <w:abstractNumId w:val="3"/>
  </w:num>
  <w:num w:numId="5" w16cid:durableId="1719934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30F"/>
    <w:rsid w:val="000902E3"/>
    <w:rsid w:val="00183D9D"/>
    <w:rsid w:val="003F63F1"/>
    <w:rsid w:val="004300D6"/>
    <w:rsid w:val="004469E6"/>
    <w:rsid w:val="004B230F"/>
    <w:rsid w:val="00511FF3"/>
    <w:rsid w:val="006E0A8A"/>
    <w:rsid w:val="00780057"/>
    <w:rsid w:val="007A773E"/>
    <w:rsid w:val="008F1240"/>
    <w:rsid w:val="008F42E0"/>
    <w:rsid w:val="00A24473"/>
    <w:rsid w:val="00BF7CAB"/>
    <w:rsid w:val="00F02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9CCE43"/>
  <w15:chartTrackingRefBased/>
  <w15:docId w15:val="{2D2FF1A8-F54D-4C13-8FE3-BFDAF9E89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B23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23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23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23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23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23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23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23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23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B23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B23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B23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B230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B230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B230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B230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B230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B230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B23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B23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23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B23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B23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B230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B230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B230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B23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B230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B23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1020</Words>
  <Characters>5819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Anastasiya Tomchuk</dc:creator>
  <cp:keywords/>
  <dc:description/>
  <cp:lastModifiedBy>Anastasiya Tomchuk</cp:lastModifiedBy>
  <cp:revision>3</cp:revision>
  <dcterms:created xsi:type="dcterms:W3CDTF">2026-01-29T07:25:00Z</dcterms:created>
  <dcterms:modified xsi:type="dcterms:W3CDTF">2026-01-29T09:44:00Z</dcterms:modified>
</cp:coreProperties>
</file>