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DA30" w14:textId="3BDB5509" w:rsidR="00DF5316" w:rsidRPr="00354937" w:rsidRDefault="009E408E" w:rsidP="009E408E">
      <w:pPr>
        <w:jc w:val="center"/>
        <w:rPr>
          <w:rFonts w:ascii="Times New Roman" w:hAnsi="Times New Roman" w:cs="Times New Roman"/>
          <w:b/>
          <w:bCs/>
        </w:rPr>
      </w:pPr>
      <w:r w:rsidRPr="00354937">
        <w:rPr>
          <w:rFonts w:ascii="Times New Roman" w:hAnsi="Times New Roman" w:cs="Times New Roman"/>
          <w:b/>
          <w:bCs/>
        </w:rPr>
        <w:t>ВВЕДЕНИЕ</w:t>
      </w:r>
    </w:p>
    <w:p w14:paraId="3BF84632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 xml:space="preserve">В современном мире личные финансовые отношения и управление бюджетом занимают важное место в повседневной жизни человека. Увеличение количества сервисов электронных платежей, </w:t>
      </w:r>
      <w:proofErr w:type="spellStart"/>
      <w:r w:rsidRPr="00DF5316">
        <w:rPr>
          <w:rFonts w:ascii="Times New Roman" w:hAnsi="Times New Roman" w:cs="Times New Roman"/>
        </w:rPr>
        <w:t>мультивалютность</w:t>
      </w:r>
      <w:proofErr w:type="spellEnd"/>
      <w:r w:rsidRPr="00DF5316">
        <w:rPr>
          <w:rFonts w:ascii="Times New Roman" w:hAnsi="Times New Roman" w:cs="Times New Roman"/>
        </w:rPr>
        <w:t xml:space="preserve"> расходов и высокая динамика потребления требуют от пользователей простых, удобных и наглядных инструментов для учёта и анализа денежных потоков. Кроссплатформенное мобильное приложение для учёта и анализа персональных расходов призвано решить эти задачи, предоставив пользователю инструмент для оперативного контроля расходов, планирования бюджета и получения визуальной аналитики в любом месте и на любом устройстве.</w:t>
      </w:r>
    </w:p>
    <w:p w14:paraId="3EA9AF3A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Актуальность темы определяется растущей потребностью населения в цифровых решениях для управления личными финансами: мобильные приложения позволяют автоматизировать рутинные операции, быстро фиксировать транзакции, отслеживать выполнение финансовых целей и принимать более обоснованные решения на основе графиков и отчётов. Кроссплатформенная реализация (</w:t>
      </w:r>
      <w:proofErr w:type="spellStart"/>
      <w:r w:rsidRPr="00DF5316">
        <w:rPr>
          <w:rFonts w:ascii="Times New Roman" w:hAnsi="Times New Roman" w:cs="Times New Roman"/>
        </w:rPr>
        <w:t>React</w:t>
      </w:r>
      <w:proofErr w:type="spellEnd"/>
      <w:r w:rsidRPr="00DF5316">
        <w:rPr>
          <w:rFonts w:ascii="Times New Roman" w:hAnsi="Times New Roman" w:cs="Times New Roman"/>
        </w:rPr>
        <w:t xml:space="preserve"> </w:t>
      </w:r>
      <w:proofErr w:type="spellStart"/>
      <w:r w:rsidRPr="00DF5316">
        <w:rPr>
          <w:rFonts w:ascii="Times New Roman" w:hAnsi="Times New Roman" w:cs="Times New Roman"/>
        </w:rPr>
        <w:t>Native</w:t>
      </w:r>
      <w:proofErr w:type="spellEnd"/>
      <w:r w:rsidRPr="00DF5316">
        <w:rPr>
          <w:rFonts w:ascii="Times New Roman" w:hAnsi="Times New Roman" w:cs="Times New Roman"/>
        </w:rPr>
        <w:t xml:space="preserve"> или </w:t>
      </w:r>
      <w:proofErr w:type="spellStart"/>
      <w:r w:rsidRPr="00DF5316">
        <w:rPr>
          <w:rFonts w:ascii="Times New Roman" w:hAnsi="Times New Roman" w:cs="Times New Roman"/>
        </w:rPr>
        <w:t>Flutter</w:t>
      </w:r>
      <w:proofErr w:type="spellEnd"/>
      <w:r w:rsidRPr="00DF5316">
        <w:rPr>
          <w:rFonts w:ascii="Times New Roman" w:hAnsi="Times New Roman" w:cs="Times New Roman"/>
        </w:rPr>
        <w:t>/</w:t>
      </w:r>
      <w:proofErr w:type="spellStart"/>
      <w:r w:rsidRPr="00DF5316">
        <w:rPr>
          <w:rFonts w:ascii="Times New Roman" w:hAnsi="Times New Roman" w:cs="Times New Roman"/>
        </w:rPr>
        <w:t>Dart</w:t>
      </w:r>
      <w:proofErr w:type="spellEnd"/>
      <w:r w:rsidRPr="00DF5316">
        <w:rPr>
          <w:rFonts w:ascii="Times New Roman" w:hAnsi="Times New Roman" w:cs="Times New Roman"/>
        </w:rPr>
        <w:t xml:space="preserve">) делает проект доступным одновременно для пользователей </w:t>
      </w:r>
      <w:proofErr w:type="spellStart"/>
      <w:r w:rsidRPr="00DF5316">
        <w:rPr>
          <w:rFonts w:ascii="Times New Roman" w:hAnsi="Times New Roman" w:cs="Times New Roman"/>
        </w:rPr>
        <w:t>iOS</w:t>
      </w:r>
      <w:proofErr w:type="spellEnd"/>
      <w:r w:rsidRPr="00DF5316">
        <w:rPr>
          <w:rFonts w:ascii="Times New Roman" w:hAnsi="Times New Roman" w:cs="Times New Roman"/>
        </w:rPr>
        <w:t xml:space="preserve"> и </w:t>
      </w:r>
      <w:proofErr w:type="spellStart"/>
      <w:r w:rsidRPr="00DF5316">
        <w:rPr>
          <w:rFonts w:ascii="Times New Roman" w:hAnsi="Times New Roman" w:cs="Times New Roman"/>
        </w:rPr>
        <w:t>Android</w:t>
      </w:r>
      <w:proofErr w:type="spellEnd"/>
      <w:r w:rsidRPr="00DF5316">
        <w:rPr>
          <w:rFonts w:ascii="Times New Roman" w:hAnsi="Times New Roman" w:cs="Times New Roman"/>
        </w:rPr>
        <w:t>, снижая затраты на разработку и ускоряя выход продукта на рынок.</w:t>
      </w:r>
    </w:p>
    <w:p w14:paraId="0EB40D5B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Назначение разработки — создание удобного, безопасного и функционального кроссплатформенного инструмента для автоматизации процессов учёта и анализа персональных финансов. Приложение должно обеспечить возможность ведения подробной истории доходов и расходов, формирования аналитических отчётов, настройки бюджетов и получения уведомлений при их превышении, а также гарантировать безопасный доступ к данным пользователя.</w:t>
      </w:r>
    </w:p>
    <w:p w14:paraId="2C7101E6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Целью данной работы является разработка клиент-серверного кроссплатформенного мобильного приложения для учёта и анализа персональных расходов, обеспечивающего интуитивно понятный интерфейс, локализацию, надёжную авторизацию и визуализацию финансовых данных.</w:t>
      </w:r>
    </w:p>
    <w:p w14:paraId="0662A3FC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Для достижения поставленной цели решаются следующие задачи:</w:t>
      </w:r>
    </w:p>
    <w:p w14:paraId="11399C58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Провести анализ предметной области и существующих решений для учёта личных финансов.</w:t>
      </w:r>
    </w:p>
    <w:p w14:paraId="6A2F8C5F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Сформулировать требования к функционалу, интерфейсу и безопасности приложения.</w:t>
      </w:r>
    </w:p>
    <w:p w14:paraId="3D28FF64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Выбрать и обосновать технологическую платформу (</w:t>
      </w:r>
      <w:proofErr w:type="spellStart"/>
      <w:r w:rsidRPr="00DF5316">
        <w:rPr>
          <w:rFonts w:ascii="Times New Roman" w:hAnsi="Times New Roman" w:cs="Times New Roman"/>
        </w:rPr>
        <w:t>React</w:t>
      </w:r>
      <w:proofErr w:type="spellEnd"/>
      <w:r w:rsidRPr="00DF5316">
        <w:rPr>
          <w:rFonts w:ascii="Times New Roman" w:hAnsi="Times New Roman" w:cs="Times New Roman"/>
        </w:rPr>
        <w:t xml:space="preserve"> </w:t>
      </w:r>
      <w:proofErr w:type="spellStart"/>
      <w:r w:rsidRPr="00DF5316">
        <w:rPr>
          <w:rFonts w:ascii="Times New Roman" w:hAnsi="Times New Roman" w:cs="Times New Roman"/>
        </w:rPr>
        <w:t>Native</w:t>
      </w:r>
      <w:proofErr w:type="spellEnd"/>
      <w:r w:rsidRPr="00DF5316">
        <w:rPr>
          <w:rFonts w:ascii="Times New Roman" w:hAnsi="Times New Roman" w:cs="Times New Roman"/>
        </w:rPr>
        <w:t xml:space="preserve"> или </w:t>
      </w:r>
      <w:proofErr w:type="spellStart"/>
      <w:r w:rsidRPr="00DF5316">
        <w:rPr>
          <w:rFonts w:ascii="Times New Roman" w:hAnsi="Times New Roman" w:cs="Times New Roman"/>
        </w:rPr>
        <w:t>Flutter</w:t>
      </w:r>
      <w:proofErr w:type="spellEnd"/>
      <w:r w:rsidRPr="00DF5316">
        <w:rPr>
          <w:rFonts w:ascii="Times New Roman" w:hAnsi="Times New Roman" w:cs="Times New Roman"/>
        </w:rPr>
        <w:t>), архитектуру клиент-серверного взаимодействия и хранилище данных.</w:t>
      </w:r>
    </w:p>
    <w:p w14:paraId="68DA61DD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Спроектировать структуру приложения, модели данных и API для взаимодействия клиента и сервера.</w:t>
      </w:r>
    </w:p>
    <w:p w14:paraId="1CE94084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Реализовать ключевые модули: добавление/редактирование операций с привязкой к дате и валюте, категории расходов/доходов, управление бюджетами и система уведомлений.</w:t>
      </w:r>
    </w:p>
    <w:p w14:paraId="3B5CCAA4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Внедрить механизмы генерации аналитических отчётов (диаграммы и графики по категориям и периодам) и реализовать локализацию интерфейса.</w:t>
      </w:r>
    </w:p>
    <w:p w14:paraId="71D6C260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lastRenderedPageBreak/>
        <w:t>Обеспечить безопасность данных: реализация авторизации с поддержкой пароля, PIN-кода и биометрии (Face/Touch ID).</w:t>
      </w:r>
    </w:p>
    <w:p w14:paraId="56EBE40B" w14:textId="77777777" w:rsidR="00DF5316" w:rsidRPr="00DF5316" w:rsidRDefault="00DF5316" w:rsidP="009E40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Провести тестирование функциональности и удобства использования, а также подготовить руководство пользователя.</w:t>
      </w:r>
    </w:p>
    <w:p w14:paraId="32986DE9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Исходные требования к системе включают поддержку ОС Windows 7 и выше для разработки и тестирования; использование современных кроссплатформенных фреймворков (</w:t>
      </w:r>
      <w:proofErr w:type="spellStart"/>
      <w:r w:rsidRPr="00DF5316">
        <w:rPr>
          <w:rFonts w:ascii="Times New Roman" w:hAnsi="Times New Roman" w:cs="Times New Roman"/>
        </w:rPr>
        <w:t>React</w:t>
      </w:r>
      <w:proofErr w:type="spellEnd"/>
      <w:r w:rsidRPr="00DF5316">
        <w:rPr>
          <w:rFonts w:ascii="Times New Roman" w:hAnsi="Times New Roman" w:cs="Times New Roman"/>
        </w:rPr>
        <w:t xml:space="preserve"> </w:t>
      </w:r>
      <w:proofErr w:type="spellStart"/>
      <w:r w:rsidRPr="00DF5316">
        <w:rPr>
          <w:rFonts w:ascii="Times New Roman" w:hAnsi="Times New Roman" w:cs="Times New Roman"/>
        </w:rPr>
        <w:t>Native</w:t>
      </w:r>
      <w:proofErr w:type="spellEnd"/>
      <w:r w:rsidRPr="00DF5316">
        <w:rPr>
          <w:rFonts w:ascii="Times New Roman" w:hAnsi="Times New Roman" w:cs="Times New Roman"/>
        </w:rPr>
        <w:t xml:space="preserve"> или </w:t>
      </w:r>
      <w:proofErr w:type="spellStart"/>
      <w:r w:rsidRPr="00DF5316">
        <w:rPr>
          <w:rFonts w:ascii="Times New Roman" w:hAnsi="Times New Roman" w:cs="Times New Roman"/>
        </w:rPr>
        <w:t>Flutter</w:t>
      </w:r>
      <w:proofErr w:type="spellEnd"/>
      <w:r w:rsidRPr="00DF5316">
        <w:rPr>
          <w:rFonts w:ascii="Times New Roman" w:hAnsi="Times New Roman" w:cs="Times New Roman"/>
        </w:rPr>
        <w:t>/</w:t>
      </w:r>
      <w:proofErr w:type="spellStart"/>
      <w:r w:rsidRPr="00DF5316">
        <w:rPr>
          <w:rFonts w:ascii="Times New Roman" w:hAnsi="Times New Roman" w:cs="Times New Roman"/>
        </w:rPr>
        <w:t>Dart</w:t>
      </w:r>
      <w:proofErr w:type="spellEnd"/>
      <w:r w:rsidRPr="00DF5316">
        <w:rPr>
          <w:rFonts w:ascii="Times New Roman" w:hAnsi="Times New Roman" w:cs="Times New Roman"/>
        </w:rPr>
        <w:t>); клиент-серверную архитектуру; поддержку нескольких языков интерфейса; работу с разными валютами; и хранение данных с учётом безопасности пользователя.</w:t>
      </w:r>
    </w:p>
    <w:p w14:paraId="1CBD5D69" w14:textId="77777777" w:rsidR="00DF5316" w:rsidRPr="00DF5316" w:rsidRDefault="00DF5316" w:rsidP="009E408E">
      <w:pPr>
        <w:jc w:val="both"/>
        <w:rPr>
          <w:rFonts w:ascii="Times New Roman" w:hAnsi="Times New Roman" w:cs="Times New Roman"/>
        </w:rPr>
      </w:pPr>
      <w:r w:rsidRPr="00DF5316">
        <w:rPr>
          <w:rFonts w:ascii="Times New Roman" w:hAnsi="Times New Roman" w:cs="Times New Roman"/>
        </w:rPr>
        <w:t>Ожидаемым результатом является полнофункциональное мобильное приложение, позволяющее пользователю: быстро фиксировать операции, формировать наглядную аналитику в виде диаграмм и графиков, настраивать бюджеты с уведомлениями о превышении, а также безопасно входить в систему с помощью пароля, PIN-кода или биометрии. Практическая значимость проекта заключается в повышении финансовой грамотности пользователей и упрощении процесса принятия финансовых решений.</w:t>
      </w:r>
    </w:p>
    <w:p w14:paraId="132BCDAA" w14:textId="77777777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Пояснительная записка к дипломному проекту содержит шесть разделов. </w:t>
      </w:r>
    </w:p>
    <w:p w14:paraId="789E8621" w14:textId="52FB5D56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Первый раздел – «Анализ предметной области» – включает в себя описание предметной области, обоснование актуальности разработки, анализ методов, способов, подходов, методик и технологий, существующих в рассматриваемой предметной области, анализ существующих аналогов и разработка первичных спецификации требований к разрабатываемому приложению. </w:t>
      </w:r>
    </w:p>
    <w:p w14:paraId="49FF116C" w14:textId="77777777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Второй раздел – «Моделирование предметной области» – включает в себя функциональные модели предметной области и разработку укрупненной подробной функциональной спецификации требований к разрабатываемому приложению. </w:t>
      </w:r>
    </w:p>
    <w:p w14:paraId="64571B78" w14:textId="7CC5C40D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Третий раздел – «Проектирование и разработка программного средства» – включает в себя проектирование и разработку архитектуры приложения, проектирование алгоритмов, разработка общего дизайна и структуры приложения. </w:t>
      </w:r>
    </w:p>
    <w:p w14:paraId="59C95F56" w14:textId="77777777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Четвертый раздел – «Тестирование программного средства» – содержит описание процесса проверки работоспособности приложения, разработанные для данной цели тесты и сведения о результатах, проведенного в процессе разработки тестирования, выявленных по результатам тестирования ошибках и предпринятых действиях позволивших их устранить. </w:t>
      </w:r>
    </w:p>
    <w:p w14:paraId="501AFE49" w14:textId="77777777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Пятый раздел – «Руководство по эксплуатации программного средства» – содержит иллюстрированное руководство пользователя по эксплуатации приложения с описанием использования основных функций и инструкцией по запуску приложения. </w:t>
      </w:r>
    </w:p>
    <w:p w14:paraId="2B999780" w14:textId="77777777" w:rsidR="00DF5316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Шестой раздел – «Технико-экономическое обоснование разработки программного средства» – содержит расчеты технико-экономическое обоснования разработки приложения. </w:t>
      </w:r>
    </w:p>
    <w:p w14:paraId="22B2294A" w14:textId="42A1E49D" w:rsidR="00006BB4" w:rsidRPr="009E408E" w:rsidRDefault="00DF5316" w:rsidP="009E408E">
      <w:pPr>
        <w:jc w:val="both"/>
        <w:rPr>
          <w:rFonts w:ascii="Times New Roman" w:hAnsi="Times New Roman" w:cs="Times New Roman"/>
        </w:rPr>
      </w:pPr>
      <w:r w:rsidRPr="009E408E">
        <w:rPr>
          <w:rFonts w:ascii="Times New Roman" w:hAnsi="Times New Roman" w:cs="Times New Roman"/>
        </w:rPr>
        <w:t xml:space="preserve">Данный дипломный проект выполнен мной лично, проверен на заимствования в системе «Антиплагиат», оригинальность пояснительной записки составляет </w:t>
      </w:r>
      <w:proofErr w:type="spellStart"/>
      <w:r w:rsidRPr="009E408E">
        <w:rPr>
          <w:rFonts w:ascii="Times New Roman" w:hAnsi="Times New Roman" w:cs="Times New Roman"/>
        </w:rPr>
        <w:t>хх</w:t>
      </w:r>
      <w:proofErr w:type="spellEnd"/>
      <w:r w:rsidRPr="009E408E">
        <w:rPr>
          <w:rFonts w:ascii="Times New Roman" w:hAnsi="Times New Roman" w:cs="Times New Roman"/>
        </w:rPr>
        <w:t>%</w:t>
      </w:r>
      <w:r w:rsidR="009E408E">
        <w:rPr>
          <w:rFonts w:ascii="Times New Roman" w:hAnsi="Times New Roman" w:cs="Times New Roman"/>
        </w:rPr>
        <w:t>.</w:t>
      </w:r>
      <w:r w:rsidRPr="00DF5316">
        <w:br/>
      </w:r>
    </w:p>
    <w:sectPr w:rsidR="00006BB4" w:rsidRPr="009E4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363"/>
    <w:multiLevelType w:val="multilevel"/>
    <w:tmpl w:val="DDD4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03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B8"/>
    <w:rsid w:val="00006BB4"/>
    <w:rsid w:val="00354937"/>
    <w:rsid w:val="00373B25"/>
    <w:rsid w:val="004469E6"/>
    <w:rsid w:val="00767DAE"/>
    <w:rsid w:val="00793DB8"/>
    <w:rsid w:val="008F42E0"/>
    <w:rsid w:val="009E408E"/>
    <w:rsid w:val="00A91CFF"/>
    <w:rsid w:val="00BF7CAB"/>
    <w:rsid w:val="00DF5316"/>
    <w:rsid w:val="00F0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5851A"/>
  <w15:chartTrackingRefBased/>
  <w15:docId w15:val="{E8408BF1-E7A9-4E59-AC90-5F9B376C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D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D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D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D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D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D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D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D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D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D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3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Tomchuk Nastya</dc:creator>
  <cp:keywords/>
  <dc:description/>
  <cp:lastModifiedBy>Tomchuk Nastya</cp:lastModifiedBy>
  <cp:revision>5</cp:revision>
  <dcterms:created xsi:type="dcterms:W3CDTF">2025-10-06T14:11:00Z</dcterms:created>
  <dcterms:modified xsi:type="dcterms:W3CDTF">2025-10-16T18:23:00Z</dcterms:modified>
</cp:coreProperties>
</file>