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4C7" w:rsidRDefault="00F364C7" w:rsidP="00F364C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F364C7" w:rsidRDefault="00F364C7" w:rsidP="00F364C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F364C7" w:rsidRDefault="00F364C7" w:rsidP="00F364C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F364C7" w:rsidRDefault="00F364C7" w:rsidP="00F364C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F364C7" w:rsidRDefault="00F364C7" w:rsidP="00F364C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F364C7" w:rsidRDefault="00F364C7" w:rsidP="00F364C7"/>
    <w:p w:rsidR="00F364C7" w:rsidRDefault="00F364C7" w:rsidP="00F364C7">
      <w:pPr>
        <w:jc w:val="center"/>
      </w:pPr>
    </w:p>
    <w:p w:rsidR="00F364C7" w:rsidRDefault="00F364C7" w:rsidP="00F364C7">
      <w:pPr>
        <w:jc w:val="center"/>
      </w:pPr>
    </w:p>
    <w:p w:rsidR="00F364C7" w:rsidRDefault="00F364C7" w:rsidP="00F364C7">
      <w:pPr>
        <w:jc w:val="center"/>
      </w:pPr>
    </w:p>
    <w:p w:rsidR="00F364C7" w:rsidRDefault="00F364C7" w:rsidP="00F364C7">
      <w:pPr>
        <w:jc w:val="center"/>
      </w:pPr>
    </w:p>
    <w:p w:rsidR="00F364C7" w:rsidRDefault="00F364C7" w:rsidP="00F364C7">
      <w:pPr>
        <w:jc w:val="center"/>
      </w:pPr>
    </w:p>
    <w:p w:rsidR="00F364C7" w:rsidRDefault="00F364C7" w:rsidP="00F364C7">
      <w:pPr>
        <w:jc w:val="center"/>
      </w:pPr>
    </w:p>
    <w:p w:rsidR="00F364C7" w:rsidRDefault="00F364C7" w:rsidP="00F364C7">
      <w:pPr>
        <w:jc w:val="center"/>
      </w:pPr>
    </w:p>
    <w:p w:rsidR="00F364C7" w:rsidRDefault="00F364C7" w:rsidP="00F364C7">
      <w:pPr>
        <w:jc w:val="center"/>
      </w:pPr>
    </w:p>
    <w:p w:rsidR="00F364C7" w:rsidRDefault="00F364C7" w:rsidP="00F364C7">
      <w:pPr>
        <w:jc w:val="center"/>
      </w:pPr>
    </w:p>
    <w:p w:rsidR="00F364C7" w:rsidRDefault="00F364C7" w:rsidP="00F364C7">
      <w:pPr>
        <w:jc w:val="center"/>
      </w:pPr>
    </w:p>
    <w:p w:rsidR="00F364C7" w:rsidRDefault="00F364C7" w:rsidP="00F364C7">
      <w:pPr>
        <w:jc w:val="center"/>
      </w:pPr>
    </w:p>
    <w:p w:rsidR="00EB336A" w:rsidRPr="007507A7" w:rsidRDefault="00EB336A" w:rsidP="00EB336A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ЗАЧЕТНЫЙ ПРОЕКТ № 1</w:t>
      </w:r>
    </w:p>
    <w:p w:rsidR="00EB336A" w:rsidRPr="007507A7" w:rsidRDefault="00EB336A" w:rsidP="00EB336A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 w:rsidRPr="007507A7">
        <w:rPr>
          <w:rFonts w:eastAsia="Calibri"/>
          <w:b/>
          <w:bCs/>
          <w:sz w:val="24"/>
          <w:szCs w:val="24"/>
          <w:lang w:eastAsia="en-US"/>
        </w:rPr>
        <w:t xml:space="preserve">по </w:t>
      </w:r>
      <w:r w:rsidR="003258C4">
        <w:rPr>
          <w:rFonts w:eastAsia="Calibri"/>
          <w:b/>
          <w:bCs/>
          <w:sz w:val="24"/>
          <w:szCs w:val="24"/>
          <w:lang w:eastAsia="en-US"/>
        </w:rPr>
        <w:t xml:space="preserve"> дисц</w:t>
      </w:r>
      <w:r>
        <w:rPr>
          <w:rFonts w:eastAsia="Calibri"/>
          <w:b/>
          <w:bCs/>
          <w:sz w:val="24"/>
          <w:szCs w:val="24"/>
          <w:lang w:eastAsia="en-US"/>
        </w:rPr>
        <w:t>иплине Программирование встроенных систем</w:t>
      </w:r>
    </w:p>
    <w:p w:rsidR="00EB336A" w:rsidRDefault="00EB336A" w:rsidP="00EB336A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EB336A" w:rsidRDefault="00EB336A" w:rsidP="00EB336A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Тема: </w:t>
      </w:r>
      <w:r w:rsidR="00AB5431" w:rsidRPr="00AB5431">
        <w:rPr>
          <w:b/>
          <w:sz w:val="28"/>
          <w:szCs w:val="28"/>
        </w:rPr>
        <w:t>Световая змейка</w:t>
      </w:r>
    </w:p>
    <w:p w:rsidR="00EB336A" w:rsidRPr="00FA63A0" w:rsidRDefault="00EB336A" w:rsidP="00EB336A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bookmarkStart w:id="0" w:name="_GoBack"/>
      <w:bookmarkEnd w:id="0"/>
      <w:r>
        <w:rPr>
          <w:rFonts w:eastAsia="Calibri"/>
          <w:b/>
          <w:bCs/>
          <w:sz w:val="24"/>
          <w:szCs w:val="24"/>
          <w:lang w:eastAsia="en-US"/>
        </w:rPr>
        <w:t xml:space="preserve">Специальность: </w:t>
      </w:r>
      <w:r w:rsidRPr="00FA63A0">
        <w:rPr>
          <w:rFonts w:eastAsia="Calibri"/>
          <w:b/>
          <w:bCs/>
          <w:sz w:val="24"/>
          <w:szCs w:val="24"/>
          <w:lang w:eastAsia="en-US"/>
        </w:rPr>
        <w:t>09.02.07 Информацио</w:t>
      </w:r>
      <w:r>
        <w:rPr>
          <w:rFonts w:eastAsia="Calibri"/>
          <w:b/>
          <w:bCs/>
          <w:sz w:val="24"/>
          <w:szCs w:val="24"/>
          <w:lang w:eastAsia="en-US"/>
        </w:rPr>
        <w:t>нные системы и программирование</w:t>
      </w:r>
    </w:p>
    <w:p w:rsidR="00F364C7" w:rsidRDefault="00F364C7" w:rsidP="00F364C7">
      <w:pPr>
        <w:jc w:val="right"/>
        <w:rPr>
          <w:sz w:val="28"/>
        </w:rPr>
      </w:pPr>
    </w:p>
    <w:p w:rsidR="00F364C7" w:rsidRDefault="00F364C7" w:rsidP="00F364C7">
      <w:pPr>
        <w:jc w:val="right"/>
        <w:rPr>
          <w:sz w:val="28"/>
        </w:rPr>
      </w:pPr>
    </w:p>
    <w:p w:rsidR="00F364C7" w:rsidRDefault="00F364C7" w:rsidP="00F364C7">
      <w:pPr>
        <w:jc w:val="right"/>
        <w:rPr>
          <w:sz w:val="28"/>
        </w:rPr>
      </w:pPr>
    </w:p>
    <w:p w:rsidR="00F364C7" w:rsidRDefault="00F364C7" w:rsidP="00F364C7">
      <w:pPr>
        <w:jc w:val="right"/>
        <w:rPr>
          <w:sz w:val="28"/>
        </w:rPr>
      </w:pPr>
    </w:p>
    <w:p w:rsidR="00F364C7" w:rsidRDefault="00F364C7" w:rsidP="00F364C7">
      <w:pPr>
        <w:jc w:val="right"/>
        <w:rPr>
          <w:sz w:val="28"/>
        </w:rPr>
      </w:pPr>
    </w:p>
    <w:p w:rsidR="00F364C7" w:rsidRDefault="00F364C7" w:rsidP="00F364C7">
      <w:pPr>
        <w:jc w:val="right"/>
        <w:rPr>
          <w:sz w:val="28"/>
        </w:rPr>
      </w:pPr>
    </w:p>
    <w:p w:rsidR="00F364C7" w:rsidRDefault="00F364C7" w:rsidP="00F364C7">
      <w:pPr>
        <w:jc w:val="right"/>
        <w:rPr>
          <w:sz w:val="28"/>
        </w:rPr>
      </w:pPr>
    </w:p>
    <w:p w:rsidR="00F364C7" w:rsidRDefault="00F364C7" w:rsidP="00F364C7">
      <w:pPr>
        <w:jc w:val="right"/>
        <w:rPr>
          <w:sz w:val="28"/>
        </w:rPr>
      </w:pPr>
    </w:p>
    <w:p w:rsidR="00F364C7" w:rsidRDefault="00F364C7" w:rsidP="00F364C7">
      <w:pPr>
        <w:jc w:val="right"/>
        <w:rPr>
          <w:sz w:val="28"/>
        </w:rPr>
      </w:pPr>
    </w:p>
    <w:p w:rsidR="00F364C7" w:rsidRDefault="00F364C7" w:rsidP="00F364C7">
      <w:pPr>
        <w:jc w:val="right"/>
        <w:rPr>
          <w:sz w:val="28"/>
        </w:rPr>
      </w:pPr>
    </w:p>
    <w:p w:rsidR="00F364C7" w:rsidRDefault="00F364C7" w:rsidP="00F364C7">
      <w:pPr>
        <w:jc w:val="right"/>
        <w:rPr>
          <w:sz w:val="28"/>
        </w:rPr>
      </w:pPr>
    </w:p>
    <w:p w:rsidR="00F364C7" w:rsidRDefault="00F364C7" w:rsidP="00F364C7">
      <w:pPr>
        <w:jc w:val="right"/>
        <w:rPr>
          <w:sz w:val="28"/>
        </w:rPr>
      </w:pPr>
    </w:p>
    <w:p w:rsidR="00F364C7" w:rsidRDefault="00F364C7" w:rsidP="00F364C7">
      <w:pPr>
        <w:jc w:val="right"/>
        <w:rPr>
          <w:sz w:val="28"/>
        </w:rPr>
      </w:pPr>
      <w:r>
        <w:rPr>
          <w:sz w:val="28"/>
        </w:rPr>
        <w:t>Работу выполнила: Сиволап А.В.</w:t>
      </w:r>
    </w:p>
    <w:p w:rsidR="00F364C7" w:rsidRDefault="00F364C7" w:rsidP="00F364C7">
      <w:pPr>
        <w:jc w:val="right"/>
        <w:rPr>
          <w:sz w:val="28"/>
        </w:rPr>
      </w:pPr>
      <w:r>
        <w:rPr>
          <w:sz w:val="28"/>
        </w:rPr>
        <w:t>Группы ИП-23-3</w:t>
      </w:r>
    </w:p>
    <w:p w:rsidR="00F364C7" w:rsidRDefault="00F364C7" w:rsidP="00F364C7">
      <w:pPr>
        <w:jc w:val="right"/>
        <w:rPr>
          <w:sz w:val="28"/>
        </w:rPr>
      </w:pPr>
      <w:r>
        <w:rPr>
          <w:sz w:val="28"/>
        </w:rPr>
        <w:t xml:space="preserve">Проверил: </w:t>
      </w:r>
      <w:proofErr w:type="spellStart"/>
      <w:r>
        <w:rPr>
          <w:sz w:val="28"/>
        </w:rPr>
        <w:t>Михейкин</w:t>
      </w:r>
      <w:proofErr w:type="spellEnd"/>
      <w:r>
        <w:rPr>
          <w:sz w:val="28"/>
        </w:rPr>
        <w:t xml:space="preserve"> С.С.</w:t>
      </w:r>
    </w:p>
    <w:p w:rsidR="00F364C7" w:rsidRDefault="00F364C7" w:rsidP="00F364C7">
      <w:pPr>
        <w:jc w:val="right"/>
        <w:rPr>
          <w:sz w:val="28"/>
        </w:rPr>
      </w:pPr>
    </w:p>
    <w:p w:rsidR="00F364C7" w:rsidRDefault="00F364C7" w:rsidP="00F364C7">
      <w:pPr>
        <w:jc w:val="right"/>
        <w:rPr>
          <w:sz w:val="28"/>
        </w:rPr>
      </w:pPr>
    </w:p>
    <w:p w:rsidR="00F364C7" w:rsidRDefault="00F364C7" w:rsidP="00F364C7">
      <w:pPr>
        <w:rPr>
          <w:sz w:val="28"/>
        </w:rPr>
      </w:pPr>
    </w:p>
    <w:p w:rsidR="00F364C7" w:rsidRDefault="00F364C7" w:rsidP="00F364C7">
      <w:pPr>
        <w:jc w:val="center"/>
        <w:rPr>
          <w:sz w:val="28"/>
        </w:rPr>
      </w:pPr>
    </w:p>
    <w:p w:rsidR="00F364C7" w:rsidRDefault="00F364C7" w:rsidP="00F364C7">
      <w:pPr>
        <w:jc w:val="center"/>
        <w:rPr>
          <w:sz w:val="28"/>
        </w:rPr>
      </w:pPr>
    </w:p>
    <w:p w:rsidR="00F364C7" w:rsidRDefault="00F364C7" w:rsidP="00F364C7">
      <w:pPr>
        <w:jc w:val="center"/>
        <w:rPr>
          <w:sz w:val="28"/>
        </w:rPr>
      </w:pPr>
    </w:p>
    <w:p w:rsidR="00F364C7" w:rsidRDefault="00F364C7" w:rsidP="00F364C7">
      <w:pPr>
        <w:jc w:val="center"/>
        <w:rPr>
          <w:sz w:val="28"/>
        </w:rPr>
      </w:pPr>
      <w:r>
        <w:rPr>
          <w:sz w:val="28"/>
        </w:rPr>
        <w:t>Санкт-Петербург</w:t>
      </w:r>
    </w:p>
    <w:p w:rsidR="00F364C7" w:rsidRPr="003258C4" w:rsidRDefault="00F364C7" w:rsidP="00F364C7">
      <w:pPr>
        <w:jc w:val="center"/>
        <w:rPr>
          <w:sz w:val="28"/>
        </w:rPr>
      </w:pPr>
      <w:r w:rsidRPr="003258C4">
        <w:rPr>
          <w:sz w:val="28"/>
        </w:rPr>
        <w:t xml:space="preserve">2025 </w:t>
      </w:r>
      <w:r>
        <w:rPr>
          <w:sz w:val="28"/>
        </w:rPr>
        <w:t>г</w:t>
      </w:r>
      <w:r w:rsidRPr="003258C4">
        <w:rPr>
          <w:sz w:val="28"/>
        </w:rPr>
        <w:t>.</w:t>
      </w:r>
    </w:p>
    <w:p w:rsidR="00F364C7" w:rsidRPr="003258C4" w:rsidRDefault="00F364C7" w:rsidP="00F364C7">
      <w:pPr>
        <w:spacing w:after="200" w:line="276" w:lineRule="auto"/>
      </w:pPr>
      <w:r w:rsidRPr="003258C4">
        <w:br w:type="page"/>
      </w:r>
    </w:p>
    <w:p w:rsidR="00F364C7" w:rsidRPr="00F364C7" w:rsidRDefault="00F364C7" w:rsidP="00F364C7">
      <w:pPr>
        <w:autoSpaceDE w:val="0"/>
        <w:autoSpaceDN w:val="0"/>
        <w:adjustRightInd w:val="0"/>
        <w:jc w:val="center"/>
        <w:rPr>
          <w:rFonts w:eastAsiaTheme="minorHAnsi"/>
          <w:color w:val="000000" w:themeColor="text1"/>
          <w:sz w:val="28"/>
          <w:szCs w:val="19"/>
          <w:highlight w:val="white"/>
          <w:lang w:eastAsia="en-US"/>
          <w14:ligatures w14:val="standardContextual"/>
        </w:rPr>
      </w:pPr>
      <w:r w:rsidRPr="00F364C7">
        <w:rPr>
          <w:rFonts w:eastAsiaTheme="minorHAnsi"/>
          <w:color w:val="000000" w:themeColor="text1"/>
          <w:sz w:val="28"/>
          <w:szCs w:val="19"/>
          <w:highlight w:val="white"/>
          <w:lang w:eastAsia="en-US"/>
          <w14:ligatures w14:val="standardContextual"/>
        </w:rPr>
        <w:lastRenderedPageBreak/>
        <w:t>Вариант №9</w:t>
      </w:r>
    </w:p>
    <w:p w:rsidR="00F364C7" w:rsidRDefault="00F364C7" w:rsidP="00F364C7">
      <w:pPr>
        <w:autoSpaceDE w:val="0"/>
        <w:autoSpaceDN w:val="0"/>
        <w:adjustRightInd w:val="0"/>
        <w:rPr>
          <w:sz w:val="28"/>
          <w:szCs w:val="28"/>
        </w:rPr>
      </w:pPr>
      <w:r w:rsidRPr="00F364C7">
        <w:rPr>
          <w:rFonts w:eastAsiaTheme="minorHAnsi"/>
          <w:color w:val="000000" w:themeColor="text1"/>
          <w:sz w:val="28"/>
          <w:szCs w:val="19"/>
          <w:highlight w:val="white"/>
          <w:lang w:eastAsia="en-US"/>
          <w14:ligatures w14:val="standardContextual"/>
        </w:rPr>
        <w:t>Задание:</w:t>
      </w:r>
      <w:r w:rsidRPr="00F364C7">
        <w:rPr>
          <w:rFonts w:ascii="Consolas" w:eastAsiaTheme="minorHAnsi" w:hAnsi="Consolas" w:cs="Consolas"/>
          <w:color w:val="000000" w:themeColor="text1"/>
          <w:sz w:val="28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sz w:val="28"/>
          <w:szCs w:val="28"/>
        </w:rPr>
        <w:t>Световая змейка-перемещаются одновременно 4 огня по группе светодиодов в 14 элементов.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sz w:val="28"/>
          <w:szCs w:val="28"/>
        </w:rPr>
        <w:t>Код</w:t>
      </w:r>
      <w:r w:rsidRPr="003258C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>
        <w:rPr>
          <w:sz w:val="28"/>
          <w:szCs w:val="28"/>
          <w:lang w:val="en-US"/>
        </w:rPr>
        <w:t xml:space="preserve">: 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</w:pP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258C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/*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258C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* pract1.cpp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*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* Created: 14.11.2025 10:43:00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* </w:t>
      </w:r>
      <w:proofErr w:type="gramStart"/>
      <w:r w:rsidRPr="00F364C7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Author :</w:t>
      </w:r>
      <w:proofErr w:type="gramEnd"/>
      <w:r w:rsidRPr="00F364C7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User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*/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#define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i/>
          <w:iCs/>
          <w:color w:val="A000A0"/>
          <w:sz w:val="19"/>
          <w:szCs w:val="19"/>
          <w:highlight w:val="white"/>
          <w:lang w:val="en-US" w:eastAsia="en-US"/>
          <w14:ligatures w14:val="standardContextual"/>
        </w:rPr>
        <w:t>F_CPU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8000000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#define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DELAY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150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avr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spellStart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io.h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util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spellStart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delay.h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initPort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checkButtons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downLight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upLight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clockwise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clockwiseRevers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volatile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reverse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volatile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mode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main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initPort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(1)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checkButtons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(mode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reverse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downLight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proofErr w:type="gramEnd"/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upLight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proofErr w:type="gramEnd"/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reverse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clockwise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proofErr w:type="gramEnd"/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clockwiseRevers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initPort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DDRD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0xFF;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0x00;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DDRC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0xFF;</w:t>
      </w:r>
    </w:p>
    <w:p w:rsid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000A0"/>
          <w:sz w:val="19"/>
          <w:szCs w:val="19"/>
          <w:highlight w:val="white"/>
          <w:lang w:eastAsia="en-US"/>
          <w14:ligatures w14:val="standardContextual"/>
        </w:rPr>
        <w:t>PORTC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0x00;</w:t>
      </w:r>
    </w:p>
    <w:p w:rsid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000A0"/>
          <w:sz w:val="19"/>
          <w:szCs w:val="19"/>
          <w:highlight w:val="white"/>
          <w:lang w:eastAsia="en-US"/>
          <w14:ligatures w14:val="standardContextual"/>
        </w:rPr>
        <w:t>DDRB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&amp;=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~((1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A000A0"/>
          <w:sz w:val="19"/>
          <w:szCs w:val="19"/>
          <w:highlight w:val="white"/>
          <w:lang w:eastAsia="en-US"/>
          <w14:ligatures w14:val="standardContextual"/>
        </w:rPr>
        <w:t>PB0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|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(1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A000A0"/>
          <w:sz w:val="19"/>
          <w:szCs w:val="19"/>
          <w:highlight w:val="white"/>
          <w:lang w:eastAsia="en-US"/>
          <w14:ligatures w14:val="standardContextual"/>
        </w:rPr>
        <w:t>PB1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));</w:t>
      </w:r>
    </w:p>
    <w:p w:rsid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000A0"/>
          <w:sz w:val="19"/>
          <w:szCs w:val="19"/>
          <w:highlight w:val="white"/>
          <w:lang w:eastAsia="en-US"/>
          <w14:ligatures w14:val="standardContextual"/>
        </w:rPr>
        <w:t>PORTB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|=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(1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A000A0"/>
          <w:sz w:val="19"/>
          <w:szCs w:val="19"/>
          <w:highlight w:val="white"/>
          <w:lang w:eastAsia="en-US"/>
          <w14:ligatures w14:val="standardContextual"/>
        </w:rPr>
        <w:t>PB0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|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(1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A000A0"/>
          <w:sz w:val="19"/>
          <w:szCs w:val="19"/>
          <w:highlight w:val="white"/>
          <w:lang w:eastAsia="en-US"/>
          <w14:ligatures w14:val="standardContextual"/>
        </w:rPr>
        <w:t>PB1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3258C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3258C4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checkButtons</w:t>
      </w:r>
      <w:proofErr w:type="spellEnd"/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(!(</w:t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PINB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PB0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)))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reverse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!</w:t>
      </w:r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reverse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3258C4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_</w:t>
      </w:r>
      <w:proofErr w:type="spellStart"/>
      <w:r w:rsidRPr="003258C4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delay_</w:t>
      </w:r>
      <w:proofErr w:type="gramStart"/>
      <w:r w:rsidRPr="003258C4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ms</w:t>
      </w:r>
      <w:proofErr w:type="spellEnd"/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150);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(!(</w:t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PINB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PB1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)))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mode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!mode;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3258C4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reverse</w:t>
      </w:r>
      <w:proofErr w:type="gramEnd"/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258C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3258C4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_</w:t>
      </w:r>
      <w:proofErr w:type="spellStart"/>
      <w:r w:rsidRPr="003258C4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delay_</w:t>
      </w:r>
      <w:proofErr w:type="gramStart"/>
      <w:r w:rsidRPr="003258C4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ms</w:t>
      </w:r>
      <w:proofErr w:type="spellEnd"/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150);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void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eastAsia="en-US"/>
          <w14:ligatures w14:val="standardContextual"/>
        </w:rPr>
        <w:t>downLight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()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364C7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eastAsia="en-US"/>
          <w14:ligatures w14:val="standardContextual"/>
        </w:rPr>
        <w:t>uint8_t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7;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++)</w:t>
      </w:r>
    </w:p>
    <w:p w:rsid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:rsid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proofErr w:type="spellStart"/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eastAsia="en-US"/>
          <w14:ligatures w14:val="standardContextual"/>
        </w:rPr>
        <w:t>checkButtons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PORTC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_</w:t>
      </w:r>
      <w:proofErr w:type="spell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delay_</w:t>
      </w:r>
      <w:proofErr w:type="gram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ms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DELAY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PORTC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PORTC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6);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checkButtons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364C7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eastAsia="en-US"/>
          <w14:ligatures w14:val="standardContextual"/>
        </w:rPr>
        <w:t>uint8_t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7;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++)</w:t>
      </w:r>
    </w:p>
    <w:p w:rsid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proofErr w:type="spellStart"/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checkButtons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_</w:t>
      </w:r>
      <w:proofErr w:type="spell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delay_</w:t>
      </w:r>
      <w:proofErr w:type="gram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ms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DELAY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6);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upLight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6;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--)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checkButtons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_</w:t>
      </w:r>
      <w:proofErr w:type="spell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delay_</w:t>
      </w:r>
      <w:proofErr w:type="gram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ms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DELAY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_</w:t>
      </w:r>
      <w:proofErr w:type="spell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delay_</w:t>
      </w:r>
      <w:proofErr w:type="gram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ms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DELAY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 w:rsidRPr="003258C4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0);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checkButtons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7);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6;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--)</w:t>
      </w:r>
    </w:p>
    <w:p w:rsid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proofErr w:type="spellStart"/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checkButtons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lastRenderedPageBreak/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PORTC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_</w:t>
      </w:r>
      <w:proofErr w:type="spell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delay_</w:t>
      </w:r>
      <w:proofErr w:type="gram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ms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DELAY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PORTC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_</w:t>
      </w:r>
      <w:proofErr w:type="spell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delay_</w:t>
      </w:r>
      <w:proofErr w:type="gram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ms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DELAY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3258C4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PORTC</w:t>
      </w: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0);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F364C7" w:rsidRPr="003258C4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3258C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3258C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258C4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clockwise</w:t>
      </w: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3258C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3258C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eastAsia="en-US"/>
          <w14:ligatures w14:val="standardContextual"/>
        </w:rPr>
        <w:t>uint8_t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position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checkButtons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PORTC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0x00;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0x00;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364C7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eastAsia="en-US"/>
          <w14:ligatures w14:val="standardContextual"/>
        </w:rPr>
        <w:t>uint8_t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4;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++)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eastAsia="en-US"/>
          <w14:ligatures w14:val="standardContextual"/>
        </w:rPr>
        <w:t>uint8_t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led_num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position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%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15;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led_num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8)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PORTC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led_num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   </w:t>
      </w:r>
      <w:r w:rsidRPr="00F364C7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PORTC 0-7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led_num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-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8));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PORTD 8-13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position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position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1)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%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15;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_</w:t>
      </w:r>
      <w:proofErr w:type="spell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delay_</w:t>
      </w:r>
      <w:proofErr w:type="gram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ms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DELAY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checkButtons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clockwiseRevers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eastAsia="en-US"/>
          <w14:ligatures w14:val="standardContextual"/>
        </w:rPr>
        <w:t>uint8_t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position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F364C7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checkButtons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PORTC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0x00;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0x00;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364C7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eastAsia="en-US"/>
          <w14:ligatures w14:val="standardContextual"/>
        </w:rPr>
        <w:t>uint8_t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4;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++)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eastAsia="en-US"/>
          <w14:ligatures w14:val="standardContextual"/>
        </w:rPr>
        <w:t>uint8_t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led_num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position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-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14)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%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15</w:t>
      </w:r>
      <w:proofErr w:type="gramStart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F364C7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gramEnd"/>
      <w:r w:rsidRPr="00F364C7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 +14 -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led_num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8)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PORTC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led_num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   </w:t>
      </w:r>
      <w:r w:rsidRPr="00F364C7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PORTC 0-7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led_num</w:t>
      </w:r>
      <w:proofErr w:type="spell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-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8));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PORTD 8-13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position</w:t>
      </w:r>
      <w:proofErr w:type="gramEnd"/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364C7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position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-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1)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%</w:t>
      </w: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15;</w:t>
      </w:r>
    </w:p>
    <w:p w:rsidR="00F364C7" w:rsidRP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_</w:t>
      </w:r>
      <w:proofErr w:type="spell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delay_</w:t>
      </w:r>
      <w:proofErr w:type="gramStart"/>
      <w:r w:rsidRPr="00F364C7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ms</w:t>
      </w:r>
      <w:proofErr w:type="spellEnd"/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364C7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DELAY</w:t>
      </w:r>
      <w:r w:rsidRPr="00F364C7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364C7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eastAsia="en-US"/>
          <w14:ligatures w14:val="standardContextual"/>
        </w:rPr>
        <w:t>checkButtons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();</w:t>
      </w:r>
    </w:p>
    <w:p w:rsidR="00F364C7" w:rsidRDefault="00F364C7" w:rsidP="00F364C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0D486E" w:rsidRDefault="000D486E" w:rsidP="000D486E">
      <w:pPr>
        <w:spacing w:after="160" w:line="259" w:lineRule="auto"/>
      </w:pPr>
      <w:r>
        <w:br w:type="page"/>
      </w:r>
    </w:p>
    <w:p w:rsidR="000D486E" w:rsidRPr="00CD57E0" w:rsidRDefault="000D486E" w:rsidP="00CD57E0">
      <w:pPr>
        <w:spacing w:line="360" w:lineRule="auto"/>
        <w:ind w:firstLine="709"/>
        <w:jc w:val="center"/>
        <w:rPr>
          <w:b/>
          <w:sz w:val="28"/>
          <w:lang w:val="en-US"/>
        </w:rPr>
      </w:pPr>
      <w:r w:rsidRPr="00CD57E0">
        <w:rPr>
          <w:b/>
          <w:sz w:val="28"/>
        </w:rPr>
        <w:lastRenderedPageBreak/>
        <w:t>Схема</w:t>
      </w:r>
      <w:r w:rsidRPr="00CD57E0">
        <w:rPr>
          <w:b/>
          <w:sz w:val="28"/>
          <w:lang w:val="en-US"/>
        </w:rPr>
        <w:t>:</w:t>
      </w:r>
    </w:p>
    <w:p w:rsidR="00CD57E0" w:rsidRPr="00CD57E0" w:rsidRDefault="00F364C7" w:rsidP="00CD57E0">
      <w:pPr>
        <w:spacing w:line="360" w:lineRule="auto"/>
        <w:ind w:left="-709" w:firstLine="709"/>
        <w:jc w:val="center"/>
        <w:rPr>
          <w:sz w:val="28"/>
        </w:rPr>
      </w:pPr>
      <w:r w:rsidRPr="00CD57E0">
        <w:rPr>
          <w:noProof/>
          <w:sz w:val="28"/>
        </w:rPr>
        <w:drawing>
          <wp:inline distT="0" distB="0" distL="0" distR="0" wp14:anchorId="724D3959" wp14:editId="3AC531A3">
            <wp:extent cx="6035827" cy="5764696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200" r="7031"/>
                    <a:stretch/>
                  </pic:blipFill>
                  <pic:spPr bwMode="auto">
                    <a:xfrm>
                      <a:off x="0" y="0"/>
                      <a:ext cx="6082855" cy="5809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57E0" w:rsidRPr="00CD57E0" w:rsidRDefault="000D486E" w:rsidP="00CD57E0">
      <w:pPr>
        <w:spacing w:line="360" w:lineRule="auto"/>
        <w:ind w:firstLine="709"/>
        <w:jc w:val="both"/>
        <w:rPr>
          <w:sz w:val="28"/>
        </w:rPr>
      </w:pPr>
      <w:r w:rsidRPr="00CD57E0">
        <w:rPr>
          <w:sz w:val="28"/>
        </w:rPr>
        <w:t xml:space="preserve">При запуске светодиоды начинают движение сверху вниз поочередно друг за другом. При нажатии на кнопку </w:t>
      </w:r>
      <w:r w:rsidRPr="00CD57E0">
        <w:rPr>
          <w:sz w:val="28"/>
          <w:lang w:val="en-US"/>
        </w:rPr>
        <w:t>REVERS</w:t>
      </w:r>
      <w:r w:rsidRPr="00CD57E0">
        <w:rPr>
          <w:sz w:val="28"/>
        </w:rPr>
        <w:t xml:space="preserve"> они меняют направление и перемещаются снизу вверх. </w:t>
      </w:r>
    </w:p>
    <w:p w:rsidR="00CD57E0" w:rsidRDefault="00CD57E0" w:rsidP="00CD57E0">
      <w:pPr>
        <w:spacing w:line="360" w:lineRule="auto"/>
        <w:ind w:left="-709" w:firstLine="709"/>
        <w:jc w:val="center"/>
        <w:rPr>
          <w:sz w:val="28"/>
        </w:rPr>
      </w:pPr>
      <w:r w:rsidRPr="00CD57E0">
        <w:rPr>
          <w:noProof/>
          <w:sz w:val="28"/>
        </w:rPr>
        <w:lastRenderedPageBreak/>
        <w:drawing>
          <wp:inline distT="0" distB="0" distL="0" distR="0" wp14:anchorId="14E91D90" wp14:editId="23D61C61">
            <wp:extent cx="4595854" cy="422064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904" t="997" r="7514" b="2298"/>
                    <a:stretch/>
                  </pic:blipFill>
                  <pic:spPr bwMode="auto">
                    <a:xfrm>
                      <a:off x="0" y="0"/>
                      <a:ext cx="4667012" cy="4285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57E0" w:rsidRPr="00CD57E0" w:rsidRDefault="00CD57E0" w:rsidP="00CD57E0">
      <w:pPr>
        <w:spacing w:line="360" w:lineRule="auto"/>
        <w:ind w:left="-709" w:firstLine="709"/>
        <w:jc w:val="center"/>
      </w:pPr>
      <w:r w:rsidRPr="00CD57E0">
        <w:t>Рис.2 – Работа при запуске</w:t>
      </w:r>
    </w:p>
    <w:p w:rsidR="00CD57E0" w:rsidRDefault="00CD57E0" w:rsidP="00CD57E0">
      <w:pPr>
        <w:spacing w:line="360" w:lineRule="auto"/>
        <w:ind w:left="-709" w:firstLine="709"/>
        <w:jc w:val="center"/>
        <w:rPr>
          <w:sz w:val="28"/>
        </w:rPr>
      </w:pPr>
      <w:r w:rsidRPr="00CD57E0">
        <w:rPr>
          <w:noProof/>
          <w:sz w:val="28"/>
        </w:rPr>
        <w:drawing>
          <wp:inline distT="0" distB="0" distL="0" distR="0" wp14:anchorId="495948E8" wp14:editId="25A0B531">
            <wp:extent cx="4635611" cy="440657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417" r="5267" b="981"/>
                    <a:stretch/>
                  </pic:blipFill>
                  <pic:spPr bwMode="auto">
                    <a:xfrm>
                      <a:off x="0" y="0"/>
                      <a:ext cx="4733861" cy="449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57E0" w:rsidRPr="00CD57E0" w:rsidRDefault="00CD57E0" w:rsidP="00CD57E0">
      <w:pPr>
        <w:spacing w:line="360" w:lineRule="auto"/>
        <w:ind w:left="-709" w:firstLine="709"/>
        <w:jc w:val="center"/>
      </w:pPr>
      <w:r w:rsidRPr="00CD57E0">
        <w:t xml:space="preserve">Рис.3 – Работа при запуске с действующей кнопкой </w:t>
      </w:r>
      <w:r w:rsidRPr="00CD57E0">
        <w:rPr>
          <w:lang w:val="en-US"/>
        </w:rPr>
        <w:t>revers</w:t>
      </w:r>
    </w:p>
    <w:p w:rsidR="000D486E" w:rsidRPr="00CD57E0" w:rsidRDefault="000D486E" w:rsidP="00CD57E0">
      <w:pPr>
        <w:spacing w:line="360" w:lineRule="auto"/>
        <w:ind w:firstLine="709"/>
        <w:jc w:val="both"/>
        <w:rPr>
          <w:sz w:val="28"/>
        </w:rPr>
      </w:pPr>
      <w:r w:rsidRPr="00CD57E0">
        <w:rPr>
          <w:sz w:val="28"/>
        </w:rPr>
        <w:lastRenderedPageBreak/>
        <w:t xml:space="preserve">При нажатии на кнопку </w:t>
      </w:r>
      <w:r w:rsidRPr="00CD57E0">
        <w:rPr>
          <w:sz w:val="28"/>
          <w:lang w:val="en-US"/>
        </w:rPr>
        <w:t>MODE</w:t>
      </w:r>
      <w:r w:rsidRPr="00CD57E0">
        <w:rPr>
          <w:sz w:val="28"/>
        </w:rPr>
        <w:t xml:space="preserve"> меняется режим движения светодиодов</w:t>
      </w:r>
      <w:r w:rsidR="00AD3CF4">
        <w:rPr>
          <w:sz w:val="28"/>
        </w:rPr>
        <w:t xml:space="preserve"> </w:t>
      </w:r>
      <w:r w:rsidR="00CD57E0" w:rsidRPr="00CD57E0">
        <w:rPr>
          <w:sz w:val="28"/>
        </w:rPr>
        <w:t xml:space="preserve"> </w:t>
      </w:r>
      <w:r w:rsidR="00AD3CF4">
        <w:rPr>
          <w:sz w:val="28"/>
        </w:rPr>
        <w:t xml:space="preserve">(по </w:t>
      </w:r>
      <w:r w:rsidR="00CD57E0" w:rsidRPr="00CD57E0">
        <w:rPr>
          <w:sz w:val="28"/>
        </w:rPr>
        <w:t>варианту задания</w:t>
      </w:r>
      <w:r w:rsidR="00AD3CF4">
        <w:rPr>
          <w:sz w:val="28"/>
        </w:rPr>
        <w:t>)</w:t>
      </w:r>
      <w:r w:rsidR="00CD57E0" w:rsidRPr="00CD57E0">
        <w:rPr>
          <w:sz w:val="28"/>
        </w:rPr>
        <w:t xml:space="preserve">. В данном случае одновременно перемещаются 4 светодиода по цепочке вниз. Но если нажать кнопку  </w:t>
      </w:r>
      <w:r w:rsidR="00CD57E0" w:rsidRPr="00CD57E0">
        <w:rPr>
          <w:sz w:val="28"/>
          <w:lang w:val="en-US"/>
        </w:rPr>
        <w:t>REVERS</w:t>
      </w:r>
      <w:r w:rsidR="00CD57E0" w:rsidRPr="00CD57E0">
        <w:rPr>
          <w:sz w:val="28"/>
        </w:rPr>
        <w:t>, то огни поменяют свое направление и будут двигаться снизу вверх.</w:t>
      </w:r>
    </w:p>
    <w:p w:rsidR="000D486E" w:rsidRDefault="00CD57E0" w:rsidP="00AD3CF4">
      <w:pPr>
        <w:spacing w:line="360" w:lineRule="auto"/>
        <w:ind w:left="-709" w:firstLine="709"/>
        <w:jc w:val="center"/>
        <w:rPr>
          <w:sz w:val="28"/>
        </w:rPr>
      </w:pPr>
      <w:r w:rsidRPr="00CD57E0">
        <w:rPr>
          <w:noProof/>
          <w:sz w:val="28"/>
        </w:rPr>
        <w:drawing>
          <wp:inline distT="0" distB="0" distL="0" distR="0" wp14:anchorId="4445117C" wp14:editId="5BA902B3">
            <wp:extent cx="5772647" cy="52851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501" cy="53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E0" w:rsidRPr="00CD57E0" w:rsidRDefault="00CD57E0" w:rsidP="00CD57E0">
      <w:pPr>
        <w:spacing w:line="360" w:lineRule="auto"/>
        <w:ind w:firstLine="709"/>
        <w:jc w:val="center"/>
        <w:rPr>
          <w:sz w:val="28"/>
          <w:lang w:val="en-US"/>
        </w:rPr>
      </w:pPr>
      <w:r>
        <w:rPr>
          <w:sz w:val="28"/>
        </w:rPr>
        <w:t xml:space="preserve">Рис.4 – Работа кнопки </w:t>
      </w:r>
      <w:r>
        <w:rPr>
          <w:sz w:val="28"/>
          <w:lang w:val="en-US"/>
        </w:rPr>
        <w:t>mode</w:t>
      </w:r>
    </w:p>
    <w:p w:rsidR="00CD57E0" w:rsidRPr="00CD57E0" w:rsidRDefault="00CD57E0" w:rsidP="00CD57E0">
      <w:pPr>
        <w:spacing w:line="360" w:lineRule="auto"/>
        <w:ind w:firstLine="709"/>
        <w:jc w:val="both"/>
        <w:rPr>
          <w:sz w:val="28"/>
        </w:rPr>
      </w:pPr>
    </w:p>
    <w:p w:rsidR="00CD57E0" w:rsidRDefault="00CD57E0" w:rsidP="00AD3CF4">
      <w:pPr>
        <w:spacing w:line="360" w:lineRule="auto"/>
        <w:ind w:left="-851" w:firstLine="709"/>
        <w:jc w:val="center"/>
        <w:rPr>
          <w:sz w:val="28"/>
        </w:rPr>
      </w:pPr>
      <w:r w:rsidRPr="00CD57E0">
        <w:rPr>
          <w:noProof/>
          <w:sz w:val="28"/>
        </w:rPr>
        <w:lastRenderedPageBreak/>
        <w:drawing>
          <wp:inline distT="0" distB="0" distL="0" distR="0" wp14:anchorId="22F76971" wp14:editId="66C156D7">
            <wp:extent cx="5716508" cy="5098111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063" cy="512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F4" w:rsidRPr="00AD3CF4" w:rsidRDefault="00AD3CF4" w:rsidP="00AD3CF4">
      <w:pPr>
        <w:spacing w:line="360" w:lineRule="auto"/>
        <w:ind w:firstLine="709"/>
        <w:jc w:val="center"/>
      </w:pPr>
      <w:r w:rsidRPr="00AD3CF4">
        <w:t xml:space="preserve">Рис. 5 – Работа кнопки </w:t>
      </w:r>
      <w:r w:rsidRPr="00AD3CF4">
        <w:rPr>
          <w:lang w:val="en-US"/>
        </w:rPr>
        <w:t>revers</w:t>
      </w:r>
      <w:r w:rsidRPr="00AD3CF4">
        <w:t xml:space="preserve"> для второго режима работы</w:t>
      </w:r>
    </w:p>
    <w:p w:rsidR="00CD57E0" w:rsidRPr="00CD57E0" w:rsidRDefault="00CD57E0" w:rsidP="00CD57E0">
      <w:pPr>
        <w:spacing w:line="360" w:lineRule="auto"/>
        <w:ind w:firstLine="709"/>
        <w:jc w:val="both"/>
        <w:rPr>
          <w:sz w:val="28"/>
        </w:rPr>
      </w:pPr>
    </w:p>
    <w:p w:rsidR="00CD57E0" w:rsidRPr="00CD57E0" w:rsidRDefault="00CD57E0" w:rsidP="00CD57E0">
      <w:pPr>
        <w:spacing w:line="360" w:lineRule="auto"/>
        <w:ind w:firstLine="709"/>
        <w:jc w:val="both"/>
        <w:rPr>
          <w:sz w:val="28"/>
        </w:rPr>
      </w:pPr>
    </w:p>
    <w:sectPr w:rsidR="00CD57E0" w:rsidRPr="00CD5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E00"/>
    <w:rsid w:val="000D486E"/>
    <w:rsid w:val="003258C4"/>
    <w:rsid w:val="00930E00"/>
    <w:rsid w:val="00960488"/>
    <w:rsid w:val="00AB5431"/>
    <w:rsid w:val="00AD3CF4"/>
    <w:rsid w:val="00B92D85"/>
    <w:rsid w:val="00CD57E0"/>
    <w:rsid w:val="00CE0A0B"/>
    <w:rsid w:val="00EB336A"/>
    <w:rsid w:val="00F364C7"/>
    <w:rsid w:val="00F478C9"/>
    <w:rsid w:val="00F9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4C7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4C7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7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56F55-84E1-436A-AAE4-8890E3E79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Сиволап Анастасия Владимировна</cp:lastModifiedBy>
  <cp:revision>5</cp:revision>
  <dcterms:created xsi:type="dcterms:W3CDTF">2025-11-20T20:12:00Z</dcterms:created>
  <dcterms:modified xsi:type="dcterms:W3CDTF">2025-12-12T14:37:00Z</dcterms:modified>
</cp:coreProperties>
</file>