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D9CABB" w14:textId="0A9F71B8" w:rsidR="00593476" w:rsidRPr="00CE0F30" w:rsidRDefault="008B21E0" w:rsidP="008B21E0">
      <w:pPr>
        <w:jc w:val="center"/>
        <w:rPr>
          <w:rFonts w:ascii="ＭＳ 明朝" w:eastAsia="ＭＳ 明朝" w:hAnsi="ＭＳ 明朝"/>
          <w:b/>
          <w:bCs/>
          <w:sz w:val="24"/>
          <w:szCs w:val="28"/>
        </w:rPr>
      </w:pPr>
      <w:r w:rsidRPr="008B21E0">
        <w:rPr>
          <w:rFonts w:ascii="ＭＳ 明朝" w:eastAsia="ＭＳ 明朝" w:hAnsi="ＭＳ 明朝" w:hint="eastAsia"/>
          <w:b/>
          <w:bCs/>
          <w:sz w:val="24"/>
          <w:szCs w:val="28"/>
        </w:rPr>
        <w:t>事業の概要</w:t>
      </w:r>
    </w:p>
    <w:p w14:paraId="3C548735" w14:textId="2096EA1E" w:rsidR="00CE0F30" w:rsidRPr="00B1467F" w:rsidRDefault="00856A57" w:rsidP="00CE0F30">
      <w:pPr>
        <w:pStyle w:val="1"/>
        <w:numPr>
          <w:ilvl w:val="0"/>
          <w:numId w:val="0"/>
        </w:numPr>
        <w:ind w:left="440" w:hanging="440"/>
      </w:pPr>
      <w:r w:rsidRPr="00B1467F">
        <w:rPr>
          <w:rFonts w:hint="eastAsia"/>
        </w:rPr>
        <w:t>事業テーマ</w:t>
      </w:r>
    </w:p>
    <w:p w14:paraId="75A52B1F" w14:textId="12222134" w:rsidR="00FE696C" w:rsidRPr="00CE0F30" w:rsidRDefault="00CE0F30" w:rsidP="00FE696C">
      <w:r>
        <w:rPr>
          <w:noProof/>
        </w:rPr>
        <mc:AlternateContent>
          <mc:Choice Requires="wps">
            <w:drawing>
              <wp:anchor distT="0" distB="0" distL="114300" distR="114300" simplePos="0" relativeHeight="251659264" behindDoc="0" locked="0" layoutInCell="1" allowOverlap="1" wp14:anchorId="42607898" wp14:editId="75A84FF6">
                <wp:simplePos x="0" y="0"/>
                <wp:positionH relativeFrom="column">
                  <wp:posOffset>3810</wp:posOffset>
                </wp:positionH>
                <wp:positionV relativeFrom="paragraph">
                  <wp:posOffset>76200</wp:posOffset>
                </wp:positionV>
                <wp:extent cx="5715000" cy="539750"/>
                <wp:effectExtent l="0" t="0" r="19050" b="12700"/>
                <wp:wrapNone/>
                <wp:docPr id="1" name="テキスト ボックス 1"/>
                <wp:cNvGraphicFramePr/>
                <a:graphic xmlns:a="http://schemas.openxmlformats.org/drawingml/2006/main">
                  <a:graphicData uri="http://schemas.microsoft.com/office/word/2010/wordprocessingShape">
                    <wps:wsp>
                      <wps:cNvSpPr txBox="1"/>
                      <wps:spPr>
                        <a:xfrm>
                          <a:off x="0" y="0"/>
                          <a:ext cx="5715000" cy="539750"/>
                        </a:xfrm>
                        <a:prstGeom prst="rect">
                          <a:avLst/>
                        </a:prstGeom>
                        <a:solidFill>
                          <a:schemeClr val="lt1"/>
                        </a:solidFill>
                        <a:ln w="6350">
                          <a:solidFill>
                            <a:prstClr val="black"/>
                          </a:solidFill>
                        </a:ln>
                      </wps:spPr>
                      <wps:txbx>
                        <w:txbxContent>
                          <w:p w14:paraId="5301A414" w14:textId="5FE358B9" w:rsidR="00BE45E8" w:rsidRPr="00BE45E8" w:rsidRDefault="00BE45E8" w:rsidP="00BE45E8">
                            <w:pPr>
                              <w:rPr>
                                <w:rFonts w:ascii="ＭＳ 明朝" w:eastAsia="ＭＳ 明朝" w:hAnsi="ＭＳ 明朝"/>
                                <w:sz w:val="22"/>
                                <w:szCs w:val="24"/>
                              </w:rPr>
                            </w:pPr>
                            <w:r w:rsidRPr="00313E5F">
                              <w:rPr>
                                <w:rFonts w:ascii="ＭＳ 明朝" w:eastAsia="ＭＳ 明朝" w:hAnsi="ＭＳ 明朝" w:hint="eastAsia"/>
                                <w:sz w:val="22"/>
                                <w:szCs w:val="24"/>
                              </w:rPr>
                              <w:t>生成AIを活用した介護業務アプリの開発・提供</w:t>
                            </w:r>
                            <w:r w:rsidR="00206750" w:rsidRPr="00313E5F">
                              <w:rPr>
                                <w:rFonts w:ascii="ＭＳ 明朝" w:eastAsia="ＭＳ 明朝" w:hAnsi="ＭＳ 明朝" w:hint="eastAsia"/>
                                <w:sz w:val="22"/>
                                <w:szCs w:val="24"/>
                              </w:rPr>
                              <w:t>、</w:t>
                            </w:r>
                            <w:r w:rsidRPr="00313E5F">
                              <w:rPr>
                                <w:rFonts w:ascii="ＭＳ 明朝" w:eastAsia="ＭＳ 明朝" w:hAnsi="ＭＳ 明朝" w:hint="eastAsia"/>
                                <w:sz w:val="22"/>
                                <w:szCs w:val="24"/>
                              </w:rPr>
                              <w:t>及び介護施設の生産性向上のためのコンサルティング事業の創業</w:t>
                            </w:r>
                          </w:p>
                          <w:p w14:paraId="733FD422" w14:textId="531F4ABB" w:rsidR="00CE0F30" w:rsidRPr="00BE45E8" w:rsidRDefault="00CE0F30">
                            <w:pPr>
                              <w:rPr>
                                <w:rFonts w:ascii="ＭＳ 明朝" w:eastAsia="ＭＳ 明朝" w:hAnsi="ＭＳ 明朝"/>
                                <w:sz w:val="22"/>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2607898" id="_x0000_t202" coordsize="21600,21600" o:spt="202" path="m,l,21600r21600,l21600,xe">
                <v:stroke joinstyle="miter"/>
                <v:path gradientshapeok="t" o:connecttype="rect"/>
              </v:shapetype>
              <v:shape id="テキスト ボックス 1" o:spid="_x0000_s1026" type="#_x0000_t202" style="position:absolute;left:0;text-align:left;margin-left:.3pt;margin-top:6pt;width:450pt;height:4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" fillcolor="white [3201]" strokeweight=".5pt">
                <v:textbox>
                  <w:txbxContent>
                    <w:p w14:paraId="5301A414" w14:textId="5FE358B9" w:rsidR="00BE45E8" w:rsidRPr="00BE45E8" w:rsidRDefault="00BE45E8" w:rsidP="00BE45E8">
                      <w:pPr>
                        <w:rPr>
                          <w:rFonts w:ascii="ＭＳ 明朝" w:eastAsia="ＭＳ 明朝" w:hAnsi="ＭＳ 明朝"/>
                          <w:sz w:val="22"/>
                          <w:szCs w:val="24"/>
                        </w:rPr>
                      </w:pPr>
                      <w:r w:rsidRPr="00313E5F">
                        <w:rPr>
                          <w:rFonts w:ascii="ＭＳ 明朝" w:eastAsia="ＭＳ 明朝" w:hAnsi="ＭＳ 明朝" w:hint="eastAsia"/>
                          <w:sz w:val="22"/>
                          <w:szCs w:val="24"/>
                        </w:rPr>
                        <w:t>生成AIを活用した介護業務アプリの開発・提供</w:t>
                      </w:r>
                      <w:r w:rsidR="00206750" w:rsidRPr="00313E5F">
                        <w:rPr>
                          <w:rFonts w:ascii="ＭＳ 明朝" w:eastAsia="ＭＳ 明朝" w:hAnsi="ＭＳ 明朝" w:hint="eastAsia"/>
                          <w:sz w:val="22"/>
                          <w:szCs w:val="24"/>
                        </w:rPr>
                        <w:t>、</w:t>
                      </w:r>
                      <w:r w:rsidRPr="00313E5F">
                        <w:rPr>
                          <w:rFonts w:ascii="ＭＳ 明朝" w:eastAsia="ＭＳ 明朝" w:hAnsi="ＭＳ 明朝" w:hint="eastAsia"/>
                          <w:sz w:val="22"/>
                          <w:szCs w:val="24"/>
                        </w:rPr>
                        <w:t>及び介護施設の生産性向上のためのコンサルティング事業の創業</w:t>
                      </w:r>
                    </w:p>
                    <w:p w14:paraId="733FD422" w14:textId="531F4ABB" w:rsidR="00CE0F30" w:rsidRPr="00BE45E8" w:rsidRDefault="00CE0F30">
                      <w:pPr>
                        <w:rPr>
                          <w:rFonts w:ascii="ＭＳ 明朝" w:eastAsia="ＭＳ 明朝" w:hAnsi="ＭＳ 明朝"/>
                          <w:sz w:val="22"/>
                          <w:szCs w:val="24"/>
                        </w:rPr>
                      </w:pPr>
                    </w:p>
                  </w:txbxContent>
                </v:textbox>
              </v:shape>
            </w:pict>
          </mc:Fallback>
        </mc:AlternateContent>
      </w:r>
    </w:p>
    <w:p w14:paraId="7B707FD7" w14:textId="25E56127" w:rsidR="00F00FC6" w:rsidRDefault="00F00FC6" w:rsidP="00FE696C"/>
    <w:p w14:paraId="6BCCED5B" w14:textId="2FBAB43F" w:rsidR="00F00FC6" w:rsidRDefault="00F00FC6" w:rsidP="00FE696C"/>
    <w:p w14:paraId="04C63AC5" w14:textId="77777777" w:rsidR="00AD3465" w:rsidRDefault="00AD3465" w:rsidP="00AD3465">
      <w:pPr>
        <w:rPr>
          <w:rFonts w:ascii="ＭＳ 明朝" w:eastAsia="ＭＳ 明朝" w:hAnsi="ＭＳ 明朝"/>
          <w:b/>
          <w:bCs/>
          <w:sz w:val="22"/>
          <w:szCs w:val="24"/>
        </w:rPr>
      </w:pPr>
    </w:p>
    <w:p w14:paraId="7264C358" w14:textId="54B6D2EA" w:rsidR="00AD3465" w:rsidRPr="00AD3465" w:rsidRDefault="00AD3465" w:rsidP="00364D32">
      <w:pPr>
        <w:spacing w:after="60"/>
        <w:rPr>
          <w:rFonts w:ascii="ＭＳ 明朝" w:eastAsia="ＭＳ 明朝" w:hAnsi="ＭＳ 明朝"/>
          <w:b/>
          <w:bCs/>
          <w:sz w:val="22"/>
          <w:szCs w:val="24"/>
        </w:rPr>
      </w:pPr>
      <w:r w:rsidRPr="00AD3465">
        <w:rPr>
          <w:rFonts w:ascii="ＭＳ 明朝" w:eastAsia="ＭＳ 明朝" w:hAnsi="ＭＳ 明朝"/>
          <w:b/>
          <w:bCs/>
          <w:sz w:val="22"/>
          <w:szCs w:val="24"/>
        </w:rPr>
        <w:t>1. 市場環境と背景</w:t>
      </w:r>
    </w:p>
    <w:p w14:paraId="1EA70347" w14:textId="2934E694" w:rsidR="00AD3465" w:rsidRPr="00AD3465" w:rsidRDefault="00AD3465" w:rsidP="00364D32">
      <w:pPr>
        <w:spacing w:after="60"/>
        <w:ind w:left="360"/>
        <w:rPr>
          <w:rFonts w:ascii="ＭＳ 明朝" w:eastAsia="ＭＳ 明朝" w:hAnsi="ＭＳ 明朝"/>
          <w:sz w:val="22"/>
          <w:szCs w:val="24"/>
        </w:rPr>
      </w:pPr>
      <w:r w:rsidRPr="00AD3465">
        <w:rPr>
          <w:rFonts w:ascii="ＭＳ 明朝" w:eastAsia="ＭＳ 明朝" w:hAnsi="ＭＳ 明朝"/>
          <w:sz w:val="22"/>
          <w:szCs w:val="24"/>
        </w:rPr>
        <w:t>介護業界では深刻な人材不足が続いており、2026年時点で215万人の介護士が在籍している一方で、25万人が不足すると予測されています。この不足数は2040年には57万人に達する見込みであり、介護業界における生産性向上は社会的に喫緊の課題となっています。</w:t>
      </w:r>
      <w:r w:rsidR="0055772F">
        <w:rPr>
          <w:rFonts w:ascii="ＭＳ 明朝" w:eastAsia="ＭＳ 明朝" w:hAnsi="ＭＳ 明朝"/>
          <w:sz w:val="22"/>
          <w:szCs w:val="24"/>
        </w:rPr>
        <w:br/>
      </w:r>
      <w:r w:rsidR="0055772F" w:rsidRPr="0055772F">
        <w:rPr>
          <w:rFonts w:ascii="ＭＳ 明朝" w:eastAsia="ＭＳ 明朝" w:hAnsi="ＭＳ 明朝"/>
          <w:noProof/>
          <w:sz w:val="22"/>
          <w:szCs w:val="24"/>
        </w:rPr>
        <w:drawing>
          <wp:inline distT="0" distB="0" distL="0" distR="0" wp14:anchorId="6D7E8664" wp14:editId="5E800E90">
            <wp:extent cx="4092826" cy="1452925"/>
            <wp:effectExtent l="38100" t="38100" r="98425" b="90170"/>
            <wp:docPr id="6" name="Google Shape;182;p31">
              <a:extLst xmlns:a="http://schemas.openxmlformats.org/drawingml/2006/main">
                <a:ext uri="{FF2B5EF4-FFF2-40B4-BE49-F238E27FC236}">
                  <a16:creationId xmlns:a16="http://schemas.microsoft.com/office/drawing/2014/main" id="{531BABFF-B0D3-6A5E-01B9-5F1DE51E5C20}"/>
                </a:ext>
              </a:extLst>
            </wp:docPr>
            <wp:cNvGraphicFramePr/>
            <a:graphic xmlns:a="http://schemas.openxmlformats.org/drawingml/2006/main">
              <a:graphicData uri="http://schemas.openxmlformats.org/drawingml/2006/picture">
                <pic:pic xmlns:pic="http://schemas.openxmlformats.org/drawingml/2006/picture">
                  <pic:nvPicPr>
                    <pic:cNvPr id="6" name="Google Shape;182;p31">
                      <a:extLst>
                        <a:ext uri="{FF2B5EF4-FFF2-40B4-BE49-F238E27FC236}">
                          <a16:creationId xmlns:a16="http://schemas.microsoft.com/office/drawing/2014/main" id="{531BABFF-B0D3-6A5E-01B9-5F1DE51E5C20}"/>
                        </a:ext>
                      </a:extLst>
                    </pic:cNvPr>
                    <pic:cNvPicPr preferRelativeResize="0"/>
                  </pic:nvPicPr>
                  <pic:blipFill rotWithShape="1">
                    <a:blip r:embed="rId8">
                      <a:alphaModFix/>
                    </a:blip>
                    <a:srcRect/>
                    <a:stretch/>
                  </pic:blipFill>
                  <pic:spPr>
                    <a:xfrm>
                      <a:off x="0" y="0"/>
                      <a:ext cx="4092826" cy="145292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E6BBF14" w14:textId="77777777" w:rsidR="0055772F" w:rsidRDefault="0055772F" w:rsidP="0055772F">
      <w:pPr>
        <w:spacing w:after="60"/>
        <w:ind w:left="360"/>
        <w:rPr>
          <w:rFonts w:ascii="ＭＳ 明朝" w:eastAsia="ＭＳ 明朝" w:hAnsi="ＭＳ 明朝"/>
          <w:sz w:val="22"/>
          <w:szCs w:val="24"/>
        </w:rPr>
      </w:pPr>
      <w:r>
        <w:rPr>
          <w:rFonts w:ascii="ＭＳ 明朝" w:eastAsia="ＭＳ 明朝" w:hAnsi="ＭＳ 明朝" w:hint="eastAsia"/>
          <w:sz w:val="22"/>
          <w:szCs w:val="24"/>
        </w:rPr>
        <w:t>出典：厚生労働省「介護人材確保に向けた取り組み」</w:t>
      </w:r>
    </w:p>
    <w:p w14:paraId="70046D19" w14:textId="3842A351" w:rsidR="0055772F" w:rsidRDefault="0055772F" w:rsidP="0055772F">
      <w:pPr>
        <w:spacing w:after="60"/>
        <w:ind w:left="360"/>
        <w:rPr>
          <w:rFonts w:ascii="ＭＳ 明朝" w:eastAsia="ＭＳ 明朝" w:hAnsi="ＭＳ 明朝"/>
          <w:sz w:val="22"/>
          <w:szCs w:val="24"/>
        </w:rPr>
      </w:pPr>
      <w:r>
        <w:rPr>
          <w:rFonts w:ascii="ＭＳ 明朝" w:eastAsia="ＭＳ 明朝" w:hAnsi="ＭＳ 明朝" w:hint="eastAsia"/>
          <w:sz w:val="22"/>
          <w:szCs w:val="24"/>
        </w:rPr>
        <w:t>（</w:t>
      </w:r>
      <w:hyperlink r:id="rId9" w:history="1">
        <w:r w:rsidR="008B45A5" w:rsidRPr="00D51734">
          <w:rPr>
            <w:rStyle w:val="ab"/>
            <w:rFonts w:ascii="ＭＳ 明朝" w:eastAsia="ＭＳ 明朝" w:hAnsi="ＭＳ 明朝"/>
            <w:sz w:val="22"/>
            <w:szCs w:val="24"/>
          </w:rPr>
          <w:t>https://www.mhlw.go.jp/stf/newpage_02977.html</w:t>
        </w:r>
      </w:hyperlink>
      <w:r>
        <w:rPr>
          <w:rFonts w:ascii="ＭＳ 明朝" w:eastAsia="ＭＳ 明朝" w:hAnsi="ＭＳ 明朝" w:hint="eastAsia"/>
          <w:sz w:val="22"/>
          <w:szCs w:val="24"/>
        </w:rPr>
        <w:t>)</w:t>
      </w:r>
    </w:p>
    <w:p w14:paraId="44C77B5E" w14:textId="77777777" w:rsidR="008B45A5" w:rsidRPr="008B45A5" w:rsidRDefault="008B45A5" w:rsidP="0055772F">
      <w:pPr>
        <w:spacing w:after="60"/>
        <w:ind w:left="360"/>
        <w:rPr>
          <w:rFonts w:ascii="ＭＳ 明朝" w:eastAsia="ＭＳ 明朝" w:hAnsi="ＭＳ 明朝"/>
          <w:sz w:val="22"/>
          <w:szCs w:val="24"/>
        </w:rPr>
      </w:pPr>
    </w:p>
    <w:p w14:paraId="08357B76" w14:textId="768E34AF" w:rsidR="00AD3465" w:rsidRDefault="00AD3465" w:rsidP="00364D32">
      <w:pPr>
        <w:spacing w:after="60"/>
        <w:ind w:left="360"/>
        <w:rPr>
          <w:rFonts w:ascii="ＭＳ 明朝" w:eastAsia="ＭＳ 明朝" w:hAnsi="ＭＳ 明朝"/>
          <w:sz w:val="22"/>
          <w:szCs w:val="24"/>
        </w:rPr>
      </w:pPr>
      <w:r w:rsidRPr="00AD3465">
        <w:rPr>
          <w:rFonts w:ascii="ＭＳ 明朝" w:eastAsia="ＭＳ 明朝" w:hAnsi="ＭＳ 明朝"/>
          <w:sz w:val="22"/>
          <w:szCs w:val="24"/>
        </w:rPr>
        <w:t>こうした背景を踏まえ、厚生労働省は介護保険法の改正を通じて生産性向上への取り組みを推進。加算制度に生産性向上の取り組み状況を反映させるほか、一部事業所においては生産性向上委員会の設置を義務付けています（2024年開始、2027年までに順次適用予定）。また、各都道府県では生産性向上ワンストップ窓口の整備が進められており、業界全体での取り組みが求められています。</w:t>
      </w:r>
    </w:p>
    <w:p w14:paraId="0C4AF558" w14:textId="77777777" w:rsidR="00AD3465" w:rsidRPr="00AD3465" w:rsidRDefault="00AD3465" w:rsidP="00364D32">
      <w:pPr>
        <w:spacing w:after="60"/>
        <w:ind w:left="360"/>
        <w:rPr>
          <w:rFonts w:ascii="ＭＳ 明朝" w:eastAsia="ＭＳ 明朝" w:hAnsi="ＭＳ 明朝"/>
          <w:sz w:val="22"/>
          <w:szCs w:val="24"/>
        </w:rPr>
      </w:pPr>
    </w:p>
    <w:p w14:paraId="06CE07FB" w14:textId="77777777" w:rsidR="00AD3465" w:rsidRPr="00AD3465" w:rsidRDefault="00AD3465" w:rsidP="00364D32">
      <w:pPr>
        <w:spacing w:after="60"/>
        <w:rPr>
          <w:rFonts w:ascii="ＭＳ 明朝" w:eastAsia="ＭＳ 明朝" w:hAnsi="ＭＳ 明朝"/>
          <w:b/>
          <w:bCs/>
          <w:sz w:val="22"/>
          <w:szCs w:val="24"/>
        </w:rPr>
      </w:pPr>
      <w:r w:rsidRPr="00AD3465">
        <w:rPr>
          <w:rFonts w:ascii="ＭＳ 明朝" w:eastAsia="ＭＳ 明朝" w:hAnsi="ＭＳ 明朝"/>
          <w:b/>
          <w:bCs/>
          <w:sz w:val="22"/>
          <w:szCs w:val="24"/>
        </w:rPr>
        <w:t>2. 課題認識と事業着想</w:t>
      </w:r>
    </w:p>
    <w:p w14:paraId="2914DECF" w14:textId="77777777" w:rsidR="00AD3465" w:rsidRPr="00AD3465" w:rsidRDefault="00AD3465" w:rsidP="00364D32">
      <w:pPr>
        <w:spacing w:after="60"/>
        <w:ind w:left="360"/>
        <w:rPr>
          <w:rFonts w:ascii="ＭＳ 明朝" w:eastAsia="ＭＳ 明朝" w:hAnsi="ＭＳ 明朝"/>
          <w:sz w:val="22"/>
          <w:szCs w:val="24"/>
        </w:rPr>
      </w:pPr>
      <w:r w:rsidRPr="00AD3465">
        <w:rPr>
          <w:rFonts w:ascii="ＭＳ 明朝" w:eastAsia="ＭＳ 明朝" w:hAnsi="ＭＳ 明朝"/>
          <w:sz w:val="22"/>
          <w:szCs w:val="24"/>
        </w:rPr>
        <w:t>代表者は前職において5都道府県で生産性向上支援事業に関与し、研修や伴走支援を通じて介護現場の実情を深く理解してきました。その中で、多くの事業所が課題の整理方法や改善手法が分からず、改善活動が形骸化・停滞している現状が明らかとなりました。</w:t>
      </w:r>
    </w:p>
    <w:p w14:paraId="20B46EA3" w14:textId="77777777" w:rsidR="00AD3465" w:rsidRPr="00AD3465" w:rsidRDefault="00AD3465" w:rsidP="00364D32">
      <w:pPr>
        <w:spacing w:after="60"/>
        <w:ind w:left="360"/>
        <w:rPr>
          <w:rFonts w:ascii="ＭＳ 明朝" w:eastAsia="ＭＳ 明朝" w:hAnsi="ＭＳ 明朝"/>
          <w:sz w:val="22"/>
          <w:szCs w:val="24"/>
        </w:rPr>
      </w:pPr>
      <w:r w:rsidRPr="00AD3465">
        <w:rPr>
          <w:rFonts w:ascii="ＭＳ 明朝" w:eastAsia="ＭＳ 明朝" w:hAnsi="ＭＳ 明朝"/>
          <w:sz w:val="22"/>
          <w:szCs w:val="24"/>
        </w:rPr>
        <w:t>さらに、改善活動の過程でICT導入が必要となる場面が多いものの、補助金交付時期のズレや経営判断の遅れが導入の障壁となっています。ICTを活用しない業務改善には限界があり、こうした導入ハードルの高さが現場の改善意欲を損なう要因となっています。</w:t>
      </w:r>
    </w:p>
    <w:p w14:paraId="450528F9" w14:textId="77777777" w:rsidR="00AD3465" w:rsidRDefault="00AD3465" w:rsidP="00364D32">
      <w:pPr>
        <w:spacing w:after="60"/>
        <w:ind w:left="360"/>
        <w:rPr>
          <w:rFonts w:ascii="ＭＳ 明朝" w:eastAsia="ＭＳ 明朝" w:hAnsi="ＭＳ 明朝"/>
          <w:sz w:val="22"/>
          <w:szCs w:val="24"/>
        </w:rPr>
      </w:pPr>
      <w:r w:rsidRPr="00AD3465">
        <w:rPr>
          <w:rFonts w:ascii="ＭＳ 明朝" w:eastAsia="ＭＳ 明朝" w:hAnsi="ＭＳ 明朝"/>
          <w:sz w:val="22"/>
          <w:szCs w:val="24"/>
        </w:rPr>
        <w:t>本事業では、まず「介護生産性向上DXチャンネル」による情報発信を行い、改善活動の第一歩となる知識の普及を図ります。そのうえで、必要に応じてコンサルティングとICTツール導入支援を一体的に提供し、改善活動が停滞しない環境を整備します。</w:t>
      </w:r>
    </w:p>
    <w:p w14:paraId="13C1DD4A" w14:textId="77777777" w:rsidR="00AD3465" w:rsidRPr="00AD3465" w:rsidRDefault="00AD3465" w:rsidP="00364D32">
      <w:pPr>
        <w:spacing w:after="60"/>
        <w:ind w:left="360"/>
        <w:rPr>
          <w:rFonts w:ascii="ＭＳ 明朝" w:eastAsia="ＭＳ 明朝" w:hAnsi="ＭＳ 明朝"/>
          <w:sz w:val="22"/>
          <w:szCs w:val="24"/>
        </w:rPr>
      </w:pPr>
    </w:p>
    <w:p w14:paraId="14DBFE0D" w14:textId="56ADF62A" w:rsidR="00BE45E8" w:rsidRPr="00BE45E8" w:rsidRDefault="00AD3465" w:rsidP="00BE45E8">
      <w:pPr>
        <w:spacing w:after="60"/>
        <w:rPr>
          <w:rFonts w:ascii="ＭＳ 明朝" w:eastAsia="ＭＳ 明朝" w:hAnsi="ＭＳ 明朝"/>
          <w:b/>
          <w:bCs/>
          <w:sz w:val="22"/>
          <w:szCs w:val="24"/>
        </w:rPr>
      </w:pPr>
      <w:r w:rsidRPr="00AD3465">
        <w:rPr>
          <w:rFonts w:ascii="ＭＳ 明朝" w:eastAsia="ＭＳ 明朝" w:hAnsi="ＭＳ 明朝"/>
          <w:b/>
          <w:bCs/>
          <w:sz w:val="22"/>
          <w:szCs w:val="24"/>
        </w:rPr>
        <w:t>3. 事業概要と提供価値</w:t>
      </w:r>
    </w:p>
    <w:p w14:paraId="0414AD45" w14:textId="7C41CBBF" w:rsidR="00BE45E8" w:rsidRDefault="00BE45E8" w:rsidP="00364D32">
      <w:pPr>
        <w:spacing w:after="60"/>
        <w:ind w:left="360"/>
        <w:rPr>
          <w:rFonts w:ascii="ＭＳ 明朝" w:eastAsia="ＭＳ 明朝" w:hAnsi="ＭＳ 明朝"/>
          <w:sz w:val="22"/>
          <w:szCs w:val="24"/>
        </w:rPr>
      </w:pPr>
      <w:r>
        <w:rPr>
          <w:rFonts w:ascii="ＭＳ 明朝" w:eastAsia="ＭＳ 明朝" w:hAnsi="ＭＳ 明朝" w:hint="eastAsia"/>
          <w:sz w:val="22"/>
          <w:szCs w:val="24"/>
        </w:rPr>
        <w:t>主な事業は以下のとおりです。</w:t>
      </w:r>
    </w:p>
    <w:p w14:paraId="28F09AA8" w14:textId="77777777" w:rsidR="00BE45E8" w:rsidRPr="00AD3465" w:rsidRDefault="00BE45E8" w:rsidP="00BE45E8">
      <w:pPr>
        <w:numPr>
          <w:ilvl w:val="0"/>
          <w:numId w:val="12"/>
        </w:numPr>
        <w:spacing w:after="60"/>
        <w:ind w:firstLine="0"/>
        <w:rPr>
          <w:rFonts w:ascii="ＭＳ 明朝" w:eastAsia="ＭＳ 明朝" w:hAnsi="ＭＳ 明朝"/>
          <w:sz w:val="22"/>
          <w:szCs w:val="24"/>
        </w:rPr>
      </w:pPr>
      <w:r w:rsidRPr="00AD3465">
        <w:rPr>
          <w:rFonts w:ascii="ＭＳ 明朝" w:eastAsia="ＭＳ 明朝" w:hAnsi="ＭＳ 明朝"/>
          <w:sz w:val="22"/>
          <w:szCs w:val="24"/>
        </w:rPr>
        <w:t>生産性向上に関する情報発信サイト「介護生産性向上DXチャンネル」の運営</w:t>
      </w:r>
    </w:p>
    <w:p w14:paraId="3169E996" w14:textId="77777777" w:rsidR="00BE45E8" w:rsidRPr="00AD3465" w:rsidRDefault="00BE45E8" w:rsidP="00BE45E8">
      <w:pPr>
        <w:numPr>
          <w:ilvl w:val="0"/>
          <w:numId w:val="12"/>
        </w:numPr>
        <w:spacing w:after="60"/>
        <w:ind w:firstLine="0"/>
        <w:rPr>
          <w:rFonts w:ascii="ＭＳ 明朝" w:eastAsia="ＭＳ 明朝" w:hAnsi="ＭＳ 明朝"/>
          <w:sz w:val="22"/>
          <w:szCs w:val="24"/>
        </w:rPr>
      </w:pPr>
      <w:r w:rsidRPr="00AD3465">
        <w:rPr>
          <w:rFonts w:ascii="ＭＳ 明朝" w:eastAsia="ＭＳ 明朝" w:hAnsi="ＭＳ 明朝"/>
          <w:sz w:val="22"/>
          <w:szCs w:val="24"/>
        </w:rPr>
        <w:t>厚生労働省ガイドラインに準拠した伴走支援型コンサルティングの提供</w:t>
      </w:r>
    </w:p>
    <w:p w14:paraId="4732EF11" w14:textId="77777777" w:rsidR="00BE45E8" w:rsidRPr="00AD3465" w:rsidRDefault="00BE45E8" w:rsidP="00BE45E8">
      <w:pPr>
        <w:numPr>
          <w:ilvl w:val="0"/>
          <w:numId w:val="12"/>
        </w:numPr>
        <w:spacing w:after="60"/>
        <w:ind w:firstLine="0"/>
        <w:rPr>
          <w:rFonts w:ascii="ＭＳ 明朝" w:eastAsia="ＭＳ 明朝" w:hAnsi="ＭＳ 明朝"/>
          <w:sz w:val="22"/>
          <w:szCs w:val="24"/>
        </w:rPr>
      </w:pPr>
      <w:r w:rsidRPr="00AD3465">
        <w:rPr>
          <w:rFonts w:ascii="ＭＳ 明朝" w:eastAsia="ＭＳ 明朝" w:hAnsi="ＭＳ 明朝"/>
          <w:sz w:val="22"/>
          <w:szCs w:val="24"/>
        </w:rPr>
        <w:t>コンサルティングに付随する生成AIを活用した業務改善アプリ群の提供</w:t>
      </w:r>
      <w:r>
        <w:rPr>
          <w:rFonts w:ascii="ＭＳ 明朝" w:eastAsia="ＭＳ 明朝" w:hAnsi="ＭＳ 明朝"/>
          <w:sz w:val="22"/>
          <w:szCs w:val="24"/>
        </w:rPr>
        <w:br/>
      </w:r>
      <w:r w:rsidRPr="00AD3465">
        <w:rPr>
          <w:rFonts w:ascii="ＭＳ 明朝" w:eastAsia="ＭＳ 明朝" w:hAnsi="ＭＳ 明朝"/>
          <w:sz w:val="22"/>
          <w:szCs w:val="24"/>
        </w:rPr>
        <w:t>（同一費用内にて、改善活動とICT導入を一体的に支援）</w:t>
      </w:r>
    </w:p>
    <w:p w14:paraId="168C8C57" w14:textId="77777777" w:rsidR="00BE45E8" w:rsidRPr="00BE45E8" w:rsidRDefault="00BE45E8" w:rsidP="00364D32">
      <w:pPr>
        <w:spacing w:after="60"/>
        <w:ind w:left="360"/>
        <w:rPr>
          <w:rFonts w:ascii="ＭＳ 明朝" w:eastAsia="ＭＳ 明朝" w:hAnsi="ＭＳ 明朝"/>
          <w:sz w:val="22"/>
          <w:szCs w:val="24"/>
        </w:rPr>
      </w:pPr>
    </w:p>
    <w:p w14:paraId="4CC821EE" w14:textId="3482416C" w:rsidR="00AD3465" w:rsidRPr="00AD3465" w:rsidRDefault="00AD3465" w:rsidP="00364D32">
      <w:pPr>
        <w:spacing w:after="60"/>
        <w:ind w:left="360"/>
        <w:rPr>
          <w:rFonts w:ascii="ＭＳ 明朝" w:eastAsia="ＭＳ 明朝" w:hAnsi="ＭＳ 明朝"/>
          <w:sz w:val="22"/>
          <w:szCs w:val="24"/>
        </w:rPr>
      </w:pPr>
      <w:r w:rsidRPr="00AD3465">
        <w:rPr>
          <w:rFonts w:ascii="ＭＳ 明朝" w:eastAsia="ＭＳ 明朝" w:hAnsi="ＭＳ 明朝"/>
          <w:sz w:val="22"/>
          <w:szCs w:val="24"/>
        </w:rPr>
        <w:t>当社の最大の特徴は、まず「介護生産性向上DXチャンネル」を通じて業界内で生産性向上の知識と方法論を習得できる当たり前の場を提供し、全国の生産性向上委員会の情報収集の起点となることです。さらに、コンサルティングとICTツール提供を一体化し、追加費用なしで複数の業務改善アプリをすぐに活用できる仕組みを整備。改善活動が途切れずスムーズに進む環境を実現します。</w:t>
      </w:r>
    </w:p>
    <w:p w14:paraId="34CA856C" w14:textId="77777777" w:rsidR="00AD3465" w:rsidRDefault="00AD3465" w:rsidP="00364D32">
      <w:pPr>
        <w:spacing w:after="60"/>
        <w:ind w:left="360"/>
        <w:rPr>
          <w:rFonts w:ascii="ＭＳ 明朝" w:eastAsia="ＭＳ 明朝" w:hAnsi="ＭＳ 明朝"/>
          <w:sz w:val="22"/>
          <w:szCs w:val="24"/>
        </w:rPr>
      </w:pPr>
      <w:r w:rsidRPr="00AD3465">
        <w:rPr>
          <w:rFonts w:ascii="ＭＳ 明朝" w:eastAsia="ＭＳ 明朝" w:hAnsi="ＭＳ 明朝"/>
          <w:sz w:val="22"/>
          <w:szCs w:val="24"/>
        </w:rPr>
        <w:t>この両輪によって、他社や行政機関が提供する支援とは一線を画し、確実かつ実効性のある生産性向上活動を支援します。</w:t>
      </w:r>
    </w:p>
    <w:p w14:paraId="194FEBA5" w14:textId="77777777" w:rsidR="0055772F" w:rsidRDefault="0055772F" w:rsidP="00364D32">
      <w:pPr>
        <w:spacing w:after="60"/>
        <w:ind w:left="360"/>
        <w:rPr>
          <w:rFonts w:ascii="ＭＳ 明朝" w:eastAsia="ＭＳ 明朝" w:hAnsi="ＭＳ 明朝"/>
          <w:sz w:val="22"/>
          <w:szCs w:val="24"/>
        </w:rPr>
      </w:pPr>
    </w:p>
    <w:p w14:paraId="71E16FE8" w14:textId="077CC76E" w:rsidR="00206750" w:rsidRPr="008B21E0" w:rsidRDefault="00206750" w:rsidP="00206750">
      <w:pPr>
        <w:spacing w:after="60"/>
        <w:ind w:left="360"/>
        <w:rPr>
          <w:rFonts w:ascii="ＭＳ 明朝" w:eastAsia="ＭＳ 明朝" w:hAnsi="ＭＳ 明朝"/>
          <w:b/>
          <w:bCs/>
          <w:sz w:val="22"/>
          <w:szCs w:val="24"/>
        </w:rPr>
      </w:pPr>
      <w:r w:rsidRPr="008B21E0">
        <w:rPr>
          <w:rFonts w:ascii="ＭＳ 明朝" w:eastAsia="ＭＳ 明朝" w:hAnsi="ＭＳ 明朝" w:hint="eastAsia"/>
          <w:b/>
          <w:bCs/>
          <w:sz w:val="22"/>
          <w:szCs w:val="24"/>
        </w:rPr>
        <w:t>[</w:t>
      </w:r>
      <w:r w:rsidR="00602059" w:rsidRPr="008B21E0">
        <w:rPr>
          <w:rFonts w:ascii="ＭＳ 明朝" w:eastAsia="ＭＳ 明朝" w:hAnsi="ＭＳ 明朝"/>
          <w:b/>
          <w:bCs/>
          <w:sz w:val="22"/>
          <w:szCs w:val="24"/>
        </w:rPr>
        <w:t>支援プロセス全体像（DXチャンネル〜定着支援までを一体化）</w:t>
      </w:r>
      <w:r w:rsidRPr="008B21E0">
        <w:rPr>
          <w:rFonts w:ascii="ＭＳ 明朝" w:eastAsia="ＭＳ 明朝" w:hAnsi="ＭＳ 明朝" w:hint="eastAsia"/>
          <w:b/>
          <w:bCs/>
          <w:sz w:val="22"/>
          <w:szCs w:val="24"/>
        </w:rPr>
        <w:t>]</w:t>
      </w:r>
    </w:p>
    <w:tbl>
      <w:tblPr>
        <w:tblStyle w:val="a3"/>
        <w:tblW w:w="0" w:type="auto"/>
        <w:tblInd w:w="360" w:type="dxa"/>
        <w:tblLook w:val="04A0" w:firstRow="1" w:lastRow="0" w:firstColumn="1" w:lastColumn="0" w:noHBand="0" w:noVBand="1"/>
      </w:tblPr>
      <w:tblGrid>
        <w:gridCol w:w="8588"/>
      </w:tblGrid>
      <w:tr w:rsidR="001F0C6D" w:rsidRPr="008B21E0" w14:paraId="7BC8096A" w14:textId="77777777" w:rsidTr="001F0C6D">
        <w:tc>
          <w:tcPr>
            <w:tcW w:w="8948" w:type="dxa"/>
          </w:tcPr>
          <w:p w14:paraId="6B5D77C1" w14:textId="65BB35FE" w:rsidR="001F0C6D" w:rsidRPr="008B21E0" w:rsidRDefault="00916DD0" w:rsidP="00364D32">
            <w:pPr>
              <w:spacing w:after="60"/>
              <w:rPr>
                <w:rFonts w:ascii="ＭＳ 明朝" w:eastAsia="ＭＳ 明朝" w:hAnsi="ＭＳ 明朝"/>
                <w:sz w:val="22"/>
                <w:szCs w:val="24"/>
              </w:rPr>
            </w:pPr>
            <w:r w:rsidRPr="008B21E0">
              <w:rPr>
                <w:rFonts w:ascii="ＭＳ 明朝" w:eastAsia="ＭＳ 明朝" w:hAnsi="ＭＳ 明朝"/>
                <w:noProof/>
                <w:sz w:val="22"/>
                <w:szCs w:val="24"/>
              </w:rPr>
              <w:drawing>
                <wp:inline distT="0" distB="0" distL="0" distR="0" wp14:anchorId="2C44A5EE" wp14:editId="4B8C7040">
                  <wp:extent cx="5276850" cy="1989690"/>
                  <wp:effectExtent l="0" t="0" r="0" b="0"/>
                  <wp:docPr id="1290654085"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90025" cy="1994658"/>
                          </a:xfrm>
                          <a:prstGeom prst="rect">
                            <a:avLst/>
                          </a:prstGeom>
                          <a:noFill/>
                          <a:ln>
                            <a:noFill/>
                          </a:ln>
                        </pic:spPr>
                      </pic:pic>
                    </a:graphicData>
                  </a:graphic>
                </wp:inline>
              </w:drawing>
            </w:r>
          </w:p>
        </w:tc>
      </w:tr>
    </w:tbl>
    <w:p w14:paraId="37EEA2E6" w14:textId="77777777" w:rsidR="00513FA1" w:rsidRPr="008B21E0" w:rsidRDefault="00513FA1" w:rsidP="00364D32">
      <w:pPr>
        <w:spacing w:after="60"/>
        <w:ind w:left="360"/>
        <w:rPr>
          <w:rFonts w:ascii="ＭＳ 明朝" w:eastAsia="ＭＳ 明朝" w:hAnsi="ＭＳ 明朝"/>
          <w:sz w:val="22"/>
          <w:szCs w:val="24"/>
        </w:rPr>
      </w:pPr>
    </w:p>
    <w:p w14:paraId="55C4DF65" w14:textId="414A56D9" w:rsidR="006443F1" w:rsidRPr="008B21E0" w:rsidRDefault="006443F1" w:rsidP="00364D32">
      <w:pPr>
        <w:spacing w:after="60"/>
        <w:ind w:left="360"/>
        <w:rPr>
          <w:rFonts w:ascii="ＭＳ 明朝" w:eastAsia="ＭＳ 明朝" w:hAnsi="ＭＳ 明朝"/>
          <w:sz w:val="22"/>
          <w:szCs w:val="24"/>
        </w:rPr>
      </w:pPr>
      <w:r w:rsidRPr="008B21E0">
        <w:rPr>
          <w:rFonts w:ascii="ＭＳ 明朝" w:eastAsia="ＭＳ 明朝" w:hAnsi="ＭＳ 明朝" w:hint="eastAsia"/>
          <w:sz w:val="22"/>
          <w:szCs w:val="24"/>
        </w:rPr>
        <w:t>本事業は、介護業界が抱える構造的課題に対して、情報提供・改善支援・</w:t>
      </w:r>
      <w:r w:rsidRPr="008B21E0">
        <w:rPr>
          <w:rFonts w:ascii="ＭＳ 明朝" w:eastAsia="ＭＳ 明朝" w:hAnsi="ＭＳ 明朝"/>
          <w:sz w:val="22"/>
          <w:szCs w:val="24"/>
        </w:rPr>
        <w:t>ICT導入を一貫支援する全国でも先進的な取り組みであり、地域と現場の変革に寄与するモデルとして確立を目指します。</w:t>
      </w:r>
    </w:p>
    <w:p w14:paraId="124E2988" w14:textId="77777777" w:rsidR="00206750" w:rsidRPr="00AD3465" w:rsidRDefault="00206750" w:rsidP="00364D32">
      <w:pPr>
        <w:spacing w:after="60"/>
        <w:ind w:left="360"/>
        <w:rPr>
          <w:rFonts w:ascii="ＭＳ 明朝" w:eastAsia="ＭＳ 明朝" w:hAnsi="ＭＳ 明朝"/>
          <w:sz w:val="22"/>
          <w:szCs w:val="24"/>
        </w:rPr>
      </w:pPr>
    </w:p>
    <w:p w14:paraId="586D5188" w14:textId="77777777" w:rsidR="00AD3465" w:rsidRPr="00AD3465" w:rsidRDefault="00AD3465" w:rsidP="00364D32">
      <w:pPr>
        <w:spacing w:after="60"/>
        <w:rPr>
          <w:rFonts w:ascii="ＭＳ 明朝" w:eastAsia="ＭＳ 明朝" w:hAnsi="ＭＳ 明朝"/>
          <w:b/>
          <w:bCs/>
          <w:sz w:val="22"/>
          <w:szCs w:val="24"/>
        </w:rPr>
      </w:pPr>
      <w:r w:rsidRPr="00AD3465">
        <w:rPr>
          <w:rFonts w:ascii="ＭＳ 明朝" w:eastAsia="ＭＳ 明朝" w:hAnsi="ＭＳ 明朝"/>
          <w:b/>
          <w:bCs/>
          <w:sz w:val="22"/>
          <w:szCs w:val="24"/>
        </w:rPr>
        <w:t>4. ターゲットと市場性</w:t>
      </w:r>
    </w:p>
    <w:p w14:paraId="74DDAB50" w14:textId="77777777" w:rsidR="00AD3465" w:rsidRPr="00AD3465" w:rsidRDefault="00AD3465" w:rsidP="00364D32">
      <w:pPr>
        <w:spacing w:after="60"/>
        <w:ind w:left="360"/>
        <w:rPr>
          <w:rFonts w:ascii="ＭＳ 明朝" w:eastAsia="ＭＳ 明朝" w:hAnsi="ＭＳ 明朝"/>
          <w:sz w:val="22"/>
          <w:szCs w:val="24"/>
        </w:rPr>
      </w:pPr>
      <w:r w:rsidRPr="00AD3465">
        <w:rPr>
          <w:rFonts w:ascii="ＭＳ 明朝" w:eastAsia="ＭＳ 明朝" w:hAnsi="ＭＳ 明朝"/>
          <w:sz w:val="22"/>
          <w:szCs w:val="24"/>
        </w:rPr>
        <w:t>国内には約24万の介護事業所が存在しており、特に初期段階では施設系および複数事業所を展開する法人をターゲットとしています。</w:t>
      </w:r>
    </w:p>
    <w:p w14:paraId="77022541" w14:textId="18D22FFB" w:rsidR="00AD3465" w:rsidRPr="00AD3465" w:rsidRDefault="00AD3465" w:rsidP="00364D32">
      <w:pPr>
        <w:spacing w:after="60"/>
        <w:ind w:left="360"/>
        <w:rPr>
          <w:rFonts w:ascii="ＭＳ 明朝" w:eastAsia="ＭＳ 明朝" w:hAnsi="ＭＳ 明朝"/>
          <w:sz w:val="22"/>
          <w:szCs w:val="24"/>
        </w:rPr>
      </w:pPr>
      <w:r w:rsidRPr="00AD3465">
        <w:rPr>
          <w:rFonts w:ascii="ＭＳ 明朝" w:eastAsia="ＭＳ 明朝" w:hAnsi="ＭＳ 明朝"/>
          <w:sz w:val="22"/>
          <w:szCs w:val="24"/>
        </w:rPr>
        <w:t>月額モデルでICT支援を提供するビーブリッド社</w:t>
      </w:r>
      <w:r w:rsidR="00364D32" w:rsidRPr="00AD3465">
        <w:rPr>
          <w:rFonts w:ascii="ＭＳ 明朝" w:eastAsia="ＭＳ 明朝" w:hAnsi="ＭＳ 明朝"/>
          <w:sz w:val="22"/>
          <w:szCs w:val="24"/>
        </w:rPr>
        <w:t>では、月額</w:t>
      </w:r>
      <w:r w:rsidR="00516F37">
        <w:rPr>
          <w:rFonts w:ascii="ＭＳ 明朝" w:eastAsia="ＭＳ 明朝" w:hAnsi="ＭＳ 明朝" w:hint="eastAsia"/>
          <w:sz w:val="22"/>
          <w:szCs w:val="24"/>
        </w:rPr>
        <w:t>4</w:t>
      </w:r>
      <w:r w:rsidR="00364D32" w:rsidRPr="00AD3465">
        <w:rPr>
          <w:rFonts w:ascii="ＭＳ 明朝" w:eastAsia="ＭＳ 明朝" w:hAnsi="ＭＳ 明朝"/>
          <w:sz w:val="22"/>
          <w:szCs w:val="24"/>
        </w:rPr>
        <w:t>万円程度でICT活用支援</w:t>
      </w:r>
      <w:r w:rsidR="00364D32" w:rsidRPr="00AD3465">
        <w:rPr>
          <w:rFonts w:ascii="ＭＳ 明朝" w:eastAsia="ＭＳ 明朝" w:hAnsi="ＭＳ 明朝"/>
          <w:sz w:val="22"/>
          <w:szCs w:val="24"/>
        </w:rPr>
        <w:lastRenderedPageBreak/>
        <w:t>サービス「ホームサポ」を展開し、累計500事業所以上への導入実績があります。このことから、介護業界における生産性向上支援の一定の市場ニーズが確認できます。</w:t>
      </w:r>
      <w:r w:rsidR="00364D32">
        <w:rPr>
          <w:rFonts w:ascii="ＭＳ 明朝" w:eastAsia="ＭＳ 明朝" w:hAnsi="ＭＳ 明朝"/>
          <w:sz w:val="22"/>
          <w:szCs w:val="24"/>
        </w:rPr>
        <w:br/>
      </w:r>
      <w:r w:rsidRPr="00AD3465">
        <w:rPr>
          <w:rFonts w:ascii="ＭＳ 明朝" w:eastAsia="ＭＳ 明朝" w:hAnsi="ＭＳ 明朝"/>
          <w:sz w:val="22"/>
          <w:szCs w:val="24"/>
        </w:rPr>
        <w:t xml:space="preserve">（参考: </w:t>
      </w:r>
      <w:hyperlink r:id="rId11" w:history="1">
        <w:r w:rsidRPr="00AD3465">
          <w:rPr>
            <w:rStyle w:val="ab"/>
            <w:rFonts w:ascii="ＭＳ 明朝" w:eastAsia="ＭＳ 明朝" w:hAnsi="ＭＳ 明朝"/>
            <w:sz w:val="22"/>
            <w:szCs w:val="24"/>
          </w:rPr>
          <w:t>https://www.bibrid.co.jp/service/homesapo</w:t>
        </w:r>
      </w:hyperlink>
      <w:r w:rsidR="00364D32">
        <w:rPr>
          <w:rFonts w:ascii="ＭＳ 明朝" w:eastAsia="ＭＳ 明朝" w:hAnsi="ＭＳ 明朝"/>
          <w:sz w:val="22"/>
          <w:szCs w:val="24"/>
        </w:rPr>
        <w:t>）</w:t>
      </w:r>
    </w:p>
    <w:p w14:paraId="3A151E55" w14:textId="596EAA83" w:rsidR="00BE45E8" w:rsidRDefault="00AD3465" w:rsidP="00DA062F">
      <w:pPr>
        <w:spacing w:after="60"/>
        <w:ind w:left="360"/>
        <w:rPr>
          <w:rFonts w:ascii="ＭＳ 明朝" w:eastAsia="ＭＳ 明朝" w:hAnsi="ＭＳ 明朝"/>
          <w:sz w:val="22"/>
          <w:szCs w:val="24"/>
        </w:rPr>
      </w:pPr>
      <w:r w:rsidRPr="00AD3465">
        <w:rPr>
          <w:rFonts w:ascii="ＭＳ 明朝" w:eastAsia="ＭＳ 明朝" w:hAnsi="ＭＳ 明朝"/>
          <w:sz w:val="22"/>
          <w:szCs w:val="24"/>
        </w:rPr>
        <w:t>また、株式会社TRAPE</w:t>
      </w:r>
      <w:r w:rsidR="00364D32" w:rsidRPr="00AD3465">
        <w:rPr>
          <w:rFonts w:ascii="ＭＳ 明朝" w:eastAsia="ＭＳ 明朝" w:hAnsi="ＭＳ 明朝"/>
          <w:sz w:val="22"/>
          <w:szCs w:val="24"/>
        </w:rPr>
        <w:t>も生産性向上に係る業務改善を支援するコンサルティングサービスを提供しており、事業者の参入が増えていることから、本領域への関心と需要の高まりがうかがえます。</w:t>
      </w:r>
      <w:r w:rsidRPr="00AD3465">
        <w:rPr>
          <w:rFonts w:ascii="ＭＳ 明朝" w:eastAsia="ＭＳ 明朝" w:hAnsi="ＭＳ 明朝"/>
          <w:sz w:val="22"/>
          <w:szCs w:val="24"/>
        </w:rPr>
        <w:t xml:space="preserve">（参考: </w:t>
      </w:r>
      <w:hyperlink r:id="rId12" w:history="1">
        <w:r w:rsidRPr="00AD3465">
          <w:rPr>
            <w:rStyle w:val="ab"/>
            <w:rFonts w:ascii="ＭＳ 明朝" w:eastAsia="ＭＳ 明朝" w:hAnsi="ＭＳ 明朝"/>
            <w:sz w:val="22"/>
            <w:szCs w:val="24"/>
          </w:rPr>
          <w:t>https://trape.jp/</w:t>
        </w:r>
      </w:hyperlink>
      <w:r w:rsidR="00364D32" w:rsidRPr="00AD3465">
        <w:rPr>
          <w:rFonts w:ascii="ＭＳ 明朝" w:eastAsia="ＭＳ 明朝" w:hAnsi="ＭＳ 明朝"/>
          <w:sz w:val="22"/>
          <w:szCs w:val="24"/>
        </w:rPr>
        <w:t>）</w:t>
      </w:r>
    </w:p>
    <w:p w14:paraId="0C3AB7FC" w14:textId="77777777" w:rsidR="00DA062F" w:rsidRDefault="00DA062F" w:rsidP="00DA062F">
      <w:pPr>
        <w:spacing w:after="60"/>
        <w:ind w:left="360"/>
        <w:rPr>
          <w:rFonts w:ascii="ＭＳ 明朝" w:eastAsia="ＭＳ 明朝" w:hAnsi="ＭＳ 明朝"/>
          <w:sz w:val="22"/>
          <w:szCs w:val="24"/>
        </w:rPr>
      </w:pPr>
    </w:p>
    <w:p w14:paraId="503F355F" w14:textId="77777777" w:rsidR="00BE45E8" w:rsidRPr="00AD3465" w:rsidRDefault="00BE45E8" w:rsidP="00364D32">
      <w:pPr>
        <w:spacing w:after="60"/>
        <w:ind w:left="360"/>
        <w:rPr>
          <w:rFonts w:ascii="ＭＳ 明朝" w:eastAsia="ＭＳ 明朝" w:hAnsi="ＭＳ 明朝"/>
          <w:sz w:val="22"/>
          <w:szCs w:val="24"/>
        </w:rPr>
      </w:pPr>
    </w:p>
    <w:p w14:paraId="711B7516" w14:textId="77777777" w:rsidR="00AD3465" w:rsidRPr="00AD3465" w:rsidRDefault="00AD3465" w:rsidP="00364D32">
      <w:pPr>
        <w:spacing w:after="60"/>
        <w:rPr>
          <w:rFonts w:ascii="ＭＳ 明朝" w:eastAsia="ＭＳ 明朝" w:hAnsi="ＭＳ 明朝"/>
          <w:b/>
          <w:bCs/>
          <w:sz w:val="22"/>
          <w:szCs w:val="24"/>
        </w:rPr>
      </w:pPr>
      <w:r w:rsidRPr="00AD3465">
        <w:rPr>
          <w:rFonts w:ascii="ＭＳ 明朝" w:eastAsia="ＭＳ 明朝" w:hAnsi="ＭＳ 明朝"/>
          <w:b/>
          <w:bCs/>
          <w:sz w:val="22"/>
          <w:szCs w:val="24"/>
        </w:rPr>
        <w:t>5. 他社との差別化と強み</w:t>
      </w:r>
    </w:p>
    <w:p w14:paraId="4567CB06" w14:textId="77777777" w:rsidR="00AD3465" w:rsidRPr="00AD3465" w:rsidRDefault="00AD3465" w:rsidP="00364D32">
      <w:pPr>
        <w:spacing w:after="60"/>
        <w:ind w:left="360"/>
        <w:rPr>
          <w:rFonts w:ascii="ＭＳ 明朝" w:eastAsia="ＭＳ 明朝" w:hAnsi="ＭＳ 明朝"/>
          <w:sz w:val="22"/>
          <w:szCs w:val="24"/>
        </w:rPr>
      </w:pPr>
      <w:r w:rsidRPr="00AD3465">
        <w:rPr>
          <w:rFonts w:ascii="ＭＳ 明朝" w:eastAsia="ＭＳ 明朝" w:hAnsi="ＭＳ 明朝"/>
          <w:sz w:val="22"/>
          <w:szCs w:val="24"/>
        </w:rPr>
        <w:t>本事業の大きな強みは、次の2点にあります。</w:t>
      </w:r>
    </w:p>
    <w:p w14:paraId="39E46CBD" w14:textId="77777777" w:rsidR="00AD3465" w:rsidRPr="00AD3465" w:rsidRDefault="00AD3465" w:rsidP="00364D32">
      <w:pPr>
        <w:numPr>
          <w:ilvl w:val="0"/>
          <w:numId w:val="13"/>
        </w:numPr>
        <w:spacing w:after="60"/>
        <w:ind w:left="567" w:firstLine="0"/>
        <w:rPr>
          <w:rFonts w:ascii="ＭＳ 明朝" w:eastAsia="ＭＳ 明朝" w:hAnsi="ＭＳ 明朝"/>
          <w:sz w:val="22"/>
          <w:szCs w:val="24"/>
        </w:rPr>
      </w:pPr>
      <w:r w:rsidRPr="00AD3465">
        <w:rPr>
          <w:rFonts w:ascii="ＭＳ 明朝" w:eastAsia="ＭＳ 明朝" w:hAnsi="ＭＳ 明朝"/>
          <w:b/>
          <w:bCs/>
          <w:sz w:val="22"/>
          <w:szCs w:val="24"/>
        </w:rPr>
        <w:t>生産性向上DXチャンネルによる情報発信とブランディング</w:t>
      </w:r>
    </w:p>
    <w:p w14:paraId="0B2C540C" w14:textId="77777777" w:rsidR="00AD3465" w:rsidRPr="00AD3465" w:rsidRDefault="00AD3465" w:rsidP="0055772F">
      <w:pPr>
        <w:numPr>
          <w:ilvl w:val="1"/>
          <w:numId w:val="13"/>
        </w:numPr>
        <w:tabs>
          <w:tab w:val="clear" w:pos="1440"/>
          <w:tab w:val="num" w:pos="1276"/>
        </w:tabs>
        <w:spacing w:after="60"/>
        <w:ind w:left="1276"/>
        <w:rPr>
          <w:rFonts w:ascii="ＭＳ 明朝" w:eastAsia="ＭＳ 明朝" w:hAnsi="ＭＳ 明朝"/>
          <w:sz w:val="22"/>
          <w:szCs w:val="24"/>
        </w:rPr>
      </w:pPr>
      <w:r w:rsidRPr="00AD3465">
        <w:rPr>
          <w:rFonts w:ascii="ＭＳ 明朝" w:eastAsia="ＭＳ 明朝" w:hAnsi="ＭＳ 明朝"/>
          <w:sz w:val="22"/>
          <w:szCs w:val="24"/>
        </w:rPr>
        <w:t>介護業界における生産性向上分野でのデファクトスタンダードとなることを目指し、加算義務に対応した委員会活動の情報収集の起点を提供します。</w:t>
      </w:r>
    </w:p>
    <w:p w14:paraId="3EA10B7A" w14:textId="77777777" w:rsidR="00AD3465" w:rsidRPr="00AD3465" w:rsidRDefault="00AD3465" w:rsidP="0055772F">
      <w:pPr>
        <w:numPr>
          <w:ilvl w:val="1"/>
          <w:numId w:val="13"/>
        </w:numPr>
        <w:tabs>
          <w:tab w:val="clear" w:pos="1440"/>
          <w:tab w:val="num" w:pos="1276"/>
        </w:tabs>
        <w:spacing w:after="60"/>
        <w:ind w:left="1276"/>
        <w:rPr>
          <w:rFonts w:ascii="ＭＳ 明朝" w:eastAsia="ＭＳ 明朝" w:hAnsi="ＭＳ 明朝"/>
          <w:sz w:val="22"/>
          <w:szCs w:val="24"/>
        </w:rPr>
      </w:pPr>
      <w:r w:rsidRPr="00AD3465">
        <w:rPr>
          <w:rFonts w:ascii="ＭＳ 明朝" w:eastAsia="ＭＳ 明朝" w:hAnsi="ＭＳ 明朝"/>
          <w:sz w:val="22"/>
          <w:szCs w:val="24"/>
        </w:rPr>
        <w:t>生産性向上に特化したプラットフォームとして、厚生労働省のポータルサイトでは十分にカバーできていない実践的な知見を発信します。</w:t>
      </w:r>
    </w:p>
    <w:p w14:paraId="43422D39" w14:textId="77777777" w:rsidR="00AD3465" w:rsidRPr="00AD3465" w:rsidRDefault="00AD3465" w:rsidP="00364D32">
      <w:pPr>
        <w:numPr>
          <w:ilvl w:val="0"/>
          <w:numId w:val="13"/>
        </w:numPr>
        <w:spacing w:after="60"/>
        <w:ind w:left="567" w:firstLine="0"/>
        <w:rPr>
          <w:rFonts w:ascii="ＭＳ 明朝" w:eastAsia="ＭＳ 明朝" w:hAnsi="ＭＳ 明朝"/>
          <w:sz w:val="22"/>
          <w:szCs w:val="24"/>
        </w:rPr>
      </w:pPr>
      <w:r w:rsidRPr="00AD3465">
        <w:rPr>
          <w:rFonts w:ascii="ＭＳ 明朝" w:eastAsia="ＭＳ 明朝" w:hAnsi="ＭＳ 明朝"/>
          <w:b/>
          <w:bCs/>
          <w:sz w:val="22"/>
          <w:szCs w:val="24"/>
        </w:rPr>
        <w:t>コンサルティングとICTツール提供の一体化による実効性の高い支援</w:t>
      </w:r>
    </w:p>
    <w:p w14:paraId="5CCDBEBE" w14:textId="77777777" w:rsidR="00AD3465" w:rsidRPr="00AD3465" w:rsidRDefault="00AD3465" w:rsidP="0055772F">
      <w:pPr>
        <w:numPr>
          <w:ilvl w:val="1"/>
          <w:numId w:val="13"/>
        </w:numPr>
        <w:tabs>
          <w:tab w:val="clear" w:pos="1440"/>
          <w:tab w:val="num" w:pos="1276"/>
        </w:tabs>
        <w:spacing w:after="60"/>
        <w:ind w:left="1276"/>
        <w:rPr>
          <w:rFonts w:ascii="ＭＳ 明朝" w:eastAsia="ＭＳ 明朝" w:hAnsi="ＭＳ 明朝"/>
          <w:sz w:val="22"/>
          <w:szCs w:val="24"/>
        </w:rPr>
      </w:pPr>
      <w:r w:rsidRPr="00AD3465">
        <w:rPr>
          <w:rFonts w:ascii="ＭＳ 明朝" w:eastAsia="ＭＳ 明朝" w:hAnsi="ＭＳ 明朝"/>
          <w:sz w:val="22"/>
          <w:szCs w:val="24"/>
        </w:rPr>
        <w:t>業務改善活動とICT導入を分断せず、コンサルティング終了後すぐに各種業務改善アプリを活用可能とします。</w:t>
      </w:r>
    </w:p>
    <w:p w14:paraId="5C1B7376" w14:textId="77777777" w:rsidR="00AD3465" w:rsidRDefault="00AD3465" w:rsidP="0055772F">
      <w:pPr>
        <w:numPr>
          <w:ilvl w:val="1"/>
          <w:numId w:val="13"/>
        </w:numPr>
        <w:tabs>
          <w:tab w:val="clear" w:pos="1440"/>
          <w:tab w:val="num" w:pos="1276"/>
        </w:tabs>
        <w:spacing w:after="60"/>
        <w:ind w:left="1276"/>
        <w:rPr>
          <w:rFonts w:ascii="ＭＳ 明朝" w:eastAsia="ＭＳ 明朝" w:hAnsi="ＭＳ 明朝"/>
          <w:sz w:val="22"/>
          <w:szCs w:val="24"/>
        </w:rPr>
      </w:pPr>
      <w:r w:rsidRPr="00AD3465">
        <w:rPr>
          <w:rFonts w:ascii="ＭＳ 明朝" w:eastAsia="ＭＳ 明朝" w:hAnsi="ＭＳ 明朝"/>
          <w:sz w:val="22"/>
          <w:szCs w:val="24"/>
        </w:rPr>
        <w:t>追加費用なしで、生成AIを活用した議事録作成支援ツールやシフト自動作成ツールなど、複数のアプリを包括的に提供します。</w:t>
      </w:r>
    </w:p>
    <w:p w14:paraId="69414F30" w14:textId="77777777" w:rsidR="001F0C6D" w:rsidRPr="00AD3465" w:rsidRDefault="001F0C6D" w:rsidP="001F0C6D">
      <w:pPr>
        <w:numPr>
          <w:ilvl w:val="1"/>
          <w:numId w:val="13"/>
        </w:numPr>
        <w:tabs>
          <w:tab w:val="clear" w:pos="1440"/>
          <w:tab w:val="num" w:pos="1276"/>
        </w:tabs>
        <w:spacing w:after="60"/>
        <w:ind w:left="1276"/>
        <w:rPr>
          <w:rFonts w:ascii="ＭＳ 明朝" w:eastAsia="ＭＳ 明朝" w:hAnsi="ＭＳ 明朝"/>
          <w:sz w:val="22"/>
          <w:szCs w:val="24"/>
        </w:rPr>
      </w:pPr>
      <w:r w:rsidRPr="00AD3465">
        <w:rPr>
          <w:rFonts w:ascii="ＭＳ 明朝" w:eastAsia="ＭＳ 明朝" w:hAnsi="ＭＳ 明朝"/>
          <w:sz w:val="22"/>
          <w:szCs w:val="24"/>
        </w:rPr>
        <w:t>競合他社では単一のアプリケーションのみを提供するケースが多い中、当社は複数の業務改善ツールを一体的に提供できる数少ない事業者です。</w:t>
      </w:r>
    </w:p>
    <w:p w14:paraId="2D2A563C" w14:textId="54D3A74F" w:rsidR="00364D32" w:rsidRDefault="001F0C6D" w:rsidP="00B279E6">
      <w:pPr>
        <w:spacing w:after="60"/>
        <w:ind w:left="360"/>
        <w:rPr>
          <w:rFonts w:ascii="ＭＳ 明朝" w:eastAsia="ＭＳ 明朝" w:hAnsi="ＭＳ 明朝"/>
          <w:sz w:val="22"/>
          <w:szCs w:val="24"/>
        </w:rPr>
      </w:pPr>
      <w:r w:rsidRPr="00AD3465">
        <w:rPr>
          <w:rFonts w:ascii="ＭＳ 明朝" w:eastAsia="ＭＳ 明朝" w:hAnsi="ＭＳ 明朝"/>
          <w:sz w:val="22"/>
          <w:szCs w:val="24"/>
        </w:rPr>
        <w:t>これにより、各都道府県のワンストップ窓口や一般的なコンサルティング会社とは異なるサービスを展開します。</w:t>
      </w:r>
    </w:p>
    <w:p w14:paraId="50756AB5" w14:textId="77777777" w:rsidR="001F0C6D" w:rsidRPr="00AD3465" w:rsidRDefault="001F0C6D" w:rsidP="00B279E6">
      <w:pPr>
        <w:spacing w:after="60"/>
        <w:rPr>
          <w:rFonts w:ascii="ＭＳ 明朝" w:eastAsia="ＭＳ 明朝" w:hAnsi="ＭＳ 明朝"/>
          <w:sz w:val="22"/>
          <w:szCs w:val="24"/>
        </w:rPr>
      </w:pPr>
    </w:p>
    <w:tbl>
      <w:tblPr>
        <w:tblStyle w:val="a3"/>
        <w:tblpPr w:leftFromText="142" w:rightFromText="142" w:vertAnchor="text" w:horzAnchor="margin" w:tblpY="-46"/>
        <w:tblW w:w="0" w:type="auto"/>
        <w:tblLook w:val="04A0" w:firstRow="1" w:lastRow="0" w:firstColumn="1" w:lastColumn="0" w:noHBand="0" w:noVBand="1"/>
      </w:tblPr>
      <w:tblGrid>
        <w:gridCol w:w="2830"/>
        <w:gridCol w:w="2127"/>
        <w:gridCol w:w="1984"/>
        <w:gridCol w:w="2005"/>
      </w:tblGrid>
      <w:tr w:rsidR="00B279E6" w:rsidRPr="008B21E0" w14:paraId="0D93E6D8" w14:textId="77777777" w:rsidTr="008B21E0">
        <w:tc>
          <w:tcPr>
            <w:tcW w:w="2830" w:type="dxa"/>
            <w:tcBorders>
              <w:top w:val="single" w:sz="4" w:space="0" w:color="auto"/>
              <w:left w:val="single" w:sz="4" w:space="0" w:color="auto"/>
              <w:bottom w:val="single" w:sz="4" w:space="0" w:color="auto"/>
              <w:right w:val="single" w:sz="4" w:space="0" w:color="auto"/>
            </w:tcBorders>
            <w:shd w:val="clear" w:color="auto" w:fill="auto"/>
            <w:hideMark/>
          </w:tcPr>
          <w:p w14:paraId="2C4C5D3F" w14:textId="77777777" w:rsidR="00B279E6" w:rsidRPr="008B21E0" w:rsidRDefault="00B279E6" w:rsidP="00B279E6">
            <w:pPr>
              <w:spacing w:after="60"/>
              <w:jc w:val="left"/>
              <w:rPr>
                <w:rFonts w:ascii="ＭＳ 明朝" w:eastAsia="ＭＳ 明朝" w:hAnsi="ＭＳ 明朝"/>
                <w:sz w:val="22"/>
                <w:szCs w:val="24"/>
              </w:rPr>
            </w:pPr>
          </w:p>
        </w:tc>
        <w:tc>
          <w:tcPr>
            <w:tcW w:w="2127" w:type="dxa"/>
            <w:tcBorders>
              <w:top w:val="single" w:sz="4" w:space="0" w:color="auto"/>
              <w:left w:val="single" w:sz="4" w:space="0" w:color="auto"/>
              <w:bottom w:val="single" w:sz="4" w:space="0" w:color="auto"/>
              <w:right w:val="single" w:sz="4" w:space="0" w:color="auto"/>
            </w:tcBorders>
            <w:shd w:val="clear" w:color="auto" w:fill="auto"/>
            <w:hideMark/>
          </w:tcPr>
          <w:p w14:paraId="08A1F36F" w14:textId="77777777" w:rsidR="00B279E6" w:rsidRPr="008B21E0" w:rsidRDefault="00B279E6" w:rsidP="00B279E6">
            <w:pPr>
              <w:spacing w:after="60"/>
              <w:ind w:leftChars="-55" w:left="-115" w:firstLineChars="34" w:firstLine="75"/>
              <w:jc w:val="left"/>
              <w:rPr>
                <w:rFonts w:ascii="ＭＳ 明朝" w:eastAsia="ＭＳ 明朝" w:hAnsi="ＭＳ 明朝"/>
                <w:b/>
                <w:bCs/>
                <w:sz w:val="22"/>
                <w:szCs w:val="24"/>
                <w:u w:val="single"/>
              </w:rPr>
            </w:pPr>
            <w:r w:rsidRPr="008B21E0">
              <w:rPr>
                <w:rFonts w:ascii="ＭＳ 明朝" w:eastAsia="ＭＳ 明朝" w:hAnsi="ＭＳ 明朝" w:hint="eastAsia"/>
                <w:b/>
                <w:bCs/>
                <w:sz w:val="22"/>
                <w:szCs w:val="24"/>
                <w:u w:val="single"/>
              </w:rPr>
              <w:t>当社</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4804AFFB" w14:textId="77777777" w:rsidR="00B279E6" w:rsidRPr="008B21E0" w:rsidRDefault="00B279E6" w:rsidP="00B279E6">
            <w:pPr>
              <w:spacing w:after="60"/>
              <w:ind w:leftChars="-55" w:left="-115" w:firstLineChars="34" w:firstLine="75"/>
              <w:jc w:val="left"/>
              <w:rPr>
                <w:rFonts w:ascii="ＭＳ 明朝" w:eastAsia="ＭＳ 明朝" w:hAnsi="ＭＳ 明朝"/>
                <w:b/>
                <w:bCs/>
                <w:sz w:val="22"/>
                <w:szCs w:val="24"/>
                <w:u w:val="single"/>
              </w:rPr>
            </w:pPr>
            <w:r w:rsidRPr="008B21E0">
              <w:rPr>
                <w:rFonts w:ascii="ＭＳ 明朝" w:eastAsia="ＭＳ 明朝" w:hAnsi="ＭＳ 明朝" w:hint="eastAsia"/>
                <w:b/>
                <w:bCs/>
                <w:sz w:val="22"/>
                <w:szCs w:val="24"/>
                <w:u w:val="single"/>
              </w:rPr>
              <w:t>ビーブリッド社</w:t>
            </w:r>
          </w:p>
        </w:tc>
        <w:tc>
          <w:tcPr>
            <w:tcW w:w="2005" w:type="dxa"/>
            <w:tcBorders>
              <w:top w:val="single" w:sz="4" w:space="0" w:color="auto"/>
              <w:left w:val="single" w:sz="4" w:space="0" w:color="auto"/>
              <w:bottom w:val="single" w:sz="4" w:space="0" w:color="auto"/>
              <w:right w:val="single" w:sz="4" w:space="0" w:color="auto"/>
            </w:tcBorders>
            <w:shd w:val="clear" w:color="auto" w:fill="auto"/>
            <w:hideMark/>
          </w:tcPr>
          <w:p w14:paraId="76E01509" w14:textId="77777777" w:rsidR="00B279E6" w:rsidRPr="008B21E0" w:rsidRDefault="00B279E6" w:rsidP="00B279E6">
            <w:pPr>
              <w:spacing w:after="60"/>
              <w:ind w:left="10" w:firstLineChars="34" w:firstLine="75"/>
              <w:jc w:val="left"/>
              <w:rPr>
                <w:rFonts w:ascii="ＭＳ 明朝" w:eastAsia="ＭＳ 明朝" w:hAnsi="ＭＳ 明朝"/>
                <w:b/>
                <w:bCs/>
                <w:sz w:val="22"/>
                <w:szCs w:val="24"/>
                <w:u w:val="single"/>
              </w:rPr>
            </w:pPr>
            <w:r w:rsidRPr="008B21E0">
              <w:rPr>
                <w:rFonts w:ascii="ＭＳ 明朝" w:eastAsia="ＭＳ 明朝" w:hAnsi="ＭＳ 明朝" w:hint="eastAsia"/>
                <w:b/>
                <w:bCs/>
                <w:sz w:val="22"/>
                <w:szCs w:val="24"/>
                <w:u w:val="single"/>
              </w:rPr>
              <w:t>TRAPE社</w:t>
            </w:r>
          </w:p>
        </w:tc>
      </w:tr>
      <w:tr w:rsidR="00B279E6" w:rsidRPr="008B21E0" w14:paraId="008210E9" w14:textId="77777777" w:rsidTr="008B21E0">
        <w:tc>
          <w:tcPr>
            <w:tcW w:w="2830" w:type="dxa"/>
            <w:tcBorders>
              <w:top w:val="single" w:sz="4" w:space="0" w:color="auto"/>
              <w:left w:val="single" w:sz="4" w:space="0" w:color="auto"/>
              <w:bottom w:val="single" w:sz="4" w:space="0" w:color="auto"/>
              <w:right w:val="single" w:sz="4" w:space="0" w:color="auto"/>
            </w:tcBorders>
            <w:shd w:val="clear" w:color="auto" w:fill="auto"/>
          </w:tcPr>
          <w:p w14:paraId="7E0BA795" w14:textId="77777777" w:rsidR="00B279E6" w:rsidRPr="008B21E0" w:rsidRDefault="00B279E6" w:rsidP="00B279E6">
            <w:pPr>
              <w:spacing w:after="60"/>
              <w:jc w:val="left"/>
              <w:rPr>
                <w:rFonts w:ascii="ＭＳ 明朝" w:eastAsia="ＭＳ 明朝" w:hAnsi="ＭＳ 明朝"/>
                <w:sz w:val="22"/>
                <w:szCs w:val="24"/>
              </w:rPr>
            </w:pPr>
            <w:r w:rsidRPr="008B21E0">
              <w:rPr>
                <w:rFonts w:ascii="ＭＳ 明朝" w:eastAsia="ＭＳ 明朝" w:hAnsi="ＭＳ 明朝" w:hint="eastAsia"/>
                <w:sz w:val="22"/>
                <w:szCs w:val="24"/>
              </w:rPr>
              <w:t>サービス概要</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20290B66" w14:textId="77777777" w:rsidR="00B279E6" w:rsidRPr="008B21E0" w:rsidRDefault="00B279E6" w:rsidP="00B279E6">
            <w:pPr>
              <w:spacing w:after="60"/>
              <w:ind w:leftChars="-55" w:left="-115" w:firstLineChars="34" w:firstLine="75"/>
              <w:jc w:val="left"/>
              <w:rPr>
                <w:rFonts w:ascii="ＭＳ 明朝" w:eastAsia="ＭＳ 明朝" w:hAnsi="ＭＳ 明朝"/>
                <w:sz w:val="22"/>
                <w:szCs w:val="24"/>
              </w:rPr>
            </w:pPr>
            <w:r w:rsidRPr="008B21E0">
              <w:rPr>
                <w:rFonts w:ascii="ＭＳ 明朝" w:eastAsia="ＭＳ 明朝" w:hAnsi="ＭＳ 明朝" w:hint="eastAsia"/>
                <w:sz w:val="22"/>
                <w:szCs w:val="24"/>
              </w:rPr>
              <w:t>省略</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61A6FCBA" w14:textId="77777777" w:rsidR="00B279E6" w:rsidRPr="008B21E0" w:rsidRDefault="00B279E6" w:rsidP="00B279E6">
            <w:pPr>
              <w:spacing w:after="60"/>
              <w:ind w:leftChars="-55" w:left="-115" w:firstLineChars="34" w:firstLine="75"/>
              <w:jc w:val="left"/>
              <w:rPr>
                <w:rFonts w:ascii="ＭＳ 明朝" w:eastAsia="ＭＳ 明朝" w:hAnsi="ＭＳ 明朝"/>
                <w:sz w:val="22"/>
                <w:szCs w:val="24"/>
              </w:rPr>
            </w:pPr>
            <w:r w:rsidRPr="008B21E0">
              <w:rPr>
                <w:rFonts w:ascii="ＭＳ 明朝" w:eastAsia="ＭＳ 明朝" w:hAnsi="ＭＳ 明朝" w:hint="eastAsia"/>
                <w:sz w:val="22"/>
                <w:szCs w:val="24"/>
              </w:rPr>
              <w:t>介護に特化したICTサポートサービス「ほむさぽ」の運営</w:t>
            </w:r>
          </w:p>
        </w:tc>
        <w:tc>
          <w:tcPr>
            <w:tcW w:w="2005" w:type="dxa"/>
            <w:tcBorders>
              <w:top w:val="single" w:sz="4" w:space="0" w:color="auto"/>
              <w:left w:val="single" w:sz="4" w:space="0" w:color="auto"/>
              <w:bottom w:val="single" w:sz="4" w:space="0" w:color="auto"/>
              <w:right w:val="single" w:sz="4" w:space="0" w:color="auto"/>
            </w:tcBorders>
            <w:shd w:val="clear" w:color="auto" w:fill="auto"/>
          </w:tcPr>
          <w:p w14:paraId="5E3A6002" w14:textId="77777777" w:rsidR="00B279E6" w:rsidRPr="008B21E0" w:rsidRDefault="00B279E6" w:rsidP="00B279E6">
            <w:pPr>
              <w:spacing w:after="60"/>
              <w:ind w:left="10" w:firstLineChars="34" w:firstLine="75"/>
              <w:jc w:val="left"/>
              <w:rPr>
                <w:rFonts w:ascii="ＭＳ 明朝" w:eastAsia="ＭＳ 明朝" w:hAnsi="ＭＳ 明朝"/>
                <w:sz w:val="22"/>
                <w:szCs w:val="24"/>
              </w:rPr>
            </w:pPr>
            <w:r w:rsidRPr="008B21E0">
              <w:rPr>
                <w:rFonts w:ascii="ＭＳ 明朝" w:eastAsia="ＭＳ 明朝" w:hAnsi="ＭＳ 明朝" w:hint="eastAsia"/>
                <w:sz w:val="22"/>
                <w:szCs w:val="24"/>
              </w:rPr>
              <w:t>生産性向上の組織開発サービス「ソシウェル」の運営</w:t>
            </w:r>
          </w:p>
        </w:tc>
      </w:tr>
      <w:tr w:rsidR="00B279E6" w:rsidRPr="008B21E0" w14:paraId="4073A49D" w14:textId="77777777" w:rsidTr="008B21E0">
        <w:tc>
          <w:tcPr>
            <w:tcW w:w="2830" w:type="dxa"/>
            <w:tcBorders>
              <w:top w:val="single" w:sz="4" w:space="0" w:color="auto"/>
              <w:left w:val="single" w:sz="4" w:space="0" w:color="auto"/>
              <w:bottom w:val="single" w:sz="4" w:space="0" w:color="auto"/>
              <w:right w:val="single" w:sz="4" w:space="0" w:color="auto"/>
            </w:tcBorders>
            <w:shd w:val="clear" w:color="auto" w:fill="auto"/>
          </w:tcPr>
          <w:p w14:paraId="18CF6881" w14:textId="77777777" w:rsidR="00B279E6" w:rsidRPr="008B21E0" w:rsidRDefault="00B279E6" w:rsidP="00B279E6">
            <w:pPr>
              <w:spacing w:after="60"/>
              <w:ind w:left="22"/>
              <w:jc w:val="left"/>
              <w:rPr>
                <w:rFonts w:ascii="ＭＳ 明朝" w:eastAsia="ＭＳ 明朝" w:hAnsi="ＭＳ 明朝"/>
                <w:sz w:val="22"/>
                <w:szCs w:val="24"/>
              </w:rPr>
            </w:pPr>
            <w:r w:rsidRPr="008B21E0">
              <w:rPr>
                <w:rFonts w:ascii="ＭＳ 明朝" w:eastAsia="ＭＳ 明朝" w:hAnsi="ＭＳ 明朝" w:hint="eastAsia"/>
                <w:sz w:val="22"/>
                <w:szCs w:val="24"/>
              </w:rPr>
              <w:t>生産性向上に関する情報発信</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67E8D6A2" w14:textId="77777777" w:rsidR="00B279E6" w:rsidRPr="008B21E0" w:rsidRDefault="00B279E6" w:rsidP="00B279E6">
            <w:pPr>
              <w:spacing w:after="60"/>
              <w:ind w:leftChars="-55" w:left="-115" w:firstLineChars="34" w:firstLine="75"/>
              <w:jc w:val="left"/>
              <w:rPr>
                <w:rFonts w:ascii="ＭＳ 明朝" w:eastAsia="ＭＳ 明朝" w:hAnsi="ＭＳ 明朝"/>
                <w:sz w:val="22"/>
                <w:szCs w:val="24"/>
              </w:rPr>
            </w:pPr>
            <w:r w:rsidRPr="008B21E0">
              <w:rPr>
                <w:rFonts w:ascii="ＭＳ 明朝" w:eastAsia="ＭＳ 明朝" w:hAnsi="ＭＳ 明朝" w:hint="eastAsia"/>
                <w:b/>
                <w:bCs/>
                <w:sz w:val="22"/>
                <w:szCs w:val="24"/>
              </w:rPr>
              <w:t>◎</w:t>
            </w:r>
            <w:r w:rsidRPr="008B21E0">
              <w:rPr>
                <w:rFonts w:ascii="ＭＳ 明朝" w:eastAsia="ＭＳ 明朝" w:hAnsi="ＭＳ 明朝"/>
                <w:sz w:val="22"/>
                <w:szCs w:val="24"/>
              </w:rPr>
              <w:br/>
            </w:r>
            <w:r w:rsidRPr="008B21E0">
              <w:rPr>
                <w:rFonts w:ascii="ＭＳ 明朝" w:eastAsia="ＭＳ 明朝" w:hAnsi="ＭＳ 明朝" w:hint="eastAsia"/>
                <w:sz w:val="22"/>
                <w:szCs w:val="24"/>
              </w:rPr>
              <w:t>(専用プラットフォームでの発信)</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6A7EEBEA" w14:textId="77777777" w:rsidR="00B279E6" w:rsidRPr="008B21E0" w:rsidRDefault="00B279E6" w:rsidP="00B279E6">
            <w:pPr>
              <w:spacing w:after="60"/>
              <w:ind w:leftChars="-55" w:left="-115" w:firstLineChars="34" w:firstLine="75"/>
              <w:jc w:val="left"/>
              <w:rPr>
                <w:rFonts w:ascii="ＭＳ 明朝" w:eastAsia="ＭＳ 明朝" w:hAnsi="ＭＳ 明朝"/>
                <w:b/>
                <w:bCs/>
                <w:sz w:val="22"/>
                <w:szCs w:val="24"/>
              </w:rPr>
            </w:pPr>
            <w:r w:rsidRPr="008B21E0">
              <w:rPr>
                <w:rFonts w:ascii="ＭＳ 明朝" w:eastAsia="ＭＳ 明朝" w:hAnsi="ＭＳ 明朝" w:hint="eastAsia"/>
                <w:b/>
                <w:bCs/>
                <w:sz w:val="22"/>
                <w:szCs w:val="24"/>
              </w:rPr>
              <w:t>△</w:t>
            </w:r>
          </w:p>
        </w:tc>
        <w:tc>
          <w:tcPr>
            <w:tcW w:w="2005" w:type="dxa"/>
            <w:tcBorders>
              <w:top w:val="single" w:sz="4" w:space="0" w:color="auto"/>
              <w:left w:val="single" w:sz="4" w:space="0" w:color="auto"/>
              <w:bottom w:val="single" w:sz="4" w:space="0" w:color="auto"/>
              <w:right w:val="single" w:sz="4" w:space="0" w:color="auto"/>
            </w:tcBorders>
            <w:shd w:val="clear" w:color="auto" w:fill="auto"/>
          </w:tcPr>
          <w:p w14:paraId="222D571C" w14:textId="77777777" w:rsidR="00B279E6" w:rsidRPr="008B21E0" w:rsidRDefault="00B279E6" w:rsidP="00B279E6">
            <w:pPr>
              <w:spacing w:after="60"/>
              <w:ind w:left="10" w:firstLineChars="34" w:firstLine="75"/>
              <w:jc w:val="left"/>
              <w:rPr>
                <w:rFonts w:ascii="ＭＳ 明朝" w:eastAsia="ＭＳ 明朝" w:hAnsi="ＭＳ 明朝"/>
                <w:sz w:val="22"/>
                <w:szCs w:val="24"/>
              </w:rPr>
            </w:pPr>
            <w:r w:rsidRPr="008B21E0">
              <w:rPr>
                <w:rFonts w:ascii="ＭＳ 明朝" w:eastAsia="ＭＳ 明朝" w:hAnsi="ＭＳ 明朝" w:hint="eastAsia"/>
                <w:b/>
                <w:bCs/>
                <w:sz w:val="22"/>
                <w:szCs w:val="24"/>
              </w:rPr>
              <w:t>◯</w:t>
            </w:r>
            <w:r w:rsidRPr="008B21E0">
              <w:rPr>
                <w:rFonts w:ascii="ＭＳ 明朝" w:eastAsia="ＭＳ 明朝" w:hAnsi="ＭＳ 明朝"/>
                <w:sz w:val="22"/>
                <w:szCs w:val="24"/>
              </w:rPr>
              <w:br/>
            </w:r>
            <w:r w:rsidRPr="008B21E0">
              <w:rPr>
                <w:rFonts w:ascii="ＭＳ 明朝" w:eastAsia="ＭＳ 明朝" w:hAnsi="ＭＳ 明朝" w:hint="eastAsia"/>
                <w:sz w:val="22"/>
                <w:szCs w:val="24"/>
              </w:rPr>
              <w:t>(Web記事での部分的な発信)</w:t>
            </w:r>
          </w:p>
        </w:tc>
      </w:tr>
      <w:tr w:rsidR="00B279E6" w:rsidRPr="008B21E0" w14:paraId="315569C7" w14:textId="77777777" w:rsidTr="008B21E0">
        <w:tc>
          <w:tcPr>
            <w:tcW w:w="2830" w:type="dxa"/>
            <w:tcBorders>
              <w:top w:val="single" w:sz="4" w:space="0" w:color="auto"/>
              <w:left w:val="single" w:sz="4" w:space="0" w:color="auto"/>
              <w:bottom w:val="single" w:sz="4" w:space="0" w:color="auto"/>
              <w:right w:val="single" w:sz="4" w:space="0" w:color="auto"/>
            </w:tcBorders>
            <w:shd w:val="clear" w:color="auto" w:fill="auto"/>
            <w:hideMark/>
          </w:tcPr>
          <w:p w14:paraId="2F7EF3E7" w14:textId="77777777" w:rsidR="00B279E6" w:rsidRPr="008B21E0" w:rsidRDefault="00B279E6" w:rsidP="00B279E6">
            <w:pPr>
              <w:spacing w:after="60"/>
              <w:ind w:left="22"/>
              <w:jc w:val="left"/>
              <w:rPr>
                <w:rFonts w:ascii="ＭＳ 明朝" w:eastAsia="ＭＳ 明朝" w:hAnsi="ＭＳ 明朝"/>
                <w:sz w:val="22"/>
                <w:szCs w:val="24"/>
              </w:rPr>
            </w:pPr>
            <w:r w:rsidRPr="008B21E0">
              <w:rPr>
                <w:rFonts w:ascii="ＭＳ 明朝" w:eastAsia="ＭＳ 明朝" w:hAnsi="ＭＳ 明朝" w:hint="eastAsia"/>
                <w:sz w:val="22"/>
                <w:szCs w:val="24"/>
              </w:rPr>
              <w:t>生産性コンサルティング事業</w:t>
            </w:r>
          </w:p>
        </w:tc>
        <w:tc>
          <w:tcPr>
            <w:tcW w:w="2127" w:type="dxa"/>
            <w:tcBorders>
              <w:top w:val="single" w:sz="4" w:space="0" w:color="auto"/>
              <w:left w:val="single" w:sz="4" w:space="0" w:color="auto"/>
              <w:bottom w:val="single" w:sz="4" w:space="0" w:color="auto"/>
              <w:right w:val="single" w:sz="4" w:space="0" w:color="auto"/>
            </w:tcBorders>
            <w:shd w:val="clear" w:color="auto" w:fill="auto"/>
            <w:hideMark/>
          </w:tcPr>
          <w:p w14:paraId="345FA8BB" w14:textId="77777777" w:rsidR="00B279E6" w:rsidRPr="008B21E0" w:rsidRDefault="00B279E6" w:rsidP="00B279E6">
            <w:pPr>
              <w:spacing w:after="60"/>
              <w:ind w:leftChars="-55" w:left="-115" w:firstLineChars="34" w:firstLine="75"/>
              <w:jc w:val="left"/>
              <w:rPr>
                <w:rFonts w:ascii="ＭＳ 明朝" w:eastAsia="ＭＳ 明朝" w:hAnsi="ＭＳ 明朝"/>
                <w:b/>
                <w:bCs/>
                <w:sz w:val="22"/>
                <w:szCs w:val="24"/>
              </w:rPr>
            </w:pPr>
            <w:r w:rsidRPr="008B21E0">
              <w:rPr>
                <w:rFonts w:ascii="ＭＳ 明朝" w:eastAsia="ＭＳ 明朝" w:hAnsi="ＭＳ 明朝" w:hint="eastAsia"/>
                <w:b/>
                <w:bCs/>
                <w:sz w:val="22"/>
                <w:szCs w:val="24"/>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54D8D02B" w14:textId="77777777" w:rsidR="00B279E6" w:rsidRPr="008B21E0" w:rsidRDefault="00B279E6" w:rsidP="00B279E6">
            <w:pPr>
              <w:spacing w:after="60"/>
              <w:ind w:leftChars="-55" w:left="-115" w:firstLineChars="34" w:firstLine="75"/>
              <w:jc w:val="left"/>
              <w:rPr>
                <w:rFonts w:ascii="ＭＳ 明朝" w:eastAsia="ＭＳ 明朝" w:hAnsi="ＭＳ 明朝"/>
                <w:b/>
                <w:bCs/>
                <w:sz w:val="22"/>
                <w:szCs w:val="24"/>
              </w:rPr>
            </w:pPr>
            <w:r w:rsidRPr="008B21E0">
              <w:rPr>
                <w:rFonts w:ascii="ＭＳ 明朝" w:eastAsia="ＭＳ 明朝" w:hAnsi="ＭＳ 明朝" w:hint="eastAsia"/>
                <w:b/>
                <w:bCs/>
                <w:sz w:val="22"/>
                <w:szCs w:val="24"/>
              </w:rPr>
              <w:t>○</w:t>
            </w:r>
          </w:p>
        </w:tc>
        <w:tc>
          <w:tcPr>
            <w:tcW w:w="2005" w:type="dxa"/>
            <w:tcBorders>
              <w:top w:val="single" w:sz="4" w:space="0" w:color="auto"/>
              <w:left w:val="single" w:sz="4" w:space="0" w:color="auto"/>
              <w:bottom w:val="single" w:sz="4" w:space="0" w:color="auto"/>
              <w:right w:val="single" w:sz="4" w:space="0" w:color="auto"/>
            </w:tcBorders>
            <w:shd w:val="clear" w:color="auto" w:fill="auto"/>
            <w:hideMark/>
          </w:tcPr>
          <w:p w14:paraId="1CB6F157" w14:textId="77777777" w:rsidR="00B279E6" w:rsidRPr="008B21E0" w:rsidRDefault="00B279E6" w:rsidP="00B279E6">
            <w:pPr>
              <w:spacing w:after="60"/>
              <w:ind w:left="10" w:firstLineChars="34" w:firstLine="75"/>
              <w:jc w:val="left"/>
              <w:rPr>
                <w:rFonts w:ascii="ＭＳ 明朝" w:eastAsia="ＭＳ 明朝" w:hAnsi="ＭＳ 明朝"/>
                <w:b/>
                <w:bCs/>
                <w:sz w:val="22"/>
                <w:szCs w:val="24"/>
              </w:rPr>
            </w:pPr>
            <w:r w:rsidRPr="008B21E0">
              <w:rPr>
                <w:rFonts w:ascii="ＭＳ 明朝" w:eastAsia="ＭＳ 明朝" w:hAnsi="ＭＳ 明朝" w:hint="eastAsia"/>
                <w:b/>
                <w:bCs/>
                <w:sz w:val="22"/>
                <w:szCs w:val="24"/>
              </w:rPr>
              <w:t>○</w:t>
            </w:r>
          </w:p>
        </w:tc>
      </w:tr>
      <w:tr w:rsidR="00B279E6" w:rsidRPr="008B21E0" w14:paraId="7BFA63D0" w14:textId="77777777" w:rsidTr="008B21E0">
        <w:tc>
          <w:tcPr>
            <w:tcW w:w="2830" w:type="dxa"/>
            <w:tcBorders>
              <w:top w:val="single" w:sz="4" w:space="0" w:color="auto"/>
              <w:left w:val="single" w:sz="4" w:space="0" w:color="auto"/>
              <w:bottom w:val="single" w:sz="4" w:space="0" w:color="auto"/>
              <w:right w:val="single" w:sz="4" w:space="0" w:color="auto"/>
            </w:tcBorders>
            <w:shd w:val="clear" w:color="auto" w:fill="auto"/>
          </w:tcPr>
          <w:p w14:paraId="34C7C299" w14:textId="77777777" w:rsidR="00B279E6" w:rsidRPr="008B21E0" w:rsidRDefault="00B279E6" w:rsidP="00B279E6">
            <w:pPr>
              <w:spacing w:after="60"/>
              <w:jc w:val="left"/>
              <w:rPr>
                <w:rFonts w:ascii="ＭＳ 明朝" w:eastAsia="ＭＳ 明朝" w:hAnsi="ＭＳ 明朝"/>
                <w:sz w:val="22"/>
                <w:szCs w:val="24"/>
              </w:rPr>
            </w:pPr>
            <w:r w:rsidRPr="008B21E0">
              <w:rPr>
                <w:rFonts w:ascii="ＭＳ 明朝" w:eastAsia="ＭＳ 明朝" w:hAnsi="ＭＳ 明朝" w:hint="eastAsia"/>
                <w:sz w:val="22"/>
                <w:szCs w:val="24"/>
              </w:rPr>
              <w:t>アプリ提供</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6E81301C" w14:textId="77777777" w:rsidR="00B279E6" w:rsidRPr="008B21E0" w:rsidRDefault="00B279E6" w:rsidP="00B279E6">
            <w:pPr>
              <w:spacing w:after="60"/>
              <w:ind w:leftChars="-55" w:left="-115" w:firstLineChars="34" w:firstLine="75"/>
              <w:jc w:val="left"/>
              <w:rPr>
                <w:rFonts w:ascii="ＭＳ 明朝" w:eastAsia="ＭＳ 明朝" w:hAnsi="ＭＳ 明朝"/>
                <w:sz w:val="22"/>
                <w:szCs w:val="24"/>
              </w:rPr>
            </w:pPr>
            <w:r w:rsidRPr="008B21E0">
              <w:rPr>
                <w:rFonts w:ascii="ＭＳ 明朝" w:eastAsia="ＭＳ 明朝" w:hAnsi="ＭＳ 明朝" w:hint="eastAsia"/>
                <w:b/>
                <w:bCs/>
                <w:sz w:val="22"/>
                <w:szCs w:val="24"/>
              </w:rPr>
              <w:t>◯</w:t>
            </w:r>
            <w:r w:rsidRPr="008B21E0">
              <w:rPr>
                <w:rFonts w:ascii="ＭＳ 明朝" w:eastAsia="ＭＳ 明朝" w:hAnsi="ＭＳ 明朝"/>
                <w:sz w:val="22"/>
                <w:szCs w:val="24"/>
              </w:rPr>
              <w:br/>
            </w:r>
            <w:r w:rsidRPr="008B21E0">
              <w:rPr>
                <w:rFonts w:ascii="ＭＳ 明朝" w:eastAsia="ＭＳ 明朝" w:hAnsi="ＭＳ 明朝" w:hint="eastAsia"/>
                <w:sz w:val="22"/>
                <w:szCs w:val="24"/>
              </w:rPr>
              <w:t>(生成AI活用したアプリ群を提供)</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6D1F9BC7" w14:textId="77777777" w:rsidR="00B279E6" w:rsidRPr="008B21E0" w:rsidRDefault="00B279E6" w:rsidP="00B279E6">
            <w:pPr>
              <w:spacing w:after="60"/>
              <w:ind w:leftChars="-55" w:left="-115" w:firstLineChars="34" w:firstLine="75"/>
              <w:jc w:val="left"/>
              <w:rPr>
                <w:rFonts w:ascii="ＭＳ 明朝" w:eastAsia="ＭＳ 明朝" w:hAnsi="ＭＳ 明朝"/>
                <w:sz w:val="22"/>
                <w:szCs w:val="24"/>
              </w:rPr>
            </w:pPr>
            <w:r w:rsidRPr="008B21E0">
              <w:rPr>
                <w:rFonts w:ascii="ＭＳ 明朝" w:eastAsia="ＭＳ 明朝" w:hAnsi="ＭＳ 明朝" w:hint="eastAsia"/>
                <w:b/>
                <w:bCs/>
                <w:sz w:val="22"/>
                <w:szCs w:val="24"/>
              </w:rPr>
              <w:t>△</w:t>
            </w:r>
            <w:r w:rsidRPr="008B21E0">
              <w:rPr>
                <w:rFonts w:ascii="ＭＳ 明朝" w:eastAsia="ＭＳ 明朝" w:hAnsi="ＭＳ 明朝"/>
                <w:sz w:val="22"/>
                <w:szCs w:val="24"/>
              </w:rPr>
              <w:br/>
            </w:r>
            <w:r w:rsidRPr="008B21E0">
              <w:rPr>
                <w:rFonts w:ascii="ＭＳ 明朝" w:eastAsia="ＭＳ 明朝" w:hAnsi="ＭＳ 明朝" w:hint="eastAsia"/>
                <w:sz w:val="22"/>
                <w:szCs w:val="24"/>
              </w:rPr>
              <w:t>(物品管理アプリのみ提供)</w:t>
            </w:r>
          </w:p>
        </w:tc>
        <w:tc>
          <w:tcPr>
            <w:tcW w:w="2005" w:type="dxa"/>
            <w:tcBorders>
              <w:top w:val="single" w:sz="4" w:space="0" w:color="auto"/>
              <w:left w:val="single" w:sz="4" w:space="0" w:color="auto"/>
              <w:bottom w:val="single" w:sz="4" w:space="0" w:color="auto"/>
              <w:right w:val="single" w:sz="4" w:space="0" w:color="auto"/>
            </w:tcBorders>
            <w:shd w:val="clear" w:color="auto" w:fill="auto"/>
          </w:tcPr>
          <w:p w14:paraId="70A81A00" w14:textId="77777777" w:rsidR="00B279E6" w:rsidRPr="008B21E0" w:rsidRDefault="00B279E6" w:rsidP="00B279E6">
            <w:pPr>
              <w:spacing w:after="60"/>
              <w:ind w:left="10" w:firstLineChars="34" w:firstLine="75"/>
              <w:jc w:val="left"/>
              <w:rPr>
                <w:rFonts w:ascii="ＭＳ 明朝" w:eastAsia="ＭＳ 明朝" w:hAnsi="ＭＳ 明朝"/>
                <w:b/>
                <w:bCs/>
                <w:sz w:val="22"/>
                <w:szCs w:val="24"/>
              </w:rPr>
            </w:pPr>
            <w:r w:rsidRPr="008B21E0">
              <w:rPr>
                <w:rFonts w:ascii="ＭＳ 明朝" w:eastAsia="ＭＳ 明朝" w:hAnsi="ＭＳ 明朝" w:hint="eastAsia"/>
                <w:b/>
                <w:bCs/>
                <w:sz w:val="22"/>
                <w:szCs w:val="24"/>
              </w:rPr>
              <w:t>✕</w:t>
            </w:r>
          </w:p>
        </w:tc>
      </w:tr>
      <w:tr w:rsidR="00B279E6" w:rsidRPr="008B21E0" w14:paraId="3AC0DB3A" w14:textId="77777777" w:rsidTr="008B21E0">
        <w:tc>
          <w:tcPr>
            <w:tcW w:w="2830" w:type="dxa"/>
            <w:tcBorders>
              <w:top w:val="single" w:sz="4" w:space="0" w:color="auto"/>
              <w:left w:val="single" w:sz="4" w:space="0" w:color="auto"/>
              <w:bottom w:val="single" w:sz="4" w:space="0" w:color="auto"/>
              <w:right w:val="single" w:sz="4" w:space="0" w:color="auto"/>
            </w:tcBorders>
            <w:shd w:val="clear" w:color="auto" w:fill="auto"/>
          </w:tcPr>
          <w:p w14:paraId="4FD41F78" w14:textId="77777777" w:rsidR="00B279E6" w:rsidRPr="008B21E0" w:rsidRDefault="00B279E6" w:rsidP="00B279E6">
            <w:pPr>
              <w:spacing w:after="60"/>
              <w:jc w:val="left"/>
              <w:rPr>
                <w:rFonts w:ascii="ＭＳ 明朝" w:eastAsia="ＭＳ 明朝" w:hAnsi="ＭＳ 明朝"/>
                <w:sz w:val="22"/>
                <w:szCs w:val="24"/>
              </w:rPr>
            </w:pPr>
            <w:r w:rsidRPr="008B21E0">
              <w:rPr>
                <w:rFonts w:ascii="ＭＳ 明朝" w:eastAsia="ＭＳ 明朝" w:hAnsi="ＭＳ 明朝" w:hint="eastAsia"/>
                <w:sz w:val="22"/>
                <w:szCs w:val="24"/>
              </w:rPr>
              <w:t>コンサルティング費用</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17C810A5" w14:textId="77777777" w:rsidR="00B279E6" w:rsidRPr="008B21E0" w:rsidRDefault="00B279E6" w:rsidP="00B279E6">
            <w:pPr>
              <w:spacing w:after="60"/>
              <w:ind w:leftChars="-55" w:left="-115" w:firstLineChars="34" w:firstLine="75"/>
              <w:jc w:val="left"/>
              <w:rPr>
                <w:rFonts w:ascii="ＭＳ 明朝" w:eastAsia="ＭＳ 明朝" w:hAnsi="ＭＳ 明朝"/>
                <w:b/>
                <w:bCs/>
                <w:sz w:val="22"/>
                <w:szCs w:val="24"/>
              </w:rPr>
            </w:pPr>
            <w:r w:rsidRPr="008B21E0">
              <w:rPr>
                <w:rFonts w:ascii="ＭＳ 明朝" w:eastAsia="ＭＳ 明朝" w:hAnsi="ＭＳ 明朝" w:hint="eastAsia"/>
                <w:b/>
                <w:bCs/>
                <w:sz w:val="22"/>
                <w:szCs w:val="24"/>
              </w:rPr>
              <w:t>◯</w:t>
            </w:r>
          </w:p>
          <w:p w14:paraId="71333971" w14:textId="77777777" w:rsidR="00B279E6" w:rsidRPr="008B21E0" w:rsidRDefault="00B279E6" w:rsidP="00B279E6">
            <w:pPr>
              <w:spacing w:after="60"/>
              <w:ind w:leftChars="-55" w:left="-115" w:firstLineChars="34" w:firstLine="75"/>
              <w:jc w:val="left"/>
              <w:rPr>
                <w:rFonts w:ascii="ＭＳ 明朝" w:eastAsia="ＭＳ 明朝" w:hAnsi="ＭＳ 明朝"/>
                <w:sz w:val="22"/>
                <w:szCs w:val="24"/>
              </w:rPr>
            </w:pPr>
            <w:r w:rsidRPr="008B21E0">
              <w:rPr>
                <w:rFonts w:ascii="ＭＳ 明朝" w:eastAsia="ＭＳ 明朝" w:hAnsi="ＭＳ 明朝" w:hint="eastAsia"/>
                <w:sz w:val="22"/>
                <w:szCs w:val="24"/>
              </w:rPr>
              <w:t>平均9万円/月</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552FAA65" w14:textId="77777777" w:rsidR="00B279E6" w:rsidRPr="008B21E0" w:rsidRDefault="00B279E6" w:rsidP="00B279E6">
            <w:pPr>
              <w:spacing w:after="60"/>
              <w:ind w:leftChars="-55" w:left="-115" w:firstLineChars="34" w:firstLine="75"/>
              <w:jc w:val="left"/>
              <w:rPr>
                <w:rFonts w:ascii="ＭＳ 明朝" w:eastAsia="ＭＳ 明朝" w:hAnsi="ＭＳ 明朝"/>
                <w:b/>
                <w:bCs/>
                <w:sz w:val="22"/>
                <w:szCs w:val="24"/>
              </w:rPr>
            </w:pPr>
            <w:r w:rsidRPr="008B21E0">
              <w:rPr>
                <w:rFonts w:ascii="ＭＳ 明朝" w:eastAsia="ＭＳ 明朝" w:hAnsi="ＭＳ 明朝" w:hint="eastAsia"/>
                <w:b/>
                <w:bCs/>
                <w:sz w:val="22"/>
                <w:szCs w:val="24"/>
              </w:rPr>
              <w:t>◎</w:t>
            </w:r>
          </w:p>
          <w:p w14:paraId="20A8D8C2" w14:textId="77777777" w:rsidR="00B279E6" w:rsidRPr="008B21E0" w:rsidRDefault="00B279E6" w:rsidP="00B279E6">
            <w:pPr>
              <w:spacing w:after="60"/>
              <w:ind w:leftChars="-55" w:left="-115" w:firstLineChars="34" w:firstLine="75"/>
              <w:jc w:val="left"/>
              <w:rPr>
                <w:rFonts w:ascii="ＭＳ 明朝" w:eastAsia="ＭＳ 明朝" w:hAnsi="ＭＳ 明朝"/>
                <w:sz w:val="22"/>
                <w:szCs w:val="24"/>
              </w:rPr>
            </w:pPr>
            <w:r w:rsidRPr="008B21E0">
              <w:rPr>
                <w:rFonts w:ascii="ＭＳ 明朝" w:eastAsia="ＭＳ 明朝" w:hAnsi="ＭＳ 明朝" w:hint="eastAsia"/>
                <w:sz w:val="22"/>
                <w:szCs w:val="24"/>
              </w:rPr>
              <w:t>平均4万円/月</w:t>
            </w:r>
          </w:p>
        </w:tc>
        <w:tc>
          <w:tcPr>
            <w:tcW w:w="2005" w:type="dxa"/>
            <w:tcBorders>
              <w:top w:val="single" w:sz="4" w:space="0" w:color="auto"/>
              <w:left w:val="single" w:sz="4" w:space="0" w:color="auto"/>
              <w:bottom w:val="single" w:sz="4" w:space="0" w:color="auto"/>
              <w:right w:val="single" w:sz="4" w:space="0" w:color="auto"/>
            </w:tcBorders>
            <w:shd w:val="clear" w:color="auto" w:fill="auto"/>
          </w:tcPr>
          <w:p w14:paraId="08904BD1" w14:textId="77777777" w:rsidR="00B279E6" w:rsidRPr="008B21E0" w:rsidRDefault="00B279E6" w:rsidP="00B279E6">
            <w:pPr>
              <w:spacing w:after="60"/>
              <w:ind w:left="10" w:firstLineChars="34" w:firstLine="75"/>
              <w:jc w:val="left"/>
              <w:rPr>
                <w:rFonts w:ascii="ＭＳ 明朝" w:eastAsia="ＭＳ 明朝" w:hAnsi="ＭＳ 明朝"/>
                <w:b/>
                <w:bCs/>
                <w:sz w:val="22"/>
                <w:szCs w:val="24"/>
              </w:rPr>
            </w:pPr>
            <w:r w:rsidRPr="008B21E0">
              <w:rPr>
                <w:rFonts w:ascii="ＭＳ 明朝" w:eastAsia="ＭＳ 明朝" w:hAnsi="ＭＳ 明朝" w:hint="eastAsia"/>
                <w:b/>
                <w:bCs/>
                <w:sz w:val="22"/>
                <w:szCs w:val="24"/>
              </w:rPr>
              <w:t>◯</w:t>
            </w:r>
          </w:p>
          <w:p w14:paraId="22B95364" w14:textId="77777777" w:rsidR="00B279E6" w:rsidRPr="008B21E0" w:rsidRDefault="00B279E6" w:rsidP="00B279E6">
            <w:pPr>
              <w:spacing w:after="60"/>
              <w:ind w:left="10" w:firstLineChars="34" w:firstLine="75"/>
              <w:jc w:val="left"/>
              <w:rPr>
                <w:rFonts w:ascii="ＭＳ 明朝" w:eastAsia="ＭＳ 明朝" w:hAnsi="ＭＳ 明朝"/>
                <w:sz w:val="22"/>
                <w:szCs w:val="24"/>
              </w:rPr>
            </w:pPr>
            <w:r w:rsidRPr="008B21E0">
              <w:rPr>
                <w:rFonts w:ascii="ＭＳ 明朝" w:eastAsia="ＭＳ 明朝" w:hAnsi="ＭＳ 明朝" w:hint="eastAsia"/>
                <w:sz w:val="22"/>
                <w:szCs w:val="24"/>
              </w:rPr>
              <w:t>不明</w:t>
            </w:r>
            <w:r w:rsidRPr="008B21E0">
              <w:rPr>
                <w:rFonts w:ascii="ＭＳ 明朝" w:eastAsia="ＭＳ 明朝" w:hAnsi="ＭＳ 明朝"/>
                <w:sz w:val="22"/>
                <w:szCs w:val="24"/>
              </w:rPr>
              <w:br/>
            </w:r>
            <w:r w:rsidRPr="008B21E0">
              <w:rPr>
                <w:rFonts w:ascii="ＭＳ 明朝" w:eastAsia="ＭＳ 明朝" w:hAnsi="ＭＳ 明朝" w:hint="eastAsia"/>
                <w:sz w:val="22"/>
                <w:szCs w:val="24"/>
              </w:rPr>
              <w:t>(平均10万円/月ほどと想定）</w:t>
            </w:r>
          </w:p>
        </w:tc>
      </w:tr>
      <w:tr w:rsidR="00B279E6" w:rsidRPr="008B21E0" w14:paraId="5396A20D" w14:textId="77777777" w:rsidTr="008B21E0">
        <w:tc>
          <w:tcPr>
            <w:tcW w:w="2830" w:type="dxa"/>
            <w:tcBorders>
              <w:top w:val="single" w:sz="4" w:space="0" w:color="auto"/>
              <w:left w:val="single" w:sz="4" w:space="0" w:color="auto"/>
              <w:bottom w:val="single" w:sz="4" w:space="0" w:color="auto"/>
              <w:right w:val="single" w:sz="4" w:space="0" w:color="auto"/>
            </w:tcBorders>
            <w:shd w:val="clear" w:color="auto" w:fill="auto"/>
          </w:tcPr>
          <w:p w14:paraId="13A706E1" w14:textId="77777777" w:rsidR="00B279E6" w:rsidRPr="008B21E0" w:rsidRDefault="00B279E6" w:rsidP="00B279E6">
            <w:pPr>
              <w:spacing w:after="60"/>
              <w:jc w:val="left"/>
              <w:rPr>
                <w:rFonts w:ascii="ＭＳ 明朝" w:eastAsia="ＭＳ 明朝" w:hAnsi="ＭＳ 明朝"/>
                <w:sz w:val="22"/>
                <w:szCs w:val="24"/>
              </w:rPr>
            </w:pPr>
            <w:r w:rsidRPr="008B21E0">
              <w:rPr>
                <w:rFonts w:ascii="ＭＳ 明朝" w:eastAsia="ＭＳ 明朝" w:hAnsi="ＭＳ 明朝" w:hint="eastAsia"/>
                <w:sz w:val="22"/>
                <w:szCs w:val="24"/>
              </w:rPr>
              <w:t>その他、追加費用</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09BFB22B" w14:textId="77777777" w:rsidR="00B279E6" w:rsidRPr="008B21E0" w:rsidRDefault="00B279E6" w:rsidP="00B279E6">
            <w:pPr>
              <w:spacing w:after="60"/>
              <w:ind w:leftChars="-55" w:left="-115" w:firstLineChars="34" w:firstLine="75"/>
              <w:jc w:val="left"/>
              <w:rPr>
                <w:rFonts w:ascii="ＭＳ 明朝" w:eastAsia="ＭＳ 明朝" w:hAnsi="ＭＳ 明朝"/>
                <w:b/>
                <w:bCs/>
                <w:sz w:val="22"/>
                <w:szCs w:val="24"/>
              </w:rPr>
            </w:pPr>
            <w:r w:rsidRPr="008B21E0">
              <w:rPr>
                <w:rFonts w:ascii="ＭＳ 明朝" w:eastAsia="ＭＳ 明朝" w:hAnsi="ＭＳ 明朝" w:hint="eastAsia"/>
                <w:b/>
                <w:bCs/>
                <w:sz w:val="22"/>
                <w:szCs w:val="24"/>
              </w:rPr>
              <w:t>◯</w:t>
            </w:r>
          </w:p>
          <w:p w14:paraId="1A22D997" w14:textId="77777777" w:rsidR="00B279E6" w:rsidRPr="008B21E0" w:rsidRDefault="00B279E6" w:rsidP="00B279E6">
            <w:pPr>
              <w:spacing w:after="60"/>
              <w:ind w:leftChars="-55" w:left="-115" w:firstLineChars="34" w:firstLine="75"/>
              <w:jc w:val="left"/>
              <w:rPr>
                <w:rFonts w:ascii="ＭＳ 明朝" w:eastAsia="ＭＳ 明朝" w:hAnsi="ＭＳ 明朝"/>
                <w:sz w:val="22"/>
                <w:szCs w:val="24"/>
              </w:rPr>
            </w:pPr>
            <w:r w:rsidRPr="008B21E0">
              <w:rPr>
                <w:rFonts w:ascii="ＭＳ 明朝" w:eastAsia="ＭＳ 明朝" w:hAnsi="ＭＳ 明朝" w:hint="eastAsia"/>
                <w:sz w:val="22"/>
                <w:szCs w:val="24"/>
              </w:rPr>
              <w:t>なし</w:t>
            </w:r>
            <w:r w:rsidRPr="008B21E0">
              <w:rPr>
                <w:rFonts w:ascii="ＭＳ 明朝" w:eastAsia="ＭＳ 明朝" w:hAnsi="ＭＳ 明朝"/>
                <w:sz w:val="22"/>
                <w:szCs w:val="24"/>
              </w:rPr>
              <w:br/>
            </w:r>
            <w:r w:rsidRPr="008B21E0">
              <w:rPr>
                <w:rFonts w:ascii="ＭＳ 明朝" w:eastAsia="ＭＳ 明朝" w:hAnsi="ＭＳ 明朝" w:hint="eastAsia"/>
                <w:sz w:val="22"/>
                <w:szCs w:val="24"/>
              </w:rPr>
              <w:t>（アプリ単体利用の場合は、3万円/月を想定</w:t>
            </w:r>
            <w:r w:rsidRPr="008B21E0">
              <w:rPr>
                <w:rFonts w:ascii="ＭＳ 明朝" w:eastAsia="ＭＳ 明朝" w:hAnsi="ＭＳ 明朝"/>
                <w:sz w:val="22"/>
                <w:szCs w:val="24"/>
              </w:rPr>
              <w:t>）</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460231A6" w14:textId="77777777" w:rsidR="00B279E6" w:rsidRPr="008B21E0" w:rsidRDefault="00B279E6" w:rsidP="00B279E6">
            <w:pPr>
              <w:spacing w:after="60"/>
              <w:ind w:leftChars="-55" w:left="-115" w:firstLineChars="34" w:firstLine="75"/>
              <w:jc w:val="left"/>
              <w:rPr>
                <w:rFonts w:ascii="ＭＳ 明朝" w:eastAsia="ＭＳ 明朝" w:hAnsi="ＭＳ 明朝"/>
                <w:b/>
                <w:bCs/>
                <w:sz w:val="22"/>
                <w:szCs w:val="24"/>
              </w:rPr>
            </w:pPr>
            <w:r w:rsidRPr="008B21E0">
              <w:rPr>
                <w:rFonts w:ascii="ＭＳ 明朝" w:eastAsia="ＭＳ 明朝" w:hAnsi="ＭＳ 明朝" w:hint="eastAsia"/>
                <w:b/>
                <w:bCs/>
                <w:sz w:val="22"/>
                <w:szCs w:val="24"/>
              </w:rPr>
              <w:t>△</w:t>
            </w:r>
          </w:p>
          <w:p w14:paraId="5D378532" w14:textId="77777777" w:rsidR="00B279E6" w:rsidRPr="008B21E0" w:rsidRDefault="00B279E6" w:rsidP="00B279E6">
            <w:pPr>
              <w:spacing w:after="60"/>
              <w:ind w:leftChars="-55" w:left="-115" w:firstLineChars="34" w:firstLine="75"/>
              <w:jc w:val="left"/>
              <w:rPr>
                <w:rFonts w:ascii="ＭＳ 明朝" w:eastAsia="ＭＳ 明朝" w:hAnsi="ＭＳ 明朝"/>
                <w:sz w:val="22"/>
                <w:szCs w:val="24"/>
              </w:rPr>
            </w:pPr>
            <w:r w:rsidRPr="008B21E0">
              <w:rPr>
                <w:rFonts w:ascii="ＭＳ 明朝" w:eastAsia="ＭＳ 明朝" w:hAnsi="ＭＳ 明朝" w:hint="eastAsia"/>
                <w:sz w:val="22"/>
                <w:szCs w:val="24"/>
              </w:rPr>
              <w:t>アプリ利用の場合＋4万円</w:t>
            </w:r>
          </w:p>
        </w:tc>
        <w:tc>
          <w:tcPr>
            <w:tcW w:w="2005" w:type="dxa"/>
            <w:tcBorders>
              <w:top w:val="single" w:sz="4" w:space="0" w:color="auto"/>
              <w:left w:val="single" w:sz="4" w:space="0" w:color="auto"/>
              <w:bottom w:val="single" w:sz="4" w:space="0" w:color="auto"/>
              <w:right w:val="single" w:sz="4" w:space="0" w:color="auto"/>
            </w:tcBorders>
            <w:shd w:val="clear" w:color="auto" w:fill="auto"/>
          </w:tcPr>
          <w:p w14:paraId="35FDAB7A" w14:textId="77777777" w:rsidR="00B279E6" w:rsidRPr="008B21E0" w:rsidRDefault="00B279E6" w:rsidP="00B279E6">
            <w:pPr>
              <w:spacing w:after="60"/>
              <w:ind w:left="10" w:firstLineChars="34" w:firstLine="75"/>
              <w:jc w:val="left"/>
              <w:rPr>
                <w:rFonts w:ascii="ＭＳ 明朝" w:eastAsia="ＭＳ 明朝" w:hAnsi="ＭＳ 明朝"/>
                <w:b/>
                <w:bCs/>
                <w:sz w:val="22"/>
                <w:szCs w:val="24"/>
              </w:rPr>
            </w:pPr>
            <w:r w:rsidRPr="008B21E0">
              <w:rPr>
                <w:rFonts w:ascii="ＭＳ 明朝" w:eastAsia="ＭＳ 明朝" w:hAnsi="ＭＳ 明朝" w:hint="eastAsia"/>
                <w:b/>
                <w:bCs/>
                <w:sz w:val="22"/>
                <w:szCs w:val="24"/>
              </w:rPr>
              <w:t>◯</w:t>
            </w:r>
          </w:p>
          <w:p w14:paraId="5FA838C4" w14:textId="77777777" w:rsidR="00B279E6" w:rsidRPr="008B21E0" w:rsidRDefault="00B279E6" w:rsidP="00B279E6">
            <w:pPr>
              <w:spacing w:after="60"/>
              <w:ind w:left="10" w:firstLineChars="34" w:firstLine="75"/>
              <w:jc w:val="left"/>
              <w:rPr>
                <w:rFonts w:ascii="ＭＳ 明朝" w:eastAsia="ＭＳ 明朝" w:hAnsi="ＭＳ 明朝"/>
                <w:sz w:val="22"/>
                <w:szCs w:val="24"/>
              </w:rPr>
            </w:pPr>
            <w:r w:rsidRPr="008B21E0">
              <w:rPr>
                <w:rFonts w:ascii="ＭＳ 明朝" w:eastAsia="ＭＳ 明朝" w:hAnsi="ＭＳ 明朝" w:hint="eastAsia"/>
                <w:sz w:val="22"/>
                <w:szCs w:val="24"/>
              </w:rPr>
              <w:t>なし</w:t>
            </w:r>
          </w:p>
        </w:tc>
      </w:tr>
    </w:tbl>
    <w:p w14:paraId="5B963292" w14:textId="77777777" w:rsidR="00B279E6" w:rsidRDefault="00B279E6" w:rsidP="00364D32">
      <w:pPr>
        <w:spacing w:after="60"/>
        <w:rPr>
          <w:rFonts w:ascii="ＭＳ 明朝" w:eastAsia="ＭＳ 明朝" w:hAnsi="ＭＳ 明朝"/>
          <w:b/>
          <w:bCs/>
          <w:sz w:val="22"/>
          <w:szCs w:val="24"/>
        </w:rPr>
      </w:pPr>
    </w:p>
    <w:p w14:paraId="2D1CD7E6" w14:textId="65A73B2E" w:rsidR="00AD3465" w:rsidRPr="00AD3465" w:rsidRDefault="00AD3465" w:rsidP="00364D32">
      <w:pPr>
        <w:spacing w:after="60"/>
        <w:rPr>
          <w:rFonts w:ascii="ＭＳ 明朝" w:eastAsia="ＭＳ 明朝" w:hAnsi="ＭＳ 明朝"/>
          <w:b/>
          <w:bCs/>
          <w:sz w:val="22"/>
          <w:szCs w:val="24"/>
        </w:rPr>
      </w:pPr>
      <w:r w:rsidRPr="003613C3">
        <w:rPr>
          <w:rFonts w:ascii="ＭＳ 明朝" w:eastAsia="ＭＳ 明朝" w:hAnsi="ＭＳ 明朝"/>
          <w:b/>
          <w:bCs/>
          <w:sz w:val="22"/>
          <w:szCs w:val="24"/>
        </w:rPr>
        <w:t>6. 地域課題への貢献</w:t>
      </w:r>
    </w:p>
    <w:p w14:paraId="46936E1E" w14:textId="6A39FFC9" w:rsidR="00AD3465" w:rsidRDefault="00AD3465" w:rsidP="00364D32">
      <w:pPr>
        <w:spacing w:after="60"/>
        <w:ind w:left="360"/>
        <w:rPr>
          <w:rFonts w:ascii="ＭＳ 明朝" w:eastAsia="ＭＳ 明朝" w:hAnsi="ＭＳ 明朝"/>
          <w:sz w:val="22"/>
          <w:szCs w:val="24"/>
        </w:rPr>
      </w:pPr>
      <w:r w:rsidRPr="00AD3465">
        <w:rPr>
          <w:rFonts w:ascii="ＭＳ 明朝" w:eastAsia="ＭＳ 明朝" w:hAnsi="ＭＳ 明朝"/>
          <w:sz w:val="22"/>
          <w:szCs w:val="24"/>
        </w:rPr>
        <w:t>宮城県においても介護人材不足は深刻</w:t>
      </w:r>
      <w:r w:rsidR="00323793">
        <w:rPr>
          <w:rFonts w:ascii="ＭＳ 明朝" w:eastAsia="ＭＳ 明朝" w:hAnsi="ＭＳ 明朝" w:hint="eastAsia"/>
          <w:sz w:val="22"/>
          <w:szCs w:val="24"/>
        </w:rPr>
        <w:t>化しており</w:t>
      </w:r>
      <w:r w:rsidRPr="00AD3465">
        <w:rPr>
          <w:rFonts w:ascii="ＭＳ 明朝" w:eastAsia="ＭＳ 明朝" w:hAnsi="ＭＳ 明朝"/>
          <w:sz w:val="22"/>
          <w:szCs w:val="24"/>
        </w:rPr>
        <w:t>、今後の持続的なサービス提供体制の確立には、生産</w:t>
      </w:r>
      <w:r w:rsidRPr="008B21E0">
        <w:rPr>
          <w:rFonts w:ascii="ＭＳ 明朝" w:eastAsia="ＭＳ 明朝" w:hAnsi="ＭＳ 明朝"/>
          <w:sz w:val="22"/>
          <w:szCs w:val="24"/>
        </w:rPr>
        <w:t>性向上と業務効率化が不可欠</w:t>
      </w:r>
      <w:r w:rsidR="00323793" w:rsidRPr="008B21E0">
        <w:rPr>
          <w:rFonts w:ascii="ＭＳ 明朝" w:eastAsia="ＭＳ 明朝" w:hAnsi="ＭＳ 明朝" w:hint="eastAsia"/>
          <w:sz w:val="22"/>
          <w:szCs w:val="24"/>
        </w:rPr>
        <w:t>です</w:t>
      </w:r>
      <w:r w:rsidRPr="008B21E0">
        <w:rPr>
          <w:rFonts w:ascii="ＭＳ 明朝" w:eastAsia="ＭＳ 明朝" w:hAnsi="ＭＳ 明朝"/>
          <w:sz w:val="22"/>
          <w:szCs w:val="24"/>
        </w:rPr>
        <w:t>。</w:t>
      </w:r>
      <w:r w:rsidR="00323793" w:rsidRPr="008B21E0">
        <w:rPr>
          <w:rFonts w:ascii="ＭＳ 明朝" w:eastAsia="ＭＳ 明朝" w:hAnsi="ＭＳ 明朝" w:hint="eastAsia"/>
          <w:sz w:val="22"/>
          <w:szCs w:val="24"/>
        </w:rPr>
        <w:t>下記の厚生労働省の統計によれば、2040年には</w:t>
      </w:r>
      <w:r w:rsidR="00DA062F" w:rsidRPr="008B21E0">
        <w:rPr>
          <w:rFonts w:ascii="ＭＳ 明朝" w:eastAsia="ＭＳ 明朝" w:hAnsi="ＭＳ 明朝" w:hint="eastAsia"/>
          <w:sz w:val="22"/>
          <w:szCs w:val="24"/>
        </w:rPr>
        <w:t>宮城県内に</w:t>
      </w:r>
      <w:r w:rsidR="00323793" w:rsidRPr="008B21E0">
        <w:rPr>
          <w:rFonts w:ascii="ＭＳ 明朝" w:eastAsia="ＭＳ 明朝" w:hAnsi="ＭＳ 明朝" w:hint="eastAsia"/>
          <w:sz w:val="22"/>
          <w:szCs w:val="24"/>
        </w:rPr>
        <w:t>3.65万人の介護職員が存在するうえで、その約20％に当たる0.7万人の介護職員の不足が見込まれております。</w:t>
      </w:r>
      <w:r w:rsidRPr="008B21E0">
        <w:rPr>
          <w:rFonts w:ascii="ＭＳ 明朝" w:eastAsia="ＭＳ 明朝" w:hAnsi="ＭＳ 明朝"/>
          <w:sz w:val="22"/>
          <w:szCs w:val="24"/>
        </w:rPr>
        <w:t>限られた人員で質の高いケアを継続的に提供するためには、業務の属人化を解消し、標準化と効率化を推進する必要があ</w:t>
      </w:r>
      <w:r w:rsidR="00323793" w:rsidRPr="008B21E0">
        <w:rPr>
          <w:rFonts w:ascii="ＭＳ 明朝" w:eastAsia="ＭＳ 明朝" w:hAnsi="ＭＳ 明朝" w:hint="eastAsia"/>
          <w:sz w:val="22"/>
          <w:szCs w:val="24"/>
        </w:rPr>
        <w:t>る状況となっています</w:t>
      </w:r>
      <w:r w:rsidRPr="008B21E0">
        <w:rPr>
          <w:rFonts w:ascii="ＭＳ 明朝" w:eastAsia="ＭＳ 明朝" w:hAnsi="ＭＳ 明朝"/>
          <w:sz w:val="22"/>
          <w:szCs w:val="24"/>
        </w:rPr>
        <w:t>。</w:t>
      </w:r>
    </w:p>
    <w:p w14:paraId="6D7F34B0" w14:textId="77777777" w:rsidR="00323793" w:rsidRDefault="00323793" w:rsidP="00364D32">
      <w:pPr>
        <w:spacing w:after="60"/>
        <w:ind w:left="360"/>
        <w:rPr>
          <w:rFonts w:ascii="ＭＳ 明朝" w:eastAsia="ＭＳ 明朝" w:hAnsi="ＭＳ 明朝"/>
          <w:sz w:val="22"/>
          <w:szCs w:val="24"/>
        </w:rPr>
      </w:pPr>
    </w:p>
    <w:p w14:paraId="7B4C1435" w14:textId="7CAF5BEA" w:rsidR="00323793" w:rsidRPr="008B21E0" w:rsidRDefault="00323793" w:rsidP="00364D32">
      <w:pPr>
        <w:spacing w:after="60"/>
        <w:ind w:left="360"/>
        <w:rPr>
          <w:rFonts w:ascii="ＭＳ 明朝" w:eastAsia="ＭＳ 明朝" w:hAnsi="ＭＳ 明朝"/>
          <w:sz w:val="22"/>
          <w:szCs w:val="24"/>
        </w:rPr>
      </w:pPr>
      <w:r w:rsidRPr="008B21E0">
        <w:rPr>
          <w:rFonts w:ascii="ＭＳ 明朝" w:eastAsia="ＭＳ 明朝" w:hAnsi="ＭＳ 明朝"/>
          <w:noProof/>
          <w:sz w:val="22"/>
          <w:szCs w:val="24"/>
        </w:rPr>
        <w:lastRenderedPageBreak/>
        <mc:AlternateContent>
          <mc:Choice Requires="wps">
            <w:drawing>
              <wp:anchor distT="0" distB="0" distL="114300" distR="114300" simplePos="0" relativeHeight="251661312" behindDoc="0" locked="0" layoutInCell="1" allowOverlap="1" wp14:anchorId="6E66290D" wp14:editId="6B45776C">
                <wp:simplePos x="0" y="0"/>
                <wp:positionH relativeFrom="column">
                  <wp:posOffset>340360</wp:posOffset>
                </wp:positionH>
                <wp:positionV relativeFrom="paragraph">
                  <wp:posOffset>1868805</wp:posOffset>
                </wp:positionV>
                <wp:extent cx="5612130" cy="295275"/>
                <wp:effectExtent l="19050" t="19050" r="26670" b="28575"/>
                <wp:wrapNone/>
                <wp:docPr id="935914084" name="正方形/長方形 3"/>
                <wp:cNvGraphicFramePr/>
                <a:graphic xmlns:a="http://schemas.openxmlformats.org/drawingml/2006/main">
                  <a:graphicData uri="http://schemas.microsoft.com/office/word/2010/wordprocessingShape">
                    <wps:wsp>
                      <wps:cNvSpPr/>
                      <wps:spPr>
                        <a:xfrm>
                          <a:off x="0" y="0"/>
                          <a:ext cx="5612130" cy="29527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3E141F" id="正方形/長方形 3" o:spid="_x0000_s1026" style="position:absolute;margin-left:26.8pt;margin-top:147.15pt;width:441.9pt;height:23.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" filled="f" strokecolor="red" strokeweight="3pt"/>
            </w:pict>
          </mc:Fallback>
        </mc:AlternateContent>
      </w:r>
      <w:r w:rsidRPr="008B21E0">
        <w:rPr>
          <w:rFonts w:ascii="ＭＳ 明朝" w:eastAsia="ＭＳ 明朝" w:hAnsi="ＭＳ 明朝"/>
          <w:noProof/>
          <w:sz w:val="22"/>
          <w:szCs w:val="24"/>
        </w:rPr>
        <w:drawing>
          <wp:inline distT="0" distB="0" distL="0" distR="0" wp14:anchorId="234EF77F" wp14:editId="2A91DB4A">
            <wp:extent cx="5688330" cy="2312670"/>
            <wp:effectExtent l="38100" t="38100" r="102870" b="87630"/>
            <wp:docPr id="180783805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38056" name=""/>
                    <pic:cNvPicPr/>
                  </pic:nvPicPr>
                  <pic:blipFill>
                    <a:blip r:embed="rId13"/>
                    <a:stretch>
                      <a:fillRect/>
                    </a:stretch>
                  </pic:blipFill>
                  <pic:spPr>
                    <a:xfrm>
                      <a:off x="0" y="0"/>
                      <a:ext cx="5688330" cy="2312670"/>
                    </a:xfrm>
                    <a:prstGeom prst="rect">
                      <a:avLst/>
                    </a:prstGeom>
                    <a:effectLst>
                      <a:outerShdw blurRad="50800" dist="38100" dir="2700000" algn="tl" rotWithShape="0">
                        <a:prstClr val="black">
                          <a:alpha val="40000"/>
                        </a:prstClr>
                      </a:outerShdw>
                    </a:effectLst>
                  </pic:spPr>
                </pic:pic>
              </a:graphicData>
            </a:graphic>
          </wp:inline>
        </w:drawing>
      </w:r>
    </w:p>
    <w:p w14:paraId="63F8A54A" w14:textId="4AB9CEB2" w:rsidR="00323793" w:rsidRPr="008B21E0" w:rsidRDefault="00323793" w:rsidP="00323793">
      <w:pPr>
        <w:spacing w:after="60"/>
        <w:ind w:left="360"/>
        <w:rPr>
          <w:rFonts w:ascii="ＭＳ 明朝" w:eastAsia="ＭＳ 明朝" w:hAnsi="ＭＳ 明朝"/>
          <w:sz w:val="22"/>
          <w:szCs w:val="24"/>
        </w:rPr>
      </w:pPr>
      <w:r w:rsidRPr="008B21E0">
        <w:rPr>
          <w:rFonts w:ascii="ＭＳ 明朝" w:eastAsia="ＭＳ 明朝" w:hAnsi="ＭＳ 明朝" w:hint="eastAsia"/>
          <w:sz w:val="22"/>
          <w:szCs w:val="24"/>
        </w:rPr>
        <w:t>出典：厚生労働省「第９期介護保険事業計画に基づく介護職員の必要数（都道府県別）」</w:t>
      </w:r>
    </w:p>
    <w:p w14:paraId="7061D975" w14:textId="6DBE7E45" w:rsidR="00323793" w:rsidRPr="00323793" w:rsidRDefault="00323793" w:rsidP="00323793">
      <w:pPr>
        <w:spacing w:after="60"/>
        <w:ind w:left="360"/>
        <w:rPr>
          <w:rFonts w:ascii="ＭＳ 明朝" w:eastAsia="ＭＳ 明朝" w:hAnsi="ＭＳ 明朝"/>
          <w:sz w:val="22"/>
          <w:szCs w:val="24"/>
        </w:rPr>
      </w:pPr>
      <w:r w:rsidRPr="008B21E0">
        <w:rPr>
          <w:rFonts w:ascii="ＭＳ 明朝" w:eastAsia="ＭＳ 明朝" w:hAnsi="ＭＳ 明朝" w:hint="eastAsia"/>
          <w:sz w:val="22"/>
          <w:szCs w:val="24"/>
        </w:rPr>
        <w:t>（</w:t>
      </w:r>
      <w:hyperlink r:id="rId14" w:history="1">
        <w:r w:rsidRPr="008B21E0">
          <w:rPr>
            <w:rStyle w:val="ab"/>
            <w:rFonts w:ascii="ＭＳ 明朝" w:eastAsia="ＭＳ 明朝" w:hAnsi="ＭＳ 明朝"/>
            <w:sz w:val="22"/>
            <w:szCs w:val="24"/>
          </w:rPr>
          <w:t>https://www.mhlw.go.jp/content/12004000/001274768.pdf</w:t>
        </w:r>
      </w:hyperlink>
      <w:r w:rsidRPr="008B21E0">
        <w:rPr>
          <w:rFonts w:ascii="ＭＳ 明朝" w:eastAsia="ＭＳ 明朝" w:hAnsi="ＭＳ 明朝" w:hint="eastAsia"/>
          <w:sz w:val="22"/>
          <w:szCs w:val="24"/>
        </w:rPr>
        <w:t>)</w:t>
      </w:r>
    </w:p>
    <w:p w14:paraId="11C72283" w14:textId="77777777" w:rsidR="00323793" w:rsidRPr="00AD3465" w:rsidRDefault="00323793" w:rsidP="00364D32">
      <w:pPr>
        <w:spacing w:after="60"/>
        <w:ind w:left="360"/>
        <w:rPr>
          <w:rFonts w:ascii="ＭＳ 明朝" w:eastAsia="ＭＳ 明朝" w:hAnsi="ＭＳ 明朝"/>
          <w:sz w:val="22"/>
          <w:szCs w:val="24"/>
        </w:rPr>
      </w:pPr>
    </w:p>
    <w:p w14:paraId="20F44D64" w14:textId="073B7F45" w:rsidR="00AD3465" w:rsidRDefault="00DA062F" w:rsidP="00364D32">
      <w:pPr>
        <w:spacing w:after="60"/>
        <w:ind w:left="360"/>
        <w:rPr>
          <w:rFonts w:ascii="ＭＳ 明朝" w:eastAsia="ＭＳ 明朝" w:hAnsi="ＭＳ 明朝"/>
          <w:sz w:val="22"/>
          <w:szCs w:val="24"/>
        </w:rPr>
      </w:pPr>
      <w:r>
        <w:rPr>
          <w:rFonts w:ascii="ＭＳ 明朝" w:eastAsia="ＭＳ 明朝" w:hAnsi="ＭＳ 明朝" w:hint="eastAsia"/>
          <w:sz w:val="22"/>
          <w:szCs w:val="24"/>
        </w:rPr>
        <w:t>しかし、</w:t>
      </w:r>
      <w:r w:rsidR="00AD3465" w:rsidRPr="00AD3465">
        <w:rPr>
          <w:rFonts w:ascii="ＭＳ 明朝" w:eastAsia="ＭＳ 明朝" w:hAnsi="ＭＳ 明朝"/>
          <w:sz w:val="22"/>
          <w:szCs w:val="24"/>
        </w:rPr>
        <w:t>生産性向上委員会の設置が義務付けられているなか、具体的な改善活動が進まず停滞している事業所が少なくありません。当社は、伴走型支援とICT活用による業務改善アプリの提供を通じ、宮城県内の事業所が計画的かつ継続的に改善活動へ取り組める環境を整備します。これにより、地域住民が安心して介護サービスを利用できる体制づくりに貢献します。</w:t>
      </w:r>
    </w:p>
    <w:p w14:paraId="0DBA8DEE" w14:textId="77777777" w:rsidR="00364D32" w:rsidRPr="00AD3465" w:rsidRDefault="00364D32" w:rsidP="00364D32">
      <w:pPr>
        <w:spacing w:after="60"/>
        <w:ind w:left="360"/>
        <w:rPr>
          <w:rFonts w:ascii="ＭＳ 明朝" w:eastAsia="ＭＳ 明朝" w:hAnsi="ＭＳ 明朝"/>
          <w:sz w:val="22"/>
          <w:szCs w:val="24"/>
        </w:rPr>
      </w:pPr>
    </w:p>
    <w:p w14:paraId="5749BCA9" w14:textId="77777777" w:rsidR="00AD3465" w:rsidRPr="00AD3465" w:rsidRDefault="00AD3465" w:rsidP="00364D32">
      <w:pPr>
        <w:spacing w:after="60"/>
        <w:rPr>
          <w:rFonts w:ascii="ＭＳ 明朝" w:eastAsia="ＭＳ 明朝" w:hAnsi="ＭＳ 明朝"/>
          <w:b/>
          <w:bCs/>
          <w:sz w:val="22"/>
          <w:szCs w:val="24"/>
        </w:rPr>
      </w:pPr>
      <w:r w:rsidRPr="00AD3465">
        <w:rPr>
          <w:rFonts w:ascii="ＭＳ 明朝" w:eastAsia="ＭＳ 明朝" w:hAnsi="ＭＳ 明朝"/>
          <w:b/>
          <w:bCs/>
          <w:sz w:val="22"/>
          <w:szCs w:val="24"/>
        </w:rPr>
        <w:t>7. 代表者プロフィールと実績</w:t>
      </w:r>
    </w:p>
    <w:p w14:paraId="42D7763D" w14:textId="77777777" w:rsidR="00AD3465" w:rsidRPr="00AD3465" w:rsidRDefault="00AD3465" w:rsidP="0055772F">
      <w:pPr>
        <w:numPr>
          <w:ilvl w:val="0"/>
          <w:numId w:val="14"/>
        </w:numPr>
        <w:tabs>
          <w:tab w:val="clear" w:pos="720"/>
          <w:tab w:val="num" w:pos="851"/>
        </w:tabs>
        <w:spacing w:after="60"/>
        <w:ind w:leftChars="270" w:left="851" w:hangingChars="129" w:hanging="284"/>
        <w:rPr>
          <w:rFonts w:ascii="ＭＳ 明朝" w:eastAsia="ＭＳ 明朝" w:hAnsi="ＭＳ 明朝"/>
          <w:sz w:val="22"/>
          <w:szCs w:val="24"/>
        </w:rPr>
      </w:pPr>
      <w:r w:rsidRPr="00AD3465">
        <w:rPr>
          <w:rFonts w:ascii="ＭＳ 明朝" w:eastAsia="ＭＳ 明朝" w:hAnsi="ＭＳ 明朝"/>
          <w:sz w:val="22"/>
          <w:szCs w:val="24"/>
        </w:rPr>
        <w:t>2022年4月より、株式会社Giver Link副社長として介護業界向けICTツール比較サイトの運営に参画。累計3,500件以上のICT相談実績をもとに、外部発信および生産性向上支援を実施。</w:t>
      </w:r>
    </w:p>
    <w:p w14:paraId="5EDFC9A4" w14:textId="77777777" w:rsidR="00AD3465" w:rsidRPr="00AD3465" w:rsidRDefault="00AD3465" w:rsidP="0055772F">
      <w:pPr>
        <w:numPr>
          <w:ilvl w:val="0"/>
          <w:numId w:val="14"/>
        </w:numPr>
        <w:tabs>
          <w:tab w:val="clear" w:pos="720"/>
          <w:tab w:val="num" w:pos="851"/>
        </w:tabs>
        <w:spacing w:after="60"/>
        <w:ind w:leftChars="270" w:left="851" w:hangingChars="129" w:hanging="284"/>
        <w:rPr>
          <w:rFonts w:ascii="ＭＳ 明朝" w:eastAsia="ＭＳ 明朝" w:hAnsi="ＭＳ 明朝"/>
          <w:sz w:val="22"/>
          <w:szCs w:val="24"/>
        </w:rPr>
      </w:pPr>
      <w:r w:rsidRPr="00AD3465">
        <w:rPr>
          <w:rFonts w:ascii="ＭＳ 明朝" w:eastAsia="ＭＳ 明朝" w:hAnsi="ＭＳ 明朝"/>
          <w:sz w:val="22"/>
          <w:szCs w:val="24"/>
        </w:rPr>
        <w:t>生産性向上に関する取り組みでは、5都道府県と連携し、約10事業所への支援実績を有する。</w:t>
      </w:r>
    </w:p>
    <w:p w14:paraId="4A477D5B" w14:textId="77777777" w:rsidR="00AD3465" w:rsidRDefault="00AD3465" w:rsidP="0055772F">
      <w:pPr>
        <w:numPr>
          <w:ilvl w:val="0"/>
          <w:numId w:val="14"/>
        </w:numPr>
        <w:tabs>
          <w:tab w:val="clear" w:pos="720"/>
          <w:tab w:val="num" w:pos="851"/>
        </w:tabs>
        <w:spacing w:after="60"/>
        <w:ind w:leftChars="270" w:left="851" w:hangingChars="129" w:hanging="284"/>
        <w:rPr>
          <w:rFonts w:ascii="ＭＳ 明朝" w:eastAsia="ＭＳ 明朝" w:hAnsi="ＭＳ 明朝"/>
          <w:sz w:val="22"/>
          <w:szCs w:val="24"/>
        </w:rPr>
      </w:pPr>
      <w:r w:rsidRPr="00AD3465">
        <w:rPr>
          <w:rFonts w:ascii="ＭＳ 明朝" w:eastAsia="ＭＳ 明朝" w:hAnsi="ＭＳ 明朝"/>
          <w:sz w:val="22"/>
          <w:szCs w:val="24"/>
        </w:rPr>
        <w:t>厚生労働省主催の生産性向上関連イベントにて登壇経験を持ち、現場課題とICT導入の実態に精通。</w:t>
      </w:r>
    </w:p>
    <w:p w14:paraId="5F757799" w14:textId="77777777" w:rsidR="00364D32" w:rsidRPr="00AD3465" w:rsidRDefault="00364D32" w:rsidP="00364D32">
      <w:pPr>
        <w:spacing w:after="60"/>
        <w:rPr>
          <w:rFonts w:ascii="ＭＳ 明朝" w:eastAsia="ＭＳ 明朝" w:hAnsi="ＭＳ 明朝"/>
          <w:sz w:val="22"/>
          <w:szCs w:val="24"/>
        </w:rPr>
      </w:pPr>
    </w:p>
    <w:p w14:paraId="33A0F1AA" w14:textId="77777777" w:rsidR="00AD3465" w:rsidRPr="00AD3465" w:rsidRDefault="00AD3465" w:rsidP="00364D32">
      <w:pPr>
        <w:spacing w:after="60"/>
        <w:rPr>
          <w:rFonts w:ascii="ＭＳ 明朝" w:eastAsia="ＭＳ 明朝" w:hAnsi="ＭＳ 明朝"/>
          <w:b/>
          <w:bCs/>
          <w:sz w:val="22"/>
          <w:szCs w:val="24"/>
        </w:rPr>
      </w:pPr>
      <w:r w:rsidRPr="00AD3465">
        <w:rPr>
          <w:rFonts w:ascii="ＭＳ 明朝" w:eastAsia="ＭＳ 明朝" w:hAnsi="ＭＳ 明朝"/>
          <w:b/>
          <w:bCs/>
          <w:sz w:val="22"/>
          <w:szCs w:val="24"/>
        </w:rPr>
        <w:t>8. 事業実施体制と今後の拡大方針</w:t>
      </w:r>
    </w:p>
    <w:p w14:paraId="4063C5EC" w14:textId="77777777" w:rsidR="00AD3465" w:rsidRPr="00AD3465" w:rsidRDefault="00AD3465" w:rsidP="00364D32">
      <w:pPr>
        <w:spacing w:after="60"/>
        <w:ind w:left="360"/>
        <w:rPr>
          <w:rFonts w:ascii="ＭＳ 明朝" w:eastAsia="ＭＳ 明朝" w:hAnsi="ＭＳ 明朝"/>
          <w:sz w:val="22"/>
          <w:szCs w:val="24"/>
        </w:rPr>
      </w:pPr>
      <w:r w:rsidRPr="00AD3465">
        <w:rPr>
          <w:rFonts w:ascii="ＭＳ 明朝" w:eastAsia="ＭＳ 明朝" w:hAnsi="ＭＳ 明朝"/>
          <w:sz w:val="22"/>
          <w:szCs w:val="24"/>
        </w:rPr>
        <w:t>事業開始当初は、代表およびエンジニアによる少人数体制で、コンサルティングとツール開発を並行して実施します。これにより、各事業所のニーズに柔軟に対応しながら、必要なツールの迅速な開発と改善が可能となります。</w:t>
      </w:r>
    </w:p>
    <w:p w14:paraId="23BD1707" w14:textId="3E54513A" w:rsidR="003A581E" w:rsidRDefault="00AD3465" w:rsidP="003A581E">
      <w:pPr>
        <w:spacing w:after="60"/>
        <w:ind w:left="360"/>
        <w:rPr>
          <w:rFonts w:ascii="ＭＳ 明朝" w:eastAsia="ＭＳ 明朝" w:hAnsi="ＭＳ 明朝"/>
          <w:sz w:val="22"/>
          <w:szCs w:val="24"/>
        </w:rPr>
      </w:pPr>
      <w:r w:rsidRPr="00AD3465">
        <w:rPr>
          <w:rFonts w:ascii="ＭＳ 明朝" w:eastAsia="ＭＳ 明朝" w:hAnsi="ＭＳ 明朝"/>
          <w:sz w:val="22"/>
          <w:szCs w:val="24"/>
        </w:rPr>
        <w:t>将来的には、支援モデルを標準化し再現性を高めたうえで、コンサルタントを増員。生産性向上の伴走支援ノウハウを蓄積し、質を維持しながら支援対象の拡大を目指します。ツール開発においても、ユーザーフィードバックを反映しながら継続的な改善とライン</w:t>
      </w:r>
      <w:r w:rsidRPr="00AD3465">
        <w:rPr>
          <w:rFonts w:ascii="ＭＳ 明朝" w:eastAsia="ＭＳ 明朝" w:hAnsi="ＭＳ 明朝"/>
          <w:sz w:val="22"/>
          <w:szCs w:val="24"/>
        </w:rPr>
        <w:lastRenderedPageBreak/>
        <w:t>ナップの拡充を行い、多様な課題解決に対応できる体制を構築していきます。</w:t>
      </w:r>
    </w:p>
    <w:p w14:paraId="4CADB899" w14:textId="77777777" w:rsidR="003A581E" w:rsidRDefault="003A581E" w:rsidP="00364D32">
      <w:pPr>
        <w:spacing w:after="60"/>
        <w:ind w:left="360"/>
        <w:rPr>
          <w:rFonts w:ascii="ＭＳ 明朝" w:eastAsia="ＭＳ 明朝" w:hAnsi="ＭＳ 明朝"/>
          <w:sz w:val="22"/>
          <w:szCs w:val="24"/>
        </w:rPr>
      </w:pPr>
    </w:p>
    <w:p w14:paraId="45B2DDF8" w14:textId="7686B525" w:rsidR="003A581E" w:rsidRPr="008B21E0" w:rsidRDefault="00ED7BC2" w:rsidP="00364D32">
      <w:pPr>
        <w:spacing w:after="60"/>
        <w:ind w:left="360"/>
        <w:rPr>
          <w:rFonts w:ascii="ＭＳ 明朝" w:eastAsia="ＭＳ 明朝" w:hAnsi="ＭＳ 明朝"/>
          <w:b/>
          <w:bCs/>
          <w:sz w:val="22"/>
          <w:szCs w:val="24"/>
        </w:rPr>
      </w:pPr>
      <w:r w:rsidRPr="008B21E0">
        <w:rPr>
          <w:rFonts w:ascii="ＭＳ 明朝" w:eastAsia="ＭＳ 明朝" w:hAnsi="ＭＳ 明朝" w:hint="eastAsia"/>
          <w:b/>
          <w:bCs/>
          <w:sz w:val="22"/>
          <w:szCs w:val="24"/>
        </w:rPr>
        <w:t>[</w:t>
      </w:r>
      <w:r w:rsidR="00E53E8E" w:rsidRPr="008B21E0">
        <w:rPr>
          <w:rFonts w:ascii="ＭＳ 明朝" w:eastAsia="ＭＳ 明朝" w:hAnsi="ＭＳ 明朝"/>
          <w:b/>
          <w:bCs/>
          <w:sz w:val="22"/>
          <w:szCs w:val="24"/>
        </w:rPr>
        <w:t>2025年度→2027年度の支援体制の拡大計画</w:t>
      </w:r>
      <w:r w:rsidRPr="008B21E0">
        <w:rPr>
          <w:rFonts w:ascii="ＭＳ 明朝" w:eastAsia="ＭＳ 明朝" w:hAnsi="ＭＳ 明朝" w:hint="eastAsia"/>
          <w:b/>
          <w:bCs/>
          <w:sz w:val="22"/>
          <w:szCs w:val="24"/>
        </w:rPr>
        <w:t>]</w:t>
      </w:r>
    </w:p>
    <w:tbl>
      <w:tblPr>
        <w:tblStyle w:val="a3"/>
        <w:tblW w:w="0" w:type="auto"/>
        <w:tblInd w:w="360" w:type="dxa"/>
        <w:tblLook w:val="04A0" w:firstRow="1" w:lastRow="0" w:firstColumn="1" w:lastColumn="0" w:noHBand="0" w:noVBand="1"/>
      </w:tblPr>
      <w:tblGrid>
        <w:gridCol w:w="8588"/>
      </w:tblGrid>
      <w:tr w:rsidR="00ED7BC2" w:rsidRPr="008B21E0" w14:paraId="28657B2C" w14:textId="77777777" w:rsidTr="00ED7BC2">
        <w:tc>
          <w:tcPr>
            <w:tcW w:w="8948" w:type="dxa"/>
          </w:tcPr>
          <w:p w14:paraId="17836FD2" w14:textId="127A3D25" w:rsidR="00ED7BC2" w:rsidRPr="008B21E0" w:rsidRDefault="00ED7BC2" w:rsidP="00364D32">
            <w:pPr>
              <w:spacing w:after="60"/>
              <w:rPr>
                <w:rFonts w:ascii="ＭＳ 明朝" w:eastAsia="ＭＳ 明朝" w:hAnsi="ＭＳ 明朝"/>
                <w:sz w:val="22"/>
                <w:szCs w:val="24"/>
              </w:rPr>
            </w:pPr>
            <w:r w:rsidRPr="008B21E0">
              <w:rPr>
                <w:rFonts w:ascii="ＭＳ 明朝" w:eastAsia="ＭＳ 明朝" w:hAnsi="ＭＳ 明朝"/>
                <w:noProof/>
                <w:sz w:val="22"/>
                <w:szCs w:val="24"/>
              </w:rPr>
              <w:drawing>
                <wp:inline distT="0" distB="0" distL="0" distR="0" wp14:anchorId="315025F9" wp14:editId="000D9181">
                  <wp:extent cx="5293360" cy="2165303"/>
                  <wp:effectExtent l="0" t="0" r="0" b="6985"/>
                  <wp:docPr id="28309968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3916" cy="2177802"/>
                          </a:xfrm>
                          <a:prstGeom prst="rect">
                            <a:avLst/>
                          </a:prstGeom>
                          <a:noFill/>
                          <a:ln>
                            <a:noFill/>
                          </a:ln>
                        </pic:spPr>
                      </pic:pic>
                    </a:graphicData>
                  </a:graphic>
                </wp:inline>
              </w:drawing>
            </w:r>
          </w:p>
        </w:tc>
      </w:tr>
    </w:tbl>
    <w:p w14:paraId="2F645DE0" w14:textId="77777777" w:rsidR="003A581E" w:rsidRPr="008B21E0" w:rsidRDefault="003A581E" w:rsidP="00ED7BC2">
      <w:pPr>
        <w:spacing w:after="60"/>
        <w:rPr>
          <w:rFonts w:ascii="ＭＳ 明朝" w:eastAsia="ＭＳ 明朝" w:hAnsi="ＭＳ 明朝"/>
          <w:sz w:val="22"/>
          <w:szCs w:val="24"/>
        </w:rPr>
      </w:pPr>
    </w:p>
    <w:p w14:paraId="564C98ED" w14:textId="77777777" w:rsidR="00AD3465" w:rsidRPr="008B21E0" w:rsidRDefault="00AD3465" w:rsidP="00364D32">
      <w:pPr>
        <w:spacing w:after="60"/>
        <w:rPr>
          <w:rFonts w:ascii="ＭＳ 明朝" w:eastAsia="ＭＳ 明朝" w:hAnsi="ＭＳ 明朝"/>
          <w:b/>
          <w:bCs/>
          <w:sz w:val="22"/>
          <w:szCs w:val="24"/>
        </w:rPr>
      </w:pPr>
      <w:r w:rsidRPr="008B21E0">
        <w:rPr>
          <w:rFonts w:ascii="ＭＳ 明朝" w:eastAsia="ＭＳ 明朝" w:hAnsi="ＭＳ 明朝"/>
          <w:b/>
          <w:bCs/>
          <w:sz w:val="22"/>
          <w:szCs w:val="24"/>
        </w:rPr>
        <w:t>9. 生産性向上DXチャンネルと業務改善アプリ</w:t>
      </w:r>
    </w:p>
    <w:p w14:paraId="53939E67" w14:textId="5B6841F4" w:rsidR="00AD3465" w:rsidRPr="008B21E0" w:rsidRDefault="00AD3465" w:rsidP="00364D32">
      <w:pPr>
        <w:numPr>
          <w:ilvl w:val="0"/>
          <w:numId w:val="15"/>
        </w:numPr>
        <w:spacing w:after="60"/>
        <w:ind w:firstLine="0"/>
        <w:rPr>
          <w:rFonts w:ascii="ＭＳ 明朝" w:eastAsia="ＭＳ 明朝" w:hAnsi="ＭＳ 明朝"/>
          <w:sz w:val="22"/>
          <w:szCs w:val="24"/>
        </w:rPr>
      </w:pPr>
      <w:r w:rsidRPr="008B21E0">
        <w:rPr>
          <w:rFonts w:ascii="ＭＳ 明朝" w:eastAsia="ＭＳ 明朝" w:hAnsi="ＭＳ 明朝"/>
          <w:sz w:val="22"/>
          <w:szCs w:val="24"/>
        </w:rPr>
        <w:t>【DXチャンネル】 生産性向上の基本手順、成功事例、無料ツールの紹介、ノウハウ発信</w:t>
      </w:r>
      <w:r w:rsidR="00D62428" w:rsidRPr="008B21E0">
        <w:rPr>
          <w:rFonts w:ascii="ＭＳ 明朝" w:eastAsia="ＭＳ 明朝" w:hAnsi="ＭＳ 明朝"/>
          <w:sz w:val="22"/>
          <w:szCs w:val="24"/>
        </w:rPr>
        <w:br/>
      </w:r>
      <w:r w:rsidR="00D62428" w:rsidRPr="008B21E0">
        <w:rPr>
          <w:rFonts w:ascii="ＭＳ 明朝" w:eastAsia="ＭＳ 明朝" w:hAnsi="ＭＳ 明朝"/>
          <w:noProof/>
          <w:sz w:val="22"/>
          <w:szCs w:val="24"/>
        </w:rPr>
        <w:drawing>
          <wp:inline distT="0" distB="0" distL="0" distR="0" wp14:anchorId="6E2CD76E" wp14:editId="577F6981">
            <wp:extent cx="4391025" cy="2337174"/>
            <wp:effectExtent l="38100" t="38100" r="85725" b="101600"/>
            <wp:docPr id="113359563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95638" name=""/>
                    <pic:cNvPicPr/>
                  </pic:nvPicPr>
                  <pic:blipFill>
                    <a:blip r:embed="rId16"/>
                    <a:stretch>
                      <a:fillRect/>
                    </a:stretch>
                  </pic:blipFill>
                  <pic:spPr>
                    <a:xfrm>
                      <a:off x="0" y="0"/>
                      <a:ext cx="4401129" cy="2342552"/>
                    </a:xfrm>
                    <a:prstGeom prst="rect">
                      <a:avLst/>
                    </a:prstGeom>
                    <a:effectLst>
                      <a:outerShdw blurRad="50800" dist="38100" dir="2700000" algn="tl" rotWithShape="0">
                        <a:prstClr val="black">
                          <a:alpha val="40000"/>
                        </a:prstClr>
                      </a:outerShdw>
                    </a:effectLst>
                  </pic:spPr>
                </pic:pic>
              </a:graphicData>
            </a:graphic>
          </wp:inline>
        </w:drawing>
      </w:r>
    </w:p>
    <w:p w14:paraId="6130BB3E" w14:textId="1FA27554" w:rsidR="00AD3465" w:rsidRPr="008B21E0" w:rsidRDefault="00AD3465" w:rsidP="00364D32">
      <w:pPr>
        <w:numPr>
          <w:ilvl w:val="0"/>
          <w:numId w:val="15"/>
        </w:numPr>
        <w:spacing w:after="60"/>
        <w:ind w:firstLine="0"/>
        <w:rPr>
          <w:rFonts w:ascii="ＭＳ 明朝" w:eastAsia="ＭＳ 明朝" w:hAnsi="ＭＳ 明朝"/>
          <w:sz w:val="22"/>
          <w:szCs w:val="24"/>
        </w:rPr>
      </w:pPr>
      <w:r w:rsidRPr="008B21E0">
        <w:rPr>
          <w:rFonts w:ascii="ＭＳ 明朝" w:eastAsia="ＭＳ 明朝" w:hAnsi="ＭＳ 明朝"/>
          <w:sz w:val="22"/>
          <w:szCs w:val="24"/>
        </w:rPr>
        <w:t>【</w:t>
      </w:r>
      <w:r w:rsidR="00D06D53" w:rsidRPr="008B21E0">
        <w:rPr>
          <w:rFonts w:ascii="ＭＳ 明朝" w:eastAsia="ＭＳ 明朝" w:hAnsi="ＭＳ 明朝" w:hint="eastAsia"/>
          <w:sz w:val="22"/>
          <w:szCs w:val="24"/>
        </w:rPr>
        <w:t>開発済み</w:t>
      </w:r>
      <w:r w:rsidRPr="008B21E0">
        <w:rPr>
          <w:rFonts w:ascii="ＭＳ 明朝" w:eastAsia="ＭＳ 明朝" w:hAnsi="ＭＳ 明朝"/>
          <w:sz w:val="22"/>
          <w:szCs w:val="24"/>
        </w:rPr>
        <w:t>ツール】</w:t>
      </w:r>
    </w:p>
    <w:p w14:paraId="258C33F5" w14:textId="77777777" w:rsidR="00AD3465" w:rsidRPr="008B21E0" w:rsidRDefault="00AD3465" w:rsidP="00364D32">
      <w:pPr>
        <w:numPr>
          <w:ilvl w:val="1"/>
          <w:numId w:val="15"/>
        </w:numPr>
        <w:spacing w:after="60"/>
        <w:ind w:firstLine="0"/>
        <w:rPr>
          <w:rFonts w:ascii="ＭＳ 明朝" w:eastAsia="ＭＳ 明朝" w:hAnsi="ＭＳ 明朝"/>
          <w:sz w:val="22"/>
          <w:szCs w:val="24"/>
        </w:rPr>
      </w:pPr>
      <w:r w:rsidRPr="008B21E0">
        <w:rPr>
          <w:rFonts w:ascii="ＭＳ 明朝" w:eastAsia="ＭＳ 明朝" w:hAnsi="ＭＳ 明朝"/>
          <w:sz w:val="22"/>
          <w:szCs w:val="24"/>
        </w:rPr>
        <w:t>生成AIによる議事録作成支援ツール</w:t>
      </w:r>
    </w:p>
    <w:p w14:paraId="7A7B50FC" w14:textId="1F9668A9" w:rsidR="00D613AB" w:rsidRPr="00AD3465" w:rsidRDefault="00D613AB" w:rsidP="00D613AB">
      <w:pPr>
        <w:spacing w:after="60"/>
        <w:ind w:leftChars="386" w:left="811"/>
        <w:jc w:val="left"/>
        <w:rPr>
          <w:rFonts w:ascii="ＭＳ 明朝" w:eastAsia="ＭＳ 明朝" w:hAnsi="ＭＳ 明朝"/>
          <w:sz w:val="22"/>
          <w:szCs w:val="24"/>
        </w:rPr>
      </w:pPr>
      <w:r w:rsidRPr="00D613AB">
        <w:rPr>
          <w:rFonts w:ascii="ＭＳ 明朝" w:eastAsia="ＭＳ 明朝" w:hAnsi="ＭＳ 明朝"/>
          <w:noProof/>
          <w:sz w:val="22"/>
          <w:szCs w:val="24"/>
        </w:rPr>
        <w:lastRenderedPageBreak/>
        <w:drawing>
          <wp:inline distT="0" distB="0" distL="0" distR="0" wp14:anchorId="6839CF2B" wp14:editId="1089973F">
            <wp:extent cx="4229100" cy="2728756"/>
            <wp:effectExtent l="38100" t="38100" r="95250" b="90805"/>
            <wp:docPr id="113801691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16916" name=""/>
                    <pic:cNvPicPr/>
                  </pic:nvPicPr>
                  <pic:blipFill>
                    <a:blip r:embed="rId17"/>
                    <a:stretch>
                      <a:fillRect/>
                    </a:stretch>
                  </pic:blipFill>
                  <pic:spPr>
                    <a:xfrm>
                      <a:off x="0" y="0"/>
                      <a:ext cx="4236874" cy="2733772"/>
                    </a:xfrm>
                    <a:prstGeom prst="rect">
                      <a:avLst/>
                    </a:prstGeom>
                    <a:effectLst>
                      <a:outerShdw blurRad="50800" dist="38100" dir="2700000" algn="tl" rotWithShape="0">
                        <a:prstClr val="black">
                          <a:alpha val="40000"/>
                        </a:prstClr>
                      </a:outerShdw>
                    </a:effectLst>
                  </pic:spPr>
                </pic:pic>
              </a:graphicData>
            </a:graphic>
          </wp:inline>
        </w:drawing>
      </w:r>
    </w:p>
    <w:p w14:paraId="19480F3E" w14:textId="77777777" w:rsidR="00364D32" w:rsidRDefault="00AD3465" w:rsidP="00364D32">
      <w:pPr>
        <w:numPr>
          <w:ilvl w:val="0"/>
          <w:numId w:val="15"/>
        </w:numPr>
        <w:spacing w:after="60"/>
        <w:ind w:firstLine="0"/>
        <w:rPr>
          <w:rFonts w:ascii="ＭＳ 明朝" w:eastAsia="ＭＳ 明朝" w:hAnsi="ＭＳ 明朝"/>
          <w:sz w:val="22"/>
          <w:szCs w:val="24"/>
        </w:rPr>
      </w:pPr>
      <w:r w:rsidRPr="00AD3465">
        <w:rPr>
          <w:rFonts w:ascii="ＭＳ 明朝" w:eastAsia="ＭＳ 明朝" w:hAnsi="ＭＳ 明朝"/>
          <w:sz w:val="22"/>
          <w:szCs w:val="24"/>
        </w:rPr>
        <w:t xml:space="preserve">【今後開発予定】 </w:t>
      </w:r>
    </w:p>
    <w:p w14:paraId="755A1C4D" w14:textId="41EC1756" w:rsidR="00364D32" w:rsidRPr="00AD3465" w:rsidRDefault="00364D32" w:rsidP="00364D32">
      <w:pPr>
        <w:numPr>
          <w:ilvl w:val="1"/>
          <w:numId w:val="15"/>
        </w:numPr>
        <w:spacing w:after="60"/>
        <w:rPr>
          <w:rFonts w:ascii="ＭＳ 明朝" w:eastAsia="ＭＳ 明朝" w:hAnsi="ＭＳ 明朝"/>
          <w:sz w:val="22"/>
          <w:szCs w:val="24"/>
        </w:rPr>
      </w:pPr>
      <w:r w:rsidRPr="00AD3465">
        <w:rPr>
          <w:rFonts w:ascii="ＭＳ 明朝" w:eastAsia="ＭＳ 明朝" w:hAnsi="ＭＳ 明朝"/>
          <w:sz w:val="22"/>
          <w:szCs w:val="24"/>
        </w:rPr>
        <w:t>生成AIによるシフト自動作成ツール</w:t>
      </w:r>
    </w:p>
    <w:p w14:paraId="60245855" w14:textId="388D3AD1" w:rsidR="00AD3465" w:rsidRPr="00AD3465" w:rsidRDefault="00AD3465" w:rsidP="00364D32">
      <w:pPr>
        <w:numPr>
          <w:ilvl w:val="1"/>
          <w:numId w:val="15"/>
        </w:numPr>
        <w:spacing w:after="60"/>
        <w:rPr>
          <w:rFonts w:ascii="ＭＳ 明朝" w:eastAsia="ＭＳ 明朝" w:hAnsi="ＭＳ 明朝"/>
          <w:sz w:val="22"/>
          <w:szCs w:val="24"/>
        </w:rPr>
      </w:pPr>
      <w:r w:rsidRPr="00AD3465">
        <w:rPr>
          <w:rFonts w:ascii="ＭＳ 明朝" w:eastAsia="ＭＳ 明朝" w:hAnsi="ＭＳ 明朝"/>
          <w:sz w:val="22"/>
          <w:szCs w:val="24"/>
        </w:rPr>
        <w:t>勤怠管理システム、コミュニケーションツール等</w:t>
      </w:r>
    </w:p>
    <w:p w14:paraId="0FE65AF7" w14:textId="0711D8FE" w:rsidR="00F00FC6" w:rsidRPr="00593476" w:rsidRDefault="00AD3465" w:rsidP="0055772F">
      <w:pPr>
        <w:spacing w:after="60"/>
        <w:ind w:left="360"/>
        <w:rPr>
          <w:rFonts w:ascii="ＭＳ 明朝" w:eastAsia="ＭＳ 明朝" w:hAnsi="ＭＳ 明朝"/>
          <w:sz w:val="22"/>
          <w:szCs w:val="24"/>
        </w:rPr>
      </w:pPr>
      <w:r w:rsidRPr="00AD3465">
        <w:rPr>
          <w:rFonts w:ascii="ＭＳ 明朝" w:eastAsia="ＭＳ 明朝" w:hAnsi="ＭＳ 明朝"/>
          <w:sz w:val="22"/>
          <w:szCs w:val="24"/>
        </w:rPr>
        <w:t>これらにより、知識習得から具体的な改善活動、ICT導入までを一貫して支援する仕組みを構築し、介護事業所の生産性向上を着実に推進します。</w:t>
      </w:r>
      <w:r w:rsidR="0055772F">
        <w:rPr>
          <w:rFonts w:ascii="ＭＳ 明朝" w:eastAsia="ＭＳ 明朝" w:hAnsi="ＭＳ 明朝"/>
          <w:sz w:val="22"/>
          <w:szCs w:val="24"/>
        </w:rPr>
        <w:br w:type="page"/>
      </w:r>
    </w:p>
    <w:p w14:paraId="17757F55" w14:textId="77777777" w:rsidR="00CE0F30" w:rsidRPr="00593476" w:rsidRDefault="00FD6FDC" w:rsidP="00593476">
      <w:pPr>
        <w:pStyle w:val="1"/>
      </w:pPr>
      <w:r w:rsidRPr="00593476">
        <w:rPr>
          <w:rFonts w:hint="eastAsia"/>
        </w:rPr>
        <w:lastRenderedPageBreak/>
        <w:t>地域経済への寄与度</w:t>
      </w:r>
    </w:p>
    <w:p w14:paraId="3160405C" w14:textId="1F4FEA9A" w:rsidR="00FD6FDC" w:rsidRPr="00CE0F30" w:rsidRDefault="00FD6FDC" w:rsidP="00CE0F30">
      <w:pPr>
        <w:pStyle w:val="a4"/>
        <w:ind w:left="600" w:hanging="180"/>
      </w:pPr>
      <w:r w:rsidRPr="00CE0F30">
        <w:rPr>
          <w:rFonts w:hint="eastAsia"/>
        </w:rPr>
        <w:t>（どのような形で産業再生、雇用の創出に貢献できるか具体的に記載</w:t>
      </w:r>
      <w:r w:rsidR="000B3458">
        <w:rPr>
          <w:rFonts w:hint="eastAsia"/>
        </w:rPr>
        <w:t>してください。</w:t>
      </w:r>
      <w:r w:rsidRPr="00CE0F30">
        <w:rPr>
          <w:rFonts w:hint="eastAsia"/>
        </w:rPr>
        <w:t>）</w:t>
      </w:r>
    </w:p>
    <w:p w14:paraId="454686F3" w14:textId="3DB3F8A3" w:rsidR="00FD6FDC" w:rsidRPr="00593476" w:rsidRDefault="00FD6FDC" w:rsidP="00FD6FDC">
      <w:pPr>
        <w:rPr>
          <w:rFonts w:ascii="ＭＳ 明朝" w:eastAsia="ＭＳ 明朝" w:hAnsi="ＭＳ 明朝"/>
          <w:sz w:val="22"/>
          <w:szCs w:val="24"/>
        </w:rPr>
      </w:pPr>
    </w:p>
    <w:p w14:paraId="0BF3397B" w14:textId="77777777" w:rsidR="00764828" w:rsidRPr="00764828" w:rsidRDefault="00764828" w:rsidP="00764828">
      <w:pPr>
        <w:rPr>
          <w:rFonts w:ascii="ＭＳ 明朝" w:eastAsia="ＭＳ 明朝" w:hAnsi="ＭＳ 明朝"/>
          <w:sz w:val="22"/>
          <w:szCs w:val="24"/>
        </w:rPr>
      </w:pPr>
      <w:r w:rsidRPr="00764828">
        <w:rPr>
          <w:rFonts w:ascii="ＭＳ 明朝" w:eastAsia="ＭＳ 明朝" w:hAnsi="ＭＳ 明朝"/>
          <w:b/>
          <w:bCs/>
          <w:sz w:val="22"/>
          <w:szCs w:val="24"/>
        </w:rPr>
        <w:t>雇用創出</w:t>
      </w:r>
      <w:r w:rsidRPr="00764828">
        <w:rPr>
          <w:rFonts w:ascii="ＭＳ 明朝" w:eastAsia="ＭＳ 明朝" w:hAnsi="ＭＳ 明朝"/>
          <w:sz w:val="22"/>
          <w:szCs w:val="24"/>
        </w:rPr>
        <w:t>：コンサルタントとエンジニアを地域採用し、県内で7名規模の体制を構築。</w:t>
      </w:r>
    </w:p>
    <w:p w14:paraId="64246072" w14:textId="6ED149C8" w:rsidR="00F00FC6" w:rsidRPr="00593476" w:rsidRDefault="00764828" w:rsidP="00FD6FDC">
      <w:pPr>
        <w:rPr>
          <w:rFonts w:ascii="ＭＳ 明朝" w:eastAsia="ＭＳ 明朝" w:hAnsi="ＭＳ 明朝"/>
          <w:sz w:val="22"/>
          <w:szCs w:val="24"/>
        </w:rPr>
      </w:pPr>
      <w:r w:rsidRPr="00764828">
        <w:rPr>
          <w:rFonts w:ascii="ＭＳ 明朝" w:eastAsia="ＭＳ 明朝" w:hAnsi="ＭＳ 明朝"/>
          <w:b/>
          <w:bCs/>
          <w:sz w:val="22"/>
          <w:szCs w:val="24"/>
        </w:rPr>
        <w:t>介護産業の活性化</w:t>
      </w:r>
      <w:r w:rsidRPr="00764828">
        <w:rPr>
          <w:rFonts w:ascii="ＭＳ 明朝" w:eastAsia="ＭＳ 明朝" w:hAnsi="ＭＳ 明朝"/>
          <w:sz w:val="22"/>
          <w:szCs w:val="24"/>
        </w:rPr>
        <w:t>：小規模事業所でも導入可能な低コスト支援で、事業継続性向上をサポート。</w:t>
      </w:r>
    </w:p>
    <w:p w14:paraId="02E83664" w14:textId="77777777" w:rsidR="00F00FC6" w:rsidRPr="00593476" w:rsidRDefault="00F00FC6" w:rsidP="00FD6FDC">
      <w:pPr>
        <w:rPr>
          <w:rFonts w:ascii="ＭＳ 明朝" w:eastAsia="ＭＳ 明朝" w:hAnsi="ＭＳ 明朝"/>
          <w:sz w:val="22"/>
          <w:szCs w:val="24"/>
        </w:rPr>
      </w:pPr>
    </w:p>
    <w:p w14:paraId="023CBA8F" w14:textId="77777777" w:rsidR="00FD6FDC" w:rsidRPr="00593476" w:rsidRDefault="00FD6FDC" w:rsidP="00FD6FDC">
      <w:pPr>
        <w:rPr>
          <w:rFonts w:ascii="ＭＳ 明朝" w:eastAsia="ＭＳ 明朝" w:hAnsi="ＭＳ 明朝"/>
          <w:sz w:val="22"/>
          <w:szCs w:val="24"/>
        </w:rPr>
      </w:pPr>
    </w:p>
    <w:p w14:paraId="74F6D149" w14:textId="77777777" w:rsidR="00CE0F30" w:rsidRDefault="00FD6FDC" w:rsidP="00CE0F30">
      <w:pPr>
        <w:pStyle w:val="1"/>
      </w:pPr>
      <w:r w:rsidRPr="006C157C">
        <w:rPr>
          <w:rFonts w:hint="eastAsia"/>
        </w:rPr>
        <w:t>事業の目的と動機</w:t>
      </w:r>
    </w:p>
    <w:p w14:paraId="699D59C0" w14:textId="05B48C6B" w:rsidR="00FD6FDC" w:rsidRPr="006C157C" w:rsidRDefault="00FD6FDC" w:rsidP="00CE0F30">
      <w:pPr>
        <w:pStyle w:val="a4"/>
        <w:ind w:left="600" w:hanging="180"/>
      </w:pPr>
      <w:r w:rsidRPr="006C157C">
        <w:rPr>
          <w:rFonts w:hint="eastAsia"/>
        </w:rPr>
        <w:t>（創業等の経緯、背景や申請者の熱意等を含め具体的に記載</w:t>
      </w:r>
      <w:r w:rsidR="000B3458">
        <w:rPr>
          <w:rFonts w:hint="eastAsia"/>
        </w:rPr>
        <w:t>してください。</w:t>
      </w:r>
      <w:r w:rsidRPr="006C157C">
        <w:rPr>
          <w:rFonts w:hint="eastAsia"/>
        </w:rPr>
        <w:t>）</w:t>
      </w:r>
    </w:p>
    <w:p w14:paraId="65C7DE7E" w14:textId="3FAF7432" w:rsidR="00FD6FDC" w:rsidRPr="00593476" w:rsidRDefault="00FD6FDC" w:rsidP="00FD6FDC">
      <w:pPr>
        <w:rPr>
          <w:rFonts w:ascii="ＭＳ 明朝" w:eastAsia="ＭＳ 明朝" w:hAnsi="ＭＳ 明朝"/>
          <w:sz w:val="22"/>
          <w:szCs w:val="24"/>
        </w:rPr>
      </w:pPr>
    </w:p>
    <w:p w14:paraId="58DAF1FF" w14:textId="759A3514" w:rsidR="00F8690D" w:rsidRPr="00593476" w:rsidRDefault="00764828" w:rsidP="00FD6FDC">
      <w:pPr>
        <w:rPr>
          <w:rFonts w:ascii="ＭＳ 明朝" w:eastAsia="ＭＳ 明朝" w:hAnsi="ＭＳ 明朝"/>
          <w:sz w:val="22"/>
          <w:szCs w:val="24"/>
        </w:rPr>
      </w:pPr>
      <w:r w:rsidRPr="00764828">
        <w:rPr>
          <w:rFonts w:ascii="ＭＳ 明朝" w:eastAsia="ＭＳ 明朝" w:hAnsi="ＭＳ 明朝"/>
          <w:sz w:val="22"/>
          <w:szCs w:val="24"/>
        </w:rPr>
        <w:t>当社代表は前職でICTツール比較検討事業に従事し、その</w:t>
      </w:r>
      <w:r>
        <w:rPr>
          <w:rFonts w:ascii="ＭＳ 明朝" w:eastAsia="ＭＳ 明朝" w:hAnsi="ＭＳ 明朝" w:hint="eastAsia"/>
          <w:sz w:val="22"/>
          <w:szCs w:val="24"/>
        </w:rPr>
        <w:t>中で</w:t>
      </w:r>
      <w:r w:rsidRPr="00764828">
        <w:rPr>
          <w:rFonts w:ascii="ＭＳ 明朝" w:eastAsia="ＭＳ 明朝" w:hAnsi="ＭＳ 明朝"/>
          <w:sz w:val="22"/>
          <w:szCs w:val="24"/>
        </w:rPr>
        <w:t>宮城県をはじめ秋田県、高知県、新潟県、長野県等の生産性向上総合相談センター事業にてセミナー講演、伴走支援、個別支援を経験しました。また、厚生労働省主催セミナーにも登壇し、介護現場のDXや業務改善の最前線を担ってきました。</w:t>
      </w:r>
      <w:r w:rsidRPr="00764828">
        <w:rPr>
          <w:rFonts w:ascii="ＭＳ 明朝" w:eastAsia="ＭＳ 明朝" w:hAnsi="ＭＳ 明朝"/>
          <w:sz w:val="22"/>
          <w:szCs w:val="24"/>
        </w:rPr>
        <w:br/>
        <w:t>介護業界では高齢化の進展と職員不足が同時に進行し、生産性向上は喫緊の課題です。しかし、多くの事業所では改善基盤が未整備で、ICTツールの適切な導入から定着まで一貫した支援が行われていません。本事業では、豊富な現場知見とICTノウハウを活かし、生産性向上の取り組みとICT活用をつなぎ合わせるソリューションを提供。的確なコンサルティングと業務アプリの一気通貫導入を通じて、介護の明るい未来を共に創造します。</w:t>
      </w:r>
    </w:p>
    <w:p w14:paraId="1B317DF5" w14:textId="54B9CE62" w:rsidR="00FD6FDC" w:rsidRPr="00593476" w:rsidRDefault="00FD6FDC" w:rsidP="00FD6FDC">
      <w:pPr>
        <w:rPr>
          <w:rFonts w:ascii="ＭＳ 明朝" w:eastAsia="ＭＳ 明朝" w:hAnsi="ＭＳ 明朝"/>
          <w:sz w:val="22"/>
          <w:szCs w:val="24"/>
        </w:rPr>
      </w:pPr>
    </w:p>
    <w:p w14:paraId="5D22274A" w14:textId="024A1DF9" w:rsidR="00FD6FDC" w:rsidRPr="00593476" w:rsidRDefault="00FD6FDC" w:rsidP="00FD6FDC">
      <w:pPr>
        <w:rPr>
          <w:rFonts w:ascii="ＭＳ 明朝" w:eastAsia="ＭＳ 明朝" w:hAnsi="ＭＳ 明朝"/>
          <w:sz w:val="22"/>
          <w:szCs w:val="24"/>
        </w:rPr>
      </w:pPr>
    </w:p>
    <w:p w14:paraId="2DE988BC" w14:textId="727F7401" w:rsidR="00CE0F30" w:rsidRDefault="00FD6FDC" w:rsidP="00CE0F30">
      <w:pPr>
        <w:pStyle w:val="1"/>
      </w:pPr>
      <w:r w:rsidRPr="006C157C">
        <w:rPr>
          <w:rFonts w:hint="eastAsia"/>
        </w:rPr>
        <w:t>事業内容</w:t>
      </w:r>
    </w:p>
    <w:p w14:paraId="706C95FF" w14:textId="685ED02D" w:rsidR="00FD6FDC" w:rsidRPr="006C157C" w:rsidRDefault="00FD6FDC" w:rsidP="00CE0F30">
      <w:pPr>
        <w:pStyle w:val="a4"/>
        <w:ind w:left="600" w:hanging="180"/>
      </w:pPr>
      <w:r w:rsidRPr="006C157C">
        <w:rPr>
          <w:rFonts w:hint="eastAsia"/>
        </w:rPr>
        <w:t>（目的達成へ向けて事業の必要性や市場性・成長性などを踏まえ具体的に記載</w:t>
      </w:r>
      <w:r w:rsidR="000B3458">
        <w:rPr>
          <w:rFonts w:hint="eastAsia"/>
        </w:rPr>
        <w:t>してください。</w:t>
      </w:r>
      <w:r w:rsidRPr="006C157C">
        <w:rPr>
          <w:rFonts w:hint="eastAsia"/>
        </w:rPr>
        <w:t>）</w:t>
      </w:r>
    </w:p>
    <w:p w14:paraId="31795F87" w14:textId="77777777" w:rsidR="001912F4" w:rsidRDefault="001912F4" w:rsidP="001912F4">
      <w:pPr>
        <w:rPr>
          <w:rFonts w:ascii="ＭＳ 明朝" w:eastAsia="ＭＳ 明朝" w:hAnsi="ＭＳ 明朝"/>
          <w:sz w:val="22"/>
          <w:szCs w:val="24"/>
        </w:rPr>
      </w:pPr>
    </w:p>
    <w:p w14:paraId="3D187CA6" w14:textId="1ECC7437" w:rsidR="001912F4" w:rsidRPr="001912F4" w:rsidRDefault="001912F4" w:rsidP="001912F4">
      <w:pPr>
        <w:rPr>
          <w:rFonts w:ascii="ＭＳ 明朝" w:eastAsia="ＭＳ 明朝" w:hAnsi="ＭＳ 明朝"/>
          <w:sz w:val="22"/>
          <w:szCs w:val="24"/>
        </w:rPr>
      </w:pPr>
      <w:r w:rsidRPr="001912F4">
        <w:rPr>
          <w:rFonts w:ascii="ＭＳ 明朝" w:eastAsia="ＭＳ 明朝" w:hAnsi="ＭＳ 明朝"/>
          <w:sz w:val="22"/>
          <w:szCs w:val="24"/>
        </w:rPr>
        <w:t>本事業は、特養・有料老人ホームといった介護施設を</w:t>
      </w:r>
      <w:r>
        <w:rPr>
          <w:rFonts w:ascii="ＭＳ 明朝" w:eastAsia="ＭＳ 明朝" w:hAnsi="ＭＳ 明朝" w:hint="eastAsia"/>
          <w:sz w:val="22"/>
          <w:szCs w:val="24"/>
        </w:rPr>
        <w:t>初期の</w:t>
      </w:r>
      <w:r w:rsidRPr="001912F4">
        <w:rPr>
          <w:rFonts w:ascii="ＭＳ 明朝" w:eastAsia="ＭＳ 明朝" w:hAnsi="ＭＳ 明朝"/>
          <w:sz w:val="22"/>
          <w:szCs w:val="24"/>
        </w:rPr>
        <w:t>主なターゲットとし、伴走型コンサルティングによる課題深掘りと自社開発の業務アプリ提供を一気通貫で実施します。</w:t>
      </w:r>
    </w:p>
    <w:p w14:paraId="6F72B129" w14:textId="77777777" w:rsidR="001912F4" w:rsidRPr="001912F4" w:rsidRDefault="001912F4" w:rsidP="001912F4">
      <w:pPr>
        <w:rPr>
          <w:rFonts w:ascii="ＭＳ 明朝" w:eastAsia="ＭＳ 明朝" w:hAnsi="ＭＳ 明朝"/>
          <w:sz w:val="22"/>
          <w:szCs w:val="24"/>
        </w:rPr>
      </w:pPr>
      <w:r w:rsidRPr="001912F4">
        <w:rPr>
          <w:rFonts w:ascii="ＭＳ 明朝" w:eastAsia="ＭＳ 明朝" w:hAnsi="ＭＳ 明朝"/>
          <w:sz w:val="22"/>
          <w:szCs w:val="24"/>
        </w:rPr>
        <w:t>介護事業所向けの市場は全国約30万所に上り、高齢化が進む日本では年率3〜5%の成長が見込まれています。2024年の介護報酬改定では生産性向上委員会設置が義務化され、政府補助金も強化されているため、今後さらに需要が拡大します。</w:t>
      </w:r>
    </w:p>
    <w:p w14:paraId="1E036F54" w14:textId="77777777" w:rsidR="001912F4" w:rsidRDefault="001912F4" w:rsidP="001912F4">
      <w:pPr>
        <w:rPr>
          <w:rFonts w:ascii="ＭＳ 明朝" w:eastAsia="ＭＳ 明朝" w:hAnsi="ＭＳ 明朝"/>
          <w:sz w:val="22"/>
          <w:szCs w:val="24"/>
        </w:rPr>
      </w:pPr>
      <w:r w:rsidRPr="001912F4">
        <w:rPr>
          <w:rFonts w:ascii="ＭＳ 明朝" w:eastAsia="ＭＳ 明朝" w:hAnsi="ＭＳ 明朝"/>
          <w:sz w:val="22"/>
          <w:szCs w:val="24"/>
        </w:rPr>
        <w:t>コンサルティングの主な流れは、現場ヒアリングによる現状分析、課題の構造化と優先順位設定、改善計画策定、実行支援から定着フォローまでを伴走形式で支援。</w:t>
      </w:r>
    </w:p>
    <w:p w14:paraId="14FAF2C9" w14:textId="77777777" w:rsidR="00E25755" w:rsidRPr="001912F4" w:rsidRDefault="00E25755" w:rsidP="001912F4">
      <w:pPr>
        <w:rPr>
          <w:rFonts w:ascii="ＭＳ 明朝" w:eastAsia="ＭＳ 明朝" w:hAnsi="ＭＳ 明朝"/>
          <w:sz w:val="22"/>
          <w:szCs w:val="24"/>
        </w:rPr>
      </w:pPr>
    </w:p>
    <w:p w14:paraId="5A6761AC" w14:textId="233B329E" w:rsidR="00FD6FDC" w:rsidRPr="00593476" w:rsidRDefault="00E25755" w:rsidP="00FD6FDC">
      <w:pPr>
        <w:rPr>
          <w:rFonts w:ascii="ＭＳ 明朝" w:eastAsia="ＭＳ 明朝" w:hAnsi="ＭＳ 明朝"/>
          <w:sz w:val="22"/>
          <w:szCs w:val="24"/>
        </w:rPr>
      </w:pPr>
      <w:r>
        <w:rPr>
          <w:rFonts w:ascii="ＭＳ 明朝" w:eastAsia="ＭＳ 明朝" w:hAnsi="ＭＳ 明朝" w:hint="eastAsia"/>
          <w:sz w:val="22"/>
          <w:szCs w:val="24"/>
        </w:rPr>
        <w:t>本年度</w:t>
      </w:r>
      <w:r w:rsidR="001912F4" w:rsidRPr="001912F4">
        <w:rPr>
          <w:rFonts w:ascii="ＭＳ 明朝" w:eastAsia="ＭＳ 明朝" w:hAnsi="ＭＳ 明朝"/>
          <w:sz w:val="22"/>
          <w:szCs w:val="24"/>
        </w:rPr>
        <w:t>は、コミュニケーションチャット、議事録自動作成、シフト作成の3種の業務アプリ開発を想定しており、生成AIを活用した高速プロトタイピングにより、2025年度中のリリースを目指します。これにより、コンサルティングと業務アプリの組み合わせで、現場の業務改善を一層加速させます。</w:t>
      </w:r>
    </w:p>
    <w:p w14:paraId="63FC648B" w14:textId="64AA09AD" w:rsidR="00FD6FDC" w:rsidRPr="00593476" w:rsidRDefault="00FD6FDC" w:rsidP="00FD6FDC">
      <w:pPr>
        <w:rPr>
          <w:rFonts w:ascii="ＭＳ 明朝" w:eastAsia="ＭＳ 明朝" w:hAnsi="ＭＳ 明朝"/>
          <w:sz w:val="22"/>
          <w:szCs w:val="24"/>
        </w:rPr>
      </w:pPr>
    </w:p>
    <w:p w14:paraId="6A42223D" w14:textId="062869B0" w:rsidR="00FD6FDC" w:rsidRPr="00593476" w:rsidRDefault="00FD6FDC" w:rsidP="00FD6FDC">
      <w:pPr>
        <w:rPr>
          <w:rFonts w:ascii="ＭＳ 明朝" w:eastAsia="ＭＳ 明朝" w:hAnsi="ＭＳ 明朝"/>
          <w:sz w:val="22"/>
          <w:szCs w:val="24"/>
        </w:rPr>
      </w:pPr>
    </w:p>
    <w:p w14:paraId="576B2B26" w14:textId="1F9A943F" w:rsidR="00FD6FDC" w:rsidRPr="00EC5BFF" w:rsidRDefault="005F7B30" w:rsidP="00593476">
      <w:pPr>
        <w:pStyle w:val="2"/>
        <w:ind w:left="210"/>
        <w:rPr>
          <w:rFonts w:ascii="ＭＳ 明朝" w:eastAsia="ＭＳ 明朝" w:hAnsi="ＭＳ 明朝"/>
        </w:rPr>
      </w:pPr>
      <w:r w:rsidRPr="00EC5BFF">
        <w:rPr>
          <w:rFonts w:ascii="ＭＳ 明朝" w:eastAsia="ＭＳ 明朝" w:hAnsi="ＭＳ 明朝" w:hint="eastAsia"/>
          <w:noProof/>
        </w:rPr>
        <w:lastRenderedPageBreak/>
        <mc:AlternateContent>
          <mc:Choice Requires="wps">
            <w:drawing>
              <wp:anchor distT="0" distB="0" distL="114300" distR="114300" simplePos="0" relativeHeight="251660288" behindDoc="0" locked="0" layoutInCell="1" allowOverlap="1" wp14:anchorId="7706CEB6" wp14:editId="0637A301">
                <wp:simplePos x="0" y="0"/>
                <wp:positionH relativeFrom="column">
                  <wp:posOffset>45085</wp:posOffset>
                </wp:positionH>
                <wp:positionV relativeFrom="paragraph">
                  <wp:posOffset>2886075</wp:posOffset>
                </wp:positionV>
                <wp:extent cx="5708650" cy="1647825"/>
                <wp:effectExtent l="0" t="0" r="25400" b="28575"/>
                <wp:wrapTopAndBottom/>
                <wp:docPr id="2" name="テキスト ボックス 2"/>
                <wp:cNvGraphicFramePr/>
                <a:graphic xmlns:a="http://schemas.openxmlformats.org/drawingml/2006/main">
                  <a:graphicData uri="http://schemas.microsoft.com/office/word/2010/wordprocessingShape">
                    <wps:wsp>
                      <wps:cNvSpPr txBox="1"/>
                      <wps:spPr>
                        <a:xfrm>
                          <a:off x="0" y="0"/>
                          <a:ext cx="5708650" cy="1647825"/>
                        </a:xfrm>
                        <a:prstGeom prst="rect">
                          <a:avLst/>
                        </a:prstGeom>
                        <a:solidFill>
                          <a:schemeClr val="lt1"/>
                        </a:solidFill>
                        <a:ln w="6350">
                          <a:solidFill>
                            <a:prstClr val="black"/>
                          </a:solidFill>
                          <a:prstDash val="dash"/>
                        </a:ln>
                      </wps:spPr>
                      <wps:txbx>
                        <w:txbxContent>
                          <w:p w14:paraId="51060A12" w14:textId="69437722" w:rsidR="005F7B30" w:rsidRPr="00EC5BFF" w:rsidRDefault="005F7B30" w:rsidP="00EC5BFF">
                            <w:pPr>
                              <w:spacing w:line="220" w:lineRule="exact"/>
                              <w:rPr>
                                <w:rFonts w:ascii="ＭＳ 明朝" w:eastAsia="ＭＳ 明朝" w:hAnsi="ＭＳ 明朝"/>
                                <w:spacing w:val="19"/>
                                <w:sz w:val="18"/>
                                <w:szCs w:val="16"/>
                              </w:rPr>
                            </w:pPr>
                            <w:r w:rsidRPr="00EC5BFF">
                              <w:rPr>
                                <w:rFonts w:ascii="ＭＳ 明朝" w:eastAsia="ＭＳ 明朝" w:hAnsi="ＭＳ 明朝" w:hint="eastAsia"/>
                                <w:sz w:val="18"/>
                                <w:szCs w:val="20"/>
                              </w:rPr>
                              <w:t>【参考】</w:t>
                            </w:r>
                            <w:r w:rsidRPr="00EC5BFF">
                              <w:rPr>
                                <w:rFonts w:ascii="ＭＳ 明朝" w:eastAsia="ＭＳ 明朝" w:hAnsi="ＭＳ 明朝" w:hint="eastAsia"/>
                                <w:spacing w:val="19"/>
                                <w:sz w:val="18"/>
                                <w:szCs w:val="16"/>
                              </w:rPr>
                              <w:t>【</w:t>
                            </w:r>
                            <w:r w:rsidRPr="00EC5BFF">
                              <w:rPr>
                                <w:rFonts w:ascii="ＭＳ 明朝" w:eastAsia="ＭＳ 明朝" w:hAnsi="ＭＳ 明朝" w:hint="eastAsia"/>
                                <w:sz w:val="18"/>
                                <w:szCs w:val="16"/>
                              </w:rPr>
                              <w:t>ＳＤＧｓ達成に向けての</w:t>
                            </w:r>
                            <w:r w:rsidRPr="00EC5BFF">
                              <w:rPr>
                                <w:rFonts w:ascii="ＭＳ 明朝" w:eastAsia="ＭＳ 明朝" w:hAnsi="ＭＳ 明朝" w:hint="eastAsia"/>
                                <w:spacing w:val="19"/>
                                <w:sz w:val="18"/>
                                <w:szCs w:val="16"/>
                              </w:rPr>
                              <w:t>１７の目標】</w:t>
                            </w:r>
                          </w:p>
                          <w:p w14:paraId="6FBD3711" w14:textId="2EFFBF92" w:rsidR="005F7B30" w:rsidRPr="00EC5BFF" w:rsidRDefault="005F7B30" w:rsidP="00EC5BFF">
                            <w:pPr>
                              <w:pStyle w:val="a6"/>
                              <w:numPr>
                                <w:ilvl w:val="0"/>
                                <w:numId w:val="6"/>
                              </w:numPr>
                              <w:autoSpaceDE w:val="0"/>
                              <w:autoSpaceDN w:val="0"/>
                              <w:adjustRightInd w:val="0"/>
                              <w:spacing w:line="220" w:lineRule="exact"/>
                              <w:ind w:leftChars="0"/>
                              <w:jc w:val="left"/>
                              <w:rPr>
                                <w:rFonts w:ascii="ＭＳ 明朝" w:hAnsi="ＭＳ 明朝"/>
                                <w:spacing w:val="19"/>
                                <w:sz w:val="16"/>
                                <w:szCs w:val="16"/>
                              </w:rPr>
                            </w:pPr>
                            <w:r w:rsidRPr="00EC5BFF">
                              <w:rPr>
                                <w:rFonts w:ascii="ＭＳ 明朝" w:hAnsi="ＭＳ 明朝" w:hint="eastAsia"/>
                                <w:spacing w:val="19"/>
                                <w:sz w:val="16"/>
                                <w:szCs w:val="16"/>
                              </w:rPr>
                              <w:t>貧困をなくそう</w:t>
                            </w:r>
                            <w:r w:rsidRPr="00EC5BFF">
                              <w:rPr>
                                <w:rFonts w:ascii="ＭＳ 明朝" w:hAnsi="ＭＳ 明朝"/>
                                <w:spacing w:val="19"/>
                                <w:sz w:val="16"/>
                                <w:szCs w:val="16"/>
                              </w:rPr>
                              <w:tab/>
                            </w:r>
                            <w:r w:rsidRPr="00EC5BFF">
                              <w:rPr>
                                <w:rFonts w:ascii="ＭＳ 明朝" w:hAnsi="ＭＳ 明朝"/>
                                <w:spacing w:val="19"/>
                                <w:sz w:val="16"/>
                                <w:szCs w:val="16"/>
                              </w:rPr>
                              <w:tab/>
                            </w:r>
                            <w:r w:rsidRPr="00EC5BFF">
                              <w:rPr>
                                <w:rFonts w:ascii="ＭＳ 明朝" w:hAnsi="ＭＳ 明朝"/>
                                <w:spacing w:val="19"/>
                                <w:sz w:val="16"/>
                                <w:szCs w:val="16"/>
                              </w:rPr>
                              <w:tab/>
                            </w:r>
                            <w:r w:rsidRPr="00EC5BFF">
                              <w:rPr>
                                <w:rFonts w:ascii="ＭＳ 明朝" w:hAnsi="ＭＳ 明朝" w:hint="eastAsia"/>
                                <w:spacing w:val="19"/>
                                <w:sz w:val="16"/>
                                <w:szCs w:val="16"/>
                              </w:rPr>
                              <w:t>⑩ 人や国の不平等をなくそう</w:t>
                            </w:r>
                          </w:p>
                          <w:p w14:paraId="48F681E8" w14:textId="381FF7DA" w:rsidR="005F7B30" w:rsidRPr="00EC5BFF" w:rsidRDefault="005F7B30" w:rsidP="00EC5BFF">
                            <w:pPr>
                              <w:pStyle w:val="a6"/>
                              <w:numPr>
                                <w:ilvl w:val="0"/>
                                <w:numId w:val="6"/>
                              </w:numPr>
                              <w:autoSpaceDE w:val="0"/>
                              <w:autoSpaceDN w:val="0"/>
                              <w:adjustRightInd w:val="0"/>
                              <w:spacing w:line="220" w:lineRule="exact"/>
                              <w:ind w:leftChars="0"/>
                              <w:jc w:val="left"/>
                              <w:rPr>
                                <w:rFonts w:ascii="ＭＳ 明朝" w:hAnsi="ＭＳ 明朝"/>
                                <w:spacing w:val="19"/>
                                <w:sz w:val="16"/>
                                <w:szCs w:val="16"/>
                              </w:rPr>
                            </w:pPr>
                            <w:r w:rsidRPr="00EC5BFF">
                              <w:rPr>
                                <w:rFonts w:ascii="ＭＳ 明朝" w:hAnsi="ＭＳ 明朝" w:hint="eastAsia"/>
                                <w:spacing w:val="19"/>
                                <w:sz w:val="16"/>
                                <w:szCs w:val="16"/>
                              </w:rPr>
                              <w:t>飢餓をゼロに</w:t>
                            </w:r>
                            <w:r w:rsidRPr="00EC5BFF">
                              <w:rPr>
                                <w:rFonts w:ascii="ＭＳ 明朝" w:hAnsi="ＭＳ 明朝"/>
                                <w:spacing w:val="19"/>
                                <w:sz w:val="16"/>
                                <w:szCs w:val="16"/>
                              </w:rPr>
                              <w:tab/>
                            </w:r>
                            <w:r w:rsidRPr="00EC5BFF">
                              <w:rPr>
                                <w:rFonts w:ascii="ＭＳ 明朝" w:hAnsi="ＭＳ 明朝"/>
                                <w:spacing w:val="19"/>
                                <w:sz w:val="16"/>
                                <w:szCs w:val="16"/>
                              </w:rPr>
                              <w:tab/>
                            </w:r>
                            <w:r w:rsidRPr="00EC5BFF">
                              <w:rPr>
                                <w:rFonts w:ascii="ＭＳ 明朝" w:hAnsi="ＭＳ 明朝"/>
                                <w:spacing w:val="19"/>
                                <w:sz w:val="16"/>
                                <w:szCs w:val="16"/>
                              </w:rPr>
                              <w:tab/>
                            </w:r>
                            <w:r w:rsidRPr="00EC5BFF">
                              <w:rPr>
                                <w:rFonts w:ascii="ＭＳ 明朝" w:hAnsi="ＭＳ 明朝"/>
                                <w:spacing w:val="19"/>
                                <w:sz w:val="16"/>
                                <w:szCs w:val="16"/>
                              </w:rPr>
                              <w:tab/>
                            </w:r>
                            <w:r w:rsidRPr="00EC5BFF">
                              <w:rPr>
                                <w:rFonts w:ascii="ＭＳ 明朝" w:hAnsi="ＭＳ 明朝" w:hint="eastAsia"/>
                                <w:spacing w:val="19"/>
                                <w:sz w:val="16"/>
                                <w:szCs w:val="16"/>
                              </w:rPr>
                              <w:t>⑪ 住み続けられるまちづくりを</w:t>
                            </w:r>
                          </w:p>
                          <w:p w14:paraId="33E28F80" w14:textId="05AA573F" w:rsidR="005F7B30" w:rsidRPr="00EC5BFF" w:rsidRDefault="005F7B30" w:rsidP="00EC5BFF">
                            <w:pPr>
                              <w:pStyle w:val="a6"/>
                              <w:numPr>
                                <w:ilvl w:val="0"/>
                                <w:numId w:val="6"/>
                              </w:numPr>
                              <w:autoSpaceDE w:val="0"/>
                              <w:autoSpaceDN w:val="0"/>
                              <w:adjustRightInd w:val="0"/>
                              <w:spacing w:line="220" w:lineRule="exact"/>
                              <w:ind w:leftChars="0"/>
                              <w:jc w:val="left"/>
                              <w:rPr>
                                <w:rFonts w:ascii="ＭＳ 明朝" w:hAnsi="ＭＳ 明朝"/>
                                <w:spacing w:val="19"/>
                                <w:sz w:val="16"/>
                                <w:szCs w:val="16"/>
                              </w:rPr>
                            </w:pPr>
                            <w:r w:rsidRPr="00EC5BFF">
                              <w:rPr>
                                <w:rFonts w:ascii="ＭＳ 明朝" w:hAnsi="ＭＳ 明朝" w:hint="eastAsia"/>
                                <w:spacing w:val="19"/>
                                <w:sz w:val="16"/>
                                <w:szCs w:val="16"/>
                              </w:rPr>
                              <w:t>すべての人に健康と福祉を</w:t>
                            </w:r>
                            <w:r w:rsidRPr="00EC5BFF">
                              <w:rPr>
                                <w:rFonts w:ascii="ＭＳ 明朝" w:hAnsi="ＭＳ 明朝"/>
                                <w:spacing w:val="19"/>
                                <w:sz w:val="16"/>
                                <w:szCs w:val="16"/>
                              </w:rPr>
                              <w:tab/>
                            </w:r>
                            <w:r w:rsidRPr="00EC5BFF">
                              <w:rPr>
                                <w:rFonts w:ascii="ＭＳ 明朝" w:hAnsi="ＭＳ 明朝"/>
                                <w:spacing w:val="19"/>
                                <w:sz w:val="16"/>
                                <w:szCs w:val="16"/>
                              </w:rPr>
                              <w:tab/>
                            </w:r>
                            <w:r w:rsidRPr="00EC5BFF">
                              <w:rPr>
                                <w:rFonts w:ascii="ＭＳ 明朝" w:hAnsi="ＭＳ 明朝" w:hint="eastAsia"/>
                                <w:spacing w:val="19"/>
                                <w:sz w:val="16"/>
                                <w:szCs w:val="16"/>
                              </w:rPr>
                              <w:t>⑫ つくる責任 つかう責任</w:t>
                            </w:r>
                          </w:p>
                          <w:p w14:paraId="15A802C3" w14:textId="29291E01" w:rsidR="005F7B30" w:rsidRPr="00EC5BFF" w:rsidRDefault="005F7B30" w:rsidP="00EC5BFF">
                            <w:pPr>
                              <w:pStyle w:val="a6"/>
                              <w:numPr>
                                <w:ilvl w:val="0"/>
                                <w:numId w:val="6"/>
                              </w:numPr>
                              <w:autoSpaceDE w:val="0"/>
                              <w:autoSpaceDN w:val="0"/>
                              <w:adjustRightInd w:val="0"/>
                              <w:spacing w:line="220" w:lineRule="exact"/>
                              <w:ind w:leftChars="0"/>
                              <w:jc w:val="left"/>
                              <w:rPr>
                                <w:rFonts w:ascii="ＭＳ 明朝" w:hAnsi="ＭＳ 明朝"/>
                                <w:spacing w:val="19"/>
                                <w:sz w:val="16"/>
                                <w:szCs w:val="16"/>
                              </w:rPr>
                            </w:pPr>
                            <w:r w:rsidRPr="00EC5BFF">
                              <w:rPr>
                                <w:rFonts w:ascii="ＭＳ 明朝" w:hAnsi="ＭＳ 明朝" w:hint="eastAsia"/>
                                <w:spacing w:val="19"/>
                                <w:sz w:val="16"/>
                                <w:szCs w:val="16"/>
                              </w:rPr>
                              <w:t>質の高い教育をみんなに</w:t>
                            </w:r>
                            <w:r w:rsidRPr="00EC5BFF">
                              <w:rPr>
                                <w:rFonts w:ascii="ＭＳ 明朝" w:hAnsi="ＭＳ 明朝"/>
                                <w:spacing w:val="19"/>
                                <w:sz w:val="16"/>
                                <w:szCs w:val="16"/>
                              </w:rPr>
                              <w:tab/>
                            </w:r>
                            <w:r w:rsidRPr="00EC5BFF">
                              <w:rPr>
                                <w:rFonts w:ascii="ＭＳ 明朝" w:hAnsi="ＭＳ 明朝"/>
                                <w:spacing w:val="19"/>
                                <w:sz w:val="16"/>
                                <w:szCs w:val="16"/>
                              </w:rPr>
                              <w:tab/>
                            </w:r>
                            <w:r w:rsidRPr="00EC5BFF">
                              <w:rPr>
                                <w:rFonts w:ascii="ＭＳ 明朝" w:hAnsi="ＭＳ 明朝" w:hint="eastAsia"/>
                                <w:spacing w:val="19"/>
                                <w:sz w:val="16"/>
                                <w:szCs w:val="16"/>
                              </w:rPr>
                              <w:t>⑬ 気候変動に具体的な対策を</w:t>
                            </w:r>
                          </w:p>
                          <w:p w14:paraId="697E9D79" w14:textId="412C9930" w:rsidR="005F7B30" w:rsidRPr="00EC5BFF" w:rsidRDefault="005F7B30" w:rsidP="00EC5BFF">
                            <w:pPr>
                              <w:pStyle w:val="a6"/>
                              <w:numPr>
                                <w:ilvl w:val="0"/>
                                <w:numId w:val="6"/>
                              </w:numPr>
                              <w:autoSpaceDE w:val="0"/>
                              <w:autoSpaceDN w:val="0"/>
                              <w:adjustRightInd w:val="0"/>
                              <w:spacing w:line="220" w:lineRule="exact"/>
                              <w:ind w:leftChars="0"/>
                              <w:jc w:val="left"/>
                              <w:rPr>
                                <w:rFonts w:ascii="ＭＳ 明朝" w:hAnsi="ＭＳ 明朝"/>
                                <w:spacing w:val="19"/>
                                <w:sz w:val="16"/>
                                <w:szCs w:val="16"/>
                              </w:rPr>
                            </w:pPr>
                            <w:r w:rsidRPr="00EC5BFF">
                              <w:rPr>
                                <w:rFonts w:ascii="ＭＳ 明朝" w:hAnsi="ＭＳ 明朝" w:hint="eastAsia"/>
                                <w:spacing w:val="19"/>
                                <w:sz w:val="16"/>
                                <w:szCs w:val="16"/>
                              </w:rPr>
                              <w:t>ジェンダー平等を実現しよう</w:t>
                            </w:r>
                            <w:r w:rsidRPr="00EC5BFF">
                              <w:rPr>
                                <w:rFonts w:ascii="ＭＳ 明朝" w:hAnsi="ＭＳ 明朝"/>
                                <w:spacing w:val="19"/>
                                <w:sz w:val="16"/>
                                <w:szCs w:val="16"/>
                              </w:rPr>
                              <w:tab/>
                            </w:r>
                            <w:r w:rsidRPr="00EC5BFF">
                              <w:rPr>
                                <w:rFonts w:ascii="ＭＳ 明朝" w:hAnsi="ＭＳ 明朝"/>
                                <w:spacing w:val="19"/>
                                <w:sz w:val="16"/>
                                <w:szCs w:val="16"/>
                              </w:rPr>
                              <w:tab/>
                            </w:r>
                            <w:r w:rsidRPr="00EC5BFF">
                              <w:rPr>
                                <w:rFonts w:ascii="ＭＳ 明朝" w:hAnsi="ＭＳ 明朝" w:hint="eastAsia"/>
                                <w:spacing w:val="19"/>
                                <w:sz w:val="16"/>
                                <w:szCs w:val="16"/>
                              </w:rPr>
                              <w:t>⑭ 海の豊かさを守ろう</w:t>
                            </w:r>
                          </w:p>
                          <w:p w14:paraId="396C125C" w14:textId="5482AB8B" w:rsidR="005F7B30" w:rsidRPr="00EC5BFF" w:rsidRDefault="005F7B30" w:rsidP="00EC5BFF">
                            <w:pPr>
                              <w:pStyle w:val="a6"/>
                              <w:numPr>
                                <w:ilvl w:val="0"/>
                                <w:numId w:val="6"/>
                              </w:numPr>
                              <w:autoSpaceDE w:val="0"/>
                              <w:autoSpaceDN w:val="0"/>
                              <w:adjustRightInd w:val="0"/>
                              <w:spacing w:line="220" w:lineRule="exact"/>
                              <w:ind w:leftChars="0"/>
                              <w:jc w:val="left"/>
                              <w:rPr>
                                <w:rFonts w:ascii="ＭＳ 明朝" w:hAnsi="ＭＳ 明朝"/>
                                <w:spacing w:val="19"/>
                                <w:sz w:val="16"/>
                                <w:szCs w:val="16"/>
                              </w:rPr>
                            </w:pPr>
                            <w:r w:rsidRPr="00EC5BFF">
                              <w:rPr>
                                <w:rFonts w:ascii="ＭＳ 明朝" w:hAnsi="ＭＳ 明朝" w:hint="eastAsia"/>
                                <w:spacing w:val="19"/>
                                <w:sz w:val="16"/>
                                <w:szCs w:val="16"/>
                              </w:rPr>
                              <w:t>安全な水とトイレを世界中に</w:t>
                            </w:r>
                            <w:r w:rsidRPr="00EC5BFF">
                              <w:rPr>
                                <w:rFonts w:ascii="ＭＳ 明朝" w:hAnsi="ＭＳ 明朝"/>
                                <w:spacing w:val="19"/>
                                <w:sz w:val="16"/>
                                <w:szCs w:val="16"/>
                              </w:rPr>
                              <w:tab/>
                            </w:r>
                            <w:r w:rsidRPr="00EC5BFF">
                              <w:rPr>
                                <w:rFonts w:ascii="ＭＳ 明朝" w:hAnsi="ＭＳ 明朝"/>
                                <w:spacing w:val="19"/>
                                <w:sz w:val="16"/>
                                <w:szCs w:val="16"/>
                              </w:rPr>
                              <w:tab/>
                            </w:r>
                            <w:r w:rsidRPr="00EC5BFF">
                              <w:rPr>
                                <w:rFonts w:ascii="ＭＳ 明朝" w:hAnsi="ＭＳ 明朝" w:hint="eastAsia"/>
                                <w:spacing w:val="19"/>
                                <w:sz w:val="16"/>
                                <w:szCs w:val="16"/>
                              </w:rPr>
                              <w:t>⑮ 陸の豊かさも守ろう</w:t>
                            </w:r>
                          </w:p>
                          <w:p w14:paraId="02092061" w14:textId="5FEF97AB" w:rsidR="005F7B30" w:rsidRPr="00EC5BFF" w:rsidRDefault="005F7B30" w:rsidP="00EC5BFF">
                            <w:pPr>
                              <w:pStyle w:val="a6"/>
                              <w:numPr>
                                <w:ilvl w:val="0"/>
                                <w:numId w:val="6"/>
                              </w:numPr>
                              <w:autoSpaceDE w:val="0"/>
                              <w:autoSpaceDN w:val="0"/>
                              <w:adjustRightInd w:val="0"/>
                              <w:spacing w:line="220" w:lineRule="exact"/>
                              <w:ind w:leftChars="0"/>
                              <w:jc w:val="left"/>
                              <w:rPr>
                                <w:rFonts w:ascii="ＭＳ 明朝" w:hAnsi="ＭＳ 明朝"/>
                                <w:spacing w:val="19"/>
                                <w:sz w:val="16"/>
                                <w:szCs w:val="16"/>
                              </w:rPr>
                            </w:pPr>
                            <w:r w:rsidRPr="00EC5BFF">
                              <w:rPr>
                                <w:rFonts w:ascii="ＭＳ 明朝" w:hAnsi="ＭＳ 明朝" w:hint="eastAsia"/>
                                <w:spacing w:val="19"/>
                                <w:sz w:val="16"/>
                                <w:szCs w:val="16"/>
                              </w:rPr>
                              <w:t>エネルギーをみんなにそしてクリーンに</w:t>
                            </w:r>
                            <w:r w:rsidRPr="00EC5BFF">
                              <w:rPr>
                                <w:rFonts w:ascii="ＭＳ 明朝" w:hAnsi="ＭＳ 明朝"/>
                                <w:spacing w:val="19"/>
                                <w:sz w:val="16"/>
                                <w:szCs w:val="16"/>
                              </w:rPr>
                              <w:tab/>
                            </w:r>
                            <w:r w:rsidRPr="00EC5BFF">
                              <w:rPr>
                                <w:rFonts w:ascii="ＭＳ 明朝" w:hAnsi="ＭＳ 明朝" w:hint="eastAsia"/>
                                <w:spacing w:val="19"/>
                                <w:sz w:val="16"/>
                                <w:szCs w:val="16"/>
                              </w:rPr>
                              <w:t>⑯ 平和と公正をすべての人に</w:t>
                            </w:r>
                          </w:p>
                          <w:p w14:paraId="332BCB42" w14:textId="3E22D074" w:rsidR="005F7B30" w:rsidRPr="00EC5BFF" w:rsidRDefault="005F7B30" w:rsidP="00EC5BFF">
                            <w:pPr>
                              <w:pStyle w:val="a6"/>
                              <w:numPr>
                                <w:ilvl w:val="0"/>
                                <w:numId w:val="6"/>
                              </w:numPr>
                              <w:autoSpaceDE w:val="0"/>
                              <w:autoSpaceDN w:val="0"/>
                              <w:adjustRightInd w:val="0"/>
                              <w:spacing w:line="220" w:lineRule="exact"/>
                              <w:ind w:leftChars="0"/>
                              <w:jc w:val="left"/>
                              <w:rPr>
                                <w:rFonts w:ascii="ＭＳ 明朝" w:hAnsi="ＭＳ 明朝"/>
                                <w:spacing w:val="19"/>
                                <w:sz w:val="16"/>
                                <w:szCs w:val="16"/>
                              </w:rPr>
                            </w:pPr>
                            <w:r w:rsidRPr="00EC5BFF">
                              <w:rPr>
                                <w:rFonts w:ascii="ＭＳ 明朝" w:hAnsi="ＭＳ 明朝" w:hint="eastAsia"/>
                                <w:spacing w:val="19"/>
                                <w:sz w:val="16"/>
                                <w:szCs w:val="16"/>
                              </w:rPr>
                              <w:t>働きがいも経済成長も</w:t>
                            </w:r>
                            <w:r w:rsidRPr="00EC5BFF">
                              <w:rPr>
                                <w:rFonts w:ascii="ＭＳ 明朝" w:hAnsi="ＭＳ 明朝"/>
                                <w:spacing w:val="19"/>
                                <w:sz w:val="16"/>
                                <w:szCs w:val="16"/>
                              </w:rPr>
                              <w:tab/>
                            </w:r>
                            <w:r w:rsidRPr="00EC5BFF">
                              <w:rPr>
                                <w:rFonts w:ascii="ＭＳ 明朝" w:hAnsi="ＭＳ 明朝"/>
                                <w:spacing w:val="19"/>
                                <w:sz w:val="16"/>
                                <w:szCs w:val="16"/>
                              </w:rPr>
                              <w:tab/>
                            </w:r>
                            <w:r w:rsidRPr="00EC5BFF">
                              <w:rPr>
                                <w:rFonts w:ascii="ＭＳ 明朝" w:hAnsi="ＭＳ 明朝"/>
                                <w:spacing w:val="19"/>
                                <w:sz w:val="16"/>
                                <w:szCs w:val="16"/>
                              </w:rPr>
                              <w:tab/>
                            </w:r>
                            <w:r w:rsidRPr="00EC5BFF">
                              <w:rPr>
                                <w:rFonts w:ascii="ＭＳ 明朝" w:hAnsi="ＭＳ 明朝" w:hint="eastAsia"/>
                                <w:spacing w:val="19"/>
                                <w:sz w:val="16"/>
                                <w:szCs w:val="16"/>
                              </w:rPr>
                              <w:t xml:space="preserve">⑰ </w:t>
                            </w:r>
                            <w:r w:rsidRPr="00EC5BFF">
                              <w:rPr>
                                <w:rFonts w:ascii="ＭＳ 明朝" w:hAnsi="ＭＳ 明朝" w:hint="eastAsia"/>
                                <w:spacing w:val="16"/>
                                <w:kern w:val="0"/>
                                <w:sz w:val="16"/>
                                <w:szCs w:val="16"/>
                                <w:fitText w:val="3250" w:id="-1282771198"/>
                              </w:rPr>
                              <w:t>パートナーシップで目標を達成しよ</w:t>
                            </w:r>
                            <w:r w:rsidRPr="00EC5BFF">
                              <w:rPr>
                                <w:rFonts w:ascii="ＭＳ 明朝" w:hAnsi="ＭＳ 明朝" w:hint="eastAsia"/>
                                <w:spacing w:val="9"/>
                                <w:kern w:val="0"/>
                                <w:sz w:val="16"/>
                                <w:szCs w:val="16"/>
                                <w:fitText w:val="3250" w:id="-1282771198"/>
                              </w:rPr>
                              <w:t>う</w:t>
                            </w:r>
                          </w:p>
                          <w:p w14:paraId="3221684A" w14:textId="0202B159" w:rsidR="005F7B30" w:rsidRPr="00EC5BFF" w:rsidRDefault="005F7B30" w:rsidP="00EC5BFF">
                            <w:pPr>
                              <w:pStyle w:val="a6"/>
                              <w:numPr>
                                <w:ilvl w:val="0"/>
                                <w:numId w:val="6"/>
                              </w:numPr>
                              <w:autoSpaceDE w:val="0"/>
                              <w:autoSpaceDN w:val="0"/>
                              <w:adjustRightInd w:val="0"/>
                              <w:spacing w:line="220" w:lineRule="exact"/>
                              <w:ind w:leftChars="0"/>
                              <w:jc w:val="left"/>
                              <w:rPr>
                                <w:rFonts w:ascii="ＭＳ 明朝" w:hAnsi="ＭＳ 明朝"/>
                                <w:spacing w:val="19"/>
                                <w:sz w:val="16"/>
                                <w:szCs w:val="16"/>
                              </w:rPr>
                            </w:pPr>
                            <w:r w:rsidRPr="00EC5BFF">
                              <w:rPr>
                                <w:rFonts w:ascii="ＭＳ 明朝" w:hAnsi="ＭＳ 明朝" w:hint="eastAsia"/>
                                <w:kern w:val="0"/>
                                <w:sz w:val="16"/>
                                <w:szCs w:val="16"/>
                              </w:rPr>
                              <w:t>産業と技術革新の基盤をつくろう</w:t>
                            </w:r>
                          </w:p>
                          <w:p w14:paraId="6C81F7A3" w14:textId="1A6B5C19" w:rsidR="005F7B30" w:rsidRPr="00EC5BFF" w:rsidRDefault="005F7B30" w:rsidP="00EC5BFF">
                            <w:pPr>
                              <w:spacing w:line="220" w:lineRule="exact"/>
                              <w:jc w:val="right"/>
                              <w:rPr>
                                <w:rFonts w:ascii="ＭＳ 明朝" w:eastAsia="ＭＳ 明朝" w:hAnsi="ＭＳ 明朝"/>
                                <w:sz w:val="18"/>
                                <w:szCs w:val="20"/>
                              </w:rPr>
                            </w:pPr>
                            <w:r w:rsidRPr="00EC5BFF">
                              <w:rPr>
                                <w:rFonts w:ascii="ＭＳ 明朝" w:eastAsia="ＭＳ 明朝" w:hAnsi="ＭＳ 明朝" w:hint="eastAsia"/>
                                <w:b/>
                                <w:bCs/>
                                <w:sz w:val="18"/>
                                <w:szCs w:val="20"/>
                              </w:rPr>
                              <w:t>※SDGsの目標は取り組む事業内容に応じて複数選択を推奨します。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06CEB6" id="テキスト ボックス 2" o:spid="_x0000_s1027" type="#_x0000_t202" style="position:absolute;left:0;text-align:left;margin-left:3.55pt;margin-top:227.25pt;width:449.5pt;height:129.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" fillcolor="white [3201]" strokeweight=".5pt">
                <v:stroke dashstyle="dash"/>
                <v:textbox>
                  <w:txbxContent>
                    <w:p w14:paraId="51060A12" w14:textId="69437722" w:rsidR="005F7B30" w:rsidRPr="00EC5BFF" w:rsidRDefault="005F7B30" w:rsidP="00EC5BFF">
                      <w:pPr>
                        <w:spacing w:line="220" w:lineRule="exact"/>
                        <w:rPr>
                          <w:rFonts w:ascii="ＭＳ 明朝" w:eastAsia="ＭＳ 明朝" w:hAnsi="ＭＳ 明朝"/>
                          <w:spacing w:val="19"/>
                          <w:sz w:val="18"/>
                          <w:szCs w:val="16"/>
                        </w:rPr>
                      </w:pPr>
                      <w:r w:rsidRPr="00EC5BFF">
                        <w:rPr>
                          <w:rFonts w:ascii="ＭＳ 明朝" w:eastAsia="ＭＳ 明朝" w:hAnsi="ＭＳ 明朝" w:hint="eastAsia"/>
                          <w:sz w:val="18"/>
                          <w:szCs w:val="20"/>
                        </w:rPr>
                        <w:t>【参考】</w:t>
                      </w:r>
                      <w:r w:rsidRPr="00EC5BFF">
                        <w:rPr>
                          <w:rFonts w:ascii="ＭＳ 明朝" w:eastAsia="ＭＳ 明朝" w:hAnsi="ＭＳ 明朝" w:hint="eastAsia"/>
                          <w:spacing w:val="19"/>
                          <w:sz w:val="18"/>
                          <w:szCs w:val="16"/>
                        </w:rPr>
                        <w:t>【</w:t>
                      </w:r>
                      <w:r w:rsidRPr="00EC5BFF">
                        <w:rPr>
                          <w:rFonts w:ascii="ＭＳ 明朝" w:eastAsia="ＭＳ 明朝" w:hAnsi="ＭＳ 明朝" w:hint="eastAsia"/>
                          <w:sz w:val="18"/>
                          <w:szCs w:val="16"/>
                        </w:rPr>
                        <w:t>ＳＤＧｓ達成に向けての</w:t>
                      </w:r>
                      <w:r w:rsidRPr="00EC5BFF">
                        <w:rPr>
                          <w:rFonts w:ascii="ＭＳ 明朝" w:eastAsia="ＭＳ 明朝" w:hAnsi="ＭＳ 明朝" w:hint="eastAsia"/>
                          <w:spacing w:val="19"/>
                          <w:sz w:val="18"/>
                          <w:szCs w:val="16"/>
                        </w:rPr>
                        <w:t>１７の目標】</w:t>
                      </w:r>
                    </w:p>
                    <w:p w14:paraId="6FBD3711" w14:textId="2EFFBF92" w:rsidR="005F7B30" w:rsidRPr="00EC5BFF" w:rsidRDefault="005F7B30" w:rsidP="00EC5BFF">
                      <w:pPr>
                        <w:pStyle w:val="a6"/>
                        <w:numPr>
                          <w:ilvl w:val="0"/>
                          <w:numId w:val="6"/>
                        </w:numPr>
                        <w:autoSpaceDE w:val="0"/>
                        <w:autoSpaceDN w:val="0"/>
                        <w:adjustRightInd w:val="0"/>
                        <w:spacing w:line="220" w:lineRule="exact"/>
                        <w:ind w:leftChars="0"/>
                        <w:jc w:val="left"/>
                        <w:rPr>
                          <w:rFonts w:ascii="ＭＳ 明朝" w:hAnsi="ＭＳ 明朝"/>
                          <w:spacing w:val="19"/>
                          <w:sz w:val="16"/>
                          <w:szCs w:val="16"/>
                        </w:rPr>
                      </w:pPr>
                      <w:r w:rsidRPr="00EC5BFF">
                        <w:rPr>
                          <w:rFonts w:ascii="ＭＳ 明朝" w:hAnsi="ＭＳ 明朝" w:hint="eastAsia"/>
                          <w:spacing w:val="19"/>
                          <w:sz w:val="16"/>
                          <w:szCs w:val="16"/>
                        </w:rPr>
                        <w:t>貧困をなくそう</w:t>
                      </w:r>
                      <w:r w:rsidRPr="00EC5BFF">
                        <w:rPr>
                          <w:rFonts w:ascii="ＭＳ 明朝" w:hAnsi="ＭＳ 明朝"/>
                          <w:spacing w:val="19"/>
                          <w:sz w:val="16"/>
                          <w:szCs w:val="16"/>
                        </w:rPr>
                        <w:tab/>
                      </w:r>
                      <w:r w:rsidRPr="00EC5BFF">
                        <w:rPr>
                          <w:rFonts w:ascii="ＭＳ 明朝" w:hAnsi="ＭＳ 明朝"/>
                          <w:spacing w:val="19"/>
                          <w:sz w:val="16"/>
                          <w:szCs w:val="16"/>
                        </w:rPr>
                        <w:tab/>
                      </w:r>
                      <w:r w:rsidRPr="00EC5BFF">
                        <w:rPr>
                          <w:rFonts w:ascii="ＭＳ 明朝" w:hAnsi="ＭＳ 明朝"/>
                          <w:spacing w:val="19"/>
                          <w:sz w:val="16"/>
                          <w:szCs w:val="16"/>
                        </w:rPr>
                        <w:tab/>
                      </w:r>
                      <w:r w:rsidRPr="00EC5BFF">
                        <w:rPr>
                          <w:rFonts w:ascii="ＭＳ 明朝" w:hAnsi="ＭＳ 明朝" w:hint="eastAsia"/>
                          <w:spacing w:val="19"/>
                          <w:sz w:val="16"/>
                          <w:szCs w:val="16"/>
                        </w:rPr>
                        <w:t>⑩ 人や国の不平等をなくそう</w:t>
                      </w:r>
                    </w:p>
                    <w:p w14:paraId="48F681E8" w14:textId="381FF7DA" w:rsidR="005F7B30" w:rsidRPr="00EC5BFF" w:rsidRDefault="005F7B30" w:rsidP="00EC5BFF">
                      <w:pPr>
                        <w:pStyle w:val="a6"/>
                        <w:numPr>
                          <w:ilvl w:val="0"/>
                          <w:numId w:val="6"/>
                        </w:numPr>
                        <w:autoSpaceDE w:val="0"/>
                        <w:autoSpaceDN w:val="0"/>
                        <w:adjustRightInd w:val="0"/>
                        <w:spacing w:line="220" w:lineRule="exact"/>
                        <w:ind w:leftChars="0"/>
                        <w:jc w:val="left"/>
                        <w:rPr>
                          <w:rFonts w:ascii="ＭＳ 明朝" w:hAnsi="ＭＳ 明朝"/>
                          <w:spacing w:val="19"/>
                          <w:sz w:val="16"/>
                          <w:szCs w:val="16"/>
                        </w:rPr>
                      </w:pPr>
                      <w:r w:rsidRPr="00EC5BFF">
                        <w:rPr>
                          <w:rFonts w:ascii="ＭＳ 明朝" w:hAnsi="ＭＳ 明朝" w:hint="eastAsia"/>
                          <w:spacing w:val="19"/>
                          <w:sz w:val="16"/>
                          <w:szCs w:val="16"/>
                        </w:rPr>
                        <w:t>飢餓をゼロに</w:t>
                      </w:r>
                      <w:r w:rsidRPr="00EC5BFF">
                        <w:rPr>
                          <w:rFonts w:ascii="ＭＳ 明朝" w:hAnsi="ＭＳ 明朝"/>
                          <w:spacing w:val="19"/>
                          <w:sz w:val="16"/>
                          <w:szCs w:val="16"/>
                        </w:rPr>
                        <w:tab/>
                      </w:r>
                      <w:r w:rsidRPr="00EC5BFF">
                        <w:rPr>
                          <w:rFonts w:ascii="ＭＳ 明朝" w:hAnsi="ＭＳ 明朝"/>
                          <w:spacing w:val="19"/>
                          <w:sz w:val="16"/>
                          <w:szCs w:val="16"/>
                        </w:rPr>
                        <w:tab/>
                      </w:r>
                      <w:r w:rsidRPr="00EC5BFF">
                        <w:rPr>
                          <w:rFonts w:ascii="ＭＳ 明朝" w:hAnsi="ＭＳ 明朝"/>
                          <w:spacing w:val="19"/>
                          <w:sz w:val="16"/>
                          <w:szCs w:val="16"/>
                        </w:rPr>
                        <w:tab/>
                      </w:r>
                      <w:r w:rsidRPr="00EC5BFF">
                        <w:rPr>
                          <w:rFonts w:ascii="ＭＳ 明朝" w:hAnsi="ＭＳ 明朝"/>
                          <w:spacing w:val="19"/>
                          <w:sz w:val="16"/>
                          <w:szCs w:val="16"/>
                        </w:rPr>
                        <w:tab/>
                      </w:r>
                      <w:r w:rsidRPr="00EC5BFF">
                        <w:rPr>
                          <w:rFonts w:ascii="ＭＳ 明朝" w:hAnsi="ＭＳ 明朝" w:hint="eastAsia"/>
                          <w:spacing w:val="19"/>
                          <w:sz w:val="16"/>
                          <w:szCs w:val="16"/>
                        </w:rPr>
                        <w:t>⑪ 住み続けられるまちづくりを</w:t>
                      </w:r>
                    </w:p>
                    <w:p w14:paraId="33E28F80" w14:textId="05AA573F" w:rsidR="005F7B30" w:rsidRPr="00EC5BFF" w:rsidRDefault="005F7B30" w:rsidP="00EC5BFF">
                      <w:pPr>
                        <w:pStyle w:val="a6"/>
                        <w:numPr>
                          <w:ilvl w:val="0"/>
                          <w:numId w:val="6"/>
                        </w:numPr>
                        <w:autoSpaceDE w:val="0"/>
                        <w:autoSpaceDN w:val="0"/>
                        <w:adjustRightInd w:val="0"/>
                        <w:spacing w:line="220" w:lineRule="exact"/>
                        <w:ind w:leftChars="0"/>
                        <w:jc w:val="left"/>
                        <w:rPr>
                          <w:rFonts w:ascii="ＭＳ 明朝" w:hAnsi="ＭＳ 明朝"/>
                          <w:spacing w:val="19"/>
                          <w:sz w:val="16"/>
                          <w:szCs w:val="16"/>
                        </w:rPr>
                      </w:pPr>
                      <w:r w:rsidRPr="00EC5BFF">
                        <w:rPr>
                          <w:rFonts w:ascii="ＭＳ 明朝" w:hAnsi="ＭＳ 明朝" w:hint="eastAsia"/>
                          <w:spacing w:val="19"/>
                          <w:sz w:val="16"/>
                          <w:szCs w:val="16"/>
                        </w:rPr>
                        <w:t>すべての人に健康と福祉を</w:t>
                      </w:r>
                      <w:r w:rsidRPr="00EC5BFF">
                        <w:rPr>
                          <w:rFonts w:ascii="ＭＳ 明朝" w:hAnsi="ＭＳ 明朝"/>
                          <w:spacing w:val="19"/>
                          <w:sz w:val="16"/>
                          <w:szCs w:val="16"/>
                        </w:rPr>
                        <w:tab/>
                      </w:r>
                      <w:r w:rsidRPr="00EC5BFF">
                        <w:rPr>
                          <w:rFonts w:ascii="ＭＳ 明朝" w:hAnsi="ＭＳ 明朝"/>
                          <w:spacing w:val="19"/>
                          <w:sz w:val="16"/>
                          <w:szCs w:val="16"/>
                        </w:rPr>
                        <w:tab/>
                      </w:r>
                      <w:r w:rsidRPr="00EC5BFF">
                        <w:rPr>
                          <w:rFonts w:ascii="ＭＳ 明朝" w:hAnsi="ＭＳ 明朝" w:hint="eastAsia"/>
                          <w:spacing w:val="19"/>
                          <w:sz w:val="16"/>
                          <w:szCs w:val="16"/>
                        </w:rPr>
                        <w:t>⑫ つくる責任 つかう責任</w:t>
                      </w:r>
                    </w:p>
                    <w:p w14:paraId="15A802C3" w14:textId="29291E01" w:rsidR="005F7B30" w:rsidRPr="00EC5BFF" w:rsidRDefault="005F7B30" w:rsidP="00EC5BFF">
                      <w:pPr>
                        <w:pStyle w:val="a6"/>
                        <w:numPr>
                          <w:ilvl w:val="0"/>
                          <w:numId w:val="6"/>
                        </w:numPr>
                        <w:autoSpaceDE w:val="0"/>
                        <w:autoSpaceDN w:val="0"/>
                        <w:adjustRightInd w:val="0"/>
                        <w:spacing w:line="220" w:lineRule="exact"/>
                        <w:ind w:leftChars="0"/>
                        <w:jc w:val="left"/>
                        <w:rPr>
                          <w:rFonts w:ascii="ＭＳ 明朝" w:hAnsi="ＭＳ 明朝"/>
                          <w:spacing w:val="19"/>
                          <w:sz w:val="16"/>
                          <w:szCs w:val="16"/>
                        </w:rPr>
                      </w:pPr>
                      <w:r w:rsidRPr="00EC5BFF">
                        <w:rPr>
                          <w:rFonts w:ascii="ＭＳ 明朝" w:hAnsi="ＭＳ 明朝" w:hint="eastAsia"/>
                          <w:spacing w:val="19"/>
                          <w:sz w:val="16"/>
                          <w:szCs w:val="16"/>
                        </w:rPr>
                        <w:t>質の高い教育をみんなに</w:t>
                      </w:r>
                      <w:r w:rsidRPr="00EC5BFF">
                        <w:rPr>
                          <w:rFonts w:ascii="ＭＳ 明朝" w:hAnsi="ＭＳ 明朝"/>
                          <w:spacing w:val="19"/>
                          <w:sz w:val="16"/>
                          <w:szCs w:val="16"/>
                        </w:rPr>
                        <w:tab/>
                      </w:r>
                      <w:r w:rsidRPr="00EC5BFF">
                        <w:rPr>
                          <w:rFonts w:ascii="ＭＳ 明朝" w:hAnsi="ＭＳ 明朝"/>
                          <w:spacing w:val="19"/>
                          <w:sz w:val="16"/>
                          <w:szCs w:val="16"/>
                        </w:rPr>
                        <w:tab/>
                      </w:r>
                      <w:r w:rsidRPr="00EC5BFF">
                        <w:rPr>
                          <w:rFonts w:ascii="ＭＳ 明朝" w:hAnsi="ＭＳ 明朝" w:hint="eastAsia"/>
                          <w:spacing w:val="19"/>
                          <w:sz w:val="16"/>
                          <w:szCs w:val="16"/>
                        </w:rPr>
                        <w:t>⑬ 気候変動に具体的な対策を</w:t>
                      </w:r>
                    </w:p>
                    <w:p w14:paraId="697E9D79" w14:textId="412C9930" w:rsidR="005F7B30" w:rsidRPr="00EC5BFF" w:rsidRDefault="005F7B30" w:rsidP="00EC5BFF">
                      <w:pPr>
                        <w:pStyle w:val="a6"/>
                        <w:numPr>
                          <w:ilvl w:val="0"/>
                          <w:numId w:val="6"/>
                        </w:numPr>
                        <w:autoSpaceDE w:val="0"/>
                        <w:autoSpaceDN w:val="0"/>
                        <w:adjustRightInd w:val="0"/>
                        <w:spacing w:line="220" w:lineRule="exact"/>
                        <w:ind w:leftChars="0"/>
                        <w:jc w:val="left"/>
                        <w:rPr>
                          <w:rFonts w:ascii="ＭＳ 明朝" w:hAnsi="ＭＳ 明朝"/>
                          <w:spacing w:val="19"/>
                          <w:sz w:val="16"/>
                          <w:szCs w:val="16"/>
                        </w:rPr>
                      </w:pPr>
                      <w:r w:rsidRPr="00EC5BFF">
                        <w:rPr>
                          <w:rFonts w:ascii="ＭＳ 明朝" w:hAnsi="ＭＳ 明朝" w:hint="eastAsia"/>
                          <w:spacing w:val="19"/>
                          <w:sz w:val="16"/>
                          <w:szCs w:val="16"/>
                        </w:rPr>
                        <w:t>ジェンダー平等を実現しよう</w:t>
                      </w:r>
                      <w:r w:rsidRPr="00EC5BFF">
                        <w:rPr>
                          <w:rFonts w:ascii="ＭＳ 明朝" w:hAnsi="ＭＳ 明朝"/>
                          <w:spacing w:val="19"/>
                          <w:sz w:val="16"/>
                          <w:szCs w:val="16"/>
                        </w:rPr>
                        <w:tab/>
                      </w:r>
                      <w:r w:rsidRPr="00EC5BFF">
                        <w:rPr>
                          <w:rFonts w:ascii="ＭＳ 明朝" w:hAnsi="ＭＳ 明朝"/>
                          <w:spacing w:val="19"/>
                          <w:sz w:val="16"/>
                          <w:szCs w:val="16"/>
                        </w:rPr>
                        <w:tab/>
                      </w:r>
                      <w:r w:rsidRPr="00EC5BFF">
                        <w:rPr>
                          <w:rFonts w:ascii="ＭＳ 明朝" w:hAnsi="ＭＳ 明朝" w:hint="eastAsia"/>
                          <w:spacing w:val="19"/>
                          <w:sz w:val="16"/>
                          <w:szCs w:val="16"/>
                        </w:rPr>
                        <w:t>⑭ 海の豊かさを守ろう</w:t>
                      </w:r>
                    </w:p>
                    <w:p w14:paraId="396C125C" w14:textId="5482AB8B" w:rsidR="005F7B30" w:rsidRPr="00EC5BFF" w:rsidRDefault="005F7B30" w:rsidP="00EC5BFF">
                      <w:pPr>
                        <w:pStyle w:val="a6"/>
                        <w:numPr>
                          <w:ilvl w:val="0"/>
                          <w:numId w:val="6"/>
                        </w:numPr>
                        <w:autoSpaceDE w:val="0"/>
                        <w:autoSpaceDN w:val="0"/>
                        <w:adjustRightInd w:val="0"/>
                        <w:spacing w:line="220" w:lineRule="exact"/>
                        <w:ind w:leftChars="0"/>
                        <w:jc w:val="left"/>
                        <w:rPr>
                          <w:rFonts w:ascii="ＭＳ 明朝" w:hAnsi="ＭＳ 明朝"/>
                          <w:spacing w:val="19"/>
                          <w:sz w:val="16"/>
                          <w:szCs w:val="16"/>
                        </w:rPr>
                      </w:pPr>
                      <w:r w:rsidRPr="00EC5BFF">
                        <w:rPr>
                          <w:rFonts w:ascii="ＭＳ 明朝" w:hAnsi="ＭＳ 明朝" w:hint="eastAsia"/>
                          <w:spacing w:val="19"/>
                          <w:sz w:val="16"/>
                          <w:szCs w:val="16"/>
                        </w:rPr>
                        <w:t>安全な水とトイレを世界中に</w:t>
                      </w:r>
                      <w:r w:rsidRPr="00EC5BFF">
                        <w:rPr>
                          <w:rFonts w:ascii="ＭＳ 明朝" w:hAnsi="ＭＳ 明朝"/>
                          <w:spacing w:val="19"/>
                          <w:sz w:val="16"/>
                          <w:szCs w:val="16"/>
                        </w:rPr>
                        <w:tab/>
                      </w:r>
                      <w:r w:rsidRPr="00EC5BFF">
                        <w:rPr>
                          <w:rFonts w:ascii="ＭＳ 明朝" w:hAnsi="ＭＳ 明朝"/>
                          <w:spacing w:val="19"/>
                          <w:sz w:val="16"/>
                          <w:szCs w:val="16"/>
                        </w:rPr>
                        <w:tab/>
                      </w:r>
                      <w:r w:rsidRPr="00EC5BFF">
                        <w:rPr>
                          <w:rFonts w:ascii="ＭＳ 明朝" w:hAnsi="ＭＳ 明朝" w:hint="eastAsia"/>
                          <w:spacing w:val="19"/>
                          <w:sz w:val="16"/>
                          <w:szCs w:val="16"/>
                        </w:rPr>
                        <w:t>⑮ 陸の豊かさも守ろう</w:t>
                      </w:r>
                    </w:p>
                    <w:p w14:paraId="02092061" w14:textId="5FEF97AB" w:rsidR="005F7B30" w:rsidRPr="00EC5BFF" w:rsidRDefault="005F7B30" w:rsidP="00EC5BFF">
                      <w:pPr>
                        <w:pStyle w:val="a6"/>
                        <w:numPr>
                          <w:ilvl w:val="0"/>
                          <w:numId w:val="6"/>
                        </w:numPr>
                        <w:autoSpaceDE w:val="0"/>
                        <w:autoSpaceDN w:val="0"/>
                        <w:adjustRightInd w:val="0"/>
                        <w:spacing w:line="220" w:lineRule="exact"/>
                        <w:ind w:leftChars="0"/>
                        <w:jc w:val="left"/>
                        <w:rPr>
                          <w:rFonts w:ascii="ＭＳ 明朝" w:hAnsi="ＭＳ 明朝"/>
                          <w:spacing w:val="19"/>
                          <w:sz w:val="16"/>
                          <w:szCs w:val="16"/>
                        </w:rPr>
                      </w:pPr>
                      <w:r w:rsidRPr="00EC5BFF">
                        <w:rPr>
                          <w:rFonts w:ascii="ＭＳ 明朝" w:hAnsi="ＭＳ 明朝" w:hint="eastAsia"/>
                          <w:spacing w:val="19"/>
                          <w:sz w:val="16"/>
                          <w:szCs w:val="16"/>
                        </w:rPr>
                        <w:t>エネルギーをみんなにそしてクリーンに</w:t>
                      </w:r>
                      <w:r w:rsidRPr="00EC5BFF">
                        <w:rPr>
                          <w:rFonts w:ascii="ＭＳ 明朝" w:hAnsi="ＭＳ 明朝"/>
                          <w:spacing w:val="19"/>
                          <w:sz w:val="16"/>
                          <w:szCs w:val="16"/>
                        </w:rPr>
                        <w:tab/>
                      </w:r>
                      <w:r w:rsidRPr="00EC5BFF">
                        <w:rPr>
                          <w:rFonts w:ascii="ＭＳ 明朝" w:hAnsi="ＭＳ 明朝" w:hint="eastAsia"/>
                          <w:spacing w:val="19"/>
                          <w:sz w:val="16"/>
                          <w:szCs w:val="16"/>
                        </w:rPr>
                        <w:t>⑯ 平和と公正をすべての人に</w:t>
                      </w:r>
                    </w:p>
                    <w:p w14:paraId="332BCB42" w14:textId="3E22D074" w:rsidR="005F7B30" w:rsidRPr="00EC5BFF" w:rsidRDefault="005F7B30" w:rsidP="00EC5BFF">
                      <w:pPr>
                        <w:pStyle w:val="a6"/>
                        <w:numPr>
                          <w:ilvl w:val="0"/>
                          <w:numId w:val="6"/>
                        </w:numPr>
                        <w:autoSpaceDE w:val="0"/>
                        <w:autoSpaceDN w:val="0"/>
                        <w:adjustRightInd w:val="0"/>
                        <w:spacing w:line="220" w:lineRule="exact"/>
                        <w:ind w:leftChars="0"/>
                        <w:jc w:val="left"/>
                        <w:rPr>
                          <w:rFonts w:ascii="ＭＳ 明朝" w:hAnsi="ＭＳ 明朝"/>
                          <w:spacing w:val="19"/>
                          <w:sz w:val="16"/>
                          <w:szCs w:val="16"/>
                        </w:rPr>
                      </w:pPr>
                      <w:r w:rsidRPr="00EC5BFF">
                        <w:rPr>
                          <w:rFonts w:ascii="ＭＳ 明朝" w:hAnsi="ＭＳ 明朝" w:hint="eastAsia"/>
                          <w:spacing w:val="19"/>
                          <w:sz w:val="16"/>
                          <w:szCs w:val="16"/>
                        </w:rPr>
                        <w:t>働きがいも経済成長も</w:t>
                      </w:r>
                      <w:r w:rsidRPr="00EC5BFF">
                        <w:rPr>
                          <w:rFonts w:ascii="ＭＳ 明朝" w:hAnsi="ＭＳ 明朝"/>
                          <w:spacing w:val="19"/>
                          <w:sz w:val="16"/>
                          <w:szCs w:val="16"/>
                        </w:rPr>
                        <w:tab/>
                      </w:r>
                      <w:r w:rsidRPr="00EC5BFF">
                        <w:rPr>
                          <w:rFonts w:ascii="ＭＳ 明朝" w:hAnsi="ＭＳ 明朝"/>
                          <w:spacing w:val="19"/>
                          <w:sz w:val="16"/>
                          <w:szCs w:val="16"/>
                        </w:rPr>
                        <w:tab/>
                      </w:r>
                      <w:r w:rsidRPr="00EC5BFF">
                        <w:rPr>
                          <w:rFonts w:ascii="ＭＳ 明朝" w:hAnsi="ＭＳ 明朝"/>
                          <w:spacing w:val="19"/>
                          <w:sz w:val="16"/>
                          <w:szCs w:val="16"/>
                        </w:rPr>
                        <w:tab/>
                      </w:r>
                      <w:r w:rsidRPr="00EC5BFF">
                        <w:rPr>
                          <w:rFonts w:ascii="ＭＳ 明朝" w:hAnsi="ＭＳ 明朝" w:hint="eastAsia"/>
                          <w:spacing w:val="19"/>
                          <w:sz w:val="16"/>
                          <w:szCs w:val="16"/>
                        </w:rPr>
                        <w:t xml:space="preserve">⑰ </w:t>
                      </w:r>
                      <w:r w:rsidRPr="00EC5BFF">
                        <w:rPr>
                          <w:rFonts w:ascii="ＭＳ 明朝" w:hAnsi="ＭＳ 明朝" w:hint="eastAsia"/>
                          <w:spacing w:val="16"/>
                          <w:kern w:val="0"/>
                          <w:sz w:val="16"/>
                          <w:szCs w:val="16"/>
                          <w:fitText w:val="3250" w:id="-1282771198"/>
                        </w:rPr>
                        <w:t>パートナーシップで目標を達成しよ</w:t>
                      </w:r>
                      <w:r w:rsidRPr="00EC5BFF">
                        <w:rPr>
                          <w:rFonts w:ascii="ＭＳ 明朝" w:hAnsi="ＭＳ 明朝" w:hint="eastAsia"/>
                          <w:spacing w:val="9"/>
                          <w:kern w:val="0"/>
                          <w:sz w:val="16"/>
                          <w:szCs w:val="16"/>
                          <w:fitText w:val="3250" w:id="-1282771198"/>
                        </w:rPr>
                        <w:t>う</w:t>
                      </w:r>
                    </w:p>
                    <w:p w14:paraId="3221684A" w14:textId="0202B159" w:rsidR="005F7B30" w:rsidRPr="00EC5BFF" w:rsidRDefault="005F7B30" w:rsidP="00EC5BFF">
                      <w:pPr>
                        <w:pStyle w:val="a6"/>
                        <w:numPr>
                          <w:ilvl w:val="0"/>
                          <w:numId w:val="6"/>
                        </w:numPr>
                        <w:autoSpaceDE w:val="0"/>
                        <w:autoSpaceDN w:val="0"/>
                        <w:adjustRightInd w:val="0"/>
                        <w:spacing w:line="220" w:lineRule="exact"/>
                        <w:ind w:leftChars="0"/>
                        <w:jc w:val="left"/>
                        <w:rPr>
                          <w:rFonts w:ascii="ＭＳ 明朝" w:hAnsi="ＭＳ 明朝"/>
                          <w:spacing w:val="19"/>
                          <w:sz w:val="16"/>
                          <w:szCs w:val="16"/>
                        </w:rPr>
                      </w:pPr>
                      <w:r w:rsidRPr="00EC5BFF">
                        <w:rPr>
                          <w:rFonts w:ascii="ＭＳ 明朝" w:hAnsi="ＭＳ 明朝" w:hint="eastAsia"/>
                          <w:kern w:val="0"/>
                          <w:sz w:val="16"/>
                          <w:szCs w:val="16"/>
                        </w:rPr>
                        <w:t>産業と技術革新の基盤をつくろう</w:t>
                      </w:r>
                    </w:p>
                    <w:p w14:paraId="6C81F7A3" w14:textId="1A6B5C19" w:rsidR="005F7B30" w:rsidRPr="00EC5BFF" w:rsidRDefault="005F7B30" w:rsidP="00EC5BFF">
                      <w:pPr>
                        <w:spacing w:line="220" w:lineRule="exact"/>
                        <w:jc w:val="right"/>
                        <w:rPr>
                          <w:rFonts w:ascii="ＭＳ 明朝" w:eastAsia="ＭＳ 明朝" w:hAnsi="ＭＳ 明朝"/>
                          <w:sz w:val="18"/>
                          <w:szCs w:val="20"/>
                        </w:rPr>
                      </w:pPr>
                      <w:r w:rsidRPr="00EC5BFF">
                        <w:rPr>
                          <w:rFonts w:ascii="ＭＳ 明朝" w:eastAsia="ＭＳ 明朝" w:hAnsi="ＭＳ 明朝" w:hint="eastAsia"/>
                          <w:b/>
                          <w:bCs/>
                          <w:sz w:val="18"/>
                          <w:szCs w:val="20"/>
                        </w:rPr>
                        <w:t>※SDGsの目標は取り組む事業内容に応じて複数選択を推奨します。</w:t>
                      </w:r>
                    </w:p>
                  </w:txbxContent>
                </v:textbox>
                <w10:wrap type="topAndBottom"/>
              </v:shape>
            </w:pict>
          </mc:Fallback>
        </mc:AlternateContent>
      </w:r>
      <w:r w:rsidR="0064645C">
        <w:rPr>
          <w:rFonts w:ascii="ＭＳ 明朝" w:eastAsia="ＭＳ 明朝" w:hAnsi="ＭＳ 明朝" w:hint="eastAsia"/>
          <w:bCs/>
        </w:rPr>
        <w:t>③</w:t>
      </w:r>
      <w:r w:rsidR="00593476" w:rsidRPr="00EC5BFF">
        <w:rPr>
          <w:rFonts w:ascii="ＭＳ 明朝" w:eastAsia="ＭＳ 明朝" w:hAnsi="ＭＳ 明朝" w:hint="eastAsia"/>
          <w:bCs/>
        </w:rPr>
        <w:t>‐２</w:t>
      </w:r>
      <w:r w:rsidR="0065759F" w:rsidRPr="00EC5BFF">
        <w:rPr>
          <w:rFonts w:ascii="ＭＳ 明朝" w:eastAsia="ＭＳ 明朝" w:hAnsi="ＭＳ 明朝" w:hint="eastAsia"/>
          <w:bCs/>
        </w:rPr>
        <w:t xml:space="preserve">　</w:t>
      </w:r>
      <w:r w:rsidR="00593476" w:rsidRPr="00EC5BFF">
        <w:rPr>
          <w:rFonts w:ascii="ＭＳ 明朝" w:eastAsia="ＭＳ 明朝" w:hAnsi="ＭＳ 明朝" w:hint="eastAsia"/>
        </w:rPr>
        <w:t>目</w:t>
      </w:r>
      <w:r w:rsidR="00FD6FDC" w:rsidRPr="00EC5BFF">
        <w:rPr>
          <w:rFonts w:ascii="ＭＳ 明朝" w:eastAsia="ＭＳ 明朝" w:hAnsi="ＭＳ 明朝" w:hint="eastAsia"/>
        </w:rPr>
        <w:t>標とする</w:t>
      </w:r>
      <w:r w:rsidR="00593476" w:rsidRPr="00EC5BFF">
        <w:rPr>
          <w:rFonts w:ascii="ＭＳ 明朝" w:eastAsia="ＭＳ 明朝" w:hAnsi="ＭＳ 明朝" w:hint="eastAsia"/>
        </w:rPr>
        <w:t>ＳＤＧｓ</w:t>
      </w:r>
      <w:r w:rsidR="00FD6FDC" w:rsidRPr="00EC5BFF">
        <w:rPr>
          <w:rFonts w:ascii="ＭＳ 明朝" w:eastAsia="ＭＳ 明朝" w:hAnsi="ＭＳ 明朝" w:hint="eastAsia"/>
        </w:rPr>
        <w:t>項目及びその内容</w:t>
      </w:r>
    </w:p>
    <w:tbl>
      <w:tblPr>
        <w:tblStyle w:val="a3"/>
        <w:tblW w:w="9067" w:type="dxa"/>
        <w:tblLook w:val="04A0" w:firstRow="1" w:lastRow="0" w:firstColumn="1" w:lastColumn="0" w:noHBand="0" w:noVBand="1"/>
      </w:tblPr>
      <w:tblGrid>
        <w:gridCol w:w="2122"/>
        <w:gridCol w:w="6945"/>
      </w:tblGrid>
      <w:tr w:rsidR="00FD6FDC" w:rsidRPr="00593476" w14:paraId="1A55138B" w14:textId="77777777" w:rsidTr="005F7B30">
        <w:tc>
          <w:tcPr>
            <w:tcW w:w="2122" w:type="dxa"/>
          </w:tcPr>
          <w:p w14:paraId="13B65017" w14:textId="14CED8A5" w:rsidR="00FD6FDC" w:rsidRPr="00EC5BFF" w:rsidRDefault="00593476" w:rsidP="00593476">
            <w:pPr>
              <w:jc w:val="center"/>
              <w:rPr>
                <w:rFonts w:ascii="ＭＳ 明朝" w:eastAsia="ＭＳ 明朝" w:hAnsi="ＭＳ 明朝"/>
                <w:szCs w:val="21"/>
                <w:lang w:eastAsia="zh-CN"/>
              </w:rPr>
            </w:pPr>
            <w:r w:rsidRPr="00EC5BFF">
              <w:rPr>
                <w:rFonts w:ascii="ＭＳ 明朝" w:eastAsia="ＭＳ 明朝" w:hAnsi="ＭＳ 明朝" w:hint="eastAsia"/>
                <w:szCs w:val="21"/>
                <w:lang w:eastAsia="zh-CN"/>
              </w:rPr>
              <w:t>ＳＤＧｓ</w:t>
            </w:r>
            <w:r w:rsidR="00602A1C" w:rsidRPr="00EC5BFF">
              <w:rPr>
                <w:rFonts w:ascii="ＭＳ 明朝" w:eastAsia="ＭＳ 明朝" w:hAnsi="ＭＳ 明朝" w:hint="eastAsia"/>
                <w:szCs w:val="21"/>
                <w:lang w:eastAsia="zh-CN"/>
              </w:rPr>
              <w:t>目標</w:t>
            </w:r>
          </w:p>
          <w:p w14:paraId="4A609181" w14:textId="05DE1A7C" w:rsidR="00602A1C" w:rsidRPr="00EC5BFF" w:rsidRDefault="00602A1C" w:rsidP="00593476">
            <w:pPr>
              <w:jc w:val="center"/>
              <w:rPr>
                <w:rFonts w:ascii="ＭＳ 明朝" w:eastAsia="ＭＳ 明朝" w:hAnsi="ＭＳ 明朝"/>
                <w:szCs w:val="21"/>
                <w:lang w:eastAsia="zh-CN"/>
              </w:rPr>
            </w:pPr>
            <w:r w:rsidRPr="00EC5BFF">
              <w:rPr>
                <w:rFonts w:ascii="ＭＳ 明朝" w:eastAsia="ＭＳ 明朝" w:hAnsi="ＭＳ 明朝" w:hint="eastAsia"/>
                <w:szCs w:val="21"/>
                <w:lang w:eastAsia="zh-CN"/>
              </w:rPr>
              <w:t>（番号記載）</w:t>
            </w:r>
          </w:p>
        </w:tc>
        <w:tc>
          <w:tcPr>
            <w:tcW w:w="6945" w:type="dxa"/>
            <w:vAlign w:val="center"/>
          </w:tcPr>
          <w:p w14:paraId="75BACCF0" w14:textId="51D2AB5D" w:rsidR="00FD6FDC" w:rsidRPr="00EC5BFF" w:rsidRDefault="00C8225E" w:rsidP="00D95722">
            <w:pPr>
              <w:spacing w:line="260" w:lineRule="exact"/>
              <w:ind w:firstLineChars="100" w:firstLine="210"/>
              <w:rPr>
                <w:rFonts w:ascii="ＭＳ 明朝" w:eastAsia="ＭＳ 明朝" w:hAnsi="ＭＳ 明朝"/>
                <w:szCs w:val="21"/>
              </w:rPr>
            </w:pPr>
            <w:r w:rsidRPr="00EC5BFF">
              <w:rPr>
                <w:rFonts w:ascii="ＭＳ 明朝" w:eastAsia="ＭＳ 明朝" w:hAnsi="ＭＳ 明朝" w:hint="eastAsia"/>
                <w:szCs w:val="21"/>
              </w:rPr>
              <w:t>上記事業を実施するに当たり、</w:t>
            </w:r>
            <w:r w:rsidR="003950B3">
              <w:rPr>
                <w:rFonts w:ascii="ＭＳ 明朝" w:eastAsia="ＭＳ 明朝" w:hAnsi="ＭＳ 明朝" w:hint="eastAsia"/>
                <w:szCs w:val="21"/>
              </w:rPr>
              <w:t>ＳＤＧｓ</w:t>
            </w:r>
            <w:r w:rsidRPr="00EC5BFF">
              <w:rPr>
                <w:rFonts w:ascii="ＭＳ 明朝" w:eastAsia="ＭＳ 明朝" w:hAnsi="ＭＳ 明朝" w:hint="eastAsia"/>
                <w:szCs w:val="21"/>
              </w:rPr>
              <w:t>の達成に向けて事業者が具体的に取り組む内容を記載</w:t>
            </w:r>
            <w:r w:rsidR="00D95722" w:rsidRPr="00EC5BFF">
              <w:rPr>
                <w:rFonts w:ascii="ＭＳ 明朝" w:eastAsia="ＭＳ 明朝" w:hAnsi="ＭＳ 明朝" w:hint="eastAsia"/>
                <w:szCs w:val="21"/>
              </w:rPr>
              <w:t>してください</w:t>
            </w:r>
            <w:r w:rsidRPr="00EC5BFF">
              <w:rPr>
                <w:rFonts w:ascii="ＭＳ 明朝" w:eastAsia="ＭＳ 明朝" w:hAnsi="ＭＳ 明朝" w:hint="eastAsia"/>
                <w:szCs w:val="21"/>
              </w:rPr>
              <w:t>。行の追加も可能</w:t>
            </w:r>
            <w:r w:rsidR="00D95722" w:rsidRPr="00EC5BFF">
              <w:rPr>
                <w:rFonts w:ascii="ＭＳ 明朝" w:eastAsia="ＭＳ 明朝" w:hAnsi="ＭＳ 明朝" w:hint="eastAsia"/>
                <w:szCs w:val="21"/>
              </w:rPr>
              <w:t>です。</w:t>
            </w:r>
          </w:p>
        </w:tc>
      </w:tr>
      <w:tr w:rsidR="00FD6FDC" w:rsidRPr="00593476" w14:paraId="7147C6D9" w14:textId="77777777" w:rsidTr="005F7B30">
        <w:tc>
          <w:tcPr>
            <w:tcW w:w="2122" w:type="dxa"/>
            <w:vAlign w:val="center"/>
          </w:tcPr>
          <w:p w14:paraId="4CDB74D1" w14:textId="249317B5" w:rsidR="00593476" w:rsidRPr="00EC5BFF" w:rsidRDefault="001912F4" w:rsidP="003950B3">
            <w:pPr>
              <w:pStyle w:val="a6"/>
              <w:ind w:leftChars="0" w:left="360"/>
              <w:jc w:val="center"/>
              <w:rPr>
                <w:rFonts w:ascii="ＭＳ 明朝" w:hAnsi="ＭＳ 明朝"/>
                <w:sz w:val="32"/>
                <w:szCs w:val="36"/>
              </w:rPr>
            </w:pPr>
            <w:r>
              <w:rPr>
                <w:rFonts w:ascii="ＭＳ 明朝" w:hAnsi="ＭＳ 明朝" w:hint="eastAsia"/>
                <w:sz w:val="32"/>
                <w:szCs w:val="36"/>
              </w:rPr>
              <w:t>３</w:t>
            </w:r>
          </w:p>
        </w:tc>
        <w:tc>
          <w:tcPr>
            <w:tcW w:w="6945" w:type="dxa"/>
          </w:tcPr>
          <w:p w14:paraId="69F0D2CB" w14:textId="685F0E06" w:rsidR="00593476" w:rsidRPr="00EC5BFF" w:rsidRDefault="001912F4" w:rsidP="00593476">
            <w:pPr>
              <w:jc w:val="left"/>
              <w:rPr>
                <w:rFonts w:ascii="ＭＳ 明朝" w:eastAsia="ＭＳ 明朝" w:hAnsi="ＭＳ 明朝"/>
              </w:rPr>
            </w:pPr>
            <w:r w:rsidRPr="001912F4">
              <w:rPr>
                <w:rFonts w:ascii="ＭＳ 明朝" w:eastAsia="ＭＳ 明朝" w:hAnsi="ＭＳ 明朝" w:hint="eastAsia"/>
              </w:rPr>
              <w:t>介護スタッフの業務負担を軽減し、利用者ケアの質を向上させます。</w:t>
            </w:r>
          </w:p>
          <w:p w14:paraId="1A1D4E0B" w14:textId="398978EC" w:rsidR="00593476" w:rsidRPr="00EC5BFF" w:rsidRDefault="00593476" w:rsidP="00593476">
            <w:pPr>
              <w:jc w:val="left"/>
              <w:rPr>
                <w:rFonts w:ascii="ＭＳ 明朝" w:eastAsia="ＭＳ 明朝" w:hAnsi="ＭＳ 明朝"/>
              </w:rPr>
            </w:pPr>
          </w:p>
        </w:tc>
      </w:tr>
      <w:tr w:rsidR="00FD6FDC" w:rsidRPr="00593476" w14:paraId="5F6CAFF7" w14:textId="77777777" w:rsidTr="005F7B30">
        <w:tc>
          <w:tcPr>
            <w:tcW w:w="2122" w:type="dxa"/>
            <w:vAlign w:val="center"/>
          </w:tcPr>
          <w:p w14:paraId="69A45E47" w14:textId="3A01374C" w:rsidR="00C8225E" w:rsidRPr="00EC5BFF" w:rsidRDefault="001912F4" w:rsidP="00593476">
            <w:pPr>
              <w:jc w:val="center"/>
              <w:rPr>
                <w:rFonts w:ascii="ＭＳ 明朝" w:eastAsia="ＭＳ 明朝" w:hAnsi="ＭＳ 明朝"/>
                <w:sz w:val="32"/>
                <w:szCs w:val="36"/>
              </w:rPr>
            </w:pPr>
            <w:r>
              <w:rPr>
                <w:rFonts w:ascii="ＭＳ 明朝" w:eastAsia="ＭＳ 明朝" w:hAnsi="ＭＳ 明朝" w:hint="eastAsia"/>
                <w:sz w:val="32"/>
                <w:szCs w:val="36"/>
              </w:rPr>
              <w:t>８</w:t>
            </w:r>
          </w:p>
        </w:tc>
        <w:tc>
          <w:tcPr>
            <w:tcW w:w="6945" w:type="dxa"/>
          </w:tcPr>
          <w:p w14:paraId="10A7D798" w14:textId="77777777" w:rsidR="00FD6FDC" w:rsidRPr="00EC5BFF" w:rsidRDefault="00FD6FDC" w:rsidP="00593476">
            <w:pPr>
              <w:jc w:val="left"/>
              <w:rPr>
                <w:rFonts w:ascii="ＭＳ 明朝" w:eastAsia="ＭＳ 明朝" w:hAnsi="ＭＳ 明朝"/>
              </w:rPr>
            </w:pPr>
          </w:p>
          <w:p w14:paraId="45511C96" w14:textId="14534C15" w:rsidR="00593476" w:rsidRPr="001912F4" w:rsidRDefault="001912F4" w:rsidP="00593476">
            <w:pPr>
              <w:jc w:val="left"/>
              <w:rPr>
                <w:rFonts w:ascii="ＭＳ 明朝" w:eastAsia="ＭＳ 明朝" w:hAnsi="ＭＳ 明朝"/>
              </w:rPr>
            </w:pPr>
            <w:r w:rsidRPr="001912F4">
              <w:rPr>
                <w:rFonts w:ascii="ＭＳ 明朝" w:eastAsia="ＭＳ 明朝" w:hAnsi="ＭＳ 明朝" w:hint="eastAsia"/>
              </w:rPr>
              <w:t>地域での雇用創出と持続可能な介護産業基盤を強化します。</w:t>
            </w:r>
          </w:p>
          <w:p w14:paraId="61C1B5EA" w14:textId="7D83D361" w:rsidR="00593476" w:rsidRPr="00EC5BFF" w:rsidRDefault="00593476" w:rsidP="00593476">
            <w:pPr>
              <w:jc w:val="left"/>
              <w:rPr>
                <w:rFonts w:ascii="ＭＳ 明朝" w:eastAsia="ＭＳ 明朝" w:hAnsi="ＭＳ 明朝"/>
              </w:rPr>
            </w:pPr>
          </w:p>
        </w:tc>
      </w:tr>
      <w:tr w:rsidR="00C8225E" w:rsidRPr="00593476" w14:paraId="1FA5612A" w14:textId="77777777" w:rsidTr="005F7B30">
        <w:tc>
          <w:tcPr>
            <w:tcW w:w="2122" w:type="dxa"/>
            <w:vAlign w:val="center"/>
          </w:tcPr>
          <w:p w14:paraId="7BC39465" w14:textId="5BB32F75" w:rsidR="00C8225E" w:rsidRPr="00EC5BFF" w:rsidRDefault="001912F4" w:rsidP="00593476">
            <w:pPr>
              <w:jc w:val="center"/>
              <w:rPr>
                <w:rFonts w:ascii="ＭＳ 明朝" w:eastAsia="ＭＳ 明朝" w:hAnsi="ＭＳ 明朝"/>
                <w:sz w:val="32"/>
                <w:szCs w:val="36"/>
              </w:rPr>
            </w:pPr>
            <w:r>
              <w:rPr>
                <w:rFonts w:ascii="ＭＳ 明朝" w:eastAsia="ＭＳ 明朝" w:hAnsi="ＭＳ 明朝" w:hint="eastAsia"/>
                <w:sz w:val="32"/>
                <w:szCs w:val="36"/>
              </w:rPr>
              <w:t>９</w:t>
            </w:r>
          </w:p>
        </w:tc>
        <w:tc>
          <w:tcPr>
            <w:tcW w:w="6945" w:type="dxa"/>
          </w:tcPr>
          <w:p w14:paraId="3DA79B9E" w14:textId="53C27325" w:rsidR="00C8225E" w:rsidRPr="00EC5BFF" w:rsidRDefault="00C8225E" w:rsidP="00593476">
            <w:pPr>
              <w:jc w:val="left"/>
              <w:rPr>
                <w:rFonts w:ascii="ＭＳ 明朝" w:eastAsia="ＭＳ 明朝" w:hAnsi="ＭＳ 明朝"/>
              </w:rPr>
            </w:pPr>
          </w:p>
          <w:p w14:paraId="65C8254F" w14:textId="1023E231" w:rsidR="00593476" w:rsidRPr="001912F4" w:rsidRDefault="001912F4" w:rsidP="00593476">
            <w:pPr>
              <w:jc w:val="left"/>
              <w:rPr>
                <w:rFonts w:ascii="ＭＳ 明朝" w:eastAsia="ＭＳ 明朝" w:hAnsi="ＭＳ 明朝"/>
              </w:rPr>
            </w:pPr>
            <w:r w:rsidRPr="001912F4">
              <w:rPr>
                <w:rFonts w:ascii="ＭＳ 明朝" w:eastAsia="ＭＳ 明朝" w:hAnsi="ＭＳ 明朝" w:hint="eastAsia"/>
              </w:rPr>
              <w:t>生成</w:t>
            </w:r>
            <w:r w:rsidRPr="001912F4">
              <w:rPr>
                <w:rFonts w:ascii="ＭＳ 明朝" w:eastAsia="ＭＳ 明朝" w:hAnsi="ＭＳ 明朝"/>
              </w:rPr>
              <w:t>AI活用による業務アプリで介護現場のDXを推進します。</w:t>
            </w:r>
          </w:p>
          <w:p w14:paraId="1920F00A" w14:textId="7045B7C3" w:rsidR="00AF3CC1" w:rsidRPr="00EC5BFF" w:rsidRDefault="00AF3CC1" w:rsidP="00593476">
            <w:pPr>
              <w:jc w:val="left"/>
              <w:rPr>
                <w:rFonts w:ascii="ＭＳ 明朝" w:eastAsia="ＭＳ 明朝" w:hAnsi="ＭＳ 明朝"/>
              </w:rPr>
            </w:pPr>
          </w:p>
        </w:tc>
      </w:tr>
    </w:tbl>
    <w:p w14:paraId="6069B470" w14:textId="77777777" w:rsidR="005F7B30" w:rsidRDefault="005F7B30" w:rsidP="00FD6FDC"/>
    <w:p w14:paraId="5E570BE6" w14:textId="77777777" w:rsidR="00593476" w:rsidRDefault="00AF3CC1" w:rsidP="00593476">
      <w:pPr>
        <w:pStyle w:val="1"/>
      </w:pPr>
      <w:r w:rsidRPr="006C157C">
        <w:rPr>
          <w:rFonts w:hint="eastAsia"/>
        </w:rPr>
        <w:t>事業実現</w:t>
      </w:r>
    </w:p>
    <w:p w14:paraId="2BFA1007" w14:textId="18087516" w:rsidR="00AF3CC1" w:rsidRPr="00F00FC6" w:rsidRDefault="00AF3CC1" w:rsidP="00593476">
      <w:pPr>
        <w:pStyle w:val="a4"/>
        <w:ind w:left="600" w:hanging="180"/>
      </w:pPr>
      <w:r w:rsidRPr="00F00FC6">
        <w:rPr>
          <w:rFonts w:hint="eastAsia"/>
        </w:rPr>
        <w:t>（どのような形で実現に結びつけていくのか、事業実施体制、資金調達等も踏まえて記載</w:t>
      </w:r>
      <w:r w:rsidR="000B3458">
        <w:rPr>
          <w:rFonts w:hint="eastAsia"/>
        </w:rPr>
        <w:t>してください。</w:t>
      </w:r>
      <w:r w:rsidRPr="00F00FC6">
        <w:rPr>
          <w:rFonts w:hint="eastAsia"/>
        </w:rPr>
        <w:t>）</w:t>
      </w:r>
    </w:p>
    <w:p w14:paraId="47A6377E" w14:textId="626CE041" w:rsidR="00AF3CC1" w:rsidRPr="00593476" w:rsidRDefault="00AF3CC1" w:rsidP="00593476">
      <w:pPr>
        <w:rPr>
          <w:rFonts w:ascii="ＭＳ 明朝" w:eastAsia="ＭＳ 明朝" w:hAnsi="ＭＳ 明朝"/>
          <w:sz w:val="22"/>
          <w:szCs w:val="24"/>
        </w:rPr>
      </w:pPr>
    </w:p>
    <w:p w14:paraId="4D87421E" w14:textId="77777777" w:rsidR="001912F4" w:rsidRPr="001912F4" w:rsidRDefault="001912F4" w:rsidP="001912F4">
      <w:pPr>
        <w:numPr>
          <w:ilvl w:val="0"/>
          <w:numId w:val="11"/>
        </w:numPr>
        <w:rPr>
          <w:rFonts w:ascii="ＭＳ 明朝" w:eastAsia="ＭＳ 明朝" w:hAnsi="ＭＳ 明朝"/>
          <w:sz w:val="22"/>
          <w:szCs w:val="24"/>
        </w:rPr>
      </w:pPr>
      <w:r w:rsidRPr="001912F4">
        <w:rPr>
          <w:rFonts w:ascii="ＭＳ 明朝" w:eastAsia="ＭＳ 明朝" w:hAnsi="ＭＳ 明朝"/>
          <w:b/>
          <w:bCs/>
          <w:sz w:val="22"/>
          <w:szCs w:val="24"/>
        </w:rPr>
        <w:t>生産性向上総合相談センター事業</w:t>
      </w:r>
      <w:r w:rsidRPr="001912F4">
        <w:rPr>
          <w:rFonts w:ascii="ＭＳ 明朝" w:eastAsia="ＭＳ 明朝" w:hAnsi="ＭＳ 明朝"/>
          <w:sz w:val="22"/>
          <w:szCs w:val="24"/>
        </w:rPr>
        <w:t>：今年度も全国5都道府県からの安定受注を見込み（宮城県含む）、継続的な案件創出基盤を確立しています。</w:t>
      </w:r>
    </w:p>
    <w:p w14:paraId="5900494C" w14:textId="38721C17" w:rsidR="001912F4" w:rsidRPr="001912F4" w:rsidRDefault="001912F4" w:rsidP="001912F4">
      <w:pPr>
        <w:numPr>
          <w:ilvl w:val="0"/>
          <w:numId w:val="11"/>
        </w:numPr>
        <w:rPr>
          <w:rFonts w:ascii="ＭＳ 明朝" w:eastAsia="ＭＳ 明朝" w:hAnsi="ＭＳ 明朝"/>
          <w:sz w:val="22"/>
          <w:szCs w:val="24"/>
        </w:rPr>
      </w:pPr>
      <w:r w:rsidRPr="001912F4">
        <w:rPr>
          <w:rFonts w:ascii="ＭＳ 明朝" w:eastAsia="ＭＳ 明朝" w:hAnsi="ＭＳ 明朝"/>
          <w:b/>
          <w:bCs/>
          <w:sz w:val="22"/>
          <w:szCs w:val="24"/>
        </w:rPr>
        <w:t>セミナー実施</w:t>
      </w:r>
      <w:r w:rsidRPr="001912F4">
        <w:rPr>
          <w:rFonts w:ascii="ＭＳ 明朝" w:eastAsia="ＭＳ 明朝" w:hAnsi="ＭＳ 明朝"/>
          <w:sz w:val="22"/>
          <w:szCs w:val="24"/>
        </w:rPr>
        <w:t>：上記の事業の一環で開催するセミナーには、改善意欲の高い施設長・管理者層が集まるため、当社のYouTubeチャンネルやコンサルティングサービスを同時にPR。受講者のペルソナと顧客ターゲットが合致しており、効率的なサービス認知が取れると想定。</w:t>
      </w:r>
    </w:p>
    <w:p w14:paraId="7B08BEA0" w14:textId="77777777" w:rsidR="001912F4" w:rsidRPr="001912F4" w:rsidRDefault="001912F4" w:rsidP="001912F4">
      <w:pPr>
        <w:numPr>
          <w:ilvl w:val="0"/>
          <w:numId w:val="11"/>
        </w:numPr>
        <w:rPr>
          <w:rFonts w:ascii="ＭＳ 明朝" w:eastAsia="ＭＳ 明朝" w:hAnsi="ＭＳ 明朝"/>
          <w:sz w:val="22"/>
          <w:szCs w:val="24"/>
        </w:rPr>
      </w:pPr>
      <w:r w:rsidRPr="001912F4">
        <w:rPr>
          <w:rFonts w:ascii="ＭＳ 明朝" w:eastAsia="ＭＳ 明朝" w:hAnsi="ＭＳ 明朝"/>
          <w:b/>
          <w:bCs/>
          <w:sz w:val="22"/>
          <w:szCs w:val="24"/>
        </w:rPr>
        <w:t>プレゼンス向上</w:t>
      </w:r>
      <w:r w:rsidRPr="001912F4">
        <w:rPr>
          <w:rFonts w:ascii="ＭＳ 明朝" w:eastAsia="ＭＳ 明朝" w:hAnsi="ＭＳ 明朝"/>
          <w:sz w:val="22"/>
          <w:szCs w:val="24"/>
        </w:rPr>
        <w:t>：事業初期は露出強化を重視し、セミナー・Web・SNSを通じてブランド認知とコンサルティングソリューションのプレゼンスを拡大します。</w:t>
      </w:r>
    </w:p>
    <w:p w14:paraId="1985EE0C" w14:textId="77777777" w:rsidR="001912F4" w:rsidRPr="001912F4" w:rsidRDefault="001912F4" w:rsidP="001912F4">
      <w:pPr>
        <w:numPr>
          <w:ilvl w:val="0"/>
          <w:numId w:val="11"/>
        </w:numPr>
        <w:rPr>
          <w:rFonts w:ascii="ＭＳ 明朝" w:eastAsia="ＭＳ 明朝" w:hAnsi="ＭＳ 明朝"/>
          <w:sz w:val="22"/>
          <w:szCs w:val="24"/>
        </w:rPr>
      </w:pPr>
      <w:r w:rsidRPr="001912F4">
        <w:rPr>
          <w:rFonts w:ascii="ＭＳ 明朝" w:eastAsia="ＭＳ 明朝" w:hAnsi="ＭＳ 明朝"/>
          <w:b/>
          <w:bCs/>
          <w:sz w:val="22"/>
          <w:szCs w:val="24"/>
        </w:rPr>
        <w:t>コンサルタント育成</w:t>
      </w:r>
      <w:r w:rsidRPr="001912F4">
        <w:rPr>
          <w:rFonts w:ascii="ＭＳ 明朝" w:eastAsia="ＭＳ 明朝" w:hAnsi="ＭＳ 明朝"/>
          <w:sz w:val="22"/>
          <w:szCs w:val="24"/>
        </w:rPr>
        <w:t>：一定の受注・定着が進んだ段階で、各コンサルタントに対して業務改善ノウハウ研修を実施し、サービス提供の再現性と品質を担保します。</w:t>
      </w:r>
    </w:p>
    <w:p w14:paraId="420A07D1" w14:textId="77777777" w:rsidR="001912F4" w:rsidRPr="001912F4" w:rsidRDefault="001912F4" w:rsidP="001912F4">
      <w:pPr>
        <w:numPr>
          <w:ilvl w:val="0"/>
          <w:numId w:val="11"/>
        </w:numPr>
        <w:rPr>
          <w:rFonts w:ascii="ＭＳ 明朝" w:eastAsia="ＭＳ 明朝" w:hAnsi="ＭＳ 明朝"/>
          <w:sz w:val="22"/>
          <w:szCs w:val="24"/>
        </w:rPr>
      </w:pPr>
      <w:r w:rsidRPr="001912F4">
        <w:rPr>
          <w:rFonts w:ascii="ＭＳ 明朝" w:eastAsia="ＭＳ 明朝" w:hAnsi="ＭＳ 明朝"/>
          <w:b/>
          <w:bCs/>
          <w:sz w:val="22"/>
          <w:szCs w:val="24"/>
        </w:rPr>
        <w:t>業務アプリ開発</w:t>
      </w:r>
      <w:r w:rsidRPr="001912F4">
        <w:rPr>
          <w:rFonts w:ascii="ＭＳ 明朝" w:eastAsia="ＭＳ 明朝" w:hAnsi="ＭＳ 明朝"/>
          <w:sz w:val="22"/>
          <w:szCs w:val="24"/>
        </w:rPr>
        <w:t>：足元で1本のアプリをリリース済み。2025年度中に3種（コミュニケーションチャット・議事録自動作成・シフト作成）の業務アプリをエンジニア増員で開発し、現場の主要課題をカバーします。</w:t>
      </w:r>
    </w:p>
    <w:p w14:paraId="5897DF17" w14:textId="4694A93F" w:rsidR="00AF3CC1" w:rsidRPr="008B21E0" w:rsidRDefault="001912F4" w:rsidP="00593476">
      <w:pPr>
        <w:numPr>
          <w:ilvl w:val="0"/>
          <w:numId w:val="11"/>
        </w:numPr>
        <w:rPr>
          <w:rFonts w:ascii="ＭＳ 明朝" w:eastAsia="ＭＳ 明朝" w:hAnsi="ＭＳ 明朝"/>
          <w:sz w:val="22"/>
          <w:szCs w:val="24"/>
        </w:rPr>
      </w:pPr>
      <w:r w:rsidRPr="001912F4">
        <w:rPr>
          <w:rFonts w:ascii="ＭＳ 明朝" w:eastAsia="ＭＳ 明朝" w:hAnsi="ＭＳ 明朝"/>
          <w:b/>
          <w:bCs/>
          <w:sz w:val="22"/>
          <w:szCs w:val="24"/>
        </w:rPr>
        <w:t>顧客継続性</w:t>
      </w:r>
      <w:r w:rsidRPr="001912F4">
        <w:rPr>
          <w:rFonts w:ascii="ＭＳ 明朝" w:eastAsia="ＭＳ 明朝" w:hAnsi="ＭＳ 明朝"/>
          <w:sz w:val="22"/>
          <w:szCs w:val="24"/>
        </w:rPr>
        <w:t>：再現性のあるコンサルソリューションと現場課題に即した業務アプリを組み合わせることで、顧客のサービス継続期間を延伸し、安定収益を見込めるモデルを実現します。</w:t>
      </w:r>
    </w:p>
    <w:sectPr w:rsidR="00AF3CC1" w:rsidRPr="008B21E0" w:rsidSect="001E4980">
      <w:footerReference w:type="default" r:id="rId18"/>
      <w:pgSz w:w="11906" w:h="16838"/>
      <w:pgMar w:top="1440" w:right="1474" w:bottom="1440" w:left="1474" w:header="851" w:footer="39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CABB82" w14:textId="77777777" w:rsidR="003775B4" w:rsidRDefault="003775B4" w:rsidP="00EC5BFF">
      <w:r>
        <w:separator/>
      </w:r>
    </w:p>
  </w:endnote>
  <w:endnote w:type="continuationSeparator" w:id="0">
    <w:p w14:paraId="03D5B8D6" w14:textId="77777777" w:rsidR="003775B4" w:rsidRDefault="003775B4" w:rsidP="00EC5B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7319353"/>
      <w:docPartObj>
        <w:docPartGallery w:val="Page Numbers (Bottom of Page)"/>
        <w:docPartUnique/>
      </w:docPartObj>
    </w:sdtPr>
    <w:sdtContent>
      <w:p w14:paraId="5E310AA7" w14:textId="048A724C" w:rsidR="00EC5BFF" w:rsidRDefault="00EC5BFF">
        <w:pPr>
          <w:pStyle w:val="a9"/>
          <w:jc w:val="center"/>
        </w:pPr>
        <w:r>
          <w:fldChar w:fldCharType="begin"/>
        </w:r>
        <w:r>
          <w:instrText>PAGE   \* MERGEFORMAT</w:instrText>
        </w:r>
        <w:r>
          <w:fldChar w:fldCharType="separate"/>
        </w:r>
        <w:r>
          <w:rPr>
            <w:lang w:val="ja-JP"/>
          </w:rPr>
          <w:t>2</w:t>
        </w:r>
        <w:r>
          <w:fldChar w:fldCharType="end"/>
        </w:r>
      </w:p>
    </w:sdtContent>
  </w:sdt>
  <w:p w14:paraId="40E67E99" w14:textId="77777777" w:rsidR="00EC5BFF" w:rsidRDefault="00EC5BF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FE2C4C" w14:textId="77777777" w:rsidR="003775B4" w:rsidRDefault="003775B4" w:rsidP="00EC5BFF">
      <w:r>
        <w:separator/>
      </w:r>
    </w:p>
  </w:footnote>
  <w:footnote w:type="continuationSeparator" w:id="0">
    <w:p w14:paraId="6A853CC2" w14:textId="77777777" w:rsidR="003775B4" w:rsidRDefault="003775B4" w:rsidP="00EC5B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916CD"/>
    <w:multiLevelType w:val="hybridMultilevel"/>
    <w:tmpl w:val="B9FEC360"/>
    <w:lvl w:ilvl="0" w:tplc="E35862EA">
      <w:start w:val="1"/>
      <w:numFmt w:val="decimalEnclosedCircle"/>
      <w:lvlText w:val="%1"/>
      <w:lvlJc w:val="left"/>
      <w:pPr>
        <w:ind w:left="360" w:hanging="360"/>
      </w:pPr>
      <w:rPr>
        <w:rFonts w:hint="default"/>
        <w:sz w:val="20"/>
        <w:szCs w:val="20"/>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0B1E3415"/>
    <w:multiLevelType w:val="multilevel"/>
    <w:tmpl w:val="7F16D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70EF8"/>
    <w:multiLevelType w:val="multilevel"/>
    <w:tmpl w:val="E6BC3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52606B"/>
    <w:multiLevelType w:val="hybridMultilevel"/>
    <w:tmpl w:val="14241988"/>
    <w:lvl w:ilvl="0" w:tplc="C5E685F2">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268860A3"/>
    <w:multiLevelType w:val="multilevel"/>
    <w:tmpl w:val="19B6C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A640C3"/>
    <w:multiLevelType w:val="hybridMultilevel"/>
    <w:tmpl w:val="6CDCA1A0"/>
    <w:lvl w:ilvl="0" w:tplc="72EC4B7C">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6" w15:restartNumberingAfterBreak="0">
    <w:nsid w:val="3B20093D"/>
    <w:multiLevelType w:val="multilevel"/>
    <w:tmpl w:val="3E128C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F03518"/>
    <w:multiLevelType w:val="multilevel"/>
    <w:tmpl w:val="4642D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324340"/>
    <w:multiLevelType w:val="hybridMultilevel"/>
    <w:tmpl w:val="6B24AB38"/>
    <w:lvl w:ilvl="0" w:tplc="18F4D02C">
      <w:start w:val="1"/>
      <w:numFmt w:val="decimalEnclosedCircle"/>
      <w:lvlText w:val="%1"/>
      <w:lvlJc w:val="left"/>
      <w:pPr>
        <w:ind w:left="360" w:hanging="360"/>
      </w:pPr>
      <w:rPr>
        <w:rFonts w:ascii="Century" w:eastAsia="ＭＳ 明朝" w:hAnsi="ＭＳ 明朝" w:cs="Times New Roman"/>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9" w15:restartNumberingAfterBreak="0">
    <w:nsid w:val="3FA02D89"/>
    <w:multiLevelType w:val="hybridMultilevel"/>
    <w:tmpl w:val="CD4C688A"/>
    <w:lvl w:ilvl="0" w:tplc="FD6471EC">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0" w15:restartNumberingAfterBreak="0">
    <w:nsid w:val="4E085458"/>
    <w:multiLevelType w:val="multilevel"/>
    <w:tmpl w:val="F41C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BE48AF"/>
    <w:multiLevelType w:val="hybridMultilevel"/>
    <w:tmpl w:val="DB780D82"/>
    <w:lvl w:ilvl="0" w:tplc="38D81968">
      <w:start w:val="1"/>
      <w:numFmt w:val="decimalEnclosedCircle"/>
      <w:pStyle w:val="1"/>
      <w:lvlText w:val="%1"/>
      <w:lvlJc w:val="left"/>
      <w:pPr>
        <w:ind w:left="440" w:hanging="440"/>
      </w:pPr>
    </w:lvl>
    <w:lvl w:ilvl="1" w:tplc="7A9416A6">
      <w:start w:val="4"/>
      <w:numFmt w:val="decimalEnclosedCircle"/>
      <w:lvlText w:val="%2"/>
      <w:lvlJc w:val="left"/>
      <w:pPr>
        <w:ind w:left="800" w:hanging="360"/>
      </w:pPr>
      <w:rPr>
        <w:rFonts w:eastAsia="ＭＳ 明朝" w:hint="default"/>
      </w:r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2" w15:restartNumberingAfterBreak="0">
    <w:nsid w:val="590D1ECC"/>
    <w:multiLevelType w:val="hybridMultilevel"/>
    <w:tmpl w:val="5EB494F2"/>
    <w:lvl w:ilvl="0" w:tplc="A91E714E">
      <w:start w:val="1"/>
      <w:numFmt w:val="decimalEnclosedCircle"/>
      <w:lvlText w:val="%1"/>
      <w:lvlJc w:val="left"/>
      <w:pPr>
        <w:ind w:left="360" w:hanging="360"/>
      </w:pPr>
      <w:rPr>
        <w:rFonts w:hint="default"/>
        <w:b/>
        <w:sz w:val="24"/>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3" w15:restartNumberingAfterBreak="0">
    <w:nsid w:val="6B5C03AB"/>
    <w:multiLevelType w:val="multilevel"/>
    <w:tmpl w:val="D9C60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89435F"/>
    <w:multiLevelType w:val="multilevel"/>
    <w:tmpl w:val="895AD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56880">
    <w:abstractNumId w:val="0"/>
  </w:num>
  <w:num w:numId="2" w16cid:durableId="1995909531">
    <w:abstractNumId w:val="12"/>
  </w:num>
  <w:num w:numId="3" w16cid:durableId="1053188832">
    <w:abstractNumId w:val="9"/>
  </w:num>
  <w:num w:numId="4" w16cid:durableId="258147570">
    <w:abstractNumId w:val="11"/>
  </w:num>
  <w:num w:numId="5" w16cid:durableId="2041664372">
    <w:abstractNumId w:val="8"/>
  </w:num>
  <w:num w:numId="6" w16cid:durableId="854881873">
    <w:abstractNumId w:val="3"/>
  </w:num>
  <w:num w:numId="7" w16cid:durableId="239219356">
    <w:abstractNumId w:val="5"/>
  </w:num>
  <w:num w:numId="8" w16cid:durableId="1466393329">
    <w:abstractNumId w:val="1"/>
  </w:num>
  <w:num w:numId="9" w16cid:durableId="1707289211">
    <w:abstractNumId w:val="2"/>
  </w:num>
  <w:num w:numId="10" w16cid:durableId="1120226313">
    <w:abstractNumId w:val="10"/>
  </w:num>
  <w:num w:numId="11" w16cid:durableId="1646931671">
    <w:abstractNumId w:val="13"/>
  </w:num>
  <w:num w:numId="12" w16cid:durableId="1017461508">
    <w:abstractNumId w:val="14"/>
  </w:num>
  <w:num w:numId="13" w16cid:durableId="2092919876">
    <w:abstractNumId w:val="6"/>
  </w:num>
  <w:num w:numId="14" w16cid:durableId="43260740">
    <w:abstractNumId w:val="7"/>
  </w:num>
  <w:num w:numId="15" w16cid:durableId="13066602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780"/>
    <w:rsid w:val="00042628"/>
    <w:rsid w:val="000B3458"/>
    <w:rsid w:val="00142274"/>
    <w:rsid w:val="001912F4"/>
    <w:rsid w:val="001E4980"/>
    <w:rsid w:val="001E76E9"/>
    <w:rsid w:val="001F0C6D"/>
    <w:rsid w:val="00206750"/>
    <w:rsid w:val="00225F25"/>
    <w:rsid w:val="002A5062"/>
    <w:rsid w:val="002F3F0F"/>
    <w:rsid w:val="0030414F"/>
    <w:rsid w:val="00313E5F"/>
    <w:rsid w:val="00323793"/>
    <w:rsid w:val="00327DD6"/>
    <w:rsid w:val="00330780"/>
    <w:rsid w:val="00331A05"/>
    <w:rsid w:val="003613C3"/>
    <w:rsid w:val="00364D32"/>
    <w:rsid w:val="003775B4"/>
    <w:rsid w:val="003950B3"/>
    <w:rsid w:val="003A581E"/>
    <w:rsid w:val="003C78A1"/>
    <w:rsid w:val="00492CA3"/>
    <w:rsid w:val="00506949"/>
    <w:rsid w:val="00513FA1"/>
    <w:rsid w:val="00516F37"/>
    <w:rsid w:val="0055772F"/>
    <w:rsid w:val="00593476"/>
    <w:rsid w:val="005C44B2"/>
    <w:rsid w:val="005F7B30"/>
    <w:rsid w:val="00602059"/>
    <w:rsid w:val="00602A1C"/>
    <w:rsid w:val="006443F1"/>
    <w:rsid w:val="0064645C"/>
    <w:rsid w:val="0064667F"/>
    <w:rsid w:val="0065759F"/>
    <w:rsid w:val="006B3420"/>
    <w:rsid w:val="006C157C"/>
    <w:rsid w:val="007059E7"/>
    <w:rsid w:val="00764828"/>
    <w:rsid w:val="00794256"/>
    <w:rsid w:val="007A214F"/>
    <w:rsid w:val="007F63CE"/>
    <w:rsid w:val="00856A57"/>
    <w:rsid w:val="00865730"/>
    <w:rsid w:val="008B21E0"/>
    <w:rsid w:val="008B45A5"/>
    <w:rsid w:val="00916DD0"/>
    <w:rsid w:val="00957887"/>
    <w:rsid w:val="009676C8"/>
    <w:rsid w:val="00971954"/>
    <w:rsid w:val="0097640B"/>
    <w:rsid w:val="009A54EA"/>
    <w:rsid w:val="00A44E79"/>
    <w:rsid w:val="00A5020F"/>
    <w:rsid w:val="00AD3465"/>
    <w:rsid w:val="00AE41E0"/>
    <w:rsid w:val="00AF3CC1"/>
    <w:rsid w:val="00B1467F"/>
    <w:rsid w:val="00B279E6"/>
    <w:rsid w:val="00B60C45"/>
    <w:rsid w:val="00B940D9"/>
    <w:rsid w:val="00B955EA"/>
    <w:rsid w:val="00BB1C88"/>
    <w:rsid w:val="00BE45E8"/>
    <w:rsid w:val="00C36AC4"/>
    <w:rsid w:val="00C3774D"/>
    <w:rsid w:val="00C42CE1"/>
    <w:rsid w:val="00C606B7"/>
    <w:rsid w:val="00C64498"/>
    <w:rsid w:val="00C65240"/>
    <w:rsid w:val="00C8225E"/>
    <w:rsid w:val="00CD60E4"/>
    <w:rsid w:val="00CE0F30"/>
    <w:rsid w:val="00D06D53"/>
    <w:rsid w:val="00D077B3"/>
    <w:rsid w:val="00D613AB"/>
    <w:rsid w:val="00D62428"/>
    <w:rsid w:val="00D95722"/>
    <w:rsid w:val="00DA062F"/>
    <w:rsid w:val="00E25755"/>
    <w:rsid w:val="00E53E8E"/>
    <w:rsid w:val="00E6326E"/>
    <w:rsid w:val="00E80102"/>
    <w:rsid w:val="00EC5BFF"/>
    <w:rsid w:val="00ED7BC2"/>
    <w:rsid w:val="00F00FC6"/>
    <w:rsid w:val="00F6285A"/>
    <w:rsid w:val="00F8690D"/>
    <w:rsid w:val="00FC4DCE"/>
    <w:rsid w:val="00FC5D21"/>
    <w:rsid w:val="00FD6FDC"/>
    <w:rsid w:val="00FE69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DF1DE7B"/>
  <w15:chartTrackingRefBased/>
  <w15:docId w15:val="{8A3F68E8-0989-4EB3-AD2C-E2CAA55C6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3793"/>
    <w:pPr>
      <w:widowControl w:val="0"/>
      <w:jc w:val="both"/>
    </w:pPr>
  </w:style>
  <w:style w:type="paragraph" w:styleId="10">
    <w:name w:val="heading 1"/>
    <w:basedOn w:val="a"/>
    <w:next w:val="a"/>
    <w:link w:val="11"/>
    <w:uiPriority w:val="9"/>
    <w:qFormat/>
    <w:rsid w:val="00FE696C"/>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593476"/>
    <w:pPr>
      <w:keepNext/>
      <w:ind w:leftChars="100" w:left="100"/>
      <w:outlineLvl w:val="1"/>
    </w:pPr>
    <w:rPr>
      <w:rFonts w:ascii="ＭＳ ゴシック" w:eastAsia="ＭＳ ゴシック" w:hAnsi="ＭＳ ゴシック" w:cstheme="majorBidi"/>
      <w:b/>
      <w:sz w:val="22"/>
    </w:rPr>
  </w:style>
  <w:style w:type="paragraph" w:styleId="3">
    <w:name w:val="heading 3"/>
    <w:basedOn w:val="a"/>
    <w:next w:val="a"/>
    <w:link w:val="30"/>
    <w:uiPriority w:val="9"/>
    <w:semiHidden/>
    <w:unhideWhenUsed/>
    <w:qFormat/>
    <w:rsid w:val="00AD3465"/>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見出し 1 (文字)"/>
    <w:basedOn w:val="a0"/>
    <w:link w:val="10"/>
    <w:uiPriority w:val="9"/>
    <w:rsid w:val="00FE696C"/>
    <w:rPr>
      <w:rFonts w:asciiTheme="majorHAnsi" w:eastAsiaTheme="majorEastAsia" w:hAnsiTheme="majorHAnsi" w:cstheme="majorBidi"/>
      <w:sz w:val="24"/>
      <w:szCs w:val="24"/>
    </w:rPr>
  </w:style>
  <w:style w:type="table" w:styleId="a3">
    <w:name w:val="Table Grid"/>
    <w:basedOn w:val="a1"/>
    <w:uiPriority w:val="39"/>
    <w:rsid w:val="00FD6F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スタイル1"/>
    <w:basedOn w:val="10"/>
    <w:link w:val="12"/>
    <w:qFormat/>
    <w:rsid w:val="00EC5BFF"/>
    <w:pPr>
      <w:numPr>
        <w:numId w:val="4"/>
      </w:numPr>
      <w:pBdr>
        <w:bottom w:val="single" w:sz="4" w:space="1" w:color="auto"/>
      </w:pBdr>
    </w:pPr>
    <w:rPr>
      <w:rFonts w:ascii="ＭＳ 明朝" w:eastAsia="ＭＳ 明朝" w:hAnsi="ＭＳ 明朝"/>
      <w:b/>
      <w:bCs/>
      <w:sz w:val="22"/>
    </w:rPr>
  </w:style>
  <w:style w:type="paragraph" w:customStyle="1" w:styleId="a4">
    <w:name w:val="注釈"/>
    <w:basedOn w:val="10"/>
    <w:link w:val="a5"/>
    <w:qFormat/>
    <w:rsid w:val="000B3458"/>
    <w:pPr>
      <w:spacing w:line="240" w:lineRule="exact"/>
      <w:ind w:leftChars="200" w:left="300" w:hangingChars="100" w:hanging="100"/>
    </w:pPr>
    <w:rPr>
      <w:rFonts w:ascii="ＭＳ 明朝" w:eastAsia="ＭＳ 明朝" w:hAnsi="ＭＳ 明朝"/>
      <w:sz w:val="18"/>
      <w:szCs w:val="20"/>
    </w:rPr>
  </w:style>
  <w:style w:type="character" w:customStyle="1" w:styleId="12">
    <w:name w:val="スタイル1 (文字)"/>
    <w:basedOn w:val="11"/>
    <w:link w:val="1"/>
    <w:rsid w:val="00EC5BFF"/>
    <w:rPr>
      <w:rFonts w:ascii="ＭＳ 明朝" w:eastAsia="ＭＳ 明朝" w:hAnsi="ＭＳ 明朝" w:cstheme="majorBidi"/>
      <w:b/>
      <w:bCs/>
      <w:sz w:val="22"/>
      <w:szCs w:val="24"/>
    </w:rPr>
  </w:style>
  <w:style w:type="character" w:customStyle="1" w:styleId="20">
    <w:name w:val="見出し 2 (文字)"/>
    <w:basedOn w:val="a0"/>
    <w:link w:val="2"/>
    <w:uiPriority w:val="9"/>
    <w:rsid w:val="00593476"/>
    <w:rPr>
      <w:rFonts w:ascii="ＭＳ ゴシック" w:eastAsia="ＭＳ ゴシック" w:hAnsi="ＭＳ ゴシック" w:cstheme="majorBidi"/>
      <w:b/>
      <w:sz w:val="22"/>
    </w:rPr>
  </w:style>
  <w:style w:type="character" w:customStyle="1" w:styleId="a5">
    <w:name w:val="注釈 (文字)"/>
    <w:basedOn w:val="11"/>
    <w:link w:val="a4"/>
    <w:rsid w:val="000B3458"/>
    <w:rPr>
      <w:rFonts w:ascii="ＭＳ 明朝" w:eastAsia="ＭＳ 明朝" w:hAnsi="ＭＳ 明朝" w:cstheme="majorBidi"/>
      <w:sz w:val="18"/>
      <w:szCs w:val="20"/>
    </w:rPr>
  </w:style>
  <w:style w:type="paragraph" w:styleId="a6">
    <w:name w:val="List Paragraph"/>
    <w:basedOn w:val="a"/>
    <w:uiPriority w:val="99"/>
    <w:qFormat/>
    <w:rsid w:val="005F7B30"/>
    <w:pPr>
      <w:ind w:leftChars="400" w:left="840"/>
    </w:pPr>
    <w:rPr>
      <w:rFonts w:ascii="Century" w:eastAsia="ＭＳ 明朝" w:hAnsi="Century" w:cs="Times New Roman"/>
      <w:szCs w:val="24"/>
    </w:rPr>
  </w:style>
  <w:style w:type="paragraph" w:styleId="a7">
    <w:name w:val="header"/>
    <w:basedOn w:val="a"/>
    <w:link w:val="a8"/>
    <w:uiPriority w:val="99"/>
    <w:unhideWhenUsed/>
    <w:rsid w:val="00EC5BFF"/>
    <w:pPr>
      <w:tabs>
        <w:tab w:val="center" w:pos="4252"/>
        <w:tab w:val="right" w:pos="8504"/>
      </w:tabs>
      <w:snapToGrid w:val="0"/>
    </w:pPr>
  </w:style>
  <w:style w:type="character" w:customStyle="1" w:styleId="a8">
    <w:name w:val="ヘッダー (文字)"/>
    <w:basedOn w:val="a0"/>
    <w:link w:val="a7"/>
    <w:uiPriority w:val="99"/>
    <w:rsid w:val="00EC5BFF"/>
  </w:style>
  <w:style w:type="paragraph" w:styleId="a9">
    <w:name w:val="footer"/>
    <w:basedOn w:val="a"/>
    <w:link w:val="aa"/>
    <w:uiPriority w:val="99"/>
    <w:unhideWhenUsed/>
    <w:rsid w:val="00EC5BFF"/>
    <w:pPr>
      <w:tabs>
        <w:tab w:val="center" w:pos="4252"/>
        <w:tab w:val="right" w:pos="8504"/>
      </w:tabs>
      <w:snapToGrid w:val="0"/>
    </w:pPr>
  </w:style>
  <w:style w:type="character" w:customStyle="1" w:styleId="aa">
    <w:name w:val="フッター (文字)"/>
    <w:basedOn w:val="a0"/>
    <w:link w:val="a9"/>
    <w:uiPriority w:val="99"/>
    <w:rsid w:val="00EC5BFF"/>
  </w:style>
  <w:style w:type="character" w:customStyle="1" w:styleId="30">
    <w:name w:val="見出し 3 (文字)"/>
    <w:basedOn w:val="a0"/>
    <w:link w:val="3"/>
    <w:uiPriority w:val="9"/>
    <w:semiHidden/>
    <w:rsid w:val="00AD3465"/>
    <w:rPr>
      <w:rFonts w:asciiTheme="majorHAnsi" w:eastAsiaTheme="majorEastAsia" w:hAnsiTheme="majorHAnsi" w:cstheme="majorBidi"/>
    </w:rPr>
  </w:style>
  <w:style w:type="character" w:styleId="ab">
    <w:name w:val="Hyperlink"/>
    <w:basedOn w:val="a0"/>
    <w:uiPriority w:val="99"/>
    <w:unhideWhenUsed/>
    <w:rsid w:val="00AD3465"/>
    <w:rPr>
      <w:color w:val="0563C1" w:themeColor="hyperlink"/>
      <w:u w:val="single"/>
    </w:rPr>
  </w:style>
  <w:style w:type="character" w:styleId="ac">
    <w:name w:val="Unresolved Mention"/>
    <w:basedOn w:val="a0"/>
    <w:uiPriority w:val="99"/>
    <w:semiHidden/>
    <w:unhideWhenUsed/>
    <w:rsid w:val="00AD34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452202">
      <w:bodyDiv w:val="1"/>
      <w:marLeft w:val="0"/>
      <w:marRight w:val="0"/>
      <w:marTop w:val="0"/>
      <w:marBottom w:val="0"/>
      <w:divBdr>
        <w:top w:val="none" w:sz="0" w:space="0" w:color="auto"/>
        <w:left w:val="none" w:sz="0" w:space="0" w:color="auto"/>
        <w:bottom w:val="none" w:sz="0" w:space="0" w:color="auto"/>
        <w:right w:val="none" w:sz="0" w:space="0" w:color="auto"/>
      </w:divBdr>
    </w:div>
    <w:div w:id="73363017">
      <w:bodyDiv w:val="1"/>
      <w:marLeft w:val="0"/>
      <w:marRight w:val="0"/>
      <w:marTop w:val="0"/>
      <w:marBottom w:val="0"/>
      <w:divBdr>
        <w:top w:val="none" w:sz="0" w:space="0" w:color="auto"/>
        <w:left w:val="none" w:sz="0" w:space="0" w:color="auto"/>
        <w:bottom w:val="none" w:sz="0" w:space="0" w:color="auto"/>
        <w:right w:val="none" w:sz="0" w:space="0" w:color="auto"/>
      </w:divBdr>
    </w:div>
    <w:div w:id="158859304">
      <w:bodyDiv w:val="1"/>
      <w:marLeft w:val="0"/>
      <w:marRight w:val="0"/>
      <w:marTop w:val="0"/>
      <w:marBottom w:val="0"/>
      <w:divBdr>
        <w:top w:val="none" w:sz="0" w:space="0" w:color="auto"/>
        <w:left w:val="none" w:sz="0" w:space="0" w:color="auto"/>
        <w:bottom w:val="none" w:sz="0" w:space="0" w:color="auto"/>
        <w:right w:val="none" w:sz="0" w:space="0" w:color="auto"/>
      </w:divBdr>
    </w:div>
    <w:div w:id="210969505">
      <w:bodyDiv w:val="1"/>
      <w:marLeft w:val="0"/>
      <w:marRight w:val="0"/>
      <w:marTop w:val="0"/>
      <w:marBottom w:val="0"/>
      <w:divBdr>
        <w:top w:val="none" w:sz="0" w:space="0" w:color="auto"/>
        <w:left w:val="none" w:sz="0" w:space="0" w:color="auto"/>
        <w:bottom w:val="none" w:sz="0" w:space="0" w:color="auto"/>
        <w:right w:val="none" w:sz="0" w:space="0" w:color="auto"/>
      </w:divBdr>
    </w:div>
    <w:div w:id="232128759">
      <w:bodyDiv w:val="1"/>
      <w:marLeft w:val="0"/>
      <w:marRight w:val="0"/>
      <w:marTop w:val="0"/>
      <w:marBottom w:val="0"/>
      <w:divBdr>
        <w:top w:val="none" w:sz="0" w:space="0" w:color="auto"/>
        <w:left w:val="none" w:sz="0" w:space="0" w:color="auto"/>
        <w:bottom w:val="none" w:sz="0" w:space="0" w:color="auto"/>
        <w:right w:val="none" w:sz="0" w:space="0" w:color="auto"/>
      </w:divBdr>
    </w:div>
    <w:div w:id="299961929">
      <w:bodyDiv w:val="1"/>
      <w:marLeft w:val="0"/>
      <w:marRight w:val="0"/>
      <w:marTop w:val="0"/>
      <w:marBottom w:val="0"/>
      <w:divBdr>
        <w:top w:val="none" w:sz="0" w:space="0" w:color="auto"/>
        <w:left w:val="none" w:sz="0" w:space="0" w:color="auto"/>
        <w:bottom w:val="none" w:sz="0" w:space="0" w:color="auto"/>
        <w:right w:val="none" w:sz="0" w:space="0" w:color="auto"/>
      </w:divBdr>
    </w:div>
    <w:div w:id="303656552">
      <w:bodyDiv w:val="1"/>
      <w:marLeft w:val="0"/>
      <w:marRight w:val="0"/>
      <w:marTop w:val="0"/>
      <w:marBottom w:val="0"/>
      <w:divBdr>
        <w:top w:val="none" w:sz="0" w:space="0" w:color="auto"/>
        <w:left w:val="none" w:sz="0" w:space="0" w:color="auto"/>
        <w:bottom w:val="none" w:sz="0" w:space="0" w:color="auto"/>
        <w:right w:val="none" w:sz="0" w:space="0" w:color="auto"/>
      </w:divBdr>
    </w:div>
    <w:div w:id="408233755">
      <w:bodyDiv w:val="1"/>
      <w:marLeft w:val="0"/>
      <w:marRight w:val="0"/>
      <w:marTop w:val="0"/>
      <w:marBottom w:val="0"/>
      <w:divBdr>
        <w:top w:val="none" w:sz="0" w:space="0" w:color="auto"/>
        <w:left w:val="none" w:sz="0" w:space="0" w:color="auto"/>
        <w:bottom w:val="none" w:sz="0" w:space="0" w:color="auto"/>
        <w:right w:val="none" w:sz="0" w:space="0" w:color="auto"/>
      </w:divBdr>
    </w:div>
    <w:div w:id="433595007">
      <w:bodyDiv w:val="1"/>
      <w:marLeft w:val="0"/>
      <w:marRight w:val="0"/>
      <w:marTop w:val="0"/>
      <w:marBottom w:val="0"/>
      <w:divBdr>
        <w:top w:val="none" w:sz="0" w:space="0" w:color="auto"/>
        <w:left w:val="none" w:sz="0" w:space="0" w:color="auto"/>
        <w:bottom w:val="none" w:sz="0" w:space="0" w:color="auto"/>
        <w:right w:val="none" w:sz="0" w:space="0" w:color="auto"/>
      </w:divBdr>
    </w:div>
    <w:div w:id="554506772">
      <w:bodyDiv w:val="1"/>
      <w:marLeft w:val="0"/>
      <w:marRight w:val="0"/>
      <w:marTop w:val="0"/>
      <w:marBottom w:val="0"/>
      <w:divBdr>
        <w:top w:val="none" w:sz="0" w:space="0" w:color="auto"/>
        <w:left w:val="none" w:sz="0" w:space="0" w:color="auto"/>
        <w:bottom w:val="none" w:sz="0" w:space="0" w:color="auto"/>
        <w:right w:val="none" w:sz="0" w:space="0" w:color="auto"/>
      </w:divBdr>
    </w:div>
    <w:div w:id="623855120">
      <w:bodyDiv w:val="1"/>
      <w:marLeft w:val="0"/>
      <w:marRight w:val="0"/>
      <w:marTop w:val="0"/>
      <w:marBottom w:val="0"/>
      <w:divBdr>
        <w:top w:val="none" w:sz="0" w:space="0" w:color="auto"/>
        <w:left w:val="none" w:sz="0" w:space="0" w:color="auto"/>
        <w:bottom w:val="none" w:sz="0" w:space="0" w:color="auto"/>
        <w:right w:val="none" w:sz="0" w:space="0" w:color="auto"/>
      </w:divBdr>
    </w:div>
    <w:div w:id="681737949">
      <w:bodyDiv w:val="1"/>
      <w:marLeft w:val="0"/>
      <w:marRight w:val="0"/>
      <w:marTop w:val="0"/>
      <w:marBottom w:val="0"/>
      <w:divBdr>
        <w:top w:val="none" w:sz="0" w:space="0" w:color="auto"/>
        <w:left w:val="none" w:sz="0" w:space="0" w:color="auto"/>
        <w:bottom w:val="none" w:sz="0" w:space="0" w:color="auto"/>
        <w:right w:val="none" w:sz="0" w:space="0" w:color="auto"/>
      </w:divBdr>
    </w:div>
    <w:div w:id="723063857">
      <w:bodyDiv w:val="1"/>
      <w:marLeft w:val="0"/>
      <w:marRight w:val="0"/>
      <w:marTop w:val="0"/>
      <w:marBottom w:val="0"/>
      <w:divBdr>
        <w:top w:val="none" w:sz="0" w:space="0" w:color="auto"/>
        <w:left w:val="none" w:sz="0" w:space="0" w:color="auto"/>
        <w:bottom w:val="none" w:sz="0" w:space="0" w:color="auto"/>
        <w:right w:val="none" w:sz="0" w:space="0" w:color="auto"/>
      </w:divBdr>
    </w:div>
    <w:div w:id="753168568">
      <w:bodyDiv w:val="1"/>
      <w:marLeft w:val="0"/>
      <w:marRight w:val="0"/>
      <w:marTop w:val="0"/>
      <w:marBottom w:val="0"/>
      <w:divBdr>
        <w:top w:val="none" w:sz="0" w:space="0" w:color="auto"/>
        <w:left w:val="none" w:sz="0" w:space="0" w:color="auto"/>
        <w:bottom w:val="none" w:sz="0" w:space="0" w:color="auto"/>
        <w:right w:val="none" w:sz="0" w:space="0" w:color="auto"/>
      </w:divBdr>
    </w:div>
    <w:div w:id="794983251">
      <w:bodyDiv w:val="1"/>
      <w:marLeft w:val="0"/>
      <w:marRight w:val="0"/>
      <w:marTop w:val="0"/>
      <w:marBottom w:val="0"/>
      <w:divBdr>
        <w:top w:val="none" w:sz="0" w:space="0" w:color="auto"/>
        <w:left w:val="none" w:sz="0" w:space="0" w:color="auto"/>
        <w:bottom w:val="none" w:sz="0" w:space="0" w:color="auto"/>
        <w:right w:val="none" w:sz="0" w:space="0" w:color="auto"/>
      </w:divBdr>
    </w:div>
    <w:div w:id="881211814">
      <w:bodyDiv w:val="1"/>
      <w:marLeft w:val="0"/>
      <w:marRight w:val="0"/>
      <w:marTop w:val="0"/>
      <w:marBottom w:val="0"/>
      <w:divBdr>
        <w:top w:val="none" w:sz="0" w:space="0" w:color="auto"/>
        <w:left w:val="none" w:sz="0" w:space="0" w:color="auto"/>
        <w:bottom w:val="none" w:sz="0" w:space="0" w:color="auto"/>
        <w:right w:val="none" w:sz="0" w:space="0" w:color="auto"/>
      </w:divBdr>
    </w:div>
    <w:div w:id="995188547">
      <w:bodyDiv w:val="1"/>
      <w:marLeft w:val="0"/>
      <w:marRight w:val="0"/>
      <w:marTop w:val="0"/>
      <w:marBottom w:val="0"/>
      <w:divBdr>
        <w:top w:val="none" w:sz="0" w:space="0" w:color="auto"/>
        <w:left w:val="none" w:sz="0" w:space="0" w:color="auto"/>
        <w:bottom w:val="none" w:sz="0" w:space="0" w:color="auto"/>
        <w:right w:val="none" w:sz="0" w:space="0" w:color="auto"/>
      </w:divBdr>
    </w:div>
    <w:div w:id="1123815550">
      <w:bodyDiv w:val="1"/>
      <w:marLeft w:val="0"/>
      <w:marRight w:val="0"/>
      <w:marTop w:val="0"/>
      <w:marBottom w:val="0"/>
      <w:divBdr>
        <w:top w:val="none" w:sz="0" w:space="0" w:color="auto"/>
        <w:left w:val="none" w:sz="0" w:space="0" w:color="auto"/>
        <w:bottom w:val="none" w:sz="0" w:space="0" w:color="auto"/>
        <w:right w:val="none" w:sz="0" w:space="0" w:color="auto"/>
      </w:divBdr>
    </w:div>
    <w:div w:id="1209222656">
      <w:bodyDiv w:val="1"/>
      <w:marLeft w:val="0"/>
      <w:marRight w:val="0"/>
      <w:marTop w:val="0"/>
      <w:marBottom w:val="0"/>
      <w:divBdr>
        <w:top w:val="none" w:sz="0" w:space="0" w:color="auto"/>
        <w:left w:val="none" w:sz="0" w:space="0" w:color="auto"/>
        <w:bottom w:val="none" w:sz="0" w:space="0" w:color="auto"/>
        <w:right w:val="none" w:sz="0" w:space="0" w:color="auto"/>
      </w:divBdr>
    </w:div>
    <w:div w:id="1230773940">
      <w:bodyDiv w:val="1"/>
      <w:marLeft w:val="0"/>
      <w:marRight w:val="0"/>
      <w:marTop w:val="0"/>
      <w:marBottom w:val="0"/>
      <w:divBdr>
        <w:top w:val="none" w:sz="0" w:space="0" w:color="auto"/>
        <w:left w:val="none" w:sz="0" w:space="0" w:color="auto"/>
        <w:bottom w:val="none" w:sz="0" w:space="0" w:color="auto"/>
        <w:right w:val="none" w:sz="0" w:space="0" w:color="auto"/>
      </w:divBdr>
    </w:div>
    <w:div w:id="1237713489">
      <w:bodyDiv w:val="1"/>
      <w:marLeft w:val="0"/>
      <w:marRight w:val="0"/>
      <w:marTop w:val="0"/>
      <w:marBottom w:val="0"/>
      <w:divBdr>
        <w:top w:val="none" w:sz="0" w:space="0" w:color="auto"/>
        <w:left w:val="none" w:sz="0" w:space="0" w:color="auto"/>
        <w:bottom w:val="none" w:sz="0" w:space="0" w:color="auto"/>
        <w:right w:val="none" w:sz="0" w:space="0" w:color="auto"/>
      </w:divBdr>
    </w:div>
    <w:div w:id="1313101631">
      <w:bodyDiv w:val="1"/>
      <w:marLeft w:val="0"/>
      <w:marRight w:val="0"/>
      <w:marTop w:val="0"/>
      <w:marBottom w:val="0"/>
      <w:divBdr>
        <w:top w:val="none" w:sz="0" w:space="0" w:color="auto"/>
        <w:left w:val="none" w:sz="0" w:space="0" w:color="auto"/>
        <w:bottom w:val="none" w:sz="0" w:space="0" w:color="auto"/>
        <w:right w:val="none" w:sz="0" w:space="0" w:color="auto"/>
      </w:divBdr>
    </w:div>
    <w:div w:id="1432775166">
      <w:bodyDiv w:val="1"/>
      <w:marLeft w:val="0"/>
      <w:marRight w:val="0"/>
      <w:marTop w:val="0"/>
      <w:marBottom w:val="0"/>
      <w:divBdr>
        <w:top w:val="none" w:sz="0" w:space="0" w:color="auto"/>
        <w:left w:val="none" w:sz="0" w:space="0" w:color="auto"/>
        <w:bottom w:val="none" w:sz="0" w:space="0" w:color="auto"/>
        <w:right w:val="none" w:sz="0" w:space="0" w:color="auto"/>
      </w:divBdr>
    </w:div>
    <w:div w:id="1575704451">
      <w:bodyDiv w:val="1"/>
      <w:marLeft w:val="0"/>
      <w:marRight w:val="0"/>
      <w:marTop w:val="0"/>
      <w:marBottom w:val="0"/>
      <w:divBdr>
        <w:top w:val="none" w:sz="0" w:space="0" w:color="auto"/>
        <w:left w:val="none" w:sz="0" w:space="0" w:color="auto"/>
        <w:bottom w:val="none" w:sz="0" w:space="0" w:color="auto"/>
        <w:right w:val="none" w:sz="0" w:space="0" w:color="auto"/>
      </w:divBdr>
    </w:div>
    <w:div w:id="1819957596">
      <w:bodyDiv w:val="1"/>
      <w:marLeft w:val="0"/>
      <w:marRight w:val="0"/>
      <w:marTop w:val="0"/>
      <w:marBottom w:val="0"/>
      <w:divBdr>
        <w:top w:val="none" w:sz="0" w:space="0" w:color="auto"/>
        <w:left w:val="none" w:sz="0" w:space="0" w:color="auto"/>
        <w:bottom w:val="none" w:sz="0" w:space="0" w:color="auto"/>
        <w:right w:val="none" w:sz="0" w:space="0" w:color="auto"/>
      </w:divBdr>
    </w:div>
    <w:div w:id="1893691492">
      <w:bodyDiv w:val="1"/>
      <w:marLeft w:val="0"/>
      <w:marRight w:val="0"/>
      <w:marTop w:val="0"/>
      <w:marBottom w:val="0"/>
      <w:divBdr>
        <w:top w:val="none" w:sz="0" w:space="0" w:color="auto"/>
        <w:left w:val="none" w:sz="0" w:space="0" w:color="auto"/>
        <w:bottom w:val="none" w:sz="0" w:space="0" w:color="auto"/>
        <w:right w:val="none" w:sz="0" w:space="0" w:color="auto"/>
      </w:divBdr>
    </w:div>
    <w:div w:id="1937329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trape.jp/%EF%BC%89%E3%82%82%E7%94%9F%E7%94%A3%E6%80%A7%E5%90%91%E4%B8%8A%E3%81%AB%E4%BF%82%E3%82%8B%E6%A5%AD%E5%8B%99%E6%94%B9%E5%96%84%E3%82%92%E6%94%AF%E6%8F%B4%E3%81%99%E3%82%8B%E3%82%B3%E3%83%B3%E3%82%B5%E3%83%AB%E3%83%86%E3%82%A3%E3%83%B3%E3%82%B0%E3%82%B5%E3%83%BC%E3%83%93%E3%82%B9%E3%82%92%E6%8F%90%E4%BE%9B%E3%81%97%E3%81%A6%E3%81%8A%E3%82%8A%E3%80%81%E4%BA%8B%E6%A5%AD%E8%80%85%E3%81%AE%E5%8F%82%E5%85%A5%E3%81%8C%E5%A2%97%E3%81%88%E3%81%A6%E3%81%84%E3%82%8B%E3%81%93%E3%81%A8%E3%81%8B%E3%82%89%E3%80%81%E6%9C%AC%E9%A0%98%E5%9F%9F%E3%81%B8%E3%81%AE%E9%96%A2%E5%BF%83%E3%81%A8%E9%9C%80%E8%A6%81%E3%81%AE%E9%AB%98%E3%81%BE%E3%82%8A%E3%81%8C%E3%81%86%E3%81%8B%E3%81%8C%E3%81%88%E3%81%BE%E3%81%99%E3%80%82"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ibrid.co.jp/service/homesapo%EF%BC%89%E3%81%A7%E3%81%AF%E3%80%81%E6%9C%88%E9%A1%8D5%E4%B8%87%E5%86%86%E7%A8%8B%E5%BA%A6%E3%81%A7ICT%E6%B4%BB%E7%94%A8%E6%94%AF%E6%8F%B4%E3%82%B5%E3%83%BC%E3%83%93%E3%82%B9%E3%80%8C%E3%83%9B%E3%83%BC%E3%83%A0%E3%82%B5%E3%83%9D%E3%80%8D%E3%82%92%E5%B1%95%E9%96%8B%E3%81%97%E3%80%81%E7%B4%AF%E8%A8%88500%E4%BA%8B%E6%A5%AD%E6%89%80%E4%BB%A5%E4%B8%8A%E3%81%B8%E3%81%AE%E5%B0%8E%E5%85%A5%E5%AE%9F%E7%B8%BE%E3%81%8C%E3%81%82%E3%82%8A%E3%81%BE%E3%81%99%E3%80%82%E3%81%93%E3%81%AE%E3%81%93%E3%81%A8%E3%81%8B%E3%82%89%E3%80%81%E4%BB%8B%E8%AD%B7%E6%A5%AD%E7%95%8C%E3%81%AB%E3%81%8A%E3%81%91%E3%82%8B%E7%94%9F%E7%94%A3%E6%80%A7%E5%90%91%E4%B8%8A%E6%94%AF%E6%8F%B4%E3%81%AE%E4%B8%80%E5%AE%9A%E3%81%AE%E5%B8%82%E5%A0%B4%E3%83%8B%E3%83%BC%E3%82%BA%E3%81%8C%E7%A2%BA%E8%AA%8D%E3%81%A7%E3%81%8D%E3%81%BE%E3%81%99%E3%80%82"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mhlw.go.jp/stf/newpage_02977.html" TargetMode="External"/><Relationship Id="rId14" Type="http://schemas.openxmlformats.org/officeDocument/2006/relationships/hyperlink" Target="https://www.mhlw.go.jp/content/12004000/001274768.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15147-14CF-4344-946B-8CF679D9C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1068</Words>
  <Characters>6092</Characters>
  <Application>Microsoft Office Word</Application>
  <DocSecurity>0</DocSecurity>
  <Lines>50</Lines>
  <Paragraphs>14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土屋 亘</dc:creator>
  <cp:keywords/>
  <dc:description/>
  <cp:lastModifiedBy>智樹 那須</cp:lastModifiedBy>
  <cp:revision>3</cp:revision>
  <cp:lastPrinted>2023-03-17T00:59:00Z</cp:lastPrinted>
  <dcterms:created xsi:type="dcterms:W3CDTF">2025-05-28T08:54:00Z</dcterms:created>
  <dcterms:modified xsi:type="dcterms:W3CDTF">2025-05-28T09:03:00Z</dcterms:modified>
</cp:coreProperties>
</file>