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D401" w14:textId="77777777" w:rsidR="00881640" w:rsidRDefault="00881640" w:rsidP="00881640"/>
    <w:p w14:paraId="5BB293DC" w14:textId="77777777" w:rsidR="00881640" w:rsidRDefault="00881640" w:rsidP="00881640"/>
    <w:p w14:paraId="4E0C7A6C" w14:textId="77777777" w:rsidR="00881640" w:rsidRDefault="00881640" w:rsidP="00881640"/>
    <w:p w14:paraId="4603CE44" w14:textId="77777777" w:rsidR="00881640" w:rsidRDefault="00881640" w:rsidP="00881640"/>
    <w:p w14:paraId="5911BA87" w14:textId="77777777" w:rsidR="00881640" w:rsidRDefault="00881640" w:rsidP="00881640"/>
    <w:p w14:paraId="2C3F6891" w14:textId="77777777" w:rsidR="00881640" w:rsidRDefault="00881640" w:rsidP="00881640"/>
    <w:p w14:paraId="3A9B6F45" w14:textId="77777777" w:rsidR="00881640" w:rsidRDefault="00881640" w:rsidP="00881640"/>
    <w:p w14:paraId="774C48E2" w14:textId="77777777" w:rsidR="00881640" w:rsidRDefault="00881640" w:rsidP="00881640"/>
    <w:p w14:paraId="25396369" w14:textId="77777777" w:rsidR="00881640" w:rsidRDefault="00881640" w:rsidP="00881640"/>
    <w:p w14:paraId="25CA68E3" w14:textId="77777777" w:rsidR="00881640" w:rsidRDefault="00881640" w:rsidP="00881640"/>
    <w:p w14:paraId="20BE876B" w14:textId="77777777" w:rsidR="00881640" w:rsidRDefault="00881640" w:rsidP="00881640"/>
    <w:p w14:paraId="5330B66C" w14:textId="77777777" w:rsidR="00881640" w:rsidRDefault="00881640" w:rsidP="00881640"/>
    <w:p w14:paraId="0574D780" w14:textId="257C964E" w:rsidR="00881640" w:rsidRPr="00881640" w:rsidRDefault="00881640" w:rsidP="00881640">
      <w:pPr>
        <w:jc w:val="center"/>
        <w:rPr>
          <w:sz w:val="52"/>
          <w:szCs w:val="52"/>
        </w:rPr>
      </w:pPr>
      <w:r w:rsidRPr="00881640">
        <w:rPr>
          <w:sz w:val="52"/>
          <w:szCs w:val="52"/>
        </w:rPr>
        <w:t>통합등기부 작성의 목적과 말소기준등기(권리)</w:t>
      </w:r>
      <w:proofErr w:type="spellStart"/>
      <w:r w:rsidRPr="00881640">
        <w:rPr>
          <w:sz w:val="52"/>
          <w:szCs w:val="52"/>
        </w:rPr>
        <w:t>에</w:t>
      </w:r>
      <w:proofErr w:type="spellEnd"/>
      <w:r w:rsidRPr="00881640">
        <w:rPr>
          <w:sz w:val="52"/>
          <w:szCs w:val="52"/>
        </w:rPr>
        <w:t xml:space="preserve"> 대한 고찰</w:t>
      </w:r>
    </w:p>
    <w:p w14:paraId="56FBE526" w14:textId="77777777" w:rsidR="00881640" w:rsidRDefault="00881640" w:rsidP="00881640"/>
    <w:p w14:paraId="5258A0B9" w14:textId="77777777" w:rsidR="00881640" w:rsidRDefault="00881640" w:rsidP="00881640"/>
    <w:p w14:paraId="742E46B6" w14:textId="77777777" w:rsidR="00881640" w:rsidRDefault="00881640" w:rsidP="00881640"/>
    <w:p w14:paraId="0B980834" w14:textId="77777777" w:rsidR="00881640" w:rsidRDefault="00881640" w:rsidP="00881640"/>
    <w:p w14:paraId="4B872154" w14:textId="77777777" w:rsidR="00881640" w:rsidRDefault="00881640" w:rsidP="00881640"/>
    <w:p w14:paraId="6C95C963" w14:textId="77777777" w:rsidR="00881640" w:rsidRDefault="00881640" w:rsidP="00881640"/>
    <w:p w14:paraId="62D17F5A" w14:textId="77777777" w:rsidR="00881640" w:rsidRDefault="00881640" w:rsidP="00881640"/>
    <w:p w14:paraId="638776F5" w14:textId="77777777" w:rsidR="00881640" w:rsidRDefault="00881640" w:rsidP="00881640"/>
    <w:p w14:paraId="0E3B0A44" w14:textId="77777777" w:rsidR="00881640" w:rsidRDefault="00881640" w:rsidP="00881640"/>
    <w:p w14:paraId="28B28443" w14:textId="77777777" w:rsidR="00881640" w:rsidRDefault="00881640" w:rsidP="00881640">
      <w:pPr>
        <w:rPr>
          <w:rFonts w:hint="eastAsia"/>
        </w:rPr>
      </w:pPr>
    </w:p>
    <w:p w14:paraId="40D43368" w14:textId="6B4D3C7B" w:rsidR="00881640" w:rsidRDefault="00881640" w:rsidP="00881640">
      <w:r>
        <w:lastRenderedPageBreak/>
        <w:t>1. 서론</w:t>
      </w:r>
    </w:p>
    <w:p w14:paraId="27C4FF2A" w14:textId="77777777" w:rsidR="00881640" w:rsidRDefault="00881640" w:rsidP="00881640"/>
    <w:p w14:paraId="4B7DB4B1" w14:textId="77777777" w:rsidR="00881640" w:rsidRDefault="00881640" w:rsidP="00881640">
      <w:r>
        <w:t>부동산 거래와 관리에 있어 등기부의 역할은 매우 중요합니다. 특히 통합등기부는 부동산에 관한 권리관계를 한눈에 파악할 수 있게 해주는 중요한 문서입니다. 이 글에서는 통합등기부 작성의 목적과 그 중요성, 그리고 말소기준등기(권리)</w:t>
      </w:r>
      <w:proofErr w:type="spellStart"/>
      <w:r>
        <w:t>에</w:t>
      </w:r>
      <w:proofErr w:type="spellEnd"/>
      <w:r>
        <w:t xml:space="preserve"> 대해 자세히 살펴보고자 합니다.</w:t>
      </w:r>
    </w:p>
    <w:p w14:paraId="3089BA40" w14:textId="77777777" w:rsidR="00881640" w:rsidRDefault="00881640" w:rsidP="00881640"/>
    <w:p w14:paraId="2EBAFBD3" w14:textId="59135F0A" w:rsidR="00881640" w:rsidRDefault="00881640" w:rsidP="00881640">
      <w:r>
        <w:t>2. 통합등기부 작성의 목적</w:t>
      </w:r>
    </w:p>
    <w:p w14:paraId="565B8792" w14:textId="77777777" w:rsidR="00881640" w:rsidRDefault="00881640" w:rsidP="00881640"/>
    <w:p w14:paraId="106CD58B" w14:textId="6475B8EE" w:rsidR="00881640" w:rsidRDefault="00881640" w:rsidP="00881640">
      <w:r>
        <w:t>2.1 권리관계의 투명성 확보</w:t>
      </w:r>
    </w:p>
    <w:p w14:paraId="3A48DF62" w14:textId="77777777" w:rsidR="00881640" w:rsidRDefault="00881640" w:rsidP="00881640"/>
    <w:p w14:paraId="18AE7AAF" w14:textId="77777777" w:rsidR="00881640" w:rsidRDefault="00881640" w:rsidP="00881640">
      <w:r>
        <w:t>통합등기부의 주요 목적 중 하나는 부동산에 관한 권리관계를 명확하고 투명하게 공시하는 것입니다. 이를 통해 부동산 거래 당사자들은 해당 부동산의 소유권, 저당권, 전세권 등 다양한 권리관계를 쉽게 확인할 수 있습니다.</w:t>
      </w:r>
    </w:p>
    <w:p w14:paraId="78A55B5F" w14:textId="77777777" w:rsidR="00881640" w:rsidRDefault="00881640" w:rsidP="00881640"/>
    <w:p w14:paraId="7AAF3682" w14:textId="20FF056C" w:rsidR="00881640" w:rsidRDefault="00881640" w:rsidP="00881640">
      <w:r>
        <w:t>2.2 거래의 안전성 보장</w:t>
      </w:r>
    </w:p>
    <w:p w14:paraId="2ECB01C1" w14:textId="77777777" w:rsidR="00881640" w:rsidRDefault="00881640" w:rsidP="00881640"/>
    <w:p w14:paraId="3D0F0B93" w14:textId="77777777" w:rsidR="00881640" w:rsidRDefault="00881640" w:rsidP="00881640">
      <w:r>
        <w:t>통합등기부는 부동산 거래의 안전성을 보장하는 중요한 역할을 합니다. 매매, 임대, 담보 설정 등 부동산 관련 거래를 할 때, 당사자들은 통합등기부를 통해 해당 부동산의 권리관계를 정확히 파악할 수 있어 불필요한 분쟁을 예방할 수 있습니다.</w:t>
      </w:r>
    </w:p>
    <w:p w14:paraId="053BE4AB" w14:textId="77777777" w:rsidR="00881640" w:rsidRDefault="00881640" w:rsidP="00881640"/>
    <w:p w14:paraId="65C01490" w14:textId="2853C8E2" w:rsidR="00881640" w:rsidRDefault="00881640" w:rsidP="00881640">
      <w:r>
        <w:t>2.3 행정의 효율성 증대</w:t>
      </w:r>
    </w:p>
    <w:p w14:paraId="14E1CB1B" w14:textId="77777777" w:rsidR="00881640" w:rsidRDefault="00881640" w:rsidP="00881640"/>
    <w:p w14:paraId="353988C6" w14:textId="77777777" w:rsidR="00881640" w:rsidRDefault="00881640" w:rsidP="00881640">
      <w:r>
        <w:t xml:space="preserve">통합등기부 시스템은 부동산 관련 행정 업무의 효율성을 크게 높입니다. 전산화된 시스템을 통해 등기 정보의 관리와 조회가 </w:t>
      </w:r>
      <w:proofErr w:type="spellStart"/>
      <w:r>
        <w:t>용이해지며</w:t>
      </w:r>
      <w:proofErr w:type="spellEnd"/>
      <w:r>
        <w:t>, 이는 행정 비용의 절감으로 이어집니다.</w:t>
      </w:r>
    </w:p>
    <w:p w14:paraId="7B40F615" w14:textId="77777777" w:rsidR="00881640" w:rsidRDefault="00881640" w:rsidP="00881640"/>
    <w:p w14:paraId="4C2C772D" w14:textId="77777777" w:rsidR="00881640" w:rsidRDefault="00881640" w:rsidP="00881640"/>
    <w:p w14:paraId="062D81E3" w14:textId="3AD30325" w:rsidR="00881640" w:rsidRDefault="00881640" w:rsidP="00881640">
      <w:r>
        <w:lastRenderedPageBreak/>
        <w:t>2.4 부동산 시장의 활성화</w:t>
      </w:r>
    </w:p>
    <w:p w14:paraId="1ADC977E" w14:textId="77777777" w:rsidR="00881640" w:rsidRDefault="00881640" w:rsidP="00881640"/>
    <w:p w14:paraId="1BAC6ED4" w14:textId="77777777" w:rsidR="00881640" w:rsidRDefault="00881640" w:rsidP="00881640">
      <w:r>
        <w:t>정확하고 신뢰할 수 있는 등기 정보는 부동산 시장의 활성화에 기여합니다. 투자자들은 통합등기부를 통해 부동산의 가치와 잠재적 위험을 더 잘 평가할 수 있게 되어, 보다 적극적인 투자 결정을 내릴 수 있습니다.</w:t>
      </w:r>
    </w:p>
    <w:p w14:paraId="41247B61" w14:textId="77777777" w:rsidR="00881640" w:rsidRDefault="00881640" w:rsidP="00881640"/>
    <w:p w14:paraId="2F9E1334" w14:textId="0972A97D" w:rsidR="00881640" w:rsidRDefault="00881640" w:rsidP="00881640">
      <w:r>
        <w:t>3. 말소기준등기(권리)</w:t>
      </w:r>
      <w:proofErr w:type="spellStart"/>
      <w:r>
        <w:t>에</w:t>
      </w:r>
      <w:proofErr w:type="spellEnd"/>
      <w:r>
        <w:t xml:space="preserve"> 대한 설명</w:t>
      </w:r>
    </w:p>
    <w:p w14:paraId="5E5378FF" w14:textId="77777777" w:rsidR="00881640" w:rsidRDefault="00881640" w:rsidP="00881640"/>
    <w:p w14:paraId="4355B6F0" w14:textId="283CEADF" w:rsidR="00881640" w:rsidRDefault="00881640" w:rsidP="00881640">
      <w:r>
        <w:t>3.1 말소기준등기의 개념</w:t>
      </w:r>
    </w:p>
    <w:p w14:paraId="4A57E908" w14:textId="77777777" w:rsidR="00881640" w:rsidRDefault="00881640" w:rsidP="00881640"/>
    <w:p w14:paraId="2993BB90" w14:textId="77777777" w:rsidR="00881640" w:rsidRDefault="00881640" w:rsidP="00881640">
      <w:r>
        <w:t>말소기준등기란, 등기부에 기재된 여러 권리 중에서 어떤 권리를 기준으로 그 이후에 된 등기를 말소할 것인지를 정하는 기준이 되는 등기를 말합니다. 이는 부동산 등기법 제56조에 규정되어 있습니다.</w:t>
      </w:r>
    </w:p>
    <w:p w14:paraId="238F4D1E" w14:textId="77777777" w:rsidR="00881640" w:rsidRDefault="00881640" w:rsidP="00881640"/>
    <w:p w14:paraId="4B8E4E84" w14:textId="6C4414B7" w:rsidR="00881640" w:rsidRDefault="00881640" w:rsidP="00881640">
      <w:r>
        <w:t>3.2 말소기준등기의 필요성</w:t>
      </w:r>
    </w:p>
    <w:p w14:paraId="2D66F6E5" w14:textId="77777777" w:rsidR="00881640" w:rsidRDefault="00881640" w:rsidP="00881640"/>
    <w:p w14:paraId="621A79F8" w14:textId="77777777" w:rsidR="00881640" w:rsidRDefault="00881640" w:rsidP="00881640">
      <w:r>
        <w:t>말소기준등기는 부동산에 대한 권리관계를 정리하고 불필요한 등기를 제거하는 데 중요한 역할을 합니다. 특히 소유권이 변동되거나 담보권이 실행될 때, 어떤 권리를 존속시키고 어떤 권리를 말소할지 결정하는 기준이 됩니다.</w:t>
      </w:r>
    </w:p>
    <w:p w14:paraId="2CC60393" w14:textId="77777777" w:rsidR="00881640" w:rsidRDefault="00881640" w:rsidP="00881640"/>
    <w:p w14:paraId="4383E822" w14:textId="4469E47E" w:rsidR="00881640" w:rsidRDefault="00881640" w:rsidP="00881640">
      <w:r>
        <w:t>3.3 말소기준등기의 종류</w:t>
      </w:r>
    </w:p>
    <w:p w14:paraId="366D3000" w14:textId="77777777" w:rsidR="00881640" w:rsidRDefault="00881640" w:rsidP="00881640"/>
    <w:p w14:paraId="15D74D10" w14:textId="77777777" w:rsidR="00881640" w:rsidRDefault="00881640" w:rsidP="00881640">
      <w:r>
        <w:t>1. **소유권이전등기**: 가장 일반적인 말소기준등기로, 새로운 소유자에게 소유권이 이전될 때 이전 소유자 시기의 제한물권 등을 말소하는 기준이 됩니다.</w:t>
      </w:r>
    </w:p>
    <w:p w14:paraId="7FB42936" w14:textId="77777777" w:rsidR="00881640" w:rsidRDefault="00881640" w:rsidP="00881640"/>
    <w:p w14:paraId="3D9E0AFB" w14:textId="77777777" w:rsidR="00881640" w:rsidRDefault="00881640" w:rsidP="00881640">
      <w:r>
        <w:t>2. **담보권실행으로 인한 소유권이전등기**: 저당권 등의 담보권이 실행되어 소유권이 이전될 때, 이 등기를 기준으로 후순위 권리들이 말소됩니다.</w:t>
      </w:r>
    </w:p>
    <w:p w14:paraId="73181D84" w14:textId="77777777" w:rsidR="00881640" w:rsidRDefault="00881640" w:rsidP="00881640"/>
    <w:p w14:paraId="7F314517" w14:textId="77777777" w:rsidR="00881640" w:rsidRDefault="00881640" w:rsidP="00881640">
      <w:r>
        <w:lastRenderedPageBreak/>
        <w:t>3. **가등기에 의한 본등기**: 가등기에 기초한 본등기가 이루어질 때, 이는 가등기 이후의 권리들을 말소하는 기준이 됩니다.</w:t>
      </w:r>
    </w:p>
    <w:p w14:paraId="20347207" w14:textId="77777777" w:rsidR="00881640" w:rsidRDefault="00881640" w:rsidP="00881640"/>
    <w:p w14:paraId="170734F6" w14:textId="155C1144" w:rsidR="00881640" w:rsidRDefault="00881640" w:rsidP="00881640">
      <w:r>
        <w:t>3.4 말소기준등기의 효과</w:t>
      </w:r>
    </w:p>
    <w:p w14:paraId="0A87809C" w14:textId="77777777" w:rsidR="00881640" w:rsidRDefault="00881640" w:rsidP="00881640"/>
    <w:p w14:paraId="0B5D9FD7" w14:textId="77777777" w:rsidR="00881640" w:rsidRDefault="00881640" w:rsidP="00881640">
      <w:r>
        <w:t>1. **권리의 정리**: 말소기준등기를 통해 불필요하거나 효력을 상실한 권리들이 정리되어 등기부의 명확성이 높아집니다.</w:t>
      </w:r>
    </w:p>
    <w:p w14:paraId="21C9B34E" w14:textId="77777777" w:rsidR="00881640" w:rsidRDefault="00881640" w:rsidP="00881640"/>
    <w:p w14:paraId="51F073A7" w14:textId="77777777" w:rsidR="00881640" w:rsidRDefault="00881640" w:rsidP="00881640">
      <w:r>
        <w:t>2. **거래의 안전성 제고**: 말소기준등기로 인해 현재 유효한 권리관계만 등기부에 남게 되어, 부동산 거래의 안전성이 높아집니다.</w:t>
      </w:r>
    </w:p>
    <w:p w14:paraId="1091AFFA" w14:textId="77777777" w:rsidR="00881640" w:rsidRDefault="00881640" w:rsidP="00881640"/>
    <w:p w14:paraId="4018C949" w14:textId="77777777" w:rsidR="00881640" w:rsidRDefault="00881640" w:rsidP="00881640">
      <w:r>
        <w:t>3. **법적 분쟁 예방**: 권리관계가 명확해짐에 따라 향후 발생할 수 있는 법적 분쟁을 사전에 예방할 수 있습니다.</w:t>
      </w:r>
    </w:p>
    <w:p w14:paraId="11EEC998" w14:textId="77777777" w:rsidR="00881640" w:rsidRDefault="00881640" w:rsidP="00881640"/>
    <w:p w14:paraId="10B8780E" w14:textId="77777777" w:rsidR="00881640" w:rsidRDefault="00881640" w:rsidP="00881640">
      <w:r>
        <w:t>## 4. 결론</w:t>
      </w:r>
    </w:p>
    <w:p w14:paraId="0FE26E88" w14:textId="77777777" w:rsidR="00881640" w:rsidRDefault="00881640" w:rsidP="00881640"/>
    <w:p w14:paraId="7CB708C8" w14:textId="77777777" w:rsidR="00881640" w:rsidRDefault="00881640" w:rsidP="00881640">
      <w:r>
        <w:t>통합등기부 작성은 부동산에 관한 권리관계를 투명하게 공시하고, 거래의 안전성을 보장하며, 행정의 효율성을 높이는 등 다양한 목적을 가지고 있습니다. 또한 말소기준등기는 이러한 통합등기부 시스템 내에서 권리관계를 정리하고 명확히 하는 중요한 역할을 담당합니다.</w:t>
      </w:r>
    </w:p>
    <w:p w14:paraId="14D8D566" w14:textId="77777777" w:rsidR="00881640" w:rsidRDefault="00881640" w:rsidP="00881640"/>
    <w:p w14:paraId="5D7F5D61" w14:textId="77777777" w:rsidR="00881640" w:rsidRDefault="00881640" w:rsidP="00881640">
      <w:r>
        <w:t xml:space="preserve">부동산 거래와 관리가 점점 더 복잡해지는 현대 사회에서, 통합등기부와 말소기준등기에 대한 이해는 </w:t>
      </w:r>
      <w:proofErr w:type="spellStart"/>
      <w:r>
        <w:t>법학도뿐만</w:t>
      </w:r>
      <w:proofErr w:type="spellEnd"/>
      <w:r>
        <w:t xml:space="preserve"> 아니라 일반 시민들에게도 매우 중요합니다. 이를 통해 우리는 보다 안전하고 효율적인 부동산 시장을 만들어 나갈 수 있을 것입니다.</w:t>
      </w:r>
    </w:p>
    <w:p w14:paraId="7A2E3C55" w14:textId="77777777" w:rsidR="00881640" w:rsidRDefault="00881640" w:rsidP="00881640"/>
    <w:p w14:paraId="20127108" w14:textId="5ACD90DF" w:rsidR="008E0205" w:rsidRDefault="00881640" w:rsidP="00881640">
      <w:r>
        <w:t>향후 연구과제로는 디지털 시대에 맞춘 등기 시스템의 발전 방향, 블록체인 기술을 활용한 등기 시스템의 가능성, 그리고 국제적인 부동산 거래에서의 등기 시스템 표준화 등을 제안할 수 있겠습니다. 이러한 연구를 통해 더욱 발전된 부동산 권리 보호 체계를 구축할 수 있을 것으로 기대됩니다.</w:t>
      </w:r>
    </w:p>
    <w:sectPr w:rsidR="008E0205" w:rsidSect="005A0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40"/>
    <w:rsid w:val="000E4D35"/>
    <w:rsid w:val="005A09A3"/>
    <w:rsid w:val="00881640"/>
    <w:rsid w:val="008E0205"/>
    <w:rsid w:val="0094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2C382"/>
  <w15:chartTrackingRefBased/>
  <w15:docId w15:val="{9C63D16B-FBDA-0241-854B-070A00E1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16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16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6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6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6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6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6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6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1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16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16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16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16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16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16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16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16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16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16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1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차성호.</dc:creator>
  <cp:keywords/>
  <dc:description/>
  <cp:lastModifiedBy>차성호.</cp:lastModifiedBy>
  <cp:revision>1</cp:revision>
  <dcterms:created xsi:type="dcterms:W3CDTF">2024-10-17T07:08:00Z</dcterms:created>
  <dcterms:modified xsi:type="dcterms:W3CDTF">2024-10-17T07:10:00Z</dcterms:modified>
</cp:coreProperties>
</file>