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外协工序流转追踪系统 — 业务流程与规则算法详解</w:t>
      </w:r>
    </w:p>
    <w:p/>
    <w:p>
      <w:r/>
      <w:r>
        <w:rPr>
          <w:b/>
        </w:rPr>
        <w:t>版本</w:t>
      </w:r>
      <w:r>
        <w:t>：v1.0</w:t>
      </w:r>
    </w:p>
    <w:p>
      <w:r/>
      <w:r>
        <w:rPr>
          <w:b/>
        </w:rPr>
        <w:t>日期</w:t>
      </w:r>
      <w:r>
        <w:t>：2026-06-18</w:t>
      </w:r>
    </w:p>
    <w:p/>
    <w:p>
      <w:r>
        <w:br w:type="page"/>
      </w:r>
    </w:p>
    <w:p/>
    <w:p>
      <w:pPr>
        <w:pStyle w:val="Heading2"/>
      </w:pPr>
      <w:r>
        <w:t>场景 1：新订单创建与工序初始化流程</w:t>
      </w:r>
    </w:p>
    <w:p/>
    <w:p>
      <w:pPr>
        <w:pStyle w:val="Heading3"/>
      </w:pPr>
      <w:r>
        <w:t>流程说明</w:t>
      </w:r>
    </w:p>
    <w:p>
      <w:r>
        <w:t>1. 管理员在后台创建订单，填写订单基本信息和工序列表</w:t>
      </w:r>
    </w:p>
    <w:p>
      <w:r>
        <w:t>2. 系统为每道工序生成一条 `process_records` 记录</w:t>
      </w:r>
    </w:p>
    <w:p>
      <w:r>
        <w:t>3. 首道工序自动标记为 `entry_lock`（入口锁）</w:t>
      </w:r>
    </w:p>
    <w:p>
      <w:r>
        <w:t>4. 后续工序初始状态为 `pending`</w:t>
      </w:r>
    </w:p>
    <w:p/>
    <w:p>
      <w:pPr>
        <w:pStyle w:val="Heading3"/>
      </w:pPr>
      <w:r>
        <w:t>初始化规则</w:t>
      </w:r>
    </w:p>
    <w:p>
      <w:pPr>
        <w:pStyle w:val="ListBullet"/>
      </w:pPr>
      <w:r>
        <w:t>每条记录生成唯一 `record_id`，格式：`{order_id}_R{process_index}`</w:t>
      </w:r>
    </w:p>
    <w:p>
      <w:pPr>
        <w:pStyle w:val="ListBullet"/>
      </w:pPr>
      <w:r>
        <w:t>首道工序（process_index=1）的 `lock_type = 'entry_lock'`</w:t>
      </w:r>
    </w:p>
    <w:p>
      <w:pPr>
        <w:pStyle w:val="ListBullet"/>
      </w:pPr>
      <w:r>
        <w:t>所有记录初始 `total_receive_qty = 0`, `total_ship_qty = 0`</w:t>
      </w:r>
    </w:p>
    <w:p>
      <w:pPr>
        <w:pStyle w:val="ListBullet"/>
      </w:pPr>
      <w:r>
        <w:t>订单状态初始为 `pending`</w:t>
      </w:r>
    </w:p>
    <w:p/>
    <w:p>
      <w:r>
        <w:br w:type="page"/>
      </w:r>
    </w:p>
    <w:p/>
    <w:p>
      <w:pPr>
        <w:pStyle w:val="Heading2"/>
      </w:pPr>
      <w:r>
        <w:t>场景 2：首道工序接收与发出完整流程</w:t>
      </w:r>
    </w:p>
    <w:p/>
    <w:p>
      <w:pPr>
        <w:pStyle w:val="Heading3"/>
      </w:pPr>
      <w:r>
        <w:t>接收流程</w:t>
      </w:r>
    </w:p>
    <w:p>
      <w:r>
        <w:t>1. 操作员扫码或输入 record_id</w:t>
      </w:r>
    </w:p>
    <w:p>
      <w:r>
        <w:t>2. 系统校验：</w:t>
      </w:r>
    </w:p>
    <w:p>
      <w:r>
        <w:t xml:space="preserve">   - 记录存在</w:t>
      </w:r>
    </w:p>
    <w:p>
      <w:r>
        <w:t xml:space="preserve">   - 当前用户厂家 == 工序所属厂家</w:t>
      </w:r>
    </w:p>
    <w:p>
      <w:r>
        <w:t xml:space="preserve">   - `available_receive_qty &gt; 0`（上游可供量 - 已接收）</w:t>
      </w:r>
    </w:p>
    <w:p>
      <w:r>
        <w:t>3. 首道工序的上游可供量 = 订单总数</w:t>
      </w:r>
    </w:p>
    <w:p>
      <w:r>
        <w:t>4. 更新 `total_receive_qty += 接收数量`</w:t>
      </w:r>
    </w:p>
    <w:p>
      <w:r>
        <w:t>5. 记录操作日志</w:t>
      </w:r>
    </w:p>
    <w:p>
      <w:r>
        <w:t>6. 如果检测到上道 record 是 entry_lock，自动升级为 relation_lock（P0 Bug Fix）</w:t>
      </w:r>
    </w:p>
    <w:p/>
    <w:p>
      <w:pPr>
        <w:pStyle w:val="Heading3"/>
      </w:pPr>
      <w:r>
        <w:t>发出流程</w:t>
      </w:r>
    </w:p>
    <w:p>
      <w:r>
        <w:t>1. 操作员扫码或输入 record_id</w:t>
      </w:r>
    </w:p>
    <w:p>
      <w:r>
        <w:t>2. 系统校验：</w:t>
      </w:r>
    </w:p>
    <w:p>
      <w:r>
        <w:t xml:space="preserve">   - 记录存在</w:t>
      </w:r>
    </w:p>
    <w:p>
      <w:r>
        <w:t xml:space="preserve">   - 当前用户厂家 == 工序所属厂家</w:t>
      </w:r>
    </w:p>
    <w:p>
      <w:r>
        <w:t xml:space="preserve">   - `available_ship_qty &gt; 0`（已接收 - 已发出 - 退件）</w:t>
      </w:r>
    </w:p>
    <w:p>
      <w:r>
        <w:t>3. 更新 `total_ship_qty += 发出数量`</w:t>
      </w:r>
    </w:p>
    <w:p>
      <w:r>
        <w:t>4. 记录操作日志</w:t>
      </w:r>
    </w:p>
    <w:p>
      <w:r>
        <w:t>5. 自动更新订单状态（如果有流转则为 in_progress）</w:t>
      </w:r>
    </w:p>
    <w:p/>
    <w:p>
      <w:r>
        <w:br w:type="page"/>
      </w:r>
    </w:p>
    <w:p/>
    <w:p>
      <w:pPr>
        <w:pStyle w:val="Heading2"/>
      </w:pPr>
      <w:r>
        <w:t>场景 3：中间道工序跨厂家交接流程</w:t>
      </w:r>
    </w:p>
    <w:p/>
    <w:p>
      <w:pPr>
        <w:pStyle w:val="Heading3"/>
      </w:pPr>
      <w:r>
        <w:t>上道发出 → 本道接收</w:t>
      </w:r>
    </w:p>
    <w:p>
      <w:r>
        <w:t>1. 上道工序（index=N）发出后，本道工序（index=N+1）的可接收数量 = 上道有效发出数量</w:t>
      </w:r>
    </w:p>
    <w:p>
      <w:r>
        <w:t>2. 本道操作员扫码，系统校验厂家权限</w:t>
      </w:r>
    </w:p>
    <w:p>
      <w:r>
        <w:t>3. 接收数量校验：接收数量 ≤ 上道有效发出数量 - 本道已接收数量</w:t>
      </w:r>
    </w:p>
    <w:p>
      <w:r>
        <w:t>4. 接收成功后，本道累计接收数量增加</w:t>
      </w:r>
    </w:p>
    <w:p>
      <w:r>
        <w:t>5. 本道可发出数量 = 本道累计接收 - 本道累计发出 - 本道退件</w:t>
      </w:r>
    </w:p>
    <w:p/>
    <w:p>
      <w:pPr>
        <w:pStyle w:val="Heading3"/>
      </w:pPr>
      <w:r>
        <w:t>数量一致性保障</w:t>
      </w:r>
    </w:p>
    <w:p>
      <w:pPr>
        <w:pStyle w:val="ListBullet"/>
      </w:pPr>
      <w:r>
        <w:t>上道有效发出 = 上道累计发出 - 上道退件</w:t>
      </w:r>
    </w:p>
    <w:p>
      <w:pPr>
        <w:pStyle w:val="ListBullet"/>
      </w:pPr>
      <w:r>
        <w:t>本道最大可接收 = 上道有效发出</w:t>
      </w:r>
    </w:p>
    <w:p>
      <w:pPr>
        <w:pStyle w:val="ListBullet"/>
      </w:pPr>
      <w:r>
        <w:t>本道最大可发出 = 本道累计接收 - 本道退件</w:t>
      </w:r>
    </w:p>
    <w:p>
      <w:pPr>
        <w:pStyle w:val="ListBullet"/>
      </w:pPr>
      <w:r>
        <w:t>约束：本道累计发出 ≤ 本道累计接收 ≤ 上道有效发出</w:t>
      </w:r>
    </w:p>
    <w:p/>
    <w:p>
      <w:r>
        <w:br w:type="page"/>
      </w:r>
    </w:p>
    <w:p/>
    <w:p>
      <w:pPr>
        <w:pStyle w:val="Heading2"/>
      </w:pPr>
      <w:r>
        <w:t>场景 4：超期卡点识别与通知触发算法</w:t>
      </w:r>
    </w:p>
    <w:p/>
    <w:p>
      <w:pPr>
        <w:pStyle w:val="Heading3"/>
      </w:pPr>
      <w:r>
        <w:t>卡点识别规则</w:t>
      </w:r>
    </w:p>
    <w:p>
      <w:r>
        <w:t>卡点 = (停留时长 &gt; 48 小时) AND (可接收数量 &gt; 0 OR 可发出数量 &gt; 0)</w:t>
      </w:r>
    </w:p>
    <w:p/>
    <w:p>
      <w:pPr>
        <w:pStyle w:val="Heading3"/>
      </w:pPr>
      <w:r>
        <w:t>停留时长计算</w:t>
      </w:r>
    </w:p>
    <w:p>
      <w:r>
        <w:t>if 状态 = pending（从未接收过）:</w:t>
      </w:r>
    </w:p>
    <w:p>
      <w:r>
        <w:t xml:space="preserve">    停留时长 = 当前时间 - 记录创建时间</w:t>
      </w:r>
    </w:p>
    <w:p>
      <w:r>
        <w:t>elif 状态 = received（已接收未发出）:</w:t>
      </w:r>
    </w:p>
    <w:p>
      <w:r>
        <w:t xml:space="preserve">    停留时长 = 当前时间 - 最后接收时间</w:t>
      </w:r>
    </w:p>
    <w:p>
      <w:r>
        <w:t>else:</w:t>
      </w:r>
    </w:p>
    <w:p>
      <w:r>
        <w:t xml:space="preserve">    停留时长 = 0（已完成，不计算卡点）</w:t>
      </w:r>
    </w:p>
    <w:p/>
    <w:p>
      <w:pPr>
        <w:pStyle w:val="Heading3"/>
      </w:pPr>
      <w:r>
        <w:t>风险等级计算</w:t>
      </w:r>
    </w:p>
    <w:p>
      <w:r>
        <w:t>if 无可操作数量:</w:t>
      </w:r>
    </w:p>
    <w:p>
      <w:r>
        <w:t xml:space="preserve">    风险等级 = normal</w:t>
      </w:r>
    </w:p>
    <w:p>
      <w:r>
        <w:t>elif 停留时长 ≤ 24 小时:</w:t>
      </w:r>
    </w:p>
    <w:p>
      <w:r>
        <w:t xml:space="preserve">    风险等级 = normal</w:t>
      </w:r>
    </w:p>
    <w:p>
      <w:r>
        <w:t>elif 停留时长 ≤ 48 小时:</w:t>
      </w:r>
    </w:p>
    <w:p>
      <w:r>
        <w:t xml:space="preserve">    风险等级 = remind</w:t>
      </w:r>
    </w:p>
    <w:p>
      <w:r>
        <w:t>elif 停留时长 ≤ 72 小时:</w:t>
      </w:r>
    </w:p>
    <w:p>
      <w:r>
        <w:t xml:space="preserve">    风险等级 = warning</w:t>
      </w:r>
    </w:p>
    <w:p>
      <w:r>
        <w:t>else:</w:t>
      </w:r>
    </w:p>
    <w:p>
      <w:r>
        <w:t xml:space="preserve">    风险等级 = serious</w:t>
      </w:r>
    </w:p>
    <w:p/>
    <w:p>
      <w:pPr>
        <w:pStyle w:val="Heading3"/>
      </w:pPr>
      <w:r>
        <w:t>通知触发</w:t>
      </w:r>
    </w:p>
    <w:p>
      <w:pPr>
        <w:pStyle w:val="ListBullet"/>
      </w:pPr>
      <w:r>
        <w:t>风险等级 ≥ warning 时，自动给该厂家管理员和操作员发送通知</w:t>
      </w:r>
    </w:p>
    <w:p>
      <w:pPr>
        <w:pStyle w:val="ListBullet"/>
      </w:pPr>
      <w:r>
        <w:t>通知内容："工序 {process_name} 已停留 {X} 小时未处理，请及时操作"</w:t>
      </w:r>
    </w:p>
    <w:p>
      <w:pPr>
        <w:pStyle w:val="ListBullet"/>
      </w:pPr>
      <w:r>
        <w:t>同一条记录 24 小时内不重复发送通知</w:t>
      </w:r>
    </w:p>
    <w:p/>
    <w:p>
      <w:r>
        <w:br w:type="page"/>
      </w:r>
    </w:p>
    <w:p/>
    <w:p>
      <w:pPr>
        <w:pStyle w:val="Heading2"/>
      </w:pPr>
      <w:r>
        <w:t>场景 5：可接收/可发出数量计算逻辑</w:t>
      </w:r>
    </w:p>
    <w:p/>
    <w:p>
      <w:pPr>
        <w:pStyle w:val="Heading3"/>
      </w:pPr>
      <w:r>
        <w:t>可接收数量</w:t>
      </w:r>
    </w:p>
    <w:p>
      <w:r>
        <w:t>if 是首道工序:</w:t>
      </w:r>
    </w:p>
    <w:p>
      <w:r>
        <w:t xml:space="preserve">    upstream_available = order.total_qty</w:t>
      </w:r>
    </w:p>
    <w:p>
      <w:r>
        <w:t>else:</w:t>
      </w:r>
    </w:p>
    <w:p>
      <w:r>
        <w:t xml:space="preserve">    prev_record = 上道工序记录</w:t>
      </w:r>
    </w:p>
    <w:p>
      <w:r>
        <w:t xml:space="preserve">    upstream_available = prev_record.total_ship_qty - prev_record.return_qty</w:t>
      </w:r>
    </w:p>
    <w:p/>
    <w:p>
      <w:r>
        <w:t>available_receive = max(0, upstream_available - current_record.total_receive_qty)</w:t>
      </w:r>
    </w:p>
    <w:p/>
    <w:p>
      <w:pPr>
        <w:pStyle w:val="Heading3"/>
      </w:pPr>
      <w:r>
        <w:t>可发出数量</w:t>
      </w:r>
    </w:p>
    <w:p>
      <w:r>
        <w:t>effective_receive = current_record.total_receive_qty - current_record.return_qty</w:t>
      </w:r>
    </w:p>
    <w:p>
      <w:r>
        <w:t>available_ship = max(0, effective_receive - current_record.total_ship_qty)</w:t>
      </w:r>
    </w:p>
    <w:p/>
    <w:p>
      <w:pPr>
        <w:pStyle w:val="Heading3"/>
      </w:pPr>
      <w:r>
        <w:t>展示数量（Clamp 逻辑）</w:t>
      </w:r>
    </w:p>
    <w:p>
      <w:r>
        <w:t>历史测试数据可能存在毛数量超过订单量的情况，展示层做 clamp：</w:t>
      </w:r>
    </w:p>
    <w:p>
      <w:r>
        <w:t>display_receive = min(total_receive_qty, order.total_qty)</w:t>
      </w:r>
    </w:p>
    <w:p>
      <w:r>
        <w:t>display_ship = min(total_ship_qty, display_receive)</w:t>
      </w:r>
    </w:p>
    <w:p/>
    <w:p>
      <w:r>
        <w:br w:type="page"/>
      </w:r>
    </w:p>
    <w:p/>
    <w:p>
      <w:pPr>
        <w:pStyle w:val="Heading2"/>
      </w:pPr>
      <w:r>
        <w:t>场景 6：权限判定与跨厂操作拦截规则</w:t>
      </w:r>
    </w:p>
    <w:p/>
    <w:p>
      <w:pPr>
        <w:pStyle w:val="Heading3"/>
      </w:pPr>
      <w:r>
        <w:t>权限判定流程</w:t>
      </w:r>
    </w:p>
    <w:p>
      <w:r>
        <w:t>def can_operate(user, record_factory_id):</w:t>
      </w:r>
    </w:p>
    <w:p>
      <w:r>
        <w:t xml:space="preserve">    if user.role == 'admin':</w:t>
      </w:r>
    </w:p>
    <w:p>
      <w:r>
        <w:t xml:space="preserve">        return True, None</w:t>
      </w:r>
    </w:p>
    <w:p>
      <w:r>
        <w:t xml:space="preserve">    if user.factory_id != record_factory_id:</w:t>
      </w:r>
    </w:p>
    <w:p>
      <w:r>
        <w:t xml:space="preserve">        return False, "您不属于该厂家，无权操作"</w:t>
      </w:r>
    </w:p>
    <w:p>
      <w:r>
        <w:t xml:space="preserve">    return True, None</w:t>
      </w:r>
    </w:p>
    <w:p/>
    <w:p>
      <w:pPr>
        <w:pStyle w:val="Heading3"/>
      </w:pPr>
      <w:r>
        <w:t>拦截点</w:t>
      </w:r>
    </w:p>
    <w:p>
      <w:r>
        <w:t xml:space="preserve">1. </w:t>
      </w:r>
      <w:r>
        <w:rPr>
          <w:b/>
        </w:rPr>
        <w:t>扫码校验</w:t>
      </w:r>
      <w:r>
        <w:t>：`/scan` 接口返回前校验，跨厂直接返回 403</w:t>
      </w:r>
    </w:p>
    <w:p>
      <w:r>
        <w:t xml:space="preserve">2. </w:t>
      </w:r>
      <w:r>
        <w:rPr>
          <w:b/>
        </w:rPr>
        <w:t>接收提交</w:t>
      </w:r>
      <w:r>
        <w:t>：`/receive` 接口前置校验</w:t>
      </w:r>
    </w:p>
    <w:p>
      <w:r>
        <w:t xml:space="preserve">3. </w:t>
      </w:r>
      <w:r>
        <w:rPr>
          <w:b/>
        </w:rPr>
        <w:t>发出提交</w:t>
      </w:r>
      <w:r>
        <w:t>：`/ship` 接口前置校验</w:t>
      </w:r>
    </w:p>
    <w:p>
      <w:r>
        <w:t xml:space="preserve">4. </w:t>
      </w:r>
      <w:r>
        <w:rPr>
          <w:b/>
        </w:rPr>
        <w:t>记录详情</w:t>
      </w:r>
      <w:r>
        <w:t>：`/detail/{record_id}` 接口前置校验</w:t>
      </w:r>
    </w:p>
    <w:p/>
    <w:p>
      <w:r>
        <w:br w:type="page"/>
      </w:r>
    </w:p>
    <w:p/>
    <w:p>
      <w:pPr>
        <w:pStyle w:val="Heading2"/>
      </w:pPr>
      <w:r>
        <w:t>场景 7：退件/返工后有效数量重算逻辑</w:t>
      </w:r>
    </w:p>
    <w:p/>
    <w:p>
      <w:pPr>
        <w:pStyle w:val="Heading3"/>
      </w:pPr>
      <w:r>
        <w:t>退件后</w:t>
      </w:r>
    </w:p>
    <w:p>
      <w:pPr>
        <w:pStyle w:val="ListBullet"/>
      </w:pPr>
      <w:r>
        <w:t>`return_qty += 退件数量`</w:t>
      </w:r>
    </w:p>
    <w:p>
      <w:pPr>
        <w:pStyle w:val="ListBullet"/>
      </w:pPr>
      <w:r>
        <w:t>`available_ship = total_receive_qty - return_qty - total_ship_qty`</w:t>
      </w:r>
    </w:p>
    <w:p>
      <w:pPr>
        <w:pStyle w:val="ListBullet"/>
      </w:pPr>
      <w:r>
        <w:t>退件后可能出现：可发出数量 = 0（如果全部退完）</w:t>
      </w:r>
    </w:p>
    <w:p/>
    <w:p>
      <w:pPr>
        <w:pStyle w:val="Heading3"/>
      </w:pPr>
      <w:r>
        <w:t>返工后</w:t>
      </w:r>
    </w:p>
    <w:p>
      <w:pPr>
        <w:pStyle w:val="ListBullet"/>
      </w:pPr>
      <w:r>
        <w:t>返工重新接收：`total_receive_qty += 返工数量`</w:t>
      </w:r>
    </w:p>
    <w:p>
      <w:pPr>
        <w:pStyle w:val="ListBullet"/>
      </w:pPr>
      <w:r>
        <w:t>`return_qty` 不变（保留历史退件记录）</w:t>
      </w:r>
    </w:p>
    <w:p>
      <w:pPr>
        <w:pStyle w:val="ListBullet"/>
      </w:pPr>
      <w:r>
        <w:t>可发出数量重新增加</w:t>
      </w:r>
    </w:p>
    <w:p/>
    <w:p>
      <w:r>
        <w:br w:type="page"/>
      </w:r>
    </w:p>
    <w:p/>
    <w:p>
      <w:pPr>
        <w:pStyle w:val="Heading2"/>
      </w:pPr>
      <w:r>
        <w:t>场景 8：订单完结状态判定规则</w:t>
      </w:r>
    </w:p>
    <w:p/>
    <w:p>
      <w:pPr>
        <w:pStyle w:val="Heading3"/>
      </w:pPr>
      <w:r>
        <w:t>订单状态自动更新</w:t>
      </w:r>
    </w:p>
    <w:p>
      <w:r>
        <w:t>def _update_order_status(order_id):</w:t>
      </w:r>
    </w:p>
    <w:p>
      <w:r>
        <w:t xml:space="preserve">    records = 该订单所有工序记录</w:t>
      </w:r>
    </w:p>
    <w:p>
      <w:r>
        <w:t xml:space="preserve">    all_completed = all(r.record_status == 'completed' for r in records)</w:t>
      </w:r>
    </w:p>
    <w:p/>
    <w:p>
      <w:r>
        <w:t xml:space="preserve">    if all_completed:</w:t>
      </w:r>
    </w:p>
    <w:p>
      <w:r>
        <w:t xml:space="preserve">        new_status = 'completed'</w:t>
      </w:r>
    </w:p>
    <w:p>
      <w:r>
        <w:t xml:space="preserve">    elif any(r.total_receive_qty &gt; 0 or r.total_ship_qty &gt; 0 for r in records):</w:t>
      </w:r>
    </w:p>
    <w:p>
      <w:r>
        <w:t xml:space="preserve">        new_status = 'in_progress'</w:t>
      </w:r>
    </w:p>
    <w:p>
      <w:r>
        <w:t xml:space="preserve">    else:</w:t>
      </w:r>
    </w:p>
    <w:p>
      <w:r>
        <w:t xml:space="preserve">        new_status = 'pending'</w:t>
      </w:r>
    </w:p>
    <w:p/>
    <w:p>
      <w:r>
        <w:t xml:space="preserve">    if order.order_status != new_status:</w:t>
      </w:r>
    </w:p>
    <w:p>
      <w:r>
        <w:t xml:space="preserve">        更新订单状态并记录日志</w:t>
      </w:r>
    </w:p>
    <w:p/>
    <w:p>
      <w:pPr>
        <w:pStyle w:val="Heading3"/>
      </w:pPr>
      <w:r>
        <w:t>触发时机</w:t>
      </w:r>
    </w:p>
    <w:p>
      <w:pPr>
        <w:pStyle w:val="ListBullet"/>
      </w:pPr>
      <w:r>
        <w:t>每次接收成功后</w:t>
      </w:r>
    </w:p>
    <w:p>
      <w:pPr>
        <w:pStyle w:val="ListBullet"/>
      </w:pPr>
      <w:r>
        <w:t>每次发出成功后</w:t>
      </w:r>
    </w:p>
    <w:p>
      <w:pPr>
        <w:pStyle w:val="ListBullet"/>
      </w:pPr>
      <w:r>
        <w:t>每次退件/返工后</w:t>
      </w:r>
    </w:p>
    <w:p/>
    <w:p>
      <w:r>
        <w:br w:type="page"/>
      </w:r>
    </w:p>
    <w:p/>
    <w:p>
      <w:r/>
      <w:r>
        <w:rPr>
          <w:b/>
        </w:rPr>
        <w:t>文档结束</w:t>
      </w:r>
      <w:r/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黑体" w:hAnsi="黑体"/>
      <w:b/>
      <w:bCs/>
      <w:i/>
      <w:iCs/>
      <w:color w:val="000000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黑体" w:hAnsi="黑体"/>
      <w:b/>
      <w:color w:val="000000"/>
      <w:sz w:val="1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黑体" w:hAnsi="黑体"/>
      <w:b/>
      <w:i/>
      <w:iCs/>
      <w:color w:val="000000"/>
      <w:sz w:val="1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