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AFAB" w14:textId="77777777" w:rsidR="00D93DBE" w:rsidRPr="00270767" w:rsidRDefault="00D93DBE" w:rsidP="00D93DBE">
      <w:pPr>
        <w:pStyle w:val="Heading1"/>
        <w:ind w:right="-285"/>
        <w:jc w:val="both"/>
        <w:rPr>
          <w:rFonts w:asciiTheme="minorHAnsi" w:hAnsiTheme="minorHAnsi" w:cstheme="minorHAnsi"/>
          <w:sz w:val="22"/>
          <w:szCs w:val="22"/>
          <w:lang w:val="en-GB"/>
        </w:rPr>
      </w:pPr>
    </w:p>
    <w:p w14:paraId="4BD49301" w14:textId="3EBF5F34" w:rsidR="00D93DBE" w:rsidRPr="00270767" w:rsidRDefault="00D93DBE" w:rsidP="0058254F">
      <w:pPr>
        <w:pStyle w:val="Heading1"/>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br/>
        <w:t>Application for the Departmental Ethics Committee’s approval</w:t>
      </w:r>
    </w:p>
    <w:p w14:paraId="35187165" w14:textId="77777777" w:rsidR="00D93DBE" w:rsidRPr="00270767" w:rsidRDefault="00D93DBE" w:rsidP="00D93DBE">
      <w:pPr>
        <w:ind w:right="-285"/>
        <w:jc w:val="both"/>
        <w:rPr>
          <w:rFonts w:cstheme="minorHAnsi"/>
          <w:lang w:val="en-GB"/>
        </w:rPr>
      </w:pPr>
      <w:r w:rsidRPr="00270767">
        <w:rPr>
          <w:rFonts w:cstheme="minorHAnsi"/>
          <w:lang w:val="en-GB"/>
        </w:rPr>
        <w:t xml:space="preserve">This document is the official application template for ethical approval of research projects conducted at or in collaboration with the Department of Psychology, University of Copenhagen. </w:t>
      </w:r>
    </w:p>
    <w:p w14:paraId="05C2F5FA" w14:textId="03CA8239" w:rsidR="00D93DBE" w:rsidRPr="00270767" w:rsidRDefault="00D93DBE" w:rsidP="00D93DBE">
      <w:pPr>
        <w:ind w:right="-285"/>
        <w:jc w:val="both"/>
        <w:rPr>
          <w:rFonts w:cstheme="minorHAnsi"/>
          <w:lang w:val="en-GB"/>
        </w:rPr>
      </w:pPr>
      <w:r w:rsidRPr="00270767">
        <w:rPr>
          <w:rFonts w:cstheme="minorHAnsi"/>
          <w:lang w:val="en-GB"/>
        </w:rPr>
        <w:t xml:space="preserve">Applications must be completed in accordance with the guidelines provided below and </w:t>
      </w:r>
      <w:r w:rsidR="007F2C4A" w:rsidRPr="00270767">
        <w:rPr>
          <w:rFonts w:cstheme="minorHAnsi"/>
          <w:lang w:val="en-GB"/>
        </w:rPr>
        <w:t xml:space="preserve">each applications needs to be </w:t>
      </w:r>
      <w:r w:rsidRPr="00270767">
        <w:rPr>
          <w:rFonts w:cstheme="minorHAnsi"/>
          <w:lang w:val="en-GB"/>
        </w:rPr>
        <w:t xml:space="preserve">submitted </w:t>
      </w:r>
      <w:r w:rsidR="0058254F" w:rsidRPr="00270767">
        <w:rPr>
          <w:rFonts w:cstheme="minorHAnsi"/>
          <w:lang w:val="en-GB"/>
        </w:rPr>
        <w:t>on Absalon. The link for self-</w:t>
      </w:r>
      <w:proofErr w:type="spellStart"/>
      <w:r w:rsidR="0058254F" w:rsidRPr="00270767">
        <w:rPr>
          <w:rFonts w:cstheme="minorHAnsi"/>
          <w:lang w:val="en-GB"/>
        </w:rPr>
        <w:t>enrollment</w:t>
      </w:r>
      <w:proofErr w:type="spellEnd"/>
      <w:r w:rsidR="0058254F" w:rsidRPr="00270767">
        <w:rPr>
          <w:rFonts w:cstheme="minorHAnsi"/>
          <w:lang w:val="en-GB"/>
        </w:rPr>
        <w:t xml:space="preserve"> on Absalon is </w:t>
      </w:r>
      <w:hyperlink r:id="rId11" w:history="1">
        <w:r w:rsidR="0058254F" w:rsidRPr="00270767">
          <w:rPr>
            <w:rStyle w:val="Hyperlink"/>
            <w:rFonts w:cstheme="minorHAnsi"/>
            <w:lang w:val="en-GB"/>
          </w:rPr>
          <w:t>https://absalon.ku.dk/enroll/J6JN6X</w:t>
        </w:r>
      </w:hyperlink>
    </w:p>
    <w:p w14:paraId="0AE27FBD" w14:textId="0BB277FB" w:rsidR="0058254F" w:rsidRPr="00270767" w:rsidRDefault="0058254F" w:rsidP="0058254F">
      <w:pPr>
        <w:ind w:right="-285"/>
        <w:jc w:val="both"/>
        <w:rPr>
          <w:rFonts w:cstheme="minorHAnsi"/>
          <w:lang w:val="en-GB"/>
        </w:rPr>
      </w:pPr>
      <w:r w:rsidRPr="00270767">
        <w:rPr>
          <w:rFonts w:cstheme="minorHAnsi"/>
          <w:lang w:val="en-GB"/>
        </w:rPr>
        <w:t xml:space="preserve">Please check beforehand on Absalon if your research requires ethical approval by filling in and submitting the self-assessment questionnaire. </w:t>
      </w:r>
    </w:p>
    <w:p w14:paraId="7B2AAB4B" w14:textId="6286E766" w:rsidR="0058254F" w:rsidRPr="00270767" w:rsidRDefault="0058254F" w:rsidP="00D93DBE">
      <w:pPr>
        <w:ind w:right="-285"/>
        <w:jc w:val="both"/>
        <w:rPr>
          <w:rFonts w:cstheme="minorHAnsi"/>
          <w:lang w:val="en-GB"/>
        </w:rPr>
      </w:pPr>
      <w:r w:rsidRPr="00270767">
        <w:rPr>
          <w:rFonts w:cstheme="minorHAnsi"/>
          <w:lang w:val="en-GB"/>
        </w:rPr>
        <w:t>For questions, you can contact the Departmental ethics committee via Absalon</w:t>
      </w:r>
      <w:r w:rsidR="007F2C4A" w:rsidRPr="00270767">
        <w:rPr>
          <w:rFonts w:cstheme="minorHAnsi"/>
          <w:lang w:val="en-GB"/>
        </w:rPr>
        <w:t xml:space="preserve"> by writing to the ‘teachers’</w:t>
      </w:r>
      <w:r w:rsidRPr="00270767">
        <w:rPr>
          <w:rFonts w:cstheme="minorHAnsi"/>
          <w:lang w:val="en-GB"/>
        </w:rPr>
        <w:t xml:space="preserve">. If this is not possible, please </w:t>
      </w:r>
      <w:r w:rsidR="007F2C4A" w:rsidRPr="00270767">
        <w:rPr>
          <w:rFonts w:cstheme="minorHAnsi"/>
          <w:lang w:val="en-GB"/>
        </w:rPr>
        <w:t xml:space="preserve">e-mail </w:t>
      </w:r>
      <w:r w:rsidRPr="00270767">
        <w:rPr>
          <w:rFonts w:cstheme="minorHAnsi"/>
          <w:lang w:val="en-GB"/>
        </w:rPr>
        <w:t xml:space="preserve">the Head of the Ethics Committee Pia Ingold </w:t>
      </w:r>
      <w:r w:rsidR="007F2C4A" w:rsidRPr="00270767">
        <w:rPr>
          <w:rFonts w:cstheme="minorHAnsi"/>
          <w:lang w:val="en-GB"/>
        </w:rPr>
        <w:t>(</w:t>
      </w:r>
      <w:r w:rsidRPr="00270767">
        <w:rPr>
          <w:rFonts w:cstheme="minorHAnsi"/>
          <w:lang w:val="en-GB"/>
        </w:rPr>
        <w:t>pia.ingold@psy.ku.dk</w:t>
      </w:r>
      <w:r w:rsidR="007F2C4A" w:rsidRPr="00270767">
        <w:rPr>
          <w:rFonts w:cstheme="minorHAnsi"/>
          <w:lang w:val="en-GB"/>
        </w:rPr>
        <w:t>).</w:t>
      </w:r>
    </w:p>
    <w:p w14:paraId="236339D6" w14:textId="39485213" w:rsidR="00D93DBE" w:rsidRPr="00270767" w:rsidRDefault="00D93DBE" w:rsidP="00D93DBE">
      <w:pPr>
        <w:spacing w:after="0"/>
        <w:ind w:right="-285"/>
        <w:jc w:val="both"/>
        <w:rPr>
          <w:rFonts w:cstheme="minorHAnsi"/>
          <w:lang w:val="en-GB"/>
        </w:rPr>
      </w:pPr>
      <w:r w:rsidRPr="00270767">
        <w:rPr>
          <w:rFonts w:cstheme="minorHAnsi"/>
          <w:lang w:val="en-GB"/>
        </w:rPr>
        <w:t xml:space="preserve">There are </w:t>
      </w:r>
      <w:r w:rsidR="0058254F" w:rsidRPr="00270767">
        <w:rPr>
          <w:rFonts w:cstheme="minorHAnsi"/>
          <w:lang w:val="en-GB"/>
        </w:rPr>
        <w:t xml:space="preserve">six </w:t>
      </w:r>
      <w:r w:rsidRPr="00270767">
        <w:rPr>
          <w:rFonts w:cstheme="minorHAnsi"/>
          <w:lang w:val="en-GB"/>
        </w:rPr>
        <w:t>ethics submission deadlines per year:</w:t>
      </w:r>
    </w:p>
    <w:p w14:paraId="40693B6C" w14:textId="7F6CAEF9" w:rsidR="00D93DBE" w:rsidRPr="00270767" w:rsidRDefault="00D93DBE"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00662B79" w:rsidRPr="00270767">
        <w:rPr>
          <w:rFonts w:cstheme="minorHAnsi"/>
          <w:lang w:val="en-GB"/>
        </w:rPr>
        <w:t>February</w:t>
      </w:r>
    </w:p>
    <w:p w14:paraId="078170A2" w14:textId="5D17676D" w:rsidR="00662B79" w:rsidRPr="00270767" w:rsidRDefault="00662B79"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April</w:t>
      </w:r>
    </w:p>
    <w:p w14:paraId="20197155" w14:textId="67271095" w:rsidR="00D93DBE" w:rsidRPr="00270767" w:rsidRDefault="00D93DBE"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June</w:t>
      </w:r>
    </w:p>
    <w:p w14:paraId="60B422E8" w14:textId="76110978" w:rsidR="0058254F" w:rsidRPr="00270767" w:rsidRDefault="0058254F" w:rsidP="00D93DBE">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st</w:t>
      </w:r>
      <w:r w:rsidRPr="00270767">
        <w:rPr>
          <w:rFonts w:cstheme="minorHAnsi"/>
          <w:lang w:val="en-GB"/>
        </w:rPr>
        <w:t xml:space="preserve"> August</w:t>
      </w:r>
    </w:p>
    <w:p w14:paraId="62560DED" w14:textId="77777777" w:rsidR="0058254F" w:rsidRPr="00270767" w:rsidRDefault="0058254F" w:rsidP="0058254F">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October</w:t>
      </w:r>
    </w:p>
    <w:p w14:paraId="1A611C09" w14:textId="77777777" w:rsidR="0058254F" w:rsidRPr="00270767" w:rsidRDefault="0058254F" w:rsidP="0058254F">
      <w:pPr>
        <w:spacing w:after="0"/>
        <w:ind w:left="1304" w:right="-285"/>
        <w:jc w:val="both"/>
        <w:rPr>
          <w:rFonts w:cstheme="minorHAnsi"/>
          <w:lang w:val="en-GB"/>
        </w:rPr>
      </w:pPr>
      <w:r w:rsidRPr="00270767">
        <w:rPr>
          <w:rFonts w:cstheme="minorHAnsi"/>
          <w:lang w:val="en-GB"/>
        </w:rPr>
        <w:t>1</w:t>
      </w:r>
      <w:r w:rsidRPr="00270767">
        <w:rPr>
          <w:rFonts w:cstheme="minorHAnsi"/>
          <w:vertAlign w:val="superscript"/>
          <w:lang w:val="en-GB"/>
        </w:rPr>
        <w:t xml:space="preserve">st </w:t>
      </w:r>
      <w:r w:rsidRPr="00270767">
        <w:rPr>
          <w:rFonts w:cstheme="minorHAnsi"/>
          <w:lang w:val="en-GB"/>
        </w:rPr>
        <w:t>December</w:t>
      </w:r>
    </w:p>
    <w:p w14:paraId="72EE8A05" w14:textId="21AA04F6" w:rsidR="00DB242E" w:rsidRPr="00270767" w:rsidRDefault="00D93DBE" w:rsidP="00D93DBE">
      <w:pPr>
        <w:ind w:right="-285"/>
        <w:jc w:val="both"/>
        <w:rPr>
          <w:rFonts w:cstheme="minorHAnsi"/>
          <w:lang w:val="en-GB"/>
        </w:rPr>
      </w:pPr>
      <w:r w:rsidRPr="00270767">
        <w:rPr>
          <w:rFonts w:cstheme="minorHAnsi"/>
          <w:lang w:val="en-GB"/>
        </w:rPr>
        <w:br/>
        <w:t>The applicant will receive an answer from the Departmental Ethics Committee within 2-4 weeks from the submission deadline.</w:t>
      </w:r>
    </w:p>
    <w:p w14:paraId="47E9B4E0" w14:textId="15D3692C" w:rsidR="00DB242E" w:rsidRPr="00270767" w:rsidRDefault="00DB242E" w:rsidP="00D93DBE">
      <w:pPr>
        <w:ind w:right="-285"/>
        <w:jc w:val="both"/>
        <w:rPr>
          <w:rFonts w:cstheme="minorHAnsi"/>
          <w:b/>
          <w:bCs/>
          <w:sz w:val="24"/>
          <w:szCs w:val="24"/>
          <w:lang w:val="en-GB"/>
        </w:rPr>
      </w:pPr>
      <w:r w:rsidRPr="00270767">
        <w:rPr>
          <w:rFonts w:cstheme="minorHAnsi"/>
          <w:b/>
          <w:bCs/>
          <w:sz w:val="24"/>
          <w:szCs w:val="24"/>
          <w:lang w:val="en-GB"/>
        </w:rPr>
        <w:t xml:space="preserve">Need more info on data management, GDPR, and ethics? </w:t>
      </w:r>
      <w:hyperlink r:id="rId12" w:history="1">
        <w:r w:rsidRPr="00270767">
          <w:rPr>
            <w:rStyle w:val="Hyperlink"/>
            <w:rFonts w:cstheme="minorHAnsi"/>
            <w:b/>
            <w:bCs/>
            <w:sz w:val="24"/>
            <w:szCs w:val="24"/>
            <w:lang w:val="en-GB"/>
          </w:rPr>
          <w:t xml:space="preserve">Visit the department’s pages on </w:t>
        </w:r>
        <w:proofErr w:type="spellStart"/>
        <w:r w:rsidRPr="00270767">
          <w:rPr>
            <w:rStyle w:val="Hyperlink"/>
            <w:rFonts w:cstheme="minorHAnsi"/>
            <w:b/>
            <w:bCs/>
            <w:sz w:val="24"/>
            <w:szCs w:val="24"/>
            <w:lang w:val="en-GB"/>
          </w:rPr>
          <w:t>KUnet</w:t>
        </w:r>
        <w:proofErr w:type="spellEnd"/>
      </w:hyperlink>
      <w:r w:rsidR="0058254F" w:rsidRPr="00270767">
        <w:rPr>
          <w:rStyle w:val="Hyperlink"/>
          <w:rFonts w:cstheme="minorHAnsi"/>
          <w:b/>
          <w:bCs/>
          <w:sz w:val="24"/>
          <w:szCs w:val="24"/>
          <w:lang w:val="en-GB"/>
        </w:rPr>
        <w:t xml:space="preserve"> to find more detailed information</w:t>
      </w:r>
      <w:r w:rsidRPr="00270767">
        <w:rPr>
          <w:rFonts w:cstheme="minorHAnsi"/>
          <w:b/>
          <w:bCs/>
          <w:sz w:val="24"/>
          <w:szCs w:val="24"/>
          <w:lang w:val="en-GB"/>
        </w:rPr>
        <w:t>.</w:t>
      </w:r>
    </w:p>
    <w:p w14:paraId="7309E310" w14:textId="3AB4400A" w:rsidR="00D93DBE" w:rsidRPr="00270767" w:rsidRDefault="00D93DBE" w:rsidP="00EF6092">
      <w:pPr>
        <w:spacing w:line="360" w:lineRule="auto"/>
        <w:jc w:val="both"/>
        <w:rPr>
          <w:rFonts w:ascii="Times New Roman" w:hAnsi="Times New Roman"/>
          <w:lang w:val="en-GB"/>
        </w:rPr>
      </w:pPr>
      <w:r w:rsidRPr="00270767">
        <w:rPr>
          <w:rFonts w:ascii="Times New Roman" w:hAnsi="Times New Roman"/>
          <w:b/>
          <w:bCs/>
          <w:lang w:val="en-GB"/>
        </w:rPr>
        <w:t>NOTE</w:t>
      </w:r>
      <w:r w:rsidRPr="00270767">
        <w:rPr>
          <w:rFonts w:ascii="Times New Roman" w:hAnsi="Times New Roman"/>
          <w:lang w:val="en-GB"/>
        </w:rPr>
        <w:t xml:space="preserve">: If this application is related to, and differs only minimally from, a research proposal already approved by the Ethics Committee, it can be evaluated by an </w:t>
      </w:r>
      <w:r w:rsidRPr="00270767">
        <w:rPr>
          <w:rFonts w:ascii="Times New Roman" w:hAnsi="Times New Roman"/>
          <w:b/>
          <w:bCs/>
          <w:lang w:val="en-GB"/>
        </w:rPr>
        <w:t>expedited procedure</w:t>
      </w:r>
      <w:r w:rsidRPr="00270767">
        <w:rPr>
          <w:rFonts w:ascii="Times New Roman" w:hAnsi="Times New Roman"/>
          <w:lang w:val="en-GB"/>
        </w:rPr>
        <w:t>. In this case, attach the original application, specify its reference number, and answer only the questions that receive answers different from the original one.</w:t>
      </w:r>
    </w:p>
    <w:p w14:paraId="7A5A8228" w14:textId="737468DE" w:rsidR="00654039" w:rsidRPr="0036509C" w:rsidRDefault="00C72337" w:rsidP="00654039">
      <w:pPr>
        <w:spacing w:line="360" w:lineRule="auto"/>
        <w:rPr>
          <w:rFonts w:ascii="Times New Roman" w:hAnsi="Times New Roman"/>
          <w:lang w:val="en-US"/>
        </w:rPr>
      </w:pPr>
      <w:r w:rsidRPr="00270767">
        <w:rPr>
          <w:rFonts w:ascii="Times New Roman" w:hAnsi="Times New Roman"/>
          <w:lang w:val="en-GB"/>
        </w:rPr>
        <w:t>Are you applying for an expedited procedure</w:t>
      </w:r>
      <w:r w:rsidR="00377FA8" w:rsidRPr="00270767">
        <w:rPr>
          <w:rFonts w:ascii="Times New Roman" w:hAnsi="Times New Roman"/>
          <w:lang w:val="en-GB"/>
        </w:rPr>
        <w:t xml:space="preserve"> (select as appropriate)</w:t>
      </w:r>
      <w:r w:rsidRPr="00270767">
        <w:rPr>
          <w:rFonts w:ascii="Times New Roman" w:hAnsi="Times New Roman"/>
          <w:lang w:val="en-GB"/>
        </w:rPr>
        <w:t xml:space="preserve">? </w:t>
      </w:r>
      <w:r w:rsidR="00377FA8" w:rsidRPr="00270767">
        <w:rPr>
          <w:rFonts w:ascii="Times New Roman" w:hAnsi="Times New Roman"/>
          <w:lang w:val="en-GB"/>
        </w:rPr>
        <w:t xml:space="preserve"> </w:t>
      </w:r>
      <w:r w:rsidR="00654039">
        <w:rPr>
          <w:rFonts w:ascii="Times New Roman" w:hAnsi="Times New Roman"/>
          <w:lang w:val="en-GB"/>
        </w:rPr>
        <w:t>Yes</w:t>
      </w:r>
      <w:r w:rsidR="003E145D" w:rsidRPr="00270767">
        <w:rPr>
          <w:rFonts w:ascii="Times New Roman" w:hAnsi="Times New Roman"/>
          <w:lang w:val="en-GB"/>
        </w:rPr>
        <w:t>, the experiments are very similar to the application</w:t>
      </w:r>
      <w:r w:rsidR="00654039">
        <w:rPr>
          <w:rFonts w:ascii="Times New Roman" w:hAnsi="Times New Roman"/>
          <w:lang w:val="en-GB"/>
        </w:rPr>
        <w:t xml:space="preserve">s </w:t>
      </w:r>
      <w:r w:rsidR="004579CF" w:rsidRPr="00270767">
        <w:rPr>
          <w:rFonts w:ascii="Times New Roman" w:hAnsi="Times New Roman"/>
          <w:lang w:val="en-GB"/>
        </w:rPr>
        <w:t>IP-EC-240423</w:t>
      </w:r>
      <w:r w:rsidR="00654039">
        <w:rPr>
          <w:rFonts w:ascii="Times New Roman" w:hAnsi="Times New Roman"/>
          <w:lang w:val="en-GB"/>
        </w:rPr>
        <w:t xml:space="preserve">, </w:t>
      </w:r>
      <w:r w:rsidR="00654039" w:rsidRPr="0036509C">
        <w:rPr>
          <w:rFonts w:ascii="Times New Roman" w:hAnsi="Times New Roman"/>
          <w:lang w:val="en-US"/>
        </w:rPr>
        <w:t>IP-EC-230624-2, and IP-EC-260126-1</w:t>
      </w:r>
    </w:p>
    <w:p w14:paraId="5E8350BE" w14:textId="7D40282C" w:rsidR="00C72337" w:rsidRPr="0036509C" w:rsidRDefault="00C72337" w:rsidP="00654039">
      <w:pPr>
        <w:spacing w:line="360" w:lineRule="auto"/>
        <w:rPr>
          <w:rFonts w:ascii="Times New Roman" w:hAnsi="Times New Roman"/>
          <w:lang w:val="en-US"/>
        </w:rPr>
      </w:pPr>
    </w:p>
    <w:p w14:paraId="3A6941B0" w14:textId="77777777" w:rsidR="00D93DBE" w:rsidRPr="00270767" w:rsidRDefault="00D93DBE" w:rsidP="00D93DBE">
      <w:pPr>
        <w:ind w:right="-285"/>
        <w:jc w:val="both"/>
        <w:rPr>
          <w:rFonts w:cstheme="minorHAnsi"/>
          <w:lang w:val="en-GB"/>
        </w:rPr>
      </w:pPr>
    </w:p>
    <w:p w14:paraId="07E5A0A3" w14:textId="77777777" w:rsidR="00D93DBE" w:rsidRPr="00270767" w:rsidRDefault="00D93DBE" w:rsidP="00D93DBE">
      <w:pPr>
        <w:ind w:right="-285"/>
        <w:jc w:val="both"/>
        <w:rPr>
          <w:rFonts w:cstheme="minorHAnsi"/>
          <w:lang w:val="en-GB"/>
        </w:rPr>
      </w:pPr>
      <w:r w:rsidRPr="00270767">
        <w:rPr>
          <w:rFonts w:cstheme="minorHAnsi"/>
          <w:lang w:val="en-GB"/>
        </w:rPr>
        <w:br w:type="page"/>
      </w:r>
    </w:p>
    <w:p w14:paraId="0F5039BA"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lastRenderedPageBreak/>
        <w:t>Basic information</w:t>
      </w:r>
    </w:p>
    <w:tbl>
      <w:tblPr>
        <w:tblStyle w:val="TableGrid"/>
        <w:tblpPr w:leftFromText="181" w:rightFromText="181" w:vertAnchor="page" w:horzAnchor="margin" w:tblpY="2192"/>
        <w:tblOverlap w:val="never"/>
        <w:tblW w:w="10296" w:type="dxa"/>
        <w:tblLook w:val="04A0" w:firstRow="1" w:lastRow="0" w:firstColumn="1" w:lastColumn="0" w:noHBand="0" w:noVBand="1"/>
      </w:tblPr>
      <w:tblGrid>
        <w:gridCol w:w="4531"/>
        <w:gridCol w:w="5765"/>
      </w:tblGrid>
      <w:tr w:rsidR="00571584" w:rsidRPr="00270767" w14:paraId="4072A433" w14:textId="77777777" w:rsidTr="0056016A">
        <w:tc>
          <w:tcPr>
            <w:tcW w:w="4531" w:type="dxa"/>
          </w:tcPr>
          <w:p w14:paraId="13C34401" w14:textId="77777777" w:rsidR="00571584" w:rsidRPr="00270767" w:rsidRDefault="00571584" w:rsidP="00571584">
            <w:pPr>
              <w:ind w:right="-285"/>
              <w:jc w:val="both"/>
              <w:rPr>
                <w:rFonts w:cstheme="minorHAnsi"/>
                <w:b/>
                <w:bCs/>
                <w:lang w:val="en-GB"/>
              </w:rPr>
            </w:pPr>
            <w:r w:rsidRPr="00270767">
              <w:rPr>
                <w:rFonts w:cstheme="minorHAnsi"/>
                <w:b/>
                <w:bCs/>
                <w:lang w:val="en-GB"/>
              </w:rPr>
              <w:t xml:space="preserve">Name of submitter: </w:t>
            </w:r>
          </w:p>
        </w:tc>
        <w:tc>
          <w:tcPr>
            <w:tcW w:w="5765" w:type="dxa"/>
          </w:tcPr>
          <w:p w14:paraId="45148D04" w14:textId="39B0C144" w:rsidR="00571584" w:rsidRPr="00270767" w:rsidRDefault="00571584" w:rsidP="00571584">
            <w:pPr>
              <w:ind w:right="-285"/>
              <w:jc w:val="both"/>
              <w:rPr>
                <w:rFonts w:cstheme="minorHAnsi"/>
                <w:lang w:val="en-GB"/>
              </w:rPr>
            </w:pPr>
            <w:r w:rsidRPr="00270767">
              <w:rPr>
                <w:rFonts w:cstheme="minorHAnsi"/>
                <w:lang w:val="en-GB"/>
              </w:rPr>
              <w:t>Søren Kyllingsbæk</w:t>
            </w:r>
            <w:r w:rsidR="0036509C">
              <w:rPr>
                <w:rFonts w:cstheme="minorHAnsi"/>
                <w:lang w:val="en-GB"/>
              </w:rPr>
              <w:t>, Shuchun Lai</w:t>
            </w:r>
          </w:p>
        </w:tc>
      </w:tr>
      <w:tr w:rsidR="00571584" w:rsidRPr="00270767" w14:paraId="4C4A4914" w14:textId="77777777" w:rsidTr="0056016A">
        <w:tc>
          <w:tcPr>
            <w:tcW w:w="4531" w:type="dxa"/>
          </w:tcPr>
          <w:p w14:paraId="091218E4" w14:textId="771BCA14" w:rsidR="00571584" w:rsidRPr="00270767" w:rsidRDefault="00571584" w:rsidP="00571584">
            <w:pPr>
              <w:ind w:right="37"/>
              <w:jc w:val="both"/>
              <w:rPr>
                <w:rFonts w:cstheme="minorHAnsi"/>
                <w:i/>
                <w:lang w:val="en-GB"/>
              </w:rPr>
            </w:pPr>
            <w:r w:rsidRPr="00270767">
              <w:rPr>
                <w:rFonts w:cstheme="minorHAnsi"/>
                <w:i/>
                <w:lang w:val="en-GB"/>
              </w:rPr>
              <w:t>If the applicant is a student, please also provide the name of the supervisor</w:t>
            </w:r>
          </w:p>
          <w:p w14:paraId="16518692" w14:textId="77777777" w:rsidR="00571584" w:rsidRPr="00270767" w:rsidRDefault="00571584" w:rsidP="00571584">
            <w:pPr>
              <w:ind w:right="37"/>
              <w:jc w:val="both"/>
              <w:rPr>
                <w:rFonts w:cstheme="minorHAnsi"/>
                <w:b/>
                <w:bCs/>
                <w:lang w:val="en-GB"/>
              </w:rPr>
            </w:pPr>
            <w:r w:rsidRPr="00270767">
              <w:rPr>
                <w:rFonts w:cstheme="minorHAnsi"/>
                <w:b/>
                <w:bCs/>
                <w:lang w:val="en-GB"/>
              </w:rPr>
              <w:t>Name of supervisor (if relevant)</w:t>
            </w:r>
          </w:p>
        </w:tc>
        <w:tc>
          <w:tcPr>
            <w:tcW w:w="5765" w:type="dxa"/>
          </w:tcPr>
          <w:p w14:paraId="50A45B2A" w14:textId="0A8DB660" w:rsidR="00571584" w:rsidRPr="00270767" w:rsidRDefault="00571584" w:rsidP="00571584">
            <w:pPr>
              <w:ind w:right="-285"/>
              <w:jc w:val="both"/>
              <w:rPr>
                <w:rFonts w:cstheme="minorHAnsi"/>
                <w:lang w:val="en-GB"/>
              </w:rPr>
            </w:pPr>
            <w:r w:rsidRPr="00270767">
              <w:rPr>
                <w:rFonts w:cstheme="minorHAnsi"/>
                <w:lang w:val="en-GB"/>
              </w:rPr>
              <w:t>-</w:t>
            </w:r>
          </w:p>
        </w:tc>
      </w:tr>
      <w:tr w:rsidR="00571584" w:rsidRPr="00BB7B51" w14:paraId="046680DE" w14:textId="77777777" w:rsidTr="0056016A">
        <w:tc>
          <w:tcPr>
            <w:tcW w:w="4531" w:type="dxa"/>
          </w:tcPr>
          <w:p w14:paraId="58E2508B" w14:textId="77777777" w:rsidR="00571584" w:rsidRPr="00270767" w:rsidRDefault="00571584" w:rsidP="00571584">
            <w:pPr>
              <w:ind w:right="37"/>
              <w:jc w:val="both"/>
              <w:rPr>
                <w:rFonts w:cstheme="minorHAnsi"/>
                <w:b/>
                <w:bCs/>
                <w:lang w:val="en-GB"/>
              </w:rPr>
            </w:pPr>
            <w:r w:rsidRPr="00270767">
              <w:rPr>
                <w:rFonts w:cstheme="minorHAnsi"/>
                <w:b/>
                <w:bCs/>
                <w:lang w:val="en-GB"/>
              </w:rPr>
              <w:t xml:space="preserve">Email to applicant (and supervisor if relevant): </w:t>
            </w:r>
          </w:p>
        </w:tc>
        <w:tc>
          <w:tcPr>
            <w:tcW w:w="5765" w:type="dxa"/>
          </w:tcPr>
          <w:p w14:paraId="7D38BAE3" w14:textId="2309BCFB" w:rsidR="0036509C" w:rsidRPr="0036509C" w:rsidRDefault="00571584" w:rsidP="00571584">
            <w:pPr>
              <w:ind w:right="-285"/>
              <w:jc w:val="both"/>
              <w:rPr>
                <w:lang w:val="en-US"/>
              </w:rPr>
            </w:pPr>
            <w:hyperlink r:id="rId13" w:history="1">
              <w:r w:rsidRPr="0036509C">
                <w:rPr>
                  <w:rStyle w:val="Hyperlink"/>
                  <w:rFonts w:cstheme="minorHAnsi"/>
                  <w:lang w:val="en-US"/>
                </w:rPr>
                <w:t>sk@psy.ku.dk</w:t>
              </w:r>
            </w:hyperlink>
            <w:r w:rsidR="0036509C" w:rsidRPr="0036509C">
              <w:rPr>
                <w:lang w:val="en-US"/>
              </w:rPr>
              <w:t xml:space="preserve">, </w:t>
            </w:r>
            <w:hyperlink r:id="rId14" w:history="1">
              <w:r w:rsidR="0036509C" w:rsidRPr="00EA12B0">
                <w:rPr>
                  <w:rStyle w:val="Hyperlink"/>
                  <w:lang w:val="en-US"/>
                </w:rPr>
                <w:t>gds805@ku.dk</w:t>
              </w:r>
            </w:hyperlink>
            <w:r w:rsidR="0036509C">
              <w:rPr>
                <w:lang w:val="en-US"/>
              </w:rPr>
              <w:t xml:space="preserve"> </w:t>
            </w:r>
          </w:p>
        </w:tc>
      </w:tr>
      <w:tr w:rsidR="00571584" w:rsidRPr="00270767" w14:paraId="05159A17" w14:textId="77777777" w:rsidTr="0056016A">
        <w:tc>
          <w:tcPr>
            <w:tcW w:w="4531" w:type="dxa"/>
          </w:tcPr>
          <w:p w14:paraId="6B6A756D" w14:textId="77777777" w:rsidR="00571584" w:rsidRPr="00270767" w:rsidRDefault="00571584" w:rsidP="00571584">
            <w:pPr>
              <w:ind w:right="37"/>
              <w:jc w:val="both"/>
              <w:rPr>
                <w:rFonts w:cstheme="minorHAnsi"/>
                <w:b/>
                <w:bCs/>
                <w:lang w:val="en-GB"/>
              </w:rPr>
            </w:pPr>
            <w:r w:rsidRPr="00270767">
              <w:rPr>
                <w:rFonts w:cstheme="minorHAnsi"/>
                <w:b/>
                <w:bCs/>
                <w:lang w:val="en-GB"/>
              </w:rPr>
              <w:t>Applicant’s affiliation to the Department of Psychology:</w:t>
            </w:r>
          </w:p>
        </w:tc>
        <w:tc>
          <w:tcPr>
            <w:tcW w:w="5765" w:type="dxa"/>
          </w:tcPr>
          <w:p w14:paraId="6E27B9F3" w14:textId="7775433D" w:rsidR="00571584" w:rsidRPr="00270767" w:rsidRDefault="00571584" w:rsidP="00571584">
            <w:pPr>
              <w:ind w:right="-285"/>
              <w:jc w:val="both"/>
              <w:rPr>
                <w:rFonts w:cstheme="minorHAnsi"/>
                <w:lang w:val="en-GB"/>
              </w:rPr>
            </w:pPr>
            <w:r w:rsidRPr="00270767">
              <w:rPr>
                <w:rFonts w:cstheme="minorHAnsi"/>
                <w:lang w:val="en-GB"/>
              </w:rPr>
              <w:t>Professor</w:t>
            </w:r>
            <w:r w:rsidR="0036509C">
              <w:rPr>
                <w:rFonts w:cstheme="minorHAnsi"/>
                <w:lang w:val="en-GB"/>
              </w:rPr>
              <w:t>, Postdoc</w:t>
            </w:r>
          </w:p>
        </w:tc>
      </w:tr>
      <w:tr w:rsidR="00571584" w:rsidRPr="00BB7B51" w14:paraId="0B624C4C" w14:textId="77777777" w:rsidTr="0056016A">
        <w:tc>
          <w:tcPr>
            <w:tcW w:w="4531" w:type="dxa"/>
          </w:tcPr>
          <w:p w14:paraId="28C50CBE" w14:textId="77777777" w:rsidR="00571584" w:rsidRPr="00270767" w:rsidRDefault="00571584" w:rsidP="00571584">
            <w:pPr>
              <w:ind w:right="37"/>
              <w:jc w:val="both"/>
              <w:rPr>
                <w:rFonts w:cstheme="minorHAnsi"/>
                <w:b/>
                <w:bCs/>
                <w:lang w:val="en-GB"/>
              </w:rPr>
            </w:pPr>
            <w:r w:rsidRPr="00270767">
              <w:rPr>
                <w:rFonts w:cstheme="minorHAnsi"/>
                <w:b/>
                <w:bCs/>
                <w:lang w:val="en-GB"/>
              </w:rPr>
              <w:t>Project affiliation to research group(s):</w:t>
            </w:r>
          </w:p>
        </w:tc>
        <w:tc>
          <w:tcPr>
            <w:tcW w:w="5765" w:type="dxa"/>
          </w:tcPr>
          <w:p w14:paraId="2A86AB31" w14:textId="397639F6" w:rsidR="00571584" w:rsidRPr="00270767" w:rsidRDefault="00571584" w:rsidP="00571584">
            <w:pPr>
              <w:ind w:right="-285"/>
              <w:jc w:val="both"/>
              <w:rPr>
                <w:rFonts w:cstheme="minorHAnsi"/>
                <w:lang w:val="en-GB"/>
              </w:rPr>
            </w:pPr>
            <w:proofErr w:type="spellStart"/>
            <w:r w:rsidRPr="00270767">
              <w:rPr>
                <w:rFonts w:cstheme="minorHAnsi"/>
                <w:lang w:val="en-GB"/>
              </w:rPr>
              <w:t>CoInAct</w:t>
            </w:r>
            <w:proofErr w:type="spellEnd"/>
            <w:r w:rsidRPr="00270767">
              <w:rPr>
                <w:rFonts w:cstheme="minorHAnsi"/>
                <w:lang w:val="en-GB"/>
              </w:rPr>
              <w:t>, Cognition and Neuropsychology research cluster</w:t>
            </w:r>
          </w:p>
        </w:tc>
      </w:tr>
      <w:tr w:rsidR="00571584" w:rsidRPr="00BB7B51" w14:paraId="45FAC30B" w14:textId="77777777" w:rsidTr="0056016A">
        <w:tc>
          <w:tcPr>
            <w:tcW w:w="4531" w:type="dxa"/>
          </w:tcPr>
          <w:p w14:paraId="5515BCC0" w14:textId="77777777" w:rsidR="00571584" w:rsidRPr="00270767" w:rsidRDefault="00571584" w:rsidP="00571584">
            <w:pPr>
              <w:ind w:right="37"/>
              <w:jc w:val="both"/>
              <w:rPr>
                <w:rFonts w:cstheme="minorHAnsi"/>
                <w:b/>
                <w:bCs/>
                <w:lang w:val="en-GB"/>
              </w:rPr>
            </w:pPr>
            <w:r w:rsidRPr="00270767">
              <w:rPr>
                <w:rFonts w:cstheme="minorHAnsi"/>
                <w:b/>
                <w:bCs/>
                <w:lang w:val="en-GB"/>
              </w:rPr>
              <w:t>Location of data collection and project (specify a) where research data will be gathered, and b) where the project will be located physically):</w:t>
            </w:r>
          </w:p>
        </w:tc>
        <w:tc>
          <w:tcPr>
            <w:tcW w:w="5765" w:type="dxa"/>
          </w:tcPr>
          <w:p w14:paraId="19823BFC" w14:textId="7D8DAF2A" w:rsidR="00571584" w:rsidRPr="00270767" w:rsidRDefault="00571584" w:rsidP="00571584">
            <w:pPr>
              <w:rPr>
                <w:rFonts w:cstheme="minorHAnsi"/>
                <w:lang w:val="en-GB"/>
              </w:rPr>
            </w:pPr>
            <w:r w:rsidRPr="00270767">
              <w:rPr>
                <w:rFonts w:cstheme="minorHAnsi"/>
                <w:lang w:val="en-GB"/>
              </w:rPr>
              <w:t>(a) Experimental laboratories at the 5th floor of the Department of Psychology, UCPH.</w:t>
            </w:r>
          </w:p>
          <w:p w14:paraId="3DF6F3FB" w14:textId="0C44372C" w:rsidR="00571584" w:rsidRPr="00270767" w:rsidRDefault="00571584" w:rsidP="00571584">
            <w:pPr>
              <w:rPr>
                <w:rFonts w:cstheme="minorHAnsi"/>
                <w:lang w:val="en-GB"/>
              </w:rPr>
            </w:pPr>
            <w:r w:rsidRPr="00270767">
              <w:rPr>
                <w:rFonts w:cstheme="minorHAnsi"/>
                <w:lang w:val="en-GB"/>
              </w:rPr>
              <w:t>(b) The Department of Psychology, UCPH.</w:t>
            </w:r>
          </w:p>
        </w:tc>
      </w:tr>
      <w:tr w:rsidR="00571584" w:rsidRPr="00270767" w14:paraId="5C729F4D" w14:textId="77777777" w:rsidTr="0056016A">
        <w:tc>
          <w:tcPr>
            <w:tcW w:w="4531" w:type="dxa"/>
          </w:tcPr>
          <w:p w14:paraId="40195530" w14:textId="77777777" w:rsidR="00571584" w:rsidRPr="00270767" w:rsidRDefault="00571584" w:rsidP="00571584">
            <w:pPr>
              <w:ind w:right="37"/>
              <w:jc w:val="both"/>
              <w:rPr>
                <w:rFonts w:cstheme="minorHAnsi"/>
                <w:b/>
                <w:bCs/>
                <w:lang w:val="en-GB"/>
              </w:rPr>
            </w:pPr>
            <w:r w:rsidRPr="00270767">
              <w:rPr>
                <w:rFonts w:cstheme="minorHAnsi"/>
                <w:b/>
                <w:bCs/>
                <w:lang w:val="en-GB"/>
              </w:rPr>
              <w:t>Date of application submission:</w:t>
            </w:r>
          </w:p>
        </w:tc>
        <w:tc>
          <w:tcPr>
            <w:tcW w:w="5765" w:type="dxa"/>
          </w:tcPr>
          <w:p w14:paraId="26E5E443" w14:textId="23E1D92B" w:rsidR="00571584" w:rsidRPr="00270767" w:rsidRDefault="00571584" w:rsidP="00571584">
            <w:pPr>
              <w:ind w:right="-285"/>
              <w:jc w:val="both"/>
              <w:rPr>
                <w:rFonts w:cstheme="minorHAnsi"/>
                <w:lang w:val="en-GB"/>
              </w:rPr>
            </w:pPr>
            <w:r w:rsidRPr="00270767">
              <w:rPr>
                <w:rFonts w:cstheme="minorHAnsi"/>
                <w:lang w:val="en-GB"/>
              </w:rPr>
              <w:t>1/</w:t>
            </w:r>
            <w:r w:rsidR="00657196" w:rsidRPr="00270767">
              <w:rPr>
                <w:rFonts w:cstheme="minorHAnsi"/>
                <w:lang w:val="en-GB"/>
              </w:rPr>
              <w:t>2</w:t>
            </w:r>
            <w:r w:rsidRPr="00270767">
              <w:rPr>
                <w:rFonts w:cstheme="minorHAnsi"/>
                <w:lang w:val="en-GB"/>
              </w:rPr>
              <w:t>/202</w:t>
            </w:r>
            <w:r w:rsidR="00657196" w:rsidRPr="00270767">
              <w:rPr>
                <w:rFonts w:cstheme="minorHAnsi"/>
                <w:lang w:val="en-GB"/>
              </w:rPr>
              <w:t>6</w:t>
            </w:r>
          </w:p>
        </w:tc>
      </w:tr>
      <w:tr w:rsidR="00571584" w:rsidRPr="00270767" w14:paraId="7340C12D" w14:textId="77777777" w:rsidTr="0056016A">
        <w:tc>
          <w:tcPr>
            <w:tcW w:w="4531" w:type="dxa"/>
          </w:tcPr>
          <w:p w14:paraId="34563952" w14:textId="77777777" w:rsidR="00571584" w:rsidRPr="00270767" w:rsidRDefault="00571584" w:rsidP="00571584">
            <w:pPr>
              <w:ind w:right="37"/>
              <w:jc w:val="both"/>
              <w:rPr>
                <w:rFonts w:cstheme="minorHAnsi"/>
                <w:b/>
                <w:bCs/>
                <w:lang w:val="en-GB"/>
              </w:rPr>
            </w:pPr>
            <w:r w:rsidRPr="00270767">
              <w:rPr>
                <w:rFonts w:cstheme="minorHAnsi"/>
                <w:b/>
                <w:bCs/>
                <w:lang w:val="en-GB"/>
              </w:rPr>
              <w:t xml:space="preserve">Date of project start: </w:t>
            </w:r>
          </w:p>
        </w:tc>
        <w:tc>
          <w:tcPr>
            <w:tcW w:w="5765" w:type="dxa"/>
          </w:tcPr>
          <w:p w14:paraId="6AE1CB4A" w14:textId="1A92512B" w:rsidR="00571584" w:rsidRPr="00270767" w:rsidRDefault="00571584" w:rsidP="00571584">
            <w:pPr>
              <w:ind w:right="-285"/>
              <w:jc w:val="both"/>
              <w:rPr>
                <w:rFonts w:cstheme="minorHAnsi"/>
                <w:lang w:val="en-GB"/>
              </w:rPr>
            </w:pPr>
            <w:r w:rsidRPr="00270767">
              <w:rPr>
                <w:rFonts w:cstheme="minorHAnsi"/>
                <w:lang w:val="en-GB"/>
              </w:rPr>
              <w:t>1/</w:t>
            </w:r>
            <w:r w:rsidR="00657196" w:rsidRPr="00270767">
              <w:rPr>
                <w:rFonts w:cstheme="minorHAnsi"/>
                <w:lang w:val="en-GB"/>
              </w:rPr>
              <w:t>3</w:t>
            </w:r>
            <w:r w:rsidRPr="00270767">
              <w:rPr>
                <w:rFonts w:cstheme="minorHAnsi"/>
                <w:lang w:val="en-GB"/>
              </w:rPr>
              <w:t>/202</w:t>
            </w:r>
            <w:r w:rsidR="00657196" w:rsidRPr="00270767">
              <w:rPr>
                <w:rFonts w:cstheme="minorHAnsi"/>
                <w:lang w:val="en-GB"/>
              </w:rPr>
              <w:t>6</w:t>
            </w:r>
          </w:p>
        </w:tc>
      </w:tr>
      <w:tr w:rsidR="00571584" w:rsidRPr="00270767" w14:paraId="21AC1155" w14:textId="77777777" w:rsidTr="0056016A">
        <w:tc>
          <w:tcPr>
            <w:tcW w:w="4531" w:type="dxa"/>
          </w:tcPr>
          <w:p w14:paraId="163FDFC0" w14:textId="77777777" w:rsidR="00571584" w:rsidRPr="00270767" w:rsidRDefault="00571584" w:rsidP="00571584">
            <w:pPr>
              <w:ind w:right="37"/>
              <w:jc w:val="both"/>
              <w:rPr>
                <w:rFonts w:cstheme="minorHAnsi"/>
                <w:b/>
                <w:bCs/>
                <w:lang w:val="en-GB"/>
              </w:rPr>
            </w:pPr>
            <w:r w:rsidRPr="00270767">
              <w:rPr>
                <w:rFonts w:cstheme="minorHAnsi"/>
                <w:b/>
                <w:bCs/>
                <w:lang w:val="en-GB"/>
              </w:rPr>
              <w:t xml:space="preserve">Date of project conclusion (includes data handling and publications after collection): </w:t>
            </w:r>
          </w:p>
        </w:tc>
        <w:tc>
          <w:tcPr>
            <w:tcW w:w="5765" w:type="dxa"/>
          </w:tcPr>
          <w:p w14:paraId="2B777ABB" w14:textId="0D66F64B" w:rsidR="00571584" w:rsidRPr="00270767" w:rsidRDefault="00571584" w:rsidP="00571584">
            <w:pPr>
              <w:ind w:right="180"/>
              <w:jc w:val="both"/>
              <w:rPr>
                <w:rFonts w:cstheme="minorHAnsi"/>
                <w:lang w:val="en-GB"/>
              </w:rPr>
            </w:pPr>
            <w:r w:rsidRPr="00270767">
              <w:rPr>
                <w:rFonts w:cstheme="minorHAnsi"/>
                <w:lang w:val="en-GB"/>
              </w:rPr>
              <w:t>1/1/20</w:t>
            </w:r>
            <w:r w:rsidR="00657196" w:rsidRPr="00270767">
              <w:rPr>
                <w:rFonts w:cstheme="minorHAnsi"/>
                <w:lang w:val="en-GB"/>
              </w:rPr>
              <w:t>31</w:t>
            </w:r>
          </w:p>
        </w:tc>
      </w:tr>
    </w:tbl>
    <w:p w14:paraId="6121A299" w14:textId="77777777" w:rsidR="00D93DBE" w:rsidRPr="00270767" w:rsidRDefault="00D93DBE" w:rsidP="00D93DBE">
      <w:pPr>
        <w:ind w:right="-285"/>
        <w:jc w:val="both"/>
        <w:rPr>
          <w:rFonts w:cstheme="minorHAnsi"/>
          <w:lang w:val="en-GB"/>
        </w:rPr>
      </w:pPr>
    </w:p>
    <w:p w14:paraId="6267B4AD"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t>Project information</w:t>
      </w:r>
    </w:p>
    <w:tbl>
      <w:tblPr>
        <w:tblStyle w:val="TableGrid"/>
        <w:tblW w:w="10343" w:type="dxa"/>
        <w:tblLook w:val="04A0" w:firstRow="1" w:lastRow="0" w:firstColumn="1" w:lastColumn="0" w:noHBand="0" w:noVBand="1"/>
      </w:tblPr>
      <w:tblGrid>
        <w:gridCol w:w="4531"/>
        <w:gridCol w:w="5812"/>
      </w:tblGrid>
      <w:tr w:rsidR="00D93DBE" w:rsidRPr="00270767" w14:paraId="53D9C1B3" w14:textId="77777777" w:rsidTr="0056016A">
        <w:tc>
          <w:tcPr>
            <w:tcW w:w="4531" w:type="dxa"/>
          </w:tcPr>
          <w:p w14:paraId="3F8B3CAB" w14:textId="77777777" w:rsidR="00D93DBE" w:rsidRPr="00270767" w:rsidRDefault="00D93DBE" w:rsidP="0056016A">
            <w:pPr>
              <w:ind w:right="-285"/>
              <w:jc w:val="both"/>
              <w:rPr>
                <w:rFonts w:cstheme="minorHAnsi"/>
                <w:b/>
                <w:bCs/>
                <w:lang w:val="en-GB"/>
              </w:rPr>
            </w:pPr>
            <w:r w:rsidRPr="00270767">
              <w:rPr>
                <w:rFonts w:cstheme="minorHAnsi"/>
                <w:b/>
                <w:bCs/>
                <w:lang w:val="en-GB"/>
              </w:rPr>
              <w:t xml:space="preserve">Title of the project: </w:t>
            </w:r>
          </w:p>
          <w:p w14:paraId="5BA35492" w14:textId="77777777" w:rsidR="00D93DBE" w:rsidRPr="00270767" w:rsidRDefault="00D93DBE" w:rsidP="0056016A">
            <w:pPr>
              <w:ind w:right="-285"/>
              <w:jc w:val="both"/>
              <w:rPr>
                <w:rFonts w:cstheme="minorHAnsi"/>
                <w:lang w:val="en-GB"/>
              </w:rPr>
            </w:pPr>
          </w:p>
        </w:tc>
        <w:tc>
          <w:tcPr>
            <w:tcW w:w="5812" w:type="dxa"/>
          </w:tcPr>
          <w:p w14:paraId="23F046D3" w14:textId="75D22F28" w:rsidR="00D93DBE" w:rsidRPr="00270767" w:rsidRDefault="00ED6B9C" w:rsidP="0056016A">
            <w:pPr>
              <w:jc w:val="both"/>
              <w:rPr>
                <w:rFonts w:cstheme="minorHAnsi"/>
                <w:lang w:val="en-GB"/>
              </w:rPr>
            </w:pPr>
            <w:r w:rsidRPr="00270767">
              <w:rPr>
                <w:rFonts w:cstheme="minorHAnsi"/>
                <w:lang w:val="en-GB"/>
              </w:rPr>
              <w:t xml:space="preserve">RT </w:t>
            </w:r>
            <w:r w:rsidR="00571584" w:rsidRPr="00270767">
              <w:rPr>
                <w:rFonts w:cstheme="minorHAnsi"/>
                <w:lang w:val="en-GB"/>
              </w:rPr>
              <w:t>Cueing Intentions</w:t>
            </w:r>
            <w:r w:rsidR="00657196" w:rsidRPr="00270767">
              <w:rPr>
                <w:rFonts w:cstheme="minorHAnsi"/>
                <w:lang w:val="en-GB"/>
              </w:rPr>
              <w:t xml:space="preserve"> </w:t>
            </w:r>
            <w:r w:rsidR="0036509C">
              <w:rPr>
                <w:rFonts w:cstheme="minorHAnsi"/>
                <w:lang w:val="en-GB"/>
              </w:rPr>
              <w:t>3</w:t>
            </w:r>
          </w:p>
        </w:tc>
      </w:tr>
      <w:tr w:rsidR="00D93DBE" w:rsidRPr="00BB7B51" w14:paraId="43FD5881" w14:textId="77777777" w:rsidTr="0056016A">
        <w:tc>
          <w:tcPr>
            <w:tcW w:w="10343" w:type="dxa"/>
            <w:gridSpan w:val="2"/>
          </w:tcPr>
          <w:p w14:paraId="63E8E0F1" w14:textId="77777777" w:rsidR="00D93DBE" w:rsidRPr="00270767" w:rsidRDefault="00D93DBE" w:rsidP="0056016A">
            <w:pPr>
              <w:ind w:right="-285"/>
              <w:jc w:val="both"/>
              <w:rPr>
                <w:rFonts w:cstheme="minorHAnsi"/>
                <w:b/>
                <w:bCs/>
                <w:lang w:val="en-GB"/>
              </w:rPr>
            </w:pPr>
            <w:r w:rsidRPr="00270767">
              <w:rPr>
                <w:rFonts w:cstheme="minorHAnsi"/>
                <w:b/>
                <w:bCs/>
                <w:lang w:val="en-GB"/>
              </w:rPr>
              <w:t>Project description:</w:t>
            </w:r>
          </w:p>
          <w:p w14:paraId="14C9845E" w14:textId="77777777" w:rsidR="00571584" w:rsidRPr="00270767" w:rsidRDefault="00571584" w:rsidP="00571584">
            <w:pPr>
              <w:ind w:right="173"/>
              <w:jc w:val="both"/>
              <w:rPr>
                <w:rFonts w:cstheme="minorHAnsi"/>
                <w:lang w:val="en-GB"/>
              </w:rPr>
            </w:pPr>
            <w:r w:rsidRPr="00270767">
              <w:rPr>
                <w:rFonts w:cstheme="minorHAnsi"/>
                <w:lang w:val="en-GB"/>
              </w:rPr>
              <w:t>BACKGROUND AND AIM</w:t>
            </w:r>
          </w:p>
          <w:p w14:paraId="0625697A" w14:textId="465E1AF4" w:rsidR="00571584" w:rsidRPr="00270767" w:rsidRDefault="00C2569A" w:rsidP="00571584">
            <w:pPr>
              <w:ind w:right="173"/>
              <w:jc w:val="both"/>
              <w:rPr>
                <w:rFonts w:cstheme="minorHAnsi"/>
                <w:lang w:val="en-GB"/>
              </w:rPr>
            </w:pPr>
            <w:r w:rsidRPr="00C2569A">
              <w:rPr>
                <w:rFonts w:cstheme="minorHAnsi"/>
                <w:lang w:val="en-GB"/>
              </w:rPr>
              <w:t>The main research question of the project is how people select and execute intentions from long-term memory (LTM). The ability to store and retrieve intentions from LTM when the appropriate moment arises is central to human agency. Without it, we would lose our ability for long-term planning, and our psychological and practical life would lose its structure and stability. Th</w:t>
            </w:r>
            <w:r>
              <w:rPr>
                <w:rFonts w:cstheme="minorHAnsi"/>
                <w:lang w:val="en-GB"/>
              </w:rPr>
              <w:t xml:space="preserve"> </w:t>
            </w:r>
            <w:r w:rsidRPr="00C2569A">
              <w:rPr>
                <w:rFonts w:cstheme="minorHAnsi"/>
                <w:i/>
                <w:iCs/>
                <w:lang w:val="en-GB"/>
              </w:rPr>
              <w:t>RT cueing intention 3</w:t>
            </w:r>
            <w:r w:rsidRPr="00C2569A">
              <w:rPr>
                <w:rFonts w:cstheme="minorHAnsi"/>
                <w:lang w:val="en-GB"/>
              </w:rPr>
              <w:t xml:space="preserve"> study will consist of a series of experiments investigating the intention selection problem. At any point in time, there must be a multitude of intentions represented in LTM, from which the appropriate one must be selected for execution. The selection problem thus comprises a competition among multiple intentions for execution. We aim to uncover factors determining which intention is selected and retrieved for execution at a particular moment in time. This includes situations where multiple intentions compete simultaneously for selection, situations where a routine behaviour must be </w:t>
            </w:r>
            <w:r w:rsidRPr="00C2569A">
              <w:rPr>
                <w:rFonts w:cstheme="minorHAnsi"/>
                <w:lang w:val="en-GB"/>
              </w:rPr>
              <w:lastRenderedPageBreak/>
              <w:t>interrupted by a different intended action, and situations where the priority or relevance of different intentions shifts dynamically based on environmental cues.</w:t>
            </w:r>
          </w:p>
          <w:p w14:paraId="644C20DE" w14:textId="77777777" w:rsidR="00571584" w:rsidRDefault="00571584" w:rsidP="00571584">
            <w:pPr>
              <w:ind w:right="173"/>
              <w:jc w:val="both"/>
              <w:rPr>
                <w:rFonts w:cstheme="minorHAnsi"/>
                <w:lang w:val="en-GB"/>
              </w:rPr>
            </w:pPr>
            <w:r w:rsidRPr="00270767">
              <w:rPr>
                <w:rFonts w:cstheme="minorHAnsi"/>
                <w:lang w:val="en-GB"/>
              </w:rPr>
              <w:t>METHOD AND PROCEDURE</w:t>
            </w:r>
          </w:p>
          <w:p w14:paraId="53DD5795" w14:textId="1441C093" w:rsidR="00C2569A" w:rsidRPr="00C2569A" w:rsidRDefault="00C2569A" w:rsidP="00C2569A">
            <w:pPr>
              <w:ind w:right="173"/>
              <w:jc w:val="both"/>
              <w:rPr>
                <w:rFonts w:cstheme="minorHAnsi"/>
                <w:lang w:val="en-GB"/>
              </w:rPr>
            </w:pPr>
            <w:r w:rsidRPr="00C2569A">
              <w:rPr>
                <w:rFonts w:cstheme="minorHAnsi"/>
                <w:lang w:val="en-GB"/>
              </w:rPr>
              <w:t xml:space="preserve">Participants will perform a computer-based test lasting </w:t>
            </w:r>
            <w:r>
              <w:rPr>
                <w:rFonts w:cstheme="minorHAnsi"/>
                <w:lang w:val="en-GB"/>
              </w:rPr>
              <w:t xml:space="preserve">up to </w:t>
            </w:r>
            <w:r w:rsidRPr="00C2569A">
              <w:rPr>
                <w:rFonts w:cstheme="minorHAnsi"/>
                <w:lang w:val="en-GB"/>
              </w:rPr>
              <w:t>6-</w:t>
            </w:r>
            <w:r>
              <w:rPr>
                <w:rFonts w:cstheme="minorHAnsi"/>
                <w:lang w:val="en-GB"/>
              </w:rPr>
              <w:t>20</w:t>
            </w:r>
            <w:r w:rsidRPr="00C2569A">
              <w:rPr>
                <w:rFonts w:cstheme="minorHAnsi"/>
                <w:lang w:val="en-GB"/>
              </w:rPr>
              <w:t xml:space="preserve"> hours in total, distributed across 2-</w:t>
            </w:r>
            <w:r>
              <w:rPr>
                <w:rFonts w:cstheme="minorHAnsi"/>
                <w:lang w:val="en-GB"/>
              </w:rPr>
              <w:t>6</w:t>
            </w:r>
            <w:r w:rsidRPr="00C2569A">
              <w:rPr>
                <w:rFonts w:cstheme="minorHAnsi"/>
                <w:lang w:val="en-GB"/>
              </w:rPr>
              <w:t xml:space="preserve"> days, with each session lasting 2-4 hours depending on the specific experimental variant. The test paradigm involves making rapid decisions about visual stimuli presented on the computer screen. These stimuli may take various forms including </w:t>
            </w:r>
            <w:proofErr w:type="spellStart"/>
            <w:r w:rsidRPr="00C2569A">
              <w:rPr>
                <w:rFonts w:cstheme="minorHAnsi"/>
                <w:lang w:val="en-GB"/>
              </w:rPr>
              <w:t>colored</w:t>
            </w:r>
            <w:proofErr w:type="spellEnd"/>
            <w:r w:rsidRPr="00C2569A">
              <w:rPr>
                <w:rFonts w:cstheme="minorHAnsi"/>
                <w:lang w:val="en-GB"/>
              </w:rPr>
              <w:t xml:space="preserve"> disks, letter arrays, digit displays, spatial arrays, symbolic representations, or combinations thereof. The stimuli may be presented at central fixation, in peripheral locations arranged around fixation, in grid patterns, along spatial dimensions, or in other spatial configurations depending on the experimental variant.</w:t>
            </w:r>
          </w:p>
          <w:p w14:paraId="6D75E19E" w14:textId="1844D03A" w:rsidR="00C2569A" w:rsidRPr="00C2569A" w:rsidRDefault="00C2569A" w:rsidP="00C2569A">
            <w:pPr>
              <w:ind w:right="173"/>
              <w:jc w:val="both"/>
              <w:rPr>
                <w:rFonts w:cstheme="minorHAnsi"/>
                <w:lang w:val="en-GB"/>
              </w:rPr>
            </w:pPr>
            <w:r w:rsidRPr="00C2569A">
              <w:rPr>
                <w:rFonts w:cstheme="minorHAnsi"/>
                <w:lang w:val="en-GB"/>
              </w:rPr>
              <w:t xml:space="preserve">Each trial begins with presentation of visual stimuli. Participants respond to these stimuli according to specific task rules, which vary across experimental variants as detailed in Appendices A1, A2, </w:t>
            </w:r>
            <w:r w:rsidR="004E5407">
              <w:rPr>
                <w:rFonts w:cstheme="minorHAnsi"/>
                <w:lang w:val="en-GB"/>
              </w:rPr>
              <w:t>A3</w:t>
            </w:r>
            <w:r w:rsidRPr="00C2569A">
              <w:rPr>
                <w:rFonts w:cstheme="minorHAnsi"/>
                <w:lang w:val="en-GB"/>
              </w:rPr>
              <w:t xml:space="preserve">, </w:t>
            </w:r>
            <w:r w:rsidR="004E5407">
              <w:rPr>
                <w:rFonts w:cstheme="minorHAnsi"/>
                <w:lang w:val="en-GB"/>
              </w:rPr>
              <w:t>A4</w:t>
            </w:r>
            <w:r w:rsidRPr="00C2569A">
              <w:rPr>
                <w:rFonts w:cstheme="minorHAnsi"/>
                <w:lang w:val="en-GB"/>
              </w:rPr>
              <w:t xml:space="preserve">, and </w:t>
            </w:r>
            <w:r w:rsidR="004E5407">
              <w:rPr>
                <w:rFonts w:cstheme="minorHAnsi"/>
                <w:lang w:val="en-GB"/>
              </w:rPr>
              <w:t>A5</w:t>
            </w:r>
            <w:r w:rsidRPr="00C2569A">
              <w:rPr>
                <w:rFonts w:cstheme="minorHAnsi"/>
                <w:lang w:val="en-GB"/>
              </w:rPr>
              <w:t xml:space="preserve">. The task may involve selecting stimuli based on numerical values, </w:t>
            </w:r>
            <w:proofErr w:type="spellStart"/>
            <w:r w:rsidRPr="00C2569A">
              <w:rPr>
                <w:rFonts w:cstheme="minorHAnsi"/>
                <w:lang w:val="en-GB"/>
              </w:rPr>
              <w:t>color</w:t>
            </w:r>
            <w:proofErr w:type="spellEnd"/>
            <w:r w:rsidRPr="00C2569A">
              <w:rPr>
                <w:rFonts w:cstheme="minorHAnsi"/>
                <w:lang w:val="en-GB"/>
              </w:rPr>
              <w:t xml:space="preserve"> properties, letter identities, position information, symbolic meanings, or other visual features. In some experimental variants (see Appendix A1), multiple stimuli will be presented simultaneously with associated values or priorities, and participants must select among them based on specific selection rules, with all trials following similar structure. In other variants (see Appendices A2, </w:t>
            </w:r>
            <w:r w:rsidR="004E5407">
              <w:rPr>
                <w:rFonts w:cstheme="minorHAnsi"/>
                <w:lang w:val="en-GB"/>
              </w:rPr>
              <w:t>A3</w:t>
            </w:r>
            <w:r w:rsidRPr="00C2569A">
              <w:rPr>
                <w:rFonts w:cstheme="minorHAnsi"/>
                <w:lang w:val="en-GB"/>
              </w:rPr>
              <w:t xml:space="preserve">, </w:t>
            </w:r>
            <w:r w:rsidR="004E5407">
              <w:rPr>
                <w:rFonts w:cstheme="minorHAnsi"/>
                <w:lang w:val="en-GB"/>
              </w:rPr>
              <w:t>A4</w:t>
            </w:r>
            <w:r w:rsidRPr="00C2569A">
              <w:rPr>
                <w:rFonts w:cstheme="minorHAnsi"/>
                <w:lang w:val="en-GB"/>
              </w:rPr>
              <w:t xml:space="preserve">), different trial types will be intermixed, with some trials requiring one type of response and other trials requiring a different type of response based on specific cues or features present in the display. The relative frequency of different trial types will vary across experimental variants, ranging from equal distribution of trial types to heavily asymmetric distributions where one type is common and another is rare. In still other variants (see Appendix </w:t>
            </w:r>
            <w:r w:rsidR="004E5407">
              <w:rPr>
                <w:rFonts w:cstheme="minorHAnsi"/>
                <w:lang w:val="en-GB"/>
              </w:rPr>
              <w:t>A5</w:t>
            </w:r>
            <w:r w:rsidRPr="00C2569A">
              <w:rPr>
                <w:rFonts w:cstheme="minorHAnsi"/>
                <w:lang w:val="en-GB"/>
              </w:rPr>
              <w:t>), responses may be made through pointing, gaze direction, or other spatial response modalities rather than key presses alone. Responses are made using designated keys on a response box or keyboard, pointing devices, or other response methods as appropriate to the specific experimental variant, with each stimulus feature or response type mapped to a specific response action. Performance is rewarded with points that accumulate throughout the session, providing feedback on speed and accuracy. The primary dependent variables are reaction time and accuracy in selecting the appropriate response for each trial type.</w:t>
            </w:r>
          </w:p>
          <w:p w14:paraId="32EEA430" w14:textId="77777777" w:rsidR="00BB7B51" w:rsidRDefault="00BB7B51" w:rsidP="00C2569A">
            <w:pPr>
              <w:ind w:right="173"/>
              <w:jc w:val="both"/>
              <w:rPr>
                <w:rFonts w:cstheme="minorHAnsi"/>
                <w:lang w:val="en-GB"/>
              </w:rPr>
            </w:pPr>
            <w:r w:rsidRPr="00BB7B51">
              <w:rPr>
                <w:rFonts w:cstheme="minorHAnsi"/>
                <w:lang w:val="en-GB"/>
              </w:rPr>
              <w:t xml:space="preserve">The critical feature of the paradigm is examining how people select among competing response options or intentions. This competition may take several forms depending on the experimental variant. In some experiments (see Appendix A1), multiple stimuli with different associated values and importance levels will be presented simultaneously, and participants must select among them according to specified rules—either maximizing overall reward or prioritizing certain high-importance options even at the cost of lower overall value. This allows us to examine whether capacity limitations manifest as changes in decision thresholds (proactive control </w:t>
            </w:r>
            <w:proofErr w:type="spellStart"/>
            <w:r w:rsidRPr="00BB7B51">
              <w:rPr>
                <w:rFonts w:cstheme="minorHAnsi"/>
                <w:lang w:val="en-GB"/>
              </w:rPr>
              <w:t>favoring</w:t>
            </w:r>
            <w:proofErr w:type="spellEnd"/>
            <w:r w:rsidRPr="00BB7B51">
              <w:rPr>
                <w:rFonts w:cstheme="minorHAnsi"/>
                <w:lang w:val="en-GB"/>
              </w:rPr>
              <w:t xml:space="preserve"> important options), selective drift rate changes when important cues appear (reactive control), or general processing efficiency reductions across all options (capacity sharing). In other experiments (see Appendices A2, A3), participants will perform one type of task on most trials but must detect specific cues that signal when to perform a different response instead, creating competition between a routine task and an alternative intention. In yet other experiments (see Appendices A4, A5), the priority or relevance of different response options will shift dynamically based on contextual cues or changing task demands, requiring flexible switching between different selection rules or response mappings. Across all variants, the fundamental question is how the cognitive system selects which action or intention to execute when multiple options are available or </w:t>
            </w:r>
            <w:r w:rsidRPr="00BB7B51">
              <w:rPr>
                <w:rFonts w:cstheme="minorHAnsi"/>
                <w:lang w:val="en-GB"/>
              </w:rPr>
              <w:lastRenderedPageBreak/>
              <w:t>when different task demands compete for control of behaviour, and specifically whether selection is governed by proactive control mechanisms, reactive control mechanisms, capacity sharing, or some combination thereof.</w:t>
            </w:r>
          </w:p>
          <w:p w14:paraId="3E3485B2" w14:textId="6E9A5CFF" w:rsidR="00C2569A" w:rsidRPr="00C2569A" w:rsidRDefault="00C2569A" w:rsidP="00C2569A">
            <w:pPr>
              <w:ind w:right="173"/>
              <w:jc w:val="both"/>
              <w:rPr>
                <w:rFonts w:cstheme="minorHAnsi"/>
                <w:lang w:val="en-GB"/>
              </w:rPr>
            </w:pPr>
            <w:r w:rsidRPr="00C2569A">
              <w:rPr>
                <w:rFonts w:cstheme="minorHAnsi"/>
                <w:lang w:val="en-GB"/>
              </w:rPr>
              <w:t>During the first session, participants will receive extensive training on all task rules and response mappings relevant to their specific experimental variant as described in the appropriate appendix. The test sessions following training comprise between 2,000 and 8,000 trials in total depending on task complexity, split into blocks of 100-300 trials with breaks to rest between blocks. Reward points collected throughout the test sessions will be translated into a monetary reward in Danish kroner that is added to the base compensation for participating in the experiment.</w:t>
            </w:r>
          </w:p>
          <w:p w14:paraId="731F329E" w14:textId="7FF9DB05" w:rsidR="00C2569A" w:rsidRPr="00270767" w:rsidRDefault="00C2569A" w:rsidP="00C2569A">
            <w:pPr>
              <w:ind w:right="173"/>
              <w:jc w:val="both"/>
              <w:rPr>
                <w:rFonts w:cstheme="minorHAnsi"/>
                <w:lang w:val="en-GB"/>
              </w:rPr>
            </w:pPr>
            <w:r w:rsidRPr="00C2569A">
              <w:rPr>
                <w:rFonts w:cstheme="minorHAnsi"/>
                <w:lang w:val="en-GB"/>
              </w:rPr>
              <w:t>The key theoretical element in this paradigm is examining the mechanisms underlying intention selection. Our assumption is that the relative strength, priority, or weight of different intentions or response options determines which one is ultimately selected for execution. We predict that this selection process will be reflected in the reaction time distributions and accuracy rates as a function of factors such as the reward values associated with different options, the salience or clarity of cues indicating which response is appropriate, the relative frequency of different trial types, the complexity of the decision environment, and the priority or importance assigned to different task goals.</w:t>
            </w:r>
          </w:p>
          <w:p w14:paraId="2F6F7E22" w14:textId="77777777" w:rsidR="00571584" w:rsidRDefault="00571584" w:rsidP="00571584">
            <w:pPr>
              <w:ind w:right="173"/>
              <w:jc w:val="both"/>
              <w:rPr>
                <w:rFonts w:cstheme="minorHAnsi"/>
                <w:lang w:val="en-GB"/>
              </w:rPr>
            </w:pPr>
            <w:r w:rsidRPr="00270767">
              <w:rPr>
                <w:rFonts w:cstheme="minorHAnsi"/>
                <w:lang w:val="en-GB"/>
              </w:rPr>
              <w:t xml:space="preserve">PARTICIPANTS AND RECRUITMENT </w:t>
            </w:r>
          </w:p>
          <w:p w14:paraId="51655FC3" w14:textId="47E23E69" w:rsidR="00CC4D15" w:rsidRPr="00CC4D15" w:rsidRDefault="00CC4D15" w:rsidP="00CC4D15">
            <w:pPr>
              <w:ind w:right="173"/>
              <w:jc w:val="both"/>
              <w:rPr>
                <w:rFonts w:cstheme="minorHAnsi"/>
                <w:lang w:val="en-GB"/>
              </w:rPr>
            </w:pPr>
            <w:r w:rsidRPr="00CC4D15">
              <w:rPr>
                <w:rFonts w:cstheme="minorHAnsi"/>
                <w:lang w:val="en-GB"/>
              </w:rPr>
              <w:t xml:space="preserve">Participants will be recruited via announcements at the Department of Psychology, on the </w:t>
            </w:r>
            <w:proofErr w:type="spellStart"/>
            <w:r w:rsidRPr="00CC4D15">
              <w:rPr>
                <w:rFonts w:cstheme="minorHAnsi"/>
                <w:lang w:val="en-GB"/>
              </w:rPr>
              <w:t>Center</w:t>
            </w:r>
            <w:proofErr w:type="spellEnd"/>
            <w:r w:rsidRPr="00CC4D15">
              <w:rPr>
                <w:rFonts w:cstheme="minorHAnsi"/>
                <w:lang w:val="en-GB"/>
              </w:rPr>
              <w:t xml:space="preserve"> for Visual Cognition's Facebook page, and via the online platform forsoegsperson.dk. Potentially interested persons will be asked to participate in a study on memory and attention in which they will respond to visual stimuli on a computer screen according to specific task rules, and in which their performance is compensated by a monetary reward. The participants will sign up for the experiment via the SONA system hosted at the Department of Psychology server: </w:t>
            </w:r>
            <w:hyperlink r:id="rId15" w:history="1">
              <w:r w:rsidRPr="00EA12B0">
                <w:rPr>
                  <w:rStyle w:val="Hyperlink"/>
                  <w:rFonts w:cstheme="minorHAnsi"/>
                  <w:lang w:val="en-GB"/>
                </w:rPr>
                <w:t>https://psykudk.sona-systems.com/</w:t>
              </w:r>
            </w:hyperlink>
            <w:r>
              <w:rPr>
                <w:rFonts w:cstheme="minorHAnsi"/>
                <w:lang w:val="en-GB"/>
              </w:rPr>
              <w:t>.</w:t>
            </w:r>
          </w:p>
          <w:p w14:paraId="780A737C" w14:textId="6AF93CCA" w:rsidR="00571584" w:rsidRPr="00270767" w:rsidRDefault="00CC4D15" w:rsidP="00571584">
            <w:pPr>
              <w:ind w:right="173"/>
              <w:jc w:val="both"/>
              <w:rPr>
                <w:rFonts w:cstheme="minorHAnsi"/>
                <w:lang w:val="en-GB"/>
              </w:rPr>
            </w:pPr>
            <w:r w:rsidRPr="00CC4D15">
              <w:rPr>
                <w:rFonts w:cstheme="minorHAnsi"/>
                <w:lang w:val="en-GB"/>
              </w:rPr>
              <w:t xml:space="preserve">We plan to run a total of 5-15 experiments with 10-30 participants in each, depending on the complexity of the specific experimental design and the effect sizes observed. All participants are required to have normal or corrected to normal vision using glasses or contact lenses. We will check for normal vision by asking the participant. </w:t>
            </w:r>
            <w:commentRangeStart w:id="0"/>
            <w:r w:rsidRPr="00CC4D15">
              <w:rPr>
                <w:rFonts w:cstheme="minorHAnsi"/>
                <w:lang w:val="en-GB"/>
              </w:rPr>
              <w:t xml:space="preserve">Participation in any one of the experiments will be compensated with 250-450 kr. as a baseline sum plus an individually obtained performance-based reward worth approximately 150-500 kr., </w:t>
            </w:r>
            <w:commentRangeEnd w:id="0"/>
            <w:r>
              <w:rPr>
                <w:rStyle w:val="CommentReference"/>
              </w:rPr>
              <w:commentReference w:id="0"/>
            </w:r>
            <w:r w:rsidRPr="00CC4D15">
              <w:rPr>
                <w:rFonts w:cstheme="minorHAnsi"/>
                <w:lang w:val="en-GB"/>
              </w:rPr>
              <w:t>depending on the length and complexity of the specific experiment. The total expected compensation across experimental variants ranges from 400 to 950 kr. Instructions for the experimental task will be given to the participants both orally by the experimenter and in written form on the computer display.</w:t>
            </w:r>
          </w:p>
        </w:tc>
      </w:tr>
      <w:tr w:rsidR="00D93DBE" w:rsidRPr="00BB7B51" w14:paraId="5623857F" w14:textId="77777777" w:rsidTr="0056016A">
        <w:tc>
          <w:tcPr>
            <w:tcW w:w="10343" w:type="dxa"/>
            <w:gridSpan w:val="2"/>
          </w:tcPr>
          <w:p w14:paraId="1C6C1607" w14:textId="77777777" w:rsidR="00D93DBE" w:rsidRPr="00270767" w:rsidRDefault="00D93DBE" w:rsidP="00D93DBE">
            <w:pPr>
              <w:spacing w:line="360" w:lineRule="auto"/>
              <w:jc w:val="both"/>
              <w:rPr>
                <w:rFonts w:eastAsia="Times New Roman"/>
                <w:color w:val="000000" w:themeColor="text1"/>
                <w:lang w:val="en-GB"/>
              </w:rPr>
            </w:pPr>
          </w:p>
          <w:p w14:paraId="056A60A8" w14:textId="77777777" w:rsidR="004B3241" w:rsidRPr="00270767" w:rsidRDefault="004B3241" w:rsidP="00D93DBE">
            <w:pPr>
              <w:spacing w:line="360" w:lineRule="auto"/>
              <w:jc w:val="both"/>
              <w:rPr>
                <w:rFonts w:eastAsia="Times New Roman"/>
                <w:color w:val="000000" w:themeColor="text1"/>
                <w:lang w:val="en-GB"/>
              </w:rPr>
            </w:pPr>
          </w:p>
          <w:p w14:paraId="34D12274" w14:textId="7995DDC9" w:rsidR="004B3241" w:rsidRPr="00270767" w:rsidRDefault="004B3241" w:rsidP="00D93DBE">
            <w:pPr>
              <w:spacing w:line="360" w:lineRule="auto"/>
              <w:jc w:val="both"/>
              <w:rPr>
                <w:rFonts w:eastAsia="Times New Roman"/>
                <w:color w:val="000000" w:themeColor="text1"/>
                <w:lang w:val="en-GB"/>
              </w:rPr>
            </w:pPr>
          </w:p>
        </w:tc>
      </w:tr>
      <w:tr w:rsidR="00D93DBE" w:rsidRPr="00BB7B51" w14:paraId="7818C674" w14:textId="77777777" w:rsidTr="0056016A">
        <w:tc>
          <w:tcPr>
            <w:tcW w:w="4531" w:type="dxa"/>
          </w:tcPr>
          <w:p w14:paraId="2BC52C4F" w14:textId="77777777" w:rsidR="00D93DBE" w:rsidRPr="00270767" w:rsidRDefault="00D93DBE" w:rsidP="0056016A">
            <w:pPr>
              <w:ind w:right="179"/>
              <w:jc w:val="both"/>
              <w:rPr>
                <w:rFonts w:cstheme="minorHAnsi"/>
                <w:i/>
                <w:lang w:val="en-GB"/>
              </w:rPr>
            </w:pPr>
            <w:r w:rsidRPr="00270767">
              <w:rPr>
                <w:rFonts w:cstheme="minorHAnsi"/>
                <w:i/>
                <w:lang w:val="en-GB"/>
              </w:rPr>
              <w:t xml:space="preserve">Please specify whether (I) you have created a Data Management Plan and (II) an application </w:t>
            </w:r>
            <w:r w:rsidRPr="00270767">
              <w:rPr>
                <w:rFonts w:cstheme="minorHAnsi"/>
                <w:i/>
                <w:lang w:val="en-GB"/>
              </w:rPr>
              <w:lastRenderedPageBreak/>
              <w:t xml:space="preserve">for GDPR approval has been submitted/obtained. </w:t>
            </w:r>
          </w:p>
          <w:p w14:paraId="46419E01" w14:textId="77777777" w:rsidR="00D93DBE" w:rsidRPr="00270767" w:rsidRDefault="00D93DBE" w:rsidP="0056016A">
            <w:pPr>
              <w:ind w:right="179"/>
              <w:jc w:val="both"/>
              <w:rPr>
                <w:rFonts w:cstheme="minorHAnsi"/>
                <w:i/>
                <w:lang w:val="en-GB"/>
              </w:rPr>
            </w:pPr>
            <w:r w:rsidRPr="00270767">
              <w:rPr>
                <w:rFonts w:cstheme="minorHAnsi"/>
                <w:i/>
                <w:lang w:val="en-GB"/>
              </w:rPr>
              <w:t xml:space="preserve">Contact Sofie Birkmose if you have any questions regarding the Data Management Plan and GDPR, email: </w:t>
            </w:r>
            <w:hyperlink r:id="rId20" w:history="1">
              <w:r w:rsidRPr="00270767">
                <w:rPr>
                  <w:rStyle w:val="Hyperlink"/>
                  <w:rFonts w:cstheme="minorHAnsi"/>
                  <w:i/>
                  <w:lang w:val="en-GB"/>
                </w:rPr>
                <w:t>smb@psy.ku.dk</w:t>
              </w:r>
            </w:hyperlink>
          </w:p>
          <w:p w14:paraId="5E5754E4" w14:textId="77777777" w:rsidR="00D93DBE" w:rsidRPr="00270767" w:rsidRDefault="00D93DBE" w:rsidP="0056016A">
            <w:pPr>
              <w:ind w:right="179"/>
              <w:jc w:val="both"/>
              <w:rPr>
                <w:rFonts w:cstheme="minorHAnsi"/>
                <w:i/>
                <w:lang w:val="en-GB"/>
              </w:rPr>
            </w:pPr>
          </w:p>
          <w:p w14:paraId="5760A870" w14:textId="77777777" w:rsidR="00D93DBE" w:rsidRPr="00270767" w:rsidRDefault="00D93DBE" w:rsidP="0056016A">
            <w:pPr>
              <w:ind w:right="179"/>
              <w:jc w:val="both"/>
              <w:rPr>
                <w:rFonts w:cstheme="minorHAnsi"/>
                <w:b/>
                <w:bCs/>
                <w:lang w:val="en-GB"/>
              </w:rPr>
            </w:pPr>
            <w:r w:rsidRPr="00270767">
              <w:rPr>
                <w:rFonts w:cstheme="minorHAnsi"/>
                <w:i/>
                <w:lang w:val="en-GB"/>
              </w:rPr>
              <w:t xml:space="preserve">Please note that the project can only be started after a data management plan has been created and </w:t>
            </w:r>
            <w:r w:rsidRPr="00270767">
              <w:rPr>
                <w:rFonts w:cstheme="minorHAnsi"/>
                <w:i/>
                <w:u w:val="single"/>
                <w:lang w:val="en-GB"/>
              </w:rPr>
              <w:t>both</w:t>
            </w:r>
            <w:r w:rsidRPr="00270767">
              <w:rPr>
                <w:rFonts w:cstheme="minorHAnsi"/>
                <w:i/>
                <w:lang w:val="en-GB"/>
              </w:rPr>
              <w:t xml:space="preserve"> ethics and GDPR approvals have been obtained.</w:t>
            </w:r>
          </w:p>
        </w:tc>
        <w:tc>
          <w:tcPr>
            <w:tcW w:w="5812" w:type="dxa"/>
          </w:tcPr>
          <w:p w14:paraId="322AA2F6" w14:textId="77777777" w:rsidR="00D93DBE" w:rsidRPr="00270767" w:rsidRDefault="00D93DBE" w:rsidP="0056016A">
            <w:pPr>
              <w:ind w:right="-285"/>
              <w:jc w:val="both"/>
              <w:rPr>
                <w:rFonts w:cstheme="minorHAnsi"/>
                <w:lang w:val="en-GB"/>
              </w:rPr>
            </w:pPr>
            <w:r w:rsidRPr="00270767">
              <w:rPr>
                <w:rFonts w:cstheme="minorHAnsi"/>
                <w:lang w:val="en-GB"/>
              </w:rPr>
              <w:lastRenderedPageBreak/>
              <w:t>Data Management Plan created:</w:t>
            </w:r>
          </w:p>
          <w:p w14:paraId="28BA7BC7" w14:textId="2C6E1A75" w:rsidR="00D93DBE" w:rsidRPr="00270767" w:rsidRDefault="00D93DBE" w:rsidP="0056016A">
            <w:pPr>
              <w:ind w:right="-285"/>
              <w:jc w:val="both"/>
              <w:rPr>
                <w:rFonts w:cstheme="minorHAnsi"/>
                <w:lang w:val="en-GB"/>
              </w:rPr>
            </w:pPr>
            <w:r w:rsidRPr="00270767">
              <w:rPr>
                <w:rFonts w:cstheme="minorHAnsi"/>
                <w:lang w:val="en-GB"/>
              </w:rPr>
              <w:t>Yes ____ (indicate with x)       No ___</w:t>
            </w:r>
            <w:r w:rsidR="00571584" w:rsidRPr="00270767">
              <w:rPr>
                <w:rFonts w:cstheme="minorHAnsi"/>
                <w:lang w:val="en-GB"/>
              </w:rPr>
              <w:t>X</w:t>
            </w:r>
            <w:r w:rsidRPr="00270767">
              <w:rPr>
                <w:rFonts w:cstheme="minorHAnsi"/>
                <w:lang w:val="en-GB"/>
              </w:rPr>
              <w:t>____(indicate with x)</w:t>
            </w:r>
          </w:p>
          <w:p w14:paraId="152B54EA" w14:textId="77777777" w:rsidR="00D93DBE" w:rsidRPr="00270767" w:rsidRDefault="00D93DBE" w:rsidP="0056016A">
            <w:pPr>
              <w:ind w:right="-285"/>
              <w:jc w:val="both"/>
              <w:rPr>
                <w:rFonts w:cstheme="minorHAnsi"/>
                <w:lang w:val="en-GB"/>
              </w:rPr>
            </w:pPr>
          </w:p>
          <w:p w14:paraId="3A6563C2" w14:textId="77777777" w:rsidR="00D93DBE" w:rsidRPr="00270767" w:rsidRDefault="00D93DBE" w:rsidP="0056016A">
            <w:pPr>
              <w:ind w:right="-285"/>
              <w:jc w:val="both"/>
              <w:rPr>
                <w:rFonts w:cstheme="minorHAnsi"/>
                <w:lang w:val="en-GB"/>
              </w:rPr>
            </w:pPr>
            <w:r w:rsidRPr="00270767">
              <w:rPr>
                <w:rFonts w:cstheme="minorHAnsi"/>
                <w:lang w:val="en-GB"/>
              </w:rPr>
              <w:t>GDPR application submitted:</w:t>
            </w:r>
          </w:p>
          <w:p w14:paraId="5EB0DFA4" w14:textId="4C2C5927" w:rsidR="00D93DBE" w:rsidRPr="00270767" w:rsidRDefault="00D93DBE" w:rsidP="0056016A">
            <w:pPr>
              <w:ind w:right="-285"/>
              <w:jc w:val="both"/>
              <w:rPr>
                <w:rFonts w:cstheme="minorHAnsi"/>
                <w:lang w:val="en-GB"/>
              </w:rPr>
            </w:pPr>
            <w:r w:rsidRPr="00270767">
              <w:rPr>
                <w:rFonts w:cstheme="minorHAnsi"/>
                <w:lang w:val="en-GB"/>
              </w:rPr>
              <w:t>Yes __</w:t>
            </w:r>
            <w:r w:rsidR="00FD76E7" w:rsidRPr="00270767">
              <w:rPr>
                <w:rFonts w:cstheme="minorHAnsi"/>
                <w:lang w:val="en-GB"/>
              </w:rPr>
              <w:t>X</w:t>
            </w:r>
            <w:r w:rsidRPr="00270767">
              <w:rPr>
                <w:rFonts w:cstheme="minorHAnsi"/>
                <w:lang w:val="en-GB"/>
              </w:rPr>
              <w:t>__ (indicate with x)       No ___</w:t>
            </w:r>
            <w:r w:rsidR="00FD76E7" w:rsidRPr="00270767" w:rsidDel="00FD76E7">
              <w:rPr>
                <w:rFonts w:cstheme="minorHAnsi"/>
                <w:lang w:val="en-GB"/>
              </w:rPr>
              <w:t xml:space="preserve"> </w:t>
            </w:r>
            <w:r w:rsidRPr="00270767">
              <w:rPr>
                <w:rFonts w:cstheme="minorHAnsi"/>
                <w:lang w:val="en-GB"/>
              </w:rPr>
              <w:t>____(indicate with x)</w:t>
            </w:r>
          </w:p>
          <w:p w14:paraId="4280926F" w14:textId="77777777" w:rsidR="00D93DBE" w:rsidRPr="00270767" w:rsidRDefault="00D93DBE" w:rsidP="0056016A">
            <w:pPr>
              <w:ind w:right="-285"/>
              <w:jc w:val="both"/>
              <w:rPr>
                <w:rFonts w:cstheme="minorHAnsi"/>
                <w:lang w:val="en-GB"/>
              </w:rPr>
            </w:pPr>
            <w:r w:rsidRPr="00270767">
              <w:rPr>
                <w:rFonts w:cstheme="minorHAnsi"/>
                <w:lang w:val="en-GB"/>
              </w:rPr>
              <w:t>Not relevant because _____________________________</w:t>
            </w:r>
          </w:p>
          <w:p w14:paraId="597E8FD4" w14:textId="77777777" w:rsidR="00D93DBE" w:rsidRPr="00270767" w:rsidRDefault="00D93DBE" w:rsidP="0056016A">
            <w:pPr>
              <w:ind w:right="-285"/>
              <w:jc w:val="both"/>
              <w:rPr>
                <w:rFonts w:cstheme="minorHAnsi"/>
                <w:lang w:val="en-GB"/>
              </w:rPr>
            </w:pPr>
          </w:p>
          <w:p w14:paraId="67609A3F" w14:textId="77777777" w:rsidR="00D93DBE" w:rsidRPr="00270767" w:rsidRDefault="00D93DBE" w:rsidP="0056016A">
            <w:pPr>
              <w:ind w:right="-285"/>
              <w:jc w:val="both"/>
              <w:rPr>
                <w:rFonts w:cstheme="minorHAnsi"/>
                <w:lang w:val="en-GB"/>
              </w:rPr>
            </w:pPr>
            <w:r w:rsidRPr="00270767">
              <w:rPr>
                <w:rFonts w:cstheme="minorHAnsi"/>
                <w:lang w:val="en-GB"/>
              </w:rPr>
              <w:t>GDPR application approved:</w:t>
            </w:r>
          </w:p>
          <w:p w14:paraId="000A41C0" w14:textId="5C651B3C" w:rsidR="00D93DBE" w:rsidRPr="00270767" w:rsidRDefault="00D93DBE" w:rsidP="0056016A">
            <w:pPr>
              <w:ind w:right="-285"/>
              <w:jc w:val="both"/>
              <w:rPr>
                <w:rFonts w:cstheme="minorHAnsi"/>
                <w:lang w:val="en-GB"/>
              </w:rPr>
            </w:pPr>
            <w:r w:rsidRPr="00270767">
              <w:rPr>
                <w:rFonts w:cstheme="minorHAnsi"/>
                <w:lang w:val="en-GB"/>
              </w:rPr>
              <w:t>Yes ____ (indicate with x)       No ___</w:t>
            </w:r>
            <w:r w:rsidR="00FD76E7" w:rsidRPr="00270767" w:rsidDel="00FD76E7">
              <w:rPr>
                <w:rFonts w:cstheme="minorHAnsi"/>
                <w:lang w:val="en-GB"/>
              </w:rPr>
              <w:t xml:space="preserve"> </w:t>
            </w:r>
            <w:r w:rsidRPr="00270767">
              <w:rPr>
                <w:rFonts w:cstheme="minorHAnsi"/>
                <w:lang w:val="en-GB"/>
              </w:rPr>
              <w:t>____(indicate with x)</w:t>
            </w:r>
          </w:p>
          <w:p w14:paraId="24891494" w14:textId="380A7634" w:rsidR="00D93DBE" w:rsidRPr="00270767" w:rsidRDefault="00D93DBE" w:rsidP="0056016A">
            <w:pPr>
              <w:ind w:right="-285"/>
              <w:jc w:val="both"/>
              <w:rPr>
                <w:rFonts w:cstheme="minorHAnsi"/>
                <w:lang w:val="en-GB"/>
              </w:rPr>
            </w:pPr>
            <w:r w:rsidRPr="00270767">
              <w:rPr>
                <w:rFonts w:cstheme="minorHAnsi"/>
                <w:lang w:val="en-GB"/>
              </w:rPr>
              <w:t>Awaiting feedback ____</w:t>
            </w:r>
            <w:r w:rsidR="00FD76E7" w:rsidRPr="00270767">
              <w:rPr>
                <w:rFonts w:cstheme="minorHAnsi"/>
                <w:lang w:val="en-GB"/>
              </w:rPr>
              <w:t>X</w:t>
            </w:r>
            <w:r w:rsidRPr="00270767">
              <w:rPr>
                <w:rFonts w:cstheme="minorHAnsi"/>
                <w:lang w:val="en-GB"/>
              </w:rPr>
              <w:t xml:space="preserve">_____(indicate with x)       </w:t>
            </w:r>
          </w:p>
          <w:p w14:paraId="39E74397" w14:textId="77777777" w:rsidR="00D93DBE" w:rsidRPr="00270767" w:rsidRDefault="00D93DBE" w:rsidP="0056016A">
            <w:pPr>
              <w:ind w:right="-285"/>
              <w:jc w:val="both"/>
              <w:rPr>
                <w:rFonts w:cstheme="minorHAnsi"/>
                <w:lang w:val="en-GB"/>
              </w:rPr>
            </w:pPr>
          </w:p>
        </w:tc>
      </w:tr>
      <w:tr w:rsidR="00D93DBE" w:rsidRPr="00BB7B51" w14:paraId="517B65A9" w14:textId="77777777" w:rsidTr="0056016A">
        <w:tc>
          <w:tcPr>
            <w:tcW w:w="4531" w:type="dxa"/>
          </w:tcPr>
          <w:p w14:paraId="69823EBC" w14:textId="77777777" w:rsidR="00D93DBE" w:rsidRPr="00270767" w:rsidRDefault="00D93DBE" w:rsidP="0056016A">
            <w:pPr>
              <w:ind w:right="-285"/>
              <w:jc w:val="both"/>
              <w:rPr>
                <w:rFonts w:cstheme="minorHAnsi"/>
                <w:i/>
                <w:lang w:val="en-GB"/>
              </w:rPr>
            </w:pPr>
          </w:p>
        </w:tc>
        <w:tc>
          <w:tcPr>
            <w:tcW w:w="5812" w:type="dxa"/>
          </w:tcPr>
          <w:p w14:paraId="44AD9008" w14:textId="77777777" w:rsidR="00D93DBE" w:rsidRPr="00270767" w:rsidRDefault="00D93DBE" w:rsidP="0056016A">
            <w:pPr>
              <w:ind w:right="-285"/>
              <w:jc w:val="both"/>
              <w:rPr>
                <w:rFonts w:cstheme="minorHAnsi"/>
                <w:lang w:val="en-GB"/>
              </w:rPr>
            </w:pPr>
          </w:p>
        </w:tc>
      </w:tr>
    </w:tbl>
    <w:p w14:paraId="05F7EDAC" w14:textId="77777777" w:rsidR="00D93DBE" w:rsidRPr="00270767" w:rsidRDefault="00D93DBE" w:rsidP="00D93DBE">
      <w:pPr>
        <w:ind w:right="-285"/>
        <w:jc w:val="both"/>
        <w:rPr>
          <w:rFonts w:cstheme="minorHAnsi"/>
          <w:lang w:val="en-GB"/>
        </w:rPr>
      </w:pPr>
    </w:p>
    <w:p w14:paraId="13659AD5"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t>Ethical self-evaluation</w:t>
      </w:r>
    </w:p>
    <w:tbl>
      <w:tblPr>
        <w:tblStyle w:val="TableGrid"/>
        <w:tblW w:w="10060" w:type="dxa"/>
        <w:tblLook w:val="04A0" w:firstRow="1" w:lastRow="0" w:firstColumn="1" w:lastColumn="0" w:noHBand="0" w:noVBand="1"/>
      </w:tblPr>
      <w:tblGrid>
        <w:gridCol w:w="10060"/>
      </w:tblGrid>
      <w:tr w:rsidR="00D93DBE" w:rsidRPr="00BB7B51" w14:paraId="3C7FFC8B" w14:textId="77777777" w:rsidTr="0056016A">
        <w:tc>
          <w:tcPr>
            <w:tcW w:w="10060" w:type="dxa"/>
          </w:tcPr>
          <w:p w14:paraId="552DCFF8" w14:textId="77777777" w:rsidR="00571584" w:rsidRPr="00270767" w:rsidRDefault="00571584" w:rsidP="00571584">
            <w:pPr>
              <w:ind w:right="173"/>
              <w:jc w:val="both"/>
              <w:rPr>
                <w:rFonts w:cstheme="minorHAnsi"/>
                <w:lang w:val="en-GB"/>
              </w:rPr>
            </w:pPr>
            <w:r w:rsidRPr="00270767">
              <w:rPr>
                <w:rFonts w:cstheme="minorHAnsi"/>
                <w:lang w:val="en-GB"/>
              </w:rPr>
              <w:t xml:space="preserve">The study will be conducted with respect to the Declaration of Helsinki on healthy participants who agree to participate on the basis of thorough information about the study. The study does not contain emotionally sensitive investigations or measurements with potentially clinical implications. All personal details and collected data will be handled confidentially, and participants’ anonymity will be assured in accordance with data protection rules. Participants will be asked to sign a consent agreement before starting, and a payment receipt upon finishing any one of the experiments. </w:t>
            </w:r>
          </w:p>
          <w:p w14:paraId="3BF18B76" w14:textId="40CDF588" w:rsidR="00377FA8" w:rsidRPr="00270767" w:rsidRDefault="00571584" w:rsidP="00571584">
            <w:pPr>
              <w:ind w:right="173"/>
              <w:jc w:val="both"/>
              <w:rPr>
                <w:rFonts w:cstheme="minorHAnsi"/>
                <w:lang w:val="en-GB"/>
              </w:rPr>
            </w:pPr>
            <w:r w:rsidRPr="00270767">
              <w:rPr>
                <w:rFonts w:cstheme="minorHAnsi"/>
                <w:lang w:val="en-GB"/>
              </w:rPr>
              <w:t>We aim to publish the study results in high-ranking, international journals. All results will be published anonymously, so participants cannot be identified. Hence, it is assumed by the present author that the study does not cause substantial ethical problems.</w:t>
            </w:r>
          </w:p>
        </w:tc>
      </w:tr>
    </w:tbl>
    <w:p w14:paraId="7577128F" w14:textId="77777777" w:rsidR="00D93DBE" w:rsidRPr="00270767" w:rsidRDefault="00D93DBE" w:rsidP="00D93DBE">
      <w:pPr>
        <w:ind w:right="-285"/>
        <w:jc w:val="both"/>
        <w:rPr>
          <w:rFonts w:cstheme="minorHAnsi"/>
          <w:lang w:val="en-GB"/>
        </w:rPr>
      </w:pPr>
    </w:p>
    <w:p w14:paraId="740FF274" w14:textId="77777777" w:rsidR="00D93DBE" w:rsidRPr="00270767" w:rsidRDefault="00D93DBE" w:rsidP="00D93DBE">
      <w:pPr>
        <w:pStyle w:val="Heading2"/>
        <w:ind w:right="-285"/>
        <w:jc w:val="both"/>
        <w:rPr>
          <w:rFonts w:asciiTheme="minorHAnsi" w:hAnsiTheme="minorHAnsi" w:cstheme="minorHAnsi"/>
          <w:sz w:val="22"/>
          <w:szCs w:val="22"/>
          <w:lang w:val="en-GB"/>
        </w:rPr>
      </w:pPr>
      <w:r w:rsidRPr="00270767">
        <w:rPr>
          <w:rFonts w:asciiTheme="minorHAnsi" w:hAnsiTheme="minorHAnsi" w:cstheme="minorHAnsi"/>
          <w:sz w:val="22"/>
          <w:szCs w:val="22"/>
          <w:lang w:val="en-GB"/>
        </w:rPr>
        <w:t>Participant information and consent form (separate documents)</w:t>
      </w:r>
    </w:p>
    <w:p w14:paraId="6BC79EBF" w14:textId="1D2E0897" w:rsidR="00D93DBE" w:rsidRPr="00270767" w:rsidRDefault="00571584" w:rsidP="00D93DBE">
      <w:pPr>
        <w:ind w:right="-285"/>
        <w:jc w:val="both"/>
        <w:rPr>
          <w:rFonts w:cstheme="minorHAnsi"/>
          <w:iCs/>
          <w:lang w:val="en-GB"/>
        </w:rPr>
      </w:pPr>
      <w:r w:rsidRPr="00270767">
        <w:rPr>
          <w:rFonts w:cstheme="minorHAnsi"/>
          <w:iCs/>
          <w:lang w:val="en-GB"/>
        </w:rPr>
        <w:t>See Appendices B</w:t>
      </w:r>
      <w:r w:rsidR="003F3990" w:rsidRPr="00270767">
        <w:rPr>
          <w:rFonts w:cstheme="minorHAnsi"/>
          <w:iCs/>
          <w:lang w:val="en-GB"/>
        </w:rPr>
        <w:t xml:space="preserve"> and</w:t>
      </w:r>
      <w:r w:rsidRPr="00270767">
        <w:rPr>
          <w:rFonts w:cstheme="minorHAnsi"/>
          <w:iCs/>
          <w:lang w:val="en-GB"/>
        </w:rPr>
        <w:t xml:space="preserve"> C.</w:t>
      </w:r>
    </w:p>
    <w:p w14:paraId="6708DE19" w14:textId="59AD7F81" w:rsidR="0012562E" w:rsidRPr="00270767" w:rsidRDefault="0012562E">
      <w:pPr>
        <w:rPr>
          <w:rFonts w:cstheme="minorHAnsi"/>
          <w:i/>
          <w:lang w:val="en-GB"/>
        </w:rPr>
      </w:pPr>
    </w:p>
    <w:sectPr w:rsidR="0012562E" w:rsidRPr="00270767" w:rsidSect="00556D3B">
      <w:headerReference w:type="default" r:id="rId21"/>
      <w:headerReference w:type="first" r:id="rId22"/>
      <w:pgSz w:w="11906" w:h="16838"/>
      <w:pgMar w:top="1701" w:right="1134" w:bottom="1483" w:left="1134"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i, Shuchun" w:date="2026-01-30T17:11:00Z" w:initials="SL">
    <w:p w14:paraId="25A02113" w14:textId="77777777" w:rsidR="00CC4D15" w:rsidRDefault="00CC4D15" w:rsidP="00CC4D15">
      <w:pPr>
        <w:pStyle w:val="CommentText"/>
      </w:pPr>
      <w:r>
        <w:rPr>
          <w:rStyle w:val="CommentReference"/>
        </w:rPr>
        <w:annotationRef/>
      </w:r>
      <w:r>
        <w:t xml:space="preserve">Again, I’m not sure if we should write average hourly payment for baseline and variable payment or keep it this way. I am not sure about the compensation.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A021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80F700" w16cex:dateUtc="2026-01-30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A02113" w16cid:durableId="3380F7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3485F" w14:textId="77777777" w:rsidR="0007064A" w:rsidRDefault="0007064A">
      <w:pPr>
        <w:spacing w:after="0" w:line="240" w:lineRule="auto"/>
      </w:pPr>
      <w:r>
        <w:separator/>
      </w:r>
    </w:p>
  </w:endnote>
  <w:endnote w:type="continuationSeparator" w:id="0">
    <w:p w14:paraId="15BF9525" w14:textId="77777777" w:rsidR="0007064A" w:rsidRDefault="00070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DECF" w14:textId="77777777" w:rsidR="0007064A" w:rsidRDefault="0007064A">
      <w:pPr>
        <w:spacing w:after="0" w:line="240" w:lineRule="auto"/>
      </w:pPr>
      <w:r>
        <w:separator/>
      </w:r>
    </w:p>
  </w:footnote>
  <w:footnote w:type="continuationSeparator" w:id="0">
    <w:p w14:paraId="6AA708D7" w14:textId="77777777" w:rsidR="0007064A" w:rsidRDefault="00070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4D1F" w14:textId="77777777" w:rsidR="007D503E" w:rsidRDefault="004B3241" w:rsidP="00B23561">
    <w:pPr>
      <w:pStyle w:val="Header"/>
      <w:tabs>
        <w:tab w:val="clear" w:pos="4513"/>
        <w:tab w:val="clear" w:pos="9026"/>
        <w:tab w:val="left" w:pos="822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3AEC" w14:textId="77777777" w:rsidR="007D503E" w:rsidRDefault="004B3241">
    <w:pPr>
      <w:pStyle w:val="Header"/>
    </w:pPr>
    <w:r>
      <w:rPr>
        <w:noProof/>
        <w:lang w:val="en-US"/>
      </w:rPr>
      <w:drawing>
        <wp:anchor distT="0" distB="0" distL="114300" distR="114300" simplePos="0" relativeHeight="251660288" behindDoc="0" locked="0" layoutInCell="1" allowOverlap="1" wp14:anchorId="4ECE7D09" wp14:editId="629F91FE">
          <wp:simplePos x="0" y="0"/>
          <wp:positionH relativeFrom="page">
            <wp:posOffset>6115050</wp:posOffset>
          </wp:positionH>
          <wp:positionV relativeFrom="page">
            <wp:posOffset>276225</wp:posOffset>
          </wp:positionV>
          <wp:extent cx="1157605" cy="1601470"/>
          <wp:effectExtent l="0" t="0" r="4445" b="0"/>
          <wp:wrapNone/>
          <wp:docPr id="8" name="Billede 8"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IDE_1_1" descr="Logo for Københavns Universit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7605" cy="160147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9264" behindDoc="0" locked="0" layoutInCell="1" allowOverlap="1" wp14:anchorId="1EB0A14E" wp14:editId="7928F39E">
              <wp:simplePos x="0" y="0"/>
              <wp:positionH relativeFrom="page">
                <wp:posOffset>-97790</wp:posOffset>
              </wp:positionH>
              <wp:positionV relativeFrom="page">
                <wp:posOffset>1753870</wp:posOffset>
              </wp:positionV>
              <wp:extent cx="7632000" cy="7200"/>
              <wp:effectExtent l="0" t="0" r="26670" b="31115"/>
              <wp:wrapNone/>
              <wp:docPr id="1"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C00000"/>
                      </a:solidFill>
                      <a:ln w="3175">
                        <a:solidFill>
                          <a:srgbClr val="901A1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9F4F5" id="SD_Line_1_HIDE" o:spid="_x0000_s1026" style="position:absolute;margin-left:-7.7pt;margin-top:138.1pt;width:600.95pt;height:.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" fillcolor="#c00000" strokecolor="#901a1e" strokeweight=".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AB0"/>
    <w:multiLevelType w:val="hybridMultilevel"/>
    <w:tmpl w:val="C2EC6D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539789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i, Shuchun">
    <w15:presenceInfo w15:providerId="AD" w15:userId="S::shulai@iu.edu::5b86e4f5-a0a6-492a-9a4b-10bb9d8bb2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DBE"/>
    <w:rsid w:val="0000623B"/>
    <w:rsid w:val="0007064A"/>
    <w:rsid w:val="000836C5"/>
    <w:rsid w:val="000A30F1"/>
    <w:rsid w:val="00100525"/>
    <w:rsid w:val="00104F02"/>
    <w:rsid w:val="0012562E"/>
    <w:rsid w:val="00146C7B"/>
    <w:rsid w:val="001760D6"/>
    <w:rsid w:val="001817C5"/>
    <w:rsid w:val="00233803"/>
    <w:rsid w:val="00270767"/>
    <w:rsid w:val="003217AF"/>
    <w:rsid w:val="0036509C"/>
    <w:rsid w:val="00377FA8"/>
    <w:rsid w:val="003E145D"/>
    <w:rsid w:val="003F351E"/>
    <w:rsid w:val="003F3990"/>
    <w:rsid w:val="00400F13"/>
    <w:rsid w:val="00452F34"/>
    <w:rsid w:val="0045471C"/>
    <w:rsid w:val="004579CF"/>
    <w:rsid w:val="004B3241"/>
    <w:rsid w:val="004E5407"/>
    <w:rsid w:val="00542214"/>
    <w:rsid w:val="00571584"/>
    <w:rsid w:val="0058254F"/>
    <w:rsid w:val="005E1D1D"/>
    <w:rsid w:val="006205E3"/>
    <w:rsid w:val="006307E6"/>
    <w:rsid w:val="006363B0"/>
    <w:rsid w:val="006533B3"/>
    <w:rsid w:val="00654039"/>
    <w:rsid w:val="00657196"/>
    <w:rsid w:val="00662B79"/>
    <w:rsid w:val="00677E77"/>
    <w:rsid w:val="00782DE5"/>
    <w:rsid w:val="00786465"/>
    <w:rsid w:val="007B5B01"/>
    <w:rsid w:val="007D503E"/>
    <w:rsid w:val="007F2C4A"/>
    <w:rsid w:val="00865B6A"/>
    <w:rsid w:val="008B6A5A"/>
    <w:rsid w:val="008C1388"/>
    <w:rsid w:val="00953FF3"/>
    <w:rsid w:val="00A455BE"/>
    <w:rsid w:val="00A57264"/>
    <w:rsid w:val="00A706DE"/>
    <w:rsid w:val="00A804D1"/>
    <w:rsid w:val="00AB4223"/>
    <w:rsid w:val="00AF647F"/>
    <w:rsid w:val="00B42D02"/>
    <w:rsid w:val="00B66629"/>
    <w:rsid w:val="00BB7B51"/>
    <w:rsid w:val="00C2569A"/>
    <w:rsid w:val="00C72337"/>
    <w:rsid w:val="00C75A38"/>
    <w:rsid w:val="00CC4D15"/>
    <w:rsid w:val="00D93DBE"/>
    <w:rsid w:val="00DB242E"/>
    <w:rsid w:val="00E2217A"/>
    <w:rsid w:val="00E433A1"/>
    <w:rsid w:val="00E95C0F"/>
    <w:rsid w:val="00EC5E73"/>
    <w:rsid w:val="00ED26BE"/>
    <w:rsid w:val="00ED6B9C"/>
    <w:rsid w:val="00EF6092"/>
    <w:rsid w:val="00F6047E"/>
    <w:rsid w:val="00FD76E7"/>
    <w:rsid w:val="00FF3DC7"/>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93DBE"/>
  <w15:chartTrackingRefBased/>
  <w15:docId w15:val="{9EDD6C61-42AF-5745-B2EC-9DA50FFB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DBE"/>
    <w:pPr>
      <w:spacing w:after="200" w:line="276" w:lineRule="auto"/>
    </w:pPr>
    <w:rPr>
      <w:sz w:val="22"/>
      <w:szCs w:val="22"/>
    </w:rPr>
  </w:style>
  <w:style w:type="paragraph" w:styleId="Heading1">
    <w:name w:val="heading 1"/>
    <w:basedOn w:val="Normal"/>
    <w:next w:val="Normal"/>
    <w:link w:val="Heading1Char"/>
    <w:uiPriority w:val="9"/>
    <w:qFormat/>
    <w:rsid w:val="00D93DB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D93DBE"/>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DBE"/>
    <w:rPr>
      <w:rFonts w:asciiTheme="majorHAnsi" w:eastAsiaTheme="majorEastAsia" w:hAnsiTheme="majorHAnsi" w:cstheme="majorBidi"/>
      <w:b/>
      <w:bCs/>
      <w:color w:val="2F5496" w:themeColor="accent1" w:themeShade="BF"/>
      <w:sz w:val="28"/>
      <w:szCs w:val="28"/>
      <w:lang w:val="da-DK"/>
    </w:rPr>
  </w:style>
  <w:style w:type="character" w:customStyle="1" w:styleId="Heading2Char">
    <w:name w:val="Heading 2 Char"/>
    <w:basedOn w:val="DefaultParagraphFont"/>
    <w:link w:val="Heading2"/>
    <w:uiPriority w:val="9"/>
    <w:rsid w:val="00D93DBE"/>
    <w:rPr>
      <w:rFonts w:asciiTheme="majorHAnsi" w:eastAsiaTheme="majorEastAsia" w:hAnsiTheme="majorHAnsi" w:cstheme="majorBidi"/>
      <w:b/>
      <w:bCs/>
      <w:color w:val="4472C4" w:themeColor="accent1"/>
      <w:sz w:val="26"/>
      <w:szCs w:val="26"/>
      <w:lang w:val="da-DK"/>
    </w:rPr>
  </w:style>
  <w:style w:type="character" w:styleId="Hyperlink">
    <w:name w:val="Hyperlink"/>
    <w:basedOn w:val="DefaultParagraphFont"/>
    <w:uiPriority w:val="99"/>
    <w:unhideWhenUsed/>
    <w:rsid w:val="00D93DBE"/>
    <w:rPr>
      <w:color w:val="0563C1" w:themeColor="hyperlink"/>
      <w:u w:val="single"/>
    </w:rPr>
  </w:style>
  <w:style w:type="table" w:styleId="TableGrid">
    <w:name w:val="Table Grid"/>
    <w:basedOn w:val="TableNormal"/>
    <w:uiPriority w:val="59"/>
    <w:rsid w:val="00D93DB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D93DBE"/>
    <w:rPr>
      <w:sz w:val="16"/>
      <w:szCs w:val="16"/>
    </w:rPr>
  </w:style>
  <w:style w:type="paragraph" w:styleId="CommentText">
    <w:name w:val="annotation text"/>
    <w:basedOn w:val="Normal"/>
    <w:link w:val="CommentTextChar"/>
    <w:uiPriority w:val="99"/>
    <w:unhideWhenUsed/>
    <w:rsid w:val="00D93DBE"/>
    <w:pPr>
      <w:spacing w:line="240" w:lineRule="auto"/>
    </w:pPr>
    <w:rPr>
      <w:sz w:val="20"/>
      <w:szCs w:val="20"/>
    </w:rPr>
  </w:style>
  <w:style w:type="character" w:customStyle="1" w:styleId="CommentTextChar">
    <w:name w:val="Comment Text Char"/>
    <w:basedOn w:val="DefaultParagraphFont"/>
    <w:link w:val="CommentText"/>
    <w:uiPriority w:val="99"/>
    <w:rsid w:val="00D93DBE"/>
    <w:rPr>
      <w:sz w:val="20"/>
      <w:szCs w:val="20"/>
      <w:lang w:val="da-DK"/>
    </w:rPr>
  </w:style>
  <w:style w:type="paragraph" w:styleId="Header">
    <w:name w:val="header"/>
    <w:basedOn w:val="Normal"/>
    <w:link w:val="HeaderChar"/>
    <w:uiPriority w:val="99"/>
    <w:unhideWhenUsed/>
    <w:rsid w:val="00D93D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3DBE"/>
    <w:rPr>
      <w:sz w:val="22"/>
      <w:szCs w:val="22"/>
      <w:lang w:val="da-DK"/>
    </w:rPr>
  </w:style>
  <w:style w:type="paragraph" w:styleId="Footer">
    <w:name w:val="footer"/>
    <w:basedOn w:val="Normal"/>
    <w:link w:val="FooterChar"/>
    <w:uiPriority w:val="99"/>
    <w:unhideWhenUsed/>
    <w:rsid w:val="00D93D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3DBE"/>
    <w:rPr>
      <w:sz w:val="22"/>
      <w:szCs w:val="22"/>
      <w:lang w:val="da-DK"/>
    </w:rPr>
  </w:style>
  <w:style w:type="paragraph" w:styleId="Bibliography">
    <w:name w:val="Bibliography"/>
    <w:basedOn w:val="Normal"/>
    <w:next w:val="Normal"/>
    <w:uiPriority w:val="37"/>
    <w:unhideWhenUsed/>
    <w:rsid w:val="00D93DBE"/>
    <w:pPr>
      <w:spacing w:after="0" w:line="480" w:lineRule="auto"/>
      <w:ind w:left="720" w:hanging="720"/>
    </w:pPr>
  </w:style>
  <w:style w:type="paragraph" w:styleId="ListParagraph">
    <w:name w:val="List Paragraph"/>
    <w:basedOn w:val="Normal"/>
    <w:uiPriority w:val="34"/>
    <w:qFormat/>
    <w:rsid w:val="00377FA8"/>
    <w:pPr>
      <w:ind w:left="720"/>
      <w:contextualSpacing/>
    </w:pPr>
  </w:style>
  <w:style w:type="paragraph" w:styleId="Revision">
    <w:name w:val="Revision"/>
    <w:hidden/>
    <w:uiPriority w:val="99"/>
    <w:semiHidden/>
    <w:rsid w:val="00FD76E7"/>
    <w:rPr>
      <w:sz w:val="22"/>
      <w:szCs w:val="22"/>
    </w:rPr>
  </w:style>
  <w:style w:type="paragraph" w:styleId="CommentSubject">
    <w:name w:val="annotation subject"/>
    <w:basedOn w:val="CommentText"/>
    <w:next w:val="CommentText"/>
    <w:link w:val="CommentSubjectChar"/>
    <w:uiPriority w:val="99"/>
    <w:semiHidden/>
    <w:unhideWhenUsed/>
    <w:rsid w:val="00FD76E7"/>
    <w:rPr>
      <w:b/>
      <w:bCs/>
    </w:rPr>
  </w:style>
  <w:style w:type="character" w:customStyle="1" w:styleId="CommentSubjectChar">
    <w:name w:val="Comment Subject Char"/>
    <w:basedOn w:val="CommentTextChar"/>
    <w:link w:val="CommentSubject"/>
    <w:uiPriority w:val="99"/>
    <w:semiHidden/>
    <w:rsid w:val="00FD76E7"/>
    <w:rPr>
      <w:b/>
      <w:bCs/>
      <w:sz w:val="20"/>
      <w:szCs w:val="20"/>
      <w:lang w:val="da-DK"/>
    </w:rPr>
  </w:style>
  <w:style w:type="character" w:styleId="FollowedHyperlink">
    <w:name w:val="FollowedHyperlink"/>
    <w:basedOn w:val="DefaultParagraphFont"/>
    <w:uiPriority w:val="99"/>
    <w:semiHidden/>
    <w:unhideWhenUsed/>
    <w:rsid w:val="00ED26BE"/>
    <w:rPr>
      <w:color w:val="954F72" w:themeColor="followedHyperlink"/>
      <w:u w:val="single"/>
    </w:rPr>
  </w:style>
  <w:style w:type="character" w:styleId="UnresolvedMention">
    <w:name w:val="Unresolved Mention"/>
    <w:basedOn w:val="DefaultParagraphFont"/>
    <w:uiPriority w:val="99"/>
    <w:semiHidden/>
    <w:unhideWhenUsed/>
    <w:rsid w:val="00365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k@psy.ku.dk" TargetMode="Externa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kunet.ku.dk/faculty-and-department/psy/research/Pages/GDPR.aspx" TargetMode="Externa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mailto:smb@psy.ku.d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bsalon.ku.dk/enroll/J6JN6X" TargetMode="Externa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psykudk.sona-systems.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ds805@ku.dk"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KU Unit portal document" ma:contentTypeID="0x010100321F1813AE4A7046B6126D52239F206702001E86A165C2AEAD438C0963035438295F" ma:contentTypeVersion="274" ma:contentTypeDescription="Opret et nyt dokument." ma:contentTypeScope="" ma:versionID="a32758c9d940b3b1f11b77830688fd86">
  <xsd:schema xmlns:xsd="http://www.w3.org/2001/XMLSchema" xmlns:xs="http://www.w3.org/2001/XMLSchema" xmlns:p="http://schemas.microsoft.com/office/2006/metadata/properties" xmlns:ns2="a9c21cd9-c4d6-46ab-aa0b-2425b1d0c963" targetNamespace="http://schemas.microsoft.com/office/2006/metadata/properties" ma:root="true" ma:fieldsID="395f061634a60efc08d8113befa05715" ns2:_="">
    <xsd:import namespace="a9c21cd9-c4d6-46ab-aa0b-2425b1d0c963"/>
    <xsd:element name="properties">
      <xsd:complexType>
        <xsd:sequence>
          <xsd:element name="documentManagement">
            <xsd:complexType>
              <xsd:all>
                <xsd:element ref="ns2:KUTargetGroupCode" minOccurs="0"/>
                <xsd:element ref="ns2:bcfce0c5e6284e63a17c454c9db9aea2"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21cd9-c4d6-46ab-aa0b-2425b1d0c963" elementFormDefault="qualified">
    <xsd:import namespace="http://schemas.microsoft.com/office/2006/documentManagement/types"/>
    <xsd:import namespace="http://schemas.microsoft.com/office/infopath/2007/PartnerControls"/>
    <xsd:element name="KUTargetGroupCode" ma:index="8" nillable="true" ma:displayName="Target audience" ma:internalName="KUTargetGroupCode">
      <xsd:simpleType>
        <xsd:restriction base="dms:Text">
          <xsd:maxLength value="255"/>
        </xsd:restriction>
      </xsd:simpleType>
    </xsd:element>
    <xsd:element name="bcfce0c5e6284e63a17c454c9db9aea2" ma:index="9" nillable="true" ma:taxonomy="true" ma:internalName="bcfce0c5e6284e63a17c454c9db9aea2" ma:taxonomyFieldName="KUUnitSubject" ma:displayName="Unit subject" ma:readOnly="false" ma:default="" ma:fieldId="{bcfce0c5-e628-4e63-a17c-454c9db9aea2}" ma:taxonomyMulti="true" ma:sspId="778bc8ad-b7b6-484e-8ca1-265a34063f74" ma:termSetId="a4ed3efe-5f04-474c-82b4-e241efed0b3e" ma:anchorId="00000000-0000-0000-0000-000000000000" ma:open="false" ma:isKeyword="false">
      <xsd:complexType>
        <xsd:sequence>
          <xsd:element ref="pc:Terms" minOccurs="0" maxOccurs="1"/>
        </xsd:sequence>
      </xsd:complexType>
    </xsd:element>
    <xsd:element name="TaxCatchAll" ma:index="10" nillable="true" ma:displayName="Taksonomiopsamlingskolonne" ma:description="" ma:hidden="true" ma:list="{2d7ff5a3-8fc2-42ff-8494-45e43342473f}" ma:internalName="TaxCatchAll" ma:showField="CatchAllData" ma:web="14111f26-5da1-40f3-a384-da25a2b06ab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ksonomiopsamlingskolonne1" ma:description="" ma:hidden="true" ma:list="{2d7ff5a3-8fc2-42ff-8494-45e43342473f}" ma:internalName="TaxCatchAllLabel" ma:readOnly="true" ma:showField="CatchAllDataLabel" ma:web="14111f26-5da1-40f3-a384-da25a2b06a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778bc8ad-b7b6-484e-8ca1-265a34063f74" ContentTypeId="0x010100321F1813AE4A7046B6126D52239F206702" PreviousValue="false"/>
</file>

<file path=customXml/item4.xml><?xml version="1.0" encoding="utf-8"?>
<p:properties xmlns:p="http://schemas.microsoft.com/office/2006/metadata/properties" xmlns:xsi="http://www.w3.org/2001/XMLSchema-instance" xmlns:pc="http://schemas.microsoft.com/office/infopath/2007/PartnerControls">
  <documentManagement>
    <TaxCatchAll xmlns="a9c21cd9-c4d6-46ab-aa0b-2425b1d0c963"/>
    <KUTargetGroupCode xmlns="a9c21cd9-c4d6-46ab-aa0b-2425b1d0c963">,ljd,</KUTargetGroupCode>
    <bcfce0c5e6284e63a17c454c9db9aea2 xmlns="a9c21cd9-c4d6-46ab-aa0b-2425b1d0c963">
      <Terms xmlns="http://schemas.microsoft.com/office/infopath/2007/PartnerControls"/>
    </bcfce0c5e6284e63a17c454c9db9aea2>
  </documentManagement>
</p:properties>
</file>

<file path=customXml/itemProps1.xml><?xml version="1.0" encoding="utf-8"?>
<ds:datastoreItem xmlns:ds="http://schemas.openxmlformats.org/officeDocument/2006/customXml" ds:itemID="{A8FDDC0B-416C-478F-9D98-7E2B3FC7510A}">
  <ds:schemaRefs>
    <ds:schemaRef ds:uri="http://schemas.microsoft.com/sharepoint/v3/contenttype/forms"/>
  </ds:schemaRefs>
</ds:datastoreItem>
</file>

<file path=customXml/itemProps2.xml><?xml version="1.0" encoding="utf-8"?>
<ds:datastoreItem xmlns:ds="http://schemas.openxmlformats.org/officeDocument/2006/customXml" ds:itemID="{14E5CEF5-AFC9-439E-A05F-3410A8B1B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21cd9-c4d6-46ab-aa0b-2425b1d0c9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8342C5-38CB-4BD4-9491-0FFE97273BD7}">
  <ds:schemaRefs>
    <ds:schemaRef ds:uri="Microsoft.SharePoint.Taxonomy.ContentTypeSync"/>
  </ds:schemaRefs>
</ds:datastoreItem>
</file>

<file path=customXml/itemProps4.xml><?xml version="1.0" encoding="utf-8"?>
<ds:datastoreItem xmlns:ds="http://schemas.openxmlformats.org/officeDocument/2006/customXml" ds:itemID="{5979C4E9-3A88-40D6-9BF8-F54061E062CE}">
  <ds:schemaRefs>
    <ds:schemaRef ds:uri="http://schemas.microsoft.com/office/2006/metadata/properties"/>
    <ds:schemaRef ds:uri="http://schemas.microsoft.com/office/infopath/2007/PartnerControls"/>
    <ds:schemaRef ds:uri="a9c21cd9-c4d6-46ab-aa0b-2425b1d0c963"/>
  </ds:schemaRefs>
</ds:datastoreItem>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499</TotalTime>
  <Pages>5</Pages>
  <Words>1880</Words>
  <Characters>10986</Characters>
  <Application>Microsoft Office Word</Application>
  <DocSecurity>0</DocSecurity>
  <Lines>199</Lines>
  <Paragraphs>85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Application for the Departmental Ethics Committee's approval (UK)</vt:lpstr>
      <vt:lpstr/>
    </vt:vector>
  </TitlesOfParts>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the Departmental Ethics Committee's approval (UK)</dc:title>
  <dc:subject/>
  <dc:creator>Pia Ingold</dc:creator>
  <cp:keywords/>
  <dc:description/>
  <cp:lastModifiedBy>Lai, Shuchun</cp:lastModifiedBy>
  <cp:revision>43</cp:revision>
  <dcterms:created xsi:type="dcterms:W3CDTF">2023-10-18T12:19:00Z</dcterms:created>
  <dcterms:modified xsi:type="dcterms:W3CDTF">2026-01-30T16:58:00Z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2023-03-14T13:37:26Z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a9fa7fec-7261-4f96-b2d8-a046381358c0</vt:lpwstr>
  </property>
  <property fmtid="{D5CDD505-2E9C-101B-9397-08002B2CF9AE}" pid="8" name="MSIP_Label_6a2630e2-1ac5-455e-8217-0156b1936a76_ContentBits">
    <vt:lpwstr>0</vt:lpwstr>
  </property>
  <property fmtid="{D5CDD505-2E9C-101B-9397-08002B2CF9AE}" pid="9" name="ContentRemapped">
    <vt:lpwstr>true</vt:lpwstr>
  </property>
  <property fmtid="{D5CDD505-2E9C-101B-9397-08002B2CF9AE}" pid="10" name="ContentTypeId">
    <vt:lpwstr>0x010100321F1813AE4A7046B6126D52239F206702001E86A165C2AEAD438C0963035438295F</vt:lpwstr>
  </property>
  <property fmtid="{D5CDD505-2E9C-101B-9397-08002B2CF9AE}" pid="11" name="KUUnitSubject">
    <vt:lpwstr/>
  </property>
</Properties>
</file>