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As I said recently there are a huge number of possible ways to model. I have been thinking of a possible way to justify different choices. Here are some thoughts.</w:t>
      </w:r>
    </w:p>
    <w:p>
      <w:pPr>
        <w:pStyle w:val="Normal"/>
        <w:rPr/>
      </w:pPr>
      <w:r>
        <w:rPr/>
        <w:t>Suppose S studies 24 items list 1, so there are 24 traces at the start of testing and roughly 40 or so by the end, so on average producing H = .85, CR = .79; overall p(c) = .82. Then for list 2 we add 24 traces for study = 64 at the start of testing and roughly 80 or so at the end, on average producing H = .81 and new foil CR = .79; overall p(c) =  .80. So the list length change from about 32 to about 72 has produced a drop in overall performance from .82 to .80. This is rather small, and as lists continue the list length effects on p(c) will hardly be larger than .02 and probably smaller. Thus I do not think it a good idea to use the storage of new traces (mostly from new foil tests) as an important factor at play during the initial lists. Perhaps in final testing, if there are enough tests, then increase in stored traces might play a significant role.</w:t>
      </w:r>
    </w:p>
    <w:p>
      <w:pPr>
        <w:pStyle w:val="Normal"/>
        <w:rPr/>
      </w:pPr>
      <w:r>
        <w:rPr/>
        <w:t>Thus for initial testing:</w:t>
      </w:r>
    </w:p>
    <w:p>
      <w:pPr>
        <w:pStyle w:val="Normal"/>
        <w:rPr/>
      </w:pPr>
      <w:r>
        <w:rPr/>
        <w:t xml:space="preserve">LIST 2: Let the stage 1 filtering criterion be F1. Confusing foils have CRs about .5. If CC is used for testing (no UC) then a change in CC between list 1 and 2 would have to be large enough to filter out (using F1) about half the prior list traces. If so, on average, list 2 CRs for confusing foils would be about .5(.81) + .5(.21) = .51.  </w:t>
      </w:r>
    </w:p>
    <w:p>
      <w:pPr>
        <w:pStyle w:val="Normal"/>
        <w:rPr/>
      </w:pPr>
      <w:r>
        <w:rPr/>
        <w:t>Now let us put aside list length effects as a good way to predict large changes in confusing foils (term these CFs) as lists continue (see the first paragraph above).</w:t>
      </w:r>
    </w:p>
    <w:p>
      <w:pPr>
        <w:pStyle w:val="Normal"/>
        <w:rPr/>
      </w:pPr>
      <w:r>
        <w:rPr/>
        <w:t>The drop in Hs is explained by drooping some content features as lists continue. The rise in CRs for CFs is then explained how? If only CC is used for testing and CC change between lists remains constant, and F1 remains constant, then there would be no rise in CRs for CFs. That seems to leave only a few possibilities:</w:t>
      </w:r>
    </w:p>
    <w:p>
      <w:pPr>
        <w:pStyle w:val="ListParagraph"/>
        <w:numPr>
          <w:ilvl w:val="0"/>
          <w:numId w:val="1"/>
        </w:numPr>
        <w:rPr/>
      </w:pPr>
      <w:r>
        <w:rPr/>
        <w:t xml:space="preserve">An increase in CC change between lists as lists continue. If CC change of .5 between lists 1 and 2 filtered out on half the prior lists traces, what could the maximum CC change do? If at maximum CC change produces all random CC entries, then perhaps F1 could be chosen to filter out all prior list traces? The CRs would be .79. Is this correct? If so then increasing CC change between lists from about .5 to say about .8 (?) would produce the rise in CRs for CFs from about .5 to about .65 (?). </w:t>
      </w:r>
    </w:p>
    <w:p>
      <w:pPr>
        <w:pStyle w:val="ListParagraph"/>
        <w:numPr>
          <w:ilvl w:val="1"/>
          <w:numId w:val="1"/>
        </w:numPr>
        <w:rPr/>
      </w:pPr>
      <w:r>
        <w:rPr/>
        <w:t xml:space="preserve">For final testing, then use of mostly UC and some CC would produce recency. Possibly this would work, if UC had been stored the same for every initial list but not used for retrieval.  I think this might work, but A) is it reasonable that no UC is used for the initial lists? And B) how are large and increasing changes in CC justified? </w:t>
      </w:r>
    </w:p>
    <w:p>
      <w:pPr>
        <w:pStyle w:val="ListParagraph"/>
        <w:numPr>
          <w:ilvl w:val="2"/>
          <w:numId w:val="1"/>
        </w:numPr>
        <w:rPr/>
      </w:pPr>
      <w:r>
        <w:rPr/>
        <w:t>Consider B): Suppose CC includes the features and traces of other items on each list (perhaps due to associations formed). [This is reminiscent of the modeling of Kahana, Howard and their colleagues, though that was aimed mostly for recall within list.] I am unsure what else CC that changes between lists could consist of – pure temporal codes?</w:t>
      </w:r>
    </w:p>
    <w:p>
      <w:pPr>
        <w:pStyle w:val="ListParagraph"/>
        <w:numPr>
          <w:ilvl w:val="2"/>
          <w:numId w:val="1"/>
        </w:numPr>
        <w:rPr/>
      </w:pPr>
      <w:r>
        <w:rPr/>
        <w:t>Consider A): For final recall we need UC to have been stored, perhaps automatically. Conceptually it seems hard to justify not using any UC in initial testing. So next consider the use of some UC in initial testing.</w:t>
      </w:r>
    </w:p>
    <w:p>
      <w:pPr>
        <w:pStyle w:val="ListParagraph"/>
        <w:numPr>
          <w:ilvl w:val="1"/>
          <w:numId w:val="1"/>
        </w:numPr>
        <w:rPr>
          <w:b/>
          <w:b/>
          <w:bCs/>
          <w:i/>
          <w:i/>
          <w:iCs/>
        </w:rPr>
      </w:pPr>
      <w:r>
        <w:rPr/>
        <w:t xml:space="preserve">Suppose in initial testing some UC is used in combination with CC, at first. Then the F1 criterion would have to rise so that just .5 of the prior list traces would pass. Then again, </w:t>
      </w:r>
      <w:r>
        <w:rPr>
          <w:u w:val="single"/>
        </w:rPr>
        <w:t>an increase in CC change between lists</w:t>
      </w:r>
      <w:r>
        <w:rPr/>
        <w:t xml:space="preserve"> could explain the rise in CF CRs as lists continue. An alternative would </w:t>
      </w:r>
      <w:r>
        <w:rPr>
          <w:u w:val="single"/>
        </w:rPr>
        <w:t>keep CC constant and reduce the use of UC as lists continue,</w:t>
      </w:r>
      <w:r>
        <w:rPr/>
        <w:t xml:space="preserve"> perhaps by r</w:t>
      </w:r>
      <w:r>
        <w:rPr>
          <w:u w:val="single"/>
        </w:rPr>
        <w:t>educing the number of UC features used in retrieva</w:t>
      </w:r>
      <w:r>
        <w:rPr/>
        <w:t xml:space="preserve">l (while keeping the number stored constant). A reduction in UC might be thought to go along with an increase in CC, also perhaps by increasing the number used in retrieval while keeping the number stored constant.  What would an increase in the number of CC features do to passing the F1 filter? The number of </w:t>
      </w:r>
      <w:r>
        <w:rPr>
          <w:u w:val="single"/>
        </w:rPr>
        <w:t xml:space="preserve">current list </w:t>
      </w:r>
      <w:r>
        <w:rPr/>
        <w:t xml:space="preserve">traces passing F1 can be assumed to remain very high even before the increase and only increase at most slightly with the increase in number of CC features. The number of prior list traces passing F1 will increase with number of CC features, but the effect would be less than the decrease in prior list traces passing caused but the decrease in UC numbers. I think this might work. It is fairly complex, but somewhat conceptually plausible. </w:t>
      </w:r>
      <w:r>
        <w:rPr>
          <w:b/>
          <w:bCs/>
          <w:i/>
          <w:iCs/>
        </w:rPr>
        <w:t>Perhaps this model is close to the one you have been trying?</w:t>
      </w:r>
    </w:p>
    <w:p>
      <w:pPr>
        <w:pStyle w:val="ListParagraph"/>
        <w:numPr>
          <w:ilvl w:val="1"/>
          <w:numId w:val="1"/>
        </w:numPr>
        <w:rPr/>
      </w:pPr>
      <w:r>
        <w:rPr/>
        <w:t>The F1 criterion could be changed as lists continue. This could work, but I like to think of activation as automatic and not under S’s control.</w:t>
      </w:r>
    </w:p>
    <w:p>
      <w:pPr>
        <w:pStyle w:val="ListParagraph"/>
        <w:numPr>
          <w:ilvl w:val="1"/>
          <w:numId w:val="1"/>
        </w:numPr>
        <w:rPr/>
      </w:pPr>
      <w:r>
        <w:rPr/>
        <w:t>UC could remain constant but the number of CC features dropped as lists continue. Perhaps this would cause more prior list traces to be filtered out than current list traces? But performance overall would drop? I don’t like this idea.</w:t>
      </w:r>
    </w:p>
    <w:p>
      <w:pPr>
        <w:pStyle w:val="Normal"/>
        <w:spacing w:before="0" w:after="160"/>
        <w:ind w:left="1080" w:hanging="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ptos Display">
    <w:charset w:val="01"/>
    <w:family w:val="roman"/>
    <w:pitch w:val="variable"/>
  </w:font>
  <w:font w:name="Apto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ptos" w:cs="" w:cstheme="minorBidi"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Aptos" w:cs=""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fb2071"/>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fb2071"/>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fb2071"/>
    <w:pPr>
      <w:keepNext w:val="true"/>
      <w:keepLines/>
      <w:spacing w:before="160" w:after="80"/>
      <w:outlineLvl w:val="2"/>
    </w:pPr>
    <w:rPr>
      <w:rFonts w:ascii="Aptos" w:hAnsi="Aptos" w:eastAsia="" w:cs="" w:asciiTheme="minorHAnsi" w:cstheme="majorBid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fb2071"/>
    <w:pPr>
      <w:keepNext w:val="true"/>
      <w:keepLines/>
      <w:spacing w:before="80" w:after="40"/>
      <w:outlineLvl w:val="3"/>
    </w:pPr>
    <w:rPr>
      <w:rFonts w:ascii="Aptos" w:hAnsi="Aptos" w:eastAsia="" w:cs="" w:asciiTheme="minorHAnsi" w:cstheme="majorBid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fb2071"/>
    <w:pPr>
      <w:keepNext w:val="true"/>
      <w:keepLines/>
      <w:spacing w:before="80" w:after="40"/>
      <w:outlineLvl w:val="4"/>
    </w:pPr>
    <w:rPr>
      <w:rFonts w:ascii="Aptos" w:hAnsi="Aptos" w:eastAsia="" w:cs="" w:asciiTheme="minorHAnsi" w:cstheme="majorBid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fb2071"/>
    <w:pPr>
      <w:keepNext w:val="true"/>
      <w:keepLines/>
      <w:spacing w:before="40" w:after="0"/>
      <w:outlineLvl w:val="5"/>
    </w:pPr>
    <w:rPr>
      <w:rFonts w:ascii="Aptos" w:hAnsi="Aptos" w:eastAsia="" w:cs="" w:asciiTheme="minorHAnsi" w:cstheme="majorBid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fb2071"/>
    <w:pPr>
      <w:keepNext w:val="true"/>
      <w:keepLines/>
      <w:spacing w:before="40" w:after="0"/>
      <w:outlineLvl w:val="6"/>
    </w:pPr>
    <w:rPr>
      <w:rFonts w:ascii="Aptos" w:hAnsi="Aptos" w:eastAsia="" w:cs="" w:asciiTheme="minorHAnsi" w:cstheme="majorBid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fb2071"/>
    <w:pPr>
      <w:keepNext w:val="true"/>
      <w:keepLines/>
      <w:spacing w:before="0" w:after="0"/>
      <w:outlineLvl w:val="7"/>
    </w:pPr>
    <w:rPr>
      <w:rFonts w:ascii="Aptos" w:hAnsi="Aptos" w:eastAsia="" w:cs="" w:asciiTheme="minorHAnsi" w:cstheme="majorBid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fb2071"/>
    <w:pPr>
      <w:keepNext w:val="true"/>
      <w:keepLines/>
      <w:spacing w:before="0" w:after="0"/>
      <w:outlineLvl w:val="8"/>
    </w:pPr>
    <w:rPr>
      <w:rFonts w:ascii="Aptos" w:hAnsi="Aptos" w:eastAsia="" w:cs="" w:asciiTheme="minorHAnsi" w:cstheme="majorBidi" w:eastAsiaTheme="majorEastAsia" w:hAnsiTheme="minorHAnsi"/>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b2071"/>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fb2071"/>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fb2071"/>
    <w:rPr>
      <w:rFonts w:ascii="Aptos" w:hAnsi="Aptos" w:eastAsia="" w:cs="" w:asciiTheme="minorHAnsi" w:cstheme="majorBidi" w:eastAsiaTheme="majorEastAsia" w:hAnsiTheme="minorHAnsi"/>
      <w:color w:val="0F4761" w:themeColor="accent1" w:themeShade="bf"/>
      <w:sz w:val="28"/>
      <w:szCs w:val="28"/>
    </w:rPr>
  </w:style>
  <w:style w:type="character" w:styleId="Heading4Char" w:customStyle="1">
    <w:name w:val="Heading 4 Char"/>
    <w:basedOn w:val="DefaultParagraphFont"/>
    <w:link w:val="Heading4"/>
    <w:uiPriority w:val="9"/>
    <w:semiHidden/>
    <w:qFormat/>
    <w:rsid w:val="00fb2071"/>
    <w:rPr>
      <w:rFonts w:ascii="Aptos" w:hAnsi="Aptos" w:eastAsia="" w:cs="" w:asciiTheme="minorHAnsi" w:cstheme="majorBidi" w:eastAsiaTheme="majorEastAsia" w:hAnsiTheme="minorHAnsi"/>
      <w:i/>
      <w:iCs/>
      <w:color w:val="0F4761" w:themeColor="accent1" w:themeShade="bf"/>
    </w:rPr>
  </w:style>
  <w:style w:type="character" w:styleId="Heading5Char" w:customStyle="1">
    <w:name w:val="Heading 5 Char"/>
    <w:basedOn w:val="DefaultParagraphFont"/>
    <w:link w:val="Heading5"/>
    <w:uiPriority w:val="9"/>
    <w:semiHidden/>
    <w:qFormat/>
    <w:rsid w:val="00fb2071"/>
    <w:rPr>
      <w:rFonts w:ascii="Aptos" w:hAnsi="Aptos" w:eastAsia="" w:cs="" w:asciiTheme="minorHAnsi" w:cstheme="majorBidi" w:eastAsiaTheme="majorEastAsia" w:hAnsiTheme="minorHAnsi"/>
      <w:color w:val="0F4761" w:themeColor="accent1" w:themeShade="bf"/>
    </w:rPr>
  </w:style>
  <w:style w:type="character" w:styleId="Heading6Char" w:customStyle="1">
    <w:name w:val="Heading 6 Char"/>
    <w:basedOn w:val="DefaultParagraphFont"/>
    <w:link w:val="Heading6"/>
    <w:uiPriority w:val="9"/>
    <w:semiHidden/>
    <w:qFormat/>
    <w:rsid w:val="00fb2071"/>
    <w:rPr>
      <w:rFonts w:ascii="Aptos" w:hAnsi="Aptos" w:eastAsia="" w:cs="" w:asciiTheme="minorHAnsi" w:cstheme="majorBidi" w:eastAsiaTheme="majorEastAsia" w:hAnsiTheme="minorHAnsi"/>
      <w:i/>
      <w:iCs/>
      <w:color w:val="595959" w:themeColor="text1" w:themeTint="a6"/>
    </w:rPr>
  </w:style>
  <w:style w:type="character" w:styleId="Heading7Char" w:customStyle="1">
    <w:name w:val="Heading 7 Char"/>
    <w:basedOn w:val="DefaultParagraphFont"/>
    <w:link w:val="Heading7"/>
    <w:uiPriority w:val="9"/>
    <w:semiHidden/>
    <w:qFormat/>
    <w:rsid w:val="00fb2071"/>
    <w:rPr>
      <w:rFonts w:ascii="Aptos" w:hAnsi="Aptos" w:eastAsia="" w:cs="" w:asciiTheme="minorHAnsi" w:cstheme="majorBidi" w:eastAsiaTheme="majorEastAsia" w:hAnsiTheme="minorHAnsi"/>
      <w:color w:val="595959" w:themeColor="text1" w:themeTint="a6"/>
    </w:rPr>
  </w:style>
  <w:style w:type="character" w:styleId="Heading8Char" w:customStyle="1">
    <w:name w:val="Heading 8 Char"/>
    <w:basedOn w:val="DefaultParagraphFont"/>
    <w:link w:val="Heading8"/>
    <w:uiPriority w:val="9"/>
    <w:semiHidden/>
    <w:qFormat/>
    <w:rsid w:val="00fb2071"/>
    <w:rPr>
      <w:rFonts w:ascii="Aptos" w:hAnsi="Aptos" w:eastAsia="" w:cs="" w:asciiTheme="minorHAnsi" w:cstheme="majorBidi" w:eastAsiaTheme="majorEastAsia" w:hAnsiTheme="minorHAnsi"/>
      <w:i/>
      <w:iCs/>
      <w:color w:val="272727" w:themeColor="text1" w:themeTint="d8"/>
    </w:rPr>
  </w:style>
  <w:style w:type="character" w:styleId="Heading9Char" w:customStyle="1">
    <w:name w:val="Heading 9 Char"/>
    <w:basedOn w:val="DefaultParagraphFont"/>
    <w:link w:val="Heading9"/>
    <w:uiPriority w:val="9"/>
    <w:semiHidden/>
    <w:qFormat/>
    <w:rsid w:val="00fb2071"/>
    <w:rPr>
      <w:rFonts w:ascii="Aptos" w:hAnsi="Aptos" w:eastAsia="" w:cs="" w:asciiTheme="minorHAnsi" w:cstheme="majorBidi" w:eastAsiaTheme="majorEastAsia" w:hAnsiTheme="minorHAnsi"/>
      <w:color w:val="272727" w:themeColor="text1" w:themeTint="d8"/>
    </w:rPr>
  </w:style>
  <w:style w:type="character" w:styleId="TitleChar" w:customStyle="1">
    <w:name w:val="Title Char"/>
    <w:basedOn w:val="DefaultParagraphFont"/>
    <w:link w:val="Title"/>
    <w:uiPriority w:val="10"/>
    <w:qFormat/>
    <w:rsid w:val="00fb2071"/>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b2071"/>
    <w:rPr>
      <w:rFonts w:ascii="Aptos" w:hAnsi="Aptos" w:eastAsia="" w:cs="" w:asciiTheme="minorHAnsi" w:cstheme="majorBidi" w:eastAsiaTheme="majorEastAsia" w:hAnsiTheme="minorHAnsi"/>
      <w:color w:val="595959" w:themeColor="text1" w:themeTint="a6"/>
      <w:spacing w:val="15"/>
      <w:sz w:val="28"/>
      <w:szCs w:val="28"/>
    </w:rPr>
  </w:style>
  <w:style w:type="character" w:styleId="QuoteChar" w:customStyle="1">
    <w:name w:val="Quote Char"/>
    <w:basedOn w:val="DefaultParagraphFont"/>
    <w:link w:val="Quote"/>
    <w:uiPriority w:val="29"/>
    <w:qFormat/>
    <w:rsid w:val="00fb2071"/>
    <w:rPr>
      <w:i/>
      <w:iCs/>
      <w:color w:val="404040" w:themeColor="text1" w:themeTint="bf"/>
    </w:rPr>
  </w:style>
  <w:style w:type="character" w:styleId="IntenseEmphasis">
    <w:name w:val="Intense Emphasis"/>
    <w:basedOn w:val="DefaultParagraphFont"/>
    <w:uiPriority w:val="21"/>
    <w:qFormat/>
    <w:rsid w:val="00fb2071"/>
    <w:rPr>
      <w:i/>
      <w:iCs/>
      <w:color w:val="0F4761" w:themeColor="accent1" w:themeShade="bf"/>
    </w:rPr>
  </w:style>
  <w:style w:type="character" w:styleId="IntenseQuoteChar" w:customStyle="1">
    <w:name w:val="Intense Quote Char"/>
    <w:basedOn w:val="DefaultParagraphFont"/>
    <w:link w:val="IntenseQuote"/>
    <w:uiPriority w:val="30"/>
    <w:qFormat/>
    <w:rsid w:val="00fb2071"/>
    <w:rPr>
      <w:i/>
      <w:iCs/>
      <w:color w:val="0F4761" w:themeColor="accent1" w:themeShade="bf"/>
    </w:rPr>
  </w:style>
  <w:style w:type="character" w:styleId="IntenseReference">
    <w:name w:val="Intense Reference"/>
    <w:basedOn w:val="DefaultParagraphFont"/>
    <w:uiPriority w:val="32"/>
    <w:qFormat/>
    <w:rsid w:val="00fb2071"/>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fb207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b2071"/>
    <w:pPr/>
    <w:rPr>
      <w:rFonts w:ascii="Aptos" w:hAnsi="Aptos" w:eastAsia="" w:cs="" w:asciiTheme="minorHAnsi" w:cstheme="majorBid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fb2071"/>
    <w:pPr>
      <w:spacing w:before="160" w:after="160"/>
      <w:jc w:val="center"/>
    </w:pPr>
    <w:rPr>
      <w:i/>
      <w:iCs/>
      <w:color w:val="404040" w:themeColor="text1" w:themeTint="bf"/>
    </w:rPr>
  </w:style>
  <w:style w:type="paragraph" w:styleId="ListParagraph">
    <w:name w:val="List Paragraph"/>
    <w:basedOn w:val="Normal"/>
    <w:uiPriority w:val="34"/>
    <w:qFormat/>
    <w:rsid w:val="00fb2071"/>
    <w:pPr>
      <w:spacing w:before="0" w:after="160"/>
      <w:ind w:left="720" w:hanging="0"/>
      <w:contextualSpacing/>
    </w:pPr>
    <w:rPr/>
  </w:style>
  <w:style w:type="paragraph" w:styleId="IntenseQuote">
    <w:name w:val="Intense Quote"/>
    <w:basedOn w:val="Normal"/>
    <w:next w:val="Normal"/>
    <w:link w:val="IntenseQuoteChar"/>
    <w:uiPriority w:val="30"/>
    <w:qFormat/>
    <w:rsid w:val="00fb2071"/>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Application>LibreOffice/7.3.7.2$Linux_X86_64 LibreOffice_project/30$Build-2</Application>
  <AppVersion>15.0000</AppVersion>
  <Pages>3</Pages>
  <Words>921</Words>
  <Characters>3996</Characters>
  <CharactersWithSpaces>4905</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2025-05-20T11:48:00Z</dcterms:created>
  <dc:creator>Shiffrin, Richard M.</dc:creator>
  <dc:description/>
  <dc:language>en-US</dc:language>
  <cp:lastModifiedBy/>
  <dcterms:modified xsi:type="dcterms:W3CDTF">2025-05-21T16:38:21Z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