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EE" w:rsidRDefault="00215419">
      <w:pPr>
        <w:jc w:val="center"/>
        <w:rPr>
          <w:b/>
          <w:sz w:val="32"/>
        </w:rPr>
      </w:pPr>
      <w:r w:rsidRPr="00C3156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-657225</wp:posOffset>
            </wp:positionV>
            <wp:extent cx="1933575" cy="1644650"/>
            <wp:effectExtent l="0" t="0" r="9525" b="0"/>
            <wp:wrapNone/>
            <wp:docPr id="2" name="Picture 2" descr="NASA_logo_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SA_logo_s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FEE" w:rsidRDefault="00492FEE">
      <w:pPr>
        <w:jc w:val="center"/>
        <w:rPr>
          <w:b/>
          <w:sz w:val="32"/>
        </w:rPr>
      </w:pPr>
    </w:p>
    <w:p w:rsidR="00492FEE" w:rsidRDefault="00492FEE">
      <w:pPr>
        <w:rPr>
          <w:b/>
          <w:sz w:val="32"/>
        </w:rPr>
      </w:pPr>
    </w:p>
    <w:p w:rsidR="00492FEE" w:rsidRDefault="00492FEE">
      <w:pPr>
        <w:jc w:val="center"/>
        <w:rPr>
          <w:b/>
          <w:sz w:val="32"/>
        </w:rPr>
      </w:pPr>
    </w:p>
    <w:p w:rsidR="00215419" w:rsidRDefault="00215419">
      <w:pPr>
        <w:jc w:val="center"/>
        <w:rPr>
          <w:b/>
          <w:sz w:val="32"/>
        </w:rPr>
      </w:pPr>
    </w:p>
    <w:p w:rsidR="00492FEE" w:rsidRDefault="001E6179">
      <w:pPr>
        <w:jc w:val="center"/>
        <w:rPr>
          <w:b/>
          <w:sz w:val="32"/>
        </w:rPr>
      </w:pPr>
      <w:r w:rsidRPr="001E6179">
        <w:rPr>
          <w:b/>
          <w:sz w:val="32"/>
        </w:rPr>
        <w:t>National Aeronautics and Space Administration</w:t>
      </w:r>
    </w:p>
    <w:p w:rsidR="001E6179" w:rsidRDefault="00706BE0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233680</wp:posOffset>
            </wp:positionV>
            <wp:extent cx="3907790" cy="14878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2FEE" w:rsidRDefault="00E63318" w:rsidP="00DF1947">
      <w:pPr>
        <w:pStyle w:val="Title"/>
      </w:pPr>
      <w:r>
        <w:br w:type="textWrapping" w:clear="all"/>
      </w:r>
    </w:p>
    <w:p w:rsidR="00CA07C1" w:rsidRPr="00642A03" w:rsidRDefault="00631907" w:rsidP="00706BE0">
      <w:pPr>
        <w:jc w:val="center"/>
        <w:rPr>
          <w:b/>
          <w:sz w:val="28"/>
        </w:rPr>
      </w:pPr>
      <w:r>
        <w:rPr>
          <w:b/>
          <w:sz w:val="28"/>
        </w:rPr>
        <w:t>CMTS</w:t>
      </w:r>
      <w:r w:rsidR="00911DE7">
        <w:rPr>
          <w:b/>
          <w:sz w:val="28"/>
        </w:rPr>
        <w:t xml:space="preserve"> migration from WESTPrime to NHCC</w:t>
      </w:r>
    </w:p>
    <w:p w:rsidR="00492FEE" w:rsidRDefault="00CA07C1" w:rsidP="00706BE0">
      <w:pPr>
        <w:jc w:val="center"/>
        <w:rPr>
          <w:b/>
          <w:sz w:val="28"/>
        </w:rPr>
      </w:pPr>
      <w:r>
        <w:rPr>
          <w:b/>
          <w:sz w:val="28"/>
        </w:rPr>
        <w:t>CM #</w:t>
      </w:r>
      <w:r w:rsidR="0021517C">
        <w:rPr>
          <w:b/>
          <w:sz w:val="28"/>
        </w:rPr>
        <w:t xml:space="preserve"> </w:t>
      </w:r>
      <w:r w:rsidR="00FC4C7E">
        <w:rPr>
          <w:b/>
          <w:sz w:val="28"/>
        </w:rPr>
        <w:t>775</w:t>
      </w:r>
      <w:bookmarkStart w:id="0" w:name="_GoBack"/>
      <w:bookmarkEnd w:id="0"/>
    </w:p>
    <w:p w:rsidR="00492FEE" w:rsidRDefault="00492FEE">
      <w:pPr>
        <w:rPr>
          <w:b/>
          <w:sz w:val="28"/>
        </w:rPr>
      </w:pPr>
    </w:p>
    <w:p w:rsidR="00492FEE" w:rsidRDefault="00492FEE" w:rsidP="005874BC">
      <w:pPr>
        <w:rPr>
          <w:b/>
          <w:sz w:val="28"/>
        </w:rPr>
      </w:pPr>
    </w:p>
    <w:p w:rsidR="00492FEE" w:rsidRDefault="00492FEE">
      <w:pPr>
        <w:jc w:val="center"/>
        <w:rPr>
          <w:b/>
          <w:sz w:val="28"/>
        </w:rPr>
      </w:pPr>
    </w:p>
    <w:p w:rsidR="00492FEE" w:rsidRDefault="00492FEE">
      <w:pPr>
        <w:jc w:val="center"/>
        <w:rPr>
          <w:b/>
          <w:sz w:val="32"/>
        </w:rPr>
      </w:pPr>
    </w:p>
    <w:p w:rsidR="00492FEE" w:rsidRDefault="00492FEE" w:rsidP="005874BC">
      <w:pPr>
        <w:rPr>
          <w:b/>
          <w:sz w:val="32"/>
        </w:rPr>
      </w:pPr>
    </w:p>
    <w:p w:rsidR="005874BC" w:rsidRDefault="005874BC" w:rsidP="005874BC">
      <w:pPr>
        <w:rPr>
          <w:b/>
          <w:sz w:val="32"/>
        </w:rPr>
      </w:pPr>
    </w:p>
    <w:p w:rsidR="005874BC" w:rsidRDefault="005874BC" w:rsidP="005874BC">
      <w:pPr>
        <w:rPr>
          <w:b/>
          <w:sz w:val="32"/>
        </w:rPr>
      </w:pPr>
    </w:p>
    <w:p w:rsidR="005874BC" w:rsidRDefault="005874BC" w:rsidP="005874BC">
      <w:pPr>
        <w:sectPr w:rsidR="005874BC"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8E64EB" w:rsidRDefault="00492FEE" w:rsidP="0021517C">
      <w:pPr>
        <w:rPr>
          <w:rFonts w:ascii="Arial" w:hAnsi="Arial"/>
          <w:b/>
          <w:kern w:val="28"/>
          <w:sz w:val="28"/>
        </w:rPr>
      </w:pPr>
      <w:r w:rsidRPr="00A37016">
        <w:rPr>
          <w:rFonts w:ascii="Arial" w:hAnsi="Arial"/>
          <w:b/>
          <w:kern w:val="28"/>
          <w:sz w:val="28"/>
        </w:rPr>
        <w:lastRenderedPageBreak/>
        <w:t>Technical Goals and Objectives</w:t>
      </w:r>
      <w:r w:rsidR="0021517C" w:rsidRPr="00A37016">
        <w:rPr>
          <w:rFonts w:ascii="Arial" w:hAnsi="Arial"/>
          <w:b/>
          <w:kern w:val="28"/>
          <w:sz w:val="28"/>
        </w:rPr>
        <w:t xml:space="preserve"> –</w:t>
      </w:r>
      <w:r w:rsidR="00A37016">
        <w:rPr>
          <w:rFonts w:ascii="Arial" w:hAnsi="Arial"/>
          <w:b/>
          <w:kern w:val="28"/>
          <w:sz w:val="28"/>
        </w:rPr>
        <w:t xml:space="preserve"> </w:t>
      </w:r>
    </w:p>
    <w:p w:rsidR="00455A82" w:rsidRPr="006809E0" w:rsidRDefault="006809E0" w:rsidP="006809E0">
      <w:pPr>
        <w:pStyle w:val="Heading1"/>
        <w:numPr>
          <w:ilvl w:val="0"/>
          <w:numId w:val="10"/>
        </w:numPr>
        <w:rPr>
          <w:b w:val="0"/>
        </w:rPr>
      </w:pPr>
      <w:r w:rsidRPr="006809E0">
        <w:rPr>
          <w:b w:val="0"/>
        </w:rPr>
        <w:t>Production database will be locked and no data changes will be possible</w:t>
      </w:r>
    </w:p>
    <w:p w:rsidR="008E64EB" w:rsidRDefault="00492FEE">
      <w:pPr>
        <w:pStyle w:val="Heading1"/>
        <w:rPr>
          <w:b w:val="0"/>
        </w:rPr>
      </w:pPr>
      <w:r>
        <w:t>Customers and Users Affected</w:t>
      </w:r>
      <w:r w:rsidR="00A37016">
        <w:t xml:space="preserve"> </w:t>
      </w:r>
    </w:p>
    <w:p w:rsidR="00492FEE" w:rsidRPr="006809E0" w:rsidRDefault="00631907" w:rsidP="00631907">
      <w:pPr>
        <w:pStyle w:val="Heading1"/>
        <w:numPr>
          <w:ilvl w:val="0"/>
          <w:numId w:val="10"/>
        </w:numPr>
        <w:rPr>
          <w:b w:val="0"/>
        </w:rPr>
      </w:pPr>
      <w:r>
        <w:rPr>
          <w:b w:val="0"/>
        </w:rPr>
        <w:t>CMTS</w:t>
      </w:r>
      <w:r w:rsidR="006809E0">
        <w:rPr>
          <w:b w:val="0"/>
        </w:rPr>
        <w:t xml:space="preserve"> users (&lt;</w:t>
      </w:r>
      <w:r w:rsidR="00F14C4C">
        <w:rPr>
          <w:b w:val="0"/>
        </w:rPr>
        <w:t>10</w:t>
      </w:r>
      <w:r w:rsidR="006809E0">
        <w:rPr>
          <w:b w:val="0"/>
        </w:rPr>
        <w:t xml:space="preserve">) are affected and will be notified via IT Notice </w:t>
      </w:r>
    </w:p>
    <w:p w:rsidR="008E64EB" w:rsidRDefault="00492FEE">
      <w:pPr>
        <w:pStyle w:val="Heading1"/>
      </w:pPr>
      <w:r>
        <w:t>Resources Required</w:t>
      </w:r>
      <w:r w:rsidR="00A37016">
        <w:t xml:space="preserve"> </w:t>
      </w:r>
    </w:p>
    <w:p w:rsidR="00492FEE" w:rsidRDefault="006809E0" w:rsidP="008E64EB">
      <w:pPr>
        <w:pStyle w:val="Heading1"/>
        <w:numPr>
          <w:ilvl w:val="0"/>
          <w:numId w:val="10"/>
        </w:numPr>
      </w:pPr>
      <w:r>
        <w:rPr>
          <w:b w:val="0"/>
        </w:rPr>
        <w:t>WESTPrime Operations with access to Production schema</w:t>
      </w:r>
      <w:r w:rsidR="00D92753">
        <w:rPr>
          <w:b w:val="0"/>
        </w:rPr>
        <w:t>s</w:t>
      </w:r>
      <w:r>
        <w:rPr>
          <w:b w:val="0"/>
        </w:rPr>
        <w:t xml:space="preserve">. </w:t>
      </w:r>
    </w:p>
    <w:p w:rsidR="00492FEE" w:rsidRDefault="00492FEE"/>
    <w:p w:rsidR="006809E0" w:rsidRDefault="00492FEE" w:rsidP="00DE0312">
      <w:pPr>
        <w:pStyle w:val="Heading1"/>
      </w:pPr>
      <w:r w:rsidRPr="00455A82">
        <w:t xml:space="preserve">Scope of </w:t>
      </w:r>
      <w:r w:rsidR="00455A82">
        <w:t>Change</w:t>
      </w:r>
    </w:p>
    <w:p w:rsidR="00DE0312" w:rsidRDefault="00DE0312" w:rsidP="00DE0312"/>
    <w:p w:rsidR="00DE0312" w:rsidRPr="00DE0312" w:rsidRDefault="00DE0312" w:rsidP="00DE031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E0312">
        <w:rPr>
          <w:rFonts w:ascii="Arial" w:hAnsi="Arial" w:cs="Arial"/>
          <w:sz w:val="28"/>
          <w:szCs w:val="28"/>
        </w:rPr>
        <w:t>WESTPrime will lock the current Production CMTS schema rivers/cmots_user.</w:t>
      </w:r>
    </w:p>
    <w:p w:rsidR="00DE0312" w:rsidRPr="00DE0312" w:rsidRDefault="00DE0312" w:rsidP="00DE0312">
      <w:pPr>
        <w:rPr>
          <w:rFonts w:ascii="Arial" w:hAnsi="Arial" w:cs="Arial"/>
          <w:sz w:val="28"/>
          <w:szCs w:val="28"/>
        </w:rPr>
      </w:pPr>
    </w:p>
    <w:p w:rsidR="00DE0312" w:rsidRPr="00DE0312" w:rsidRDefault="00DE0312" w:rsidP="00DE031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E0312">
        <w:rPr>
          <w:rFonts w:ascii="Arial" w:hAnsi="Arial" w:cs="Arial"/>
          <w:sz w:val="28"/>
          <w:szCs w:val="28"/>
        </w:rPr>
        <w:t>Provide HITSS DBA a schema dump from current Production CMTS database (rivers/cmots) with the following steps:</w:t>
      </w:r>
    </w:p>
    <w:p w:rsidR="00DE0312" w:rsidRPr="00DE0312" w:rsidRDefault="00DE0312" w:rsidP="00DE0312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DE0312">
        <w:rPr>
          <w:rFonts w:ascii="Arial" w:hAnsi="Arial" w:cs="Arial"/>
          <w:sz w:val="28"/>
          <w:szCs w:val="28"/>
        </w:rPr>
        <w:t>--- exp file=cmots_appl.dmp owner=cmots_appl compress=n statistics=none log=cmots_appl.log</w:t>
      </w:r>
    </w:p>
    <w:p w:rsidR="00DE0312" w:rsidRPr="00DE0312" w:rsidRDefault="00DE0312" w:rsidP="00DE0312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DE0312">
        <w:rPr>
          <w:rFonts w:ascii="Arial" w:hAnsi="Arial" w:cs="Arial"/>
          <w:sz w:val="28"/>
          <w:szCs w:val="28"/>
        </w:rPr>
        <w:t>--- exp file=cmots_user.dmp owner=cmots_user compress=n statistics=none log=cmots_user.log</w:t>
      </w:r>
    </w:p>
    <w:p w:rsidR="00DE0312" w:rsidRPr="00DE0312" w:rsidRDefault="00DE0312" w:rsidP="00DE0312">
      <w:pPr>
        <w:rPr>
          <w:rFonts w:ascii="Arial" w:hAnsi="Arial" w:cs="Arial"/>
          <w:sz w:val="28"/>
          <w:szCs w:val="28"/>
        </w:rPr>
      </w:pPr>
    </w:p>
    <w:p w:rsidR="00DE0312" w:rsidRPr="00DE0312" w:rsidRDefault="00DE0312" w:rsidP="00DE031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DE0312">
        <w:rPr>
          <w:rFonts w:ascii="Arial" w:hAnsi="Arial" w:cs="Arial"/>
          <w:sz w:val="28"/>
          <w:szCs w:val="28"/>
        </w:rPr>
        <w:t>Send files to HITSS DBAs through LFT.</w:t>
      </w:r>
    </w:p>
    <w:p w:rsidR="00DE0312" w:rsidRDefault="00DE0312" w:rsidP="00DE0312"/>
    <w:p w:rsidR="007E5018" w:rsidRDefault="00492FEE" w:rsidP="003D3D92">
      <w:pPr>
        <w:pStyle w:val="Heading1"/>
        <w:rPr>
          <w:rFonts w:cs="Arial"/>
          <w:b w:val="0"/>
          <w:szCs w:val="28"/>
        </w:rPr>
      </w:pPr>
      <w:r>
        <w:t>Tasks Involved in Implementation</w:t>
      </w:r>
      <w:r w:rsidR="00A6118E">
        <w:t xml:space="preserve"> </w:t>
      </w:r>
    </w:p>
    <w:p w:rsidR="00F3171F" w:rsidRPr="006809E0" w:rsidRDefault="006809E0" w:rsidP="006809E0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HITSS CM will n</w:t>
      </w:r>
      <w:r w:rsidR="00F3171F" w:rsidRPr="006809E0">
        <w:rPr>
          <w:rFonts w:ascii="Arial" w:hAnsi="Arial" w:cs="Arial"/>
          <w:sz w:val="28"/>
          <w:szCs w:val="28"/>
        </w:rPr>
        <w:t>otify the HITSS and WESTPrime deployment teams that the application is ready for deployment.</w:t>
      </w:r>
    </w:p>
    <w:p w:rsidR="00F3171F" w:rsidRDefault="00F3171F" w:rsidP="0063190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 </w:t>
      </w:r>
      <w:r w:rsidR="006809E0">
        <w:rPr>
          <w:rFonts w:ascii="Arial" w:hAnsi="Arial" w:cs="Arial"/>
          <w:sz w:val="28"/>
          <w:szCs w:val="28"/>
        </w:rPr>
        <w:t>6</w:t>
      </w:r>
      <w:r w:rsidR="00642A03" w:rsidRPr="00F3171F">
        <w:rPr>
          <w:rFonts w:ascii="Arial" w:hAnsi="Arial" w:cs="Arial"/>
          <w:sz w:val="28"/>
          <w:szCs w:val="28"/>
        </w:rPr>
        <w:t xml:space="preserve">:00 p.m. WESTPrime Administrator will </w:t>
      </w:r>
      <w:r w:rsidR="006809E0">
        <w:rPr>
          <w:rFonts w:ascii="Arial" w:hAnsi="Arial"/>
          <w:kern w:val="28"/>
          <w:sz w:val="28"/>
        </w:rPr>
        <w:t>follow the steps above to lock the database</w:t>
      </w:r>
      <w:r w:rsidR="006029FB">
        <w:rPr>
          <w:rFonts w:ascii="Arial" w:hAnsi="Arial"/>
          <w:kern w:val="28"/>
          <w:sz w:val="28"/>
        </w:rPr>
        <w:t xml:space="preserve"> and provide the </w:t>
      </w:r>
      <w:r w:rsidR="00F14C4C">
        <w:rPr>
          <w:rFonts w:ascii="Arial" w:hAnsi="Arial"/>
          <w:kern w:val="28"/>
          <w:sz w:val="28"/>
        </w:rPr>
        <w:t>data dumps</w:t>
      </w:r>
      <w:r w:rsidR="006809E0">
        <w:rPr>
          <w:rFonts w:ascii="Arial" w:hAnsi="Arial"/>
          <w:kern w:val="28"/>
          <w:sz w:val="28"/>
        </w:rPr>
        <w:t xml:space="preserve">.  </w:t>
      </w:r>
      <w:r>
        <w:rPr>
          <w:rFonts w:ascii="Arial" w:hAnsi="Arial" w:cs="Arial"/>
          <w:sz w:val="28"/>
          <w:szCs w:val="28"/>
        </w:rPr>
        <w:t>Once completed</w:t>
      </w:r>
      <w:r w:rsidR="006809E0">
        <w:rPr>
          <w:rFonts w:ascii="Arial" w:hAnsi="Arial" w:cs="Arial"/>
          <w:sz w:val="28"/>
          <w:szCs w:val="28"/>
        </w:rPr>
        <w:t>, WESTPrime OPS POC will</w:t>
      </w:r>
      <w:r>
        <w:rPr>
          <w:rFonts w:ascii="Arial" w:hAnsi="Arial" w:cs="Arial"/>
          <w:sz w:val="28"/>
          <w:szCs w:val="28"/>
        </w:rPr>
        <w:t xml:space="preserve"> send an email to the </w:t>
      </w:r>
      <w:r w:rsidR="006809E0">
        <w:rPr>
          <w:rFonts w:ascii="Arial" w:hAnsi="Arial" w:cs="Arial"/>
          <w:sz w:val="28"/>
          <w:szCs w:val="28"/>
        </w:rPr>
        <w:t xml:space="preserve">deployment </w:t>
      </w:r>
      <w:r>
        <w:rPr>
          <w:rFonts w:ascii="Arial" w:hAnsi="Arial" w:cs="Arial"/>
          <w:sz w:val="28"/>
          <w:szCs w:val="28"/>
        </w:rPr>
        <w:t xml:space="preserve">email trail </w:t>
      </w:r>
      <w:r w:rsidR="00D92753">
        <w:rPr>
          <w:rFonts w:ascii="Arial" w:hAnsi="Arial" w:cs="Arial"/>
          <w:sz w:val="28"/>
          <w:szCs w:val="28"/>
        </w:rPr>
        <w:t xml:space="preserve">that </w:t>
      </w:r>
      <w:r>
        <w:rPr>
          <w:rFonts w:ascii="Arial" w:hAnsi="Arial" w:cs="Arial"/>
          <w:sz w:val="28"/>
          <w:szCs w:val="28"/>
        </w:rPr>
        <w:t>this has been completed.</w:t>
      </w:r>
    </w:p>
    <w:p w:rsidR="006809E0" w:rsidRDefault="00642A03" w:rsidP="0063190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809E0">
        <w:rPr>
          <w:rFonts w:ascii="Arial" w:hAnsi="Arial" w:cs="Arial"/>
          <w:sz w:val="28"/>
          <w:szCs w:val="28"/>
        </w:rPr>
        <w:t>HITSS D</w:t>
      </w:r>
      <w:r w:rsidR="006809E0" w:rsidRPr="006809E0">
        <w:rPr>
          <w:rFonts w:ascii="Arial" w:hAnsi="Arial" w:cs="Arial"/>
          <w:sz w:val="28"/>
          <w:szCs w:val="28"/>
        </w:rPr>
        <w:t>BA team</w:t>
      </w:r>
      <w:r w:rsidR="00F3171F" w:rsidRPr="006809E0">
        <w:rPr>
          <w:rFonts w:ascii="Arial" w:hAnsi="Arial" w:cs="Arial"/>
          <w:sz w:val="28"/>
          <w:szCs w:val="28"/>
        </w:rPr>
        <w:t xml:space="preserve"> will </w:t>
      </w:r>
      <w:r w:rsidR="006809E0" w:rsidRPr="006809E0">
        <w:rPr>
          <w:rFonts w:ascii="Arial" w:hAnsi="Arial" w:cs="Arial"/>
          <w:sz w:val="28"/>
          <w:szCs w:val="28"/>
        </w:rPr>
        <w:t xml:space="preserve">verify data dumps </w:t>
      </w:r>
      <w:r w:rsidR="006029FB">
        <w:rPr>
          <w:rFonts w:ascii="Arial" w:hAnsi="Arial" w:cs="Arial"/>
          <w:sz w:val="28"/>
          <w:szCs w:val="28"/>
        </w:rPr>
        <w:t xml:space="preserve">received </w:t>
      </w:r>
      <w:r w:rsidR="006809E0">
        <w:rPr>
          <w:rFonts w:ascii="Arial" w:hAnsi="Arial" w:cs="Arial"/>
          <w:sz w:val="28"/>
          <w:szCs w:val="28"/>
        </w:rPr>
        <w:t>an</w:t>
      </w:r>
      <w:r w:rsidR="006029FB">
        <w:rPr>
          <w:rFonts w:ascii="Arial" w:hAnsi="Arial" w:cs="Arial"/>
          <w:sz w:val="28"/>
          <w:szCs w:val="28"/>
        </w:rPr>
        <w:t>d</w:t>
      </w:r>
      <w:r w:rsidR="006809E0">
        <w:rPr>
          <w:rFonts w:ascii="Arial" w:hAnsi="Arial" w:cs="Arial"/>
          <w:sz w:val="28"/>
          <w:szCs w:val="28"/>
        </w:rPr>
        <w:t xml:space="preserve"> </w:t>
      </w:r>
      <w:r w:rsidR="006029FB">
        <w:rPr>
          <w:rFonts w:ascii="Arial" w:hAnsi="Arial" w:cs="Arial"/>
          <w:sz w:val="28"/>
          <w:szCs w:val="28"/>
        </w:rPr>
        <w:t xml:space="preserve">send an </w:t>
      </w:r>
      <w:r w:rsidR="006809E0">
        <w:rPr>
          <w:rFonts w:ascii="Arial" w:hAnsi="Arial" w:cs="Arial"/>
          <w:sz w:val="28"/>
          <w:szCs w:val="28"/>
        </w:rPr>
        <w:t>email to the deployment email trail</w:t>
      </w:r>
      <w:r w:rsidR="00D92753">
        <w:rPr>
          <w:rFonts w:ascii="Arial" w:hAnsi="Arial" w:cs="Arial"/>
          <w:sz w:val="28"/>
          <w:szCs w:val="28"/>
        </w:rPr>
        <w:t xml:space="preserve"> that</w:t>
      </w:r>
      <w:r w:rsidR="006809E0">
        <w:rPr>
          <w:rFonts w:ascii="Arial" w:hAnsi="Arial" w:cs="Arial"/>
          <w:sz w:val="28"/>
          <w:szCs w:val="28"/>
        </w:rPr>
        <w:t xml:space="preserve"> this has been completed.</w:t>
      </w:r>
    </w:p>
    <w:p w:rsidR="007E5018" w:rsidRPr="006809E0" w:rsidRDefault="00642A03" w:rsidP="0063190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809E0">
        <w:rPr>
          <w:rFonts w:ascii="Arial" w:hAnsi="Arial" w:cs="Arial"/>
          <w:sz w:val="28"/>
          <w:szCs w:val="28"/>
        </w:rPr>
        <w:t>PM will send notification to NASA customer and ITCD about the deployment status.</w:t>
      </w:r>
    </w:p>
    <w:p w:rsidR="007E5018" w:rsidRDefault="007E5018" w:rsidP="00297E1B">
      <w:pPr>
        <w:rPr>
          <w:rFonts w:ascii="Arial" w:hAnsi="Arial" w:cs="Arial"/>
          <w:b/>
          <w:sz w:val="28"/>
          <w:szCs w:val="28"/>
        </w:rPr>
      </w:pPr>
    </w:p>
    <w:p w:rsidR="00D54AFC" w:rsidRDefault="00BE03E3" w:rsidP="00D54AFC">
      <w:pPr>
        <w:pStyle w:val="Heading1"/>
      </w:pPr>
      <w:r>
        <w:lastRenderedPageBreak/>
        <w:t>Back out</w:t>
      </w:r>
      <w:r w:rsidR="00D54AFC">
        <w:t xml:space="preserve"> Procedure </w:t>
      </w:r>
      <w:r w:rsidR="003D3D92">
        <w:t>– Application</w:t>
      </w:r>
    </w:p>
    <w:p w:rsidR="003D3D92" w:rsidRDefault="003D3D92" w:rsidP="003D3D92"/>
    <w:p w:rsidR="006029FB" w:rsidRPr="006029FB" w:rsidRDefault="006029FB" w:rsidP="006029FB">
      <w:pPr>
        <w:pStyle w:val="Heading1"/>
        <w:rPr>
          <w:rFonts w:cs="Arial"/>
          <w:b w:val="0"/>
          <w:kern w:val="0"/>
          <w:szCs w:val="28"/>
        </w:rPr>
      </w:pPr>
      <w:r>
        <w:rPr>
          <w:rFonts w:cs="Arial"/>
          <w:b w:val="0"/>
          <w:kern w:val="0"/>
          <w:szCs w:val="28"/>
        </w:rPr>
        <w:t>Production B</w:t>
      </w:r>
      <w:r w:rsidRPr="006029FB">
        <w:rPr>
          <w:rFonts w:cs="Arial"/>
          <w:b w:val="0"/>
          <w:kern w:val="0"/>
          <w:szCs w:val="28"/>
        </w:rPr>
        <w:t>ackout:</w:t>
      </w:r>
    </w:p>
    <w:p w:rsidR="006029FB" w:rsidRPr="006029FB" w:rsidRDefault="006029FB" w:rsidP="006029FB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029FB">
        <w:rPr>
          <w:rFonts w:ascii="Arial" w:hAnsi="Arial" w:cs="Arial"/>
          <w:sz w:val="28"/>
          <w:szCs w:val="28"/>
        </w:rPr>
        <w:t xml:space="preserve">Ops will start the roll back process after receiving notification from the DBA that the database schema is locked. </w:t>
      </w:r>
    </w:p>
    <w:p w:rsidR="006029FB" w:rsidRPr="006029FB" w:rsidRDefault="006029FB" w:rsidP="006029FB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029FB">
        <w:rPr>
          <w:rFonts w:ascii="Arial" w:hAnsi="Arial" w:cs="Arial"/>
          <w:sz w:val="28"/>
          <w:szCs w:val="28"/>
        </w:rPr>
        <w:t xml:space="preserve">Roll back DNS for </w:t>
      </w:r>
      <w:r w:rsidR="00F14C4C">
        <w:rPr>
          <w:rFonts w:ascii="Arial" w:hAnsi="Arial" w:cs="Arial"/>
          <w:sz w:val="28"/>
          <w:szCs w:val="28"/>
        </w:rPr>
        <w:t>cmts</w:t>
      </w:r>
      <w:r w:rsidRPr="006029FB">
        <w:rPr>
          <w:rFonts w:ascii="Arial" w:hAnsi="Arial" w:cs="Arial"/>
          <w:sz w:val="28"/>
          <w:szCs w:val="28"/>
        </w:rPr>
        <w:t>.hq.nasa.gov to the old server</w:t>
      </w:r>
    </w:p>
    <w:p w:rsidR="006029FB" w:rsidRPr="006029FB" w:rsidRDefault="006029FB" w:rsidP="006029FB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029FB">
        <w:rPr>
          <w:rFonts w:ascii="Arial" w:hAnsi="Arial" w:cs="Arial"/>
          <w:sz w:val="28"/>
          <w:szCs w:val="28"/>
        </w:rPr>
        <w:t>Notify the HITSS deployment team that the back-out is complete.</w:t>
      </w:r>
    </w:p>
    <w:p w:rsidR="006029FB" w:rsidRDefault="006029FB" w:rsidP="006029FB">
      <w:pPr>
        <w:rPr>
          <w:rFonts w:ascii="Arial" w:hAnsi="Arial" w:cs="Arial"/>
          <w:sz w:val="28"/>
          <w:szCs w:val="28"/>
        </w:rPr>
      </w:pPr>
    </w:p>
    <w:p w:rsidR="006029FB" w:rsidRPr="006029FB" w:rsidRDefault="006029FB" w:rsidP="006029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 Backout</w:t>
      </w:r>
      <w:r w:rsidRPr="006029FB">
        <w:rPr>
          <w:rFonts w:ascii="Arial" w:hAnsi="Arial" w:cs="Arial"/>
          <w:sz w:val="28"/>
          <w:szCs w:val="28"/>
        </w:rPr>
        <w:t>:</w:t>
      </w:r>
    </w:p>
    <w:p w:rsidR="006029FB" w:rsidRPr="006029FB" w:rsidRDefault="006029FB" w:rsidP="006029FB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029FB">
        <w:rPr>
          <w:rFonts w:ascii="Arial" w:hAnsi="Arial" w:cs="Arial"/>
          <w:sz w:val="28"/>
          <w:szCs w:val="28"/>
        </w:rPr>
        <w:t xml:space="preserve">HITSS DBA will lock </w:t>
      </w:r>
      <w:r w:rsidR="00F14C4C">
        <w:rPr>
          <w:rFonts w:ascii="Arial" w:hAnsi="Arial" w:cs="Arial"/>
          <w:sz w:val="28"/>
          <w:szCs w:val="28"/>
        </w:rPr>
        <w:t>rivers</w:t>
      </w:r>
      <w:r w:rsidRPr="006029FB">
        <w:rPr>
          <w:rFonts w:ascii="Arial" w:hAnsi="Arial" w:cs="Arial"/>
          <w:sz w:val="28"/>
          <w:szCs w:val="28"/>
        </w:rPr>
        <w:t>/</w:t>
      </w:r>
      <w:r w:rsidR="00F14C4C">
        <w:rPr>
          <w:rFonts w:ascii="Arial" w:hAnsi="Arial" w:cs="Arial"/>
          <w:sz w:val="28"/>
          <w:szCs w:val="28"/>
        </w:rPr>
        <w:t>cmots_user</w:t>
      </w:r>
      <w:r w:rsidRPr="006029FB">
        <w:rPr>
          <w:rFonts w:ascii="Arial" w:hAnsi="Arial" w:cs="Arial"/>
          <w:sz w:val="28"/>
          <w:szCs w:val="28"/>
        </w:rPr>
        <w:t xml:space="preserve"> schema and notify HITSS Operations to begin application un-installation.</w:t>
      </w:r>
    </w:p>
    <w:p w:rsidR="006029FB" w:rsidRPr="006029FB" w:rsidRDefault="006029FB" w:rsidP="006029FB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029FB">
        <w:rPr>
          <w:rFonts w:ascii="Arial" w:hAnsi="Arial" w:cs="Arial"/>
          <w:sz w:val="28"/>
          <w:szCs w:val="28"/>
        </w:rPr>
        <w:t xml:space="preserve">Drop </w:t>
      </w:r>
      <w:r w:rsidR="00F14C4C">
        <w:rPr>
          <w:rFonts w:ascii="Arial" w:hAnsi="Arial" w:cs="Arial"/>
          <w:sz w:val="28"/>
          <w:szCs w:val="28"/>
        </w:rPr>
        <w:t>CMOTS_APPL and CMOTS_USER</w:t>
      </w:r>
      <w:r w:rsidRPr="006029FB">
        <w:rPr>
          <w:rFonts w:ascii="Arial" w:hAnsi="Arial" w:cs="Arial"/>
          <w:sz w:val="28"/>
          <w:szCs w:val="28"/>
        </w:rPr>
        <w:t xml:space="preserve"> Schema:</w:t>
      </w:r>
    </w:p>
    <w:p w:rsidR="006029FB" w:rsidRPr="006029FB" w:rsidRDefault="006029FB" w:rsidP="006029FB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6029FB">
        <w:rPr>
          <w:rFonts w:ascii="Arial" w:hAnsi="Arial" w:cs="Arial"/>
          <w:sz w:val="28"/>
          <w:szCs w:val="28"/>
        </w:rPr>
        <w:t xml:space="preserve">rop database </w:t>
      </w:r>
      <w:r w:rsidR="00F14C4C">
        <w:rPr>
          <w:rFonts w:ascii="Arial" w:hAnsi="Arial" w:cs="Arial"/>
          <w:sz w:val="28"/>
          <w:szCs w:val="28"/>
        </w:rPr>
        <w:t>CMOTS_APPL and CMOTS_USER</w:t>
      </w:r>
      <w:r w:rsidRPr="006029FB">
        <w:rPr>
          <w:rFonts w:ascii="Arial" w:hAnsi="Arial" w:cs="Arial"/>
          <w:sz w:val="28"/>
          <w:szCs w:val="28"/>
        </w:rPr>
        <w:t>;</w:t>
      </w:r>
    </w:p>
    <w:p w:rsidR="006029FB" w:rsidRPr="006029FB" w:rsidRDefault="006029FB" w:rsidP="006029FB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029FB">
        <w:rPr>
          <w:rFonts w:ascii="Arial" w:hAnsi="Arial" w:cs="Arial"/>
          <w:sz w:val="28"/>
          <w:szCs w:val="28"/>
        </w:rPr>
        <w:t>FLUSH PRIVILEGES;</w:t>
      </w:r>
    </w:p>
    <w:p w:rsidR="006029FB" w:rsidRPr="00696CFE" w:rsidRDefault="00696CFE" w:rsidP="00696CFE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</w:rPr>
        <w:t>WESTPrime will unl</w:t>
      </w:r>
      <w:r w:rsidRPr="00F14C4C">
        <w:rPr>
          <w:rFonts w:ascii="Arial" w:hAnsi="Arial" w:cs="Arial"/>
          <w:sz w:val="28"/>
        </w:rPr>
        <w:t>ock the Production CMTS schema rivers/cmots_user</w:t>
      </w:r>
      <w:r w:rsidR="006029FB" w:rsidRPr="00696CFE">
        <w:rPr>
          <w:rFonts w:ascii="Arial" w:hAnsi="Arial" w:cs="Arial"/>
          <w:sz w:val="28"/>
          <w:szCs w:val="28"/>
        </w:rPr>
        <w:t xml:space="preserve"> when HITSS Operations has completed the un-installation activity. </w:t>
      </w:r>
    </w:p>
    <w:p w:rsidR="007E5018" w:rsidRDefault="007E5018" w:rsidP="00297E1B">
      <w:pPr>
        <w:rPr>
          <w:rFonts w:ascii="Arial" w:hAnsi="Arial" w:cs="Arial"/>
          <w:b/>
          <w:sz w:val="28"/>
          <w:szCs w:val="28"/>
        </w:rPr>
      </w:pPr>
    </w:p>
    <w:p w:rsidR="00DE0312" w:rsidRDefault="00DE0312" w:rsidP="00297E1B">
      <w:pPr>
        <w:rPr>
          <w:rFonts w:ascii="Arial" w:hAnsi="Arial" w:cs="Arial"/>
          <w:b/>
          <w:sz w:val="28"/>
          <w:szCs w:val="28"/>
        </w:rPr>
      </w:pPr>
    </w:p>
    <w:p w:rsidR="00297E1B" w:rsidRDefault="003E2C0B" w:rsidP="00297E1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 of </w:t>
      </w:r>
      <w:r w:rsidR="00297E1B" w:rsidRPr="00297E1B">
        <w:rPr>
          <w:rFonts w:ascii="Arial" w:hAnsi="Arial" w:cs="Arial"/>
          <w:b/>
          <w:sz w:val="28"/>
          <w:szCs w:val="28"/>
        </w:rPr>
        <w:t>Site/App Contact(s) WESTPrime is c</w:t>
      </w:r>
      <w:r w:rsidR="004B2E0C">
        <w:rPr>
          <w:rFonts w:ascii="Arial" w:hAnsi="Arial" w:cs="Arial"/>
          <w:b/>
          <w:sz w:val="28"/>
          <w:szCs w:val="28"/>
        </w:rPr>
        <w:t>oordinating with for the change</w:t>
      </w:r>
      <w:r w:rsidR="00D95C36">
        <w:rPr>
          <w:rFonts w:ascii="Arial" w:hAnsi="Arial" w:cs="Arial"/>
          <w:b/>
          <w:sz w:val="28"/>
          <w:szCs w:val="28"/>
        </w:rPr>
        <w:t xml:space="preserve">  </w:t>
      </w:r>
    </w:p>
    <w:p w:rsidR="008E64EB" w:rsidRDefault="008E64EB" w:rsidP="00297E1B">
      <w:pPr>
        <w:rPr>
          <w:rFonts w:ascii="Arial" w:hAnsi="Arial" w:cs="Arial"/>
          <w:b/>
          <w:sz w:val="28"/>
          <w:szCs w:val="28"/>
        </w:rPr>
      </w:pPr>
    </w:p>
    <w:p w:rsidR="007E5018" w:rsidRDefault="00FE25BA" w:rsidP="006029FB">
      <w:pPr>
        <w:pStyle w:val="ListParagraph"/>
        <w:numPr>
          <w:ilvl w:val="0"/>
          <w:numId w:val="26"/>
        </w:numPr>
        <w:rPr>
          <w:rFonts w:ascii="Arial" w:hAnsi="Arial"/>
          <w:kern w:val="28"/>
          <w:sz w:val="28"/>
        </w:rPr>
      </w:pPr>
      <w:r>
        <w:rPr>
          <w:rFonts w:ascii="Arial" w:hAnsi="Arial"/>
          <w:kern w:val="28"/>
          <w:sz w:val="28"/>
        </w:rPr>
        <w:t xml:space="preserve">Developer </w:t>
      </w:r>
      <w:r w:rsidR="00F14C4C">
        <w:rPr>
          <w:rFonts w:ascii="Arial" w:hAnsi="Arial"/>
          <w:kern w:val="28"/>
          <w:sz w:val="28"/>
        </w:rPr>
        <w:t>–</w:t>
      </w:r>
      <w:r w:rsidR="006029FB">
        <w:rPr>
          <w:rFonts w:ascii="Arial" w:hAnsi="Arial"/>
          <w:kern w:val="28"/>
          <w:sz w:val="28"/>
        </w:rPr>
        <w:t xml:space="preserve"> </w:t>
      </w:r>
      <w:r w:rsidR="00F14C4C">
        <w:rPr>
          <w:rFonts w:ascii="Arial" w:hAnsi="Arial"/>
          <w:kern w:val="28"/>
          <w:sz w:val="28"/>
        </w:rPr>
        <w:t>Marithe Le</w:t>
      </w:r>
      <w:r w:rsidR="00640C4B">
        <w:rPr>
          <w:rFonts w:ascii="Arial" w:hAnsi="Arial"/>
          <w:kern w:val="28"/>
          <w:sz w:val="28"/>
        </w:rPr>
        <w:t xml:space="preserve"> / </w:t>
      </w:r>
      <w:r w:rsidR="00F14C4C">
        <w:rPr>
          <w:rFonts w:ascii="Arial" w:hAnsi="Arial"/>
          <w:kern w:val="28"/>
          <w:sz w:val="28"/>
        </w:rPr>
        <w:t>Alicia McPherson</w:t>
      </w:r>
      <w:r w:rsidR="00640C4B">
        <w:rPr>
          <w:rFonts w:ascii="Arial" w:hAnsi="Arial"/>
          <w:kern w:val="28"/>
          <w:sz w:val="28"/>
        </w:rPr>
        <w:t xml:space="preserve"> </w:t>
      </w:r>
    </w:p>
    <w:p w:rsidR="006029FB" w:rsidRDefault="006029FB" w:rsidP="006029FB">
      <w:pPr>
        <w:pStyle w:val="ListParagraph"/>
        <w:numPr>
          <w:ilvl w:val="0"/>
          <w:numId w:val="26"/>
        </w:numPr>
        <w:rPr>
          <w:rFonts w:ascii="Arial" w:hAnsi="Arial"/>
          <w:kern w:val="28"/>
          <w:sz w:val="28"/>
        </w:rPr>
      </w:pPr>
      <w:r>
        <w:rPr>
          <w:rFonts w:ascii="Arial" w:hAnsi="Arial"/>
          <w:kern w:val="28"/>
          <w:sz w:val="28"/>
        </w:rPr>
        <w:t>DBA – Bob Ryan / Weishing Liu</w:t>
      </w:r>
    </w:p>
    <w:p w:rsidR="00FE25BA" w:rsidRDefault="00FE25BA" w:rsidP="00FE25BA">
      <w:pPr>
        <w:pStyle w:val="ListParagraph"/>
        <w:rPr>
          <w:rFonts w:ascii="Arial" w:hAnsi="Arial"/>
          <w:kern w:val="28"/>
          <w:sz w:val="28"/>
        </w:rPr>
      </w:pPr>
    </w:p>
    <w:p w:rsidR="008A4457" w:rsidRDefault="00492FEE" w:rsidP="008A4457">
      <w:pPr>
        <w:pStyle w:val="Heading1"/>
      </w:pPr>
      <w:r>
        <w:t>Schedule Constraints and Goals</w:t>
      </w:r>
    </w:p>
    <w:p w:rsidR="00192FA2" w:rsidRDefault="008D1EEC" w:rsidP="008A4457">
      <w:pPr>
        <w:pStyle w:val="Heading1"/>
        <w:rPr>
          <w:rFonts w:cs="Arial"/>
          <w:b w:val="0"/>
          <w:szCs w:val="28"/>
        </w:rPr>
      </w:pPr>
      <w:r w:rsidRPr="00192FA2">
        <w:rPr>
          <w:rFonts w:cs="Arial"/>
          <w:szCs w:val="28"/>
        </w:rPr>
        <w:t xml:space="preserve">Scheduled Date of </w:t>
      </w:r>
      <w:r w:rsidR="00B74FFD" w:rsidRPr="00192FA2">
        <w:rPr>
          <w:rFonts w:cs="Arial"/>
          <w:szCs w:val="28"/>
        </w:rPr>
        <w:t>Change:</w:t>
      </w:r>
      <w:r w:rsidR="00D94FF6" w:rsidRPr="00192FA2">
        <w:rPr>
          <w:rFonts w:cs="Arial"/>
          <w:szCs w:val="28"/>
        </w:rPr>
        <w:t xml:space="preserve"> </w:t>
      </w:r>
      <w:r w:rsidR="006D7F59" w:rsidRPr="00192FA2">
        <w:rPr>
          <w:rFonts w:cs="Arial"/>
          <w:szCs w:val="28"/>
        </w:rPr>
        <w:t xml:space="preserve"> </w:t>
      </w:r>
    </w:p>
    <w:p w:rsidR="009F55D5" w:rsidRPr="00192FA2" w:rsidRDefault="009F55D5" w:rsidP="00192FA2">
      <w:pPr>
        <w:ind w:left="360"/>
        <w:rPr>
          <w:rFonts w:ascii="Arial" w:hAnsi="Arial"/>
          <w:kern w:val="28"/>
          <w:sz w:val="28"/>
        </w:rPr>
      </w:pPr>
    </w:p>
    <w:p w:rsidR="00B65875" w:rsidRDefault="008E1F39" w:rsidP="00B65875">
      <w:pPr>
        <w:pStyle w:val="ListParagraph"/>
        <w:numPr>
          <w:ilvl w:val="0"/>
          <w:numId w:val="12"/>
        </w:numPr>
        <w:rPr>
          <w:rFonts w:ascii="Arial" w:hAnsi="Arial"/>
          <w:kern w:val="28"/>
          <w:sz w:val="28"/>
        </w:rPr>
      </w:pPr>
      <w:r>
        <w:rPr>
          <w:rFonts w:ascii="Arial" w:hAnsi="Arial"/>
          <w:kern w:val="28"/>
          <w:sz w:val="28"/>
        </w:rPr>
        <w:t>0</w:t>
      </w:r>
      <w:r w:rsidR="00F14C4C">
        <w:rPr>
          <w:rFonts w:ascii="Arial" w:hAnsi="Arial"/>
          <w:kern w:val="28"/>
          <w:sz w:val="28"/>
        </w:rPr>
        <w:t>6</w:t>
      </w:r>
      <w:r>
        <w:rPr>
          <w:rFonts w:ascii="Arial" w:hAnsi="Arial"/>
          <w:kern w:val="28"/>
          <w:sz w:val="28"/>
        </w:rPr>
        <w:t>/</w:t>
      </w:r>
      <w:r w:rsidR="00F14C4C">
        <w:rPr>
          <w:rFonts w:ascii="Arial" w:hAnsi="Arial"/>
          <w:kern w:val="28"/>
          <w:sz w:val="28"/>
        </w:rPr>
        <w:t>18</w:t>
      </w:r>
      <w:r>
        <w:rPr>
          <w:rFonts w:ascii="Arial" w:hAnsi="Arial"/>
          <w:kern w:val="28"/>
          <w:sz w:val="28"/>
        </w:rPr>
        <w:t>/2015 6</w:t>
      </w:r>
      <w:r w:rsidR="00B65875">
        <w:rPr>
          <w:rFonts w:ascii="Arial" w:hAnsi="Arial"/>
          <w:kern w:val="28"/>
          <w:sz w:val="28"/>
        </w:rPr>
        <w:t>pm</w:t>
      </w:r>
    </w:p>
    <w:p w:rsidR="009F55D5" w:rsidRDefault="009F55D5" w:rsidP="0019423E">
      <w:pPr>
        <w:ind w:left="340"/>
        <w:rPr>
          <w:rFonts w:ascii="Arial" w:hAnsi="Arial" w:cs="Arial"/>
          <w:b/>
          <w:sz w:val="28"/>
          <w:szCs w:val="28"/>
        </w:rPr>
      </w:pPr>
    </w:p>
    <w:p w:rsidR="0019423E" w:rsidRPr="00CD58D1" w:rsidRDefault="0019423E" w:rsidP="008A445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Expected Downtime</w:t>
      </w:r>
      <w:r w:rsidR="00B74FFD">
        <w:rPr>
          <w:rFonts w:ascii="Arial" w:hAnsi="Arial" w:cs="Arial"/>
          <w:b/>
          <w:sz w:val="28"/>
          <w:szCs w:val="28"/>
        </w:rPr>
        <w:t>:</w:t>
      </w:r>
      <w:r w:rsidR="006D7F59">
        <w:rPr>
          <w:rFonts w:ascii="Arial" w:hAnsi="Arial" w:cs="Arial"/>
          <w:b/>
          <w:sz w:val="28"/>
          <w:szCs w:val="28"/>
        </w:rPr>
        <w:t xml:space="preserve"> </w:t>
      </w:r>
      <w:r w:rsidR="008E1F39">
        <w:rPr>
          <w:rFonts w:ascii="Arial" w:hAnsi="Arial"/>
          <w:kern w:val="28"/>
          <w:sz w:val="28"/>
        </w:rPr>
        <w:t>0</w:t>
      </w:r>
      <w:r w:rsidR="00F14C4C">
        <w:rPr>
          <w:rFonts w:ascii="Arial" w:hAnsi="Arial"/>
          <w:kern w:val="28"/>
          <w:sz w:val="28"/>
        </w:rPr>
        <w:t>6</w:t>
      </w:r>
      <w:r w:rsidR="008E1F39">
        <w:rPr>
          <w:rFonts w:ascii="Arial" w:hAnsi="Arial"/>
          <w:kern w:val="28"/>
          <w:sz w:val="28"/>
        </w:rPr>
        <w:t>/</w:t>
      </w:r>
      <w:r w:rsidR="00F14C4C">
        <w:rPr>
          <w:rFonts w:ascii="Arial" w:hAnsi="Arial"/>
          <w:kern w:val="28"/>
          <w:sz w:val="28"/>
        </w:rPr>
        <w:t>18</w:t>
      </w:r>
      <w:r w:rsidR="008E1F39">
        <w:rPr>
          <w:rFonts w:ascii="Arial" w:hAnsi="Arial"/>
          <w:kern w:val="28"/>
          <w:sz w:val="28"/>
        </w:rPr>
        <w:t>/2015 6</w:t>
      </w:r>
      <w:r w:rsidR="00B65875">
        <w:rPr>
          <w:rFonts w:ascii="Arial" w:hAnsi="Arial"/>
          <w:kern w:val="28"/>
          <w:sz w:val="28"/>
        </w:rPr>
        <w:t xml:space="preserve">pm </w:t>
      </w:r>
      <w:r w:rsidR="00095FE2">
        <w:rPr>
          <w:rFonts w:ascii="Arial" w:hAnsi="Arial"/>
          <w:kern w:val="28"/>
          <w:sz w:val="28"/>
        </w:rPr>
        <w:t xml:space="preserve">to </w:t>
      </w:r>
      <w:r w:rsidR="00F14C4C">
        <w:rPr>
          <w:rFonts w:ascii="Arial" w:hAnsi="Arial"/>
          <w:kern w:val="28"/>
          <w:sz w:val="28"/>
        </w:rPr>
        <w:t>06</w:t>
      </w:r>
      <w:r w:rsidR="008E1F39">
        <w:rPr>
          <w:rFonts w:ascii="Arial" w:hAnsi="Arial"/>
          <w:kern w:val="28"/>
          <w:sz w:val="28"/>
        </w:rPr>
        <w:t>/</w:t>
      </w:r>
      <w:r w:rsidR="00CF0597">
        <w:rPr>
          <w:rFonts w:ascii="Arial" w:hAnsi="Arial"/>
          <w:kern w:val="28"/>
          <w:sz w:val="28"/>
        </w:rPr>
        <w:t>22</w:t>
      </w:r>
      <w:r w:rsidR="00724856">
        <w:rPr>
          <w:rFonts w:ascii="Arial" w:hAnsi="Arial"/>
          <w:kern w:val="28"/>
          <w:sz w:val="28"/>
        </w:rPr>
        <w:t xml:space="preserve">/2015 </w:t>
      </w:r>
      <w:r w:rsidR="00CF0597">
        <w:rPr>
          <w:rFonts w:ascii="Arial" w:hAnsi="Arial"/>
          <w:kern w:val="28"/>
          <w:sz w:val="28"/>
        </w:rPr>
        <w:t>6am</w:t>
      </w:r>
    </w:p>
    <w:p w:rsidR="00492FEE" w:rsidRDefault="00492FEE">
      <w:pPr>
        <w:pStyle w:val="Heading1"/>
      </w:pPr>
      <w:r>
        <w:t>Areas of Concern</w:t>
      </w:r>
    </w:p>
    <w:p w:rsidR="008E1F39" w:rsidRDefault="00776FF2" w:rsidP="008E1F39">
      <w:pPr>
        <w:pStyle w:val="ListParagraph"/>
        <w:numPr>
          <w:ilvl w:val="0"/>
          <w:numId w:val="27"/>
        </w:numPr>
        <w:rPr>
          <w:rFonts w:ascii="Arial" w:hAnsi="Arial"/>
          <w:kern w:val="28"/>
          <w:sz w:val="28"/>
        </w:rPr>
      </w:pPr>
      <w:sdt>
        <w:sdtPr>
          <w:id w:val="1919667073"/>
          <w:placeholder>
            <w:docPart w:val="601943728DB34156881CE3D5602B30FF"/>
          </w:placeholder>
        </w:sdtPr>
        <w:sdtEndPr/>
        <w:sdtContent>
          <w:r w:rsidR="008E1F39" w:rsidRPr="008E1F39">
            <w:rPr>
              <w:rFonts w:ascii="Arial" w:hAnsi="Arial"/>
              <w:kern w:val="28"/>
              <w:sz w:val="28"/>
            </w:rPr>
            <w:t>If the lockout or export cannot occur for any reason, the DNS switchover will be postponed.</w:t>
          </w:r>
        </w:sdtContent>
      </w:sdt>
      <w:r w:rsidR="008E1F39" w:rsidRPr="008E1F39">
        <w:rPr>
          <w:rFonts w:ascii="Arial" w:hAnsi="Arial"/>
          <w:kern w:val="28"/>
          <w:sz w:val="28"/>
        </w:rPr>
        <w:t xml:space="preserve"> </w:t>
      </w:r>
    </w:p>
    <w:p w:rsidR="00492FEE" w:rsidRPr="008E1F39" w:rsidRDefault="00492FEE" w:rsidP="008E1F39">
      <w:pPr>
        <w:pStyle w:val="Heading1"/>
      </w:pPr>
      <w:r w:rsidRPr="008E1F39">
        <w:lastRenderedPageBreak/>
        <w:t>Testing</w:t>
      </w:r>
    </w:p>
    <w:p w:rsidR="00492FEE" w:rsidRPr="006D7F59" w:rsidRDefault="006D7F59">
      <w:pPr>
        <w:rPr>
          <w:rFonts w:ascii="Arial" w:hAnsi="Arial"/>
          <w:kern w:val="28"/>
          <w:sz w:val="28"/>
        </w:rPr>
      </w:pPr>
      <w:r w:rsidRPr="006D7F59">
        <w:rPr>
          <w:rFonts w:ascii="Arial" w:hAnsi="Arial"/>
          <w:kern w:val="28"/>
          <w:sz w:val="28"/>
        </w:rPr>
        <w:t xml:space="preserve">Once deployed </w:t>
      </w:r>
      <w:r w:rsidR="00752820">
        <w:rPr>
          <w:rFonts w:ascii="Arial" w:hAnsi="Arial"/>
          <w:kern w:val="28"/>
          <w:sz w:val="28"/>
        </w:rPr>
        <w:t>HITSS development team</w:t>
      </w:r>
      <w:r w:rsidRPr="006D7F59">
        <w:rPr>
          <w:rFonts w:ascii="Arial" w:hAnsi="Arial"/>
          <w:kern w:val="28"/>
          <w:sz w:val="28"/>
        </w:rPr>
        <w:t xml:space="preserve"> will test </w:t>
      </w:r>
      <w:r w:rsidR="00752820">
        <w:rPr>
          <w:rFonts w:ascii="Arial" w:hAnsi="Arial"/>
          <w:kern w:val="28"/>
          <w:sz w:val="28"/>
        </w:rPr>
        <w:t xml:space="preserve">the change, PM will notify customer </w:t>
      </w:r>
      <w:r w:rsidRPr="006D7F59">
        <w:rPr>
          <w:rFonts w:ascii="Arial" w:hAnsi="Arial"/>
          <w:kern w:val="28"/>
          <w:sz w:val="28"/>
        </w:rPr>
        <w:t>to validate</w:t>
      </w:r>
      <w:r w:rsidR="00752820">
        <w:rPr>
          <w:rFonts w:ascii="Arial" w:hAnsi="Arial"/>
          <w:kern w:val="28"/>
          <w:sz w:val="28"/>
        </w:rPr>
        <w:t xml:space="preserve"> the next day.</w:t>
      </w:r>
    </w:p>
    <w:sectPr w:rsidR="00492FEE" w:rsidRPr="006D7F59" w:rsidSect="001A606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907" w:rsidRDefault="00631907">
      <w:r>
        <w:separator/>
      </w:r>
    </w:p>
  </w:endnote>
  <w:endnote w:type="continuationSeparator" w:id="0">
    <w:p w:rsidR="00631907" w:rsidRDefault="0063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07" w:rsidRPr="00B27F90" w:rsidRDefault="00631907" w:rsidP="001A6060">
    <w:pPr>
      <w:tabs>
        <w:tab w:val="left" w:pos="57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-742950</wp:posOffset>
          </wp:positionH>
          <wp:positionV relativeFrom="paragraph">
            <wp:posOffset>-149225</wp:posOffset>
          </wp:positionV>
          <wp:extent cx="932180" cy="325755"/>
          <wp:effectExtent l="19050" t="0" r="1270" b="0"/>
          <wp:wrapNone/>
          <wp:docPr id="25" name="Picture 4" descr="InfoZe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foZe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ptab w:relativeTo="margin" w:alignment="right" w:leader="none"/>
    </w:r>
    <w:r w:rsidR="00776FF2">
      <w:fldChar w:fldCharType="begin"/>
    </w:r>
    <w:r w:rsidR="00776FF2">
      <w:instrText xml:space="preserve"> PAGE   \* MERGEFORMAT </w:instrText>
    </w:r>
    <w:r w:rsidR="00776FF2">
      <w:fldChar w:fldCharType="separate"/>
    </w:r>
    <w:r w:rsidR="00776FF2">
      <w:rPr>
        <w:noProof/>
      </w:rPr>
      <w:t>1</w:t>
    </w:r>
    <w:r w:rsidR="00776FF2">
      <w:rPr>
        <w:noProof/>
      </w:rPr>
      <w:fldChar w:fldCharType="end"/>
    </w:r>
  </w:p>
  <w:p w:rsidR="00631907" w:rsidRDefault="00631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907" w:rsidRDefault="00631907">
      <w:r>
        <w:separator/>
      </w:r>
    </w:p>
  </w:footnote>
  <w:footnote w:type="continuationSeparator" w:id="0">
    <w:p w:rsidR="00631907" w:rsidRDefault="00631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1E2CE96"/>
    <w:lvl w:ilvl="0">
      <w:numFmt w:val="bullet"/>
      <w:lvlText w:val="*"/>
      <w:lvlJc w:val="left"/>
    </w:lvl>
  </w:abstractNum>
  <w:abstractNum w:abstractNumId="1" w15:restartNumberingAfterBreak="0">
    <w:nsid w:val="02081813"/>
    <w:multiLevelType w:val="hybridMultilevel"/>
    <w:tmpl w:val="A314A33A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07767B2B"/>
    <w:multiLevelType w:val="hybridMultilevel"/>
    <w:tmpl w:val="E4C04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048CE"/>
    <w:multiLevelType w:val="hybridMultilevel"/>
    <w:tmpl w:val="B7D052DE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F3D3D7C"/>
    <w:multiLevelType w:val="hybridMultilevel"/>
    <w:tmpl w:val="1A6A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870"/>
    <w:multiLevelType w:val="hybridMultilevel"/>
    <w:tmpl w:val="9AF4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56666"/>
    <w:multiLevelType w:val="multilevel"/>
    <w:tmpl w:val="9F3AF58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1E47"/>
    <w:multiLevelType w:val="hybridMultilevel"/>
    <w:tmpl w:val="55F6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33BD5"/>
    <w:multiLevelType w:val="singleLevel"/>
    <w:tmpl w:val="44D6437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167B19EE"/>
    <w:multiLevelType w:val="hybridMultilevel"/>
    <w:tmpl w:val="9F3A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B569C"/>
    <w:multiLevelType w:val="hybridMultilevel"/>
    <w:tmpl w:val="B2BC4A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98586A"/>
    <w:multiLevelType w:val="hybridMultilevel"/>
    <w:tmpl w:val="37505C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B1116"/>
    <w:multiLevelType w:val="hybridMultilevel"/>
    <w:tmpl w:val="5146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0A13"/>
    <w:multiLevelType w:val="singleLevel"/>
    <w:tmpl w:val="48AC512E"/>
    <w:lvl w:ilvl="0">
      <w:start w:val="1"/>
      <w:numFmt w:val="lowerLetter"/>
      <w:lvlText w:val="%1. "/>
      <w:legacy w:legacy="1" w:legacySpace="0" w:legacyIndent="283"/>
      <w:lvlJc w:val="left"/>
      <w:pPr>
        <w:ind w:left="62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4" w15:restartNumberingAfterBreak="0">
    <w:nsid w:val="3B206863"/>
    <w:multiLevelType w:val="hybridMultilevel"/>
    <w:tmpl w:val="CB56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12600"/>
    <w:multiLevelType w:val="hybridMultilevel"/>
    <w:tmpl w:val="27E02E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6F560A"/>
    <w:multiLevelType w:val="hybridMultilevel"/>
    <w:tmpl w:val="A8345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A54A4"/>
    <w:multiLevelType w:val="hybridMultilevel"/>
    <w:tmpl w:val="2E58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45CB5"/>
    <w:multiLevelType w:val="hybridMultilevel"/>
    <w:tmpl w:val="BD4A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C3DEA"/>
    <w:multiLevelType w:val="hybridMultilevel"/>
    <w:tmpl w:val="1A9C4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7E54B3"/>
    <w:multiLevelType w:val="hybridMultilevel"/>
    <w:tmpl w:val="46A22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66603"/>
    <w:multiLevelType w:val="hybridMultilevel"/>
    <w:tmpl w:val="AD7E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F355A"/>
    <w:multiLevelType w:val="hybridMultilevel"/>
    <w:tmpl w:val="46A22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40C36"/>
    <w:multiLevelType w:val="hybridMultilevel"/>
    <w:tmpl w:val="60E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E1227"/>
    <w:multiLevelType w:val="hybridMultilevel"/>
    <w:tmpl w:val="1A9C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E213F"/>
    <w:multiLevelType w:val="singleLevel"/>
    <w:tmpl w:val="67CEC7E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6" w15:restartNumberingAfterBreak="0">
    <w:nsid w:val="70570840"/>
    <w:multiLevelType w:val="singleLevel"/>
    <w:tmpl w:val="67CEC7E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7" w15:restartNumberingAfterBreak="0">
    <w:nsid w:val="73A73000"/>
    <w:multiLevelType w:val="singleLevel"/>
    <w:tmpl w:val="67CEC7E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8" w15:restartNumberingAfterBreak="0">
    <w:nsid w:val="77E736CF"/>
    <w:multiLevelType w:val="hybridMultilevel"/>
    <w:tmpl w:val="A120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7"/>
  </w:num>
  <w:num w:numId="4">
    <w:abstractNumId w:val="2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5">
    <w:abstractNumId w:val="25"/>
  </w:num>
  <w:num w:numId="6">
    <w:abstractNumId w:val="26"/>
  </w:num>
  <w:num w:numId="7">
    <w:abstractNumId w:val="2"/>
  </w:num>
  <w:num w:numId="8">
    <w:abstractNumId w:val="2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4"/>
  </w:num>
  <w:num w:numId="12">
    <w:abstractNumId w:val="22"/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5"/>
  </w:num>
  <w:num w:numId="15">
    <w:abstractNumId w:val="5"/>
  </w:num>
  <w:num w:numId="16">
    <w:abstractNumId w:val="23"/>
  </w:num>
  <w:num w:numId="17">
    <w:abstractNumId w:val="4"/>
  </w:num>
  <w:num w:numId="18">
    <w:abstractNumId w:val="15"/>
  </w:num>
  <w:num w:numId="19">
    <w:abstractNumId w:val="18"/>
  </w:num>
  <w:num w:numId="20">
    <w:abstractNumId w:val="10"/>
  </w:num>
  <w:num w:numId="21">
    <w:abstractNumId w:val="28"/>
  </w:num>
  <w:num w:numId="22">
    <w:abstractNumId w:val="1"/>
  </w:num>
  <w:num w:numId="23">
    <w:abstractNumId w:val="17"/>
  </w:num>
  <w:num w:numId="24">
    <w:abstractNumId w:val="12"/>
  </w:num>
  <w:num w:numId="25">
    <w:abstractNumId w:val="21"/>
  </w:num>
  <w:num w:numId="26">
    <w:abstractNumId w:val="3"/>
  </w:num>
  <w:num w:numId="27">
    <w:abstractNumId w:val="24"/>
  </w:num>
  <w:num w:numId="28">
    <w:abstractNumId w:val="11"/>
  </w:num>
  <w:num w:numId="29">
    <w:abstractNumId w:val="19"/>
  </w:num>
  <w:num w:numId="30">
    <w:abstractNumId w:val="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4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3A"/>
    <w:rsid w:val="000349CE"/>
    <w:rsid w:val="00040943"/>
    <w:rsid w:val="00074503"/>
    <w:rsid w:val="00095FE2"/>
    <w:rsid w:val="000D77CC"/>
    <w:rsid w:val="000F1156"/>
    <w:rsid w:val="00111E1A"/>
    <w:rsid w:val="0011771B"/>
    <w:rsid w:val="00135553"/>
    <w:rsid w:val="00140BD2"/>
    <w:rsid w:val="00192FA2"/>
    <w:rsid w:val="0019423E"/>
    <w:rsid w:val="001A6060"/>
    <w:rsid w:val="001B7D88"/>
    <w:rsid w:val="001D2747"/>
    <w:rsid w:val="001D7500"/>
    <w:rsid w:val="001E6179"/>
    <w:rsid w:val="0021517C"/>
    <w:rsid w:val="00215419"/>
    <w:rsid w:val="00242C76"/>
    <w:rsid w:val="00287365"/>
    <w:rsid w:val="00297E1B"/>
    <w:rsid w:val="002E2D05"/>
    <w:rsid w:val="00317327"/>
    <w:rsid w:val="00324A29"/>
    <w:rsid w:val="003560BF"/>
    <w:rsid w:val="00387868"/>
    <w:rsid w:val="00393DB7"/>
    <w:rsid w:val="003D3D92"/>
    <w:rsid w:val="003E2C0B"/>
    <w:rsid w:val="00402C04"/>
    <w:rsid w:val="00403CDF"/>
    <w:rsid w:val="00413C11"/>
    <w:rsid w:val="00455A82"/>
    <w:rsid w:val="004759BC"/>
    <w:rsid w:val="00491041"/>
    <w:rsid w:val="00492FEE"/>
    <w:rsid w:val="0049663A"/>
    <w:rsid w:val="004B2E0C"/>
    <w:rsid w:val="004C17A7"/>
    <w:rsid w:val="00534F94"/>
    <w:rsid w:val="00573C29"/>
    <w:rsid w:val="005874BC"/>
    <w:rsid w:val="005C4556"/>
    <w:rsid w:val="006029FB"/>
    <w:rsid w:val="00631907"/>
    <w:rsid w:val="006372D2"/>
    <w:rsid w:val="00640C4B"/>
    <w:rsid w:val="00642A03"/>
    <w:rsid w:val="00644B28"/>
    <w:rsid w:val="00674DFA"/>
    <w:rsid w:val="006809E0"/>
    <w:rsid w:val="00696CFE"/>
    <w:rsid w:val="006D7F59"/>
    <w:rsid w:val="00706BE0"/>
    <w:rsid w:val="00724856"/>
    <w:rsid w:val="00752820"/>
    <w:rsid w:val="00764A2D"/>
    <w:rsid w:val="00776FF2"/>
    <w:rsid w:val="007961EA"/>
    <w:rsid w:val="007E39E1"/>
    <w:rsid w:val="007E5018"/>
    <w:rsid w:val="00822CBA"/>
    <w:rsid w:val="00841727"/>
    <w:rsid w:val="0088097D"/>
    <w:rsid w:val="008A4457"/>
    <w:rsid w:val="008D1EEC"/>
    <w:rsid w:val="008E1F39"/>
    <w:rsid w:val="008E64EB"/>
    <w:rsid w:val="008F21CE"/>
    <w:rsid w:val="008F253A"/>
    <w:rsid w:val="00911DE7"/>
    <w:rsid w:val="00920F3D"/>
    <w:rsid w:val="009637CB"/>
    <w:rsid w:val="00974EDC"/>
    <w:rsid w:val="009842A2"/>
    <w:rsid w:val="00986761"/>
    <w:rsid w:val="009A7210"/>
    <w:rsid w:val="009B1161"/>
    <w:rsid w:val="009F55D5"/>
    <w:rsid w:val="00A10281"/>
    <w:rsid w:val="00A37016"/>
    <w:rsid w:val="00A47606"/>
    <w:rsid w:val="00A6118E"/>
    <w:rsid w:val="00A751A5"/>
    <w:rsid w:val="00A97583"/>
    <w:rsid w:val="00AC0557"/>
    <w:rsid w:val="00B230F5"/>
    <w:rsid w:val="00B41AB6"/>
    <w:rsid w:val="00B439AA"/>
    <w:rsid w:val="00B65875"/>
    <w:rsid w:val="00B74FFD"/>
    <w:rsid w:val="00BA0B50"/>
    <w:rsid w:val="00BB2329"/>
    <w:rsid w:val="00BC2F58"/>
    <w:rsid w:val="00BE00E9"/>
    <w:rsid w:val="00BE03E3"/>
    <w:rsid w:val="00BE2EAF"/>
    <w:rsid w:val="00C030EE"/>
    <w:rsid w:val="00C3101E"/>
    <w:rsid w:val="00C80BB7"/>
    <w:rsid w:val="00CA07C1"/>
    <w:rsid w:val="00CB0EB0"/>
    <w:rsid w:val="00CB51CB"/>
    <w:rsid w:val="00CD58D1"/>
    <w:rsid w:val="00CF0597"/>
    <w:rsid w:val="00D13884"/>
    <w:rsid w:val="00D150B1"/>
    <w:rsid w:val="00D351BF"/>
    <w:rsid w:val="00D43EBC"/>
    <w:rsid w:val="00D54AFC"/>
    <w:rsid w:val="00D72164"/>
    <w:rsid w:val="00D92753"/>
    <w:rsid w:val="00D94FF6"/>
    <w:rsid w:val="00D95C36"/>
    <w:rsid w:val="00DC2A12"/>
    <w:rsid w:val="00DC4372"/>
    <w:rsid w:val="00DE0312"/>
    <w:rsid w:val="00DF1947"/>
    <w:rsid w:val="00E22803"/>
    <w:rsid w:val="00E63318"/>
    <w:rsid w:val="00E8032A"/>
    <w:rsid w:val="00E8668A"/>
    <w:rsid w:val="00E93F07"/>
    <w:rsid w:val="00ED3B4B"/>
    <w:rsid w:val="00ED5B22"/>
    <w:rsid w:val="00F0255F"/>
    <w:rsid w:val="00F14C4C"/>
    <w:rsid w:val="00F3171F"/>
    <w:rsid w:val="00F601A7"/>
    <w:rsid w:val="00F729C5"/>
    <w:rsid w:val="00F97FD8"/>
    <w:rsid w:val="00FA7B43"/>
    <w:rsid w:val="00FB750C"/>
    <w:rsid w:val="00FC2528"/>
    <w:rsid w:val="00FC4C7E"/>
    <w:rsid w:val="00FE25BA"/>
    <w:rsid w:val="00FE7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41538-E34B-4005-A808-BF126C1A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97D"/>
  </w:style>
  <w:style w:type="paragraph" w:styleId="Heading1">
    <w:name w:val="heading 1"/>
    <w:basedOn w:val="Normal"/>
    <w:next w:val="Normal"/>
    <w:qFormat/>
    <w:rsid w:val="0088097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14C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74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74BC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F729C5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074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450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F19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F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118E"/>
    <w:pPr>
      <w:ind w:left="720"/>
      <w:contextualSpacing/>
    </w:pPr>
  </w:style>
  <w:style w:type="character" w:styleId="Hyperlink">
    <w:name w:val="Hyperlink"/>
    <w:basedOn w:val="DefaultParagraphFont"/>
    <w:unhideWhenUsed/>
    <w:rsid w:val="00D54AFC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11E1A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1E1A"/>
    <w:rPr>
      <w:rFonts w:ascii="Consolas" w:eastAsiaTheme="minorHAnsi" w:hAnsi="Consolas" w:cs="Consolas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F14C4C"/>
    <w:rPr>
      <w:rFonts w:asciiTheme="majorHAnsi" w:eastAsiaTheme="majorEastAsia" w:hAnsiTheme="majorHAnsi" w:cstheme="majorBidi"/>
      <w:color w:val="363636" w:themeColor="text1" w:themeTint="C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arroll\Dropbox\UNIX\Peer%20Review%20Project%20Plan%20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1943728DB34156881CE3D5602B3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EEA26-CD46-4971-914E-93CA8DA4615C}"/>
      </w:docPartPr>
      <w:docPartBody>
        <w:p w:rsidR="00EF6652" w:rsidRDefault="004705DC" w:rsidP="004705DC">
          <w:pPr>
            <w:pStyle w:val="601943728DB34156881CE3D5602B30FF"/>
          </w:pPr>
          <w:r w:rsidRPr="009B5C93">
            <w:rPr>
              <w:rFonts w:ascii="Arial" w:eastAsia="Times New Roman" w:hAnsi="Arial" w:cs="Arial"/>
              <w:i/>
              <w:iCs/>
              <w:color w:val="333333"/>
              <w:sz w:val="21"/>
              <w:szCs w:val="21"/>
            </w:rPr>
            <w:t>What could the change break, what are the risks of the change? Describe any risks possible during implementation of the change and how those risks will be mitigated.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05DC"/>
    <w:rsid w:val="002F6FBF"/>
    <w:rsid w:val="003434FD"/>
    <w:rsid w:val="004705DC"/>
    <w:rsid w:val="004B2246"/>
    <w:rsid w:val="00EF6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DA8379B294598A2F8E9ACC03E206B">
    <w:name w:val="6ACDA8379B294598A2F8E9ACC03E206B"/>
    <w:rsid w:val="004705DC"/>
  </w:style>
  <w:style w:type="paragraph" w:customStyle="1" w:styleId="C810E66EE1004FD89A38016C333FAFB5">
    <w:name w:val="C810E66EE1004FD89A38016C333FAFB5"/>
    <w:rsid w:val="004705DC"/>
  </w:style>
  <w:style w:type="paragraph" w:customStyle="1" w:styleId="E97AD8EF913E4BB48B9FEBA1E9AD15D4">
    <w:name w:val="E97AD8EF913E4BB48B9FEBA1E9AD15D4"/>
    <w:rsid w:val="004705DC"/>
  </w:style>
  <w:style w:type="paragraph" w:customStyle="1" w:styleId="601943728DB34156881CE3D5602B30FF">
    <w:name w:val="601943728DB34156881CE3D5602B30FF"/>
    <w:rsid w:val="00470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Peer Review Project Plan Template.dot</Template>
  <TotalTime>1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Managememt Implementation Template</vt:lpstr>
    </vt:vector>
  </TitlesOfParts>
  <Company>Affiloated Computer Services, Inc.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Managememt Implementation Template</dc:title>
  <dc:creator>Thomas Carroll</dc:creator>
  <cp:lastModifiedBy>Tanya Hamlet</cp:lastModifiedBy>
  <cp:revision>2</cp:revision>
  <cp:lastPrinted>2013-08-26T14:45:00Z</cp:lastPrinted>
  <dcterms:created xsi:type="dcterms:W3CDTF">2015-06-15T16:45:00Z</dcterms:created>
  <dcterms:modified xsi:type="dcterms:W3CDTF">2015-06-15T16:45:00Z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.ibm.ram.artifactUrl">
    <vt:lpwstr>https://hqjazzram01.ndc.nasa.gov:9443/ram.ws/oslc/assets/108E83AA-DCE1-9D77-AF3F-6B69F2C33872/5.0/artifactContents/CMTS_CIP 775 _move to NHCC.docx</vt:lpwstr>
  </property>
</Properties>
</file>