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1680" w:type="dxa"/>
        <w:tblLook w:val="04A0" w:firstRow="1" w:lastRow="0" w:firstColumn="1" w:lastColumn="0" w:noHBand="0" w:noVBand="1"/>
      </w:tblPr>
      <w:tblGrid>
        <w:gridCol w:w="3080"/>
        <w:gridCol w:w="1240"/>
        <w:gridCol w:w="990"/>
        <w:gridCol w:w="990"/>
        <w:gridCol w:w="810"/>
        <w:gridCol w:w="900"/>
        <w:gridCol w:w="900"/>
        <w:gridCol w:w="810"/>
        <w:gridCol w:w="810"/>
        <w:gridCol w:w="900"/>
        <w:gridCol w:w="900"/>
        <w:gridCol w:w="900"/>
        <w:gridCol w:w="900"/>
        <w:gridCol w:w="990"/>
        <w:gridCol w:w="900"/>
        <w:gridCol w:w="900"/>
        <w:gridCol w:w="369"/>
        <w:gridCol w:w="261"/>
        <w:gridCol w:w="810"/>
        <w:gridCol w:w="893"/>
        <w:gridCol w:w="766"/>
        <w:gridCol w:w="766"/>
        <w:gridCol w:w="766"/>
        <w:gridCol w:w="925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BB7D33" w:rsidRPr="00BB7D33" w:rsidTr="00915FEB">
        <w:trPr>
          <w:trHeight w:val="300"/>
        </w:trPr>
        <w:tc>
          <w:tcPr>
            <w:tcW w:w="1728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915FEB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D33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-490855</wp:posOffset>
                  </wp:positionV>
                  <wp:extent cx="1781175" cy="819150"/>
                  <wp:effectExtent l="0" t="0" r="9525" b="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7D33" w:rsidRPr="00BB7D33" w:rsidTr="00915FEB">
        <w:trPr>
          <w:trHeight w:val="300"/>
        </w:trPr>
        <w:tc>
          <w:tcPr>
            <w:tcW w:w="1728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7D33" w:rsidRPr="00BB7D33" w:rsidTr="00915FEB">
        <w:trPr>
          <w:trHeight w:val="300"/>
        </w:trPr>
        <w:tc>
          <w:tcPr>
            <w:tcW w:w="1728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0"/>
            </w:tblGrid>
            <w:tr w:rsidR="00BB7D33" w:rsidRPr="00BB7D33">
              <w:trPr>
                <w:trHeight w:val="300"/>
                <w:tblCellSpacing w:w="0" w:type="dxa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7D33" w:rsidRPr="00BB7D33" w:rsidRDefault="00BB7D33" w:rsidP="00BB7D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BB7D33" w:rsidRPr="00BB7D33" w:rsidRDefault="00BB7D33" w:rsidP="00BB7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7D33" w:rsidRPr="00BB7D33" w:rsidTr="00915FEB">
        <w:trPr>
          <w:trHeight w:val="300"/>
        </w:trPr>
        <w:tc>
          <w:tcPr>
            <w:tcW w:w="1728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7D33" w:rsidRPr="00BB7D33" w:rsidRDefault="00BB7D33" w:rsidP="00BB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FEB" w:rsidRPr="00915FEB" w:rsidTr="00915FEB">
        <w:trPr>
          <w:gridAfter w:val="17"/>
          <w:wAfter w:w="13320" w:type="dxa"/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5FEB">
              <w:rPr>
                <w:rFonts w:ascii="Calibri" w:eastAsia="Times New Roman" w:hAnsi="Calibri" w:cs="Calibri"/>
                <w:b/>
                <w:bCs/>
                <w:color w:val="000000"/>
              </w:rPr>
              <w:t>Daily Timesheet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FEB" w:rsidRPr="00915FEB" w:rsidTr="00915FEB">
        <w:trPr>
          <w:gridAfter w:val="17"/>
          <w:wAfter w:w="13320" w:type="dxa"/>
          <w:trHeight w:val="315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5FEB" w:rsidRPr="00915FEB" w:rsidTr="00915FEB">
        <w:trPr>
          <w:gridAfter w:val="17"/>
          <w:wAfter w:w="13320" w:type="dxa"/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5FEB" w:rsidRPr="00915FEB" w:rsidTr="00915FEB">
        <w:trPr>
          <w:gridAfter w:val="17"/>
          <w:wAfter w:w="13320" w:type="dxa"/>
          <w:trHeight w:val="5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Project Name/Description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Charge 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1-Nov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2-Nov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3-Nov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4-Nov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5-Nov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6-Nov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7-Nov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8-Nov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9-Nov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10-Nov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11-Nov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12-Nov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13-Nov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14-Nov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15-Nov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Hrs.</w:t>
            </w:r>
          </w:p>
        </w:tc>
      </w:tr>
      <w:tr w:rsidR="00915FEB" w:rsidRPr="00915FEB" w:rsidTr="00915FEB">
        <w:trPr>
          <w:gridAfter w:val="17"/>
          <w:wAfter w:w="13320" w:type="dxa"/>
          <w:trHeight w:val="330"/>
        </w:trPr>
        <w:tc>
          <w:tcPr>
            <w:tcW w:w="3080" w:type="dxa"/>
            <w:tcBorders>
              <w:top w:val="single" w:sz="12" w:space="0" w:color="525252"/>
              <w:left w:val="single" w:sz="12" w:space="0" w:color="525252"/>
              <w:bottom w:val="single" w:sz="12" w:space="0" w:color="525252"/>
              <w:right w:val="single" w:sz="12" w:space="0" w:color="525252"/>
            </w:tcBorders>
            <w:shd w:val="clear" w:color="000000" w:fill="FFFFFF"/>
            <w:vAlign w:val="center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5FEB">
              <w:rPr>
                <w:rFonts w:ascii="Arial" w:eastAsia="Times New Roman" w:hAnsi="Arial" w:cs="Arial"/>
                <w:color w:val="000000"/>
              </w:rPr>
              <w:t xml:space="preserve">NASA HITSS/PMO </w:t>
            </w:r>
            <w:proofErr w:type="spellStart"/>
            <w:r w:rsidRPr="00915FEB">
              <w:rPr>
                <w:rFonts w:ascii="Arial" w:eastAsia="Times New Roman" w:hAnsi="Arial" w:cs="Arial"/>
                <w:color w:val="000000"/>
              </w:rPr>
              <w:t>Dist</w:t>
            </w:r>
            <w:proofErr w:type="spellEnd"/>
            <w:r w:rsidRPr="00915FEB">
              <w:rPr>
                <w:rFonts w:ascii="Arial" w:eastAsia="Times New Roman" w:hAnsi="Arial" w:cs="Arial"/>
                <w:color w:val="000000"/>
              </w:rPr>
              <w:t xml:space="preserve"> DL </w:t>
            </w:r>
          </w:p>
        </w:tc>
        <w:tc>
          <w:tcPr>
            <w:tcW w:w="1240" w:type="dxa"/>
            <w:tcBorders>
              <w:top w:val="single" w:sz="12" w:space="0" w:color="525252"/>
              <w:left w:val="nil"/>
              <w:bottom w:val="single" w:sz="12" w:space="0" w:color="525252"/>
              <w:right w:val="single" w:sz="12" w:space="0" w:color="525252"/>
            </w:tcBorders>
            <w:shd w:val="clear" w:color="000000" w:fill="FFFFFF"/>
            <w:vAlign w:val="center"/>
            <w:hideMark/>
          </w:tcPr>
          <w:p w:rsidR="00915FEB" w:rsidRPr="00915FEB" w:rsidRDefault="00915FEB" w:rsidP="00E928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5FEB">
              <w:rPr>
                <w:rFonts w:ascii="Arial" w:eastAsia="Times New Roman" w:hAnsi="Arial" w:cs="Arial"/>
                <w:color w:val="000000"/>
              </w:rPr>
              <w:t xml:space="preserve">14123 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  <w:tr w:rsidR="00915FEB" w:rsidRPr="00915FEB" w:rsidTr="00915FEB">
        <w:trPr>
          <w:gridAfter w:val="17"/>
          <w:wAfter w:w="13320" w:type="dxa"/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15FEB" w:rsidRPr="00915FEB" w:rsidTr="00915FEB">
        <w:trPr>
          <w:gridAfter w:val="17"/>
          <w:wAfter w:w="13320" w:type="dxa"/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E92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</w:tbl>
    <w:p w:rsidR="00915FEB" w:rsidRDefault="00915FEB">
      <w:pPr>
        <w:rPr>
          <w:b/>
        </w:rPr>
      </w:pPr>
    </w:p>
    <w:tbl>
      <w:tblPr>
        <w:tblW w:w="18360" w:type="dxa"/>
        <w:tblLook w:val="04A0" w:firstRow="1" w:lastRow="0" w:firstColumn="1" w:lastColumn="0" w:noHBand="0" w:noVBand="1"/>
      </w:tblPr>
      <w:tblGrid>
        <w:gridCol w:w="3080"/>
        <w:gridCol w:w="1330"/>
        <w:gridCol w:w="960"/>
        <w:gridCol w:w="960"/>
        <w:gridCol w:w="960"/>
        <w:gridCol w:w="960"/>
        <w:gridCol w:w="750"/>
        <w:gridCol w:w="960"/>
        <w:gridCol w:w="960"/>
        <w:gridCol w:w="960"/>
        <w:gridCol w:w="960"/>
        <w:gridCol w:w="660"/>
        <w:gridCol w:w="630"/>
        <w:gridCol w:w="720"/>
        <w:gridCol w:w="630"/>
        <w:gridCol w:w="960"/>
        <w:gridCol w:w="960"/>
        <w:gridCol w:w="960"/>
      </w:tblGrid>
      <w:tr w:rsidR="00915FEB" w:rsidRPr="00915FEB" w:rsidTr="00915FEB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5FEB">
              <w:rPr>
                <w:rFonts w:ascii="Calibri" w:eastAsia="Times New Roman" w:hAnsi="Calibri" w:cs="Calibri"/>
                <w:b/>
                <w:bCs/>
                <w:color w:val="000000"/>
              </w:rPr>
              <w:t>Daily Timesheet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FEB" w:rsidRPr="00915FEB" w:rsidTr="00915FEB">
        <w:trPr>
          <w:trHeight w:val="315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5FEB" w:rsidRPr="00915FEB" w:rsidTr="00915FEB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5FEB" w:rsidRPr="00915FEB" w:rsidTr="00915FEB">
        <w:trPr>
          <w:trHeight w:val="5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Project Name/Description</w:t>
            </w:r>
          </w:p>
        </w:tc>
        <w:tc>
          <w:tcPr>
            <w:tcW w:w="1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Charge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19-Nov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24-Nov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25-Nov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26-Nov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27-Nov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Hrs.</w:t>
            </w:r>
          </w:p>
        </w:tc>
      </w:tr>
      <w:tr w:rsidR="00915FEB" w:rsidRPr="00915FEB" w:rsidTr="00915FEB">
        <w:trPr>
          <w:trHeight w:val="330"/>
        </w:trPr>
        <w:tc>
          <w:tcPr>
            <w:tcW w:w="3080" w:type="dxa"/>
            <w:tcBorders>
              <w:top w:val="single" w:sz="12" w:space="0" w:color="525252"/>
              <w:left w:val="single" w:sz="12" w:space="0" w:color="525252"/>
              <w:bottom w:val="single" w:sz="12" w:space="0" w:color="525252"/>
              <w:right w:val="single" w:sz="12" w:space="0" w:color="525252"/>
            </w:tcBorders>
            <w:shd w:val="clear" w:color="000000" w:fill="FFFFFF"/>
            <w:vAlign w:val="center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5FEB">
              <w:rPr>
                <w:rFonts w:ascii="Arial" w:eastAsia="Times New Roman" w:hAnsi="Arial" w:cs="Arial"/>
                <w:color w:val="000000"/>
              </w:rPr>
              <w:t xml:space="preserve">NASA HITSS/PMO </w:t>
            </w:r>
            <w:proofErr w:type="spellStart"/>
            <w:r w:rsidRPr="00915FEB">
              <w:rPr>
                <w:rFonts w:ascii="Arial" w:eastAsia="Times New Roman" w:hAnsi="Arial" w:cs="Arial"/>
                <w:color w:val="000000"/>
              </w:rPr>
              <w:t>Dist</w:t>
            </w:r>
            <w:proofErr w:type="spellEnd"/>
            <w:r w:rsidRPr="00915FEB">
              <w:rPr>
                <w:rFonts w:ascii="Arial" w:eastAsia="Times New Roman" w:hAnsi="Arial" w:cs="Arial"/>
                <w:color w:val="000000"/>
              </w:rPr>
              <w:t xml:space="preserve"> DL </w:t>
            </w:r>
          </w:p>
        </w:tc>
        <w:tc>
          <w:tcPr>
            <w:tcW w:w="1330" w:type="dxa"/>
            <w:tcBorders>
              <w:top w:val="single" w:sz="12" w:space="0" w:color="525252"/>
              <w:left w:val="nil"/>
              <w:bottom w:val="single" w:sz="12" w:space="0" w:color="525252"/>
              <w:right w:val="single" w:sz="12" w:space="0" w:color="525252"/>
            </w:tcBorders>
            <w:shd w:val="clear" w:color="000000" w:fill="FFFFFF"/>
            <w:vAlign w:val="center"/>
            <w:hideMark/>
          </w:tcPr>
          <w:p w:rsidR="00915FEB" w:rsidRPr="00915FEB" w:rsidRDefault="00915FEB" w:rsidP="00915F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15FEB">
              <w:rPr>
                <w:rFonts w:ascii="Arial" w:eastAsia="Times New Roman" w:hAnsi="Arial" w:cs="Arial"/>
                <w:color w:val="000000"/>
              </w:rPr>
              <w:t xml:space="preserve">14123 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915FEB" w:rsidRPr="00915FEB" w:rsidTr="00915FEB">
        <w:trPr>
          <w:trHeight w:val="33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15FEB" w:rsidRPr="00915FEB" w:rsidTr="00915FEB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15FEB" w:rsidRPr="00915FEB" w:rsidTr="00915FEB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5FEB" w:rsidRPr="00915FEB" w:rsidRDefault="00915FEB" w:rsidP="00915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5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</w:tr>
    </w:tbl>
    <w:p w:rsidR="00915FEB" w:rsidRDefault="00915FEB" w:rsidP="00915FEB">
      <w:pPr>
        <w:rPr>
          <w:rFonts w:ascii="Calibri" w:eastAsia="Times New Roman" w:hAnsi="Calibri" w:cs="Calibri"/>
          <w:b/>
          <w:bCs/>
        </w:rPr>
      </w:pPr>
    </w:p>
    <w:p w:rsidR="00915FEB" w:rsidRDefault="00915FEB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:rsidR="00915FEB" w:rsidRDefault="00915FEB" w:rsidP="00915FEB">
      <w:pPr>
        <w:rPr>
          <w:rFonts w:ascii="Calibri" w:eastAsia="Times New Roman" w:hAnsi="Calibri" w:cs="Calibri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</w:rPr>
        <w:lastRenderedPageBreak/>
        <w:t>Sent:</w:t>
      </w:r>
      <w:r>
        <w:rPr>
          <w:rFonts w:ascii="Calibri" w:eastAsia="Times New Roman" w:hAnsi="Calibri" w:cs="Calibri"/>
        </w:rPr>
        <w:t xml:space="preserve"> Tuesday, November 21, 2017 8:46 AM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  <w:b/>
          <w:bCs/>
        </w:rPr>
        <w:t>To:</w:t>
      </w:r>
      <w:r>
        <w:rPr>
          <w:rFonts w:ascii="Calibri" w:eastAsia="Times New Roman" w:hAnsi="Calibri" w:cs="Calibri"/>
        </w:rPr>
        <w:t xml:space="preserve"> Barrie, Aminata (HQ-LM020)[DIGITAL MANAGEMENT INC.] &lt;aminata.barrie@nasa.gov&gt;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  <w:b/>
          <w:bCs/>
        </w:rPr>
        <w:t>Subject:</w:t>
      </w:r>
      <w:r>
        <w:rPr>
          <w:rFonts w:ascii="Calibri" w:eastAsia="Times New Roman" w:hAnsi="Calibri" w:cs="Calibri"/>
        </w:rPr>
        <w:t xml:space="preserve"> RE: Weekly Timesheet</w:t>
      </w:r>
    </w:p>
    <w:p w:rsidR="00915FEB" w:rsidRDefault="00915FEB" w:rsidP="00915FEB">
      <w:pPr>
        <w:rPr>
          <w:rFonts w:ascii="Verdana" w:hAnsi="Verdana" w:cs="Times New Roman"/>
          <w:color w:val="000000"/>
          <w:sz w:val="24"/>
          <w:szCs w:val="24"/>
        </w:rPr>
      </w:pPr>
    </w:p>
    <w:p w:rsidR="00915FEB" w:rsidRDefault="00915FEB" w:rsidP="00915FE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Ammie,</w:t>
      </w:r>
    </w:p>
    <w:p w:rsidR="00915FEB" w:rsidRDefault="00915FEB" w:rsidP="00915FEB">
      <w:pPr>
        <w:rPr>
          <w:rFonts w:ascii="Calibri" w:hAnsi="Calibri" w:cs="Calibri"/>
          <w:color w:val="1F497D"/>
        </w:rPr>
      </w:pPr>
    </w:p>
    <w:p w:rsidR="00915FEB" w:rsidRDefault="00915FEB" w:rsidP="00915FE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 approve the hours.</w:t>
      </w:r>
    </w:p>
    <w:p w:rsidR="00915FEB" w:rsidRDefault="00915FEB" w:rsidP="00915FEB">
      <w:pPr>
        <w:rPr>
          <w:rFonts w:ascii="Calibri" w:hAnsi="Calibri" w:cs="Calibri"/>
          <w:color w:val="1F497D"/>
        </w:rPr>
      </w:pPr>
    </w:p>
    <w:p w:rsidR="00915FEB" w:rsidRDefault="00915FEB" w:rsidP="00915FE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Thanks,</w:t>
      </w:r>
    </w:p>
    <w:p w:rsidR="00915FEB" w:rsidRDefault="00915FEB" w:rsidP="00915FEB">
      <w:pPr>
        <w:rPr>
          <w:rFonts w:ascii="Calibri" w:hAnsi="Calibri" w:cs="Calibri"/>
          <w:color w:val="1F497D"/>
        </w:rPr>
      </w:pPr>
    </w:p>
    <w:p w:rsidR="00915FEB" w:rsidRDefault="00915FEB" w:rsidP="00915FEB">
      <w:pPr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Arial" w:hAnsi="Arial" w:cs="Arial"/>
          <w:b/>
          <w:bCs/>
          <w:color w:val="E4242D"/>
          <w:sz w:val="21"/>
          <w:szCs w:val="21"/>
        </w:rPr>
        <w:t>Melissa Forrest, PMP, CSM, CSPO, SA, ITIL</w:t>
      </w:r>
    </w:p>
    <w:p w:rsidR="00915FEB" w:rsidRDefault="00915FEB" w:rsidP="00915FEB">
      <w:pPr>
        <w:spacing w:line="300" w:lineRule="auto"/>
        <w:rPr>
          <w:rFonts w:ascii="Calibri" w:hAnsi="Calibri" w:cs="Calibri"/>
          <w:color w:val="1F497D"/>
        </w:rPr>
      </w:pPr>
      <w:r>
        <w:rPr>
          <w:rFonts w:ascii="Arial" w:hAnsi="Arial" w:cs="Arial"/>
          <w:color w:val="7F7F7F"/>
          <w:sz w:val="18"/>
          <w:szCs w:val="18"/>
        </w:rPr>
        <w:t xml:space="preserve">Deputy Program Manager, </w:t>
      </w:r>
      <w:r>
        <w:rPr>
          <w:rFonts w:ascii="Arial" w:hAnsi="Arial" w:cs="Arial"/>
          <w:color w:val="808080"/>
          <w:sz w:val="18"/>
          <w:szCs w:val="18"/>
        </w:rPr>
        <w:t xml:space="preserve">NASA HITSS </w:t>
      </w:r>
    </w:p>
    <w:p w:rsidR="00915FEB" w:rsidRDefault="00915FEB" w:rsidP="00915FEB">
      <w:pPr>
        <w:rPr>
          <w:rFonts w:ascii="Calibri" w:hAnsi="Calibri" w:cs="Calibri"/>
          <w:color w:val="000000"/>
          <w:sz w:val="21"/>
          <w:szCs w:val="21"/>
        </w:rPr>
      </w:pPr>
      <w:hyperlink r:id="rId5" w:history="1">
        <w:r>
          <w:rPr>
            <w:rStyle w:val="Hyperlink"/>
            <w:rFonts w:ascii="Arial" w:hAnsi="Arial" w:cs="Arial"/>
            <w:color w:val="0563C1"/>
            <w:sz w:val="18"/>
            <w:szCs w:val="18"/>
          </w:rPr>
          <w:t>melissa.forrest@nasa.gov</w:t>
        </w:r>
      </w:hyperlink>
      <w:r>
        <w:rPr>
          <w:rFonts w:ascii="Arial" w:hAnsi="Arial" w:cs="Arial"/>
          <w:color w:val="0000FF"/>
          <w:sz w:val="18"/>
          <w:szCs w:val="18"/>
          <w:u w:val="single"/>
        </w:rPr>
        <w:t> </w:t>
      </w:r>
      <w:r>
        <w:rPr>
          <w:rFonts w:ascii="Arial" w:hAnsi="Arial" w:cs="Arial"/>
          <w:color w:val="1F497D"/>
          <w:sz w:val="18"/>
          <w:szCs w:val="18"/>
        </w:rPr>
        <w:t>• </w:t>
      </w:r>
      <w:r>
        <w:rPr>
          <w:rFonts w:ascii="Arial" w:hAnsi="Arial" w:cs="Arial"/>
          <w:b/>
          <w:bCs/>
          <w:color w:val="E4242D"/>
          <w:sz w:val="18"/>
          <w:szCs w:val="18"/>
        </w:rPr>
        <w:t>T</w:t>
      </w:r>
      <w:r>
        <w:rPr>
          <w:rFonts w:ascii="Arial" w:hAnsi="Arial" w:cs="Arial"/>
          <w:color w:val="E4242D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>202.350.2149 • </w:t>
      </w:r>
      <w:r>
        <w:rPr>
          <w:rFonts w:ascii="Arial" w:hAnsi="Arial" w:cs="Arial"/>
          <w:b/>
          <w:bCs/>
          <w:color w:val="E4242D"/>
          <w:sz w:val="18"/>
          <w:szCs w:val="18"/>
        </w:rPr>
        <w:t>M</w:t>
      </w:r>
      <w:r>
        <w:rPr>
          <w:rFonts w:ascii="Arial" w:hAnsi="Arial" w:cs="Arial"/>
          <w:color w:val="E4242D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>703.395.8424</w:t>
      </w:r>
      <w:r>
        <w:rPr>
          <w:rFonts w:ascii="Calibri" w:hAnsi="Calibri" w:cs="Calibri"/>
          <w:sz w:val="21"/>
          <w:szCs w:val="21"/>
        </w:rPr>
        <w:t> </w:t>
      </w:r>
    </w:p>
    <w:p w:rsidR="00915FEB" w:rsidRDefault="00915FEB" w:rsidP="00915FEB">
      <w:pPr>
        <w:rPr>
          <w:rFonts w:ascii="Arial" w:hAnsi="Arial" w:cs="Arial"/>
          <w:color w:val="0000FF"/>
          <w:sz w:val="18"/>
          <w:szCs w:val="18"/>
          <w:u w:val="single"/>
        </w:rPr>
      </w:pPr>
    </w:p>
    <w:p w:rsidR="00915FEB" w:rsidRDefault="00915FEB" w:rsidP="00915FEB">
      <w:pPr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Arial" w:hAnsi="Arial" w:cs="Arial"/>
          <w:b/>
          <w:bCs/>
          <w:color w:val="E4242D"/>
          <w:sz w:val="18"/>
          <w:szCs w:val="18"/>
        </w:rPr>
        <w:t xml:space="preserve">DMI </w:t>
      </w:r>
      <w:r>
        <w:rPr>
          <w:rFonts w:ascii="Arial" w:hAnsi="Arial" w:cs="Arial"/>
          <w:color w:val="7F7F7F"/>
          <w:sz w:val="18"/>
          <w:szCs w:val="18"/>
        </w:rPr>
        <w:t>“Driving Mobile Innovation”</w:t>
      </w:r>
    </w:p>
    <w:p w:rsidR="00915FEB" w:rsidRDefault="00915FEB" w:rsidP="00915FEB">
      <w:pPr>
        <w:rPr>
          <w:rFonts w:ascii="Times New Roman" w:hAnsi="Times New Roman"/>
          <w:color w:val="1F497D"/>
        </w:rPr>
      </w:pPr>
      <w:r>
        <w:rPr>
          <w:rFonts w:ascii="Arial" w:hAnsi="Arial" w:cs="Arial"/>
          <w:sz w:val="18"/>
          <w:szCs w:val="18"/>
        </w:rPr>
        <w:t>6550 Rock Spring Dr. • 7th Floor • Bethesda, MD 20817 • </w:t>
      </w:r>
      <w:r>
        <w:rPr>
          <w:rFonts w:ascii="Arial" w:hAnsi="Arial" w:cs="Arial"/>
          <w:b/>
          <w:bCs/>
          <w:color w:val="E4242D"/>
          <w:sz w:val="18"/>
          <w:szCs w:val="18"/>
        </w:rPr>
        <w:t>T</w:t>
      </w:r>
      <w:r>
        <w:rPr>
          <w:rFonts w:ascii="Arial" w:hAnsi="Arial" w:cs="Arial"/>
          <w:color w:val="E4242D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>240.223.4800</w:t>
      </w:r>
      <w:r>
        <w:rPr>
          <w:rFonts w:ascii="Calibri" w:hAnsi="Calibri" w:cs="Calibri"/>
          <w:sz w:val="21"/>
          <w:szCs w:val="21"/>
        </w:rPr>
        <w:t> </w:t>
      </w:r>
    </w:p>
    <w:p w:rsidR="00915FEB" w:rsidRDefault="00915FEB" w:rsidP="00915FEB">
      <w:pPr>
        <w:rPr>
          <w:rFonts w:ascii="Times New Roman" w:hAnsi="Times New Roman"/>
          <w:color w:val="1F497D"/>
        </w:rPr>
      </w:pPr>
      <w:hyperlink r:id="rId6" w:history="1">
        <w:r>
          <w:rPr>
            <w:rStyle w:val="Hyperlink"/>
            <w:rFonts w:ascii="Times New Roman" w:hAnsi="Times New Roman"/>
            <w:color w:val="0000FF"/>
          </w:rPr>
          <w:t>dminc.com/government/</w:t>
        </w:r>
      </w:hyperlink>
      <w:r>
        <w:rPr>
          <w:rFonts w:ascii="Times New Roman" w:hAnsi="Times New Roman"/>
          <w:color w:val="1F497D"/>
        </w:rPr>
        <w:t xml:space="preserve"> </w:t>
      </w:r>
      <w:r>
        <w:rPr>
          <w:rFonts w:ascii="Arial" w:hAnsi="Arial" w:cs="Arial"/>
          <w:sz w:val="18"/>
          <w:szCs w:val="18"/>
        </w:rPr>
        <w:t>| </w:t>
      </w:r>
      <w:hyperlink r:id="rId7" w:history="1">
        <w:r>
          <w:rPr>
            <w:rStyle w:val="Hyperlink"/>
            <w:rFonts w:ascii="Arial" w:hAnsi="Arial" w:cs="Arial"/>
            <w:color w:val="000000"/>
            <w:sz w:val="18"/>
            <w:szCs w:val="18"/>
          </w:rPr>
          <w:t>Twitter</w:t>
        </w:r>
      </w:hyperlink>
      <w:r>
        <w:rPr>
          <w:rFonts w:ascii="Arial" w:hAnsi="Arial" w:cs="Arial"/>
          <w:sz w:val="18"/>
          <w:szCs w:val="18"/>
        </w:rPr>
        <w:t> | </w:t>
      </w:r>
      <w:hyperlink r:id="rId8" w:history="1">
        <w:r>
          <w:rPr>
            <w:rStyle w:val="Hyperlink"/>
            <w:rFonts w:ascii="Arial" w:hAnsi="Arial" w:cs="Arial"/>
            <w:color w:val="000000"/>
            <w:sz w:val="18"/>
            <w:szCs w:val="18"/>
          </w:rPr>
          <w:t>LinkedIn</w:t>
        </w:r>
      </w:hyperlink>
      <w:r>
        <w:rPr>
          <w:rFonts w:ascii="Arial" w:hAnsi="Arial" w:cs="Arial"/>
          <w:sz w:val="18"/>
          <w:szCs w:val="18"/>
        </w:rPr>
        <w:t> | </w:t>
      </w:r>
      <w:hyperlink r:id="rId9" w:history="1">
        <w:r>
          <w:rPr>
            <w:rStyle w:val="Hyperlink"/>
            <w:rFonts w:ascii="Arial" w:hAnsi="Arial" w:cs="Arial"/>
            <w:color w:val="000000"/>
            <w:sz w:val="18"/>
            <w:szCs w:val="18"/>
          </w:rPr>
          <w:t>Facebook</w:t>
        </w:r>
      </w:hyperlink>
      <w:r>
        <w:rPr>
          <w:rFonts w:ascii="Arial" w:hAnsi="Arial" w:cs="Arial"/>
          <w:sz w:val="18"/>
          <w:szCs w:val="18"/>
        </w:rPr>
        <w:t> | </w:t>
      </w:r>
      <w:hyperlink r:id="rId10" w:history="1">
        <w:r>
          <w:rPr>
            <w:rStyle w:val="Hyperlink"/>
            <w:rFonts w:ascii="Arial" w:hAnsi="Arial" w:cs="Arial"/>
            <w:color w:val="000000"/>
            <w:sz w:val="18"/>
            <w:szCs w:val="18"/>
          </w:rPr>
          <w:t>Google+</w:t>
        </w:r>
      </w:hyperlink>
    </w:p>
    <w:p w:rsidR="00915FEB" w:rsidRPr="00BB7D33" w:rsidRDefault="00915FEB">
      <w:pPr>
        <w:rPr>
          <w:b/>
        </w:rPr>
      </w:pPr>
    </w:p>
    <w:sectPr w:rsidR="00915FEB" w:rsidRPr="00BB7D33" w:rsidSect="00915FE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33"/>
    <w:rsid w:val="003D1C41"/>
    <w:rsid w:val="00915FEB"/>
    <w:rsid w:val="00BB7D33"/>
    <w:rsid w:val="00B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AD14CD57-E3E6-43EF-B4F0-1D60EA4F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FEB"/>
    <w:rPr>
      <w:color w:val="9D454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dmi-digital-management-inc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DMI20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minc.com/govern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elissa.forrest@nasa.gov" TargetMode="External"/><Relationship Id="rId10" Type="http://schemas.openxmlformats.org/officeDocument/2006/relationships/hyperlink" Target="https://plus.google.com/118196899157005341265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facebook.com/DMI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 Barrie</dc:creator>
  <cp:keywords/>
  <dc:description/>
  <cp:lastModifiedBy>Ammie Barrie</cp:lastModifiedBy>
  <cp:revision>1</cp:revision>
  <dcterms:created xsi:type="dcterms:W3CDTF">2017-11-21T14:32:00Z</dcterms:created>
  <dcterms:modified xsi:type="dcterms:W3CDTF">2017-11-21T14:58:00Z</dcterms:modified>
</cp:coreProperties>
</file>