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51" w:rsidRDefault="00315451" w:rsidP="00315451">
      <w:pPr>
        <w:spacing w:after="25" w:line="259" w:lineRule="auto"/>
        <w:ind w:left="0" w:firstLine="0"/>
        <w:jc w:val="right"/>
      </w:pPr>
    </w:p>
    <w:p w:rsidR="00315451" w:rsidRDefault="00315451" w:rsidP="00315451">
      <w:pPr>
        <w:spacing w:after="25" w:line="259" w:lineRule="auto"/>
        <w:ind w:left="678" w:right="546"/>
        <w:jc w:val="center"/>
      </w:pPr>
      <w:r>
        <w:t xml:space="preserve">БЕЛОРУССКИЙ ГОСУДАРСТВЕННЫЙ УНИВЕРСИТЕТ  </w:t>
      </w:r>
    </w:p>
    <w:p w:rsidR="00315451" w:rsidRDefault="00315451" w:rsidP="00315451">
      <w:pPr>
        <w:spacing w:after="28" w:line="259" w:lineRule="auto"/>
        <w:ind w:left="678" w:right="544"/>
        <w:jc w:val="center"/>
      </w:pPr>
      <w:r>
        <w:t xml:space="preserve">ИНФОРМАТИКИ И РАДИОЭЛЕКТРОНИКИ </w:t>
      </w:r>
    </w:p>
    <w:p w:rsidR="00315451" w:rsidRDefault="00315451" w:rsidP="00315451">
      <w:pPr>
        <w:spacing w:after="0" w:line="259" w:lineRule="auto"/>
        <w:ind w:left="678" w:right="544"/>
        <w:jc w:val="center"/>
      </w:pPr>
      <w:r>
        <w:t xml:space="preserve">Кафедра программного обеспечения информационных технологий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4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7" w:line="259" w:lineRule="auto"/>
        <w:ind w:left="678" w:right="206"/>
        <w:jc w:val="center"/>
      </w:pPr>
      <w:r>
        <w:t xml:space="preserve">Факультет ИНО </w:t>
      </w:r>
    </w:p>
    <w:p w:rsidR="00315451" w:rsidRDefault="00315451" w:rsidP="00315451">
      <w:pPr>
        <w:spacing w:after="0" w:line="259" w:lineRule="auto"/>
        <w:ind w:left="1200"/>
        <w:jc w:val="center"/>
      </w:pPr>
      <w:r>
        <w:t xml:space="preserve">Специальность ПОИТ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4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line="392" w:lineRule="auto"/>
        <w:ind w:left="1134" w:right="2015" w:firstLine="0"/>
        <w:jc w:val="center"/>
      </w:pPr>
      <w:r>
        <w:t>Индивидуальная практическая работа</w:t>
      </w:r>
      <w:r w:rsidR="006147EC">
        <w:t xml:space="preserve"> №2</w:t>
      </w:r>
      <w:bookmarkStart w:id="0" w:name="_GoBack"/>
      <w:bookmarkEnd w:id="0"/>
    </w:p>
    <w:p w:rsidR="00315451" w:rsidRDefault="00315451" w:rsidP="00315451">
      <w:pPr>
        <w:spacing w:line="392" w:lineRule="auto"/>
        <w:ind w:left="1134" w:right="2015" w:firstLine="0"/>
        <w:jc w:val="center"/>
      </w:pPr>
      <w:r>
        <w:t>по дисциплине «Языки программирования»</w:t>
      </w:r>
    </w:p>
    <w:p w:rsidR="00315451" w:rsidRDefault="001D63BF" w:rsidP="00315451">
      <w:pPr>
        <w:spacing w:line="392" w:lineRule="auto"/>
        <w:ind w:left="3918" w:right="2015" w:firstLine="330"/>
      </w:pPr>
      <w:r>
        <w:t>часть 1</w:t>
      </w:r>
      <w:r w:rsidR="00315451">
        <w:t xml:space="preserve"> </w:t>
      </w:r>
    </w:p>
    <w:p w:rsidR="00315451" w:rsidRDefault="00315451" w:rsidP="00315451">
      <w:pPr>
        <w:spacing w:after="131" w:line="259" w:lineRule="auto"/>
        <w:ind w:left="678" w:right="542"/>
        <w:jc w:val="center"/>
      </w:pPr>
      <w:r>
        <w:t xml:space="preserve">Вариант № </w:t>
      </w:r>
      <w:r w:rsidR="001D63BF">
        <w:t>4</w:t>
      </w: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25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ind w:left="3980" w:right="531"/>
      </w:pPr>
      <w:r>
        <w:t xml:space="preserve">Выполнила: Н. Г. Карпеко   </w:t>
      </w:r>
    </w:p>
    <w:p w:rsidR="00315451" w:rsidRDefault="001D63BF" w:rsidP="00315451">
      <w:pPr>
        <w:ind w:left="3980" w:right="43"/>
      </w:pPr>
      <w:r>
        <w:t>Обучение по сертификату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0" w:line="259" w:lineRule="auto"/>
        <w:ind w:left="540" w:firstLine="0"/>
        <w:jc w:val="left"/>
      </w:pPr>
      <w:r>
        <w:t xml:space="preserve"> </w:t>
      </w:r>
    </w:p>
    <w:p w:rsidR="00315451" w:rsidRDefault="00315451" w:rsidP="00315451">
      <w:pPr>
        <w:spacing w:after="13" w:line="259" w:lineRule="auto"/>
        <w:ind w:left="737" w:firstLine="0"/>
        <w:jc w:val="center"/>
      </w:pPr>
      <w:r>
        <w:t xml:space="preserve"> </w:t>
      </w:r>
    </w:p>
    <w:p w:rsidR="00315451" w:rsidRDefault="00315451" w:rsidP="00315451">
      <w:pPr>
        <w:spacing w:after="0" w:line="259" w:lineRule="auto"/>
        <w:ind w:left="678"/>
        <w:jc w:val="center"/>
      </w:pPr>
      <w:r>
        <w:t xml:space="preserve">Минск 2020 </w:t>
      </w:r>
    </w:p>
    <w:p w:rsidR="00B01565" w:rsidRDefault="006147EC"/>
    <w:p w:rsidR="001D63BF" w:rsidRDefault="001D63BF"/>
    <w:p w:rsidR="001D63BF" w:rsidRDefault="001D63BF" w:rsidP="001D63BF">
      <w:pPr>
        <w:spacing w:after="0" w:line="259" w:lineRule="auto"/>
        <w:ind w:left="708" w:firstLine="0"/>
        <w:rPr>
          <w:b/>
          <w:szCs w:val="28"/>
          <w:u w:val="single" w:color="000000"/>
        </w:rPr>
      </w:pPr>
    </w:p>
    <w:p w:rsidR="001D63BF" w:rsidRPr="006F0006" w:rsidRDefault="0081474A" w:rsidP="001D63BF">
      <w:pPr>
        <w:spacing w:after="0" w:line="259" w:lineRule="auto"/>
        <w:ind w:left="708" w:firstLine="0"/>
        <w:rPr>
          <w:szCs w:val="28"/>
        </w:rPr>
      </w:pPr>
      <w:r>
        <w:rPr>
          <w:b/>
          <w:szCs w:val="28"/>
          <w:u w:val="single" w:color="000000"/>
        </w:rPr>
        <w:t>Тема работы</w:t>
      </w:r>
      <w:r w:rsidRPr="0081474A">
        <w:rPr>
          <w:b/>
          <w:szCs w:val="28"/>
          <w:u w:color="000000"/>
        </w:rPr>
        <w:t>:</w:t>
      </w:r>
      <w:r w:rsidR="001D63BF" w:rsidRPr="006F0006">
        <w:rPr>
          <w:b/>
          <w:szCs w:val="28"/>
        </w:rPr>
        <w:t xml:space="preserve"> Массивы. </w:t>
      </w:r>
    </w:p>
    <w:p w:rsidR="001D63BF" w:rsidRPr="006F0006" w:rsidRDefault="001D63BF" w:rsidP="001D63BF">
      <w:pPr>
        <w:rPr>
          <w:szCs w:val="28"/>
        </w:rPr>
      </w:pPr>
    </w:p>
    <w:p w:rsidR="0029364D" w:rsidRDefault="0081474A" w:rsidP="0029364D">
      <w:pPr>
        <w:spacing w:after="14" w:line="268" w:lineRule="auto"/>
        <w:ind w:left="0" w:right="-8" w:firstLine="708"/>
      </w:pPr>
      <w:r w:rsidRPr="0081474A">
        <w:rPr>
          <w:b/>
          <w:u w:val="single"/>
        </w:rPr>
        <w:t>Задание</w:t>
      </w:r>
      <w:r>
        <w:t xml:space="preserve">: </w:t>
      </w:r>
      <w:r w:rsidR="0029364D">
        <w:t xml:space="preserve">Задан одномерный массив из 10 элементов. Подсчитать </w:t>
      </w:r>
      <w:r w:rsidR="0029364D" w:rsidRPr="0029364D">
        <w:t>количество элементов, не равных нулю</w:t>
      </w:r>
      <w:r w:rsidR="0029364D">
        <w:t xml:space="preserve">. Результат вывести на экран, вставив нужные цифры в шаблон текста сообщения. Например, "в массиве 5 элементов, не равных 0".  Массив задать в сегменте данных или ввести с клавиатуры. </w:t>
      </w:r>
    </w:p>
    <w:p w:rsidR="0081474A" w:rsidRPr="0080701B" w:rsidRDefault="0081474A" w:rsidP="0081474A">
      <w:pPr>
        <w:pStyle w:val="a3"/>
        <w:shd w:val="clear" w:color="auto" w:fill="FFFFFF"/>
        <w:spacing w:before="0" w:beforeAutospacing="0" w:after="240" w:afterAutospacing="0"/>
        <w:ind w:firstLine="708"/>
        <w:jc w:val="both"/>
        <w:rPr>
          <w:sz w:val="28"/>
          <w:szCs w:val="28"/>
        </w:rPr>
      </w:pPr>
      <w:r w:rsidRPr="0080701B">
        <w:rPr>
          <w:sz w:val="28"/>
          <w:szCs w:val="28"/>
        </w:rPr>
        <w:t xml:space="preserve">Файл </w:t>
      </w:r>
      <w:r w:rsidRPr="0081474A">
        <w:rPr>
          <w:sz w:val="28"/>
          <w:szCs w:val="28"/>
        </w:rPr>
        <w:t>ipr24.asm</w:t>
      </w:r>
      <w:r>
        <w:rPr>
          <w:sz w:val="28"/>
          <w:szCs w:val="28"/>
        </w:rPr>
        <w:t xml:space="preserve"> </w:t>
      </w:r>
      <w:r w:rsidRPr="0080701B">
        <w:rPr>
          <w:sz w:val="28"/>
          <w:szCs w:val="28"/>
        </w:rPr>
        <w:t>содержит исходный код программы с реализацией задания. Компиляция, сборка и запуск программы выполнены в DOSBox Ver. 0.74-3. Массив</w:t>
      </w:r>
      <w:r>
        <w:rPr>
          <w:sz w:val="28"/>
          <w:szCs w:val="28"/>
        </w:rPr>
        <w:t xml:space="preserve"> из 10</w:t>
      </w:r>
      <w:r w:rsidRPr="0080701B">
        <w:rPr>
          <w:sz w:val="28"/>
          <w:szCs w:val="28"/>
        </w:rPr>
        <w:t xml:space="preserve"> однобайтных чисел задан в сегменте данных, директива сегментации – упрощенная. Количество </w:t>
      </w:r>
      <w:r>
        <w:rPr>
          <w:sz w:val="28"/>
          <w:szCs w:val="28"/>
        </w:rPr>
        <w:t>не нулевых</w:t>
      </w:r>
      <w:r w:rsidRPr="0080701B">
        <w:rPr>
          <w:sz w:val="28"/>
          <w:szCs w:val="28"/>
        </w:rPr>
        <w:t xml:space="preserve"> элементов накапливается в переменной </w:t>
      </w:r>
      <w:r>
        <w:rPr>
          <w:sz w:val="28"/>
          <w:szCs w:val="28"/>
        </w:rPr>
        <w:t>rez</w:t>
      </w:r>
      <w:r w:rsidRPr="0080701B">
        <w:rPr>
          <w:sz w:val="28"/>
          <w:szCs w:val="28"/>
        </w:rPr>
        <w:t>.</w:t>
      </w:r>
      <w:r w:rsidRPr="0081474A">
        <w:rPr>
          <w:sz w:val="28"/>
          <w:szCs w:val="28"/>
        </w:rPr>
        <w:t xml:space="preserve"> </w:t>
      </w:r>
    </w:p>
    <w:p w:rsidR="001D63BF" w:rsidRPr="006F0006" w:rsidRDefault="001D63BF" w:rsidP="001D63BF">
      <w:pPr>
        <w:rPr>
          <w:szCs w:val="28"/>
        </w:rPr>
      </w:pPr>
    </w:p>
    <w:p w:rsidR="001D63BF" w:rsidRDefault="001D63BF" w:rsidP="001D63BF">
      <w:pPr>
        <w:rPr>
          <w:szCs w:val="28"/>
        </w:rPr>
      </w:pPr>
      <w:r w:rsidRPr="006F0006">
        <w:rPr>
          <w:szCs w:val="28"/>
        </w:rPr>
        <w:t>Листинг программы:</w:t>
      </w:r>
    </w:p>
    <w:p w:rsidR="001D63BF" w:rsidRDefault="001D63BF" w:rsidP="001D63BF">
      <w:pPr>
        <w:ind w:left="-142"/>
        <w:rPr>
          <w:szCs w:val="28"/>
        </w:rPr>
      </w:pPr>
    </w:p>
    <w:p w:rsidR="001D63BF" w:rsidRPr="001D63BF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  <w:lang w:val="en-US"/>
        </w:rPr>
        <w:t>model</w:t>
      </w:r>
      <w:r w:rsidRPr="001D63BF">
        <w:rPr>
          <w:szCs w:val="24"/>
        </w:rPr>
        <w:t xml:space="preserve"> </w:t>
      </w:r>
      <w:r w:rsidRPr="00D40CA4">
        <w:rPr>
          <w:szCs w:val="24"/>
          <w:lang w:val="en-US"/>
        </w:rPr>
        <w:t>small</w:t>
      </w:r>
      <w:r w:rsidRPr="001D63BF">
        <w:rPr>
          <w:szCs w:val="24"/>
        </w:rPr>
        <w:t xml:space="preserve"> </w:t>
      </w:r>
      <w:r>
        <w:rPr>
          <w:szCs w:val="24"/>
        </w:rPr>
        <w:t xml:space="preserve">    </w:t>
      </w:r>
      <w:r w:rsidRPr="001D63BF">
        <w:rPr>
          <w:szCs w:val="24"/>
        </w:rPr>
        <w:t xml:space="preserve"> </w:t>
      </w:r>
      <w:r>
        <w:rPr>
          <w:szCs w:val="24"/>
        </w:rPr>
        <w:t xml:space="preserve">  </w:t>
      </w:r>
      <w:r w:rsidRPr="001D63BF">
        <w:rPr>
          <w:color w:val="008000"/>
          <w:szCs w:val="24"/>
        </w:rPr>
        <w:t xml:space="preserve">; </w:t>
      </w:r>
      <w:r w:rsidRPr="00D40CA4">
        <w:rPr>
          <w:color w:val="008000"/>
          <w:szCs w:val="24"/>
        </w:rPr>
        <w:t>модель</w:t>
      </w:r>
      <w:r w:rsidRPr="001D63BF">
        <w:rPr>
          <w:color w:val="008000"/>
          <w:szCs w:val="24"/>
        </w:rPr>
        <w:t xml:space="preserve"> </w:t>
      </w:r>
      <w:r w:rsidRPr="00D40CA4">
        <w:rPr>
          <w:color w:val="008000"/>
          <w:szCs w:val="24"/>
        </w:rPr>
        <w:t>памяти</w:t>
      </w:r>
      <w:r w:rsidRPr="001D63BF">
        <w:rPr>
          <w:color w:val="008000"/>
          <w:szCs w:val="24"/>
        </w:rPr>
        <w:t xml:space="preserve"> </w:t>
      </w:r>
      <w:r w:rsidRPr="00D40CA4">
        <w:rPr>
          <w:color w:val="008000"/>
          <w:szCs w:val="24"/>
          <w:lang w:val="en-US"/>
        </w:rPr>
        <w:t>small</w:t>
      </w:r>
      <w:r w:rsidRPr="001D63BF">
        <w:rPr>
          <w:color w:val="008000"/>
          <w:szCs w:val="24"/>
        </w:rPr>
        <w:t xml:space="preserve">             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.stack </w:t>
      </w:r>
      <w:r w:rsidRPr="00D40CA4">
        <w:rPr>
          <w:color w:val="006400"/>
          <w:szCs w:val="24"/>
        </w:rPr>
        <w:t>100</w:t>
      </w:r>
      <w:r w:rsidRPr="00D40CA4">
        <w:rPr>
          <w:szCs w:val="24"/>
        </w:rPr>
        <w:t xml:space="preserve">h  </w:t>
      </w:r>
      <w:r>
        <w:rPr>
          <w:szCs w:val="24"/>
        </w:rPr>
        <w:t xml:space="preserve">        </w:t>
      </w:r>
      <w:r w:rsidRPr="00D40CA4">
        <w:rPr>
          <w:color w:val="008000"/>
          <w:szCs w:val="24"/>
        </w:rPr>
        <w:t xml:space="preserve">; под стек отвели 256 байт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.data        </w:t>
      </w:r>
      <w:r>
        <w:rPr>
          <w:szCs w:val="24"/>
        </w:rPr>
        <w:t xml:space="preserve">             </w:t>
      </w:r>
      <w:r w:rsidRPr="00D40CA4">
        <w:rPr>
          <w:color w:val="008000"/>
          <w:szCs w:val="24"/>
        </w:rPr>
        <w:t>; сегмент данных (упрощенная директива сегментации)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len equ </w:t>
      </w:r>
      <w:r w:rsidRPr="00D40CA4">
        <w:rPr>
          <w:color w:val="006400"/>
          <w:szCs w:val="24"/>
        </w:rPr>
        <w:t xml:space="preserve">10            </w:t>
      </w:r>
      <w:r w:rsidRPr="00D40CA4">
        <w:rPr>
          <w:color w:val="008000"/>
          <w:szCs w:val="24"/>
        </w:rPr>
        <w:t>;количество элементов в массиве mas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mas db </w:t>
      </w:r>
      <w:r w:rsidRPr="00D40CA4">
        <w:rPr>
          <w:color w:val="006400"/>
          <w:szCs w:val="24"/>
        </w:rPr>
        <w:t>5</w:t>
      </w:r>
      <w:r w:rsidRPr="00D40CA4">
        <w:rPr>
          <w:szCs w:val="24"/>
        </w:rPr>
        <w:t xml:space="preserve">, </w:t>
      </w:r>
      <w:r w:rsidRPr="00D40CA4">
        <w:rPr>
          <w:color w:val="006400"/>
          <w:szCs w:val="24"/>
        </w:rPr>
        <w:t>1</w:t>
      </w:r>
      <w:r w:rsidRPr="00D40CA4">
        <w:rPr>
          <w:szCs w:val="24"/>
        </w:rPr>
        <w:t xml:space="preserve">, </w:t>
      </w:r>
      <w:r w:rsidRPr="00D40CA4">
        <w:rPr>
          <w:color w:val="006400"/>
          <w:szCs w:val="24"/>
        </w:rPr>
        <w:t>0</w:t>
      </w:r>
      <w:r w:rsidRPr="00D40CA4">
        <w:rPr>
          <w:szCs w:val="24"/>
        </w:rPr>
        <w:t xml:space="preserve">, </w:t>
      </w:r>
      <w:r w:rsidRPr="00D40CA4">
        <w:rPr>
          <w:color w:val="006400"/>
          <w:szCs w:val="24"/>
        </w:rPr>
        <w:t>3</w:t>
      </w:r>
      <w:r w:rsidRPr="00D40CA4">
        <w:rPr>
          <w:szCs w:val="24"/>
        </w:rPr>
        <w:t xml:space="preserve">, </w:t>
      </w:r>
      <w:r w:rsidRPr="00D40CA4">
        <w:rPr>
          <w:color w:val="006400"/>
          <w:szCs w:val="24"/>
        </w:rPr>
        <w:t>2</w:t>
      </w:r>
      <w:r w:rsidRPr="00D40CA4">
        <w:rPr>
          <w:szCs w:val="24"/>
        </w:rPr>
        <w:t xml:space="preserve">, </w:t>
      </w:r>
      <w:r w:rsidRPr="00D40CA4">
        <w:rPr>
          <w:color w:val="006400"/>
          <w:szCs w:val="24"/>
        </w:rPr>
        <w:t>0</w:t>
      </w:r>
      <w:r w:rsidRPr="00D40CA4">
        <w:rPr>
          <w:szCs w:val="24"/>
        </w:rPr>
        <w:t xml:space="preserve">, </w:t>
      </w:r>
      <w:r w:rsidRPr="00D40CA4">
        <w:rPr>
          <w:color w:val="006400"/>
          <w:szCs w:val="24"/>
        </w:rPr>
        <w:t>7</w:t>
      </w:r>
      <w:r w:rsidRPr="00D40CA4">
        <w:rPr>
          <w:szCs w:val="24"/>
        </w:rPr>
        <w:t xml:space="preserve">, </w:t>
      </w:r>
      <w:r w:rsidRPr="00D40CA4">
        <w:rPr>
          <w:color w:val="006400"/>
          <w:szCs w:val="24"/>
        </w:rPr>
        <w:t>0</w:t>
      </w:r>
      <w:r w:rsidRPr="00D40CA4">
        <w:rPr>
          <w:szCs w:val="24"/>
        </w:rPr>
        <w:t xml:space="preserve">, </w:t>
      </w:r>
      <w:r w:rsidRPr="00D40CA4">
        <w:rPr>
          <w:color w:val="006400"/>
          <w:szCs w:val="24"/>
        </w:rPr>
        <w:t>9</w:t>
      </w:r>
      <w:r w:rsidRPr="00D40CA4">
        <w:rPr>
          <w:szCs w:val="24"/>
        </w:rPr>
        <w:t xml:space="preserve">, </w:t>
      </w:r>
      <w:r w:rsidRPr="00D40CA4">
        <w:rPr>
          <w:color w:val="006400"/>
          <w:szCs w:val="24"/>
        </w:rPr>
        <w:t xml:space="preserve">0   </w:t>
      </w:r>
      <w:r>
        <w:rPr>
          <w:color w:val="006400"/>
          <w:szCs w:val="24"/>
        </w:rPr>
        <w:t xml:space="preserve">    </w:t>
      </w:r>
      <w:r w:rsidRPr="00D40CA4">
        <w:rPr>
          <w:color w:val="008000"/>
          <w:szCs w:val="24"/>
        </w:rPr>
        <w:t>; задаем элементы массива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mas1 db </w:t>
      </w:r>
      <w:r w:rsidRPr="00D40CA4">
        <w:rPr>
          <w:color w:val="0000FF"/>
          <w:szCs w:val="24"/>
        </w:rPr>
        <w:t xml:space="preserve">'Massiv: 5, 1, 0, 3, 2, 0, 7, 0, 9, 0.  $' </w:t>
      </w:r>
      <w:r>
        <w:rPr>
          <w:color w:val="0000FF"/>
          <w:szCs w:val="24"/>
        </w:rPr>
        <w:t xml:space="preserve">     </w:t>
      </w:r>
      <w:r w:rsidRPr="00D40CA4">
        <w:rPr>
          <w:color w:val="008000"/>
          <w:szCs w:val="24"/>
        </w:rPr>
        <w:t>; строка вывода на экра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Mess db </w:t>
      </w:r>
      <w:r w:rsidRPr="00D40CA4">
        <w:rPr>
          <w:color w:val="0000FF"/>
          <w:szCs w:val="24"/>
        </w:rPr>
        <w:t xml:space="preserve">'Kolichestvo elementov = 0: $' </w:t>
      </w:r>
      <w:r>
        <w:rPr>
          <w:color w:val="0000FF"/>
          <w:szCs w:val="24"/>
        </w:rPr>
        <w:t xml:space="preserve">         </w:t>
      </w:r>
      <w:r w:rsidRPr="00D40CA4">
        <w:rPr>
          <w:color w:val="008000"/>
          <w:szCs w:val="24"/>
        </w:rPr>
        <w:t>; строка вывода на экра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rez db (?) </w:t>
      </w:r>
      <w:r>
        <w:rPr>
          <w:szCs w:val="24"/>
        </w:rPr>
        <w:t xml:space="preserve">                 </w:t>
      </w:r>
      <w:r w:rsidR="0081474A">
        <w:rPr>
          <w:color w:val="008000"/>
          <w:szCs w:val="24"/>
        </w:rPr>
        <w:t>;re</w:t>
      </w:r>
      <w:r w:rsidR="0081474A">
        <w:rPr>
          <w:color w:val="008000"/>
          <w:szCs w:val="24"/>
          <w:lang w:val="en-US"/>
        </w:rPr>
        <w:t>z</w:t>
      </w:r>
      <w:r w:rsidRPr="00D40CA4">
        <w:rPr>
          <w:color w:val="008000"/>
          <w:szCs w:val="24"/>
        </w:rPr>
        <w:t xml:space="preserve"> – переменная (счетчик - кол-во элементов = 0)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.code      </w:t>
      </w:r>
      <w:r>
        <w:rPr>
          <w:szCs w:val="24"/>
        </w:rPr>
        <w:t xml:space="preserve">                   </w:t>
      </w:r>
      <w:r w:rsidRPr="00D40CA4">
        <w:rPr>
          <w:color w:val="008000"/>
          <w:szCs w:val="24"/>
        </w:rPr>
        <w:t xml:space="preserve">; начало сегмента кода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start:    </w:t>
      </w:r>
      <w:r>
        <w:rPr>
          <w:szCs w:val="24"/>
        </w:rPr>
        <w:t xml:space="preserve">                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>; метка. начало программы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</w:r>
      <w:r w:rsidRPr="00D40CA4">
        <w:rPr>
          <w:szCs w:val="24"/>
        </w:rPr>
        <w:t xml:space="preserve">mov ax, @data  </w:t>
      </w:r>
      <w:r>
        <w:rPr>
          <w:szCs w:val="24"/>
        </w:rPr>
        <w:t xml:space="preserve">  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 xml:space="preserve">; занесение адреса сегмента данных в регистр ax.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</w:r>
      <w:r w:rsidRPr="00D40CA4">
        <w:rPr>
          <w:szCs w:val="24"/>
        </w:rPr>
        <w:t xml:space="preserve">mov ds, ax     </w:t>
      </w:r>
      <w:r>
        <w:rPr>
          <w:szCs w:val="24"/>
        </w:rPr>
        <w:t xml:space="preserve">        </w:t>
      </w:r>
      <w:r w:rsidRPr="00D40CA4">
        <w:rPr>
          <w:szCs w:val="24"/>
        </w:rPr>
        <w:t xml:space="preserve"> </w:t>
      </w:r>
      <w:r>
        <w:rPr>
          <w:szCs w:val="24"/>
        </w:rPr>
        <w:t xml:space="preserve">  </w:t>
      </w:r>
      <w:r w:rsidRPr="00D40CA4">
        <w:rPr>
          <w:color w:val="008000"/>
          <w:szCs w:val="24"/>
        </w:rPr>
        <w:t>; копируем содержимое регистра ax в регистр ds, напрямую</w:t>
      </w:r>
      <w:r w:rsidRPr="00D40CA4">
        <w:rPr>
          <w:color w:val="008000"/>
          <w:szCs w:val="24"/>
        </w:rPr>
        <w:tab/>
        <w:t xml:space="preserve">       </w:t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  <w:t xml:space="preserve">        </w:t>
      </w:r>
      <w:r>
        <w:rPr>
          <w:color w:val="008000"/>
          <w:szCs w:val="24"/>
        </w:rPr>
        <w:t xml:space="preserve">  </w:t>
      </w:r>
      <w:r w:rsidRPr="00D40CA4">
        <w:rPr>
          <w:color w:val="008000"/>
          <w:szCs w:val="24"/>
        </w:rPr>
        <w:t xml:space="preserve"> ; загрузить инфу в ds нельзя, можно из режимов адресации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</w:r>
      <w:r w:rsidRPr="00D40CA4">
        <w:rPr>
          <w:szCs w:val="24"/>
        </w:rPr>
        <w:t xml:space="preserve">mov cx, len     </w:t>
      </w:r>
      <w:r>
        <w:rPr>
          <w:szCs w:val="24"/>
        </w:rPr>
        <w:t xml:space="preserve"> 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>; количество элементов массива - в cx = 10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</w:r>
      <w:r w:rsidRPr="00D40CA4">
        <w:rPr>
          <w:b/>
          <w:bCs/>
          <w:szCs w:val="24"/>
        </w:rPr>
        <w:t xml:space="preserve">xor </w:t>
      </w:r>
      <w:r w:rsidRPr="00D40CA4">
        <w:rPr>
          <w:szCs w:val="24"/>
        </w:rPr>
        <w:t xml:space="preserve">ax, ax    </w:t>
      </w:r>
      <w:r>
        <w:rPr>
          <w:szCs w:val="24"/>
        </w:rPr>
        <w:t xml:space="preserve">       </w:t>
      </w:r>
      <w:r w:rsidRPr="00D40CA4">
        <w:rPr>
          <w:szCs w:val="24"/>
        </w:rPr>
        <w:t xml:space="preserve">   </w:t>
      </w:r>
      <w:r w:rsidRPr="00D40CA4">
        <w:rPr>
          <w:color w:val="008000"/>
          <w:szCs w:val="24"/>
        </w:rPr>
        <w:t>; в ax будем накапливать сумму??? обнулили ах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</w:r>
      <w:r w:rsidRPr="00D40CA4">
        <w:rPr>
          <w:b/>
          <w:bCs/>
          <w:szCs w:val="24"/>
        </w:rPr>
        <w:t xml:space="preserve">xor </w:t>
      </w:r>
      <w:r w:rsidRPr="00D40CA4">
        <w:rPr>
          <w:szCs w:val="24"/>
        </w:rPr>
        <w:t xml:space="preserve">si, si       </w:t>
      </w:r>
      <w:r>
        <w:rPr>
          <w:szCs w:val="24"/>
        </w:rPr>
        <w:t xml:space="preserve">         </w:t>
      </w:r>
      <w:r w:rsidRPr="00D40CA4">
        <w:rPr>
          <w:color w:val="008000"/>
          <w:szCs w:val="24"/>
        </w:rPr>
        <w:t>; регистр si - индекс i,  нумерация с 0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cycl: cmp mas[si], </w:t>
      </w:r>
      <w:r w:rsidRPr="00D40CA4">
        <w:rPr>
          <w:color w:val="006400"/>
          <w:szCs w:val="24"/>
        </w:rPr>
        <w:t xml:space="preserve">0   </w:t>
      </w:r>
      <w:r w:rsidRPr="00D40CA4">
        <w:rPr>
          <w:color w:val="008000"/>
          <w:szCs w:val="24"/>
        </w:rPr>
        <w:t>; сравнить очередной элемент mas с 0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  <w:t xml:space="preserve"> </w:t>
      </w:r>
      <w:r w:rsidRPr="00D40CA4">
        <w:rPr>
          <w:szCs w:val="24"/>
        </w:rPr>
        <w:t xml:space="preserve">je m1          </w:t>
      </w:r>
      <w:r>
        <w:rPr>
          <w:szCs w:val="24"/>
        </w:rPr>
        <w:t xml:space="preserve">         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>; если = 0,  то на метку m1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  <w:t xml:space="preserve"> </w:t>
      </w:r>
      <w:r w:rsidRPr="00D40CA4">
        <w:rPr>
          <w:szCs w:val="24"/>
        </w:rPr>
        <w:t xml:space="preserve">inc al     </w:t>
      </w:r>
      <w:r>
        <w:rPr>
          <w:szCs w:val="24"/>
        </w:rPr>
        <w:t xml:space="preserve">              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>; если не = 0, то  al +1,  al - счетчик нулевых эл-ов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 xml:space="preserve"> </w:t>
      </w:r>
      <w:r w:rsidRPr="00D40CA4">
        <w:rPr>
          <w:szCs w:val="24"/>
        </w:rPr>
        <w:t xml:space="preserve">m1:  inc si         </w:t>
      </w:r>
      <w:r w:rsidR="00025E4F">
        <w:rPr>
          <w:szCs w:val="24"/>
        </w:rPr>
        <w:t xml:space="preserve">        </w:t>
      </w:r>
      <w:r w:rsidRPr="00D40CA4">
        <w:rPr>
          <w:color w:val="008000"/>
          <w:szCs w:val="24"/>
        </w:rPr>
        <w:t>;перейти к следующему элементу i:=i+1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b/>
          <w:bCs/>
          <w:szCs w:val="24"/>
        </w:rPr>
        <w:t xml:space="preserve">loop </w:t>
      </w:r>
      <w:r w:rsidRPr="00D40CA4">
        <w:rPr>
          <w:szCs w:val="24"/>
        </w:rPr>
        <w:t xml:space="preserve">cycl          </w:t>
      </w:r>
      <w:r w:rsidR="00025E4F">
        <w:rPr>
          <w:szCs w:val="24"/>
        </w:rPr>
        <w:t xml:space="preserve">     </w:t>
      </w:r>
      <w:r w:rsidRPr="00D40CA4">
        <w:rPr>
          <w:color w:val="008000"/>
          <w:szCs w:val="24"/>
        </w:rPr>
        <w:t xml:space="preserve">; команда организации цикла loop - цикл прошел 1 раз. всего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  <w:t xml:space="preserve">; пройдет сх раз (10). в конце цикла счетчик - в al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mov  rez, al     </w:t>
      </w:r>
      <w:r w:rsidR="00025E4F">
        <w:rPr>
          <w:szCs w:val="24"/>
        </w:rPr>
        <w:t xml:space="preserve">  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>; заносим результат с al  в переменную rez</w:t>
      </w:r>
    </w:p>
    <w:p w:rsidR="001D63BF" w:rsidRPr="006147EC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>;----- вывод на экран:</w:t>
      </w:r>
      <w:r w:rsidR="0081474A" w:rsidRPr="006147EC">
        <w:rPr>
          <w:color w:val="008000"/>
          <w:szCs w:val="24"/>
        </w:rPr>
        <w:t xml:space="preserve"> ------------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mov ah, </w:t>
      </w:r>
      <w:r w:rsidRPr="00D40CA4">
        <w:rPr>
          <w:color w:val="006400"/>
          <w:szCs w:val="24"/>
        </w:rPr>
        <w:t>09</w:t>
      </w:r>
      <w:r w:rsidRPr="00D40CA4">
        <w:rPr>
          <w:szCs w:val="24"/>
        </w:rPr>
        <w:t>h</w:t>
      </w:r>
      <w:r w:rsidRPr="00D40CA4">
        <w:rPr>
          <w:szCs w:val="24"/>
        </w:rPr>
        <w:tab/>
        <w:t xml:space="preserve">      </w:t>
      </w:r>
      <w:r w:rsidR="00025E4F">
        <w:rPr>
          <w:szCs w:val="24"/>
        </w:rPr>
        <w:t xml:space="preserve">    </w:t>
      </w:r>
      <w:r w:rsidRPr="00D40CA4">
        <w:rPr>
          <w:szCs w:val="24"/>
        </w:rPr>
        <w:t xml:space="preserve">  </w:t>
      </w:r>
      <w:r w:rsidRPr="00D40CA4">
        <w:rPr>
          <w:color w:val="008000"/>
          <w:szCs w:val="24"/>
        </w:rPr>
        <w:t>; в регистре ah хранят функцию вывода строки (09h)</w:t>
      </w:r>
    </w:p>
    <w:p w:rsidR="00025E4F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mov dx, offset mas1  </w:t>
      </w:r>
      <w:r w:rsidRPr="00D40CA4">
        <w:rPr>
          <w:color w:val="008000"/>
          <w:szCs w:val="24"/>
        </w:rPr>
        <w:t xml:space="preserve">; в dx поместили смещение mas1 (строка сообщения) </w:t>
      </w:r>
    </w:p>
    <w:p w:rsidR="001D63BF" w:rsidRPr="00D40CA4" w:rsidRDefault="00025E4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>
        <w:rPr>
          <w:color w:val="008000"/>
          <w:szCs w:val="24"/>
        </w:rPr>
        <w:t xml:space="preserve">                                   ; </w:t>
      </w:r>
      <w:r w:rsidR="001D63BF" w:rsidRPr="00D40CA4">
        <w:rPr>
          <w:color w:val="008000"/>
          <w:szCs w:val="24"/>
        </w:rPr>
        <w:t xml:space="preserve">для ее вывода на экран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lastRenderedPageBreak/>
        <w:t xml:space="preserve">int </w:t>
      </w:r>
      <w:r w:rsidRPr="00D40CA4">
        <w:rPr>
          <w:color w:val="006400"/>
          <w:szCs w:val="24"/>
        </w:rPr>
        <w:t>21</w:t>
      </w:r>
      <w:r w:rsidRPr="00D40CA4">
        <w:rPr>
          <w:szCs w:val="24"/>
        </w:rPr>
        <w:t xml:space="preserve">h             </w:t>
      </w:r>
      <w:r w:rsidR="00025E4F">
        <w:rPr>
          <w:szCs w:val="24"/>
        </w:rPr>
        <w:t xml:space="preserve">     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 xml:space="preserve">; вызываем прерывание ОС DOS, идёт вывод строки текста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mov dx, offset Mess </w:t>
      </w:r>
      <w:r w:rsidR="00025E4F">
        <w:rPr>
          <w:szCs w:val="24"/>
        </w:rPr>
        <w:t xml:space="preserve"> </w:t>
      </w:r>
      <w:r w:rsidRPr="00D40CA4">
        <w:rPr>
          <w:color w:val="008000"/>
          <w:szCs w:val="24"/>
        </w:rPr>
        <w:t>; вывод строки текста Mess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int </w:t>
      </w:r>
      <w:r w:rsidRPr="00D40CA4">
        <w:rPr>
          <w:color w:val="006400"/>
          <w:szCs w:val="24"/>
        </w:rPr>
        <w:t>21</w:t>
      </w:r>
      <w:r w:rsidRPr="00D40CA4">
        <w:rPr>
          <w:szCs w:val="24"/>
        </w:rPr>
        <w:t xml:space="preserve">h           </w:t>
      </w:r>
      <w:r w:rsidR="00025E4F">
        <w:rPr>
          <w:szCs w:val="24"/>
        </w:rPr>
        <w:t xml:space="preserve">         </w:t>
      </w:r>
      <w:r w:rsidRPr="00D40CA4">
        <w:rPr>
          <w:szCs w:val="24"/>
        </w:rPr>
        <w:t xml:space="preserve">   </w:t>
      </w:r>
      <w:r w:rsidRPr="00D40CA4">
        <w:rPr>
          <w:color w:val="008000"/>
          <w:szCs w:val="24"/>
        </w:rPr>
        <w:t xml:space="preserve">; вызываем прерывание ОС DOS, идёт вывод строки текста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mov ah, </w:t>
      </w:r>
      <w:r w:rsidRPr="00D40CA4">
        <w:rPr>
          <w:color w:val="006400"/>
          <w:szCs w:val="24"/>
        </w:rPr>
        <w:t>02</w:t>
      </w:r>
      <w:r w:rsidRPr="00D40CA4">
        <w:rPr>
          <w:szCs w:val="24"/>
        </w:rPr>
        <w:t xml:space="preserve">h        </w:t>
      </w:r>
      <w:r w:rsidR="00025E4F">
        <w:rPr>
          <w:szCs w:val="24"/>
        </w:rPr>
        <w:t xml:space="preserve">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>; вывод на консоль имеет свой адрес, на него с помощью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  <w:t xml:space="preserve">; mov отправляется байт для отображения.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mov dl, rez        </w:t>
      </w:r>
      <w:r w:rsidR="00025E4F">
        <w:rPr>
          <w:szCs w:val="24"/>
        </w:rPr>
        <w:t xml:space="preserve">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 xml:space="preserve">; поместили результат в переменной rez в dl для вывода на экран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b/>
          <w:bCs/>
          <w:szCs w:val="24"/>
        </w:rPr>
        <w:t xml:space="preserve">or </w:t>
      </w:r>
      <w:r w:rsidRPr="00D40CA4">
        <w:rPr>
          <w:szCs w:val="24"/>
        </w:rPr>
        <w:t xml:space="preserve">dl, </w:t>
      </w:r>
      <w:r w:rsidRPr="00D40CA4">
        <w:rPr>
          <w:color w:val="006400"/>
          <w:szCs w:val="24"/>
        </w:rPr>
        <w:t>30</w:t>
      </w:r>
      <w:r w:rsidRPr="00D40CA4">
        <w:rPr>
          <w:szCs w:val="24"/>
        </w:rPr>
        <w:t xml:space="preserve">h        </w:t>
      </w:r>
      <w:r w:rsidR="00025E4F">
        <w:rPr>
          <w:szCs w:val="24"/>
        </w:rPr>
        <w:t xml:space="preserve"> </w:t>
      </w:r>
      <w:r w:rsidRPr="00D40CA4">
        <w:rPr>
          <w:szCs w:val="24"/>
        </w:rPr>
        <w:t xml:space="preserve">  </w:t>
      </w:r>
      <w:r w:rsidRPr="00D40CA4">
        <w:rPr>
          <w:color w:val="008000"/>
          <w:szCs w:val="24"/>
        </w:rPr>
        <w:t>; коррекция ascii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int </w:t>
      </w:r>
      <w:r w:rsidRPr="00D40CA4">
        <w:rPr>
          <w:color w:val="006400"/>
          <w:szCs w:val="24"/>
        </w:rPr>
        <w:t>21</w:t>
      </w:r>
      <w:r w:rsidRPr="00D40CA4">
        <w:rPr>
          <w:szCs w:val="24"/>
        </w:rPr>
        <w:t>h</w:t>
      </w:r>
      <w:r w:rsidRPr="00D40CA4">
        <w:rPr>
          <w:szCs w:val="24"/>
        </w:rPr>
        <w:tab/>
      </w:r>
      <w:r w:rsidRPr="00D40CA4">
        <w:rPr>
          <w:szCs w:val="24"/>
        </w:rPr>
        <w:tab/>
        <w:t xml:space="preserve">      </w:t>
      </w:r>
      <w:r w:rsidR="00025E4F">
        <w:rPr>
          <w:szCs w:val="24"/>
        </w:rPr>
        <w:t xml:space="preserve">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 xml:space="preserve">; вызываем прерывание ОС DOS, идёт вывод строки текста 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mov ax, </w:t>
      </w:r>
      <w:r w:rsidRPr="00D40CA4">
        <w:rPr>
          <w:color w:val="006400"/>
          <w:szCs w:val="24"/>
        </w:rPr>
        <w:t>4</w:t>
      </w:r>
      <w:r w:rsidRPr="00D40CA4">
        <w:rPr>
          <w:szCs w:val="24"/>
        </w:rPr>
        <w:t xml:space="preserve">ch        </w:t>
      </w:r>
      <w:r w:rsidR="00025E4F">
        <w:rPr>
          <w:szCs w:val="24"/>
        </w:rPr>
        <w:t xml:space="preserve">     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 xml:space="preserve">; функция 4ch </w:t>
      </w:r>
      <w:r w:rsidR="00025E4F">
        <w:rPr>
          <w:color w:val="008000"/>
          <w:szCs w:val="24"/>
        </w:rPr>
        <w:t>–</w:t>
      </w:r>
      <w:r w:rsidRPr="00D40CA4">
        <w:rPr>
          <w:color w:val="008000"/>
          <w:szCs w:val="24"/>
        </w:rPr>
        <w:t xml:space="preserve"> завершение работы  программы и возврат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Pr="00D40CA4">
        <w:rPr>
          <w:color w:val="008000"/>
          <w:szCs w:val="24"/>
        </w:rPr>
        <w:tab/>
      </w:r>
      <w:r w:rsidR="00025E4F">
        <w:rPr>
          <w:color w:val="008000"/>
          <w:szCs w:val="24"/>
        </w:rPr>
        <w:t xml:space="preserve">  </w:t>
      </w:r>
      <w:r w:rsidRPr="00D40CA4">
        <w:rPr>
          <w:color w:val="008000"/>
          <w:szCs w:val="24"/>
        </w:rPr>
        <w:t>; в систему DOS (корректный выход из программы в DOS)</w:t>
      </w:r>
    </w:p>
    <w:p w:rsidR="001D63BF" w:rsidRPr="00D40CA4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szCs w:val="24"/>
        </w:rPr>
        <w:t xml:space="preserve">int </w:t>
      </w:r>
      <w:r w:rsidRPr="00D40CA4">
        <w:rPr>
          <w:color w:val="006400"/>
          <w:szCs w:val="24"/>
        </w:rPr>
        <w:t>21</w:t>
      </w:r>
      <w:r w:rsidRPr="00D40CA4">
        <w:rPr>
          <w:szCs w:val="24"/>
        </w:rPr>
        <w:t xml:space="preserve">h            </w:t>
      </w:r>
      <w:r w:rsidR="00025E4F">
        <w:rPr>
          <w:szCs w:val="24"/>
        </w:rPr>
        <w:t xml:space="preserve"> </w:t>
      </w:r>
      <w:r w:rsidRPr="00D40CA4">
        <w:rPr>
          <w:szCs w:val="24"/>
        </w:rPr>
        <w:t xml:space="preserve"> </w:t>
      </w:r>
      <w:r w:rsidRPr="00D40CA4">
        <w:rPr>
          <w:color w:val="008000"/>
          <w:szCs w:val="24"/>
        </w:rPr>
        <w:t>; выход из программы и возврат управления операционной системе</w:t>
      </w:r>
    </w:p>
    <w:p w:rsidR="001D63BF" w:rsidRDefault="001D63BF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  <w:r w:rsidRPr="00D40CA4">
        <w:rPr>
          <w:b/>
          <w:bCs/>
          <w:szCs w:val="24"/>
        </w:rPr>
        <w:t xml:space="preserve">end </w:t>
      </w:r>
      <w:r w:rsidRPr="00D40CA4">
        <w:rPr>
          <w:szCs w:val="24"/>
        </w:rPr>
        <w:t xml:space="preserve">start           </w:t>
      </w:r>
      <w:r w:rsidRPr="00D40CA4">
        <w:rPr>
          <w:color w:val="008000"/>
          <w:szCs w:val="24"/>
        </w:rPr>
        <w:t>; конец программы (закрыть программу).</w:t>
      </w:r>
    </w:p>
    <w:p w:rsidR="0081474A" w:rsidRPr="00D40CA4" w:rsidRDefault="0081474A" w:rsidP="001D63BF">
      <w:pPr>
        <w:autoSpaceDE w:val="0"/>
        <w:autoSpaceDN w:val="0"/>
        <w:adjustRightInd w:val="0"/>
        <w:spacing w:after="0" w:line="240" w:lineRule="auto"/>
        <w:ind w:left="-142"/>
        <w:rPr>
          <w:color w:val="008000"/>
          <w:szCs w:val="24"/>
        </w:rPr>
      </w:pPr>
    </w:p>
    <w:p w:rsidR="001D63BF" w:rsidRPr="00D40CA4" w:rsidRDefault="001D63BF" w:rsidP="001D63BF">
      <w:pPr>
        <w:rPr>
          <w:sz w:val="24"/>
        </w:rPr>
      </w:pPr>
    </w:p>
    <w:p w:rsidR="001D63BF" w:rsidRPr="006F0006" w:rsidRDefault="001D63BF" w:rsidP="001D63BF">
      <w:pPr>
        <w:autoSpaceDE w:val="0"/>
        <w:autoSpaceDN w:val="0"/>
        <w:adjustRightInd w:val="0"/>
        <w:spacing w:after="0" w:line="240" w:lineRule="auto"/>
        <w:ind w:left="0"/>
        <w:rPr>
          <w:color w:val="auto"/>
          <w:szCs w:val="28"/>
        </w:rPr>
      </w:pPr>
      <w:r w:rsidRPr="006F0006">
        <w:rPr>
          <w:color w:val="auto"/>
          <w:szCs w:val="28"/>
        </w:rPr>
        <w:t xml:space="preserve">Запуск программы в </w:t>
      </w:r>
      <w:r w:rsidRPr="006F0006">
        <w:rPr>
          <w:color w:val="auto"/>
          <w:szCs w:val="28"/>
          <w:lang w:val="en-US"/>
        </w:rPr>
        <w:t>DOSBox</w:t>
      </w:r>
      <w:r w:rsidRPr="006F0006">
        <w:rPr>
          <w:color w:val="auto"/>
          <w:szCs w:val="28"/>
        </w:rPr>
        <w:t>:</w:t>
      </w:r>
    </w:p>
    <w:p w:rsidR="001D63BF" w:rsidRDefault="00025E4F" w:rsidP="00025E4F">
      <w:pPr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5C36B838" wp14:editId="1F9D5B99">
            <wp:extent cx="523875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1"/>
                    <a:stretch/>
                  </pic:blipFill>
                  <pic:spPr bwMode="auto">
                    <a:xfrm>
                      <a:off x="0" y="0"/>
                      <a:ext cx="5238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3BF" w:rsidRDefault="001D63BF" w:rsidP="001D63BF">
      <w:pPr>
        <w:ind w:left="0"/>
        <w:rPr>
          <w:szCs w:val="28"/>
        </w:rPr>
      </w:pPr>
      <w:r w:rsidRPr="006F0006">
        <w:rPr>
          <w:szCs w:val="28"/>
        </w:rPr>
        <w:t xml:space="preserve">Ответ: </w:t>
      </w:r>
      <w:r>
        <w:rPr>
          <w:szCs w:val="28"/>
        </w:rPr>
        <w:t xml:space="preserve">в </w:t>
      </w:r>
      <w:r w:rsidR="0029364D">
        <w:t xml:space="preserve">одномерном </w:t>
      </w:r>
      <w:r>
        <w:rPr>
          <w:szCs w:val="28"/>
        </w:rPr>
        <w:t>массиве</w:t>
      </w:r>
      <w:r w:rsidR="0029364D" w:rsidRPr="0029364D">
        <w:t xml:space="preserve"> </w:t>
      </w:r>
      <w:r w:rsidR="0029364D">
        <w:t>из 10 элементов</w:t>
      </w:r>
      <w:r>
        <w:rPr>
          <w:szCs w:val="28"/>
        </w:rPr>
        <w:t xml:space="preserve"> </w:t>
      </w:r>
      <w:r w:rsidR="00025E4F" w:rsidRPr="00D40CA4">
        <w:rPr>
          <w:color w:val="006400"/>
          <w:szCs w:val="24"/>
        </w:rPr>
        <w:t>5</w:t>
      </w:r>
      <w:r w:rsidR="00025E4F" w:rsidRPr="00D40CA4">
        <w:rPr>
          <w:szCs w:val="24"/>
        </w:rPr>
        <w:t xml:space="preserve">, </w:t>
      </w:r>
      <w:r w:rsidR="00025E4F" w:rsidRPr="00D40CA4">
        <w:rPr>
          <w:color w:val="006400"/>
          <w:szCs w:val="24"/>
        </w:rPr>
        <w:t>1</w:t>
      </w:r>
      <w:r w:rsidR="00025E4F" w:rsidRPr="00D40CA4">
        <w:rPr>
          <w:szCs w:val="24"/>
        </w:rPr>
        <w:t xml:space="preserve">, </w:t>
      </w:r>
      <w:r w:rsidR="00025E4F" w:rsidRPr="00D40CA4">
        <w:rPr>
          <w:color w:val="006400"/>
          <w:szCs w:val="24"/>
        </w:rPr>
        <w:t>0</w:t>
      </w:r>
      <w:r w:rsidR="00025E4F" w:rsidRPr="00D40CA4">
        <w:rPr>
          <w:szCs w:val="24"/>
        </w:rPr>
        <w:t xml:space="preserve">, </w:t>
      </w:r>
      <w:r w:rsidR="00025E4F" w:rsidRPr="00D40CA4">
        <w:rPr>
          <w:color w:val="006400"/>
          <w:szCs w:val="24"/>
        </w:rPr>
        <w:t>3</w:t>
      </w:r>
      <w:r w:rsidR="00025E4F" w:rsidRPr="00D40CA4">
        <w:rPr>
          <w:szCs w:val="24"/>
        </w:rPr>
        <w:t xml:space="preserve">, </w:t>
      </w:r>
      <w:r w:rsidR="00025E4F" w:rsidRPr="00D40CA4">
        <w:rPr>
          <w:color w:val="006400"/>
          <w:szCs w:val="24"/>
        </w:rPr>
        <w:t>2</w:t>
      </w:r>
      <w:r w:rsidR="00025E4F" w:rsidRPr="00D40CA4">
        <w:rPr>
          <w:szCs w:val="24"/>
        </w:rPr>
        <w:t xml:space="preserve">, </w:t>
      </w:r>
      <w:r w:rsidR="00025E4F" w:rsidRPr="00D40CA4">
        <w:rPr>
          <w:color w:val="006400"/>
          <w:szCs w:val="24"/>
        </w:rPr>
        <w:t>0</w:t>
      </w:r>
      <w:r w:rsidR="00025E4F" w:rsidRPr="00D40CA4">
        <w:rPr>
          <w:szCs w:val="24"/>
        </w:rPr>
        <w:t xml:space="preserve">, </w:t>
      </w:r>
      <w:r w:rsidR="00025E4F" w:rsidRPr="00D40CA4">
        <w:rPr>
          <w:color w:val="006400"/>
          <w:szCs w:val="24"/>
        </w:rPr>
        <w:t>7</w:t>
      </w:r>
      <w:r w:rsidR="00025E4F" w:rsidRPr="00D40CA4">
        <w:rPr>
          <w:szCs w:val="24"/>
        </w:rPr>
        <w:t xml:space="preserve">, </w:t>
      </w:r>
      <w:r w:rsidR="00025E4F" w:rsidRPr="00D40CA4">
        <w:rPr>
          <w:color w:val="006400"/>
          <w:szCs w:val="24"/>
        </w:rPr>
        <w:t>0</w:t>
      </w:r>
      <w:r w:rsidR="00025E4F" w:rsidRPr="00D40CA4">
        <w:rPr>
          <w:szCs w:val="24"/>
        </w:rPr>
        <w:t xml:space="preserve">, </w:t>
      </w:r>
      <w:r w:rsidR="00025E4F" w:rsidRPr="00D40CA4">
        <w:rPr>
          <w:color w:val="006400"/>
          <w:szCs w:val="24"/>
        </w:rPr>
        <w:t>9</w:t>
      </w:r>
      <w:r w:rsidR="00025E4F" w:rsidRPr="00D40CA4">
        <w:rPr>
          <w:szCs w:val="24"/>
        </w:rPr>
        <w:t xml:space="preserve">, </w:t>
      </w:r>
      <w:r w:rsidR="00025E4F">
        <w:rPr>
          <w:color w:val="006400"/>
          <w:szCs w:val="24"/>
        </w:rPr>
        <w:t xml:space="preserve">0 </w:t>
      </w:r>
      <w:r w:rsidRPr="006F0006">
        <w:rPr>
          <w:color w:val="auto"/>
          <w:szCs w:val="28"/>
        </w:rPr>
        <w:t xml:space="preserve">находится </w:t>
      </w:r>
      <w:r w:rsidRPr="006F0006">
        <w:rPr>
          <w:szCs w:val="28"/>
        </w:rPr>
        <w:t xml:space="preserve">6 </w:t>
      </w:r>
      <w:r w:rsidR="0029364D" w:rsidRPr="0029364D">
        <w:t>элементов, не равных нулю</w:t>
      </w:r>
      <w:r w:rsidRPr="006F0006">
        <w:rPr>
          <w:szCs w:val="28"/>
        </w:rPr>
        <w:t>.</w:t>
      </w:r>
    </w:p>
    <w:p w:rsidR="001D63BF" w:rsidRDefault="001D63BF"/>
    <w:sectPr w:rsidR="001D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F3DD6"/>
    <w:multiLevelType w:val="hybridMultilevel"/>
    <w:tmpl w:val="982EC614"/>
    <w:lvl w:ilvl="0" w:tplc="7BB65E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A421C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82B3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B4FC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4A5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80B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6F7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8074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0E37F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51"/>
    <w:rsid w:val="00025E4F"/>
    <w:rsid w:val="001D63BF"/>
    <w:rsid w:val="0029364D"/>
    <w:rsid w:val="00315451"/>
    <w:rsid w:val="006147EC"/>
    <w:rsid w:val="007621F3"/>
    <w:rsid w:val="0081474A"/>
    <w:rsid w:val="00974504"/>
    <w:rsid w:val="00C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BF8BF-5922-4725-8A7B-299DD748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451"/>
    <w:pPr>
      <w:spacing w:after="5" w:line="26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15451"/>
    <w:pPr>
      <w:keepNext/>
      <w:keepLines/>
      <w:spacing w:after="24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451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a3">
    <w:name w:val="Normal (Web)"/>
    <w:basedOn w:val="a"/>
    <w:uiPriority w:val="99"/>
    <w:unhideWhenUsed/>
    <w:rsid w:val="0081474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2020-04-28T07:40:00Z</dcterms:created>
  <dcterms:modified xsi:type="dcterms:W3CDTF">2020-05-05T09:14:00Z</dcterms:modified>
</cp:coreProperties>
</file>