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3A7" w:rsidRPr="00086A27" w:rsidRDefault="002813A7" w:rsidP="002813A7">
      <w:pPr>
        <w:rPr>
          <w:rFonts w:ascii="Times New Roman" w:hAnsi="Times New Roman" w:cs="Times New Roman"/>
          <w:sz w:val="28"/>
          <w:szCs w:val="28"/>
        </w:rPr>
      </w:pPr>
    </w:p>
    <w:p w:rsidR="00955C95" w:rsidRPr="00086A27" w:rsidRDefault="00955C95" w:rsidP="00955C95">
      <w:pPr>
        <w:spacing w:before="168" w:after="168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ru-RU"/>
        </w:rPr>
        <w:t>Практическое задание:</w:t>
      </w:r>
      <w:r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разработать различные проверки в соответствии с классификацией видов тестирования для выбранного объекта реального мира. </w:t>
      </w:r>
    </w:p>
    <w:p w:rsidR="00955C95" w:rsidRPr="00086A27" w:rsidRDefault="00955C95" w:rsidP="00955C95">
      <w:pPr>
        <w:spacing w:before="168" w:after="168" w:line="330" w:lineRule="atLeast"/>
        <w:ind w:firstLine="7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Тестируем карандаш.</w:t>
      </w:r>
      <w:r w:rsidR="00086A27"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955C95" w:rsidRPr="00086A27" w:rsidRDefault="00955C95" w:rsidP="00955C95">
      <w:pPr>
        <w:spacing w:before="168" w:after="168" w:line="330" w:lineRule="atLeast"/>
        <w:ind w:firstLine="75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>Карандаш не механический, деревянный, с резинкой на другом конце.</w:t>
      </w:r>
    </w:p>
    <w:p w:rsidR="00955C95" w:rsidRPr="00086A27" w:rsidRDefault="00955C95" w:rsidP="00086A27">
      <w:pPr>
        <w:shd w:val="clear" w:color="auto" w:fill="FFFFFF"/>
        <w:spacing w:after="165" w:line="240" w:lineRule="auto"/>
        <w:ind w:firstLine="708"/>
        <w:contextualSpacing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 следует попросить документацию (спецификацию). Если таковой нет, уточнить для каких целей разрабатывался продукт.</w:t>
      </w:r>
      <w:r w:rsidR="00086A27"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Вариан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ты использования заказчиком? Когда </w:t>
      </w:r>
      <w:r w:rsidR="00086A27"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пользователь заказывал каранда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ш, что он собирался им делать? Сколько карандашей выделено для тестирования. Если один – тестирование сильно ограничено.</w:t>
      </w:r>
    </w:p>
    <w:p w:rsidR="00955C95" w:rsidRPr="00086A27" w:rsidRDefault="00955C95" w:rsidP="00086A27">
      <w:pPr>
        <w:shd w:val="clear" w:color="auto" w:fill="FFFFFF"/>
        <w:spacing w:after="165" w:line="240" w:lineRule="auto"/>
        <w:ind w:firstLine="708"/>
        <w:contextualSpacing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Если документации нет, то это будет либо интуитивное, либо исследовательское.</w:t>
      </w:r>
      <w:r w:rsid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</w:p>
    <w:p w:rsidR="00955C95" w:rsidRPr="00086A27" w:rsidRDefault="00955C95" w:rsidP="00955C95">
      <w:pPr>
        <w:shd w:val="clear" w:color="auto" w:fill="FFFFFF"/>
        <w:spacing w:after="165" w:line="240" w:lineRule="auto"/>
        <w:contextualSpacing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Тестирование будет «Черный ящик», т</w:t>
      </w:r>
      <w:r w:rsid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ак как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химический состав карандаша мы определить не можем. </w:t>
      </w:r>
    </w:p>
    <w:p w:rsidR="00955C95" w:rsidRPr="00086A27" w:rsidRDefault="00086A27" w:rsidP="00086A27">
      <w:pPr>
        <w:spacing w:before="168" w:after="168" w:line="330" w:lineRule="atLeast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составления большего числа тестовых сценариев данного продукта, можно изучить </w:t>
      </w:r>
      <w:r w:rsidR="00955C95"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спецификацию аналогичных продуктов конкурентов.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955C95" w:rsidRPr="00086A27" w:rsidRDefault="00955C95" w:rsidP="00086A27">
      <w:pPr>
        <w:spacing w:before="168" w:after="168" w:line="330" w:lineRule="atLeast"/>
        <w:ind w:firstLine="708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Начинать тестирование будем с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Positive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testing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Если это тестирование будет успешно пройдено, можно выполнить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Negative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testing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. Иначе – нет смысла в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Negative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testing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, если не пройден успешно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Positive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testing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.</w:t>
      </w:r>
      <w:r w:rsid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</w:p>
    <w:p w:rsidR="00955C95" w:rsidRPr="00086A27" w:rsidRDefault="00955C95" w:rsidP="00086A27">
      <w:pPr>
        <w:spacing w:before="168" w:after="168" w:line="330" w:lineRule="atLeast"/>
        <w:ind w:firstLine="708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val="en-US" w:eastAsia="ru-RU"/>
        </w:rPr>
        <w:t>Precondition</w:t>
      </w:r>
      <w:r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: если карандаш не заточен – точим, чтобы </w:t>
      </w:r>
      <w:r w:rsidR="00086A27" w:rsidRP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>привести его в тестируемое состояние.</w:t>
      </w:r>
      <w:r w:rsidR="00086A27"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  <w:t xml:space="preserve"> </w:t>
      </w:r>
    </w:p>
    <w:p w:rsidR="002813A7" w:rsidRPr="00086A27" w:rsidRDefault="002813A7" w:rsidP="002813A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351" w:type="dxa"/>
        <w:tblLayout w:type="fixed"/>
        <w:tblLook w:val="04A0" w:firstRow="1" w:lastRow="0" w:firstColumn="1" w:lastColumn="0" w:noHBand="0" w:noVBand="1"/>
      </w:tblPr>
      <w:tblGrid>
        <w:gridCol w:w="2550"/>
        <w:gridCol w:w="6801"/>
      </w:tblGrid>
      <w:tr w:rsidR="00086A27" w:rsidRPr="00086A27" w:rsidTr="00DA5FCD">
        <w:tc>
          <w:tcPr>
            <w:tcW w:w="9351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1. Функциональное </w:t>
            </w:r>
            <w:r w:rsidRPr="00086A2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functional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1.1. Функциональное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functional</w:t>
            </w:r>
          </w:p>
        </w:tc>
        <w:tc>
          <w:tcPr>
            <w:tcW w:w="6801" w:type="dxa"/>
          </w:tcPr>
          <w:p w:rsidR="002813A7" w:rsidRPr="00086A27" w:rsidRDefault="002D2272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Позитивные тесты: </w:t>
            </w:r>
            <w:r w:rsidR="00955C95" w:rsidRPr="00086A27">
              <w:rPr>
                <w:rFonts w:ascii="Times New Roman" w:hAnsi="Times New Roman" w:cs="Times New Roman"/>
                <w:sz w:val="28"/>
                <w:szCs w:val="28"/>
              </w:rPr>
              <w:t>1. Можно заточить. 2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. Пишет </w:t>
            </w:r>
            <w:r w:rsidR="00955C95" w:rsidRPr="00086A27">
              <w:rPr>
                <w:rFonts w:ascii="Times New Roman" w:hAnsi="Times New Roman" w:cs="Times New Roman"/>
                <w:sz w:val="28"/>
                <w:szCs w:val="28"/>
              </w:rPr>
              <w:t>ли. 3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. Пишет </w:t>
            </w:r>
            <w:r w:rsidR="00955C95" w:rsidRPr="00086A27">
              <w:rPr>
                <w:rFonts w:ascii="Times New Roman" w:hAnsi="Times New Roman" w:cs="Times New Roman"/>
                <w:sz w:val="28"/>
                <w:szCs w:val="28"/>
              </w:rPr>
              <w:t>на бумаге. 4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. Написанное можно стереть</w:t>
            </w:r>
            <w:r w:rsidR="00E16153"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. 5. Указание маркировки твердости. Соответствие маркировки и качеству следа на </w:t>
            </w:r>
            <w:proofErr w:type="gramStart"/>
            <w:r w:rsidR="00E16153" w:rsidRPr="00086A27">
              <w:rPr>
                <w:rFonts w:ascii="Times New Roman" w:hAnsi="Times New Roman" w:cs="Times New Roman"/>
                <w:sz w:val="28"/>
                <w:szCs w:val="28"/>
              </w:rPr>
              <w:t>бумаге  6</w:t>
            </w:r>
            <w:proofErr w:type="gramEnd"/>
            <w:r w:rsidR="00E16153" w:rsidRPr="00086A27">
              <w:rPr>
                <w:rFonts w:ascii="Times New Roman" w:hAnsi="Times New Roman" w:cs="Times New Roman"/>
                <w:sz w:val="28"/>
                <w:szCs w:val="28"/>
              </w:rPr>
              <w:t>. Диаметр стержня. 7. Указан производитель.</w:t>
            </w:r>
          </w:p>
          <w:p w:rsidR="00123C3D" w:rsidRPr="00086A27" w:rsidRDefault="00123C3D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Негативные: 1. Пишет на дереве/кирпиче/стекле</w:t>
            </w:r>
            <w:r w:rsidR="00E16153" w:rsidRPr="00086A27">
              <w:rPr>
                <w:rFonts w:ascii="Times New Roman" w:hAnsi="Times New Roman" w:cs="Times New Roman"/>
                <w:sz w:val="28"/>
                <w:szCs w:val="28"/>
              </w:rPr>
              <w:t>. 2. Постучим по столу – грифель не выпадает</w:t>
            </w:r>
            <w:r w:rsidR="004211D2" w:rsidRPr="00086A27">
              <w:rPr>
                <w:rFonts w:ascii="Times New Roman" w:hAnsi="Times New Roman" w:cs="Times New Roman"/>
                <w:sz w:val="28"/>
                <w:szCs w:val="28"/>
              </w:rPr>
              <w:t>. 3. Пачкает ли руки грифель, дерево.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1.2. Безопасности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security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801" w:type="dxa"/>
          </w:tcPr>
          <w:p w:rsidR="002813A7" w:rsidRPr="00086A27" w:rsidRDefault="00123C3D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1. хранение. 2. </w:t>
            </w:r>
            <w:r w:rsidR="00E16153" w:rsidRPr="00086A27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ранспортировка</w:t>
            </w:r>
            <w:r w:rsidR="00E16153" w:rsidRPr="00086A27">
              <w:rPr>
                <w:rFonts w:ascii="Times New Roman" w:hAnsi="Times New Roman" w:cs="Times New Roman"/>
                <w:sz w:val="28"/>
                <w:szCs w:val="28"/>
              </w:rPr>
              <w:t>. 3. Нет заусенец. 4. Химический состав покрытия карандаша не вредит здоровью, не испаряет вредные вещества. 5. Держатель резинки ровный, не царапает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1.3. Взаимодействия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interoperate</w:t>
            </w:r>
          </w:p>
        </w:tc>
        <w:tc>
          <w:tcPr>
            <w:tcW w:w="6801" w:type="dxa"/>
            <w:shd w:val="clear" w:color="auto" w:fill="auto"/>
          </w:tcPr>
          <w:p w:rsidR="002813A7" w:rsidRPr="00086A27" w:rsidRDefault="00123C3D" w:rsidP="00123C3D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1. с поверхностью (бумага, стекло, кирпич). 2. При заточке с: точилкой, ножом</w:t>
            </w:r>
            <w:r w:rsidR="00932C44"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. 3. Место хранения: пенал, </w:t>
            </w:r>
            <w:r w:rsidR="00932C44" w:rsidRPr="00086A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стакан, коробка с другими карандашами</w:t>
            </w:r>
            <w:r w:rsidR="004211D2" w:rsidRPr="00086A27">
              <w:rPr>
                <w:rFonts w:ascii="Times New Roman" w:hAnsi="Times New Roman" w:cs="Times New Roman"/>
                <w:sz w:val="28"/>
                <w:szCs w:val="28"/>
              </w:rPr>
              <w:t>, карман, сумка</w:t>
            </w:r>
          </w:p>
        </w:tc>
      </w:tr>
      <w:tr w:rsidR="00086A27" w:rsidRPr="00086A27" w:rsidTr="00DA5FCD">
        <w:tc>
          <w:tcPr>
            <w:tcW w:w="9351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2. Не функциональное</w:t>
            </w:r>
          </w:p>
        </w:tc>
      </w:tr>
      <w:tr w:rsidR="00086A27" w:rsidRPr="00086A27" w:rsidTr="00DA5FCD">
        <w:trPr>
          <w:trHeight w:val="519"/>
        </w:trPr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 Доступности Accessibility</w:t>
            </w:r>
          </w:p>
        </w:tc>
        <w:tc>
          <w:tcPr>
            <w:tcW w:w="6801" w:type="dxa"/>
          </w:tcPr>
          <w:p w:rsidR="002813A7" w:rsidRPr="00086A27" w:rsidRDefault="00DD6BCF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Легко ли им пользоваться людям с ограниченными возможностями. Лучше, если он будет не круглой формы, а с гранями.</w:t>
            </w:r>
          </w:p>
        </w:tc>
      </w:tr>
      <w:tr w:rsidR="00086A27" w:rsidRPr="00086A27" w:rsidTr="00DA5FCD">
        <w:trPr>
          <w:trHeight w:val="960"/>
        </w:trPr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 Требований Requirements</w:t>
            </w:r>
          </w:p>
        </w:tc>
        <w:tc>
          <w:tcPr>
            <w:tcW w:w="6801" w:type="dxa"/>
          </w:tcPr>
          <w:p w:rsidR="002813A7" w:rsidRPr="00086A27" w:rsidRDefault="002D2272" w:rsidP="002D22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Соответствие длины, диаметра, наличие грифеля, стерки, покрытия, надписи на карандаше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2.4. На отказ и восстановление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failover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recovery</w:t>
            </w:r>
          </w:p>
        </w:tc>
        <w:tc>
          <w:tcPr>
            <w:tcW w:w="6801" w:type="dxa"/>
          </w:tcPr>
          <w:p w:rsidR="002813A7" w:rsidRPr="00086A27" w:rsidRDefault="00DD6BCF" w:rsidP="00DD6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После падения снова пишет? После внешних воздействий (вода, высокие-низкие температуры) снова пишет?</w:t>
            </w:r>
          </w:p>
        </w:tc>
      </w:tr>
      <w:tr w:rsidR="00086A27" w:rsidRPr="00086A27" w:rsidTr="00DA5FCD">
        <w:trPr>
          <w:trHeight w:val="285"/>
        </w:trPr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2.5. Пользовательского интерфейса GUI</w:t>
            </w:r>
          </w:p>
        </w:tc>
        <w:tc>
          <w:tcPr>
            <w:tcW w:w="6801" w:type="dxa"/>
          </w:tcPr>
          <w:p w:rsidR="002813A7" w:rsidRPr="00086A27" w:rsidRDefault="002D2272" w:rsidP="00DD6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1. шрифт </w:t>
            </w:r>
            <w:r w:rsidR="00DD6BCF"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и Размер 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надписи</w:t>
            </w:r>
            <w:r w:rsidR="00DD6BCF"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 на карандаше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. 2</w:t>
            </w:r>
            <w:r w:rsidR="00123C3D"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. цвет покрытия. </w:t>
            </w:r>
            <w:r w:rsidR="00DD6BCF" w:rsidRPr="00086A27">
              <w:rPr>
                <w:rFonts w:ascii="Times New Roman" w:hAnsi="Times New Roman" w:cs="Times New Roman"/>
                <w:sz w:val="28"/>
                <w:szCs w:val="28"/>
              </w:rPr>
              <w:t>3. Рисунок покрытия. 4. Цвет надписи. 5</w:t>
            </w:r>
            <w:r w:rsidR="00123C3D" w:rsidRPr="00086A27">
              <w:rPr>
                <w:rFonts w:ascii="Times New Roman" w:hAnsi="Times New Roman" w:cs="Times New Roman"/>
                <w:sz w:val="28"/>
                <w:szCs w:val="28"/>
              </w:rPr>
              <w:t>. Цвет грифеля</w:t>
            </w:r>
          </w:p>
        </w:tc>
      </w:tr>
      <w:tr w:rsidR="00086A27" w:rsidRPr="00086A27" w:rsidTr="00DA5FCD">
        <w:trPr>
          <w:trHeight w:val="735"/>
        </w:trPr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2.6. Удобства использования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UI</w:t>
            </w:r>
          </w:p>
        </w:tc>
        <w:tc>
          <w:tcPr>
            <w:tcW w:w="6801" w:type="dxa"/>
          </w:tcPr>
          <w:p w:rsidR="002813A7" w:rsidRPr="00086A27" w:rsidRDefault="00123C3D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1. удобно писать. 2. Удобно точить. 3. Держать за ухом</w:t>
            </w:r>
            <w:r w:rsidR="00E16153"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. 4. Держать в руке (не выскальзывает). 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2.9. Локализации </w:t>
            </w: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Localization</w:t>
            </w:r>
          </w:p>
        </w:tc>
        <w:tc>
          <w:tcPr>
            <w:tcW w:w="6801" w:type="dxa"/>
          </w:tcPr>
          <w:p w:rsidR="002813A7" w:rsidRPr="00086A27" w:rsidRDefault="00DD6BCF" w:rsidP="00DD6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Пишет в разных странах, приемлем для разных культур и традиций письма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2.10. Совместимости </w:t>
            </w: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Compatibility</w:t>
            </w:r>
          </w:p>
        </w:tc>
        <w:tc>
          <w:tcPr>
            <w:tcW w:w="6801" w:type="dxa"/>
          </w:tcPr>
          <w:p w:rsidR="002813A7" w:rsidRPr="00086A27" w:rsidRDefault="00932C44" w:rsidP="00DD6B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Грифель и дерево взаимодействуют, не разрушая друг друга</w:t>
            </w:r>
            <w:r w:rsidR="00DD6BCF"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086A27" w:rsidRPr="00086A27" w:rsidTr="00DA5FCD">
        <w:tc>
          <w:tcPr>
            <w:tcW w:w="9351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>3. связанное с изменениями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3.1. Сборки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build</w:t>
            </w:r>
          </w:p>
        </w:tc>
        <w:tc>
          <w:tcPr>
            <w:tcW w:w="6801" w:type="dxa"/>
          </w:tcPr>
          <w:p w:rsidR="002813A7" w:rsidRPr="00086A27" w:rsidRDefault="00932C44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После сборки карандаш не развалился – можно тестировать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3.2. Регрессионное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regression</w:t>
            </w:r>
          </w:p>
        </w:tc>
        <w:tc>
          <w:tcPr>
            <w:tcW w:w="6801" w:type="dxa"/>
          </w:tcPr>
          <w:p w:rsidR="002813A7" w:rsidRPr="00086A27" w:rsidRDefault="00932C44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При внесении модификации (например, перекрасили) по-прежнему продолжает </w:t>
            </w:r>
            <w:r w:rsidR="00DD6BCF" w:rsidRPr="00086A27">
              <w:rPr>
                <w:rFonts w:ascii="Times New Roman" w:hAnsi="Times New Roman" w:cs="Times New Roman"/>
                <w:sz w:val="28"/>
                <w:szCs w:val="28"/>
              </w:rPr>
              <w:t>писать,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 как раньше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3.3. Санитарное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sanity</w:t>
            </w:r>
          </w:p>
        </w:tc>
        <w:tc>
          <w:tcPr>
            <w:tcW w:w="6801" w:type="dxa"/>
          </w:tcPr>
          <w:p w:rsidR="002813A7" w:rsidRPr="00086A27" w:rsidRDefault="00932C44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Проверили отдельно </w:t>
            </w:r>
            <w:proofErr w:type="spellStart"/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стерку</w:t>
            </w:r>
            <w:proofErr w:type="spellEnd"/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, отдельно грифель, отдельно дерево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3.4. Дымовое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smoke</w:t>
            </w:r>
          </w:p>
        </w:tc>
        <w:tc>
          <w:tcPr>
            <w:tcW w:w="6801" w:type="dxa"/>
          </w:tcPr>
          <w:p w:rsidR="002813A7" w:rsidRPr="00086A27" w:rsidRDefault="00932C44" w:rsidP="00932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1. удобно взяли в руки, 2. Заточили 1 раз. 3. Написали одну строчку на бумаге – тест пройден/не пройден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3.5. Повторное</w:t>
            </w:r>
          </w:p>
        </w:tc>
        <w:tc>
          <w:tcPr>
            <w:tcW w:w="6801" w:type="dxa"/>
          </w:tcPr>
          <w:p w:rsidR="002813A7" w:rsidRPr="00086A27" w:rsidRDefault="00932C44" w:rsidP="00932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Например, обнаружили, что при письме грифель крошился. Переделали грифель – повторяем тот же тест – крошится или нет.</w:t>
            </w:r>
          </w:p>
        </w:tc>
      </w:tr>
      <w:tr w:rsidR="00086A27" w:rsidRPr="00086A27" w:rsidTr="00DA5FCD">
        <w:tc>
          <w:tcPr>
            <w:tcW w:w="9351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>4. Производительности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4.1. Производительности </w:t>
            </w:r>
            <w:proofErr w:type="spellStart"/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Perfomans</w:t>
            </w:r>
            <w:proofErr w:type="spellEnd"/>
          </w:p>
        </w:tc>
        <w:tc>
          <w:tcPr>
            <w:tcW w:w="6801" w:type="dxa"/>
          </w:tcPr>
          <w:p w:rsidR="002813A7" w:rsidRPr="00086A27" w:rsidRDefault="00932C44" w:rsidP="00932C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Сколько можно: 1. исписать бумаги. 2. раз заточить. 3. Срок годности.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4.2. Нагрузки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Load</w:t>
            </w:r>
          </w:p>
        </w:tc>
        <w:tc>
          <w:tcPr>
            <w:tcW w:w="6801" w:type="dxa"/>
          </w:tcPr>
          <w:p w:rsidR="002813A7" w:rsidRPr="00086A27" w:rsidRDefault="00CF64BE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1. при большем нажатии карандаша, 2. При увеличении скорости письма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4.3. Стресс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Stress</w:t>
            </w:r>
          </w:p>
        </w:tc>
        <w:tc>
          <w:tcPr>
            <w:tcW w:w="6801" w:type="dxa"/>
          </w:tcPr>
          <w:p w:rsidR="002813A7" w:rsidRPr="00086A27" w:rsidRDefault="002D2272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1. уронить. 2. Постучать по столу. 3. Согнуть. 4. сломать</w:t>
            </w:r>
          </w:p>
        </w:tc>
      </w:tr>
      <w:tr w:rsidR="00086A27" w:rsidRPr="00086A27" w:rsidTr="00DA5FCD">
        <w:tc>
          <w:tcPr>
            <w:tcW w:w="2550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4.4. Стабильности и надежности </w:t>
            </w:r>
            <w:proofErr w:type="spellStart"/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Stability</w:t>
            </w:r>
            <w:proofErr w:type="spellEnd"/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/ </w:t>
            </w:r>
            <w:proofErr w:type="spellStart"/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Reliability</w:t>
            </w:r>
            <w:proofErr w:type="spellEnd"/>
          </w:p>
        </w:tc>
        <w:tc>
          <w:tcPr>
            <w:tcW w:w="6801" w:type="dxa"/>
          </w:tcPr>
          <w:p w:rsidR="002813A7" w:rsidRPr="00086A27" w:rsidRDefault="00DD6BCF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Как долго им можно писать при непрерывном использовании</w:t>
            </w:r>
          </w:p>
        </w:tc>
      </w:tr>
      <w:tr w:rsidR="002813A7" w:rsidRPr="00086A27" w:rsidTr="00DA5FCD">
        <w:trPr>
          <w:trHeight w:val="390"/>
        </w:trPr>
        <w:tc>
          <w:tcPr>
            <w:tcW w:w="2550" w:type="dxa"/>
          </w:tcPr>
          <w:p w:rsidR="002813A7" w:rsidRPr="00086A27" w:rsidRDefault="002813A7" w:rsidP="00DA5FCD">
            <w:pPr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4.5. Объемное </w:t>
            </w:r>
            <w:proofErr w:type="spellStart"/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Volume</w:t>
            </w:r>
            <w:proofErr w:type="spellEnd"/>
            <w:r w:rsidRPr="00086A27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</w:p>
          <w:p w:rsidR="002813A7" w:rsidRPr="00086A27" w:rsidRDefault="002813A7" w:rsidP="00DA5FCD">
            <w:pPr>
              <w:ind w:firstLine="708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801" w:type="dxa"/>
          </w:tcPr>
          <w:p w:rsidR="001316F9" w:rsidRPr="00086A27" w:rsidRDefault="001316F9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При увеличении скорости письма какая будет производительность</w:t>
            </w:r>
          </w:p>
          <w:p w:rsidR="002813A7" w:rsidRPr="00086A27" w:rsidRDefault="002813A7" w:rsidP="001316F9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813A7" w:rsidRPr="00086A27" w:rsidRDefault="002813A7" w:rsidP="002813A7">
      <w:pPr>
        <w:rPr>
          <w:rFonts w:ascii="Times New Roman" w:hAnsi="Times New Roman" w:cs="Times New Roman"/>
          <w:sz w:val="28"/>
          <w:szCs w:val="28"/>
        </w:rPr>
      </w:pPr>
    </w:p>
    <w:p w:rsidR="002813A7" w:rsidRPr="00086A27" w:rsidRDefault="002813A7" w:rsidP="002813A7">
      <w:pPr>
        <w:rPr>
          <w:rFonts w:ascii="Times New Roman" w:hAnsi="Times New Roman" w:cs="Times New Roman"/>
          <w:sz w:val="28"/>
          <w:szCs w:val="28"/>
        </w:rPr>
      </w:pPr>
      <w:r w:rsidRPr="00086A27">
        <w:rPr>
          <w:rFonts w:ascii="Times New Roman" w:hAnsi="Times New Roman" w:cs="Times New Roman"/>
          <w:sz w:val="28"/>
          <w:szCs w:val="28"/>
        </w:rPr>
        <w:t xml:space="preserve">Дополнительная </w:t>
      </w:r>
      <w:proofErr w:type="spellStart"/>
      <w:r w:rsidRPr="00086A27">
        <w:rPr>
          <w:rFonts w:ascii="Times New Roman" w:hAnsi="Times New Roman" w:cs="Times New Roman"/>
          <w:sz w:val="28"/>
          <w:szCs w:val="28"/>
        </w:rPr>
        <w:t>класификация</w:t>
      </w:r>
      <w:proofErr w:type="spellEnd"/>
    </w:p>
    <w:tbl>
      <w:tblPr>
        <w:tblStyle w:val="a3"/>
        <w:tblW w:w="9776" w:type="dxa"/>
        <w:tblLook w:val="04A0" w:firstRow="1" w:lastRow="0" w:firstColumn="1" w:lastColumn="0" w:noHBand="0" w:noVBand="1"/>
      </w:tblPr>
      <w:tblGrid>
        <w:gridCol w:w="2748"/>
        <w:gridCol w:w="7028"/>
      </w:tblGrid>
      <w:tr w:rsidR="00086A27" w:rsidRPr="00086A27" w:rsidTr="00DA5FCD">
        <w:tc>
          <w:tcPr>
            <w:tcW w:w="9776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>1. по состоянию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1.1. статическое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Static</w:t>
            </w:r>
          </w:p>
        </w:tc>
        <w:tc>
          <w:tcPr>
            <w:tcW w:w="7028" w:type="dxa"/>
          </w:tcPr>
          <w:p w:rsidR="002813A7" w:rsidRPr="00086A27" w:rsidRDefault="001316F9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Проверили спецификацию, инструкцию к карандашу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1.2. динамическое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</w:t>
            </w:r>
          </w:p>
        </w:tc>
        <w:tc>
          <w:tcPr>
            <w:tcW w:w="7028" w:type="dxa"/>
          </w:tcPr>
          <w:p w:rsidR="002813A7" w:rsidRPr="00086A27" w:rsidRDefault="001316F9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Процесс заточки, письма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>2. по знанию с-мы</w:t>
            </w:r>
          </w:p>
        </w:tc>
        <w:tc>
          <w:tcPr>
            <w:tcW w:w="702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2.1.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Black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box</w:t>
            </w:r>
          </w:p>
        </w:tc>
        <w:tc>
          <w:tcPr>
            <w:tcW w:w="7028" w:type="dxa"/>
          </w:tcPr>
          <w:p w:rsidR="002813A7" w:rsidRPr="00086A27" w:rsidRDefault="001316F9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Неизвестно как устроен. Действуем вслепую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2.2.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proofErr w:type="spellStart"/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hite-box</w:t>
            </w:r>
            <w:proofErr w:type="spellEnd"/>
          </w:p>
        </w:tc>
        <w:tc>
          <w:tcPr>
            <w:tcW w:w="7028" w:type="dxa"/>
          </w:tcPr>
          <w:p w:rsidR="002813A7" w:rsidRPr="00086A27" w:rsidRDefault="001316F9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Проверяем химический состав компонентов</w:t>
            </w:r>
          </w:p>
        </w:tc>
      </w:tr>
      <w:tr w:rsidR="00086A27" w:rsidRPr="00086A27" w:rsidTr="00DA5FCD">
        <w:tc>
          <w:tcPr>
            <w:tcW w:w="9776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>3. по степени автоматизации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3.1. Ручное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Manual</w:t>
            </w:r>
          </w:p>
        </w:tc>
        <w:tc>
          <w:tcPr>
            <w:tcW w:w="7028" w:type="dxa"/>
          </w:tcPr>
          <w:p w:rsidR="002813A7" w:rsidRPr="00086A27" w:rsidRDefault="002D2272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Все тесты проводятся вручную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3.2. Автоматизированное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Automated</w:t>
            </w:r>
          </w:p>
        </w:tc>
        <w:tc>
          <w:tcPr>
            <w:tcW w:w="7028" w:type="dxa"/>
          </w:tcPr>
          <w:p w:rsidR="002813A7" w:rsidRPr="00086A27" w:rsidRDefault="002D2272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Автоматическая точилка </w:t>
            </w:r>
          </w:p>
        </w:tc>
      </w:tr>
      <w:tr w:rsidR="00086A27" w:rsidRPr="00086A27" w:rsidTr="00DA5FCD">
        <w:tc>
          <w:tcPr>
            <w:tcW w:w="9776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>4. по степ подготовленности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4.1. по документам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Formal</w:t>
            </w:r>
          </w:p>
        </w:tc>
        <w:tc>
          <w:tcPr>
            <w:tcW w:w="7028" w:type="dxa"/>
          </w:tcPr>
          <w:p w:rsidR="002813A7" w:rsidRPr="00086A27" w:rsidRDefault="001316F9" w:rsidP="00131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Если есть спецификация – составляем тестовые сценарии, руководствуясь </w:t>
            </w:r>
            <w:proofErr w:type="spellStart"/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спеком</w:t>
            </w:r>
            <w:proofErr w:type="spellEnd"/>
          </w:p>
        </w:tc>
      </w:tr>
      <w:tr w:rsidR="00086A27" w:rsidRPr="00086A27" w:rsidTr="00DA5FCD">
        <w:trPr>
          <w:trHeight w:val="1215"/>
        </w:trPr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4.2. интуитивное </w:t>
            </w:r>
          </w:p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hoc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7028" w:type="dxa"/>
          </w:tcPr>
          <w:p w:rsidR="002813A7" w:rsidRPr="00086A27" w:rsidRDefault="00CF64BE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без подготовки к тестам, без определения ожидаемых результатов изучаем карандаш</w:t>
            </w:r>
          </w:p>
        </w:tc>
      </w:tr>
      <w:tr w:rsidR="00086A27" w:rsidRPr="00086A27" w:rsidTr="00DA5FCD">
        <w:trPr>
          <w:trHeight w:val="405"/>
        </w:trPr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4.3. Исследовательское</w:t>
            </w:r>
          </w:p>
        </w:tc>
        <w:tc>
          <w:tcPr>
            <w:tcW w:w="7028" w:type="dxa"/>
          </w:tcPr>
          <w:p w:rsidR="002813A7" w:rsidRPr="00086A27" w:rsidRDefault="00CF64BE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Проектируем тестовые сценарии, одновременно исследуя карандаш</w:t>
            </w:r>
          </w:p>
        </w:tc>
      </w:tr>
      <w:tr w:rsidR="00086A27" w:rsidRPr="00086A27" w:rsidTr="00DA5FCD">
        <w:tc>
          <w:tcPr>
            <w:tcW w:w="9776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>5. по время проведения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5.1.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Alpha</w:t>
            </w:r>
          </w:p>
        </w:tc>
        <w:tc>
          <w:tcPr>
            <w:tcW w:w="7028" w:type="dxa"/>
          </w:tcPr>
          <w:p w:rsidR="002813A7" w:rsidRPr="00086A27" w:rsidRDefault="002D2272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Раздать сотрудникам других отделов, тестерам </w:t>
            </w:r>
          </w:p>
        </w:tc>
      </w:tr>
      <w:tr w:rsidR="00086A27" w:rsidRPr="00086A27" w:rsidTr="00DA5FCD">
        <w:trPr>
          <w:trHeight w:val="375"/>
        </w:trPr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5.2.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Beta</w:t>
            </w:r>
          </w:p>
        </w:tc>
        <w:tc>
          <w:tcPr>
            <w:tcW w:w="7028" w:type="dxa"/>
          </w:tcPr>
          <w:p w:rsidR="002813A7" w:rsidRPr="00086A27" w:rsidRDefault="002D2272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Раздать пользователям </w:t>
            </w:r>
          </w:p>
        </w:tc>
      </w:tr>
      <w:tr w:rsidR="00086A27" w:rsidRPr="00086A27" w:rsidTr="00DA5FCD">
        <w:trPr>
          <w:trHeight w:val="435"/>
        </w:trPr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5.3. Приемочное User Acceptance</w:t>
            </w:r>
          </w:p>
        </w:tc>
        <w:tc>
          <w:tcPr>
            <w:tcW w:w="7028" w:type="dxa"/>
          </w:tcPr>
          <w:p w:rsidR="002813A7" w:rsidRPr="00086A27" w:rsidRDefault="00CF64BE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Отдать несколько образцов заказчику на предмет определения устраивает ли его качество продукта</w:t>
            </w:r>
          </w:p>
        </w:tc>
      </w:tr>
      <w:tr w:rsidR="00086A27" w:rsidRPr="00086A27" w:rsidTr="00DA5FCD">
        <w:tc>
          <w:tcPr>
            <w:tcW w:w="9776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>6. Признак позитивности (критерию) сценариев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6.1.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Positive</w:t>
            </w:r>
          </w:p>
        </w:tc>
        <w:tc>
          <w:tcPr>
            <w:tcW w:w="7028" w:type="dxa"/>
          </w:tcPr>
          <w:p w:rsidR="002813A7" w:rsidRPr="00086A27" w:rsidRDefault="00CF64BE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Проверяем прямую функциональность продукта (для чего разрабатывался карандаш)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6.2.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Negative</w:t>
            </w:r>
          </w:p>
        </w:tc>
        <w:tc>
          <w:tcPr>
            <w:tcW w:w="7028" w:type="dxa"/>
          </w:tcPr>
          <w:p w:rsidR="002813A7" w:rsidRPr="00086A27" w:rsidRDefault="00CF64BE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Проверяем незапланированные ситуации, прямо не указанные в спецификации</w:t>
            </w:r>
          </w:p>
        </w:tc>
      </w:tr>
      <w:tr w:rsidR="00086A27" w:rsidRPr="00086A27" w:rsidTr="00DA5FCD">
        <w:tc>
          <w:tcPr>
            <w:tcW w:w="9776" w:type="dxa"/>
            <w:gridSpan w:val="2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b/>
                <w:sz w:val="28"/>
                <w:szCs w:val="28"/>
              </w:rPr>
              <w:t>7. степени изолированности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7.1. Модульное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Component</w:t>
            </w: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unit</w:t>
            </w:r>
          </w:p>
        </w:tc>
        <w:tc>
          <w:tcPr>
            <w:tcW w:w="7028" w:type="dxa"/>
          </w:tcPr>
          <w:p w:rsidR="002813A7" w:rsidRPr="00086A27" w:rsidRDefault="00CF64BE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 xml:space="preserve">Тестируем по-отдельности каждый из компонентов карандаша: </w:t>
            </w:r>
            <w:proofErr w:type="spellStart"/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стерка</w:t>
            </w:r>
            <w:proofErr w:type="spellEnd"/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, грифель, дерево (корпус)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7.2. Интеграционное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Integration</w:t>
            </w:r>
          </w:p>
        </w:tc>
        <w:tc>
          <w:tcPr>
            <w:tcW w:w="7028" w:type="dxa"/>
          </w:tcPr>
          <w:p w:rsidR="002813A7" w:rsidRPr="00086A27" w:rsidRDefault="00CF64BE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Тестируем взаимодействие грифеля и дерева, дерева и стерки, грифеля и стерки</w:t>
            </w:r>
          </w:p>
        </w:tc>
      </w:tr>
      <w:tr w:rsidR="00086A27" w:rsidRPr="00086A27" w:rsidTr="00DA5FCD">
        <w:tc>
          <w:tcPr>
            <w:tcW w:w="2748" w:type="dxa"/>
          </w:tcPr>
          <w:p w:rsidR="002813A7" w:rsidRPr="00086A27" w:rsidRDefault="002813A7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7.3. Системное </w:t>
            </w:r>
            <w:r w:rsidRPr="00086A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System</w:t>
            </w:r>
          </w:p>
        </w:tc>
        <w:tc>
          <w:tcPr>
            <w:tcW w:w="7028" w:type="dxa"/>
          </w:tcPr>
          <w:p w:rsidR="002813A7" w:rsidRPr="00086A27" w:rsidRDefault="00CF64BE" w:rsidP="00DA5F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86A27">
              <w:rPr>
                <w:rFonts w:ascii="Times New Roman" w:hAnsi="Times New Roman" w:cs="Times New Roman"/>
                <w:sz w:val="28"/>
                <w:szCs w:val="28"/>
              </w:rPr>
              <w:t>Проверяем весь карандаш в целом</w:t>
            </w:r>
          </w:p>
        </w:tc>
      </w:tr>
    </w:tbl>
    <w:p w:rsidR="0056725C" w:rsidRPr="00086A27" w:rsidRDefault="0056725C">
      <w:pPr>
        <w:rPr>
          <w:rFonts w:ascii="Times New Roman" w:hAnsi="Times New Roman" w:cs="Times New Roman"/>
          <w:sz w:val="28"/>
          <w:szCs w:val="28"/>
        </w:rPr>
      </w:pPr>
    </w:p>
    <w:sectPr w:rsidR="0056725C" w:rsidRPr="00086A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3A7"/>
    <w:rsid w:val="00086A27"/>
    <w:rsid w:val="00123C3D"/>
    <w:rsid w:val="001316F9"/>
    <w:rsid w:val="002813A7"/>
    <w:rsid w:val="002D2272"/>
    <w:rsid w:val="004211D2"/>
    <w:rsid w:val="0056725C"/>
    <w:rsid w:val="00932C44"/>
    <w:rsid w:val="00955C95"/>
    <w:rsid w:val="00CF64BE"/>
    <w:rsid w:val="00DD6BCF"/>
    <w:rsid w:val="00E1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CF04D4-510A-44BA-8914-47D5039F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1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2019-09-12T18:40:00Z</dcterms:created>
  <dcterms:modified xsi:type="dcterms:W3CDTF">2019-09-13T06:26:00Z</dcterms:modified>
</cp:coreProperties>
</file>