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Uso:</w:t>
      </w:r>
      <w:r w:rsidDel="00000000" w:rsidR="00000000" w:rsidRPr="00000000">
        <w:rPr>
          <w:rtl w:val="0"/>
        </w:rPr>
        <w:tab/>
        <w:t xml:space="preserve"> Facturas por Pagar</w:t>
      </w:r>
    </w:p>
    <w:p w:rsidR="00000000" w:rsidDel="00000000" w:rsidP="00000000" w:rsidRDefault="00000000" w:rsidRPr="00000000" w14:paraId="00000002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Actor Primario: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003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Finalidad del Caso de Uso:</w:t>
      </w:r>
      <w:r w:rsidDel="00000000" w:rsidR="00000000" w:rsidRPr="00000000">
        <w:rPr>
          <w:rtl w:val="0"/>
        </w:rPr>
        <w:t xml:space="preserve"> Visualizar las facturas que quedan por pagar ordenadas por fecha.</w:t>
      </w:r>
    </w:p>
    <w:p w:rsidR="00000000" w:rsidDel="00000000" w:rsidP="00000000" w:rsidRDefault="00000000" w:rsidRPr="00000000" w14:paraId="00000004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 Entrar en el sistema con el perfil de administrador. Disponer de la lista de facturas que aún no están pagadas</w:t>
      </w:r>
    </w:p>
    <w:p w:rsidR="00000000" w:rsidDel="00000000" w:rsidP="00000000" w:rsidRDefault="00000000" w:rsidRPr="00000000" w14:paraId="00000005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Activador:</w:t>
      </w:r>
      <w:r w:rsidDel="00000000" w:rsidR="00000000" w:rsidRPr="00000000">
        <w:rPr>
          <w:rtl w:val="0"/>
        </w:rPr>
        <w:t xml:space="preserve"> Administrador queriendo consultar las facturas aún no pagadas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</w:p>
    <w:p w:rsidR="00000000" w:rsidDel="00000000" w:rsidP="00000000" w:rsidRDefault="00000000" w:rsidRPr="00000000" w14:paraId="00000007">
      <w:pPr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1. Administrador: Marca las facturas  “no pagadas”.</w:t>
      </w:r>
    </w:p>
    <w:p w:rsidR="00000000" w:rsidDel="00000000" w:rsidP="00000000" w:rsidRDefault="00000000" w:rsidRPr="00000000" w14:paraId="00000008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Extiende:</w:t>
      </w:r>
      <w:r w:rsidDel="00000000" w:rsidR="00000000" w:rsidRPr="00000000">
        <w:rPr>
          <w:rtl w:val="0"/>
        </w:rPr>
        <w:t xml:space="preserve"> Lista Fra.</w:t>
      </w:r>
    </w:p>
    <w:p w:rsidR="00000000" w:rsidDel="00000000" w:rsidP="00000000" w:rsidRDefault="00000000" w:rsidRPr="00000000" w14:paraId="00000009">
      <w:pPr>
        <w:spacing w:before="1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Excepciones:</w:t>
      </w:r>
    </w:p>
    <w:p w:rsidR="00000000" w:rsidDel="00000000" w:rsidP="00000000" w:rsidRDefault="00000000" w:rsidRPr="00000000" w14:paraId="0000000A">
      <w:pPr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1. No hayan facturas por pagar =&gt; Muestra mensaje que no hay facturas por pagar</w:t>
      </w:r>
    </w:p>
    <w:p w:rsidR="00000000" w:rsidDel="00000000" w:rsidP="00000000" w:rsidRDefault="00000000" w:rsidRPr="00000000" w14:paraId="0000000B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</w:t>
      </w:r>
    </w:p>
    <w:p w:rsidR="00000000" w:rsidDel="00000000" w:rsidP="00000000" w:rsidRDefault="00000000" w:rsidRPr="00000000" w14:paraId="0000000C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Disponibilidad:</w:t>
      </w:r>
      <w:r w:rsidDel="00000000" w:rsidR="00000000" w:rsidRPr="00000000">
        <w:rPr>
          <w:rtl w:val="0"/>
        </w:rPr>
        <w:t xml:space="preserve"> 2º incremento</w:t>
      </w:r>
    </w:p>
    <w:p w:rsidR="00000000" w:rsidDel="00000000" w:rsidP="00000000" w:rsidRDefault="00000000" w:rsidRPr="00000000" w14:paraId="0000000D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Frecuencia de uso:</w:t>
      </w:r>
      <w:r w:rsidDel="00000000" w:rsidR="00000000" w:rsidRPr="00000000">
        <w:rPr>
          <w:rtl w:val="0"/>
        </w:rPr>
        <w:t xml:space="preserve"> Alta</w:t>
      </w:r>
    </w:p>
    <w:p w:rsidR="00000000" w:rsidDel="00000000" w:rsidP="00000000" w:rsidRDefault="00000000" w:rsidRPr="00000000" w14:paraId="0000000E">
      <w:pPr>
        <w:spacing w:before="18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Canal de actuación:</w:t>
      </w:r>
      <w:r w:rsidDel="00000000" w:rsidR="00000000" w:rsidRPr="00000000">
        <w:rPr>
          <w:rtl w:val="0"/>
        </w:rPr>
        <w:t xml:space="preserve"> Interfaz gráfica </w:t>
      </w:r>
    </w:p>
    <w:p w:rsidR="00000000" w:rsidDel="00000000" w:rsidP="00000000" w:rsidRDefault="00000000" w:rsidRPr="00000000" w14:paraId="0000000F">
      <w:pPr>
        <w:spacing w:before="18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Cuestiones pendientes:</w:t>
      </w:r>
    </w:p>
    <w:p w:rsidR="00000000" w:rsidDel="00000000" w:rsidP="00000000" w:rsidRDefault="00000000" w:rsidRPr="00000000" w14:paraId="00000010">
      <w:pPr>
        <w:spacing w:before="180" w:line="276" w:lineRule="auto"/>
        <w:jc w:val="both"/>
        <w:rPr/>
      </w:pPr>
      <w:r w:rsidDel="00000000" w:rsidR="00000000" w:rsidRPr="00000000">
        <w:rPr>
          <w:rtl w:val="0"/>
        </w:rPr>
        <w:t xml:space="preserve">1. ¿El usuario podría buscar con su perfil también las facturas que aún no haya pagado?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