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B1" w:rsidRDefault="00426DB1" w:rsidP="00B95727">
      <w:pPr>
        <w:rPr>
          <w:rFonts w:ascii="Arial" w:hAnsi="Arial" w:cs="Arial"/>
          <w:sz w:val="28"/>
          <w:szCs w:val="28"/>
        </w:rPr>
      </w:pPr>
      <w:r>
        <w:rPr>
          <w:rFonts w:ascii="Arial" w:hAnsi="Arial" w:cs="Arial"/>
          <w:sz w:val="28"/>
          <w:szCs w:val="28"/>
        </w:rPr>
        <w:t>206994windonsserve</w:t>
      </w:r>
    </w:p>
    <w:p w:rsidR="008E0C34" w:rsidRDefault="008E0C34" w:rsidP="00B95727">
      <w:pPr>
        <w:rPr>
          <w:rFonts w:ascii="Arial" w:hAnsi="Arial" w:cs="Arial"/>
          <w:sz w:val="28"/>
          <w:szCs w:val="28"/>
        </w:rPr>
      </w:pPr>
      <w:r>
        <w:rPr>
          <w:rFonts w:ascii="Arial" w:hAnsi="Arial" w:cs="Arial"/>
          <w:sz w:val="28"/>
          <w:szCs w:val="28"/>
        </w:rPr>
        <w:t>NOMBRE: Natalia Higuita Higuita</w:t>
      </w:r>
    </w:p>
    <w:p w:rsidR="0073272F" w:rsidRDefault="0073272F" w:rsidP="00B95727">
      <w:pPr>
        <w:rPr>
          <w:rFonts w:ascii="Arial" w:hAnsi="Arial" w:cs="Arial"/>
          <w:sz w:val="28"/>
          <w:szCs w:val="28"/>
        </w:rPr>
      </w:pPr>
      <w:r>
        <w:rPr>
          <w:rFonts w:ascii="Arial" w:hAnsi="Arial" w:cs="Arial"/>
          <w:sz w:val="28"/>
          <w:szCs w:val="28"/>
        </w:rPr>
        <w:t>Dirección IPv4</w:t>
      </w:r>
      <w:r w:rsidR="00B25971">
        <w:rPr>
          <w:rFonts w:ascii="Arial" w:hAnsi="Arial" w:cs="Arial"/>
          <w:sz w:val="28"/>
          <w:szCs w:val="28"/>
        </w:rPr>
        <w:t>: 10.0.2.15</w:t>
      </w:r>
      <w:r>
        <w:rPr>
          <w:rFonts w:ascii="Arial" w:hAnsi="Arial" w:cs="Arial"/>
          <w:sz w:val="28"/>
          <w:szCs w:val="28"/>
        </w:rPr>
        <w:t xml:space="preserve">  </w:t>
      </w:r>
      <w:r w:rsidR="00B95727">
        <w:rPr>
          <w:rFonts w:ascii="Arial" w:hAnsi="Arial" w:cs="Arial"/>
          <w:sz w:val="28"/>
          <w:szCs w:val="28"/>
        </w:rPr>
        <w:t xml:space="preserve">                                                                                             169.254.18.143</w:t>
      </w:r>
      <w:r>
        <w:rPr>
          <w:rFonts w:ascii="Arial" w:hAnsi="Arial" w:cs="Arial"/>
          <w:sz w:val="28"/>
          <w:szCs w:val="28"/>
        </w:rPr>
        <w:t xml:space="preserve">                                                                                                          Servidores DNS IPv4:   </w:t>
      </w:r>
      <w:r w:rsidR="00B25971">
        <w:rPr>
          <w:rFonts w:ascii="Arial" w:hAnsi="Arial" w:cs="Arial"/>
          <w:sz w:val="28"/>
          <w:szCs w:val="28"/>
        </w:rPr>
        <w:t xml:space="preserve">190.248.01                                                                                                                                                                                                   200.31.208.101                                                                             </w:t>
      </w:r>
      <w:r>
        <w:rPr>
          <w:rFonts w:ascii="Arial" w:hAnsi="Arial" w:cs="Arial"/>
          <w:sz w:val="28"/>
          <w:szCs w:val="28"/>
        </w:rPr>
        <w:t>Dirección física MAC</w:t>
      </w:r>
      <w:r w:rsidR="00B25971">
        <w:rPr>
          <w:rFonts w:ascii="Arial" w:hAnsi="Arial" w:cs="Arial"/>
          <w:sz w:val="28"/>
          <w:szCs w:val="28"/>
        </w:rPr>
        <w:t>: 08-00-27-69-f6-f4</w:t>
      </w:r>
    </w:p>
    <w:p w:rsidR="006214A1" w:rsidRPr="00B95727" w:rsidRDefault="00B25971" w:rsidP="00B95727">
      <w:pPr>
        <w:pStyle w:val="Prrafodelista"/>
        <w:numPr>
          <w:ilvl w:val="0"/>
          <w:numId w:val="6"/>
        </w:numPr>
        <w:jc w:val="both"/>
        <w:rPr>
          <w:rFonts w:ascii="Arial" w:hAnsi="Arial" w:cs="Arial"/>
          <w:sz w:val="28"/>
          <w:szCs w:val="28"/>
        </w:rPr>
      </w:pPr>
      <w:r w:rsidRPr="00B95727">
        <w:rPr>
          <w:rFonts w:ascii="Arial" w:hAnsi="Arial" w:cs="Arial"/>
          <w:sz w:val="28"/>
          <w:szCs w:val="28"/>
        </w:rPr>
        <w:t>¿Qué tareas debe comprobar antes de continuar con la instalación del rol?</w:t>
      </w:r>
      <w:r w:rsidR="006214A1" w:rsidRPr="00B95727">
        <w:rPr>
          <w:rFonts w:ascii="Arial" w:hAnsi="Arial" w:cs="Arial"/>
          <w:sz w:val="28"/>
          <w:szCs w:val="28"/>
        </w:rPr>
        <w:t xml:space="preserve"> </w:t>
      </w:r>
    </w:p>
    <w:p w:rsidR="00B25971" w:rsidRDefault="006214A1" w:rsidP="00B95727">
      <w:pPr>
        <w:pStyle w:val="Prrafodelista"/>
        <w:numPr>
          <w:ilvl w:val="0"/>
          <w:numId w:val="4"/>
        </w:numPr>
        <w:jc w:val="both"/>
        <w:rPr>
          <w:rFonts w:ascii="Arial" w:hAnsi="Arial" w:cs="Arial"/>
          <w:sz w:val="28"/>
          <w:szCs w:val="28"/>
        </w:rPr>
      </w:pPr>
      <w:r w:rsidRPr="006214A1">
        <w:rPr>
          <w:rFonts w:ascii="Arial" w:hAnsi="Arial" w:cs="Arial"/>
          <w:sz w:val="28"/>
          <w:szCs w:val="28"/>
        </w:rPr>
        <w:t xml:space="preserve">La cuenta de administrador tiene  una contraseña segura </w:t>
      </w:r>
    </w:p>
    <w:p w:rsidR="006214A1" w:rsidRDefault="006214A1" w:rsidP="00B95727">
      <w:pPr>
        <w:pStyle w:val="Prrafodelista"/>
        <w:numPr>
          <w:ilvl w:val="0"/>
          <w:numId w:val="4"/>
        </w:numPr>
        <w:jc w:val="both"/>
        <w:rPr>
          <w:rFonts w:ascii="Arial" w:hAnsi="Arial" w:cs="Arial"/>
          <w:sz w:val="28"/>
          <w:szCs w:val="28"/>
        </w:rPr>
      </w:pPr>
      <w:r>
        <w:rPr>
          <w:rFonts w:ascii="Arial" w:hAnsi="Arial" w:cs="Arial"/>
          <w:sz w:val="28"/>
          <w:szCs w:val="28"/>
        </w:rPr>
        <w:t xml:space="preserve">Las opciones de red, como las direcciones IP estáticas ,están configuradas </w:t>
      </w:r>
    </w:p>
    <w:p w:rsidR="006214A1" w:rsidRDefault="006214A1" w:rsidP="00B95727">
      <w:pPr>
        <w:pStyle w:val="Prrafodelista"/>
        <w:numPr>
          <w:ilvl w:val="0"/>
          <w:numId w:val="4"/>
        </w:numPr>
        <w:jc w:val="both"/>
        <w:rPr>
          <w:rFonts w:ascii="Arial" w:hAnsi="Arial" w:cs="Arial"/>
          <w:sz w:val="28"/>
          <w:szCs w:val="28"/>
        </w:rPr>
      </w:pPr>
      <w:r>
        <w:rPr>
          <w:rFonts w:ascii="Arial" w:hAnsi="Arial" w:cs="Arial"/>
          <w:sz w:val="28"/>
          <w:szCs w:val="28"/>
        </w:rPr>
        <w:t xml:space="preserve">Las actualizaciones de seguridad más resientes  de Windows update están instaladas </w:t>
      </w:r>
    </w:p>
    <w:p w:rsidR="006214A1" w:rsidRPr="00B95727" w:rsidRDefault="006214A1" w:rsidP="00B95727">
      <w:pPr>
        <w:pStyle w:val="Prrafodelista"/>
        <w:numPr>
          <w:ilvl w:val="0"/>
          <w:numId w:val="6"/>
        </w:numPr>
        <w:jc w:val="both"/>
        <w:rPr>
          <w:rFonts w:ascii="Arial" w:hAnsi="Arial" w:cs="Arial"/>
          <w:sz w:val="28"/>
          <w:szCs w:val="28"/>
        </w:rPr>
      </w:pPr>
      <w:r w:rsidRPr="00B95727">
        <w:rPr>
          <w:rFonts w:ascii="Arial" w:hAnsi="Arial" w:cs="Arial"/>
          <w:sz w:val="28"/>
          <w:szCs w:val="28"/>
        </w:rPr>
        <w:t>¿Qué roles está activos por defecto?</w:t>
      </w:r>
    </w:p>
    <w:p w:rsidR="006214A1" w:rsidRDefault="00B95727" w:rsidP="00B95727">
      <w:pPr>
        <w:pStyle w:val="Prrafodelista"/>
        <w:numPr>
          <w:ilvl w:val="0"/>
          <w:numId w:val="4"/>
        </w:numPr>
        <w:jc w:val="both"/>
        <w:rPr>
          <w:rFonts w:ascii="Arial" w:hAnsi="Arial" w:cs="Arial"/>
          <w:sz w:val="28"/>
          <w:szCs w:val="28"/>
        </w:rPr>
      </w:pPr>
      <w:r>
        <w:rPr>
          <w:rFonts w:ascii="Arial" w:hAnsi="Arial" w:cs="Arial"/>
          <w:sz w:val="28"/>
          <w:szCs w:val="28"/>
        </w:rPr>
        <w:t>Compatibilidad conwow64</w:t>
      </w:r>
    </w:p>
    <w:p w:rsidR="00B95727" w:rsidRDefault="00B95727" w:rsidP="00B95727">
      <w:pPr>
        <w:pStyle w:val="Prrafodelista"/>
        <w:numPr>
          <w:ilvl w:val="0"/>
          <w:numId w:val="4"/>
        </w:numPr>
        <w:jc w:val="both"/>
        <w:rPr>
          <w:rFonts w:ascii="Arial" w:hAnsi="Arial" w:cs="Arial"/>
          <w:sz w:val="28"/>
          <w:szCs w:val="28"/>
        </w:rPr>
      </w:pPr>
      <w:r>
        <w:rPr>
          <w:rFonts w:ascii="Arial" w:hAnsi="Arial" w:cs="Arial"/>
          <w:sz w:val="28"/>
          <w:szCs w:val="28"/>
        </w:rPr>
        <w:t xml:space="preserve">Características HTTP comunes </w:t>
      </w:r>
    </w:p>
    <w:p w:rsidR="00B95727" w:rsidRDefault="00B95727" w:rsidP="00B95727">
      <w:pPr>
        <w:pStyle w:val="Prrafodelista"/>
        <w:jc w:val="both"/>
        <w:rPr>
          <w:rFonts w:ascii="Arial" w:hAnsi="Arial" w:cs="Arial"/>
          <w:sz w:val="28"/>
          <w:szCs w:val="28"/>
        </w:rPr>
      </w:pPr>
      <w:r>
        <w:rPr>
          <w:rFonts w:ascii="Arial" w:hAnsi="Arial" w:cs="Arial"/>
          <w:sz w:val="28"/>
          <w:szCs w:val="28"/>
        </w:rPr>
        <w:t>Contenido estático</w:t>
      </w:r>
    </w:p>
    <w:p w:rsidR="00B95727" w:rsidRDefault="00B95727" w:rsidP="00B95727">
      <w:pPr>
        <w:pStyle w:val="Prrafodelista"/>
        <w:jc w:val="both"/>
        <w:rPr>
          <w:rFonts w:ascii="Arial" w:hAnsi="Arial" w:cs="Arial"/>
          <w:sz w:val="28"/>
          <w:szCs w:val="28"/>
        </w:rPr>
      </w:pPr>
      <w:r>
        <w:rPr>
          <w:rFonts w:ascii="Arial" w:hAnsi="Arial" w:cs="Arial"/>
          <w:sz w:val="28"/>
          <w:szCs w:val="28"/>
        </w:rPr>
        <w:t xml:space="preserve">Documento predeterminado </w:t>
      </w:r>
    </w:p>
    <w:p w:rsidR="00B95727" w:rsidRDefault="00B95727" w:rsidP="00B95727">
      <w:pPr>
        <w:pStyle w:val="Prrafodelista"/>
        <w:jc w:val="both"/>
        <w:rPr>
          <w:rFonts w:ascii="Arial" w:hAnsi="Arial" w:cs="Arial"/>
          <w:sz w:val="28"/>
          <w:szCs w:val="28"/>
        </w:rPr>
      </w:pPr>
      <w:r>
        <w:rPr>
          <w:rFonts w:ascii="Arial" w:hAnsi="Arial" w:cs="Arial"/>
          <w:sz w:val="28"/>
          <w:szCs w:val="28"/>
        </w:rPr>
        <w:t>Errores HTTP</w:t>
      </w:r>
    </w:p>
    <w:p w:rsidR="00B95727" w:rsidRDefault="00B95727" w:rsidP="00B95727">
      <w:pPr>
        <w:pStyle w:val="Prrafodelista"/>
        <w:jc w:val="both"/>
        <w:rPr>
          <w:rFonts w:ascii="Arial" w:hAnsi="Arial" w:cs="Arial"/>
          <w:sz w:val="28"/>
          <w:szCs w:val="28"/>
        </w:rPr>
      </w:pPr>
      <w:r>
        <w:rPr>
          <w:rFonts w:ascii="Arial" w:hAnsi="Arial" w:cs="Arial"/>
          <w:sz w:val="28"/>
          <w:szCs w:val="28"/>
        </w:rPr>
        <w:t xml:space="preserve">Examen de directorios </w:t>
      </w:r>
    </w:p>
    <w:p w:rsidR="00B95727" w:rsidRDefault="00B95727" w:rsidP="00B95727">
      <w:pPr>
        <w:pStyle w:val="Prrafodelista"/>
        <w:numPr>
          <w:ilvl w:val="0"/>
          <w:numId w:val="4"/>
        </w:numPr>
        <w:jc w:val="both"/>
        <w:rPr>
          <w:rFonts w:ascii="Arial" w:hAnsi="Arial" w:cs="Arial"/>
          <w:sz w:val="28"/>
          <w:szCs w:val="28"/>
        </w:rPr>
      </w:pPr>
      <w:r>
        <w:rPr>
          <w:rFonts w:ascii="Arial" w:hAnsi="Arial" w:cs="Arial"/>
          <w:sz w:val="28"/>
          <w:szCs w:val="28"/>
        </w:rPr>
        <w:t xml:space="preserve"> Estado  y diagnóstico</w:t>
      </w:r>
    </w:p>
    <w:p w:rsidR="00B95727" w:rsidRDefault="00B95727" w:rsidP="00B95727">
      <w:pPr>
        <w:pStyle w:val="Prrafodelista"/>
        <w:jc w:val="both"/>
        <w:rPr>
          <w:rFonts w:ascii="Arial" w:hAnsi="Arial" w:cs="Arial"/>
          <w:sz w:val="28"/>
          <w:szCs w:val="28"/>
        </w:rPr>
      </w:pPr>
      <w:r>
        <w:rPr>
          <w:rFonts w:ascii="Arial" w:hAnsi="Arial" w:cs="Arial"/>
          <w:sz w:val="28"/>
          <w:szCs w:val="28"/>
        </w:rPr>
        <w:t>Registro HTTP</w:t>
      </w:r>
    </w:p>
    <w:p w:rsidR="00B95727" w:rsidRDefault="00B95727" w:rsidP="00B95727">
      <w:pPr>
        <w:pStyle w:val="Prrafodelista"/>
        <w:numPr>
          <w:ilvl w:val="0"/>
          <w:numId w:val="4"/>
        </w:numPr>
        <w:jc w:val="both"/>
        <w:rPr>
          <w:rFonts w:ascii="Arial" w:hAnsi="Arial" w:cs="Arial"/>
          <w:sz w:val="28"/>
          <w:szCs w:val="28"/>
        </w:rPr>
      </w:pPr>
      <w:r>
        <w:rPr>
          <w:rFonts w:ascii="Arial" w:hAnsi="Arial" w:cs="Arial"/>
          <w:sz w:val="28"/>
          <w:szCs w:val="28"/>
        </w:rPr>
        <w:t xml:space="preserve">Rendimiento </w:t>
      </w:r>
    </w:p>
    <w:p w:rsidR="00B95727" w:rsidRDefault="00B95727" w:rsidP="00B95727">
      <w:pPr>
        <w:pStyle w:val="Prrafodelista"/>
        <w:jc w:val="both"/>
        <w:rPr>
          <w:rFonts w:ascii="Arial" w:hAnsi="Arial" w:cs="Arial"/>
          <w:sz w:val="28"/>
          <w:szCs w:val="28"/>
        </w:rPr>
      </w:pPr>
      <w:r>
        <w:rPr>
          <w:rFonts w:ascii="Arial" w:hAnsi="Arial" w:cs="Arial"/>
          <w:sz w:val="28"/>
          <w:szCs w:val="28"/>
        </w:rPr>
        <w:t>Comprensión de contenido estático</w:t>
      </w:r>
    </w:p>
    <w:p w:rsidR="00B95727" w:rsidRDefault="00B95727" w:rsidP="00B95727">
      <w:pPr>
        <w:pStyle w:val="Prrafodelista"/>
        <w:numPr>
          <w:ilvl w:val="0"/>
          <w:numId w:val="4"/>
        </w:numPr>
        <w:jc w:val="both"/>
        <w:rPr>
          <w:rFonts w:ascii="Arial" w:hAnsi="Arial" w:cs="Arial"/>
          <w:sz w:val="28"/>
          <w:szCs w:val="28"/>
        </w:rPr>
      </w:pPr>
      <w:r>
        <w:rPr>
          <w:rFonts w:ascii="Arial" w:hAnsi="Arial" w:cs="Arial"/>
          <w:sz w:val="28"/>
          <w:szCs w:val="28"/>
        </w:rPr>
        <w:t>Seguridad</w:t>
      </w:r>
    </w:p>
    <w:p w:rsidR="00B95727" w:rsidRDefault="00B95727" w:rsidP="00B95727">
      <w:pPr>
        <w:pStyle w:val="Prrafodelista"/>
        <w:jc w:val="both"/>
        <w:rPr>
          <w:rFonts w:ascii="Arial" w:hAnsi="Arial" w:cs="Arial"/>
          <w:sz w:val="28"/>
          <w:szCs w:val="28"/>
        </w:rPr>
      </w:pPr>
      <w:r>
        <w:rPr>
          <w:rFonts w:ascii="Arial" w:hAnsi="Arial" w:cs="Arial"/>
          <w:sz w:val="28"/>
          <w:szCs w:val="28"/>
        </w:rPr>
        <w:t xml:space="preserve">Filtrado de solicitudes </w:t>
      </w:r>
    </w:p>
    <w:p w:rsidR="00B95727" w:rsidRDefault="00AA51CC" w:rsidP="00B95727">
      <w:pPr>
        <w:pStyle w:val="Prrafodelista"/>
        <w:numPr>
          <w:ilvl w:val="0"/>
          <w:numId w:val="6"/>
        </w:numPr>
        <w:jc w:val="both"/>
        <w:rPr>
          <w:rFonts w:ascii="Arial" w:hAnsi="Arial" w:cs="Arial"/>
          <w:sz w:val="28"/>
          <w:szCs w:val="28"/>
        </w:rPr>
      </w:pPr>
      <w:r>
        <w:rPr>
          <w:rFonts w:ascii="Arial" w:hAnsi="Arial" w:cs="Arial"/>
          <w:sz w:val="28"/>
          <w:szCs w:val="28"/>
        </w:rPr>
        <w:t>Describa con sus propias palabras para que sirve este rol</w:t>
      </w:r>
    </w:p>
    <w:p w:rsidR="00AA51CC" w:rsidRDefault="00AA51CC" w:rsidP="00AA51CC">
      <w:pPr>
        <w:pStyle w:val="Prrafodelista"/>
        <w:jc w:val="both"/>
        <w:rPr>
          <w:rFonts w:ascii="Arial" w:hAnsi="Arial" w:cs="Arial"/>
          <w:sz w:val="28"/>
          <w:szCs w:val="28"/>
        </w:rPr>
      </w:pPr>
      <w:r>
        <w:rPr>
          <w:rFonts w:ascii="Arial" w:hAnsi="Arial" w:cs="Arial"/>
          <w:sz w:val="28"/>
          <w:szCs w:val="28"/>
        </w:rPr>
        <w:t>Es un servidor  para sistemas operativos Windows esta característica permite convertir su máquina  en  un servidor web para poder publicar su sitio web para internet o en red interna  es decir que en los ordenadores que tienen este servicio instalado se pueden publicar páginas web.</w:t>
      </w:r>
    </w:p>
    <w:p w:rsidR="00AA51CC" w:rsidRDefault="00AA51CC" w:rsidP="00AA51CC">
      <w:pPr>
        <w:pStyle w:val="Prrafodelista"/>
        <w:jc w:val="both"/>
        <w:rPr>
          <w:rFonts w:ascii="Arial" w:hAnsi="Arial" w:cs="Arial"/>
          <w:sz w:val="28"/>
          <w:szCs w:val="28"/>
        </w:rPr>
      </w:pPr>
      <w:r>
        <w:rPr>
          <w:rFonts w:ascii="Arial" w:hAnsi="Arial" w:cs="Arial"/>
          <w:sz w:val="28"/>
          <w:szCs w:val="28"/>
        </w:rPr>
        <w:lastRenderedPageBreak/>
        <w:t xml:space="preserve">Además provee características como: múltiples mecanismos de autenticación una arquitectura modular y completa de las funciones adicionales, elementos de seguridad </w:t>
      </w:r>
    </w:p>
    <w:p w:rsidR="00AA51CC" w:rsidRDefault="00AA51CC" w:rsidP="00AA51CC">
      <w:pPr>
        <w:pStyle w:val="Prrafodelista"/>
        <w:numPr>
          <w:ilvl w:val="0"/>
          <w:numId w:val="6"/>
        </w:numPr>
        <w:jc w:val="both"/>
        <w:rPr>
          <w:rFonts w:ascii="Arial" w:hAnsi="Arial" w:cs="Arial"/>
          <w:sz w:val="28"/>
          <w:szCs w:val="28"/>
        </w:rPr>
      </w:pPr>
      <w:r>
        <w:rPr>
          <w:rFonts w:ascii="Arial" w:hAnsi="Arial" w:cs="Arial"/>
          <w:sz w:val="28"/>
          <w:szCs w:val="28"/>
        </w:rPr>
        <w:t>¿Qué es FTP?</w:t>
      </w:r>
    </w:p>
    <w:p w:rsidR="00AA51CC" w:rsidRDefault="00AA51CC" w:rsidP="00AA51CC">
      <w:pPr>
        <w:pStyle w:val="Prrafodelista"/>
        <w:jc w:val="both"/>
        <w:rPr>
          <w:rFonts w:ascii="Arial" w:hAnsi="Arial" w:cs="Arial"/>
          <w:sz w:val="28"/>
          <w:szCs w:val="28"/>
        </w:rPr>
      </w:pPr>
      <w:r>
        <w:rPr>
          <w:rFonts w:ascii="Arial" w:hAnsi="Arial" w:cs="Arial"/>
          <w:sz w:val="28"/>
          <w:szCs w:val="28"/>
        </w:rPr>
        <w:t xml:space="preserve">La FTP (file transfer protocol) es un  protocolo de transferencia de archivos entre sistemas conectados a una red TCP basado en la arquitectura cliente –servidor  de manera que desde un equipo cliente nos podemos conectar a un servidor para descargar archivos desde el o para enviar nuestros propios archivos independiente del sistema operativo utilizado en cada equipo  </w:t>
      </w:r>
    </w:p>
    <w:p w:rsidR="00AA51CC" w:rsidRDefault="00AA51CC" w:rsidP="00AA51CC">
      <w:pPr>
        <w:pStyle w:val="Prrafodelista"/>
        <w:numPr>
          <w:ilvl w:val="0"/>
          <w:numId w:val="6"/>
        </w:numPr>
        <w:jc w:val="both"/>
        <w:rPr>
          <w:rFonts w:ascii="Arial" w:hAnsi="Arial" w:cs="Arial"/>
          <w:sz w:val="28"/>
          <w:szCs w:val="28"/>
        </w:rPr>
      </w:pPr>
      <w:r>
        <w:rPr>
          <w:rFonts w:ascii="Arial" w:hAnsi="Arial" w:cs="Arial"/>
          <w:sz w:val="28"/>
          <w:szCs w:val="28"/>
        </w:rPr>
        <w:t xml:space="preserve"> ¿Qué es el localhost y que significa?</w:t>
      </w:r>
    </w:p>
    <w:p w:rsidR="00B95727" w:rsidRDefault="00B95727" w:rsidP="00AA51CC">
      <w:pPr>
        <w:pStyle w:val="Prrafodelista"/>
        <w:jc w:val="both"/>
        <w:rPr>
          <w:rFonts w:ascii="Arial" w:hAnsi="Arial" w:cs="Arial"/>
          <w:sz w:val="28"/>
          <w:szCs w:val="28"/>
        </w:rPr>
      </w:pPr>
      <w:r w:rsidRPr="00AA51CC">
        <w:rPr>
          <w:rFonts w:ascii="Arial" w:hAnsi="Arial" w:cs="Arial"/>
          <w:sz w:val="28"/>
          <w:szCs w:val="28"/>
        </w:rPr>
        <w:t xml:space="preserve"> </w:t>
      </w:r>
      <w:r w:rsidR="00AA51CC" w:rsidRPr="00AA51CC">
        <w:rPr>
          <w:rFonts w:ascii="Arial" w:hAnsi="Arial" w:cs="Arial"/>
          <w:sz w:val="28"/>
          <w:szCs w:val="28"/>
        </w:rPr>
        <w:t xml:space="preserve">En el mundo de </w:t>
      </w:r>
      <w:r w:rsidR="00AA51CC">
        <w:rPr>
          <w:rFonts w:ascii="Arial" w:hAnsi="Arial" w:cs="Arial"/>
          <w:sz w:val="28"/>
          <w:szCs w:val="28"/>
        </w:rPr>
        <w:t>las redes de computadoras, local</w:t>
      </w:r>
      <w:r w:rsidR="00AA51CC" w:rsidRPr="00AA51CC">
        <w:rPr>
          <w:rFonts w:ascii="Arial" w:hAnsi="Arial" w:cs="Arial"/>
          <w:sz w:val="28"/>
          <w:szCs w:val="28"/>
        </w:rPr>
        <w:t>host es una computadora que ejecuta un programa. La computadora funciona como un servidor virtual. En este sentido, la computadora no es un objeto físico sino un sistema que se ejecuta adentro. Si eso es difícil de entender, piensa en localhost como una forma de «llamar» a tu computadora en el contexto de las redes</w:t>
      </w:r>
    </w:p>
    <w:p w:rsidR="00AA51CC" w:rsidRPr="00AA51CC" w:rsidRDefault="00AA51CC" w:rsidP="00AA51CC">
      <w:pPr>
        <w:pStyle w:val="Prrafodelista"/>
        <w:jc w:val="both"/>
        <w:rPr>
          <w:rFonts w:ascii="Arial" w:hAnsi="Arial" w:cs="Arial"/>
          <w:sz w:val="28"/>
          <w:szCs w:val="28"/>
        </w:rPr>
      </w:pPr>
      <w:r w:rsidRPr="00AA51CC">
        <w:rPr>
          <w:rFonts w:ascii="Arial" w:hAnsi="Arial" w:cs="Arial"/>
          <w:b/>
          <w:bCs/>
          <w:sz w:val="28"/>
          <w:szCs w:val="28"/>
        </w:rPr>
        <w:t>Localhost</w:t>
      </w:r>
      <w:r w:rsidRPr="00AA51CC">
        <w:rPr>
          <w:rFonts w:ascii="Arial" w:hAnsi="Arial" w:cs="Arial"/>
          <w:sz w:val="28"/>
          <w:szCs w:val="28"/>
        </w:rPr>
        <w:t xml:space="preserve"> es el nombre que se usa para designar el ordenador o el dispositivo que estás utilizando en un momento determinado. Es lo que la traducción literal define como </w:t>
      </w:r>
      <w:bookmarkStart w:id="0" w:name="_GoBack"/>
      <w:bookmarkEnd w:id="0"/>
      <w:r w:rsidRPr="00AA51CC">
        <w:rPr>
          <w:rFonts w:ascii="Arial" w:hAnsi="Arial" w:cs="Arial"/>
          <w:sz w:val="28"/>
          <w:szCs w:val="28"/>
        </w:rPr>
        <w:t>"</w:t>
      </w:r>
      <w:r w:rsidRPr="00AA51CC">
        <w:rPr>
          <w:rFonts w:ascii="Arial" w:hAnsi="Arial" w:cs="Arial"/>
          <w:i/>
          <w:iCs/>
          <w:sz w:val="28"/>
          <w:szCs w:val="28"/>
        </w:rPr>
        <w:t>huésped local</w:t>
      </w:r>
      <w:r w:rsidRPr="00AA51CC">
        <w:rPr>
          <w:rFonts w:ascii="Arial" w:hAnsi="Arial" w:cs="Arial"/>
          <w:sz w:val="28"/>
          <w:szCs w:val="28"/>
        </w:rPr>
        <w:t>", pero es más correcto definirlo como dispositivo local o servidor local.</w:t>
      </w:r>
    </w:p>
    <w:p w:rsidR="00AA51CC" w:rsidRPr="00AA51CC" w:rsidRDefault="00AA51CC" w:rsidP="00AA51CC">
      <w:pPr>
        <w:pStyle w:val="Prrafodelista"/>
        <w:jc w:val="both"/>
        <w:rPr>
          <w:rFonts w:ascii="Arial" w:hAnsi="Arial" w:cs="Arial"/>
          <w:sz w:val="28"/>
          <w:szCs w:val="28"/>
        </w:rPr>
      </w:pPr>
      <w:r w:rsidRPr="00AA51CC">
        <w:rPr>
          <w:rFonts w:ascii="Arial" w:hAnsi="Arial" w:cs="Arial"/>
          <w:sz w:val="28"/>
          <w:szCs w:val="28"/>
        </w:rPr>
        <w:t>Todo </w:t>
      </w:r>
      <w:r w:rsidRPr="00AA51CC">
        <w:rPr>
          <w:rFonts w:ascii="Arial" w:hAnsi="Arial" w:cs="Arial"/>
          <w:b/>
          <w:bCs/>
          <w:sz w:val="28"/>
          <w:szCs w:val="28"/>
        </w:rPr>
        <w:t>localhost</w:t>
      </w:r>
      <w:r w:rsidRPr="00AA51CC">
        <w:rPr>
          <w:rFonts w:ascii="Arial" w:hAnsi="Arial" w:cs="Arial"/>
          <w:sz w:val="28"/>
          <w:szCs w:val="28"/>
        </w:rPr>
        <w:t> tiene asignada </w:t>
      </w:r>
      <w:r w:rsidRPr="00AA51CC">
        <w:rPr>
          <w:rFonts w:ascii="Arial" w:hAnsi="Arial" w:cs="Arial"/>
          <w:b/>
          <w:bCs/>
          <w:sz w:val="28"/>
          <w:szCs w:val="28"/>
        </w:rPr>
        <w:t>la dirección IP</w:t>
      </w:r>
      <w:r w:rsidRPr="00AA51CC">
        <w:rPr>
          <w:rFonts w:ascii="Arial" w:hAnsi="Arial" w:cs="Arial"/>
          <w:sz w:val="28"/>
          <w:szCs w:val="28"/>
        </w:rPr>
        <w:t> también llamada </w:t>
      </w:r>
      <w:r w:rsidRPr="00AA51CC">
        <w:rPr>
          <w:rFonts w:ascii="Arial" w:hAnsi="Arial" w:cs="Arial"/>
          <w:b/>
          <w:bCs/>
          <w:sz w:val="28"/>
          <w:szCs w:val="28"/>
        </w:rPr>
        <w:t>dirección IP de loopback o bucle reverso</w:t>
      </w:r>
      <w:r w:rsidRPr="00AA51CC">
        <w:rPr>
          <w:rFonts w:ascii="Arial" w:hAnsi="Arial" w:cs="Arial"/>
          <w:sz w:val="28"/>
          <w:szCs w:val="28"/>
        </w:rPr>
        <w:t>. Se llama así porque permite utilizar ciertas herramientas TCP/IP (relacionadas con páginas web) apuntando a sí misma, es decir, en modo local, sin necesidad de conectarse a Internet y sin salir del ordenado</w:t>
      </w: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p>
    <w:p w:rsidR="00AA51CC" w:rsidRDefault="00AA51CC" w:rsidP="00AA51CC">
      <w:pPr>
        <w:pStyle w:val="Prrafodelista"/>
        <w:jc w:val="both"/>
        <w:rPr>
          <w:rFonts w:ascii="Arial" w:hAnsi="Arial" w:cs="Arial"/>
          <w:sz w:val="28"/>
          <w:szCs w:val="28"/>
        </w:rPr>
      </w:pPr>
      <w:r>
        <w:rPr>
          <w:rFonts w:ascii="Arial" w:hAnsi="Arial" w:cs="Arial"/>
          <w:noProof/>
          <w:sz w:val="28"/>
          <w:szCs w:val="28"/>
          <w:lang w:eastAsia="es-CO"/>
        </w:rPr>
        <w:drawing>
          <wp:inline distT="0" distB="0" distL="0" distR="0">
            <wp:extent cx="5667375" cy="4207669"/>
            <wp:effectExtent l="0" t="0" r="0" b="2540"/>
            <wp:docPr id="3" name="Imagen 3" descr="C:\Users\CYBERWEB\Desktop\ADSI Actividad\arquitectura juan pablo\VirtualBox_2026994windonserve_22_03_2020_12_3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WEB\Desktop\ADSI Actividad\arquitectura juan pablo\VirtualBox_2026994windonserve_22_03_2020_12_31_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99" cy="4209098"/>
                    </a:xfrm>
                    <a:prstGeom prst="rect">
                      <a:avLst/>
                    </a:prstGeom>
                    <a:noFill/>
                    <a:ln>
                      <a:noFill/>
                    </a:ln>
                  </pic:spPr>
                </pic:pic>
              </a:graphicData>
            </a:graphic>
          </wp:inline>
        </w:drawing>
      </w:r>
    </w:p>
    <w:p w:rsidR="00AA51CC" w:rsidRPr="00AA51CC" w:rsidRDefault="00AA51CC" w:rsidP="00AA51CC">
      <w:pPr>
        <w:pStyle w:val="Prrafodelista"/>
        <w:jc w:val="both"/>
        <w:rPr>
          <w:rFonts w:ascii="Arial" w:hAnsi="Arial" w:cs="Arial"/>
          <w:sz w:val="28"/>
          <w:szCs w:val="28"/>
        </w:rPr>
      </w:pPr>
    </w:p>
    <w:p w:rsidR="00B95727" w:rsidRDefault="00B95727" w:rsidP="00B95727">
      <w:pPr>
        <w:pStyle w:val="Prrafodelista"/>
        <w:rPr>
          <w:rFonts w:ascii="Arial" w:hAnsi="Arial" w:cs="Arial"/>
          <w:sz w:val="28"/>
          <w:szCs w:val="28"/>
        </w:rPr>
      </w:pPr>
    </w:p>
    <w:p w:rsidR="006214A1" w:rsidRPr="006214A1" w:rsidRDefault="006214A1" w:rsidP="006214A1">
      <w:pPr>
        <w:pStyle w:val="Prrafodelista"/>
        <w:rPr>
          <w:rFonts w:ascii="Arial" w:hAnsi="Arial" w:cs="Arial"/>
          <w:sz w:val="28"/>
          <w:szCs w:val="28"/>
        </w:rPr>
      </w:pPr>
    </w:p>
    <w:p w:rsidR="006214A1" w:rsidRPr="00426DB1" w:rsidRDefault="006214A1">
      <w:pPr>
        <w:rPr>
          <w:rFonts w:ascii="Arial" w:hAnsi="Arial" w:cs="Arial"/>
          <w:sz w:val="28"/>
          <w:szCs w:val="28"/>
        </w:rPr>
      </w:pPr>
    </w:p>
    <w:sectPr w:rsidR="006214A1" w:rsidRPr="00426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1D6D"/>
    <w:multiLevelType w:val="hybridMultilevel"/>
    <w:tmpl w:val="278451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33E35445"/>
    <w:multiLevelType w:val="hybridMultilevel"/>
    <w:tmpl w:val="34F05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9360D3"/>
    <w:multiLevelType w:val="hybridMultilevel"/>
    <w:tmpl w:val="8F36A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BFE0F4E"/>
    <w:multiLevelType w:val="hybridMultilevel"/>
    <w:tmpl w:val="D26AE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40A713E"/>
    <w:multiLevelType w:val="hybridMultilevel"/>
    <w:tmpl w:val="18EC5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D2D71C9"/>
    <w:multiLevelType w:val="hybridMultilevel"/>
    <w:tmpl w:val="DA36E77C"/>
    <w:lvl w:ilvl="0" w:tplc="240A0001">
      <w:start w:val="1"/>
      <w:numFmt w:val="bullet"/>
      <w:lvlText w:val=""/>
      <w:lvlJc w:val="left"/>
      <w:pPr>
        <w:ind w:left="795" w:hanging="360"/>
      </w:pPr>
      <w:rPr>
        <w:rFonts w:ascii="Symbol" w:hAnsi="Symbol" w:hint="default"/>
      </w:rPr>
    </w:lvl>
    <w:lvl w:ilvl="1" w:tplc="240A0003" w:tentative="1">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B1"/>
    <w:rsid w:val="00426DB1"/>
    <w:rsid w:val="004317FA"/>
    <w:rsid w:val="006214A1"/>
    <w:rsid w:val="0073272F"/>
    <w:rsid w:val="008E0C34"/>
    <w:rsid w:val="00AA51CC"/>
    <w:rsid w:val="00B25971"/>
    <w:rsid w:val="00B957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4A1"/>
    <w:pPr>
      <w:ind w:left="720"/>
      <w:contextualSpacing/>
    </w:pPr>
  </w:style>
  <w:style w:type="paragraph" w:styleId="Textodeglobo">
    <w:name w:val="Balloon Text"/>
    <w:basedOn w:val="Normal"/>
    <w:link w:val="TextodegloboCar"/>
    <w:uiPriority w:val="99"/>
    <w:semiHidden/>
    <w:unhideWhenUsed/>
    <w:rsid w:val="00AA51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4A1"/>
    <w:pPr>
      <w:ind w:left="720"/>
      <w:contextualSpacing/>
    </w:pPr>
  </w:style>
  <w:style w:type="paragraph" w:styleId="Textodeglobo">
    <w:name w:val="Balloon Text"/>
    <w:basedOn w:val="Normal"/>
    <w:link w:val="TextodegloboCar"/>
    <w:uiPriority w:val="99"/>
    <w:semiHidden/>
    <w:unhideWhenUsed/>
    <w:rsid w:val="00AA51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542926">
      <w:bodyDiv w:val="1"/>
      <w:marLeft w:val="0"/>
      <w:marRight w:val="0"/>
      <w:marTop w:val="0"/>
      <w:marBottom w:val="0"/>
      <w:divBdr>
        <w:top w:val="none" w:sz="0" w:space="0" w:color="auto"/>
        <w:left w:val="none" w:sz="0" w:space="0" w:color="auto"/>
        <w:bottom w:val="none" w:sz="0" w:space="0" w:color="auto"/>
        <w:right w:val="none" w:sz="0" w:space="0" w:color="auto"/>
      </w:divBdr>
    </w:div>
    <w:div w:id="1398674041">
      <w:bodyDiv w:val="1"/>
      <w:marLeft w:val="0"/>
      <w:marRight w:val="0"/>
      <w:marTop w:val="0"/>
      <w:marBottom w:val="0"/>
      <w:divBdr>
        <w:top w:val="none" w:sz="0" w:space="0" w:color="auto"/>
        <w:left w:val="none" w:sz="0" w:space="0" w:color="auto"/>
        <w:bottom w:val="none" w:sz="0" w:space="0" w:color="auto"/>
        <w:right w:val="none" w:sz="0" w:space="0" w:color="auto"/>
      </w:divBdr>
    </w:div>
    <w:div w:id="1566640538">
      <w:bodyDiv w:val="1"/>
      <w:marLeft w:val="0"/>
      <w:marRight w:val="0"/>
      <w:marTop w:val="0"/>
      <w:marBottom w:val="0"/>
      <w:divBdr>
        <w:top w:val="none" w:sz="0" w:space="0" w:color="auto"/>
        <w:left w:val="none" w:sz="0" w:space="0" w:color="auto"/>
        <w:bottom w:val="none" w:sz="0" w:space="0" w:color="auto"/>
        <w:right w:val="none" w:sz="0" w:space="0" w:color="auto"/>
      </w:divBdr>
    </w:div>
    <w:div w:id="16732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1</cp:revision>
  <dcterms:created xsi:type="dcterms:W3CDTF">2020-03-22T14:18:00Z</dcterms:created>
  <dcterms:modified xsi:type="dcterms:W3CDTF">2020-03-22T17:35:00Z</dcterms:modified>
</cp:coreProperties>
</file>