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36A" w:rsidRDefault="0062536A">
      <w:pPr>
        <w:rPr>
          <w:rFonts w:ascii="Georgia" w:eastAsia="Times New Roman" w:hAnsi="Georgia" w:cs="Times New Roman"/>
          <w:i/>
          <w:iCs/>
          <w:color w:val="292929"/>
          <w:sz w:val="54"/>
          <w:szCs w:val="54"/>
          <w:lang w:eastAsia="es-CO"/>
        </w:rPr>
      </w:pPr>
    </w:p>
    <w:p w:rsidR="00F75F5A" w:rsidRDefault="00F75F5A">
      <w:pPr>
        <w:rPr>
          <w:rFonts w:ascii="Georgia" w:eastAsia="Times New Roman" w:hAnsi="Georgia" w:cs="Times New Roman"/>
          <w:i/>
          <w:iCs/>
          <w:color w:val="292929"/>
          <w:sz w:val="54"/>
          <w:szCs w:val="54"/>
          <w:lang w:eastAsia="es-CO"/>
        </w:rPr>
      </w:pPr>
    </w:p>
    <w:p w:rsidR="00F75F5A" w:rsidRDefault="00F75F5A">
      <w:pPr>
        <w:rPr>
          <w:rFonts w:ascii="Georgia" w:eastAsia="Times New Roman" w:hAnsi="Georgia" w:cs="Times New Roman"/>
          <w:i/>
          <w:iCs/>
          <w:color w:val="292929"/>
          <w:sz w:val="54"/>
          <w:szCs w:val="54"/>
          <w:lang w:eastAsia="es-CO"/>
        </w:rPr>
      </w:pPr>
    </w:p>
    <w:p w:rsidR="00F75F5A" w:rsidRDefault="00F75F5A">
      <w:pPr>
        <w:rPr>
          <w:rFonts w:ascii="Georgia" w:eastAsia="Times New Roman" w:hAnsi="Georgia" w:cs="Times New Roman"/>
          <w:i/>
          <w:iCs/>
          <w:color w:val="292929"/>
          <w:sz w:val="54"/>
          <w:szCs w:val="54"/>
          <w:lang w:eastAsia="es-CO"/>
        </w:rPr>
      </w:pPr>
    </w:p>
    <w:p w:rsidR="00F75F5A" w:rsidRDefault="00F75F5A">
      <w:pPr>
        <w:rPr>
          <w:rFonts w:ascii="Georgia" w:eastAsia="Times New Roman" w:hAnsi="Georgia" w:cs="Times New Roman"/>
          <w:i/>
          <w:iCs/>
          <w:color w:val="292929"/>
          <w:sz w:val="54"/>
          <w:szCs w:val="54"/>
          <w:lang w:eastAsia="es-CO"/>
        </w:rPr>
      </w:pPr>
    </w:p>
    <w:p w:rsidR="00F75F5A" w:rsidRDefault="00F75F5A">
      <w:pPr>
        <w:rPr>
          <w:rFonts w:ascii="Georgia" w:eastAsia="Times New Roman" w:hAnsi="Georgia" w:cs="Times New Roman"/>
          <w:i/>
          <w:iCs/>
          <w:color w:val="292929"/>
          <w:sz w:val="54"/>
          <w:szCs w:val="54"/>
          <w:lang w:eastAsia="es-CO"/>
        </w:rPr>
      </w:pPr>
    </w:p>
    <w:p w:rsidR="00F75F5A" w:rsidRDefault="00F75F5A">
      <w:pPr>
        <w:rPr>
          <w:rFonts w:ascii="Georgia" w:eastAsia="Times New Roman" w:hAnsi="Georgia" w:cs="Times New Roman"/>
          <w:i/>
          <w:iCs/>
          <w:color w:val="292929"/>
          <w:sz w:val="54"/>
          <w:szCs w:val="54"/>
          <w:lang w:eastAsia="es-CO"/>
        </w:rPr>
      </w:pPr>
    </w:p>
    <w:p w:rsidR="00F75F5A" w:rsidRDefault="00F75F5A">
      <w:pPr>
        <w:rPr>
          <w:rFonts w:ascii="Georgia" w:eastAsia="Times New Roman" w:hAnsi="Georgia" w:cs="Times New Roman"/>
          <w:i/>
          <w:iCs/>
          <w:color w:val="292929"/>
          <w:sz w:val="54"/>
          <w:szCs w:val="54"/>
          <w:lang w:eastAsia="es-CO"/>
        </w:rPr>
      </w:pPr>
    </w:p>
    <w:p w:rsidR="00F75F5A" w:rsidRDefault="00F75F5A">
      <w:pPr>
        <w:rPr>
          <w:rFonts w:ascii="Georgia" w:eastAsia="Times New Roman" w:hAnsi="Georgia" w:cs="Times New Roman"/>
          <w:i/>
          <w:iCs/>
          <w:color w:val="292929"/>
          <w:sz w:val="54"/>
          <w:szCs w:val="54"/>
          <w:lang w:eastAsia="es-CO"/>
        </w:rPr>
      </w:pPr>
    </w:p>
    <w:p w:rsidR="00F75F5A" w:rsidRDefault="00F75F5A">
      <w:pPr>
        <w:rPr>
          <w:rFonts w:ascii="Georgia" w:eastAsia="Times New Roman" w:hAnsi="Georgia" w:cs="Times New Roman"/>
          <w:i/>
          <w:iCs/>
          <w:color w:val="292929"/>
          <w:sz w:val="54"/>
          <w:szCs w:val="54"/>
          <w:lang w:eastAsia="es-CO"/>
        </w:rPr>
      </w:pPr>
    </w:p>
    <w:p w:rsidR="00F75F5A" w:rsidRDefault="00F75F5A">
      <w:pPr>
        <w:rPr>
          <w:rFonts w:ascii="Georgia" w:eastAsia="Times New Roman" w:hAnsi="Georgia" w:cs="Times New Roman"/>
          <w:i/>
          <w:iCs/>
          <w:color w:val="292929"/>
          <w:sz w:val="54"/>
          <w:szCs w:val="54"/>
          <w:lang w:eastAsia="es-CO"/>
        </w:rPr>
      </w:pPr>
    </w:p>
    <w:p w:rsidR="00F75F5A" w:rsidRDefault="00F75F5A">
      <w:pPr>
        <w:rPr>
          <w:rFonts w:ascii="Georgia" w:eastAsia="Times New Roman" w:hAnsi="Georgia" w:cs="Times New Roman"/>
          <w:i/>
          <w:iCs/>
          <w:color w:val="292929"/>
          <w:sz w:val="54"/>
          <w:szCs w:val="54"/>
          <w:lang w:eastAsia="es-CO"/>
        </w:rPr>
      </w:pPr>
    </w:p>
    <w:p w:rsidR="00F75F5A" w:rsidRDefault="00F75F5A">
      <w:pPr>
        <w:rPr>
          <w:rFonts w:ascii="Georgia" w:eastAsia="Times New Roman" w:hAnsi="Georgia" w:cs="Times New Roman"/>
          <w:i/>
          <w:iCs/>
          <w:color w:val="292929"/>
          <w:sz w:val="54"/>
          <w:szCs w:val="54"/>
          <w:lang w:eastAsia="es-CO"/>
        </w:rPr>
      </w:pPr>
    </w:p>
    <w:p w:rsidR="00F75F5A" w:rsidRDefault="00F75F5A">
      <w:pPr>
        <w:rPr>
          <w:rFonts w:ascii="Georgia" w:eastAsia="Times New Roman" w:hAnsi="Georgia" w:cs="Times New Roman"/>
          <w:i/>
          <w:iCs/>
          <w:color w:val="292929"/>
          <w:sz w:val="54"/>
          <w:szCs w:val="54"/>
          <w:lang w:eastAsia="es-CO"/>
        </w:rPr>
      </w:pPr>
    </w:p>
    <w:p w:rsidR="00F75F5A" w:rsidRDefault="00F75F5A">
      <w:pPr>
        <w:rPr>
          <w:rFonts w:ascii="Arial" w:eastAsia="Times New Roman" w:hAnsi="Arial" w:cs="Arial"/>
          <w:i/>
          <w:iCs/>
          <w:color w:val="292929"/>
          <w:sz w:val="28"/>
          <w:szCs w:val="28"/>
          <w:lang w:eastAsia="es-CO"/>
        </w:rPr>
      </w:pPr>
    </w:p>
    <w:p w:rsidR="00F75F5A" w:rsidRDefault="00F75F5A">
      <w:pPr>
        <w:rPr>
          <w:rFonts w:ascii="Arial" w:eastAsia="Times New Roman" w:hAnsi="Arial" w:cs="Arial"/>
          <w:iCs/>
          <w:color w:val="292929"/>
          <w:sz w:val="28"/>
          <w:szCs w:val="28"/>
          <w:lang w:eastAsia="es-CO"/>
        </w:rPr>
      </w:pPr>
      <w:r>
        <w:rPr>
          <w:rFonts w:ascii="Arial" w:eastAsia="Times New Roman" w:hAnsi="Arial" w:cs="Arial"/>
          <w:iCs/>
          <w:color w:val="292929"/>
          <w:sz w:val="28"/>
          <w:szCs w:val="28"/>
          <w:lang w:eastAsia="es-CO"/>
        </w:rPr>
        <w:lastRenderedPageBreak/>
        <w:t xml:space="preserve">HEXADECIMALES </w:t>
      </w:r>
    </w:p>
    <w:p w:rsidR="00745926" w:rsidRDefault="00F75F5A">
      <w:pPr>
        <w:rPr>
          <w:rFonts w:ascii="Arial" w:eastAsia="Times New Roman" w:hAnsi="Arial" w:cs="Arial"/>
          <w:iCs/>
          <w:color w:val="292929"/>
          <w:sz w:val="28"/>
          <w:szCs w:val="28"/>
          <w:lang w:eastAsia="es-CO"/>
        </w:rPr>
      </w:pPr>
      <w:r>
        <w:rPr>
          <w:rFonts w:ascii="Arial" w:eastAsia="Times New Roman" w:hAnsi="Arial" w:cs="Arial"/>
          <w:iCs/>
          <w:color w:val="292929"/>
          <w:sz w:val="28"/>
          <w:szCs w:val="28"/>
          <w:lang w:eastAsia="es-CO"/>
        </w:rPr>
        <w:t xml:space="preserve">Muestra columnas distintas en las cuales  tenemos que seleccionar el color con el deseemos aplicar a nuestro trabajo y en un recuadro  aparecerá  valor hexadecimal </w:t>
      </w:r>
      <w:r w:rsidR="00745926">
        <w:rPr>
          <w:rFonts w:ascii="Arial" w:eastAsia="Times New Roman" w:hAnsi="Arial" w:cs="Arial"/>
          <w:iCs/>
          <w:color w:val="292929"/>
          <w:sz w:val="28"/>
          <w:szCs w:val="28"/>
          <w:lang w:eastAsia="es-CO"/>
        </w:rPr>
        <w:t>del color con seleccionado con una especie  de códigos entre números y letras (este digamos será el nombre especifico del color que hemos elegido)</w:t>
      </w:r>
    </w:p>
    <w:p w:rsidR="00745926" w:rsidRDefault="00745926" w:rsidP="00745926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iCs/>
          <w:color w:val="292929"/>
          <w:sz w:val="28"/>
          <w:szCs w:val="28"/>
          <w:lang w:eastAsia="es-CO"/>
        </w:rPr>
      </w:pPr>
      <w:r>
        <w:rPr>
          <w:rFonts w:ascii="Arial" w:eastAsia="Times New Roman" w:hAnsi="Arial" w:cs="Arial"/>
          <w:iCs/>
          <w:color w:val="292929"/>
          <w:sz w:val="28"/>
          <w:szCs w:val="28"/>
          <w:lang w:eastAsia="es-CO"/>
        </w:rPr>
        <w:t xml:space="preserve">Uno es la tabla de códigos de colores donde dispone  de una carta de colores dinámica para conseguir los códigos de los colores básicos, pulsando los diferentes recuadros y  consigues el código de color </w:t>
      </w:r>
    </w:p>
    <w:p w:rsidR="00745926" w:rsidRDefault="00745926" w:rsidP="00745926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iCs/>
          <w:color w:val="292929"/>
          <w:sz w:val="28"/>
          <w:szCs w:val="28"/>
          <w:lang w:eastAsia="es-CO"/>
        </w:rPr>
      </w:pPr>
      <w:r>
        <w:rPr>
          <w:rFonts w:ascii="Arial" w:eastAsia="Times New Roman" w:hAnsi="Arial" w:cs="Arial"/>
          <w:iCs/>
          <w:color w:val="292929"/>
          <w:sz w:val="28"/>
          <w:szCs w:val="28"/>
          <w:lang w:eastAsia="es-CO"/>
        </w:rPr>
        <w:t xml:space="preserve"> El otro es donde desplazas en la barra vertical derecha el manejador  para elegir el color en la izquierda para conseguir  el tono deseado </w:t>
      </w:r>
    </w:p>
    <w:p w:rsidR="00745926" w:rsidRPr="00745926" w:rsidRDefault="00745926" w:rsidP="00745926">
      <w:pPr>
        <w:pStyle w:val="Prrafodelista"/>
        <w:rPr>
          <w:rFonts w:ascii="Arial" w:eastAsia="Times New Roman" w:hAnsi="Arial" w:cs="Arial"/>
          <w:iCs/>
          <w:color w:val="292929"/>
          <w:sz w:val="28"/>
          <w:szCs w:val="28"/>
          <w:lang w:eastAsia="es-CO"/>
        </w:rPr>
      </w:pPr>
      <w:r>
        <w:rPr>
          <w:rFonts w:ascii="Arial" w:eastAsia="Times New Roman" w:hAnsi="Arial" w:cs="Arial"/>
          <w:iCs/>
          <w:color w:val="292929"/>
          <w:sz w:val="28"/>
          <w:szCs w:val="28"/>
          <w:lang w:eastAsia="es-CO"/>
        </w:rPr>
        <w:t xml:space="preserve">  </w:t>
      </w:r>
      <w:r w:rsidR="00101398">
        <w:rPr>
          <w:noProof/>
          <w:lang w:eastAsia="es-CO"/>
        </w:rPr>
        <w:drawing>
          <wp:inline distT="0" distB="0" distL="0" distR="0" wp14:anchorId="29CD7A37" wp14:editId="4AD65870">
            <wp:extent cx="2809875" cy="2428875"/>
            <wp:effectExtent l="0" t="0" r="9525" b="9525"/>
            <wp:docPr id="3" name="Imagen 3" descr="Códigos Hex de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ódigos Hex de col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F5A" w:rsidRPr="00F75F5A" w:rsidRDefault="00745926">
      <w:pPr>
        <w:rPr>
          <w:rFonts w:ascii="Arial" w:eastAsia="Times New Roman" w:hAnsi="Arial" w:cs="Arial"/>
          <w:iCs/>
          <w:color w:val="292929"/>
          <w:sz w:val="28"/>
          <w:szCs w:val="28"/>
          <w:lang w:eastAsia="es-CO"/>
        </w:rPr>
      </w:pPr>
      <w:r>
        <w:rPr>
          <w:rFonts w:ascii="Arial" w:eastAsia="Times New Roman" w:hAnsi="Arial" w:cs="Arial"/>
          <w:iCs/>
          <w:color w:val="292929"/>
          <w:sz w:val="28"/>
          <w:szCs w:val="28"/>
          <w:lang w:eastAsia="es-CO"/>
        </w:rPr>
        <w:t xml:space="preserve">   </w:t>
      </w:r>
    </w:p>
    <w:p w:rsidR="00F75F5A" w:rsidRDefault="00F75F5A">
      <w:pPr>
        <w:rPr>
          <w:rFonts w:ascii="Arial" w:eastAsia="Times New Roman" w:hAnsi="Arial" w:cs="Arial"/>
          <w:i/>
          <w:iCs/>
          <w:color w:val="292929"/>
          <w:sz w:val="28"/>
          <w:szCs w:val="28"/>
          <w:lang w:eastAsia="es-CO"/>
        </w:rPr>
      </w:pPr>
    </w:p>
    <w:p w:rsidR="00F75F5A" w:rsidRDefault="00F75F5A">
      <w:pPr>
        <w:rPr>
          <w:rFonts w:ascii="Arial" w:eastAsia="Times New Roman" w:hAnsi="Arial" w:cs="Arial"/>
          <w:i/>
          <w:iCs/>
          <w:color w:val="292929"/>
          <w:sz w:val="28"/>
          <w:szCs w:val="28"/>
          <w:lang w:eastAsia="es-CO"/>
        </w:rPr>
      </w:pPr>
    </w:p>
    <w:p w:rsidR="00F75F5A" w:rsidRDefault="00F75F5A">
      <w:pPr>
        <w:rPr>
          <w:rFonts w:ascii="Arial" w:eastAsia="Times New Roman" w:hAnsi="Arial" w:cs="Arial"/>
          <w:i/>
          <w:iCs/>
          <w:color w:val="292929"/>
          <w:sz w:val="28"/>
          <w:szCs w:val="28"/>
          <w:lang w:eastAsia="es-CO"/>
        </w:rPr>
      </w:pPr>
    </w:p>
    <w:p w:rsidR="00F75F5A" w:rsidRDefault="00F75F5A">
      <w:pPr>
        <w:rPr>
          <w:rFonts w:ascii="Arial" w:eastAsia="Times New Roman" w:hAnsi="Arial" w:cs="Arial"/>
          <w:i/>
          <w:iCs/>
          <w:color w:val="292929"/>
          <w:sz w:val="28"/>
          <w:szCs w:val="28"/>
          <w:lang w:eastAsia="es-CO"/>
        </w:rPr>
      </w:pPr>
    </w:p>
    <w:p w:rsidR="00F75F5A" w:rsidRDefault="00F75F5A">
      <w:pPr>
        <w:rPr>
          <w:rFonts w:ascii="Arial" w:eastAsia="Times New Roman" w:hAnsi="Arial" w:cs="Arial"/>
          <w:i/>
          <w:iCs/>
          <w:color w:val="292929"/>
          <w:sz w:val="28"/>
          <w:szCs w:val="28"/>
          <w:lang w:eastAsia="es-CO"/>
        </w:rPr>
      </w:pPr>
    </w:p>
    <w:p w:rsidR="00F75F5A" w:rsidRPr="001C7F56" w:rsidRDefault="00F75F5A">
      <w:pPr>
        <w:rPr>
          <w:rFonts w:ascii="Arial" w:eastAsia="Times New Roman" w:hAnsi="Arial" w:cs="Arial"/>
          <w:iCs/>
          <w:color w:val="292929"/>
          <w:sz w:val="28"/>
          <w:szCs w:val="28"/>
          <w:lang w:eastAsia="es-CO"/>
        </w:rPr>
      </w:pPr>
    </w:p>
    <w:p w:rsidR="00F75F5A" w:rsidRDefault="00F75F5A">
      <w:pPr>
        <w:rPr>
          <w:rFonts w:ascii="Arial" w:eastAsia="Times New Roman" w:hAnsi="Arial" w:cs="Arial"/>
          <w:i/>
          <w:iCs/>
          <w:color w:val="292929"/>
          <w:sz w:val="28"/>
          <w:szCs w:val="28"/>
          <w:lang w:eastAsia="es-CO"/>
        </w:rPr>
      </w:pPr>
    </w:p>
    <w:p w:rsidR="00F75F5A" w:rsidRDefault="00F75F5A">
      <w:pPr>
        <w:rPr>
          <w:rFonts w:ascii="Arial" w:eastAsia="Times New Roman" w:hAnsi="Arial" w:cs="Arial"/>
          <w:i/>
          <w:iCs/>
          <w:color w:val="292929"/>
          <w:sz w:val="28"/>
          <w:szCs w:val="28"/>
          <w:lang w:eastAsia="es-CO"/>
        </w:rPr>
      </w:pPr>
    </w:p>
    <w:p w:rsidR="00F75F5A" w:rsidRDefault="00F75F5A">
      <w:pPr>
        <w:rPr>
          <w:rFonts w:ascii="Arial" w:eastAsia="Times New Roman" w:hAnsi="Arial" w:cs="Arial"/>
          <w:i/>
          <w:iCs/>
          <w:color w:val="292929"/>
          <w:sz w:val="28"/>
          <w:szCs w:val="28"/>
          <w:lang w:eastAsia="es-CO"/>
        </w:rPr>
      </w:pPr>
    </w:p>
    <w:p w:rsidR="00F75F5A" w:rsidRDefault="00F75F5A">
      <w:pPr>
        <w:rPr>
          <w:rFonts w:ascii="Arial" w:eastAsia="Times New Roman" w:hAnsi="Arial" w:cs="Arial"/>
          <w:i/>
          <w:iCs/>
          <w:color w:val="292929"/>
          <w:sz w:val="28"/>
          <w:szCs w:val="28"/>
          <w:lang w:eastAsia="es-CO"/>
        </w:rPr>
      </w:pPr>
    </w:p>
    <w:p w:rsidR="00F75F5A" w:rsidRDefault="00F75F5A">
      <w:pPr>
        <w:rPr>
          <w:rFonts w:ascii="Arial" w:eastAsia="Times New Roman" w:hAnsi="Arial" w:cs="Arial"/>
          <w:i/>
          <w:iCs/>
          <w:color w:val="292929"/>
          <w:sz w:val="28"/>
          <w:szCs w:val="28"/>
          <w:lang w:eastAsia="es-CO"/>
        </w:rPr>
      </w:pPr>
    </w:p>
    <w:p w:rsidR="00F75F5A" w:rsidRDefault="00F75F5A">
      <w:pPr>
        <w:rPr>
          <w:rFonts w:ascii="Arial" w:eastAsia="Times New Roman" w:hAnsi="Arial" w:cs="Arial"/>
          <w:i/>
          <w:iCs/>
          <w:color w:val="292929"/>
          <w:sz w:val="28"/>
          <w:szCs w:val="28"/>
          <w:lang w:eastAsia="es-CO"/>
        </w:rPr>
      </w:pPr>
    </w:p>
    <w:p w:rsidR="00F75F5A" w:rsidRDefault="00F75F5A">
      <w:pPr>
        <w:rPr>
          <w:rFonts w:ascii="Arial" w:eastAsia="Times New Roman" w:hAnsi="Arial" w:cs="Arial"/>
          <w:i/>
          <w:iCs/>
          <w:color w:val="292929"/>
          <w:sz w:val="28"/>
          <w:szCs w:val="28"/>
          <w:lang w:eastAsia="es-CO"/>
        </w:rPr>
      </w:pPr>
    </w:p>
    <w:p w:rsidR="00F75F5A" w:rsidRDefault="00F75F5A">
      <w:pPr>
        <w:rPr>
          <w:rFonts w:ascii="Arial" w:eastAsia="Times New Roman" w:hAnsi="Arial" w:cs="Arial"/>
          <w:i/>
          <w:iCs/>
          <w:color w:val="292929"/>
          <w:sz w:val="28"/>
          <w:szCs w:val="28"/>
          <w:lang w:eastAsia="es-CO"/>
        </w:rPr>
      </w:pPr>
    </w:p>
    <w:p w:rsidR="00F75F5A" w:rsidRDefault="00F75F5A">
      <w:pPr>
        <w:rPr>
          <w:rFonts w:ascii="Arial" w:eastAsia="Times New Roman" w:hAnsi="Arial" w:cs="Arial"/>
          <w:i/>
          <w:iCs/>
          <w:color w:val="292929"/>
          <w:sz w:val="28"/>
          <w:szCs w:val="28"/>
          <w:lang w:eastAsia="es-CO"/>
        </w:rPr>
      </w:pPr>
    </w:p>
    <w:p w:rsidR="00F75F5A" w:rsidRDefault="00F75F5A">
      <w:pPr>
        <w:rPr>
          <w:rFonts w:ascii="Arial" w:eastAsia="Times New Roman" w:hAnsi="Arial" w:cs="Arial"/>
          <w:i/>
          <w:iCs/>
          <w:color w:val="292929"/>
          <w:sz w:val="28"/>
          <w:szCs w:val="28"/>
          <w:lang w:eastAsia="es-CO"/>
        </w:rPr>
      </w:pPr>
    </w:p>
    <w:p w:rsidR="00F75F5A" w:rsidRDefault="00F75F5A">
      <w:pPr>
        <w:rPr>
          <w:rFonts w:ascii="Arial" w:eastAsia="Times New Roman" w:hAnsi="Arial" w:cs="Arial"/>
          <w:i/>
          <w:iCs/>
          <w:color w:val="292929"/>
          <w:sz w:val="28"/>
          <w:szCs w:val="28"/>
          <w:lang w:eastAsia="es-CO"/>
        </w:rPr>
      </w:pPr>
    </w:p>
    <w:p w:rsidR="00F75F5A" w:rsidRDefault="00F75F5A">
      <w:pPr>
        <w:rPr>
          <w:rFonts w:ascii="Arial" w:eastAsia="Times New Roman" w:hAnsi="Arial" w:cs="Arial"/>
          <w:i/>
          <w:iCs/>
          <w:color w:val="292929"/>
          <w:sz w:val="28"/>
          <w:szCs w:val="28"/>
          <w:lang w:eastAsia="es-CO"/>
        </w:rPr>
      </w:pPr>
    </w:p>
    <w:p w:rsidR="00F75F5A" w:rsidRDefault="00F75F5A">
      <w:pPr>
        <w:rPr>
          <w:rFonts w:ascii="Arial" w:eastAsia="Times New Roman" w:hAnsi="Arial" w:cs="Arial"/>
          <w:i/>
          <w:iCs/>
          <w:color w:val="292929"/>
          <w:sz w:val="28"/>
          <w:szCs w:val="28"/>
          <w:lang w:eastAsia="es-CO"/>
        </w:rPr>
      </w:pPr>
    </w:p>
    <w:p w:rsidR="00F75F5A" w:rsidRDefault="00F75F5A">
      <w:pPr>
        <w:rPr>
          <w:rFonts w:ascii="Arial" w:eastAsia="Times New Roman" w:hAnsi="Arial" w:cs="Arial"/>
          <w:i/>
          <w:iCs/>
          <w:color w:val="292929"/>
          <w:sz w:val="28"/>
          <w:szCs w:val="28"/>
          <w:lang w:eastAsia="es-CO"/>
        </w:rPr>
      </w:pPr>
    </w:p>
    <w:p w:rsidR="00F75F5A" w:rsidRDefault="00F75F5A">
      <w:pPr>
        <w:rPr>
          <w:rFonts w:ascii="Arial" w:eastAsia="Times New Roman" w:hAnsi="Arial" w:cs="Arial"/>
          <w:i/>
          <w:iCs/>
          <w:color w:val="292929"/>
          <w:sz w:val="28"/>
          <w:szCs w:val="28"/>
          <w:lang w:eastAsia="es-CO"/>
        </w:rPr>
      </w:pPr>
    </w:p>
    <w:p w:rsidR="00F75F5A" w:rsidRDefault="00F75F5A">
      <w:pPr>
        <w:rPr>
          <w:rFonts w:ascii="Arial" w:eastAsia="Times New Roman" w:hAnsi="Arial" w:cs="Arial"/>
          <w:i/>
          <w:iCs/>
          <w:color w:val="292929"/>
          <w:sz w:val="28"/>
          <w:szCs w:val="28"/>
          <w:lang w:eastAsia="es-CO"/>
        </w:rPr>
      </w:pPr>
    </w:p>
    <w:p w:rsidR="00F75F5A" w:rsidRDefault="00F75F5A">
      <w:pPr>
        <w:rPr>
          <w:rFonts w:ascii="Arial" w:eastAsia="Times New Roman" w:hAnsi="Arial" w:cs="Arial"/>
          <w:i/>
          <w:iCs/>
          <w:color w:val="292929"/>
          <w:sz w:val="28"/>
          <w:szCs w:val="28"/>
          <w:lang w:eastAsia="es-CO"/>
        </w:rPr>
      </w:pPr>
    </w:p>
    <w:p w:rsidR="00F75F5A" w:rsidRDefault="00F75F5A">
      <w:pPr>
        <w:rPr>
          <w:rFonts w:ascii="Arial" w:eastAsia="Times New Roman" w:hAnsi="Arial" w:cs="Arial"/>
          <w:i/>
          <w:iCs/>
          <w:color w:val="292929"/>
          <w:sz w:val="28"/>
          <w:szCs w:val="28"/>
          <w:lang w:eastAsia="es-CO"/>
        </w:rPr>
      </w:pPr>
    </w:p>
    <w:p w:rsidR="00F75F5A" w:rsidRDefault="00F75F5A">
      <w:pPr>
        <w:rPr>
          <w:rFonts w:ascii="Arial" w:eastAsia="Times New Roman" w:hAnsi="Arial" w:cs="Arial"/>
          <w:i/>
          <w:iCs/>
          <w:color w:val="292929"/>
          <w:sz w:val="28"/>
          <w:szCs w:val="28"/>
          <w:lang w:eastAsia="es-CO"/>
        </w:rPr>
      </w:pPr>
    </w:p>
    <w:p w:rsidR="00F75F5A" w:rsidRDefault="00F75F5A">
      <w:pPr>
        <w:rPr>
          <w:rFonts w:ascii="Arial" w:eastAsia="Times New Roman" w:hAnsi="Arial" w:cs="Arial"/>
          <w:i/>
          <w:iCs/>
          <w:color w:val="292929"/>
          <w:sz w:val="28"/>
          <w:szCs w:val="28"/>
          <w:lang w:eastAsia="es-CO"/>
        </w:rPr>
      </w:pPr>
    </w:p>
    <w:p w:rsidR="00F75F5A" w:rsidRDefault="00F75F5A">
      <w:pPr>
        <w:rPr>
          <w:rFonts w:ascii="Arial" w:eastAsia="Times New Roman" w:hAnsi="Arial" w:cs="Arial"/>
          <w:i/>
          <w:iCs/>
          <w:color w:val="292929"/>
          <w:sz w:val="28"/>
          <w:szCs w:val="28"/>
          <w:lang w:eastAsia="es-CO"/>
        </w:rPr>
      </w:pPr>
    </w:p>
    <w:p w:rsidR="00F75F5A" w:rsidRDefault="00F75F5A">
      <w:pPr>
        <w:rPr>
          <w:rFonts w:ascii="Arial" w:eastAsia="Times New Roman" w:hAnsi="Arial" w:cs="Arial"/>
          <w:i/>
          <w:iCs/>
          <w:color w:val="292929"/>
          <w:sz w:val="28"/>
          <w:szCs w:val="28"/>
          <w:lang w:eastAsia="es-CO"/>
        </w:rPr>
      </w:pPr>
    </w:p>
    <w:p w:rsidR="00F75F5A" w:rsidRDefault="00F75F5A">
      <w:pPr>
        <w:rPr>
          <w:rFonts w:ascii="Arial" w:eastAsia="Times New Roman" w:hAnsi="Arial" w:cs="Arial"/>
          <w:i/>
          <w:iCs/>
          <w:color w:val="292929"/>
          <w:sz w:val="28"/>
          <w:szCs w:val="28"/>
          <w:lang w:eastAsia="es-CO"/>
        </w:rPr>
      </w:pPr>
    </w:p>
    <w:p w:rsidR="00F75F5A" w:rsidRDefault="00F75F5A">
      <w:pPr>
        <w:rPr>
          <w:rFonts w:ascii="Arial" w:eastAsia="Times New Roman" w:hAnsi="Arial" w:cs="Arial"/>
          <w:i/>
          <w:iCs/>
          <w:color w:val="292929"/>
          <w:sz w:val="28"/>
          <w:szCs w:val="28"/>
          <w:lang w:eastAsia="es-CO"/>
        </w:rPr>
      </w:pPr>
    </w:p>
    <w:p w:rsidR="00F75F5A" w:rsidRDefault="00F75F5A">
      <w:pPr>
        <w:rPr>
          <w:rFonts w:ascii="Arial" w:eastAsia="Times New Roman" w:hAnsi="Arial" w:cs="Arial"/>
          <w:i/>
          <w:iCs/>
          <w:color w:val="292929"/>
          <w:sz w:val="28"/>
          <w:szCs w:val="28"/>
          <w:lang w:eastAsia="es-CO"/>
        </w:rPr>
      </w:pPr>
    </w:p>
    <w:p w:rsidR="00F75F5A" w:rsidRDefault="00F75F5A">
      <w:pPr>
        <w:rPr>
          <w:rFonts w:ascii="Arial" w:eastAsia="Times New Roman" w:hAnsi="Arial" w:cs="Arial"/>
          <w:i/>
          <w:iCs/>
          <w:color w:val="292929"/>
          <w:sz w:val="28"/>
          <w:szCs w:val="28"/>
          <w:lang w:eastAsia="es-CO"/>
        </w:rPr>
      </w:pPr>
    </w:p>
    <w:p w:rsidR="00F75F5A" w:rsidRDefault="00F75F5A">
      <w:pPr>
        <w:rPr>
          <w:rFonts w:ascii="Arial" w:eastAsia="Times New Roman" w:hAnsi="Arial" w:cs="Arial"/>
          <w:i/>
          <w:iCs/>
          <w:color w:val="292929"/>
          <w:sz w:val="28"/>
          <w:szCs w:val="28"/>
          <w:lang w:eastAsia="es-CO"/>
        </w:rPr>
      </w:pPr>
    </w:p>
    <w:p w:rsidR="00F75F5A" w:rsidRPr="00F75F5A" w:rsidRDefault="00F75F5A">
      <w:pPr>
        <w:rPr>
          <w:rFonts w:ascii="Arial" w:eastAsia="Times New Roman" w:hAnsi="Arial" w:cs="Arial"/>
          <w:i/>
          <w:iCs/>
          <w:color w:val="292929"/>
          <w:sz w:val="28"/>
          <w:szCs w:val="28"/>
          <w:lang w:eastAsia="es-CO"/>
        </w:rPr>
      </w:pPr>
    </w:p>
    <w:p w:rsidR="00F75F5A" w:rsidRDefault="00F75F5A">
      <w:pPr>
        <w:rPr>
          <w:rFonts w:ascii="Georgia" w:eastAsia="Times New Roman" w:hAnsi="Georgia" w:cs="Times New Roman"/>
          <w:i/>
          <w:iCs/>
          <w:color w:val="292929"/>
          <w:sz w:val="54"/>
          <w:szCs w:val="54"/>
          <w:lang w:eastAsia="es-CO"/>
        </w:rPr>
      </w:pPr>
    </w:p>
    <w:p w:rsidR="00F75F5A" w:rsidRPr="00F75F5A" w:rsidRDefault="00F75F5A">
      <w:pPr>
        <w:rPr>
          <w:rFonts w:ascii="Arial" w:hAnsi="Arial" w:cs="Arial"/>
          <w:sz w:val="28"/>
          <w:szCs w:val="28"/>
        </w:rPr>
      </w:pPr>
    </w:p>
    <w:p w:rsidR="00DC55C5" w:rsidRDefault="00DC55C5" w:rsidP="00DC55C5">
      <w:pPr>
        <w:pStyle w:val="Ttulo1"/>
        <w:pBdr>
          <w:top w:val="single" w:sz="12" w:space="0" w:color="FF6666"/>
          <w:bottom w:val="single" w:sz="12" w:space="2" w:color="FF6666"/>
        </w:pBdr>
        <w:shd w:val="clear" w:color="auto" w:fill="FF6666"/>
        <w:spacing w:before="210" w:after="90"/>
        <w:ind w:left="-300" w:right="-300"/>
        <w:jc w:val="both"/>
        <w:rPr>
          <w:rFonts w:ascii="Arial" w:hAnsi="Arial" w:cs="Arial"/>
          <w:b w:val="0"/>
          <w:bCs w:val="0"/>
          <w:color w:val="222222"/>
          <w:sz w:val="57"/>
          <w:szCs w:val="57"/>
        </w:rPr>
      </w:pPr>
      <w:r>
        <w:rPr>
          <w:rFonts w:ascii="Arial" w:hAnsi="Arial" w:cs="Arial"/>
          <w:b w:val="0"/>
          <w:bCs w:val="0"/>
          <w:color w:val="222222"/>
          <w:sz w:val="57"/>
          <w:szCs w:val="57"/>
        </w:rPr>
        <w:t>HSLA: colores transparentes</w:t>
      </w:r>
    </w:p>
    <w:p w:rsidR="00DC55C5" w:rsidRDefault="00DC55C5" w:rsidP="00DC55C5">
      <w:pPr>
        <w:pStyle w:val="NormalWeb"/>
        <w:shd w:val="clear" w:color="auto" w:fill="EEE7DD"/>
        <w:spacing w:before="0" w:beforeAutospacing="0" w:after="60" w:afterAutospacing="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En el artículo anterior veíamos la notación de color </w:t>
      </w:r>
      <w:hyperlink r:id="rId9" w:history="1">
        <w:r>
          <w:rPr>
            <w:rStyle w:val="Hipervnculo"/>
            <w:rFonts w:ascii="open sans bold" w:hAnsi="open sans bold" w:cs="Arial"/>
            <w:color w:val="834314"/>
            <w:sz w:val="27"/>
            <w:szCs w:val="27"/>
          </w:rPr>
          <w:t>RGBA</w:t>
        </w:r>
      </w:hyperlink>
      <w:r>
        <w:rPr>
          <w:rFonts w:ascii="Arial" w:hAnsi="Arial" w:cs="Arial"/>
          <w:color w:val="000000"/>
          <w:sz w:val="27"/>
          <w:szCs w:val="27"/>
        </w:rPr>
        <w:t xml:space="preserve">, donde establecíamos el color modificando el grado de luz roja, verde y azul (y además con el canal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alpha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la opacidad).</w:t>
      </w:r>
      <w:r>
        <w:rPr>
          <w:rFonts w:ascii="Arial" w:hAnsi="Arial" w:cs="Arial"/>
          <w:color w:val="000000"/>
          <w:sz w:val="27"/>
          <w:szCs w:val="27"/>
        </w:rPr>
        <w:br/>
        <w:t>Con </w:t>
      </w:r>
      <w:r>
        <w:rPr>
          <w:rFonts w:ascii="open sans bold" w:hAnsi="open sans bold" w:cs="Arial"/>
          <w:color w:val="000000"/>
          <w:sz w:val="27"/>
          <w:szCs w:val="27"/>
        </w:rPr>
        <w:t>HSLA</w:t>
      </w:r>
      <w:r>
        <w:rPr>
          <w:rFonts w:ascii="Arial" w:hAnsi="Arial" w:cs="Arial"/>
          <w:color w:val="000000"/>
          <w:sz w:val="27"/>
          <w:szCs w:val="27"/>
        </w:rPr>
        <w:t> podemos establecer el color especificando el </w:t>
      </w:r>
      <w:r>
        <w:rPr>
          <w:rFonts w:ascii="open sans bold" w:hAnsi="open sans bold" w:cs="Arial"/>
          <w:color w:val="000000"/>
          <w:sz w:val="27"/>
          <w:szCs w:val="27"/>
        </w:rPr>
        <w:t>tono</w:t>
      </w:r>
      <w:r>
        <w:rPr>
          <w:rFonts w:ascii="Arial" w:hAnsi="Arial" w:cs="Arial"/>
          <w:color w:val="000000"/>
          <w:sz w:val="27"/>
          <w:szCs w:val="27"/>
        </w:rPr>
        <w:t> (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</w:rPr>
        <w:t>hue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), </w:t>
      </w:r>
      <w:r>
        <w:rPr>
          <w:rFonts w:ascii="open sans bold" w:hAnsi="open sans bold" w:cs="Arial"/>
          <w:color w:val="000000"/>
          <w:sz w:val="27"/>
          <w:szCs w:val="27"/>
        </w:rPr>
        <w:t>saturación</w:t>
      </w:r>
      <w:r>
        <w:rPr>
          <w:rFonts w:ascii="Arial" w:hAnsi="Arial" w:cs="Arial"/>
          <w:color w:val="000000"/>
          <w:sz w:val="27"/>
          <w:szCs w:val="27"/>
        </w:rPr>
        <w:t> (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</w:rPr>
        <w:t>saturation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), </w:t>
      </w:r>
      <w:r>
        <w:rPr>
          <w:rFonts w:ascii="open sans bold" w:hAnsi="open sans bold" w:cs="Arial"/>
          <w:color w:val="000000"/>
          <w:sz w:val="27"/>
          <w:szCs w:val="27"/>
        </w:rPr>
        <w:t>brillo</w:t>
      </w:r>
      <w:r>
        <w:rPr>
          <w:rFonts w:ascii="Arial" w:hAnsi="Arial" w:cs="Arial"/>
          <w:color w:val="000000"/>
          <w:sz w:val="27"/>
          <w:szCs w:val="27"/>
        </w:rPr>
        <w:t> (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</w:rPr>
        <w:t>lightness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) y el canal </w:t>
      </w:r>
      <w:proofErr w:type="spellStart"/>
      <w:r>
        <w:rPr>
          <w:rFonts w:ascii="open sans bold" w:hAnsi="open sans bold" w:cs="Arial"/>
          <w:color w:val="000000"/>
          <w:sz w:val="27"/>
          <w:szCs w:val="27"/>
        </w:rPr>
        <w:t>alpha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DC55C5" w:rsidRPr="00DC55C5" w:rsidRDefault="00DC55C5" w:rsidP="00DC55C5">
      <w:pPr>
        <w:shd w:val="clear" w:color="auto" w:fill="EEE7DD"/>
        <w:spacing w:after="6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es-CO"/>
        </w:rPr>
      </w:pPr>
      <w:r w:rsidRPr="00DC55C5">
        <w:rPr>
          <w:rFonts w:ascii="Arial" w:eastAsia="Times New Roman" w:hAnsi="Arial" w:cs="Arial"/>
          <w:color w:val="000000"/>
          <w:sz w:val="27"/>
          <w:szCs w:val="27"/>
          <w:lang w:eastAsia="es-CO"/>
        </w:rPr>
        <w:t>El sistema </w:t>
      </w:r>
      <w:r w:rsidRPr="00DC55C5">
        <w:rPr>
          <w:rFonts w:ascii="open sans bold" w:eastAsia="Times New Roman" w:hAnsi="open sans bold" w:cs="Arial"/>
          <w:color w:val="000000"/>
          <w:sz w:val="27"/>
          <w:szCs w:val="27"/>
          <w:lang w:eastAsia="es-CO"/>
        </w:rPr>
        <w:t>HSL</w:t>
      </w:r>
      <w:r w:rsidRPr="00DC55C5">
        <w:rPr>
          <w:rFonts w:ascii="Arial" w:eastAsia="Times New Roman" w:hAnsi="Arial" w:cs="Arial"/>
          <w:color w:val="000000"/>
          <w:sz w:val="27"/>
          <w:szCs w:val="27"/>
          <w:lang w:eastAsia="es-CO"/>
        </w:rPr>
        <w:t> no es un sistema que comúnmente se haya usado en </w:t>
      </w:r>
      <w:r w:rsidRPr="00DC55C5">
        <w:rPr>
          <w:rFonts w:ascii="open sans bold" w:eastAsia="Times New Roman" w:hAnsi="open sans bold" w:cs="Arial"/>
          <w:color w:val="000000"/>
          <w:sz w:val="27"/>
          <w:szCs w:val="27"/>
          <w:lang w:eastAsia="es-CO"/>
        </w:rPr>
        <w:t>diseño web</w:t>
      </w:r>
      <w:r w:rsidRPr="00DC55C5">
        <w:rPr>
          <w:rFonts w:ascii="Arial" w:eastAsia="Times New Roman" w:hAnsi="Arial" w:cs="Arial"/>
          <w:color w:val="000000"/>
          <w:sz w:val="27"/>
          <w:szCs w:val="27"/>
          <w:lang w:eastAsia="es-CO"/>
        </w:rPr>
        <w:t>, pero si es usado en otros ámbitos como en el de la edición fotográfica o en el del diseño (en general).</w:t>
      </w:r>
      <w:r w:rsidRPr="00DC55C5">
        <w:rPr>
          <w:rFonts w:ascii="Arial" w:eastAsia="Times New Roman" w:hAnsi="Arial" w:cs="Arial"/>
          <w:color w:val="000000"/>
          <w:sz w:val="27"/>
          <w:szCs w:val="27"/>
          <w:lang w:eastAsia="es-CO"/>
        </w:rPr>
        <w:br/>
        <w:t>La diferencia entre </w:t>
      </w:r>
      <w:r w:rsidRPr="00DC55C5">
        <w:rPr>
          <w:rFonts w:ascii="open sans bold" w:eastAsia="Times New Roman" w:hAnsi="open sans bold" w:cs="Arial"/>
          <w:color w:val="000000"/>
          <w:sz w:val="27"/>
          <w:szCs w:val="27"/>
          <w:lang w:eastAsia="es-CO"/>
        </w:rPr>
        <w:t>RGB</w:t>
      </w:r>
      <w:r w:rsidRPr="00DC55C5">
        <w:rPr>
          <w:rFonts w:ascii="Arial" w:eastAsia="Times New Roman" w:hAnsi="Arial" w:cs="Arial"/>
          <w:color w:val="000000"/>
          <w:sz w:val="27"/>
          <w:szCs w:val="27"/>
          <w:lang w:eastAsia="es-CO"/>
        </w:rPr>
        <w:t> y </w:t>
      </w:r>
      <w:r w:rsidRPr="00DC55C5">
        <w:rPr>
          <w:rFonts w:ascii="open sans bold" w:eastAsia="Times New Roman" w:hAnsi="open sans bold" w:cs="Arial"/>
          <w:color w:val="000000"/>
          <w:sz w:val="27"/>
          <w:szCs w:val="27"/>
          <w:lang w:eastAsia="es-CO"/>
        </w:rPr>
        <w:t>HSL</w:t>
      </w:r>
      <w:r w:rsidRPr="00DC55C5">
        <w:rPr>
          <w:rFonts w:ascii="Arial" w:eastAsia="Times New Roman" w:hAnsi="Arial" w:cs="Arial"/>
          <w:color w:val="000000"/>
          <w:sz w:val="27"/>
          <w:szCs w:val="27"/>
          <w:lang w:eastAsia="es-CO"/>
        </w:rPr>
        <w:t> es que el primero se establece la cantidad de luz y el segundo tomamos un color y le cambiamos la saturación y el brillo.</w:t>
      </w:r>
      <w:r w:rsidRPr="00DC55C5">
        <w:rPr>
          <w:rFonts w:ascii="Arial" w:eastAsia="Times New Roman" w:hAnsi="Arial" w:cs="Arial"/>
          <w:color w:val="000000"/>
          <w:sz w:val="27"/>
          <w:szCs w:val="27"/>
          <w:lang w:eastAsia="es-CO"/>
        </w:rPr>
        <w:br/>
        <w:t>Parámetros de HSLA:</w:t>
      </w:r>
    </w:p>
    <w:p w:rsidR="00DC55C5" w:rsidRPr="00DC55C5" w:rsidRDefault="00DC55C5" w:rsidP="00DC55C5">
      <w:pPr>
        <w:numPr>
          <w:ilvl w:val="0"/>
          <w:numId w:val="1"/>
        </w:numPr>
        <w:shd w:val="clear" w:color="auto" w:fill="EEE7DD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48BD8"/>
          <w:sz w:val="27"/>
          <w:szCs w:val="27"/>
          <w:lang w:eastAsia="es-CO"/>
        </w:rPr>
      </w:pPr>
      <w:r w:rsidRPr="00DC55C5">
        <w:rPr>
          <w:rFonts w:ascii="open sans bold" w:eastAsia="Times New Roman" w:hAnsi="open sans bold" w:cs="Arial"/>
          <w:color w:val="000000"/>
          <w:sz w:val="27"/>
          <w:szCs w:val="27"/>
          <w:lang w:eastAsia="es-CO"/>
        </w:rPr>
        <w:t>Tono (</w:t>
      </w:r>
      <w:proofErr w:type="spellStart"/>
      <w:r w:rsidRPr="00DC55C5">
        <w:rPr>
          <w:rFonts w:ascii="open sans bold" w:eastAsia="Times New Roman" w:hAnsi="open sans bold" w:cs="Arial"/>
          <w:i/>
          <w:iCs/>
          <w:color w:val="000000"/>
          <w:sz w:val="27"/>
          <w:szCs w:val="27"/>
          <w:lang w:eastAsia="es-CO"/>
        </w:rPr>
        <w:t>hue</w:t>
      </w:r>
      <w:proofErr w:type="spellEnd"/>
      <w:r w:rsidRPr="00DC55C5">
        <w:rPr>
          <w:rFonts w:ascii="open sans bold" w:eastAsia="Times New Roman" w:hAnsi="open sans bold" w:cs="Arial"/>
          <w:color w:val="000000"/>
          <w:sz w:val="27"/>
          <w:szCs w:val="27"/>
          <w:lang w:eastAsia="es-CO"/>
        </w:rPr>
        <w:t>)</w:t>
      </w:r>
      <w:r w:rsidRPr="00DC55C5">
        <w:rPr>
          <w:rFonts w:ascii="Arial" w:eastAsia="Times New Roman" w:hAnsi="Arial" w:cs="Arial"/>
          <w:color w:val="000000"/>
          <w:sz w:val="27"/>
          <w:szCs w:val="27"/>
          <w:lang w:eastAsia="es-CO"/>
        </w:rPr>
        <w:t>: puede ser cualquier valor entre 0º y 360º y forma una "rueda de color", donde podemos establecer cualquier color (</w:t>
      </w:r>
      <w:r w:rsidRPr="00DC55C5">
        <w:rPr>
          <w:rFonts w:ascii="open sans bold" w:eastAsia="Times New Roman" w:hAnsi="open sans bold" w:cs="Arial"/>
          <w:color w:val="FF0000"/>
          <w:sz w:val="27"/>
          <w:szCs w:val="27"/>
          <w:lang w:eastAsia="es-CO"/>
        </w:rPr>
        <w:t>[0º=rojo]</w:t>
      </w:r>
      <w:r w:rsidRPr="00DC55C5">
        <w:rPr>
          <w:rFonts w:ascii="Arial" w:eastAsia="Times New Roman" w:hAnsi="Arial" w:cs="Arial"/>
          <w:color w:val="000000"/>
          <w:sz w:val="27"/>
          <w:szCs w:val="27"/>
          <w:lang w:eastAsia="es-CO"/>
        </w:rPr>
        <w:t>, </w:t>
      </w:r>
      <w:r w:rsidRPr="00DC55C5">
        <w:rPr>
          <w:rFonts w:ascii="open sans bold" w:eastAsia="Times New Roman" w:hAnsi="open sans bold" w:cs="Arial"/>
          <w:color w:val="00FF00"/>
          <w:sz w:val="27"/>
          <w:szCs w:val="27"/>
          <w:lang w:eastAsia="es-CO"/>
        </w:rPr>
        <w:t>[120º=verde]</w:t>
      </w:r>
      <w:r w:rsidRPr="00DC55C5">
        <w:rPr>
          <w:rFonts w:ascii="Arial" w:eastAsia="Times New Roman" w:hAnsi="Arial" w:cs="Arial"/>
          <w:color w:val="000000"/>
          <w:sz w:val="27"/>
          <w:szCs w:val="27"/>
          <w:lang w:eastAsia="es-CO"/>
        </w:rPr>
        <w:t>, </w:t>
      </w:r>
      <w:r w:rsidRPr="00DC55C5">
        <w:rPr>
          <w:rFonts w:ascii="open sans bold" w:eastAsia="Times New Roman" w:hAnsi="open sans bold" w:cs="Arial"/>
          <w:color w:val="0000FF"/>
          <w:sz w:val="27"/>
          <w:szCs w:val="27"/>
          <w:lang w:eastAsia="es-CO"/>
        </w:rPr>
        <w:t>[240º=azul]</w:t>
      </w:r>
      <w:r w:rsidRPr="00DC55C5">
        <w:rPr>
          <w:rFonts w:ascii="Arial" w:eastAsia="Times New Roman" w:hAnsi="Arial" w:cs="Arial"/>
          <w:color w:val="000000"/>
          <w:sz w:val="27"/>
          <w:szCs w:val="27"/>
          <w:lang w:eastAsia="es-CO"/>
        </w:rPr>
        <w:t>).</w:t>
      </w:r>
    </w:p>
    <w:p w:rsidR="00DC55C5" w:rsidRPr="00DC55C5" w:rsidRDefault="00DC55C5" w:rsidP="00DC55C5">
      <w:pPr>
        <w:numPr>
          <w:ilvl w:val="0"/>
          <w:numId w:val="1"/>
        </w:numPr>
        <w:shd w:val="clear" w:color="auto" w:fill="EEE7DD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6C9C5"/>
          <w:sz w:val="27"/>
          <w:szCs w:val="27"/>
          <w:lang w:eastAsia="es-CO"/>
        </w:rPr>
      </w:pPr>
      <w:r w:rsidRPr="00DC55C5">
        <w:rPr>
          <w:rFonts w:ascii="open sans bold" w:eastAsia="Times New Roman" w:hAnsi="open sans bold" w:cs="Arial"/>
          <w:color w:val="000000"/>
          <w:sz w:val="27"/>
          <w:szCs w:val="27"/>
          <w:lang w:eastAsia="es-CO"/>
        </w:rPr>
        <w:t>Saturación (</w:t>
      </w:r>
      <w:proofErr w:type="spellStart"/>
      <w:r w:rsidRPr="00DC55C5">
        <w:rPr>
          <w:rFonts w:ascii="open sans bold" w:eastAsia="Times New Roman" w:hAnsi="open sans bold" w:cs="Arial"/>
          <w:color w:val="000000"/>
          <w:sz w:val="27"/>
          <w:szCs w:val="27"/>
          <w:lang w:eastAsia="es-CO"/>
        </w:rPr>
        <w:t>saturation</w:t>
      </w:r>
      <w:proofErr w:type="spellEnd"/>
      <w:r w:rsidRPr="00DC55C5">
        <w:rPr>
          <w:rFonts w:ascii="open sans bold" w:eastAsia="Times New Roman" w:hAnsi="open sans bold" w:cs="Arial"/>
          <w:color w:val="000000"/>
          <w:sz w:val="27"/>
          <w:szCs w:val="27"/>
          <w:lang w:eastAsia="es-CO"/>
        </w:rPr>
        <w:t>)</w:t>
      </w:r>
      <w:r w:rsidRPr="00DC55C5">
        <w:rPr>
          <w:rFonts w:ascii="Arial" w:eastAsia="Times New Roman" w:hAnsi="Arial" w:cs="Arial"/>
          <w:color w:val="000000"/>
          <w:sz w:val="27"/>
          <w:szCs w:val="27"/>
          <w:lang w:eastAsia="es-CO"/>
        </w:rPr>
        <w:t>: este valor es un porcentaje (de 0% a 100%) donde 0% conseguimos que no haya color, es decir que tengamos una escala de grises, y con el 100% tenemos la totalidad del color.</w:t>
      </w:r>
    </w:p>
    <w:p w:rsidR="00DC55C5" w:rsidRPr="00DC55C5" w:rsidRDefault="00DC55C5" w:rsidP="00DC55C5">
      <w:pPr>
        <w:numPr>
          <w:ilvl w:val="0"/>
          <w:numId w:val="1"/>
        </w:numPr>
        <w:shd w:val="clear" w:color="auto" w:fill="EEE7DD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48BD8"/>
          <w:sz w:val="27"/>
          <w:szCs w:val="27"/>
          <w:lang w:eastAsia="es-CO"/>
        </w:rPr>
      </w:pPr>
      <w:r w:rsidRPr="00DC55C5">
        <w:rPr>
          <w:rFonts w:ascii="open sans bold" w:eastAsia="Times New Roman" w:hAnsi="open sans bold" w:cs="Arial"/>
          <w:color w:val="000000"/>
          <w:sz w:val="27"/>
          <w:szCs w:val="27"/>
          <w:lang w:eastAsia="es-CO"/>
        </w:rPr>
        <w:t>Brillo (</w:t>
      </w:r>
      <w:proofErr w:type="spellStart"/>
      <w:r w:rsidRPr="00DC55C5">
        <w:rPr>
          <w:rFonts w:ascii="open sans bold" w:eastAsia="Times New Roman" w:hAnsi="open sans bold" w:cs="Arial"/>
          <w:color w:val="000000"/>
          <w:sz w:val="27"/>
          <w:szCs w:val="27"/>
          <w:lang w:eastAsia="es-CO"/>
        </w:rPr>
        <w:t>lightness</w:t>
      </w:r>
      <w:proofErr w:type="spellEnd"/>
      <w:r w:rsidRPr="00DC55C5">
        <w:rPr>
          <w:rFonts w:ascii="Arial" w:eastAsia="Times New Roman" w:hAnsi="Arial" w:cs="Arial"/>
          <w:color w:val="000000"/>
          <w:sz w:val="27"/>
          <w:szCs w:val="27"/>
          <w:lang w:eastAsia="es-CO"/>
        </w:rPr>
        <w:t>: este valor también es porcentual, y controla el brillo del color, con el 0% tenemos el color negro, con el 100% el color blanco y con el 50% tenemos color.</w:t>
      </w:r>
    </w:p>
    <w:p w:rsidR="00DC55C5" w:rsidRPr="00DC55C5" w:rsidRDefault="00DC55C5" w:rsidP="00DC55C5">
      <w:pPr>
        <w:numPr>
          <w:ilvl w:val="0"/>
          <w:numId w:val="1"/>
        </w:numPr>
        <w:shd w:val="clear" w:color="auto" w:fill="EEE7DD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6C9C5"/>
          <w:sz w:val="27"/>
          <w:szCs w:val="27"/>
          <w:lang w:eastAsia="es-CO"/>
        </w:rPr>
      </w:pPr>
      <w:proofErr w:type="spellStart"/>
      <w:r w:rsidRPr="00DC55C5">
        <w:rPr>
          <w:rFonts w:ascii="open sans bold" w:eastAsia="Times New Roman" w:hAnsi="open sans bold" w:cs="Arial"/>
          <w:color w:val="000000"/>
          <w:sz w:val="27"/>
          <w:szCs w:val="27"/>
          <w:lang w:eastAsia="es-CO"/>
        </w:rPr>
        <w:lastRenderedPageBreak/>
        <w:t>Alpha</w:t>
      </w:r>
      <w:proofErr w:type="spellEnd"/>
      <w:r w:rsidRPr="00DC55C5">
        <w:rPr>
          <w:rFonts w:ascii="Arial" w:eastAsia="Times New Roman" w:hAnsi="Arial" w:cs="Arial"/>
          <w:color w:val="000000"/>
          <w:sz w:val="27"/>
          <w:szCs w:val="27"/>
          <w:lang w:eastAsia="es-CO"/>
        </w:rPr>
        <w:t>: este valor va del 0 al 1, donde 0 es transparente y 1 es opaco.</w:t>
      </w:r>
    </w:p>
    <w:p w:rsidR="00DC55C5" w:rsidRDefault="00DC55C5"/>
    <w:sectPr w:rsidR="00DC55C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07C" w:rsidRDefault="00A8307C" w:rsidP="00F75F5A">
      <w:pPr>
        <w:spacing w:after="0" w:line="240" w:lineRule="auto"/>
      </w:pPr>
      <w:r>
        <w:separator/>
      </w:r>
    </w:p>
  </w:endnote>
  <w:endnote w:type="continuationSeparator" w:id="0">
    <w:p w:rsidR="00A8307C" w:rsidRDefault="00A8307C" w:rsidP="00F75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246" w:rsidRDefault="00D8224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246" w:rsidRDefault="00D8224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246" w:rsidRDefault="00D8224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07C" w:rsidRDefault="00A8307C" w:rsidP="00F75F5A">
      <w:pPr>
        <w:spacing w:after="0" w:line="240" w:lineRule="auto"/>
      </w:pPr>
      <w:r>
        <w:separator/>
      </w:r>
    </w:p>
  </w:footnote>
  <w:footnote w:type="continuationSeparator" w:id="0">
    <w:p w:rsidR="00A8307C" w:rsidRDefault="00A8307C" w:rsidP="00F75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246" w:rsidRDefault="00D8224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246" w:rsidRDefault="00D82246">
    <w:pPr>
      <w:pStyle w:val="Encabezad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246" w:rsidRDefault="00D8224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36D20"/>
    <w:multiLevelType w:val="hybridMultilevel"/>
    <w:tmpl w:val="856633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495BAE"/>
    <w:multiLevelType w:val="multilevel"/>
    <w:tmpl w:val="C9D2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5C5"/>
    <w:rsid w:val="00101398"/>
    <w:rsid w:val="001C7F56"/>
    <w:rsid w:val="0062536A"/>
    <w:rsid w:val="00745926"/>
    <w:rsid w:val="00A8307C"/>
    <w:rsid w:val="00D82246"/>
    <w:rsid w:val="00DC55C5"/>
    <w:rsid w:val="00F7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55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DC55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C55C5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DC5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C55C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5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55C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C55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semiHidden/>
    <w:unhideWhenUsed/>
    <w:rsid w:val="00DC55C5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75F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5F5A"/>
  </w:style>
  <w:style w:type="paragraph" w:styleId="Piedepgina">
    <w:name w:val="footer"/>
    <w:basedOn w:val="Normal"/>
    <w:link w:val="PiedepginaCar"/>
    <w:uiPriority w:val="99"/>
    <w:unhideWhenUsed/>
    <w:rsid w:val="00F75F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5F5A"/>
  </w:style>
  <w:style w:type="paragraph" w:styleId="Prrafodelista">
    <w:name w:val="List Paragraph"/>
    <w:basedOn w:val="Normal"/>
    <w:uiPriority w:val="34"/>
    <w:qFormat/>
    <w:rsid w:val="007459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55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DC55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C55C5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DC5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C55C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5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55C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C55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semiHidden/>
    <w:unhideWhenUsed/>
    <w:rsid w:val="00DC55C5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75F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5F5A"/>
  </w:style>
  <w:style w:type="paragraph" w:styleId="Piedepgina">
    <w:name w:val="footer"/>
    <w:basedOn w:val="Normal"/>
    <w:link w:val="PiedepginaCar"/>
    <w:uiPriority w:val="99"/>
    <w:unhideWhenUsed/>
    <w:rsid w:val="00F75F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5F5A"/>
  </w:style>
  <w:style w:type="paragraph" w:styleId="Prrafodelista">
    <w:name w:val="List Paragraph"/>
    <w:basedOn w:val="Normal"/>
    <w:uiPriority w:val="34"/>
    <w:qFormat/>
    <w:rsid w:val="00745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7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xitrus.es/blog/28/RGBA:_colores_transparente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CYBERWEB YB</dc:creator>
  <cp:lastModifiedBy>CYBERWEB YB</cp:lastModifiedBy>
  <cp:revision>3</cp:revision>
  <dcterms:created xsi:type="dcterms:W3CDTF">2020-05-17T00:23:00Z</dcterms:created>
  <dcterms:modified xsi:type="dcterms:W3CDTF">2020-05-17T01:20:00Z</dcterms:modified>
</cp:coreProperties>
</file>