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502207685"/>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40"/>
            <w:gridCol w:w="2020"/>
            <w:gridCol w:w="2510"/>
          </w:tblGrid>
          <w:tr w:rsidR="007B22B0">
            <w:tc>
              <w:tcPr>
                <w:tcW w:w="3525" w:type="dxa"/>
                <w:tcBorders>
                  <w:bottom w:val="single" w:sz="18" w:space="0" w:color="808080" w:themeColor="background1" w:themeShade="80"/>
                  <w:right w:val="single" w:sz="18" w:space="0" w:color="808080" w:themeColor="background1" w:themeShade="80"/>
                </w:tcBorders>
                <w:vAlign w:val="center"/>
              </w:tcPr>
              <w:p w:rsidR="007B22B0" w:rsidRDefault="00061A73" w:rsidP="000906C6">
                <w:pPr>
                  <w:pStyle w:val="Sinespaciado"/>
                  <w:jc w:val="center"/>
                  <w:rPr>
                    <w:rFonts w:asciiTheme="majorHAnsi" w:eastAsiaTheme="majorEastAsia" w:hAnsiTheme="majorHAnsi" w:cstheme="majorBidi"/>
                    <w:sz w:val="76"/>
                    <w:szCs w:val="76"/>
                  </w:rPr>
                </w:pPr>
                <w:sdt>
                  <w:sdtPr>
                    <w:rPr>
                      <w:rFonts w:ascii="Arial" w:eastAsiaTheme="majorEastAsia" w:hAnsi="Arial" w:cs="Arial"/>
                      <w:sz w:val="76"/>
                      <w:szCs w:val="76"/>
                    </w:rPr>
                    <w:alias w:val="Título"/>
                    <w:id w:val="276713177"/>
                    <w:placeholder>
                      <w:docPart w:val="B4B6B6E0B7464B0AAD21B12408CB4E3E"/>
                    </w:placeholder>
                    <w:dataBinding w:prefixMappings="xmlns:ns0='http://schemas.openxmlformats.org/package/2006/metadata/core-properties' xmlns:ns1='http://purl.org/dc/elements/1.1/'" w:xpath="/ns0:coreProperties[1]/ns1:title[1]" w:storeItemID="{6C3C8BC8-F283-45AE-878A-BAB7291924A1}"/>
                    <w:text/>
                  </w:sdtPr>
                  <w:sdtEndPr/>
                  <w:sdtContent>
                    <w:r w:rsidR="00750E35">
                      <w:rPr>
                        <w:rFonts w:ascii="Arial" w:eastAsiaTheme="majorEastAsia" w:hAnsi="Arial" w:cs="Arial"/>
                        <w:sz w:val="76"/>
                        <w:szCs w:val="76"/>
                      </w:rPr>
                      <w:t>ACTIVIDAD DE REFLEXIÓN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307078B9074644029F7AE9731ECCA609"/>
                  </w:placeholder>
                  <w:dataBinding w:prefixMappings="xmlns:ns0='http://schemas.microsoft.com/office/2006/coverPageProps'" w:xpath="/ns0:CoverPageProperties[1]/ns0:PublishDate[1]" w:storeItemID="{55AF091B-3C7A-41E3-B477-F2FDAA23CFDA}"/>
                  <w:date w:fullDate="2020-04-20T00:00:00Z">
                    <w:dateFormat w:val="MMMM d"/>
                    <w:lid w:val="es-ES"/>
                    <w:storeMappedDataAs w:val="dateTime"/>
                    <w:calendar w:val="gregorian"/>
                  </w:date>
                </w:sdtPr>
                <w:sdtEndPr/>
                <w:sdtContent>
                  <w:p w:rsidR="007B22B0" w:rsidRDefault="007B22B0">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abril 20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46D43B725A0041AA9C9CC757A6352229"/>
                  </w:placeholder>
                  <w:dataBinding w:prefixMappings="xmlns:ns0='http://schemas.microsoft.com/office/2006/coverPageProps'" w:xpath="/ns0:CoverPageProperties[1]/ns0:PublishDate[1]" w:storeItemID="{55AF091B-3C7A-41E3-B477-F2FDAA23CFDA}"/>
                  <w:date w:fullDate="2020-04-20T00:00:00Z">
                    <w:dateFormat w:val="yyyy"/>
                    <w:lid w:val="es-ES"/>
                    <w:storeMappedDataAs w:val="dateTime"/>
                    <w:calendar w:val="gregorian"/>
                  </w:date>
                </w:sdtPr>
                <w:sdtEndPr/>
                <w:sdtContent>
                  <w:p w:rsidR="007B22B0" w:rsidRDefault="007B22B0">
                    <w:pPr>
                      <w:pStyle w:val="Sinespaciado"/>
                      <w:rPr>
                        <w:color w:val="4F81BD" w:themeColor="accent1"/>
                        <w:sz w:val="200"/>
                        <w:szCs w:val="200"/>
                        <w14:numForm w14:val="oldStyle"/>
                      </w:rPr>
                    </w:pPr>
                    <w:r>
                      <w:rPr>
                        <w:color w:val="4F81BD" w:themeColor="accent1"/>
                        <w:sz w:val="200"/>
                        <w:szCs w:val="200"/>
                        <w:lang w:val="es-ES"/>
                        <w14:shadow w14:blurRad="50800" w14:dist="38100" w14:dir="2700000" w14:sx="100000" w14:sy="100000" w14:kx="0" w14:ky="0" w14:algn="tl">
                          <w14:srgbClr w14:val="000000">
                            <w14:alpha w14:val="60000"/>
                          </w14:srgbClr>
                        </w14:shadow>
                        <w14:numForm w14:val="oldStyle"/>
                      </w:rPr>
                      <w:t>2020</w:t>
                    </w:r>
                  </w:p>
                </w:sdtContent>
              </w:sdt>
            </w:tc>
          </w:tr>
          <w:tr w:rsidR="007B22B0" w:rsidTr="000906C6">
            <w:trPr>
              <w:trHeight w:val="2341"/>
            </w:trPr>
            <w:sdt>
              <w:sdtPr>
                <w:rPr>
                  <w:rFonts w:ascii="Arial" w:hAnsi="Arial" w:cs="Arial"/>
                  <w:sz w:val="24"/>
                  <w:szCs w:val="24"/>
                </w:rPr>
                <w:alias w:val="Descripción breve"/>
                <w:id w:val="276713183"/>
                <w:placeholder>
                  <w:docPart w:val="4D3A1A27178943EB9869BEC4896FC1CF"/>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7B22B0" w:rsidRDefault="000906C6" w:rsidP="000906C6">
                    <w:pPr>
                      <w:pStyle w:val="Sinespaciado"/>
                    </w:pPr>
                    <w:r w:rsidRPr="000906C6">
                      <w:rPr>
                        <w:rFonts w:ascii="Arial" w:hAnsi="Arial" w:cs="Arial"/>
                        <w:sz w:val="24"/>
                        <w:szCs w:val="24"/>
                      </w:rPr>
                      <w:t xml:space="preserve">SOLUCIÓN DEL TRABAJO DEL CUESTIONARIO DE LA ACTIVIDAD REFLEXIÓN   EN LA CUAL OPINAMOS SOBRE UN DOCUMENTO EXPUESTO  Y ANALIZADO  SOBRE  CERTIFICACIONES  DE ALGUNAS EMPRESAS </w:t>
                    </w:r>
                  </w:p>
                </w:tc>
              </w:sdtContent>
            </w:sdt>
            <w:sdt>
              <w:sdtPr>
                <w:rPr>
                  <w:rFonts w:ascii="Arial" w:eastAsiaTheme="majorEastAsia" w:hAnsi="Arial" w:cs="Arial"/>
                  <w:sz w:val="24"/>
                  <w:szCs w:val="24"/>
                </w:rPr>
                <w:alias w:val="Subtítulo"/>
                <w:id w:val="276713189"/>
                <w:placeholder>
                  <w:docPart w:val="0D676FB0201545CEA9D928E492B2C1DE"/>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7B22B0" w:rsidRDefault="000906C6" w:rsidP="007B22B0">
                    <w:pPr>
                      <w:pStyle w:val="Sinespaciado"/>
                      <w:rPr>
                        <w:rFonts w:asciiTheme="majorHAnsi" w:eastAsiaTheme="majorEastAsia" w:hAnsiTheme="majorHAnsi" w:cstheme="majorBidi"/>
                        <w:sz w:val="36"/>
                        <w:szCs w:val="36"/>
                      </w:rPr>
                    </w:pPr>
                    <w:r w:rsidRPr="000906C6">
                      <w:rPr>
                        <w:rFonts w:ascii="Arial" w:eastAsiaTheme="majorEastAsia" w:hAnsi="Arial" w:cs="Arial"/>
                        <w:sz w:val="24"/>
                        <w:szCs w:val="24"/>
                      </w:rPr>
                      <w:t>GUÍA DE APRENDISAJE NATALIA HIGUITA   FICHA  2026994</w:t>
                    </w:r>
                  </w:p>
                </w:tc>
              </w:sdtContent>
            </w:sdt>
          </w:tr>
        </w:tbl>
        <w:p w:rsidR="007B22B0" w:rsidRDefault="007B22B0"/>
        <w:p w:rsidR="007B22B0" w:rsidRDefault="007B22B0">
          <w:r>
            <w:br w:type="page"/>
          </w:r>
        </w:p>
      </w:sdtContent>
    </w:sdt>
    <w:p w:rsidR="00663193" w:rsidRDefault="00663193"/>
    <w:p w:rsidR="00663193" w:rsidRPr="00BB1FD5" w:rsidRDefault="00663193" w:rsidP="00663193">
      <w:pPr>
        <w:jc w:val="center"/>
        <w:rPr>
          <w:rFonts w:ascii="Arial" w:hAnsi="Arial" w:cs="Arial"/>
          <w:b/>
          <w:sz w:val="32"/>
          <w:szCs w:val="32"/>
        </w:rPr>
      </w:pPr>
      <w:r w:rsidRPr="00BB1FD5">
        <w:rPr>
          <w:rFonts w:ascii="Arial" w:hAnsi="Arial" w:cs="Arial"/>
          <w:b/>
          <w:sz w:val="32"/>
          <w:szCs w:val="32"/>
        </w:rPr>
        <w:t>CUESTIONARIO</w:t>
      </w:r>
    </w:p>
    <w:p w:rsidR="00663193" w:rsidRPr="00BB1FD5" w:rsidRDefault="00663193" w:rsidP="00BB1FD5">
      <w:pPr>
        <w:pStyle w:val="Prrafodelista"/>
        <w:numPr>
          <w:ilvl w:val="0"/>
          <w:numId w:val="3"/>
        </w:numPr>
        <w:jc w:val="both"/>
        <w:rPr>
          <w:rFonts w:ascii="Arial" w:hAnsi="Arial" w:cs="Arial"/>
          <w:sz w:val="24"/>
          <w:szCs w:val="24"/>
        </w:rPr>
      </w:pPr>
      <w:r w:rsidRPr="00BB1FD5">
        <w:rPr>
          <w:rFonts w:ascii="Arial" w:hAnsi="Arial" w:cs="Arial"/>
          <w:sz w:val="24"/>
          <w:szCs w:val="24"/>
        </w:rPr>
        <w:t xml:space="preserve">¿de </w:t>
      </w:r>
      <w:r w:rsidRPr="00B728BF">
        <w:rPr>
          <w:rFonts w:ascii="Arial" w:hAnsi="Arial" w:cs="Arial"/>
          <w:sz w:val="24"/>
          <w:szCs w:val="24"/>
        </w:rPr>
        <w:t>cuáles</w:t>
      </w:r>
      <w:r w:rsidRPr="00BB1FD5">
        <w:rPr>
          <w:rFonts w:ascii="Arial" w:hAnsi="Arial" w:cs="Arial"/>
          <w:sz w:val="24"/>
          <w:szCs w:val="24"/>
        </w:rPr>
        <w:t xml:space="preserve"> certificados se habla en el informe?</w:t>
      </w:r>
    </w:p>
    <w:p w:rsidR="00663193" w:rsidRPr="00BB1FD5" w:rsidRDefault="00663193" w:rsidP="00BB1FD5">
      <w:pPr>
        <w:pStyle w:val="Prrafodelista"/>
        <w:numPr>
          <w:ilvl w:val="0"/>
          <w:numId w:val="3"/>
        </w:numPr>
        <w:jc w:val="both"/>
        <w:rPr>
          <w:rFonts w:ascii="Arial" w:hAnsi="Arial" w:cs="Arial"/>
          <w:sz w:val="24"/>
          <w:szCs w:val="24"/>
        </w:rPr>
      </w:pPr>
      <w:r w:rsidRPr="00BB1FD5">
        <w:rPr>
          <w:rFonts w:ascii="Arial" w:hAnsi="Arial" w:cs="Arial"/>
          <w:sz w:val="24"/>
          <w:szCs w:val="24"/>
        </w:rPr>
        <w:t>¿Cuál es la certificación para las empresas y cual es para  los desarrolladores?</w:t>
      </w:r>
    </w:p>
    <w:p w:rsidR="00663193" w:rsidRPr="00BB1FD5" w:rsidRDefault="00663193" w:rsidP="00BB1FD5">
      <w:pPr>
        <w:pStyle w:val="Prrafodelista"/>
        <w:numPr>
          <w:ilvl w:val="0"/>
          <w:numId w:val="3"/>
        </w:numPr>
        <w:jc w:val="both"/>
        <w:rPr>
          <w:rFonts w:ascii="Arial" w:hAnsi="Arial" w:cs="Arial"/>
          <w:sz w:val="24"/>
          <w:szCs w:val="24"/>
        </w:rPr>
      </w:pPr>
      <w:proofErr w:type="gramStart"/>
      <w:r w:rsidRPr="00BB1FD5">
        <w:rPr>
          <w:rFonts w:ascii="Arial" w:hAnsi="Arial" w:cs="Arial"/>
          <w:sz w:val="24"/>
          <w:szCs w:val="24"/>
        </w:rPr>
        <w:t>¿</w:t>
      </w:r>
      <w:proofErr w:type="gramEnd"/>
      <w:r w:rsidRPr="00BB1FD5">
        <w:rPr>
          <w:rFonts w:ascii="Arial" w:hAnsi="Arial" w:cs="Arial"/>
          <w:sz w:val="24"/>
          <w:szCs w:val="24"/>
        </w:rPr>
        <w:t>Qué es la “¿marca país TI”, cuál es su propósito?</w:t>
      </w:r>
    </w:p>
    <w:p w:rsidR="00663193" w:rsidRPr="00BB1FD5" w:rsidRDefault="00663193" w:rsidP="00BB1FD5">
      <w:pPr>
        <w:pStyle w:val="Prrafodelista"/>
        <w:numPr>
          <w:ilvl w:val="0"/>
          <w:numId w:val="3"/>
        </w:numPr>
        <w:jc w:val="both"/>
        <w:rPr>
          <w:rFonts w:ascii="Arial" w:hAnsi="Arial" w:cs="Arial"/>
          <w:sz w:val="24"/>
          <w:szCs w:val="24"/>
        </w:rPr>
      </w:pPr>
      <w:r w:rsidRPr="00BB1FD5">
        <w:rPr>
          <w:rFonts w:ascii="Arial" w:hAnsi="Arial" w:cs="Arial"/>
          <w:sz w:val="24"/>
          <w:szCs w:val="24"/>
        </w:rPr>
        <w:t xml:space="preserve">¿Cuáles son las 3 acciones </w:t>
      </w:r>
      <w:r w:rsidR="00BB1FD5" w:rsidRPr="00BB1FD5">
        <w:rPr>
          <w:rFonts w:ascii="Arial" w:hAnsi="Arial" w:cs="Arial"/>
          <w:sz w:val="24"/>
          <w:szCs w:val="24"/>
        </w:rPr>
        <w:t>más</w:t>
      </w:r>
      <w:r w:rsidRPr="00BB1FD5">
        <w:rPr>
          <w:rFonts w:ascii="Arial" w:hAnsi="Arial" w:cs="Arial"/>
          <w:sz w:val="24"/>
          <w:szCs w:val="24"/>
        </w:rPr>
        <w:t xml:space="preserve"> importantes que se adelantan para fortalecer el sector TI colombiano</w:t>
      </w:r>
      <w:r w:rsidR="00BB1FD5" w:rsidRPr="00BB1FD5">
        <w:rPr>
          <w:rFonts w:ascii="Arial" w:hAnsi="Arial" w:cs="Arial"/>
          <w:sz w:val="24"/>
          <w:szCs w:val="24"/>
        </w:rPr>
        <w:t>? ¿porque?</w:t>
      </w:r>
    </w:p>
    <w:p w:rsidR="00BB1FD5" w:rsidRPr="00BB1FD5" w:rsidRDefault="00BB1FD5" w:rsidP="00BB1FD5">
      <w:pPr>
        <w:pStyle w:val="Prrafodelista"/>
        <w:numPr>
          <w:ilvl w:val="0"/>
          <w:numId w:val="3"/>
        </w:numPr>
        <w:jc w:val="both"/>
        <w:rPr>
          <w:rFonts w:ascii="Arial" w:hAnsi="Arial" w:cs="Arial"/>
          <w:sz w:val="24"/>
          <w:szCs w:val="24"/>
        </w:rPr>
      </w:pPr>
      <w:r w:rsidRPr="00BB1FD5">
        <w:rPr>
          <w:rFonts w:ascii="Arial" w:hAnsi="Arial" w:cs="Arial"/>
          <w:sz w:val="24"/>
          <w:szCs w:val="24"/>
        </w:rPr>
        <w:t>¿Qué piensa respecto de lo que dice el SEI en el informe?</w:t>
      </w:r>
    </w:p>
    <w:p w:rsidR="00BB1FD5" w:rsidRDefault="00BB1FD5" w:rsidP="00BB1FD5">
      <w:pPr>
        <w:pStyle w:val="Prrafodelista"/>
        <w:jc w:val="center"/>
        <w:rPr>
          <w:rFonts w:ascii="Arial" w:hAnsi="Arial" w:cs="Arial"/>
          <w:sz w:val="28"/>
          <w:szCs w:val="28"/>
        </w:rPr>
      </w:pPr>
    </w:p>
    <w:p w:rsidR="00BB1FD5" w:rsidRDefault="00BB1FD5" w:rsidP="00BB1FD5">
      <w:pPr>
        <w:pStyle w:val="Prrafodelista"/>
        <w:jc w:val="center"/>
        <w:rPr>
          <w:rFonts w:ascii="Arial" w:hAnsi="Arial" w:cs="Arial"/>
          <w:b/>
          <w:sz w:val="32"/>
          <w:szCs w:val="32"/>
        </w:rPr>
      </w:pPr>
      <w:r w:rsidRPr="00BB1FD5">
        <w:rPr>
          <w:rFonts w:ascii="Arial" w:hAnsi="Arial" w:cs="Arial"/>
          <w:b/>
          <w:sz w:val="32"/>
          <w:szCs w:val="32"/>
        </w:rPr>
        <w:t>SOLUCIÓN</w:t>
      </w:r>
    </w:p>
    <w:p w:rsidR="00BB1FD5" w:rsidRPr="00BB1FD5" w:rsidRDefault="00BB1FD5" w:rsidP="00BB1FD5">
      <w:pPr>
        <w:pStyle w:val="Prrafodelista"/>
        <w:jc w:val="center"/>
        <w:rPr>
          <w:rFonts w:ascii="Arial" w:hAnsi="Arial" w:cs="Arial"/>
          <w:b/>
          <w:sz w:val="32"/>
          <w:szCs w:val="32"/>
        </w:rPr>
      </w:pPr>
    </w:p>
    <w:p w:rsidR="00106602" w:rsidRPr="005E05FB" w:rsidRDefault="002B7733" w:rsidP="007B22B0">
      <w:pPr>
        <w:pStyle w:val="Prrafodelista"/>
        <w:numPr>
          <w:ilvl w:val="0"/>
          <w:numId w:val="6"/>
        </w:numPr>
        <w:jc w:val="both"/>
        <w:rPr>
          <w:rFonts w:ascii="Arial" w:hAnsi="Arial" w:cs="Arial"/>
          <w:color w:val="000000" w:themeColor="text1"/>
          <w:sz w:val="24"/>
          <w:szCs w:val="24"/>
          <w:shd w:val="clear" w:color="auto" w:fill="FFFFFF"/>
        </w:rPr>
      </w:pPr>
      <w:r w:rsidRPr="007B22B0">
        <w:rPr>
          <w:rFonts w:ascii="Arial" w:hAnsi="Arial" w:cs="Arial"/>
          <w:color w:val="000000" w:themeColor="text1"/>
          <w:sz w:val="24"/>
          <w:szCs w:val="24"/>
          <w:shd w:val="clear" w:color="auto" w:fill="FFFFFF"/>
        </w:rPr>
        <w:t xml:space="preserve"> </w:t>
      </w:r>
      <w:r w:rsidRPr="005E05FB">
        <w:rPr>
          <w:rFonts w:ascii="Arial" w:hAnsi="Arial" w:cs="Arial"/>
          <w:color w:val="000000" w:themeColor="text1"/>
          <w:sz w:val="24"/>
          <w:szCs w:val="24"/>
          <w:shd w:val="clear" w:color="auto" w:fill="FFFFFF"/>
        </w:rPr>
        <w:t>En el informe se habla las certificaciones de sobre todo de empresas de desarrollo de software</w:t>
      </w:r>
      <w:r w:rsidR="00106602" w:rsidRPr="005E05FB">
        <w:rPr>
          <w:rFonts w:ascii="Arial" w:hAnsi="Arial" w:cs="Arial"/>
          <w:color w:val="000000" w:themeColor="text1"/>
          <w:sz w:val="24"/>
          <w:szCs w:val="24"/>
        </w:rPr>
        <w:t xml:space="preserve"> </w:t>
      </w:r>
      <w:r w:rsidR="00106602" w:rsidRPr="005E05FB">
        <w:rPr>
          <w:rFonts w:ascii="Arial" w:hAnsi="Arial" w:cs="Arial"/>
          <w:color w:val="000000" w:themeColor="text1"/>
          <w:sz w:val="24"/>
          <w:szCs w:val="24"/>
          <w:shd w:val="clear" w:color="auto" w:fill="FFFFFF"/>
        </w:rPr>
        <w:t xml:space="preserve"> en la cual  señala que Colombia ocupa el primer lugar en la calificación de número de empresas valoradas en CMMI, la valoración más reconocida en el ámbito internacional tanto en desarrollo como en servicios, entre los niveles III y V. Nuestro país según el informe, es el que más empresas tiene en el nivel cinco y supera a países como Brasil, Chile, Perú y Ecuador.</w:t>
      </w:r>
      <w:r w:rsidR="00106602" w:rsidRPr="005E05FB">
        <w:rPr>
          <w:rFonts w:ascii="Arial" w:hAnsi="Arial" w:cs="Arial"/>
          <w:color w:val="000000" w:themeColor="text1"/>
          <w:sz w:val="24"/>
          <w:szCs w:val="24"/>
        </w:rPr>
        <w:t xml:space="preserve"> CMMI es un modelo que contiene las mejores prácticas y que provee a las organizaciones de aquellos elementos que son esenciales para que los </w:t>
      </w:r>
      <w:r w:rsidR="00106602" w:rsidRPr="005E05FB">
        <w:rPr>
          <w:rStyle w:val="Textoennegrita"/>
          <w:rFonts w:ascii="Arial" w:hAnsi="Arial" w:cs="Arial"/>
          <w:color w:val="000000" w:themeColor="text1"/>
          <w:sz w:val="24"/>
          <w:szCs w:val="24"/>
        </w:rPr>
        <w:t>procesos de negocio</w:t>
      </w:r>
      <w:r w:rsidR="00106602" w:rsidRPr="005E05FB">
        <w:rPr>
          <w:rFonts w:ascii="Arial" w:hAnsi="Arial" w:cs="Arial"/>
          <w:color w:val="000000" w:themeColor="text1"/>
          <w:sz w:val="24"/>
          <w:szCs w:val="24"/>
        </w:rPr>
        <w:t> de las mismas sean efectivos</w:t>
      </w:r>
    </w:p>
    <w:p w:rsidR="00750E35" w:rsidRPr="005E05FB" w:rsidRDefault="00750E35" w:rsidP="00750E35">
      <w:pPr>
        <w:pStyle w:val="Prrafodelista"/>
        <w:ind w:left="1080"/>
        <w:jc w:val="both"/>
        <w:rPr>
          <w:rFonts w:ascii="Arial" w:hAnsi="Arial" w:cs="Arial"/>
          <w:color w:val="000000" w:themeColor="text1"/>
          <w:sz w:val="24"/>
          <w:szCs w:val="24"/>
          <w:shd w:val="clear" w:color="auto" w:fill="FFFFFF"/>
        </w:rPr>
      </w:pPr>
    </w:p>
    <w:p w:rsidR="00DE448B" w:rsidRPr="005E05FB" w:rsidRDefault="00DE448B" w:rsidP="007B22B0">
      <w:pPr>
        <w:pStyle w:val="Prrafodelista"/>
        <w:numPr>
          <w:ilvl w:val="0"/>
          <w:numId w:val="6"/>
        </w:numPr>
        <w:shd w:val="clear" w:color="auto" w:fill="FFFFFF"/>
        <w:spacing w:after="360" w:line="240" w:lineRule="auto"/>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 xml:space="preserve"> una </w:t>
      </w:r>
      <w:r w:rsidRPr="005E05FB">
        <w:rPr>
          <w:rFonts w:ascii="Arial" w:eastAsia="Times New Roman" w:hAnsi="Arial" w:cs="Arial"/>
          <w:b/>
          <w:bCs/>
          <w:color w:val="000000" w:themeColor="text1"/>
          <w:sz w:val="24"/>
          <w:szCs w:val="24"/>
          <w:lang w:eastAsia="es-CO"/>
        </w:rPr>
        <w:t>certificación en la empresa</w:t>
      </w:r>
      <w:r w:rsidRPr="005E05FB">
        <w:rPr>
          <w:rFonts w:ascii="Arial" w:eastAsia="Times New Roman" w:hAnsi="Arial" w:cs="Arial"/>
          <w:color w:val="000000" w:themeColor="text1"/>
          <w:sz w:val="24"/>
          <w:szCs w:val="24"/>
          <w:lang w:eastAsia="es-CO"/>
        </w:rPr>
        <w:t>, llega el momento de ver qué beneficios puede traer está a la organización; los dividimos en:</w:t>
      </w:r>
    </w:p>
    <w:p w:rsidR="00DE448B" w:rsidRPr="005E05FB" w:rsidRDefault="00DE448B"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 </w:t>
      </w:r>
      <w:r w:rsidRPr="005E05FB">
        <w:rPr>
          <w:rFonts w:ascii="Arial" w:eastAsia="Times New Roman" w:hAnsi="Arial" w:cs="Arial"/>
          <w:b/>
          <w:bCs/>
          <w:color w:val="000000" w:themeColor="text1"/>
          <w:sz w:val="24"/>
          <w:szCs w:val="24"/>
          <w:lang w:eastAsia="es-CO"/>
        </w:rPr>
        <w:t>Ámbito interno</w:t>
      </w:r>
      <w:r w:rsidRPr="005E05FB">
        <w:rPr>
          <w:rFonts w:ascii="Arial" w:eastAsia="Times New Roman" w:hAnsi="Arial" w:cs="Arial"/>
          <w:color w:val="000000" w:themeColor="text1"/>
          <w:sz w:val="24"/>
          <w:szCs w:val="24"/>
          <w:lang w:eastAsia="es-CO"/>
        </w:rPr>
        <w:t>: a nivel interno una certificación indica que se han establecido las herramientas y procedimientos que garantizarán diferentes ámbitos como puede ser la calidad, la higiene y seguridad en el trabajo, etc.</w:t>
      </w:r>
    </w:p>
    <w:p w:rsidR="00DE448B" w:rsidRPr="005E05FB" w:rsidRDefault="00DE448B"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 </w:t>
      </w:r>
      <w:r w:rsidRPr="005E05FB">
        <w:rPr>
          <w:rFonts w:ascii="Arial" w:eastAsia="Times New Roman" w:hAnsi="Arial" w:cs="Arial"/>
          <w:b/>
          <w:bCs/>
          <w:color w:val="000000" w:themeColor="text1"/>
          <w:sz w:val="24"/>
          <w:szCs w:val="24"/>
          <w:lang w:eastAsia="es-CO"/>
        </w:rPr>
        <w:t>Atención al cliente:</w:t>
      </w:r>
      <w:r w:rsidRPr="005E05FB">
        <w:rPr>
          <w:rFonts w:ascii="Arial" w:eastAsia="Times New Roman" w:hAnsi="Arial" w:cs="Arial"/>
          <w:color w:val="000000" w:themeColor="text1"/>
          <w:sz w:val="24"/>
          <w:szCs w:val="24"/>
          <w:lang w:eastAsia="es-CO"/>
        </w:rPr>
        <w:t> similar al punto anterior, pero llevando la idea de que nuestro productos se han fabricado cumpliendo unas normativas y que respetarán unos límites de calidad.</w:t>
      </w:r>
    </w:p>
    <w:p w:rsidR="00DE448B" w:rsidRPr="005E05FB" w:rsidRDefault="00DE448B"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 </w:t>
      </w:r>
      <w:r w:rsidRPr="005E05FB">
        <w:rPr>
          <w:rFonts w:ascii="Arial" w:eastAsia="Times New Roman" w:hAnsi="Arial" w:cs="Arial"/>
          <w:b/>
          <w:bCs/>
          <w:color w:val="000000" w:themeColor="text1"/>
          <w:sz w:val="24"/>
          <w:szCs w:val="24"/>
          <w:lang w:eastAsia="es-CO"/>
        </w:rPr>
        <w:t>Proveedores/ clientes: </w:t>
      </w:r>
      <w:r w:rsidRPr="005E05FB">
        <w:rPr>
          <w:rFonts w:ascii="Arial" w:eastAsia="Times New Roman" w:hAnsi="Arial" w:cs="Arial"/>
          <w:color w:val="000000" w:themeColor="text1"/>
          <w:sz w:val="24"/>
          <w:szCs w:val="24"/>
          <w:lang w:eastAsia="es-CO"/>
        </w:rPr>
        <w:t>sobre todo cuando hablamos de grandes empresas, estas exigen compromisos de calidad, por lo que estos certificados serán imprescindibles.</w:t>
      </w:r>
    </w:p>
    <w:p w:rsidR="00DE448B" w:rsidRPr="005E05FB" w:rsidRDefault="00DE448B"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b/>
          <w:bCs/>
          <w:color w:val="000000" w:themeColor="text1"/>
          <w:sz w:val="24"/>
          <w:szCs w:val="24"/>
          <w:lang w:eastAsia="es-CO"/>
        </w:rPr>
        <w:t xml:space="preserve"> Administraciones públicas: </w:t>
      </w:r>
      <w:r w:rsidRPr="005E05FB">
        <w:rPr>
          <w:rFonts w:ascii="Arial" w:eastAsia="Times New Roman" w:hAnsi="Arial" w:cs="Arial"/>
          <w:color w:val="000000" w:themeColor="text1"/>
          <w:sz w:val="24"/>
          <w:szCs w:val="24"/>
          <w:lang w:eastAsia="es-CO"/>
        </w:rPr>
        <w:t>en este caso ocurre lo mismo que con las grandes empresas, precisaremos de </w:t>
      </w:r>
      <w:r w:rsidRPr="005E05FB">
        <w:rPr>
          <w:rFonts w:ascii="Arial" w:eastAsia="Times New Roman" w:hAnsi="Arial" w:cs="Arial"/>
          <w:b/>
          <w:bCs/>
          <w:color w:val="000000" w:themeColor="text1"/>
          <w:sz w:val="24"/>
          <w:szCs w:val="24"/>
          <w:lang w:eastAsia="es-CO"/>
        </w:rPr>
        <w:t>certificaciones</w:t>
      </w:r>
      <w:r w:rsidRPr="005E05FB">
        <w:rPr>
          <w:rFonts w:ascii="Arial" w:eastAsia="Times New Roman" w:hAnsi="Arial" w:cs="Arial"/>
          <w:color w:val="000000" w:themeColor="text1"/>
          <w:sz w:val="24"/>
          <w:szCs w:val="24"/>
          <w:lang w:eastAsia="es-CO"/>
        </w:rPr>
        <w:t> para poder entrar en concursos públicos</w:t>
      </w: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lastRenderedPageBreak/>
        <w:t>Para los profesionales TI el tener una certificación puede ser un gran</w:t>
      </w:r>
      <w:hyperlink r:id="rId10" w:anchor=".WoXxKZP1Wi4" w:tgtFrame="_blank" w:history="1">
        <w:r w:rsidRPr="005E05FB">
          <w:rPr>
            <w:rStyle w:val="Hipervnculo"/>
            <w:rFonts w:ascii="Arial" w:eastAsia="Times New Roman" w:hAnsi="Arial" w:cs="Arial"/>
            <w:b/>
            <w:bCs/>
            <w:color w:val="000000" w:themeColor="text1"/>
            <w:sz w:val="24"/>
            <w:szCs w:val="24"/>
            <w:u w:val="none"/>
            <w:lang w:eastAsia="es-CO"/>
          </w:rPr>
          <w:t> diferenciador para obtener una ventaja salarial</w:t>
        </w:r>
      </w:hyperlink>
      <w:r w:rsidRPr="005E05FB">
        <w:rPr>
          <w:rFonts w:ascii="Arial" w:eastAsia="Times New Roman" w:hAnsi="Arial" w:cs="Arial"/>
          <w:color w:val="000000" w:themeColor="text1"/>
          <w:sz w:val="24"/>
          <w:szCs w:val="24"/>
          <w:lang w:eastAsia="es-CO"/>
        </w:rPr>
        <w:t>, aunque no es determinante para el crecimiento profesional, pero es algo que, sin duda, las empresas buscan en sus empleados.</w:t>
      </w: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Resulta complejo escoger una </w:t>
      </w:r>
      <w:hyperlink r:id="rId11" w:anchor=".WoXxHZP1Wi4" w:tgtFrame="_blank" w:history="1">
        <w:r w:rsidRPr="005E05FB">
          <w:rPr>
            <w:rStyle w:val="Hipervnculo"/>
            <w:rFonts w:ascii="Arial" w:eastAsia="Times New Roman" w:hAnsi="Arial" w:cs="Arial"/>
            <w:b/>
            <w:bCs/>
            <w:color w:val="000000" w:themeColor="text1"/>
            <w:sz w:val="24"/>
            <w:szCs w:val="24"/>
            <w:u w:val="none"/>
            <w:lang w:eastAsia="es-CO"/>
          </w:rPr>
          <w:t>certificación</w:t>
        </w:r>
      </w:hyperlink>
      <w:r w:rsidRPr="005E05FB">
        <w:rPr>
          <w:rFonts w:ascii="Arial" w:eastAsia="Times New Roman" w:hAnsi="Arial" w:cs="Arial"/>
          <w:color w:val="000000" w:themeColor="text1"/>
          <w:sz w:val="24"/>
          <w:szCs w:val="24"/>
          <w:lang w:eastAsia="es-CO"/>
        </w:rPr>
        <w:t> en específico, debido a la gran variedad de lenguajes de programación que existen en el mundo y es que nadie ha realizado una encuesta exhaustiva para determinar cuántos lenguajes se usan en todo el mundo, pero hay otros estudios más enfocados disponibles.</w:t>
      </w: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Estos estudios incluyen la Encuesta de idiomas computacionales del Departamento de Defensa de Estados Unidos. (También conocida como Encuesta del lenguaje del DoD) realizada en 1995, que identificó no menos de 450 lenguajes de programación en uso en diversas armas y sistemas de información automatizados en la década de 1970, con 37 idiomas en total narrado como parte de la encuesta de 1995 de idiomas en uso para sistemas de armas.</w:t>
      </w: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r w:rsidRPr="005E05FB">
        <w:rPr>
          <w:rFonts w:ascii="Arial" w:eastAsia="Times New Roman" w:hAnsi="Arial" w:cs="Arial"/>
          <w:color w:val="000000" w:themeColor="text1"/>
          <w:sz w:val="24"/>
          <w:szCs w:val="24"/>
          <w:lang w:eastAsia="es-CO"/>
        </w:rPr>
        <w:t>En la actualidad, las certificaciones de programación giran en torno a plataformas de desarrollo y entornos como de </w:t>
      </w:r>
      <w:hyperlink r:id="rId12" w:anchor=".WoXxIZP1Wi4" w:tgtFrame="_blank" w:history="1">
        <w:r w:rsidRPr="005E05FB">
          <w:rPr>
            <w:rStyle w:val="Hipervnculo"/>
            <w:rFonts w:ascii="Arial" w:eastAsia="Times New Roman" w:hAnsi="Arial" w:cs="Arial"/>
            <w:b/>
            <w:bCs/>
            <w:color w:val="000000" w:themeColor="text1"/>
            <w:sz w:val="24"/>
            <w:szCs w:val="24"/>
            <w:u w:val="none"/>
            <w:lang w:eastAsia="es-CO"/>
          </w:rPr>
          <w:t>lenguajes de programación</w:t>
        </w:r>
      </w:hyperlink>
      <w:r w:rsidRPr="005E05FB">
        <w:rPr>
          <w:rFonts w:ascii="Arial" w:eastAsia="Times New Roman" w:hAnsi="Arial" w:cs="Arial"/>
          <w:color w:val="000000" w:themeColor="text1"/>
          <w:sz w:val="24"/>
          <w:szCs w:val="24"/>
          <w:lang w:eastAsia="es-CO"/>
        </w:rPr>
        <w:t> específicos. Encontrará una combinación interesante de credenciales específicas del idioma o específicas del idioma, como las certificaciones C / C ++, así como varias credenciales orientadas a la plataforma, como la certificación MCSD de Microsoft</w:t>
      </w:r>
    </w:p>
    <w:p w:rsidR="007B22B0" w:rsidRPr="005E05FB" w:rsidRDefault="007B22B0" w:rsidP="007B22B0">
      <w:pPr>
        <w:pStyle w:val="Prrafodelista"/>
        <w:shd w:val="clear" w:color="auto" w:fill="FFFFFF"/>
        <w:spacing w:after="360" w:line="240" w:lineRule="auto"/>
        <w:ind w:left="1080"/>
        <w:jc w:val="both"/>
        <w:rPr>
          <w:rFonts w:ascii="Arial" w:eastAsia="Times New Roman" w:hAnsi="Arial" w:cs="Arial"/>
          <w:color w:val="000000" w:themeColor="text1"/>
          <w:sz w:val="24"/>
          <w:szCs w:val="24"/>
          <w:lang w:eastAsia="es-CO"/>
        </w:rPr>
      </w:pPr>
    </w:p>
    <w:p w:rsidR="00106602" w:rsidRPr="005E05FB" w:rsidRDefault="00106602" w:rsidP="007B22B0">
      <w:pPr>
        <w:pStyle w:val="Prrafodelista"/>
        <w:ind w:left="1080"/>
        <w:jc w:val="both"/>
        <w:rPr>
          <w:rFonts w:ascii="Arial" w:hAnsi="Arial" w:cs="Arial"/>
          <w:color w:val="000000" w:themeColor="text1"/>
          <w:sz w:val="24"/>
          <w:szCs w:val="24"/>
          <w:shd w:val="clear" w:color="auto" w:fill="FFFFFF"/>
        </w:rPr>
      </w:pPr>
    </w:p>
    <w:p w:rsidR="00106602" w:rsidRPr="005E05FB" w:rsidRDefault="00106602" w:rsidP="007B22B0">
      <w:pPr>
        <w:pStyle w:val="Prrafodelista"/>
        <w:numPr>
          <w:ilvl w:val="0"/>
          <w:numId w:val="6"/>
        </w:numPr>
        <w:jc w:val="both"/>
        <w:rPr>
          <w:rFonts w:ascii="Arial" w:hAnsi="Arial" w:cs="Arial"/>
          <w:color w:val="000000" w:themeColor="text1"/>
          <w:sz w:val="24"/>
          <w:szCs w:val="24"/>
          <w:shd w:val="clear" w:color="auto" w:fill="FFFFFF"/>
        </w:rPr>
      </w:pPr>
      <w:r w:rsidRPr="005E05FB">
        <w:rPr>
          <w:rFonts w:ascii="Arial" w:hAnsi="Arial" w:cs="Arial"/>
          <w:color w:val="000000" w:themeColor="text1"/>
          <w:sz w:val="24"/>
          <w:szCs w:val="24"/>
          <w:shd w:val="clear" w:color="auto" w:fill="FFFFFF"/>
        </w:rPr>
        <w:t>En su empeño por apoyar al Sector TI colombiano, hace un año el Ministerio TIC, Proexport, y</w:t>
      </w:r>
      <w:r w:rsidR="00D755FE" w:rsidRPr="005E05FB">
        <w:rPr>
          <w:rFonts w:ascii="Arial" w:hAnsi="Arial" w:cs="Arial"/>
          <w:color w:val="000000" w:themeColor="text1"/>
          <w:sz w:val="24"/>
          <w:szCs w:val="24"/>
          <w:shd w:val="clear" w:color="auto" w:fill="FFFFFF"/>
        </w:rPr>
        <w:t xml:space="preserve"> </w:t>
      </w:r>
      <w:r w:rsidRPr="005E05FB">
        <w:rPr>
          <w:rFonts w:ascii="Arial" w:hAnsi="Arial" w:cs="Arial"/>
          <w:color w:val="000000" w:themeColor="text1"/>
          <w:sz w:val="24"/>
          <w:szCs w:val="24"/>
          <w:shd w:val="clear" w:color="auto" w:fill="FFFFFF"/>
        </w:rPr>
        <w:t xml:space="preserve">FEDESOFT se unieron para crear </w:t>
      </w:r>
      <w:r w:rsidR="00D755FE" w:rsidRPr="005E05FB">
        <w:rPr>
          <w:rFonts w:ascii="Arial" w:hAnsi="Arial" w:cs="Arial"/>
          <w:color w:val="000000" w:themeColor="text1"/>
          <w:sz w:val="24"/>
          <w:szCs w:val="24"/>
          <w:shd w:val="clear" w:color="auto" w:fill="FFFFFF"/>
        </w:rPr>
        <w:t>La; “Marca</w:t>
      </w:r>
      <w:r w:rsidRPr="005E05FB">
        <w:rPr>
          <w:rFonts w:ascii="Arial" w:hAnsi="Arial" w:cs="Arial"/>
          <w:color w:val="000000" w:themeColor="text1"/>
          <w:sz w:val="24"/>
          <w:szCs w:val="24"/>
          <w:shd w:val="clear" w:color="auto" w:fill="FFFFFF"/>
        </w:rPr>
        <w:t xml:space="preserve"> País TI</w:t>
      </w:r>
      <w:r w:rsidR="00D755FE" w:rsidRPr="005E05FB">
        <w:rPr>
          <w:rFonts w:ascii="Arial" w:hAnsi="Arial" w:cs="Arial"/>
          <w:color w:val="000000" w:themeColor="text1"/>
          <w:sz w:val="24"/>
          <w:szCs w:val="24"/>
          <w:shd w:val="clear" w:color="auto" w:fill="FFFFFF"/>
        </w:rPr>
        <w:t>”</w:t>
      </w:r>
      <w:proofErr w:type="gramStart"/>
      <w:r w:rsidRPr="005E05FB">
        <w:rPr>
          <w:rFonts w:ascii="Arial" w:hAnsi="Arial" w:cs="Arial"/>
          <w:color w:val="000000" w:themeColor="text1"/>
          <w:sz w:val="24"/>
          <w:szCs w:val="24"/>
          <w:shd w:val="clear" w:color="auto" w:fill="FFFFFF"/>
        </w:rPr>
        <w:t>;,</w:t>
      </w:r>
      <w:proofErr w:type="gramEnd"/>
      <w:r w:rsidRPr="005E05FB">
        <w:rPr>
          <w:rFonts w:ascii="Arial" w:hAnsi="Arial" w:cs="Arial"/>
          <w:color w:val="000000" w:themeColor="text1"/>
          <w:sz w:val="24"/>
          <w:szCs w:val="24"/>
          <w:shd w:val="clear" w:color="auto" w:fill="FFFFFF"/>
        </w:rPr>
        <w:t xml:space="preserve"> un sello que busca dar a conocer a</w:t>
      </w:r>
      <w:r w:rsidR="00D755FE" w:rsidRPr="005E05FB">
        <w:rPr>
          <w:rFonts w:ascii="Arial" w:hAnsi="Arial" w:cs="Arial"/>
          <w:color w:val="000000" w:themeColor="text1"/>
          <w:sz w:val="24"/>
          <w:szCs w:val="24"/>
          <w:shd w:val="clear" w:color="auto" w:fill="FFFFFF"/>
        </w:rPr>
        <w:t xml:space="preserve"> </w:t>
      </w:r>
      <w:r w:rsidRPr="005E05FB">
        <w:rPr>
          <w:rFonts w:ascii="Arial" w:hAnsi="Arial" w:cs="Arial"/>
          <w:color w:val="000000" w:themeColor="text1"/>
          <w:sz w:val="24"/>
          <w:szCs w:val="24"/>
          <w:shd w:val="clear" w:color="auto" w:fill="FFFFFF"/>
        </w:rPr>
        <w:t>Colombia como destino propicio para generar negocios y conocer el potencial empresarial del</w:t>
      </w:r>
      <w:r w:rsidR="00D755FE" w:rsidRPr="005E05FB">
        <w:rPr>
          <w:rFonts w:ascii="Arial" w:hAnsi="Arial" w:cs="Arial"/>
          <w:color w:val="000000" w:themeColor="text1"/>
          <w:sz w:val="24"/>
          <w:szCs w:val="24"/>
          <w:shd w:val="clear" w:color="auto" w:fill="FFFFFF"/>
        </w:rPr>
        <w:t xml:space="preserve"> </w:t>
      </w:r>
      <w:r w:rsidRPr="005E05FB">
        <w:rPr>
          <w:rFonts w:ascii="Arial" w:hAnsi="Arial" w:cs="Arial"/>
          <w:color w:val="000000" w:themeColor="text1"/>
          <w:sz w:val="24"/>
          <w:szCs w:val="24"/>
          <w:shd w:val="clear" w:color="auto" w:fill="FFFFFF"/>
        </w:rPr>
        <w:t>país y así mostrarle al mundo la importancia del sector de tecnologías de la información tanto en</w:t>
      </w:r>
      <w:r w:rsidR="00D755FE" w:rsidRPr="005E05FB">
        <w:rPr>
          <w:rFonts w:ascii="Arial" w:hAnsi="Arial" w:cs="Arial"/>
          <w:color w:val="000000" w:themeColor="text1"/>
          <w:sz w:val="24"/>
          <w:szCs w:val="24"/>
          <w:shd w:val="clear" w:color="auto" w:fill="FFFFFF"/>
        </w:rPr>
        <w:t xml:space="preserve"> </w:t>
      </w:r>
      <w:r w:rsidRPr="005E05FB">
        <w:rPr>
          <w:rFonts w:ascii="Arial" w:hAnsi="Arial" w:cs="Arial"/>
          <w:color w:val="000000" w:themeColor="text1"/>
          <w:sz w:val="24"/>
          <w:szCs w:val="24"/>
          <w:shd w:val="clear" w:color="auto" w:fill="FFFFFF"/>
        </w:rPr>
        <w:t>el mercado local como global.</w:t>
      </w:r>
      <w:r w:rsidR="00D755FE" w:rsidRPr="005E05FB">
        <w:rPr>
          <w:rFonts w:ascii="Arial" w:hAnsi="Arial" w:cs="Arial"/>
          <w:color w:val="000000" w:themeColor="text1"/>
          <w:sz w:val="24"/>
          <w:szCs w:val="24"/>
          <w:shd w:val="clear" w:color="auto" w:fill="FFFFFF"/>
        </w:rPr>
        <w:t xml:space="preserve"> “Las empresas que obtienen este reconocimiento son compañías que se distinguen en el sector por ser empresas que ofrecen productos y servicios que están alineados con las políticas del gobierno colombiano, convirtiéndose en embajadores de una industria nacional de software pujante y madura, capaz de competir con empresas de talla mundial con un portafolio completo y diverso.”</w:t>
      </w:r>
    </w:p>
    <w:p w:rsidR="00750E35" w:rsidRPr="005E05FB" w:rsidRDefault="00750E35" w:rsidP="00750E35">
      <w:pPr>
        <w:pStyle w:val="Prrafodelista"/>
        <w:ind w:left="1080"/>
        <w:jc w:val="both"/>
        <w:rPr>
          <w:rFonts w:ascii="Arial" w:hAnsi="Arial" w:cs="Arial"/>
          <w:color w:val="000000" w:themeColor="text1"/>
          <w:sz w:val="24"/>
          <w:szCs w:val="24"/>
          <w:shd w:val="clear" w:color="auto" w:fill="FFFFFF"/>
        </w:rPr>
      </w:pPr>
    </w:p>
    <w:p w:rsidR="00D755FE" w:rsidRPr="005E05FB" w:rsidRDefault="00D755FE" w:rsidP="007B22B0">
      <w:pPr>
        <w:pStyle w:val="Prrafodelista"/>
        <w:numPr>
          <w:ilvl w:val="0"/>
          <w:numId w:val="6"/>
        </w:numPr>
        <w:jc w:val="both"/>
        <w:rPr>
          <w:rFonts w:ascii="Arial" w:hAnsi="Arial" w:cs="Arial"/>
          <w:color w:val="000000" w:themeColor="text1"/>
          <w:sz w:val="24"/>
          <w:szCs w:val="24"/>
          <w:shd w:val="clear" w:color="auto" w:fill="FFFFFF"/>
        </w:rPr>
      </w:pPr>
      <w:r w:rsidRPr="005E05FB">
        <w:rPr>
          <w:rFonts w:ascii="Arial" w:hAnsi="Arial" w:cs="Arial"/>
          <w:b/>
          <w:color w:val="000000" w:themeColor="text1"/>
          <w:sz w:val="24"/>
          <w:szCs w:val="24"/>
          <w:shd w:val="clear" w:color="auto" w:fill="FFFFFF"/>
        </w:rPr>
        <w:t>Visión Estratégica del Sector</w:t>
      </w:r>
      <w:r w:rsidRPr="005E05FB">
        <w:rPr>
          <w:rFonts w:ascii="Arial" w:hAnsi="Arial" w:cs="Arial"/>
          <w:color w:val="000000" w:themeColor="text1"/>
          <w:sz w:val="24"/>
          <w:szCs w:val="24"/>
          <w:shd w:val="clear" w:color="auto" w:fill="FFFFFF"/>
        </w:rPr>
        <w:t>: Dimensión orientada a establecer un norte para la industria TI, a través de estudios y estrategias que orienten a todos los actores involucrados, a trabajar articuladamente bajo la misma dirección.</w:t>
      </w:r>
    </w:p>
    <w:p w:rsidR="00DE448B" w:rsidRPr="005E05FB" w:rsidRDefault="00D755FE" w:rsidP="007B22B0">
      <w:pPr>
        <w:pStyle w:val="Prrafodelista"/>
        <w:ind w:left="1080"/>
        <w:jc w:val="both"/>
        <w:rPr>
          <w:rFonts w:ascii="Arial" w:hAnsi="Arial" w:cs="Arial"/>
          <w:color w:val="000000" w:themeColor="text1"/>
          <w:sz w:val="24"/>
          <w:szCs w:val="24"/>
          <w:shd w:val="clear" w:color="auto" w:fill="FFFFFF"/>
        </w:rPr>
      </w:pPr>
      <w:r w:rsidRPr="005E05FB">
        <w:rPr>
          <w:rFonts w:ascii="Arial" w:hAnsi="Arial" w:cs="Arial"/>
          <w:b/>
          <w:color w:val="000000" w:themeColor="text1"/>
          <w:sz w:val="24"/>
          <w:szCs w:val="24"/>
          <w:shd w:val="clear" w:color="auto" w:fill="FFFFFF"/>
        </w:rPr>
        <w:t>Calidad:</w:t>
      </w:r>
      <w:r w:rsidRPr="005E05FB">
        <w:rPr>
          <w:rFonts w:ascii="Arial" w:hAnsi="Arial" w:cs="Arial"/>
          <w:color w:val="000000" w:themeColor="text1"/>
          <w:sz w:val="24"/>
          <w:szCs w:val="24"/>
          <w:shd w:val="clear" w:color="auto" w:fill="FFFFFF"/>
        </w:rPr>
        <w:t xml:space="preserve"> Dimensión con la cual se promueve la adopción de modelos de calidad globalmente reconocidos por parte de las empresas que hacen parte de la Industria TI</w:t>
      </w:r>
    </w:p>
    <w:p w:rsidR="00D755FE" w:rsidRPr="005E05FB" w:rsidRDefault="00D755FE" w:rsidP="007B22B0">
      <w:pPr>
        <w:pStyle w:val="Prrafodelista"/>
        <w:ind w:left="1080"/>
        <w:jc w:val="both"/>
        <w:rPr>
          <w:rFonts w:ascii="Arial" w:hAnsi="Arial" w:cs="Arial"/>
          <w:color w:val="000000" w:themeColor="text1"/>
          <w:sz w:val="24"/>
          <w:szCs w:val="24"/>
          <w:shd w:val="clear" w:color="auto" w:fill="FFFFFF"/>
        </w:rPr>
      </w:pPr>
      <w:r w:rsidRPr="005E05FB">
        <w:rPr>
          <w:rFonts w:ascii="Arial" w:hAnsi="Arial" w:cs="Arial"/>
          <w:b/>
          <w:color w:val="000000" w:themeColor="text1"/>
          <w:sz w:val="24"/>
          <w:szCs w:val="24"/>
          <w:shd w:val="clear" w:color="auto" w:fill="FFFFFF"/>
        </w:rPr>
        <w:lastRenderedPageBreak/>
        <w:t>Asociatividad:</w:t>
      </w:r>
      <w:r w:rsidRPr="005E05FB">
        <w:rPr>
          <w:rFonts w:ascii="Arial" w:hAnsi="Arial" w:cs="Arial"/>
          <w:color w:val="000000" w:themeColor="text1"/>
          <w:sz w:val="24"/>
          <w:szCs w:val="24"/>
          <w:shd w:val="clear" w:color="auto" w:fill="FFFFFF"/>
        </w:rPr>
        <w:t xml:space="preserve"> En esta dimensión se busca fortalecer modelos de colaboración para que se generen sinergias estratégicas que permitan incrementar la competitividad del sector.</w:t>
      </w:r>
    </w:p>
    <w:p w:rsidR="00D755FE" w:rsidRPr="005E05FB" w:rsidRDefault="00D755FE" w:rsidP="007B22B0">
      <w:pPr>
        <w:pStyle w:val="Prrafodelista"/>
        <w:ind w:left="1080"/>
        <w:jc w:val="both"/>
        <w:rPr>
          <w:rFonts w:ascii="Arial" w:hAnsi="Arial" w:cs="Arial"/>
          <w:color w:val="000000" w:themeColor="text1"/>
          <w:sz w:val="24"/>
          <w:szCs w:val="24"/>
          <w:shd w:val="clear" w:color="auto" w:fill="FFFFFF"/>
        </w:rPr>
      </w:pPr>
      <w:r w:rsidRPr="005E05FB">
        <w:rPr>
          <w:rFonts w:ascii="Arial" w:hAnsi="Arial" w:cs="Arial"/>
          <w:b/>
          <w:color w:val="000000" w:themeColor="text1"/>
          <w:sz w:val="24"/>
          <w:szCs w:val="24"/>
          <w:shd w:val="clear" w:color="auto" w:fill="FFFFFF"/>
        </w:rPr>
        <w:t>.Talento Humano</w:t>
      </w:r>
      <w:r w:rsidRPr="005E05FB">
        <w:rPr>
          <w:rFonts w:ascii="Arial" w:hAnsi="Arial" w:cs="Arial"/>
          <w:color w:val="000000" w:themeColor="text1"/>
          <w:sz w:val="24"/>
          <w:szCs w:val="24"/>
          <w:shd w:val="clear" w:color="auto" w:fill="FFFFFF"/>
        </w:rPr>
        <w:t>: Dimensión en la que se articulan esfuerzos con la academia y el sector empresarial, para el diseño e implementación de programas de formación ajustados a las necesidades de la industria TI.</w:t>
      </w:r>
    </w:p>
    <w:p w:rsidR="00D755FE" w:rsidRDefault="00D755FE" w:rsidP="007B22B0">
      <w:pPr>
        <w:pStyle w:val="Prrafodelista"/>
        <w:ind w:left="1080"/>
        <w:jc w:val="both"/>
        <w:rPr>
          <w:rFonts w:ascii="Arial" w:hAnsi="Arial" w:cs="Arial"/>
          <w:color w:val="000000" w:themeColor="text1"/>
          <w:sz w:val="24"/>
          <w:szCs w:val="24"/>
          <w:shd w:val="clear" w:color="auto" w:fill="FFFFFF"/>
        </w:rPr>
      </w:pPr>
      <w:r w:rsidRPr="005E05FB">
        <w:rPr>
          <w:rFonts w:ascii="Arial" w:hAnsi="Arial" w:cs="Arial"/>
          <w:b/>
          <w:color w:val="000000" w:themeColor="text1"/>
          <w:sz w:val="24"/>
          <w:szCs w:val="24"/>
          <w:shd w:val="clear" w:color="auto" w:fill="FFFFFF"/>
        </w:rPr>
        <w:t xml:space="preserve">Emprendimiento y fortalecimiento empresarial: </w:t>
      </w:r>
      <w:r w:rsidRPr="005E05FB">
        <w:rPr>
          <w:rFonts w:ascii="Arial" w:hAnsi="Arial" w:cs="Arial"/>
          <w:color w:val="000000" w:themeColor="text1"/>
          <w:sz w:val="24"/>
          <w:szCs w:val="24"/>
          <w:shd w:val="clear" w:color="auto" w:fill="FFFFFF"/>
        </w:rPr>
        <w:t>Implementación de estrategias especializadas para la industria de tecnologías de información que dinamicen la creación de nuevas empresas innovadoras en el sector.</w:t>
      </w:r>
    </w:p>
    <w:p w:rsidR="007A59F5" w:rsidRPr="007A59F5" w:rsidRDefault="007A59F5" w:rsidP="007B22B0">
      <w:pPr>
        <w:pStyle w:val="Prrafodelista"/>
        <w:ind w:left="1080"/>
        <w:jc w:val="both"/>
        <w:rPr>
          <w:rFonts w:ascii="Arial" w:hAnsi="Arial" w:cs="Arial"/>
          <w:color w:val="000000" w:themeColor="text1"/>
          <w:sz w:val="24"/>
          <w:szCs w:val="24"/>
          <w:shd w:val="clear" w:color="auto" w:fill="FFFFFF"/>
        </w:rPr>
      </w:pPr>
      <w:r w:rsidRPr="007A59F5">
        <w:rPr>
          <w:rFonts w:ascii="Arial" w:hAnsi="Arial" w:cs="Arial"/>
          <w:color w:val="000000" w:themeColor="text1"/>
          <w:sz w:val="24"/>
          <w:szCs w:val="24"/>
          <w:shd w:val="clear" w:color="auto" w:fill="FFFFFF"/>
        </w:rPr>
        <w:t>Por</w:t>
      </w:r>
      <w:r>
        <w:rPr>
          <w:rFonts w:ascii="Arial" w:hAnsi="Arial" w:cs="Arial"/>
          <w:b/>
          <w:color w:val="000000" w:themeColor="text1"/>
          <w:sz w:val="24"/>
          <w:szCs w:val="24"/>
          <w:shd w:val="clear" w:color="auto" w:fill="FFFFFF"/>
        </w:rPr>
        <w:t>q</w:t>
      </w:r>
      <w:r>
        <w:rPr>
          <w:rFonts w:ascii="Arial" w:hAnsi="Arial" w:cs="Arial"/>
          <w:color w:val="000000" w:themeColor="text1"/>
          <w:sz w:val="24"/>
          <w:szCs w:val="24"/>
          <w:shd w:val="clear" w:color="auto" w:fill="FFFFFF"/>
        </w:rPr>
        <w:t xml:space="preserve">ue me parece que son las que más necesita para mejorar su </w:t>
      </w:r>
      <w:r w:rsidRPr="007A59F5">
        <w:rPr>
          <w:rFonts w:ascii="Arial" w:hAnsi="Arial" w:cs="Arial"/>
          <w:color w:val="000000" w:themeColor="text1"/>
          <w:sz w:val="24"/>
          <w:szCs w:val="24"/>
          <w:shd w:val="clear" w:color="auto" w:fill="FFFFFF"/>
        </w:rPr>
        <w:t>calidad y procedimiento  y que crezca como empresa  y la </w:t>
      </w:r>
      <w:r w:rsidRPr="007A59F5">
        <w:rPr>
          <w:rFonts w:ascii="Arial" w:hAnsi="Arial" w:cs="Arial"/>
          <w:bCs/>
          <w:color w:val="000000" w:themeColor="text1"/>
          <w:sz w:val="24"/>
          <w:szCs w:val="24"/>
          <w:shd w:val="clear" w:color="auto" w:fill="FFFFFF"/>
        </w:rPr>
        <w:t xml:space="preserve">tecnología </w:t>
      </w:r>
      <w:r w:rsidRPr="007A59F5">
        <w:rPr>
          <w:rFonts w:ascii="Arial" w:hAnsi="Arial" w:cs="Arial"/>
          <w:b/>
          <w:color w:val="000000" w:themeColor="text1"/>
          <w:sz w:val="24"/>
          <w:szCs w:val="24"/>
          <w:shd w:val="clear" w:color="auto" w:fill="FFFFFF"/>
        </w:rPr>
        <w:t>(</w:t>
      </w:r>
      <w:r w:rsidRPr="007A59F5">
        <w:rPr>
          <w:rFonts w:ascii="Arial" w:hAnsi="Arial" w:cs="Arial"/>
          <w:b/>
          <w:bCs/>
          <w:color w:val="000000" w:themeColor="text1"/>
          <w:sz w:val="24"/>
          <w:szCs w:val="24"/>
          <w:shd w:val="clear" w:color="auto" w:fill="FFFFFF"/>
        </w:rPr>
        <w:t>TI</w:t>
      </w:r>
      <w:r w:rsidRPr="007A59F5">
        <w:rPr>
          <w:rFonts w:ascii="Arial" w:hAnsi="Arial" w:cs="Arial"/>
          <w:b/>
          <w:color w:val="000000" w:themeColor="text1"/>
          <w:sz w:val="24"/>
          <w:szCs w:val="24"/>
          <w:shd w:val="clear" w:color="auto" w:fill="FFFFFF"/>
        </w:rPr>
        <w:t>)</w:t>
      </w:r>
      <w:r w:rsidRPr="007A59F5">
        <w:rPr>
          <w:rFonts w:ascii="Arial" w:hAnsi="Arial" w:cs="Arial"/>
          <w:color w:val="000000" w:themeColor="text1"/>
          <w:sz w:val="24"/>
          <w:szCs w:val="24"/>
          <w:shd w:val="clear" w:color="auto" w:fill="FFFFFF"/>
        </w:rPr>
        <w:t xml:space="preserve"> es la aplicación de </w:t>
      </w:r>
      <w:hyperlink r:id="rId13" w:tooltip="Computadora electrónica" w:history="1">
        <w:r w:rsidRPr="007A59F5">
          <w:rPr>
            <w:rStyle w:val="Hipervnculo"/>
            <w:rFonts w:ascii="Arial" w:hAnsi="Arial" w:cs="Arial"/>
            <w:color w:val="000000" w:themeColor="text1"/>
            <w:sz w:val="24"/>
            <w:szCs w:val="24"/>
            <w:u w:val="none"/>
            <w:shd w:val="clear" w:color="auto" w:fill="FFFFFF"/>
          </w:rPr>
          <w:t>ordenadores</w:t>
        </w:r>
      </w:hyperlink>
      <w:r w:rsidRPr="007A59F5">
        <w:rPr>
          <w:rFonts w:ascii="Arial" w:hAnsi="Arial" w:cs="Arial"/>
          <w:color w:val="000000" w:themeColor="text1"/>
          <w:sz w:val="24"/>
          <w:szCs w:val="24"/>
          <w:shd w:val="clear" w:color="auto" w:fill="FFFFFF"/>
        </w:rPr>
        <w:t> y equipos de </w:t>
      </w:r>
      <w:hyperlink r:id="rId14" w:tooltip="Telecomunicación" w:history="1">
        <w:r w:rsidRPr="007A59F5">
          <w:rPr>
            <w:rStyle w:val="Hipervnculo"/>
            <w:rFonts w:ascii="Arial" w:hAnsi="Arial" w:cs="Arial"/>
            <w:color w:val="000000" w:themeColor="text1"/>
            <w:sz w:val="24"/>
            <w:szCs w:val="24"/>
            <w:u w:val="none"/>
            <w:shd w:val="clear" w:color="auto" w:fill="FFFFFF"/>
          </w:rPr>
          <w:t>telecomunicación</w:t>
        </w:r>
      </w:hyperlink>
      <w:r w:rsidRPr="007A59F5">
        <w:rPr>
          <w:rFonts w:ascii="Arial" w:hAnsi="Arial" w:cs="Arial"/>
          <w:color w:val="000000" w:themeColor="text1"/>
          <w:sz w:val="24"/>
          <w:szCs w:val="24"/>
          <w:shd w:val="clear" w:color="auto" w:fill="FFFFFF"/>
        </w:rPr>
        <w:t> para almacenar, recuperar, transmitir y manipular datos, con frecuencia utilizado en el contexto de los </w:t>
      </w:r>
      <w:hyperlink r:id="rId15" w:tooltip="Negocios" w:history="1">
        <w:r w:rsidRPr="007A59F5">
          <w:rPr>
            <w:rStyle w:val="Hipervnculo"/>
            <w:rFonts w:ascii="Arial" w:hAnsi="Arial" w:cs="Arial"/>
            <w:color w:val="000000" w:themeColor="text1"/>
            <w:sz w:val="24"/>
            <w:szCs w:val="24"/>
            <w:u w:val="none"/>
            <w:shd w:val="clear" w:color="auto" w:fill="FFFFFF"/>
          </w:rPr>
          <w:t>negocios</w:t>
        </w:r>
      </w:hyperlink>
      <w:r w:rsidRPr="007A59F5">
        <w:rPr>
          <w:rFonts w:ascii="Arial" w:hAnsi="Arial" w:cs="Arial"/>
          <w:color w:val="000000" w:themeColor="text1"/>
          <w:sz w:val="24"/>
          <w:szCs w:val="24"/>
          <w:shd w:val="clear" w:color="auto" w:fill="FFFFFF"/>
        </w:rPr>
        <w:t> u otras </w:t>
      </w:r>
      <w:hyperlink r:id="rId16" w:tooltip="Empresas" w:history="1">
        <w:r w:rsidRPr="007A59F5">
          <w:rPr>
            <w:rStyle w:val="Hipervnculo"/>
            <w:rFonts w:ascii="Arial" w:hAnsi="Arial" w:cs="Arial"/>
            <w:color w:val="000000" w:themeColor="text1"/>
            <w:sz w:val="24"/>
            <w:szCs w:val="24"/>
            <w:u w:val="none"/>
            <w:shd w:val="clear" w:color="auto" w:fill="FFFFFF"/>
          </w:rPr>
          <w:t>empresas</w:t>
        </w:r>
      </w:hyperlink>
      <w:r w:rsidRPr="007A59F5">
        <w:rPr>
          <w:rFonts w:ascii="Arial" w:hAnsi="Arial" w:cs="Arial"/>
          <w:color w:val="000000" w:themeColor="text1"/>
          <w:sz w:val="24"/>
          <w:szCs w:val="24"/>
          <w:shd w:val="clear" w:color="auto" w:fill="FFFFFF"/>
        </w:rPr>
        <w:t xml:space="preserve">. </w:t>
      </w:r>
    </w:p>
    <w:p w:rsidR="00DE448B" w:rsidRPr="005E05FB" w:rsidRDefault="00DE448B" w:rsidP="00D755FE">
      <w:pPr>
        <w:pStyle w:val="Prrafodelista"/>
        <w:ind w:left="1080"/>
        <w:jc w:val="both"/>
        <w:rPr>
          <w:rFonts w:ascii="Arial" w:hAnsi="Arial" w:cs="Arial"/>
          <w:color w:val="000000" w:themeColor="text1"/>
          <w:sz w:val="24"/>
          <w:szCs w:val="24"/>
          <w:shd w:val="clear" w:color="auto" w:fill="FFFFFF"/>
        </w:rPr>
      </w:pPr>
    </w:p>
    <w:p w:rsidR="007A59F5" w:rsidRPr="007A59F5" w:rsidRDefault="00750E35" w:rsidP="007A59F5">
      <w:pPr>
        <w:pStyle w:val="Prrafodelista"/>
        <w:numPr>
          <w:ilvl w:val="0"/>
          <w:numId w:val="6"/>
        </w:numPr>
        <w:jc w:val="both"/>
        <w:rPr>
          <w:rFonts w:ascii="Arial" w:hAnsi="Arial" w:cs="Arial"/>
          <w:color w:val="000000" w:themeColor="text1"/>
          <w:sz w:val="24"/>
          <w:szCs w:val="24"/>
          <w:shd w:val="clear" w:color="auto" w:fill="FFFFFF"/>
          <w:lang w:val="es-ES"/>
        </w:rPr>
      </w:pPr>
      <w:r w:rsidRPr="005E05FB">
        <w:rPr>
          <w:rFonts w:ascii="Arial" w:hAnsi="Arial" w:cs="Arial"/>
          <w:color w:val="000000" w:themeColor="text1"/>
          <w:sz w:val="24"/>
          <w:szCs w:val="24"/>
          <w:shd w:val="clear" w:color="auto" w:fill="FFFFFF"/>
        </w:rPr>
        <w:t xml:space="preserve"> El documento SEI es interesante ya que habla como esta Colombia  y como está ubicado según las certificaciones que tienen  y como se puede ser mejor y desarrollar mejores programas, y como ayuda ser certificados </w:t>
      </w:r>
      <w:r w:rsidR="005E05FB">
        <w:rPr>
          <w:rFonts w:ascii="Arial" w:hAnsi="Arial" w:cs="Arial"/>
          <w:color w:val="000000" w:themeColor="text1"/>
          <w:sz w:val="24"/>
          <w:szCs w:val="24"/>
          <w:shd w:val="clear" w:color="auto" w:fill="FFFFFF"/>
        </w:rPr>
        <w:t xml:space="preserve"> y explica como   </w:t>
      </w:r>
      <w:r w:rsidR="00926739">
        <w:rPr>
          <w:rFonts w:ascii="Arial" w:hAnsi="Arial" w:cs="Arial"/>
          <w:color w:val="000000" w:themeColor="text1"/>
          <w:sz w:val="24"/>
          <w:szCs w:val="24"/>
          <w:shd w:val="clear" w:color="auto" w:fill="FFFFFF"/>
        </w:rPr>
        <w:t>las empresas de software  diseña  mejores   aplicaciones</w:t>
      </w:r>
      <w:r w:rsidR="00926739" w:rsidRPr="00926739">
        <w:rPr>
          <w:rFonts w:ascii="Arial" w:hAnsi="Arial" w:cs="Arial"/>
          <w:color w:val="000000" w:themeColor="text1"/>
          <w:sz w:val="24"/>
          <w:szCs w:val="24"/>
          <w:shd w:val="clear" w:color="auto" w:fill="FFFFFF"/>
        </w:rPr>
        <w:t>;</w:t>
      </w:r>
      <w:r w:rsidR="00926739">
        <w:rPr>
          <w:rFonts w:ascii="Arial" w:hAnsi="Arial" w:cs="Arial"/>
          <w:color w:val="000000" w:themeColor="text1"/>
          <w:sz w:val="24"/>
          <w:szCs w:val="24"/>
          <w:shd w:val="clear" w:color="auto" w:fill="FFFFFF"/>
        </w:rPr>
        <w:t xml:space="preserve"> </w:t>
      </w:r>
      <w:r w:rsidR="00926739" w:rsidRPr="00926739">
        <w:rPr>
          <w:rFonts w:ascii="Arial" w:hAnsi="Arial" w:cs="Arial"/>
          <w:color w:val="000000" w:themeColor="text1"/>
          <w:sz w:val="24"/>
          <w:szCs w:val="24"/>
          <w:shd w:val="clear" w:color="auto" w:fill="FFFFFF"/>
        </w:rPr>
        <w:t>Es un resultado muy import</w:t>
      </w:r>
      <w:r w:rsidR="00926739">
        <w:rPr>
          <w:rFonts w:ascii="Arial" w:hAnsi="Arial" w:cs="Arial"/>
          <w:color w:val="000000" w:themeColor="text1"/>
          <w:sz w:val="24"/>
          <w:szCs w:val="24"/>
          <w:shd w:val="clear" w:color="auto" w:fill="FFFFFF"/>
        </w:rPr>
        <w:t>ante para nuestra industria</w:t>
      </w:r>
      <w:r w:rsidR="00926739" w:rsidRPr="00926739">
        <w:rPr>
          <w:rFonts w:ascii="Arial" w:hAnsi="Arial" w:cs="Arial"/>
          <w:color w:val="000000" w:themeColor="text1"/>
          <w:sz w:val="24"/>
          <w:szCs w:val="24"/>
          <w:shd w:val="clear" w:color="auto" w:fill="FFFFFF"/>
        </w:rPr>
        <w:t>; señ</w:t>
      </w:r>
      <w:r w:rsidR="00926739">
        <w:rPr>
          <w:rFonts w:ascii="Arial" w:hAnsi="Arial" w:cs="Arial"/>
          <w:color w:val="000000" w:themeColor="text1"/>
          <w:sz w:val="24"/>
          <w:szCs w:val="24"/>
          <w:shd w:val="clear" w:color="auto" w:fill="FFFFFF"/>
        </w:rPr>
        <w:t xml:space="preserve">aló el ministro de las TIC; </w:t>
      </w:r>
      <w:r w:rsidR="00926739" w:rsidRPr="00926739">
        <w:rPr>
          <w:rFonts w:ascii="Arial" w:hAnsi="Arial" w:cs="Arial"/>
          <w:color w:val="000000" w:themeColor="text1"/>
          <w:sz w:val="24"/>
          <w:szCs w:val="24"/>
          <w:shd w:val="clear" w:color="auto" w:fill="FFFFFF"/>
        </w:rPr>
        <w:t>pues refleja grandes resultados en certificar empresas en calidad y confirma que</w:t>
      </w:r>
      <w:r w:rsidR="00926739">
        <w:rPr>
          <w:rFonts w:ascii="Arial" w:hAnsi="Arial" w:cs="Arial"/>
          <w:color w:val="000000" w:themeColor="text1"/>
          <w:sz w:val="24"/>
          <w:szCs w:val="24"/>
          <w:shd w:val="clear" w:color="auto" w:fill="FFFFFF"/>
        </w:rPr>
        <w:t xml:space="preserve"> </w:t>
      </w:r>
      <w:r w:rsidR="00926739" w:rsidRPr="00926739">
        <w:rPr>
          <w:rFonts w:ascii="Arial" w:hAnsi="Arial" w:cs="Arial"/>
          <w:color w:val="000000" w:themeColor="text1"/>
          <w:sz w:val="24"/>
          <w:szCs w:val="24"/>
          <w:shd w:val="clear" w:color="auto" w:fill="FFFFFF"/>
        </w:rPr>
        <w:t xml:space="preserve">nuestra industria ya </w:t>
      </w:r>
      <w:r w:rsidR="00926739">
        <w:rPr>
          <w:rFonts w:ascii="Arial" w:hAnsi="Arial" w:cs="Arial"/>
          <w:color w:val="000000" w:themeColor="text1"/>
          <w:sz w:val="24"/>
          <w:szCs w:val="24"/>
          <w:shd w:val="clear" w:color="auto" w:fill="FFFFFF"/>
        </w:rPr>
        <w:t xml:space="preserve"> que </w:t>
      </w:r>
      <w:r w:rsidR="00926739" w:rsidRPr="00926739">
        <w:rPr>
          <w:rFonts w:ascii="Arial" w:hAnsi="Arial" w:cs="Arial"/>
          <w:color w:val="000000" w:themeColor="text1"/>
          <w:sz w:val="24"/>
          <w:szCs w:val="24"/>
          <w:shd w:val="clear" w:color="auto" w:fill="FFFFFF"/>
        </w:rPr>
        <w:t>alcanzó un punto de madurac</w:t>
      </w:r>
      <w:r w:rsidR="00926739">
        <w:rPr>
          <w:rFonts w:ascii="Arial" w:hAnsi="Arial" w:cs="Arial"/>
          <w:color w:val="000000" w:themeColor="text1"/>
          <w:sz w:val="24"/>
          <w:szCs w:val="24"/>
          <w:shd w:val="clear" w:color="auto" w:fill="FFFFFF"/>
        </w:rPr>
        <w:t>ión para exportar software</w:t>
      </w:r>
      <w:r w:rsidR="00926739" w:rsidRPr="00926739">
        <w:rPr>
          <w:rFonts w:ascii="Arial" w:hAnsi="Arial" w:cs="Arial"/>
          <w:color w:val="000000" w:themeColor="text1"/>
          <w:sz w:val="24"/>
          <w:szCs w:val="24"/>
          <w:shd w:val="clear" w:color="auto" w:fill="FFFFFF"/>
        </w:rPr>
        <w:t>.</w:t>
      </w:r>
      <w:r w:rsidR="00926739">
        <w:rPr>
          <w:rFonts w:ascii="Arial" w:hAnsi="Arial" w:cs="Arial"/>
          <w:color w:val="000000" w:themeColor="text1"/>
          <w:sz w:val="24"/>
          <w:szCs w:val="24"/>
          <w:shd w:val="clear" w:color="auto" w:fill="FFFFFF"/>
        </w:rPr>
        <w:t xml:space="preserve"> y como  todas estas empresas  buscan  vender mejores aplicaciones, videojuegos , plataformas, entre otras para que se ha más fácil realizar sus tareas </w:t>
      </w:r>
      <w:r w:rsidR="007A59F5">
        <w:rPr>
          <w:rFonts w:ascii="Arial" w:hAnsi="Arial" w:cs="Arial"/>
          <w:color w:val="000000" w:themeColor="text1"/>
          <w:sz w:val="24"/>
          <w:szCs w:val="24"/>
          <w:shd w:val="clear" w:color="auto" w:fill="FFFFFF"/>
        </w:rPr>
        <w:t>y como las personas pueden hacer mejor sus trabajos y divertirse con sus trabajos</w:t>
      </w:r>
      <w:r w:rsidR="007A59F5" w:rsidRPr="007A59F5">
        <w:rPr>
          <w:rFonts w:ascii="Georgia" w:eastAsia="Times New Roman" w:hAnsi="Georgia" w:cs="Times New Roman"/>
          <w:b/>
          <w:bCs/>
          <w:color w:val="000000"/>
          <w:kern w:val="36"/>
          <w:sz w:val="43"/>
          <w:szCs w:val="43"/>
          <w:lang w:val="es-ES" w:eastAsia="es-CO"/>
        </w:rPr>
        <w:t xml:space="preserve"> </w:t>
      </w:r>
      <w:r w:rsidR="007A59F5" w:rsidRPr="007A59F5">
        <w:rPr>
          <w:rFonts w:ascii="Arial" w:hAnsi="Arial" w:cs="Arial"/>
          <w:color w:val="000000" w:themeColor="text1"/>
          <w:sz w:val="24"/>
          <w:szCs w:val="24"/>
          <w:shd w:val="clear" w:color="auto" w:fill="FFFFFF"/>
          <w:lang w:val="es-ES"/>
        </w:rPr>
        <w:t>Tecnología de la información</w:t>
      </w:r>
      <w:r w:rsidR="007A59F5">
        <w:rPr>
          <w:rFonts w:ascii="Arial" w:hAnsi="Arial" w:cs="Arial"/>
          <w:color w:val="000000" w:themeColor="text1"/>
          <w:sz w:val="24"/>
          <w:szCs w:val="24"/>
          <w:shd w:val="clear" w:color="auto" w:fill="FFFFFF"/>
          <w:lang w:val="es-ES"/>
        </w:rPr>
        <w:t xml:space="preserve"> y también sobre l</w:t>
      </w:r>
      <w:r w:rsidR="007A59F5" w:rsidRPr="007A59F5">
        <w:rPr>
          <w:rFonts w:ascii="Arial" w:hAnsi="Arial" w:cs="Arial"/>
          <w:color w:val="000000" w:themeColor="text1"/>
          <w:sz w:val="24"/>
          <w:szCs w:val="24"/>
          <w:shd w:val="clear" w:color="auto" w:fill="FFFFFF"/>
          <w:lang w:val="es-ES"/>
        </w:rPr>
        <w:t>a </w:t>
      </w:r>
      <w:r w:rsidR="007A59F5" w:rsidRPr="007A59F5">
        <w:rPr>
          <w:rFonts w:ascii="Arial" w:hAnsi="Arial" w:cs="Arial"/>
          <w:bCs/>
          <w:color w:val="000000" w:themeColor="text1"/>
          <w:sz w:val="24"/>
          <w:szCs w:val="24"/>
          <w:shd w:val="clear" w:color="auto" w:fill="FFFFFF"/>
          <w:lang w:val="es-ES"/>
        </w:rPr>
        <w:t>tecnología de la información</w:t>
      </w:r>
      <w:r w:rsidR="007A59F5" w:rsidRPr="007A59F5">
        <w:rPr>
          <w:rFonts w:ascii="Arial" w:hAnsi="Arial" w:cs="Arial"/>
          <w:color w:val="000000" w:themeColor="text1"/>
          <w:sz w:val="24"/>
          <w:szCs w:val="24"/>
          <w:shd w:val="clear" w:color="auto" w:fill="FFFFFF"/>
          <w:lang w:val="es-ES"/>
        </w:rPr>
        <w:t> (</w:t>
      </w:r>
      <w:r w:rsidR="007A59F5" w:rsidRPr="007A59F5">
        <w:rPr>
          <w:rFonts w:ascii="Arial" w:hAnsi="Arial" w:cs="Arial"/>
          <w:bCs/>
          <w:color w:val="000000" w:themeColor="text1"/>
          <w:sz w:val="24"/>
          <w:szCs w:val="24"/>
          <w:shd w:val="clear" w:color="auto" w:fill="FFFFFF"/>
          <w:lang w:val="es-ES"/>
        </w:rPr>
        <w:t>TI</w:t>
      </w:r>
      <w:r w:rsidR="007A59F5" w:rsidRPr="007A59F5">
        <w:rPr>
          <w:rFonts w:ascii="Arial" w:hAnsi="Arial" w:cs="Arial"/>
          <w:color w:val="000000" w:themeColor="text1"/>
          <w:sz w:val="24"/>
          <w:szCs w:val="24"/>
          <w:shd w:val="clear" w:color="auto" w:fill="FFFFFF"/>
          <w:lang w:val="es-ES"/>
        </w:rPr>
        <w:t>) es la aplicación de </w:t>
      </w:r>
      <w:hyperlink r:id="rId17" w:tooltip="Computadora electrónica" w:history="1">
        <w:r w:rsidR="007A59F5" w:rsidRPr="007A59F5">
          <w:rPr>
            <w:rStyle w:val="Hipervnculo"/>
            <w:rFonts w:ascii="Arial" w:hAnsi="Arial" w:cs="Arial"/>
            <w:color w:val="000000" w:themeColor="text1"/>
            <w:sz w:val="24"/>
            <w:szCs w:val="24"/>
            <w:u w:val="none"/>
            <w:shd w:val="clear" w:color="auto" w:fill="FFFFFF"/>
            <w:lang w:val="es-ES"/>
          </w:rPr>
          <w:t>ordenadores</w:t>
        </w:r>
      </w:hyperlink>
      <w:r w:rsidR="007A59F5" w:rsidRPr="007A59F5">
        <w:rPr>
          <w:rFonts w:ascii="Arial" w:hAnsi="Arial" w:cs="Arial"/>
          <w:color w:val="000000" w:themeColor="text1"/>
          <w:sz w:val="24"/>
          <w:szCs w:val="24"/>
          <w:shd w:val="clear" w:color="auto" w:fill="FFFFFF"/>
          <w:lang w:val="es-ES"/>
        </w:rPr>
        <w:t> y equipos de </w:t>
      </w:r>
      <w:hyperlink r:id="rId18" w:tooltip="Telecomunicación" w:history="1">
        <w:r w:rsidR="007A59F5" w:rsidRPr="007A59F5">
          <w:rPr>
            <w:rStyle w:val="Hipervnculo"/>
            <w:rFonts w:ascii="Arial" w:hAnsi="Arial" w:cs="Arial"/>
            <w:color w:val="000000" w:themeColor="text1"/>
            <w:sz w:val="24"/>
            <w:szCs w:val="24"/>
            <w:u w:val="none"/>
            <w:shd w:val="clear" w:color="auto" w:fill="FFFFFF"/>
            <w:lang w:val="es-ES"/>
          </w:rPr>
          <w:t>telecomunicación</w:t>
        </w:r>
      </w:hyperlink>
      <w:r w:rsidR="007A59F5" w:rsidRPr="007A59F5">
        <w:rPr>
          <w:rFonts w:ascii="Arial" w:hAnsi="Arial" w:cs="Arial"/>
          <w:color w:val="000000" w:themeColor="text1"/>
          <w:sz w:val="24"/>
          <w:szCs w:val="24"/>
          <w:shd w:val="clear" w:color="auto" w:fill="FFFFFF"/>
          <w:lang w:val="es-ES"/>
        </w:rPr>
        <w:t> para almacenar, recuperar, transmitir y manipular datos, con frecuencia utilizado en el contexto de los </w:t>
      </w:r>
      <w:hyperlink r:id="rId19" w:tooltip="Negocios" w:history="1">
        <w:r w:rsidR="007A59F5" w:rsidRPr="007A59F5">
          <w:rPr>
            <w:rStyle w:val="Hipervnculo"/>
            <w:rFonts w:ascii="Arial" w:hAnsi="Arial" w:cs="Arial"/>
            <w:color w:val="000000" w:themeColor="text1"/>
            <w:sz w:val="24"/>
            <w:szCs w:val="24"/>
            <w:u w:val="none"/>
            <w:shd w:val="clear" w:color="auto" w:fill="FFFFFF"/>
            <w:lang w:val="es-ES"/>
          </w:rPr>
          <w:t>negocios</w:t>
        </w:r>
      </w:hyperlink>
      <w:r w:rsidR="007A59F5" w:rsidRPr="007A59F5">
        <w:rPr>
          <w:rFonts w:ascii="Arial" w:hAnsi="Arial" w:cs="Arial"/>
          <w:color w:val="000000" w:themeColor="text1"/>
          <w:sz w:val="24"/>
          <w:szCs w:val="24"/>
          <w:shd w:val="clear" w:color="auto" w:fill="FFFFFF"/>
          <w:lang w:val="es-ES"/>
        </w:rPr>
        <w:t> u otras </w:t>
      </w:r>
      <w:hyperlink r:id="rId20" w:tooltip="Empresas" w:history="1">
        <w:r w:rsidR="007A59F5" w:rsidRPr="007A59F5">
          <w:rPr>
            <w:rStyle w:val="Hipervnculo"/>
            <w:rFonts w:ascii="Arial" w:hAnsi="Arial" w:cs="Arial"/>
            <w:color w:val="000000" w:themeColor="text1"/>
            <w:sz w:val="24"/>
            <w:szCs w:val="24"/>
            <w:u w:val="none"/>
            <w:shd w:val="clear" w:color="auto" w:fill="FFFFFF"/>
            <w:lang w:val="es-ES"/>
          </w:rPr>
          <w:t>empresas</w:t>
        </w:r>
      </w:hyperlink>
      <w:r w:rsidR="007A59F5" w:rsidRPr="007A59F5">
        <w:rPr>
          <w:rFonts w:ascii="Arial" w:hAnsi="Arial" w:cs="Arial"/>
          <w:color w:val="000000" w:themeColor="text1"/>
          <w:sz w:val="24"/>
          <w:szCs w:val="24"/>
          <w:shd w:val="clear" w:color="auto" w:fill="FFFFFF"/>
          <w:lang w:val="es-ES"/>
        </w:rPr>
        <w:t>. El término es utilizado como sinónimo para los </w:t>
      </w:r>
      <w:hyperlink r:id="rId21" w:tooltip="Computadora electrónica" w:history="1">
        <w:r w:rsidR="007A59F5" w:rsidRPr="007A59F5">
          <w:rPr>
            <w:rStyle w:val="Hipervnculo"/>
            <w:rFonts w:ascii="Arial" w:hAnsi="Arial" w:cs="Arial"/>
            <w:color w:val="000000" w:themeColor="text1"/>
            <w:sz w:val="24"/>
            <w:szCs w:val="24"/>
            <w:u w:val="none"/>
            <w:shd w:val="clear" w:color="auto" w:fill="FFFFFF"/>
            <w:lang w:val="es-ES"/>
          </w:rPr>
          <w:t>computadores</w:t>
        </w:r>
      </w:hyperlink>
      <w:r w:rsidR="007A59F5" w:rsidRPr="007A59F5">
        <w:rPr>
          <w:rFonts w:ascii="Arial" w:hAnsi="Arial" w:cs="Arial"/>
          <w:color w:val="000000" w:themeColor="text1"/>
          <w:sz w:val="24"/>
          <w:szCs w:val="24"/>
          <w:shd w:val="clear" w:color="auto" w:fill="FFFFFF"/>
          <w:lang w:val="es-ES"/>
        </w:rPr>
        <w:t>, y las </w:t>
      </w:r>
      <w:hyperlink r:id="rId22" w:tooltip="Red de computadoras" w:history="1">
        <w:r w:rsidR="007A59F5" w:rsidRPr="007A59F5">
          <w:rPr>
            <w:rStyle w:val="Hipervnculo"/>
            <w:rFonts w:ascii="Arial" w:hAnsi="Arial" w:cs="Arial"/>
            <w:color w:val="000000" w:themeColor="text1"/>
            <w:sz w:val="24"/>
            <w:szCs w:val="24"/>
            <w:u w:val="none"/>
            <w:shd w:val="clear" w:color="auto" w:fill="FFFFFF"/>
            <w:lang w:val="es-ES"/>
          </w:rPr>
          <w:t>redes de computadoras</w:t>
        </w:r>
      </w:hyperlink>
      <w:r w:rsidR="007A59F5" w:rsidRPr="007A59F5">
        <w:rPr>
          <w:rFonts w:ascii="Arial" w:hAnsi="Arial" w:cs="Arial"/>
          <w:color w:val="000000" w:themeColor="text1"/>
          <w:sz w:val="24"/>
          <w:szCs w:val="24"/>
          <w:shd w:val="clear" w:color="auto" w:fill="FFFFFF"/>
          <w:lang w:val="es-ES"/>
        </w:rPr>
        <w:t>, pero también abarca otras</w:t>
      </w:r>
    </w:p>
    <w:p w:rsidR="00D755FE" w:rsidRPr="005E05FB" w:rsidRDefault="007A59F5" w:rsidP="007A59F5">
      <w:pPr>
        <w:pStyle w:val="Prrafodelista"/>
        <w:ind w:left="108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rsidR="00926739" w:rsidRDefault="00926739" w:rsidP="005E05FB">
      <w:pPr>
        <w:jc w:val="both"/>
        <w:rPr>
          <w:rFonts w:ascii="Arial" w:hAnsi="Arial" w:cs="Arial"/>
          <w:color w:val="000000" w:themeColor="text1"/>
          <w:sz w:val="28"/>
          <w:szCs w:val="28"/>
          <w:shd w:val="clear" w:color="auto" w:fill="FFFFFF"/>
        </w:rPr>
      </w:pPr>
    </w:p>
    <w:p w:rsidR="007A59F5" w:rsidRDefault="007A59F5" w:rsidP="005E05FB">
      <w:pPr>
        <w:jc w:val="both"/>
        <w:rPr>
          <w:rFonts w:ascii="Arial" w:hAnsi="Arial" w:cs="Arial"/>
          <w:color w:val="000000" w:themeColor="text1"/>
          <w:sz w:val="28"/>
          <w:szCs w:val="28"/>
          <w:shd w:val="clear" w:color="auto" w:fill="FFFFFF"/>
        </w:rPr>
      </w:pPr>
    </w:p>
    <w:p w:rsidR="007A59F5" w:rsidRDefault="007A59F5" w:rsidP="005E05FB">
      <w:pPr>
        <w:jc w:val="both"/>
        <w:rPr>
          <w:rFonts w:ascii="Arial" w:hAnsi="Arial" w:cs="Arial"/>
          <w:color w:val="000000" w:themeColor="text1"/>
          <w:sz w:val="28"/>
          <w:szCs w:val="28"/>
          <w:shd w:val="clear" w:color="auto" w:fill="FFFFFF"/>
        </w:rPr>
      </w:pPr>
    </w:p>
    <w:p w:rsidR="006E22E2" w:rsidRDefault="007300A1" w:rsidP="005E05FB">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lastRenderedPageBreak/>
        <w:t xml:space="preserve">ACTIVIDAD DEL JUEGO LIGHBOT </w:t>
      </w:r>
    </w:p>
    <w:p w:rsidR="006E22E2" w:rsidRDefault="006E22E2" w:rsidP="005E05FB">
      <w:pPr>
        <w:jc w:val="both"/>
        <w:rPr>
          <w:rFonts w:ascii="Arial" w:hAnsi="Arial" w:cs="Arial"/>
          <w:color w:val="000000" w:themeColor="text1"/>
          <w:sz w:val="28"/>
          <w:szCs w:val="28"/>
          <w:shd w:val="clear" w:color="auto" w:fill="FFFFFF"/>
        </w:rPr>
      </w:pPr>
      <w:r w:rsidRPr="006E22E2">
        <w:drawing>
          <wp:inline distT="0" distB="0" distL="0" distR="0" wp14:anchorId="6E0590E6" wp14:editId="6694AA88">
            <wp:extent cx="5612130" cy="246775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467750"/>
                    </a:xfrm>
                    <a:prstGeom prst="rect">
                      <a:avLst/>
                    </a:prstGeom>
                    <a:noFill/>
                    <a:ln>
                      <a:noFill/>
                    </a:ln>
                  </pic:spPr>
                </pic:pic>
              </a:graphicData>
            </a:graphic>
          </wp:inline>
        </w:drawing>
      </w:r>
    </w:p>
    <w:p w:rsidR="006E22E2" w:rsidRDefault="007300A1" w:rsidP="005E05FB">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Este es el resultado de trabajo del juego lighbot del primer nivel completado </w:t>
      </w:r>
      <w:bookmarkStart w:id="0" w:name="_GoBack"/>
      <w:bookmarkEnd w:id="0"/>
    </w:p>
    <w:p w:rsidR="006E22E2" w:rsidRDefault="006E22E2" w:rsidP="005E05FB">
      <w:pPr>
        <w:jc w:val="both"/>
        <w:rPr>
          <w:rFonts w:ascii="Arial" w:hAnsi="Arial" w:cs="Arial"/>
          <w:color w:val="000000" w:themeColor="text1"/>
          <w:sz w:val="28"/>
          <w:szCs w:val="28"/>
          <w:shd w:val="clear" w:color="auto" w:fill="FFFFFF"/>
        </w:rPr>
      </w:pPr>
    </w:p>
    <w:p w:rsidR="006E22E2" w:rsidRDefault="006E22E2" w:rsidP="005E05FB">
      <w:pPr>
        <w:jc w:val="both"/>
        <w:rPr>
          <w:rFonts w:ascii="Arial" w:hAnsi="Arial" w:cs="Arial"/>
          <w:color w:val="000000" w:themeColor="text1"/>
          <w:sz w:val="28"/>
          <w:szCs w:val="28"/>
          <w:shd w:val="clear" w:color="auto" w:fill="FFFFFF"/>
        </w:rPr>
      </w:pPr>
    </w:p>
    <w:p w:rsidR="006E22E2" w:rsidRDefault="006E22E2" w:rsidP="005E05FB">
      <w:pPr>
        <w:jc w:val="both"/>
        <w:rPr>
          <w:rFonts w:ascii="Arial" w:hAnsi="Arial" w:cs="Arial"/>
          <w:color w:val="000000" w:themeColor="text1"/>
          <w:sz w:val="28"/>
          <w:szCs w:val="28"/>
          <w:shd w:val="clear" w:color="auto" w:fill="FFFFFF"/>
        </w:rPr>
      </w:pPr>
    </w:p>
    <w:p w:rsidR="005E05FB" w:rsidRPr="005E05FB" w:rsidRDefault="005E05FB" w:rsidP="005E05FB">
      <w:pPr>
        <w:jc w:val="both"/>
        <w:rPr>
          <w:rFonts w:ascii="Arial" w:hAnsi="Arial" w:cs="Arial"/>
          <w:color w:val="000000" w:themeColor="text1"/>
          <w:sz w:val="28"/>
          <w:szCs w:val="28"/>
          <w:shd w:val="clear" w:color="auto" w:fill="FFFFFF"/>
        </w:rPr>
      </w:pPr>
      <w:r w:rsidRPr="005E05FB">
        <w:rPr>
          <w:rFonts w:ascii="Arial" w:hAnsi="Arial" w:cs="Arial"/>
          <w:color w:val="000000" w:themeColor="text1"/>
          <w:sz w:val="28"/>
          <w:szCs w:val="28"/>
          <w:shd w:val="clear" w:color="auto" w:fill="FFFFFF"/>
        </w:rPr>
        <w:t xml:space="preserve">PRESENTADO POR: NATALIA HIGUITA </w:t>
      </w:r>
    </w:p>
    <w:p w:rsidR="005E05FB" w:rsidRPr="005E05FB" w:rsidRDefault="005E05FB" w:rsidP="005E05FB">
      <w:pPr>
        <w:jc w:val="both"/>
        <w:rPr>
          <w:rFonts w:ascii="Arial" w:hAnsi="Arial" w:cs="Arial"/>
          <w:color w:val="000000" w:themeColor="text1"/>
          <w:sz w:val="28"/>
          <w:szCs w:val="28"/>
          <w:shd w:val="clear" w:color="auto" w:fill="FFFFFF"/>
        </w:rPr>
      </w:pPr>
      <w:r w:rsidRPr="005E05FB">
        <w:rPr>
          <w:rFonts w:ascii="Arial" w:hAnsi="Arial" w:cs="Arial"/>
          <w:color w:val="000000" w:themeColor="text1"/>
          <w:sz w:val="28"/>
          <w:szCs w:val="28"/>
          <w:shd w:val="clear" w:color="auto" w:fill="FFFFFF"/>
        </w:rPr>
        <w:t>PROFESOR: EDER LARA TURJILLO</w:t>
      </w:r>
    </w:p>
    <w:p w:rsidR="005E05FB" w:rsidRPr="005E05FB" w:rsidRDefault="005E05FB" w:rsidP="005E05FB">
      <w:pPr>
        <w:jc w:val="both"/>
        <w:rPr>
          <w:rFonts w:ascii="Arial" w:hAnsi="Arial" w:cs="Arial"/>
          <w:color w:val="000000" w:themeColor="text1"/>
          <w:sz w:val="28"/>
          <w:szCs w:val="28"/>
          <w:shd w:val="clear" w:color="auto" w:fill="FFFFFF"/>
        </w:rPr>
      </w:pPr>
      <w:r w:rsidRPr="005E05FB">
        <w:rPr>
          <w:rFonts w:ascii="Arial" w:hAnsi="Arial" w:cs="Arial"/>
          <w:color w:val="000000" w:themeColor="text1"/>
          <w:sz w:val="28"/>
          <w:szCs w:val="28"/>
          <w:shd w:val="clear" w:color="auto" w:fill="FFFFFF"/>
        </w:rPr>
        <w:t>FICHA: 2026994</w:t>
      </w:r>
    </w:p>
    <w:p w:rsidR="005E05FB" w:rsidRPr="005E05FB" w:rsidRDefault="005E05FB" w:rsidP="005E05FB">
      <w:pPr>
        <w:jc w:val="both"/>
        <w:rPr>
          <w:rFonts w:ascii="Arial" w:hAnsi="Arial" w:cs="Arial"/>
          <w:color w:val="000000" w:themeColor="text1"/>
          <w:sz w:val="28"/>
          <w:szCs w:val="28"/>
          <w:shd w:val="clear" w:color="auto" w:fill="FFFFFF"/>
        </w:rPr>
      </w:pPr>
      <w:r w:rsidRPr="005E05FB">
        <w:rPr>
          <w:rFonts w:ascii="Arial" w:hAnsi="Arial" w:cs="Arial"/>
          <w:color w:val="000000" w:themeColor="text1"/>
          <w:sz w:val="28"/>
          <w:szCs w:val="28"/>
          <w:shd w:val="clear" w:color="auto" w:fill="FFFFFF"/>
        </w:rPr>
        <w:t xml:space="preserve">FECHA: </w:t>
      </w:r>
      <w:r w:rsidR="003E3064" w:rsidRPr="005E05FB">
        <w:rPr>
          <w:rFonts w:ascii="Arial" w:hAnsi="Arial" w:cs="Arial"/>
          <w:color w:val="000000" w:themeColor="text1"/>
          <w:sz w:val="28"/>
          <w:szCs w:val="28"/>
          <w:shd w:val="clear" w:color="auto" w:fill="FFFFFF"/>
        </w:rPr>
        <w:t>20 DE ABRIL DE 2020</w:t>
      </w:r>
    </w:p>
    <w:p w:rsidR="00D755FE" w:rsidRPr="005E05FB" w:rsidRDefault="00D755FE" w:rsidP="00D755FE">
      <w:pPr>
        <w:pStyle w:val="Prrafodelista"/>
        <w:ind w:left="1080"/>
        <w:jc w:val="both"/>
        <w:rPr>
          <w:rFonts w:ascii="Arial" w:hAnsi="Arial" w:cs="Arial"/>
          <w:color w:val="000000" w:themeColor="text1"/>
          <w:sz w:val="24"/>
          <w:szCs w:val="24"/>
          <w:shd w:val="clear" w:color="auto" w:fill="FFFFFF"/>
        </w:rPr>
      </w:pPr>
    </w:p>
    <w:p w:rsidR="000906C6" w:rsidRPr="005E05FB" w:rsidRDefault="000906C6" w:rsidP="00106602">
      <w:pPr>
        <w:jc w:val="both"/>
        <w:rPr>
          <w:rFonts w:ascii="Arial" w:hAnsi="Arial" w:cs="Arial"/>
          <w:color w:val="000000" w:themeColor="text1"/>
          <w:sz w:val="24"/>
          <w:szCs w:val="24"/>
          <w:shd w:val="clear" w:color="auto" w:fill="FFFFFF"/>
        </w:rPr>
      </w:pPr>
    </w:p>
    <w:p w:rsidR="000906C6" w:rsidRDefault="000906C6" w:rsidP="00106602">
      <w:pPr>
        <w:jc w:val="both"/>
        <w:rPr>
          <w:rFonts w:ascii="Arial" w:hAnsi="Arial" w:cs="Arial"/>
          <w:color w:val="222222"/>
          <w:sz w:val="21"/>
          <w:szCs w:val="21"/>
          <w:shd w:val="clear" w:color="auto" w:fill="FFFFFF"/>
        </w:rPr>
      </w:pPr>
    </w:p>
    <w:p w:rsidR="00663193" w:rsidRPr="00663193" w:rsidRDefault="00663193" w:rsidP="00926739">
      <w:pPr>
        <w:rPr>
          <w:rFonts w:ascii="Arial" w:hAnsi="Arial" w:cs="Arial"/>
          <w:b/>
          <w:sz w:val="32"/>
          <w:szCs w:val="32"/>
        </w:rPr>
      </w:pPr>
    </w:p>
    <w:sectPr w:rsidR="00663193" w:rsidRPr="00663193" w:rsidSect="007B22B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A73" w:rsidRDefault="00061A73" w:rsidP="00BB1FD5">
      <w:pPr>
        <w:spacing w:after="0" w:line="240" w:lineRule="auto"/>
      </w:pPr>
      <w:r>
        <w:separator/>
      </w:r>
    </w:p>
  </w:endnote>
  <w:endnote w:type="continuationSeparator" w:id="0">
    <w:p w:rsidR="00061A73" w:rsidRDefault="00061A73" w:rsidP="00BB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A73" w:rsidRDefault="00061A73" w:rsidP="00BB1FD5">
      <w:pPr>
        <w:spacing w:after="0" w:line="240" w:lineRule="auto"/>
      </w:pPr>
      <w:r>
        <w:separator/>
      </w:r>
    </w:p>
  </w:footnote>
  <w:footnote w:type="continuationSeparator" w:id="0">
    <w:p w:rsidR="00061A73" w:rsidRDefault="00061A73" w:rsidP="00BB1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6ED9"/>
    <w:multiLevelType w:val="hybridMultilevel"/>
    <w:tmpl w:val="8BDE621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nsid w:val="2E98450B"/>
    <w:multiLevelType w:val="hybridMultilevel"/>
    <w:tmpl w:val="01BAA71E"/>
    <w:lvl w:ilvl="0" w:tplc="52AAD7C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3096313B"/>
    <w:multiLevelType w:val="hybridMultilevel"/>
    <w:tmpl w:val="A16A0D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0F4679"/>
    <w:multiLevelType w:val="hybridMultilevel"/>
    <w:tmpl w:val="84C614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500DC0"/>
    <w:multiLevelType w:val="hybridMultilevel"/>
    <w:tmpl w:val="4AD0A01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FB13B72"/>
    <w:multiLevelType w:val="hybridMultilevel"/>
    <w:tmpl w:val="FFD2E1CA"/>
    <w:lvl w:ilvl="0" w:tplc="C09CBF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7C691C17"/>
    <w:multiLevelType w:val="hybridMultilevel"/>
    <w:tmpl w:val="DF6845EE"/>
    <w:lvl w:ilvl="0" w:tplc="538A3168">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93"/>
    <w:rsid w:val="00061A73"/>
    <w:rsid w:val="000906C6"/>
    <w:rsid w:val="00106602"/>
    <w:rsid w:val="002B7733"/>
    <w:rsid w:val="003E3064"/>
    <w:rsid w:val="005E05FB"/>
    <w:rsid w:val="00663193"/>
    <w:rsid w:val="006E22E2"/>
    <w:rsid w:val="007300A1"/>
    <w:rsid w:val="00750E35"/>
    <w:rsid w:val="007A59F5"/>
    <w:rsid w:val="007B22B0"/>
    <w:rsid w:val="00926739"/>
    <w:rsid w:val="00B728BF"/>
    <w:rsid w:val="00BB1FD5"/>
    <w:rsid w:val="00D051CE"/>
    <w:rsid w:val="00D755FE"/>
    <w:rsid w:val="00DE44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A5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7B22B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DE448B"/>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19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3193"/>
    <w:rPr>
      <w:rFonts w:eastAsiaTheme="minorEastAsia"/>
      <w:lang w:eastAsia="es-CO"/>
    </w:rPr>
  </w:style>
  <w:style w:type="paragraph" w:styleId="Textodeglobo">
    <w:name w:val="Balloon Text"/>
    <w:basedOn w:val="Normal"/>
    <w:link w:val="TextodegloboCar"/>
    <w:uiPriority w:val="99"/>
    <w:semiHidden/>
    <w:unhideWhenUsed/>
    <w:rsid w:val="00663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193"/>
    <w:rPr>
      <w:rFonts w:ascii="Tahoma" w:hAnsi="Tahoma" w:cs="Tahoma"/>
      <w:sz w:val="16"/>
      <w:szCs w:val="16"/>
    </w:rPr>
  </w:style>
  <w:style w:type="paragraph" w:styleId="Prrafodelista">
    <w:name w:val="List Paragraph"/>
    <w:basedOn w:val="Normal"/>
    <w:uiPriority w:val="34"/>
    <w:qFormat/>
    <w:rsid w:val="00663193"/>
    <w:pPr>
      <w:ind w:left="720"/>
      <w:contextualSpacing/>
    </w:pPr>
  </w:style>
  <w:style w:type="paragraph" w:styleId="Textonotapie">
    <w:name w:val="footnote text"/>
    <w:basedOn w:val="Normal"/>
    <w:link w:val="TextonotapieCar"/>
    <w:uiPriority w:val="99"/>
    <w:semiHidden/>
    <w:unhideWhenUsed/>
    <w:rsid w:val="00BB1F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1FD5"/>
    <w:rPr>
      <w:sz w:val="20"/>
      <w:szCs w:val="20"/>
    </w:rPr>
  </w:style>
  <w:style w:type="character" w:styleId="Refdenotaalpie">
    <w:name w:val="footnote reference"/>
    <w:basedOn w:val="Fuentedeprrafopredeter"/>
    <w:uiPriority w:val="99"/>
    <w:semiHidden/>
    <w:unhideWhenUsed/>
    <w:rsid w:val="00BB1FD5"/>
    <w:rPr>
      <w:vertAlign w:val="superscript"/>
    </w:rPr>
  </w:style>
  <w:style w:type="character" w:styleId="Hipervnculo">
    <w:name w:val="Hyperlink"/>
    <w:basedOn w:val="Fuentedeprrafopredeter"/>
    <w:uiPriority w:val="99"/>
    <w:unhideWhenUsed/>
    <w:rsid w:val="002B7733"/>
    <w:rPr>
      <w:color w:val="0000FF"/>
      <w:u w:val="single"/>
    </w:rPr>
  </w:style>
  <w:style w:type="character" w:styleId="Textoennegrita">
    <w:name w:val="Strong"/>
    <w:basedOn w:val="Fuentedeprrafopredeter"/>
    <w:uiPriority w:val="22"/>
    <w:qFormat/>
    <w:rsid w:val="00106602"/>
    <w:rPr>
      <w:b/>
      <w:bCs/>
    </w:rPr>
  </w:style>
  <w:style w:type="character" w:customStyle="1" w:styleId="Ttulo4Car">
    <w:name w:val="Título 4 Car"/>
    <w:basedOn w:val="Fuentedeprrafopredeter"/>
    <w:link w:val="Ttulo4"/>
    <w:uiPriority w:val="9"/>
    <w:rsid w:val="00DE448B"/>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DE44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7B22B0"/>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7A59F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7300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0A1"/>
  </w:style>
  <w:style w:type="paragraph" w:styleId="Piedepgina">
    <w:name w:val="footer"/>
    <w:basedOn w:val="Normal"/>
    <w:link w:val="PiedepginaCar"/>
    <w:uiPriority w:val="99"/>
    <w:unhideWhenUsed/>
    <w:rsid w:val="007300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0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A5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7B22B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DE448B"/>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19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3193"/>
    <w:rPr>
      <w:rFonts w:eastAsiaTheme="minorEastAsia"/>
      <w:lang w:eastAsia="es-CO"/>
    </w:rPr>
  </w:style>
  <w:style w:type="paragraph" w:styleId="Textodeglobo">
    <w:name w:val="Balloon Text"/>
    <w:basedOn w:val="Normal"/>
    <w:link w:val="TextodegloboCar"/>
    <w:uiPriority w:val="99"/>
    <w:semiHidden/>
    <w:unhideWhenUsed/>
    <w:rsid w:val="00663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193"/>
    <w:rPr>
      <w:rFonts w:ascii="Tahoma" w:hAnsi="Tahoma" w:cs="Tahoma"/>
      <w:sz w:val="16"/>
      <w:szCs w:val="16"/>
    </w:rPr>
  </w:style>
  <w:style w:type="paragraph" w:styleId="Prrafodelista">
    <w:name w:val="List Paragraph"/>
    <w:basedOn w:val="Normal"/>
    <w:uiPriority w:val="34"/>
    <w:qFormat/>
    <w:rsid w:val="00663193"/>
    <w:pPr>
      <w:ind w:left="720"/>
      <w:contextualSpacing/>
    </w:pPr>
  </w:style>
  <w:style w:type="paragraph" w:styleId="Textonotapie">
    <w:name w:val="footnote text"/>
    <w:basedOn w:val="Normal"/>
    <w:link w:val="TextonotapieCar"/>
    <w:uiPriority w:val="99"/>
    <w:semiHidden/>
    <w:unhideWhenUsed/>
    <w:rsid w:val="00BB1F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1FD5"/>
    <w:rPr>
      <w:sz w:val="20"/>
      <w:szCs w:val="20"/>
    </w:rPr>
  </w:style>
  <w:style w:type="character" w:styleId="Refdenotaalpie">
    <w:name w:val="footnote reference"/>
    <w:basedOn w:val="Fuentedeprrafopredeter"/>
    <w:uiPriority w:val="99"/>
    <w:semiHidden/>
    <w:unhideWhenUsed/>
    <w:rsid w:val="00BB1FD5"/>
    <w:rPr>
      <w:vertAlign w:val="superscript"/>
    </w:rPr>
  </w:style>
  <w:style w:type="character" w:styleId="Hipervnculo">
    <w:name w:val="Hyperlink"/>
    <w:basedOn w:val="Fuentedeprrafopredeter"/>
    <w:uiPriority w:val="99"/>
    <w:unhideWhenUsed/>
    <w:rsid w:val="002B7733"/>
    <w:rPr>
      <w:color w:val="0000FF"/>
      <w:u w:val="single"/>
    </w:rPr>
  </w:style>
  <w:style w:type="character" w:styleId="Textoennegrita">
    <w:name w:val="Strong"/>
    <w:basedOn w:val="Fuentedeprrafopredeter"/>
    <w:uiPriority w:val="22"/>
    <w:qFormat/>
    <w:rsid w:val="00106602"/>
    <w:rPr>
      <w:b/>
      <w:bCs/>
    </w:rPr>
  </w:style>
  <w:style w:type="character" w:customStyle="1" w:styleId="Ttulo4Car">
    <w:name w:val="Título 4 Car"/>
    <w:basedOn w:val="Fuentedeprrafopredeter"/>
    <w:link w:val="Ttulo4"/>
    <w:uiPriority w:val="9"/>
    <w:rsid w:val="00DE448B"/>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DE44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7B22B0"/>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7A59F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7300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0A1"/>
  </w:style>
  <w:style w:type="paragraph" w:styleId="Piedepgina">
    <w:name w:val="footer"/>
    <w:basedOn w:val="Normal"/>
    <w:link w:val="PiedepginaCar"/>
    <w:uiPriority w:val="99"/>
    <w:unhideWhenUsed/>
    <w:rsid w:val="007300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3432">
      <w:bodyDiv w:val="1"/>
      <w:marLeft w:val="0"/>
      <w:marRight w:val="0"/>
      <w:marTop w:val="0"/>
      <w:marBottom w:val="0"/>
      <w:divBdr>
        <w:top w:val="none" w:sz="0" w:space="0" w:color="auto"/>
        <w:left w:val="none" w:sz="0" w:space="0" w:color="auto"/>
        <w:bottom w:val="none" w:sz="0" w:space="0" w:color="auto"/>
        <w:right w:val="none" w:sz="0" w:space="0" w:color="auto"/>
      </w:divBdr>
    </w:div>
    <w:div w:id="541133962">
      <w:bodyDiv w:val="1"/>
      <w:marLeft w:val="0"/>
      <w:marRight w:val="0"/>
      <w:marTop w:val="0"/>
      <w:marBottom w:val="0"/>
      <w:divBdr>
        <w:top w:val="none" w:sz="0" w:space="0" w:color="auto"/>
        <w:left w:val="none" w:sz="0" w:space="0" w:color="auto"/>
        <w:bottom w:val="none" w:sz="0" w:space="0" w:color="auto"/>
        <w:right w:val="none" w:sz="0" w:space="0" w:color="auto"/>
      </w:divBdr>
      <w:divsChild>
        <w:div w:id="367535935">
          <w:marLeft w:val="0"/>
          <w:marRight w:val="0"/>
          <w:marTop w:val="0"/>
          <w:marBottom w:val="0"/>
          <w:divBdr>
            <w:top w:val="none" w:sz="0" w:space="0" w:color="auto"/>
            <w:left w:val="none" w:sz="0" w:space="0" w:color="auto"/>
            <w:bottom w:val="none" w:sz="0" w:space="0" w:color="auto"/>
            <w:right w:val="none" w:sz="0" w:space="0" w:color="auto"/>
          </w:divBdr>
          <w:divsChild>
            <w:div w:id="131872475">
              <w:marLeft w:val="0"/>
              <w:marRight w:val="0"/>
              <w:marTop w:val="0"/>
              <w:marBottom w:val="0"/>
              <w:divBdr>
                <w:top w:val="none" w:sz="0" w:space="0" w:color="auto"/>
                <w:left w:val="none" w:sz="0" w:space="0" w:color="auto"/>
                <w:bottom w:val="none" w:sz="0" w:space="0" w:color="auto"/>
                <w:right w:val="none" w:sz="0" w:space="0" w:color="auto"/>
              </w:divBdr>
              <w:divsChild>
                <w:div w:id="1414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450">
      <w:bodyDiv w:val="1"/>
      <w:marLeft w:val="0"/>
      <w:marRight w:val="0"/>
      <w:marTop w:val="0"/>
      <w:marBottom w:val="0"/>
      <w:divBdr>
        <w:top w:val="none" w:sz="0" w:space="0" w:color="auto"/>
        <w:left w:val="none" w:sz="0" w:space="0" w:color="auto"/>
        <w:bottom w:val="none" w:sz="0" w:space="0" w:color="auto"/>
        <w:right w:val="none" w:sz="0" w:space="0" w:color="auto"/>
      </w:divBdr>
    </w:div>
    <w:div w:id="910457839">
      <w:bodyDiv w:val="1"/>
      <w:marLeft w:val="0"/>
      <w:marRight w:val="0"/>
      <w:marTop w:val="0"/>
      <w:marBottom w:val="0"/>
      <w:divBdr>
        <w:top w:val="none" w:sz="0" w:space="0" w:color="auto"/>
        <w:left w:val="none" w:sz="0" w:space="0" w:color="auto"/>
        <w:bottom w:val="none" w:sz="0" w:space="0" w:color="auto"/>
        <w:right w:val="none" w:sz="0" w:space="0" w:color="auto"/>
      </w:divBdr>
    </w:div>
    <w:div w:id="945969640">
      <w:bodyDiv w:val="1"/>
      <w:marLeft w:val="0"/>
      <w:marRight w:val="0"/>
      <w:marTop w:val="0"/>
      <w:marBottom w:val="0"/>
      <w:divBdr>
        <w:top w:val="none" w:sz="0" w:space="0" w:color="auto"/>
        <w:left w:val="none" w:sz="0" w:space="0" w:color="auto"/>
        <w:bottom w:val="none" w:sz="0" w:space="0" w:color="auto"/>
        <w:right w:val="none" w:sz="0" w:space="0" w:color="auto"/>
      </w:divBdr>
      <w:divsChild>
        <w:div w:id="818571388">
          <w:marLeft w:val="0"/>
          <w:marRight w:val="0"/>
          <w:marTop w:val="0"/>
          <w:marBottom w:val="0"/>
          <w:divBdr>
            <w:top w:val="none" w:sz="0" w:space="0" w:color="auto"/>
            <w:left w:val="none" w:sz="0" w:space="0" w:color="auto"/>
            <w:bottom w:val="none" w:sz="0" w:space="0" w:color="auto"/>
            <w:right w:val="none" w:sz="0" w:space="0" w:color="auto"/>
          </w:divBdr>
          <w:divsChild>
            <w:div w:id="954867959">
              <w:marLeft w:val="0"/>
              <w:marRight w:val="0"/>
              <w:marTop w:val="0"/>
              <w:marBottom w:val="0"/>
              <w:divBdr>
                <w:top w:val="single" w:sz="6" w:space="24" w:color="D0D0D0"/>
                <w:left w:val="single" w:sz="2" w:space="3" w:color="D0D0D0"/>
                <w:bottom w:val="single" w:sz="2" w:space="0" w:color="D0D0D0"/>
                <w:right w:val="single" w:sz="2" w:space="3" w:color="D0D0D0"/>
              </w:divBdr>
            </w:div>
          </w:divsChild>
        </w:div>
        <w:div w:id="1466435336">
          <w:marLeft w:val="0"/>
          <w:marRight w:val="0"/>
          <w:marTop w:val="0"/>
          <w:marBottom w:val="0"/>
          <w:divBdr>
            <w:top w:val="none" w:sz="0" w:space="0" w:color="auto"/>
            <w:left w:val="none" w:sz="0" w:space="0" w:color="auto"/>
            <w:bottom w:val="none" w:sz="0" w:space="0" w:color="auto"/>
            <w:right w:val="none" w:sz="0" w:space="0" w:color="auto"/>
          </w:divBdr>
          <w:divsChild>
            <w:div w:id="976034817">
              <w:marLeft w:val="0"/>
              <w:marRight w:val="0"/>
              <w:marTop w:val="0"/>
              <w:marBottom w:val="0"/>
              <w:divBdr>
                <w:top w:val="none" w:sz="0" w:space="0" w:color="auto"/>
                <w:left w:val="none" w:sz="0" w:space="0" w:color="auto"/>
                <w:bottom w:val="none" w:sz="0" w:space="0" w:color="auto"/>
                <w:right w:val="none" w:sz="0" w:space="0" w:color="auto"/>
              </w:divBdr>
              <w:divsChild>
                <w:div w:id="1334918880">
                  <w:marLeft w:val="0"/>
                  <w:marRight w:val="0"/>
                  <w:marTop w:val="0"/>
                  <w:marBottom w:val="120"/>
                  <w:divBdr>
                    <w:top w:val="none" w:sz="0" w:space="0" w:color="auto"/>
                    <w:left w:val="none" w:sz="0" w:space="0" w:color="auto"/>
                    <w:bottom w:val="none" w:sz="0" w:space="0" w:color="auto"/>
                    <w:right w:val="none" w:sz="0" w:space="0" w:color="auto"/>
                  </w:divBdr>
                  <w:divsChild>
                    <w:div w:id="1276906946">
                      <w:marLeft w:val="0"/>
                      <w:marRight w:val="0"/>
                      <w:marTop w:val="0"/>
                      <w:marBottom w:val="0"/>
                      <w:divBdr>
                        <w:top w:val="none" w:sz="0" w:space="0" w:color="auto"/>
                        <w:left w:val="none" w:sz="0" w:space="0" w:color="auto"/>
                        <w:bottom w:val="none" w:sz="0" w:space="0" w:color="auto"/>
                        <w:right w:val="none" w:sz="0" w:space="0" w:color="auto"/>
                      </w:divBdr>
                      <w:divsChild>
                        <w:div w:id="1383476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63960276">
          <w:marLeft w:val="0"/>
          <w:marRight w:val="0"/>
          <w:marTop w:val="0"/>
          <w:marBottom w:val="0"/>
          <w:divBdr>
            <w:top w:val="none" w:sz="0" w:space="0" w:color="auto"/>
            <w:left w:val="none" w:sz="0" w:space="0" w:color="auto"/>
            <w:bottom w:val="none" w:sz="0" w:space="0" w:color="auto"/>
            <w:right w:val="none" w:sz="0" w:space="0" w:color="auto"/>
          </w:divBdr>
          <w:divsChild>
            <w:div w:id="873661048">
              <w:marLeft w:val="0"/>
              <w:marRight w:val="0"/>
              <w:marTop w:val="0"/>
              <w:marBottom w:val="0"/>
              <w:divBdr>
                <w:top w:val="single" w:sz="6" w:space="0" w:color="D0D0D0"/>
                <w:left w:val="single" w:sz="2" w:space="0" w:color="D0D0D0"/>
                <w:bottom w:val="single" w:sz="2" w:space="0" w:color="D0D0D0"/>
                <w:right w:val="single" w:sz="2" w:space="0" w:color="D0D0D0"/>
              </w:divBdr>
              <w:divsChild>
                <w:div w:id="18992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9931">
      <w:bodyDiv w:val="1"/>
      <w:marLeft w:val="0"/>
      <w:marRight w:val="0"/>
      <w:marTop w:val="0"/>
      <w:marBottom w:val="0"/>
      <w:divBdr>
        <w:top w:val="none" w:sz="0" w:space="0" w:color="auto"/>
        <w:left w:val="none" w:sz="0" w:space="0" w:color="auto"/>
        <w:bottom w:val="none" w:sz="0" w:space="0" w:color="auto"/>
        <w:right w:val="none" w:sz="0" w:space="0" w:color="auto"/>
      </w:divBdr>
    </w:div>
    <w:div w:id="1774087966">
      <w:bodyDiv w:val="1"/>
      <w:marLeft w:val="0"/>
      <w:marRight w:val="0"/>
      <w:marTop w:val="0"/>
      <w:marBottom w:val="0"/>
      <w:divBdr>
        <w:top w:val="none" w:sz="0" w:space="0" w:color="auto"/>
        <w:left w:val="none" w:sz="0" w:space="0" w:color="auto"/>
        <w:bottom w:val="none" w:sz="0" w:space="0" w:color="auto"/>
        <w:right w:val="none" w:sz="0" w:space="0" w:color="auto"/>
      </w:divBdr>
      <w:divsChild>
        <w:div w:id="932054349">
          <w:marLeft w:val="0"/>
          <w:marRight w:val="0"/>
          <w:marTop w:val="0"/>
          <w:marBottom w:val="0"/>
          <w:divBdr>
            <w:top w:val="none" w:sz="0" w:space="0" w:color="auto"/>
            <w:left w:val="none" w:sz="0" w:space="0" w:color="auto"/>
            <w:bottom w:val="none" w:sz="0" w:space="0" w:color="auto"/>
            <w:right w:val="none" w:sz="0" w:space="0" w:color="auto"/>
          </w:divBdr>
          <w:divsChild>
            <w:div w:id="1910338429">
              <w:marLeft w:val="0"/>
              <w:marRight w:val="0"/>
              <w:marTop w:val="0"/>
              <w:marBottom w:val="0"/>
              <w:divBdr>
                <w:top w:val="none" w:sz="0" w:space="0" w:color="auto"/>
                <w:left w:val="none" w:sz="0" w:space="0" w:color="auto"/>
                <w:bottom w:val="none" w:sz="0" w:space="0" w:color="auto"/>
                <w:right w:val="none" w:sz="0" w:space="0" w:color="auto"/>
              </w:divBdr>
              <w:divsChild>
                <w:div w:id="11972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Computadora_electr%C3%B3nica" TargetMode="External"/><Relationship Id="rId18" Type="http://schemas.openxmlformats.org/officeDocument/2006/relationships/hyperlink" Target="https://es.wikipedia.org/wiki/Telecomunicaci%C3%B3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s.wikipedia.org/wiki/Computadora_electr%C3%B3nica" TargetMode="External"/><Relationship Id="rId7" Type="http://schemas.openxmlformats.org/officeDocument/2006/relationships/webSettings" Target="webSettings.xml"/><Relationship Id="rId12" Type="http://schemas.openxmlformats.org/officeDocument/2006/relationships/hyperlink" Target="http://www.recluit.com/certificaciones-ti-con-mayor-demanda-en-la-industria/" TargetMode="External"/><Relationship Id="rId17" Type="http://schemas.openxmlformats.org/officeDocument/2006/relationships/hyperlink" Target="https://es.wikipedia.org/wiki/Computadora_electr%C3%B3nic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s.wikipedia.org/wiki/Empresas" TargetMode="External"/><Relationship Id="rId20" Type="http://schemas.openxmlformats.org/officeDocument/2006/relationships/hyperlink" Target="https://es.wikipedia.org/wiki/Empres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cluit.com/mitos-de-las-certificaciones-en-ti/"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es.wikipedia.org/wiki/Negocios" TargetMode="External"/><Relationship Id="rId23" Type="http://schemas.openxmlformats.org/officeDocument/2006/relationships/image" Target="media/image1.emf"/><Relationship Id="rId10" Type="http://schemas.openxmlformats.org/officeDocument/2006/relationships/hyperlink" Target="http://www.recluit.com/certificaciones-vs-postgrados/" TargetMode="External"/><Relationship Id="rId19" Type="http://schemas.openxmlformats.org/officeDocument/2006/relationships/hyperlink" Target="https://es.wikipedia.org/wiki/Negocio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Telecomunicaci%C3%B3n" TargetMode="External"/><Relationship Id="rId22" Type="http://schemas.openxmlformats.org/officeDocument/2006/relationships/hyperlink" Target="https://es.wikipedia.org/wiki/Red_de_computadora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B6B6E0B7464B0AAD21B12408CB4E3E"/>
        <w:category>
          <w:name w:val="General"/>
          <w:gallery w:val="placeholder"/>
        </w:category>
        <w:types>
          <w:type w:val="bbPlcHdr"/>
        </w:types>
        <w:behaviors>
          <w:behavior w:val="content"/>
        </w:behaviors>
        <w:guid w:val="{C8A6D922-9370-4871-A266-2D05C25BF157}"/>
      </w:docPartPr>
      <w:docPartBody>
        <w:p w:rsidR="006F65C0" w:rsidRDefault="006F65C0" w:rsidP="006F65C0">
          <w:pPr>
            <w:pStyle w:val="B4B6B6E0B7464B0AAD21B12408CB4E3E"/>
          </w:pPr>
          <w:r>
            <w:rPr>
              <w:rFonts w:asciiTheme="majorHAnsi" w:eastAsiaTheme="majorEastAsia" w:hAnsiTheme="majorHAnsi" w:cstheme="majorBidi"/>
              <w:sz w:val="72"/>
              <w:szCs w:val="72"/>
              <w:lang w:val="es-ES"/>
            </w:rPr>
            <w:t>[Escriba el título del documento]</w:t>
          </w:r>
        </w:p>
      </w:docPartBody>
    </w:docPart>
    <w:docPart>
      <w:docPartPr>
        <w:name w:val="307078B9074644029F7AE9731ECCA609"/>
        <w:category>
          <w:name w:val="General"/>
          <w:gallery w:val="placeholder"/>
        </w:category>
        <w:types>
          <w:type w:val="bbPlcHdr"/>
        </w:types>
        <w:behaviors>
          <w:behavior w:val="content"/>
        </w:behaviors>
        <w:guid w:val="{EBC9D179-B4C0-46F7-91F2-B695F172305B}"/>
      </w:docPartPr>
      <w:docPartBody>
        <w:p w:rsidR="006F65C0" w:rsidRDefault="006F65C0" w:rsidP="006F65C0">
          <w:pPr>
            <w:pStyle w:val="307078B9074644029F7AE9731ECCA609"/>
          </w:pPr>
          <w:r>
            <w:rPr>
              <w:rFonts w:asciiTheme="majorHAnsi" w:eastAsiaTheme="majorEastAsia" w:hAnsiTheme="majorHAnsi" w:cstheme="majorBidi"/>
              <w:sz w:val="36"/>
              <w:szCs w:val="36"/>
              <w:lang w:val="es-ES"/>
            </w:rPr>
            <w:t>[Seleccione la fecha]</w:t>
          </w:r>
        </w:p>
      </w:docPartBody>
    </w:docPart>
    <w:docPart>
      <w:docPartPr>
        <w:name w:val="46D43B725A0041AA9C9CC757A6352229"/>
        <w:category>
          <w:name w:val="General"/>
          <w:gallery w:val="placeholder"/>
        </w:category>
        <w:types>
          <w:type w:val="bbPlcHdr"/>
        </w:types>
        <w:behaviors>
          <w:behavior w:val="content"/>
        </w:behaviors>
        <w:guid w:val="{29D9A44B-5C68-40B5-965A-DF3AC8AEDB1C}"/>
      </w:docPartPr>
      <w:docPartBody>
        <w:p w:rsidR="006F65C0" w:rsidRDefault="006F65C0" w:rsidP="006F65C0">
          <w:pPr>
            <w:pStyle w:val="46D43B725A0041AA9C9CC757A6352229"/>
          </w:pPr>
          <w:r>
            <w:rPr>
              <w:color w:val="4F81BD" w:themeColor="accent1"/>
              <w:sz w:val="200"/>
              <w:szCs w:val="200"/>
              <w:lang w:val="es-ES"/>
            </w:rPr>
            <w:t>[Año]</w:t>
          </w:r>
        </w:p>
      </w:docPartBody>
    </w:docPart>
    <w:docPart>
      <w:docPartPr>
        <w:name w:val="4D3A1A27178943EB9869BEC4896FC1CF"/>
        <w:category>
          <w:name w:val="General"/>
          <w:gallery w:val="placeholder"/>
        </w:category>
        <w:types>
          <w:type w:val="bbPlcHdr"/>
        </w:types>
        <w:behaviors>
          <w:behavior w:val="content"/>
        </w:behaviors>
        <w:guid w:val="{75253DA3-46C1-4E34-AE66-FAA0D935435E}"/>
      </w:docPartPr>
      <w:docPartBody>
        <w:p w:rsidR="006F65C0" w:rsidRDefault="006F65C0" w:rsidP="006F65C0">
          <w:pPr>
            <w:pStyle w:val="4D3A1A27178943EB9869BEC4896FC1C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C0"/>
    <w:rsid w:val="006F65C0"/>
    <w:rsid w:val="00DB5C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367E96C6774206A349CF3C2128B1E7">
    <w:name w:val="BB367E96C6774206A349CF3C2128B1E7"/>
    <w:rsid w:val="006F65C0"/>
  </w:style>
  <w:style w:type="paragraph" w:customStyle="1" w:styleId="18F0F86780B547B797FAF957B1671BD6">
    <w:name w:val="18F0F86780B547B797FAF957B1671BD6"/>
    <w:rsid w:val="006F65C0"/>
  </w:style>
  <w:style w:type="paragraph" w:customStyle="1" w:styleId="B1644FEAC165467E89CE7E4118D56512">
    <w:name w:val="B1644FEAC165467E89CE7E4118D56512"/>
    <w:rsid w:val="006F65C0"/>
  </w:style>
  <w:style w:type="paragraph" w:customStyle="1" w:styleId="B65AADBC563C4C5688A898C56648F684">
    <w:name w:val="B65AADBC563C4C5688A898C56648F684"/>
    <w:rsid w:val="006F65C0"/>
  </w:style>
  <w:style w:type="paragraph" w:customStyle="1" w:styleId="63D55FC61D654B8394ABC513F81C720B">
    <w:name w:val="63D55FC61D654B8394ABC513F81C720B"/>
    <w:rsid w:val="006F65C0"/>
  </w:style>
  <w:style w:type="paragraph" w:customStyle="1" w:styleId="7795616DB3C94D989726CC500555F396">
    <w:name w:val="7795616DB3C94D989726CC500555F396"/>
    <w:rsid w:val="006F65C0"/>
  </w:style>
  <w:style w:type="paragraph" w:customStyle="1" w:styleId="02BA865882964DDCA48F0621F46F7EC3">
    <w:name w:val="02BA865882964DDCA48F0621F46F7EC3"/>
    <w:rsid w:val="006F65C0"/>
  </w:style>
  <w:style w:type="paragraph" w:customStyle="1" w:styleId="B4B6B6E0B7464B0AAD21B12408CB4E3E">
    <w:name w:val="B4B6B6E0B7464B0AAD21B12408CB4E3E"/>
    <w:rsid w:val="006F65C0"/>
  </w:style>
  <w:style w:type="paragraph" w:customStyle="1" w:styleId="307078B9074644029F7AE9731ECCA609">
    <w:name w:val="307078B9074644029F7AE9731ECCA609"/>
    <w:rsid w:val="006F65C0"/>
  </w:style>
  <w:style w:type="paragraph" w:customStyle="1" w:styleId="46D43B725A0041AA9C9CC757A6352229">
    <w:name w:val="46D43B725A0041AA9C9CC757A6352229"/>
    <w:rsid w:val="006F65C0"/>
  </w:style>
  <w:style w:type="paragraph" w:customStyle="1" w:styleId="4D3A1A27178943EB9869BEC4896FC1CF">
    <w:name w:val="4D3A1A27178943EB9869BEC4896FC1CF"/>
    <w:rsid w:val="006F65C0"/>
  </w:style>
  <w:style w:type="paragraph" w:customStyle="1" w:styleId="0D676FB0201545CEA9D928E492B2C1DE">
    <w:name w:val="0D676FB0201545CEA9D928E492B2C1DE"/>
    <w:rsid w:val="006F65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367E96C6774206A349CF3C2128B1E7">
    <w:name w:val="BB367E96C6774206A349CF3C2128B1E7"/>
    <w:rsid w:val="006F65C0"/>
  </w:style>
  <w:style w:type="paragraph" w:customStyle="1" w:styleId="18F0F86780B547B797FAF957B1671BD6">
    <w:name w:val="18F0F86780B547B797FAF957B1671BD6"/>
    <w:rsid w:val="006F65C0"/>
  </w:style>
  <w:style w:type="paragraph" w:customStyle="1" w:styleId="B1644FEAC165467E89CE7E4118D56512">
    <w:name w:val="B1644FEAC165467E89CE7E4118D56512"/>
    <w:rsid w:val="006F65C0"/>
  </w:style>
  <w:style w:type="paragraph" w:customStyle="1" w:styleId="B65AADBC563C4C5688A898C56648F684">
    <w:name w:val="B65AADBC563C4C5688A898C56648F684"/>
    <w:rsid w:val="006F65C0"/>
  </w:style>
  <w:style w:type="paragraph" w:customStyle="1" w:styleId="63D55FC61D654B8394ABC513F81C720B">
    <w:name w:val="63D55FC61D654B8394ABC513F81C720B"/>
    <w:rsid w:val="006F65C0"/>
  </w:style>
  <w:style w:type="paragraph" w:customStyle="1" w:styleId="7795616DB3C94D989726CC500555F396">
    <w:name w:val="7795616DB3C94D989726CC500555F396"/>
    <w:rsid w:val="006F65C0"/>
  </w:style>
  <w:style w:type="paragraph" w:customStyle="1" w:styleId="02BA865882964DDCA48F0621F46F7EC3">
    <w:name w:val="02BA865882964DDCA48F0621F46F7EC3"/>
    <w:rsid w:val="006F65C0"/>
  </w:style>
  <w:style w:type="paragraph" w:customStyle="1" w:styleId="B4B6B6E0B7464B0AAD21B12408CB4E3E">
    <w:name w:val="B4B6B6E0B7464B0AAD21B12408CB4E3E"/>
    <w:rsid w:val="006F65C0"/>
  </w:style>
  <w:style w:type="paragraph" w:customStyle="1" w:styleId="307078B9074644029F7AE9731ECCA609">
    <w:name w:val="307078B9074644029F7AE9731ECCA609"/>
    <w:rsid w:val="006F65C0"/>
  </w:style>
  <w:style w:type="paragraph" w:customStyle="1" w:styleId="46D43B725A0041AA9C9CC757A6352229">
    <w:name w:val="46D43B725A0041AA9C9CC757A6352229"/>
    <w:rsid w:val="006F65C0"/>
  </w:style>
  <w:style w:type="paragraph" w:customStyle="1" w:styleId="4D3A1A27178943EB9869BEC4896FC1CF">
    <w:name w:val="4D3A1A27178943EB9869BEC4896FC1CF"/>
    <w:rsid w:val="006F65C0"/>
  </w:style>
  <w:style w:type="paragraph" w:customStyle="1" w:styleId="0D676FB0201545CEA9D928E492B2C1DE">
    <w:name w:val="0D676FB0201545CEA9D928E492B2C1DE"/>
    <w:rsid w:val="006F6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SOLUCIÓN DEL TRABAJO DEL CUESTIONARIO DE LA ACTIVIDAD REFLEXIÓN   EN LA CUAL OPINAMOS SOBRE UN DOCUMENTO EXPUESTO  Y ANALIZADO  SOBRE  CERTIFICACIONES  DE ALGUNAS EMPRESAS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91DD1-C3D9-4AC2-B0E3-D3577B29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ACTIVIDAD DE REFLEXIÓN</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REFLEXIÓN</dc:title>
  <dc:subject>GUÍA DE APRENDISAJE NATALIA HIGUITA   FICHA  2026994</dc:subject>
  <dc:creator>CYBERWEB YB</dc:creator>
  <cp:lastModifiedBy>CYBERWEB YB</cp:lastModifiedBy>
  <cp:revision>4</cp:revision>
  <dcterms:created xsi:type="dcterms:W3CDTF">2020-04-20T21:27:00Z</dcterms:created>
  <dcterms:modified xsi:type="dcterms:W3CDTF">2020-04-21T22:47:00Z</dcterms:modified>
</cp:coreProperties>
</file>