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Lobster" w:cs="Lobster" w:eastAsia="Lobster" w:hAnsi="Lobster"/>
          <w:color w:val="000000"/>
          <w:sz w:val="60"/>
          <w:szCs w:val="60"/>
        </w:rPr>
      </w:pPr>
      <w:r w:rsidDel="00000000" w:rsidR="00000000" w:rsidRPr="00000000">
        <w:rPr>
          <w:rFonts w:ascii="Lobster" w:cs="Lobster" w:eastAsia="Lobster" w:hAnsi="Lobster"/>
          <w:color w:val="000000"/>
          <w:sz w:val="60"/>
          <w:szCs w:val="60"/>
          <w:rtl w:val="0"/>
        </w:rPr>
        <w:t xml:space="preserve">Actividad de Aprendizaje</w:t>
      </w:r>
    </w:p>
    <w:p w:rsidR="00000000" w:rsidDel="00000000" w:rsidP="00000000" w:rsidRDefault="00000000" w:rsidRPr="00000000" w14:paraId="00000002">
      <w:pPr>
        <w:spacing w:after="0" w:line="240" w:lineRule="auto"/>
        <w:jc w:val="center"/>
        <w:rPr>
          <w:rFonts w:ascii="Lobster" w:cs="Lobster" w:eastAsia="Lobster" w:hAnsi="Lobster"/>
          <w:color w:val="000000"/>
          <w:sz w:val="60"/>
          <w:szCs w:val="60"/>
        </w:rPr>
      </w:pPr>
      <w:r w:rsidDel="00000000" w:rsidR="00000000" w:rsidRPr="00000000">
        <w:rPr>
          <w:rtl w:val="0"/>
        </w:rPr>
      </w:r>
    </w:p>
    <w:p w:rsidR="00000000" w:rsidDel="00000000" w:rsidP="00000000" w:rsidRDefault="00000000" w:rsidRPr="00000000" w14:paraId="00000003">
      <w:pPr>
        <w:spacing w:after="0" w:line="240" w:lineRule="auto"/>
        <w:jc w:val="center"/>
        <w:rPr>
          <w:rFonts w:ascii="Lobster" w:cs="Lobster" w:eastAsia="Lobster" w:hAnsi="Lobster"/>
          <w:sz w:val="60"/>
          <w:szCs w:val="60"/>
        </w:rPr>
      </w:pPr>
      <w:r w:rsidDel="00000000" w:rsidR="00000000" w:rsidRPr="00000000">
        <w:rPr>
          <w:rtl w:val="0"/>
        </w:rPr>
      </w:r>
    </w:p>
    <w:p w:rsidR="00000000" w:rsidDel="00000000" w:rsidP="00000000" w:rsidRDefault="00000000" w:rsidRPr="00000000" w14:paraId="00000004">
      <w:pPr>
        <w:spacing w:after="240" w:line="240" w:lineRule="auto"/>
        <w:rPr>
          <w:rFonts w:ascii="Lobster" w:cs="Lobster" w:eastAsia="Lobster" w:hAnsi="Lobster"/>
          <w:sz w:val="60"/>
          <w:szCs w:val="60"/>
        </w:rPr>
      </w:pPr>
      <w:r w:rsidDel="00000000" w:rsidR="00000000" w:rsidRPr="00000000">
        <w:rPr>
          <w:rtl w:val="0"/>
        </w:rPr>
      </w:r>
    </w:p>
    <w:p w:rsidR="00000000" w:rsidDel="00000000" w:rsidP="00000000" w:rsidRDefault="00000000" w:rsidRPr="00000000" w14:paraId="00000005">
      <w:pPr>
        <w:spacing w:after="0" w:line="240" w:lineRule="auto"/>
        <w:jc w:val="center"/>
        <w:rPr>
          <w:rFonts w:ascii="Lobster" w:cs="Lobster" w:eastAsia="Lobster" w:hAnsi="Lobster"/>
          <w:color w:val="000000"/>
          <w:sz w:val="60"/>
          <w:szCs w:val="60"/>
        </w:rPr>
      </w:pPr>
      <w:r w:rsidDel="00000000" w:rsidR="00000000" w:rsidRPr="00000000">
        <w:rPr>
          <w:rtl w:val="0"/>
        </w:rPr>
      </w:r>
    </w:p>
    <w:p w:rsidR="00000000" w:rsidDel="00000000" w:rsidP="00000000" w:rsidRDefault="00000000" w:rsidRPr="00000000" w14:paraId="00000006">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sz w:val="60"/>
          <w:szCs w:val="60"/>
          <w:rtl w:val="0"/>
        </w:rPr>
        <w:t xml:space="preserve">Johan Muñoz Molina</w:t>
      </w:r>
    </w:p>
    <w:p w:rsidR="00000000" w:rsidDel="00000000" w:rsidP="00000000" w:rsidRDefault="00000000" w:rsidRPr="00000000" w14:paraId="00000007">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sz w:val="60"/>
          <w:szCs w:val="60"/>
          <w:rtl w:val="0"/>
        </w:rPr>
        <w:t xml:space="preserve">Natalia Higuita </w:t>
      </w:r>
    </w:p>
    <w:p w:rsidR="00000000" w:rsidDel="00000000" w:rsidP="00000000" w:rsidRDefault="00000000" w:rsidRPr="00000000" w14:paraId="00000008">
      <w:pPr>
        <w:spacing w:after="0" w:line="240" w:lineRule="auto"/>
        <w:jc w:val="center"/>
        <w:rPr>
          <w:rFonts w:ascii="Lobster" w:cs="Lobster" w:eastAsia="Lobster" w:hAnsi="Lobster"/>
          <w:sz w:val="60"/>
          <w:szCs w:val="60"/>
        </w:rPr>
      </w:pPr>
      <w:r w:rsidDel="00000000" w:rsidR="00000000" w:rsidRPr="00000000">
        <w:rPr>
          <w:rtl w:val="0"/>
        </w:rPr>
      </w:r>
    </w:p>
    <w:p w:rsidR="00000000" w:rsidDel="00000000" w:rsidP="00000000" w:rsidRDefault="00000000" w:rsidRPr="00000000" w14:paraId="00000009">
      <w:pPr>
        <w:spacing w:after="240" w:line="240" w:lineRule="auto"/>
        <w:rPr>
          <w:rFonts w:ascii="Lobster" w:cs="Lobster" w:eastAsia="Lobster" w:hAnsi="Lobster"/>
          <w:sz w:val="60"/>
          <w:szCs w:val="60"/>
        </w:rPr>
      </w:pPr>
      <w:r w:rsidDel="00000000" w:rsidR="00000000" w:rsidRPr="00000000">
        <w:rPr>
          <w:rtl w:val="0"/>
        </w:rPr>
      </w:r>
    </w:p>
    <w:p w:rsidR="00000000" w:rsidDel="00000000" w:rsidP="00000000" w:rsidRDefault="00000000" w:rsidRPr="00000000" w14:paraId="0000000A">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                            </w:t>
      </w:r>
      <w:r w:rsidDel="00000000" w:rsidR="00000000" w:rsidRPr="00000000">
        <w:rPr>
          <w:rtl w:val="0"/>
        </w:rPr>
      </w:r>
    </w:p>
    <w:p w:rsidR="00000000" w:rsidDel="00000000" w:rsidP="00000000" w:rsidRDefault="00000000" w:rsidRPr="00000000" w14:paraId="0000000B">
      <w:pPr>
        <w:spacing w:after="240" w:line="240" w:lineRule="auto"/>
        <w:rPr>
          <w:rFonts w:ascii="Lobster" w:cs="Lobster" w:eastAsia="Lobster" w:hAnsi="Lobster"/>
          <w:sz w:val="60"/>
          <w:szCs w:val="60"/>
        </w:rPr>
      </w:pPr>
      <w:r w:rsidDel="00000000" w:rsidR="00000000" w:rsidRPr="00000000">
        <w:rPr>
          <w:rFonts w:ascii="Lobster" w:cs="Lobster" w:eastAsia="Lobster" w:hAnsi="Lobster"/>
          <w:sz w:val="60"/>
          <w:szCs w:val="60"/>
          <w:rtl w:val="0"/>
        </w:rPr>
        <w:br w:type="textWrapping"/>
      </w:r>
    </w:p>
    <w:p w:rsidR="00000000" w:rsidDel="00000000" w:rsidP="00000000" w:rsidRDefault="00000000" w:rsidRPr="00000000" w14:paraId="0000000C">
      <w:pPr>
        <w:spacing w:after="0" w:line="240" w:lineRule="auto"/>
        <w:jc w:val="center"/>
        <w:rPr>
          <w:rFonts w:ascii="Lobster" w:cs="Lobster" w:eastAsia="Lobster" w:hAnsi="Lobster"/>
          <w:color w:val="000000"/>
          <w:sz w:val="60"/>
          <w:szCs w:val="60"/>
        </w:rPr>
      </w:pPr>
      <w:r w:rsidDel="00000000" w:rsidR="00000000" w:rsidRPr="00000000">
        <w:rPr>
          <w:rFonts w:ascii="Lobster" w:cs="Lobster" w:eastAsia="Lobster" w:hAnsi="Lobster"/>
          <w:color w:val="000000"/>
          <w:sz w:val="60"/>
          <w:szCs w:val="60"/>
          <w:rtl w:val="0"/>
        </w:rPr>
        <w:t xml:space="preserve">Eder Lara Trujillo</w:t>
      </w:r>
    </w:p>
    <w:p w:rsidR="00000000" w:rsidDel="00000000" w:rsidP="00000000" w:rsidRDefault="00000000" w:rsidRPr="00000000" w14:paraId="0000000D">
      <w:pPr>
        <w:spacing w:after="0" w:line="240" w:lineRule="auto"/>
        <w:jc w:val="center"/>
        <w:rPr>
          <w:rFonts w:ascii="Lobster" w:cs="Lobster" w:eastAsia="Lobster" w:hAnsi="Lobster"/>
          <w:sz w:val="60"/>
          <w:szCs w:val="60"/>
        </w:rPr>
      </w:pPr>
      <w:r w:rsidDel="00000000" w:rsidR="00000000" w:rsidRPr="00000000">
        <w:rPr>
          <w:rtl w:val="0"/>
        </w:rPr>
      </w:r>
    </w:p>
    <w:p w:rsidR="00000000" w:rsidDel="00000000" w:rsidP="00000000" w:rsidRDefault="00000000" w:rsidRPr="00000000" w14:paraId="0000000E">
      <w:pPr>
        <w:spacing w:after="240" w:line="240" w:lineRule="auto"/>
        <w:rPr>
          <w:rFonts w:ascii="Lobster" w:cs="Lobster" w:eastAsia="Lobster" w:hAnsi="Lobster"/>
          <w:sz w:val="60"/>
          <w:szCs w:val="60"/>
        </w:rPr>
      </w:pPr>
      <w:r w:rsidDel="00000000" w:rsidR="00000000" w:rsidRPr="00000000">
        <w:rPr>
          <w:rFonts w:ascii="Lobster" w:cs="Lobster" w:eastAsia="Lobster" w:hAnsi="Lobster"/>
          <w:sz w:val="60"/>
          <w:szCs w:val="60"/>
          <w:rtl w:val="0"/>
        </w:rPr>
        <w:br w:type="textWrapping"/>
      </w:r>
    </w:p>
    <w:p w:rsidR="00000000" w:rsidDel="00000000" w:rsidP="00000000" w:rsidRDefault="00000000" w:rsidRPr="00000000" w14:paraId="0000000F">
      <w:pPr>
        <w:spacing w:after="0" w:line="240" w:lineRule="auto"/>
        <w:jc w:val="center"/>
        <w:rPr>
          <w:rFonts w:ascii="Lobster" w:cs="Lobster" w:eastAsia="Lobster" w:hAnsi="Lobster"/>
          <w:color w:val="000000"/>
          <w:sz w:val="60"/>
          <w:szCs w:val="60"/>
        </w:rPr>
      </w:pPr>
      <w:r w:rsidDel="00000000" w:rsidR="00000000" w:rsidRPr="00000000">
        <w:rPr>
          <w:rtl w:val="0"/>
        </w:rPr>
      </w:r>
    </w:p>
    <w:p w:rsidR="00000000" w:rsidDel="00000000" w:rsidP="00000000" w:rsidRDefault="00000000" w:rsidRPr="00000000" w14:paraId="00000010">
      <w:pPr>
        <w:spacing w:after="0" w:line="240" w:lineRule="auto"/>
        <w:jc w:val="center"/>
        <w:rPr>
          <w:rFonts w:ascii="Lobster" w:cs="Lobster" w:eastAsia="Lobster" w:hAnsi="Lobster"/>
          <w:color w:val="000000"/>
          <w:sz w:val="60"/>
          <w:szCs w:val="60"/>
        </w:rPr>
      </w:pPr>
      <w:r w:rsidDel="00000000" w:rsidR="00000000" w:rsidRPr="00000000">
        <w:rPr>
          <w:rtl w:val="0"/>
        </w:rPr>
      </w:r>
    </w:p>
    <w:p w:rsidR="00000000" w:rsidDel="00000000" w:rsidP="00000000" w:rsidRDefault="00000000" w:rsidRPr="00000000" w14:paraId="00000011">
      <w:pPr>
        <w:spacing w:after="0" w:line="240" w:lineRule="auto"/>
        <w:jc w:val="center"/>
        <w:rPr>
          <w:rFonts w:ascii="Lobster" w:cs="Lobster" w:eastAsia="Lobster" w:hAnsi="Lobster"/>
          <w:color w:val="000000"/>
          <w:sz w:val="60"/>
          <w:szCs w:val="60"/>
        </w:rPr>
      </w:pPr>
      <w:r w:rsidDel="00000000" w:rsidR="00000000" w:rsidRPr="00000000">
        <w:rPr>
          <w:rtl w:val="0"/>
        </w:rPr>
      </w:r>
    </w:p>
    <w:p w:rsidR="00000000" w:rsidDel="00000000" w:rsidP="00000000" w:rsidRDefault="00000000" w:rsidRPr="00000000" w14:paraId="00000012">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Sena</w:t>
      </w:r>
      <w:r w:rsidDel="00000000" w:rsidR="00000000" w:rsidRPr="00000000">
        <w:rPr>
          <w:rtl w:val="0"/>
        </w:rPr>
      </w:r>
    </w:p>
    <w:p w:rsidR="00000000" w:rsidDel="00000000" w:rsidP="00000000" w:rsidRDefault="00000000" w:rsidRPr="00000000" w14:paraId="00000013">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ADS</w:t>
      </w:r>
      <w:r w:rsidDel="00000000" w:rsidR="00000000" w:rsidRPr="00000000">
        <w:rPr>
          <w:rtl w:val="0"/>
        </w:rPr>
      </w:r>
    </w:p>
    <w:p w:rsidR="00000000" w:rsidDel="00000000" w:rsidP="00000000" w:rsidRDefault="00000000" w:rsidRPr="00000000" w14:paraId="00000014">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Ficha: 2026994</w:t>
      </w:r>
      <w:r w:rsidDel="00000000" w:rsidR="00000000" w:rsidRPr="00000000">
        <w:rPr>
          <w:rtl w:val="0"/>
        </w:rPr>
      </w:r>
    </w:p>
    <w:p w:rsidR="00000000" w:rsidDel="00000000" w:rsidP="00000000" w:rsidRDefault="00000000" w:rsidRPr="00000000" w14:paraId="00000015">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Medellín</w:t>
      </w:r>
      <w:r w:rsidDel="00000000" w:rsidR="00000000" w:rsidRPr="00000000">
        <w:rPr>
          <w:rtl w:val="0"/>
        </w:rPr>
      </w:r>
    </w:p>
    <w:p w:rsidR="00000000" w:rsidDel="00000000" w:rsidP="00000000" w:rsidRDefault="00000000" w:rsidRPr="00000000" w14:paraId="00000016">
      <w:pPr>
        <w:spacing w:after="0" w:line="240" w:lineRule="auto"/>
        <w:jc w:val="center"/>
        <w:rPr>
          <w:rFonts w:ascii="Lobster" w:cs="Lobster" w:eastAsia="Lobster" w:hAnsi="Lobster"/>
          <w:sz w:val="60"/>
          <w:szCs w:val="60"/>
        </w:rPr>
      </w:pPr>
      <w:r w:rsidDel="00000000" w:rsidR="00000000" w:rsidRPr="00000000">
        <w:rPr>
          <w:rFonts w:ascii="Lobster" w:cs="Lobster" w:eastAsia="Lobster" w:hAnsi="Lobster"/>
          <w:color w:val="000000"/>
          <w:sz w:val="60"/>
          <w:szCs w:val="60"/>
          <w:rtl w:val="0"/>
        </w:rPr>
        <w:t xml:space="preserve">2020</w:t>
      </w:r>
      <w:r w:rsidDel="00000000" w:rsidR="00000000" w:rsidRPr="00000000">
        <w:rPr>
          <w:rtl w:val="0"/>
        </w:rPr>
      </w:r>
    </w:p>
    <w:p w:rsidR="00000000" w:rsidDel="00000000" w:rsidP="00000000" w:rsidRDefault="00000000" w:rsidRPr="00000000" w14:paraId="00000017">
      <w:pPr>
        <w:spacing w:after="0" w:line="240" w:lineRule="auto"/>
        <w:jc w:val="center"/>
        <w:rPr>
          <w:rFonts w:ascii="Lobster" w:cs="Lobster" w:eastAsia="Lobster" w:hAnsi="Lobster"/>
          <w:b w:val="1"/>
          <w:color w:val="000000"/>
          <w:sz w:val="36"/>
          <w:szCs w:val="36"/>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9">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A">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B">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D">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20">
      <w:pPr>
        <w:spacing w:after="0" w:line="240" w:lineRule="auto"/>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22">
      <w:pPr>
        <w:spacing w:after="0" w:line="24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spacing w:after="0" w:line="240" w:lineRule="auto"/>
        <w:jc w:val="center"/>
        <w:rPr>
          <w:rFonts w:ascii="Algerian" w:cs="Algerian" w:eastAsia="Algerian" w:hAnsi="Algerian"/>
          <w:sz w:val="36"/>
          <w:szCs w:val="36"/>
        </w:rPr>
      </w:pPr>
      <w:r w:rsidDel="00000000" w:rsidR="00000000" w:rsidRPr="00000000">
        <w:rPr>
          <w:rFonts w:ascii="Arial" w:cs="Arial" w:eastAsia="Arial" w:hAnsi="Arial"/>
          <w:b w:val="1"/>
          <w:color w:val="000000"/>
          <w:sz w:val="36"/>
          <w:szCs w:val="36"/>
          <w:rtl w:val="0"/>
        </w:rPr>
        <w:t xml:space="preserve">Actividad de Aprendizaje 1:</w:t>
      </w: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Elaborar un crucigrama, matriz o torta con los conceptos clave sobre Calidad del software</w:t>
      </w: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Conocimientos a evidenciar: Definiciones calidad software</w:t>
      </w:r>
    </w:p>
    <w:p w:rsidR="00000000" w:rsidDel="00000000" w:rsidP="00000000" w:rsidRDefault="00000000" w:rsidRPr="00000000" w14:paraId="00000027">
      <w:pPr>
        <w:numPr>
          <w:ilvl w:val="0"/>
          <w:numId w:val="1"/>
        </w:numPr>
        <w:spacing w:after="0" w:line="240" w:lineRule="auto"/>
        <w:ind w:left="720" w:hanging="360"/>
        <w:rPr>
          <w:rFonts w:ascii="Arial" w:cs="Arial" w:eastAsia="Arial" w:hAnsi="Arial"/>
          <w:color w:val="000000"/>
          <w:sz w:val="28"/>
          <w:szCs w:val="28"/>
          <w:u w:val="none"/>
        </w:rPr>
      </w:pPr>
      <w:r w:rsidDel="00000000" w:rsidR="00000000" w:rsidRPr="00000000">
        <w:rPr>
          <w:rFonts w:ascii="Arial" w:cs="Arial" w:eastAsia="Arial" w:hAnsi="Arial"/>
          <w:color w:val="000000"/>
          <w:sz w:val="28"/>
          <w:szCs w:val="28"/>
          <w:rtl w:val="0"/>
        </w:rPr>
        <w:t xml:space="preserve">Forma: Equipos (Dos Integrantes)</w:t>
      </w:r>
      <w:r w:rsidDel="00000000" w:rsidR="00000000" w:rsidRPr="00000000">
        <w:rPr>
          <w:rtl w:val="0"/>
        </w:rPr>
      </w:r>
    </w:p>
    <w:p w:rsidR="00000000" w:rsidDel="00000000" w:rsidP="00000000" w:rsidRDefault="00000000" w:rsidRPr="00000000" w14:paraId="00000028">
      <w:pPr>
        <w:numPr>
          <w:ilvl w:val="0"/>
          <w:numId w:val="2"/>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Entregable: Imagen conceptual</w:t>
      </w:r>
    </w:p>
    <w:p w:rsidR="00000000" w:rsidDel="00000000" w:rsidP="00000000" w:rsidRDefault="00000000" w:rsidRPr="00000000" w14:paraId="00000029">
      <w:pPr>
        <w:numPr>
          <w:ilvl w:val="0"/>
          <w:numId w:val="2"/>
        </w:numPr>
        <w:spacing w:after="0" w:line="240" w:lineRule="auto"/>
        <w:ind w:left="720" w:hanging="36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Estrategia: Situaciones problemáticas</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center"/>
        <w:rPr>
          <w:rFonts w:ascii="Arial" w:cs="Arial" w:eastAsia="Arial" w:hAnsi="Arial"/>
          <w:b w:val="1"/>
          <w:color w:val="000000"/>
          <w:sz w:val="24"/>
          <w:szCs w:val="24"/>
        </w:rPr>
      </w:pPr>
      <w:r w:rsidDel="00000000" w:rsidR="00000000" w:rsidRPr="00000000">
        <w:rPr>
          <w:rtl w:val="0"/>
        </w:rPr>
      </w:r>
    </w:p>
    <w:tbl>
      <w:tblPr>
        <w:tblStyle w:val="Table1"/>
        <w:tblW w:w="12220.0" w:type="dxa"/>
        <w:jc w:val="left"/>
        <w:tblInd w:w="55.0" w:type="dxa"/>
        <w:tblLayout w:type="fixed"/>
        <w:tblLook w:val="0400"/>
      </w:tblPr>
      <w:tblGrid>
        <w:gridCol w:w="660"/>
        <w:gridCol w:w="640"/>
        <w:gridCol w:w="580"/>
        <w:gridCol w:w="660"/>
        <w:gridCol w:w="680"/>
        <w:gridCol w:w="680"/>
        <w:gridCol w:w="620"/>
        <w:gridCol w:w="660"/>
        <w:gridCol w:w="740"/>
        <w:gridCol w:w="700"/>
        <w:gridCol w:w="700"/>
        <w:gridCol w:w="540"/>
        <w:gridCol w:w="700"/>
        <w:gridCol w:w="640"/>
        <w:gridCol w:w="620"/>
        <w:gridCol w:w="620"/>
        <w:gridCol w:w="520"/>
        <w:gridCol w:w="620"/>
        <w:gridCol w:w="640"/>
        <w:tblGridChange w:id="0">
          <w:tblGrid>
            <w:gridCol w:w="660"/>
            <w:gridCol w:w="640"/>
            <w:gridCol w:w="580"/>
            <w:gridCol w:w="660"/>
            <w:gridCol w:w="680"/>
            <w:gridCol w:w="680"/>
            <w:gridCol w:w="620"/>
            <w:gridCol w:w="660"/>
            <w:gridCol w:w="740"/>
            <w:gridCol w:w="700"/>
            <w:gridCol w:w="700"/>
            <w:gridCol w:w="540"/>
            <w:gridCol w:w="700"/>
            <w:gridCol w:w="640"/>
            <w:gridCol w:w="620"/>
            <w:gridCol w:w="620"/>
            <w:gridCol w:w="520"/>
            <w:gridCol w:w="620"/>
            <w:gridCol w:w="640"/>
          </w:tblGrid>
        </w:tblGridChange>
      </w:tblGrid>
      <w:tr>
        <w:trPr>
          <w:trHeight w:val="25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C</w:t>
            </w:r>
          </w:p>
        </w:tc>
      </w:tr>
      <w:tr>
        <w:trPr>
          <w:trHeight w:val="36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after="0" w:line="240" w:lineRule="auto"/>
              <w:rPr>
                <w:rFonts w:ascii="Calibri" w:cs="Calibri" w:eastAsia="Calibri" w:hAnsi="Calibri"/>
                <w:color w:val="00000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U</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w:t>
            </w:r>
          </w:p>
        </w:tc>
      </w:tr>
      <w:tr>
        <w:trPr>
          <w:trHeight w:val="285"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W</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B</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Q</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U</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Z</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I</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w:t>
            </w: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E</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F</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V</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T</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R</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G</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U</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7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J</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7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4</w:t>
            </w: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8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spacing w:after="0" w:line="240" w:lineRule="auto"/>
              <w:rPr>
                <w:rFonts w:ascii="Arial" w:cs="Arial" w:eastAsia="Arial" w:hAnsi="Arial"/>
                <w:color w:val="000000"/>
                <w:sz w:val="24"/>
                <w:szCs w:val="24"/>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9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after="0" w:line="240" w:lineRule="auto"/>
              <w:rPr>
                <w:rFonts w:ascii="Arial" w:cs="Arial" w:eastAsia="Arial" w:hAnsi="Arial"/>
                <w:color w:val="000000"/>
                <w:sz w:val="24"/>
                <w:szCs w:val="24"/>
              </w:rPr>
            </w:pPr>
            <w:r w:rsidDel="00000000" w:rsidR="00000000" w:rsidRPr="00000000">
              <w:rPr>
                <w:rtl w:val="0"/>
              </w:rPr>
            </w:r>
          </w:p>
        </w:tc>
      </w:tr>
      <w:tr>
        <w:trPr>
          <w:trHeight w:val="3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A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F</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sz w:val="24"/>
                <w:szCs w:val="24"/>
                <w:rtl w:val="0"/>
              </w:rPr>
              <w:t xml:space="preserve">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B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rPr>
                <w:rFonts w:ascii="Aparajita" w:cs="Aparajita" w:eastAsia="Aparajita" w:hAnsi="Aparajita"/>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after="0" w:line="240" w:lineRule="auto"/>
              <w:rPr>
                <w:rFonts w:ascii="Aparajita" w:cs="Aparajita" w:eastAsia="Aparajita" w:hAnsi="Aparajita"/>
                <w:color w:val="000000"/>
                <w:sz w:val="24"/>
                <w:szCs w:val="24"/>
              </w:rPr>
            </w:pPr>
            <w:r w:rsidDel="00000000" w:rsidR="00000000" w:rsidRPr="00000000">
              <w:rPr>
                <w:rtl w:val="0"/>
              </w:rPr>
            </w:r>
          </w:p>
        </w:tc>
      </w:tr>
    </w:tbl>
    <w:p w:rsidR="00000000" w:rsidDel="00000000" w:rsidP="00000000" w:rsidRDefault="00000000" w:rsidRPr="00000000" w14:paraId="000001C0">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1">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2">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3">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4">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5">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6">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C7">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VERTICAL</w:t>
      </w:r>
      <w:r w:rsidDel="00000000" w:rsidR="00000000" w:rsidRPr="00000000">
        <w:rPr>
          <w:rtl w:val="0"/>
        </w:rPr>
      </w:r>
    </w:p>
    <w:p w:rsidR="00000000" w:rsidDel="00000000" w:rsidP="00000000" w:rsidRDefault="00000000" w:rsidRPr="00000000" w14:paraId="000001C8">
      <w:pPr>
        <w:spacing w:after="240" w:before="240" w:lineRule="auto"/>
        <w:ind w:left="1360" w:hanging="360"/>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sz w:val="24"/>
          <w:szCs w:val="24"/>
          <w:rtl w:val="0"/>
        </w:rPr>
        <w:t xml:space="preserve">.   las   </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b w:val="1"/>
          <w:u w:val="single"/>
          <w:rtl w:val="0"/>
        </w:rPr>
        <w:t xml:space="preserve">PRUEBAS</w:t>
      </w:r>
      <w:r w:rsidDel="00000000" w:rsidR="00000000" w:rsidRPr="00000000">
        <w:rPr>
          <w:rFonts w:ascii="Arial" w:cs="Arial" w:eastAsia="Arial" w:hAnsi="Arial"/>
          <w:b w:val="1"/>
          <w:u w:val="single"/>
          <w:rtl w:val="0"/>
        </w:rPr>
        <w:t xml:space="preserve"> AUTOMATIZADAS </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es un método de ejecución de las mismas pruebas funcionales sin intervención humana</w:t>
      </w:r>
    </w:p>
    <w:p w:rsidR="00000000" w:rsidDel="00000000" w:rsidP="00000000" w:rsidRDefault="00000000" w:rsidRPr="00000000" w14:paraId="000001C9">
      <w:pPr>
        <w:spacing w:after="240" w:before="240" w:lineRule="auto"/>
        <w:ind w:left="1360" w:hanging="360"/>
        <w:rPr>
          <w:rFonts w:ascii="Arial" w:cs="Arial" w:eastAsia="Arial" w:hAnsi="Arial"/>
          <w:b w:val="1"/>
          <w:u w:val="singl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Como se llama el primer programador</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b w:val="1"/>
          <w:u w:val="single"/>
          <w:rtl w:val="0"/>
        </w:rPr>
        <w:t xml:space="preserve">ADA  LOVELACE</w:t>
      </w:r>
    </w:p>
    <w:p w:rsidR="00000000" w:rsidDel="00000000" w:rsidP="00000000" w:rsidRDefault="00000000" w:rsidRPr="00000000" w14:paraId="000001CA">
      <w:pPr>
        <w:spacing w:after="240" w:before="240" w:lineRule="auto"/>
        <w:ind w:left="1360" w:hanging="360"/>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 Las pruebas son el </w:t>
      </w:r>
      <w:r w:rsidDel="00000000" w:rsidR="00000000" w:rsidRPr="00000000">
        <w:rPr>
          <w:rFonts w:ascii="Arial" w:cs="Arial" w:eastAsia="Arial" w:hAnsi="Arial"/>
          <w:b w:val="1"/>
          <w:u w:val="single"/>
          <w:rtl w:val="0"/>
        </w:rPr>
        <w:t xml:space="preserve">FILTRO DE CALIDAD  </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de un desarrollo tecnológico, antes de hacerle un despliegue</w:t>
      </w:r>
    </w:p>
    <w:p w:rsidR="00000000" w:rsidDel="00000000" w:rsidP="00000000" w:rsidRDefault="00000000" w:rsidRPr="00000000" w14:paraId="000001CB">
      <w:pPr>
        <w:spacing w:after="240" w:before="240" w:lineRule="auto"/>
        <w:ind w:left="1360" w:hanging="360"/>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u w:val="single"/>
          <w:rtl w:val="0"/>
        </w:rPr>
        <w:t xml:space="preserve">CALIDAD DE SOFTWARE</w:t>
      </w:r>
      <w:r w:rsidDel="00000000" w:rsidR="00000000" w:rsidRPr="00000000">
        <w:rPr>
          <w:rFonts w:ascii="Arial" w:cs="Arial" w:eastAsia="Arial" w:hAnsi="Arial"/>
          <w:rtl w:val="0"/>
        </w:rPr>
        <w:t xml:space="preserve">  es el grado con el sistema componente o procesos cumple los requisitos específicos y las necesidades o expectativas  del cliente o usuario final</w:t>
      </w:r>
    </w:p>
    <w:p w:rsidR="00000000" w:rsidDel="00000000" w:rsidP="00000000" w:rsidRDefault="00000000" w:rsidRPr="00000000" w14:paraId="000001CC">
      <w:pPr>
        <w:spacing w:after="240" w:before="240" w:lineRule="auto"/>
        <w:ind w:left="1360" w:hanging="360"/>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rtl w:val="0"/>
        </w:rPr>
        <w:t xml:space="preserve">El </w:t>
      </w:r>
      <w:r w:rsidDel="00000000" w:rsidR="00000000" w:rsidRPr="00000000">
        <w:rPr>
          <w:rFonts w:ascii="Arial" w:cs="Arial" w:eastAsia="Arial" w:hAnsi="Arial"/>
          <w:b w:val="1"/>
          <w:u w:val="single"/>
          <w:rtl w:val="0"/>
        </w:rPr>
        <w:t xml:space="preserve">QA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 un conjunto de actividades de evaluación de las distintas etapas del proceso de desarrollo para garantizar que el producto final que sea de calidad</w:t>
      </w:r>
    </w:p>
    <w:p w:rsidR="00000000" w:rsidDel="00000000" w:rsidP="00000000" w:rsidRDefault="00000000" w:rsidRPr="00000000" w14:paraId="000001CD">
      <w:pPr>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E">
      <w:pPr>
        <w:ind w:left="1004" w:firstLine="0"/>
        <w:rPr>
          <w:u w:val="single"/>
        </w:rPr>
      </w:pPr>
      <w:r w:rsidDel="00000000" w:rsidR="00000000" w:rsidRPr="00000000">
        <w:rPr>
          <w:rtl w:val="0"/>
        </w:rPr>
      </w:r>
    </w:p>
    <w:p w:rsidR="00000000" w:rsidDel="00000000" w:rsidP="00000000" w:rsidRDefault="00000000" w:rsidRPr="00000000" w14:paraId="000001CF">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0">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HORIZONTAL</w:t>
      </w:r>
      <w:r w:rsidDel="00000000" w:rsidR="00000000" w:rsidRPr="00000000">
        <w:rPr>
          <w:rtl w:val="0"/>
        </w:rPr>
      </w:r>
    </w:p>
    <w:p w:rsidR="00000000" w:rsidDel="00000000" w:rsidP="00000000" w:rsidRDefault="00000000" w:rsidRPr="00000000" w14:paraId="000001D2">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D3">
      <w:pPr>
        <w:rPr>
          <w:rFonts w:ascii="Arial" w:cs="Arial" w:eastAsia="Arial" w:hAnsi="Arial"/>
        </w:rPr>
      </w:pPr>
      <w:r w:rsidDel="00000000" w:rsidR="00000000" w:rsidRPr="00000000">
        <w:rPr>
          <w:rtl w:val="0"/>
        </w:rPr>
      </w:r>
    </w:p>
    <w:p w:rsidR="00000000" w:rsidDel="00000000" w:rsidP="00000000" w:rsidRDefault="00000000" w:rsidRPr="00000000" w14:paraId="000001D4">
      <w:pPr>
        <w:ind w:left="1004" w:firstLine="0"/>
        <w:rPr>
          <w:rFonts w:ascii="Arial" w:cs="Arial" w:eastAsia="Arial" w:hAnsi="Arial"/>
        </w:rPr>
      </w:pPr>
      <w:r w:rsidDel="00000000" w:rsidR="00000000" w:rsidRPr="00000000">
        <w:rPr>
          <w:rFonts w:ascii="Arial" w:cs="Arial" w:eastAsia="Arial" w:hAnsi="Arial"/>
          <w:rtl w:val="0"/>
        </w:rPr>
        <w:t xml:space="preserve">6. El</w:t>
      </w:r>
      <w:r w:rsidDel="00000000" w:rsidR="00000000" w:rsidRPr="00000000">
        <w:rPr>
          <w:rFonts w:ascii="Arial" w:cs="Arial" w:eastAsia="Arial" w:hAnsi="Arial"/>
          <w:b w:val="1"/>
          <w:u w:val="single"/>
          <w:rtl w:val="0"/>
        </w:rPr>
        <w:t xml:space="preserve"> HARDWARE </w:t>
      </w:r>
      <w:r w:rsidDel="00000000" w:rsidR="00000000" w:rsidRPr="00000000">
        <w:rPr>
          <w:rFonts w:ascii="Arial" w:cs="Arial" w:eastAsia="Arial" w:hAnsi="Arial"/>
          <w:rtl w:val="0"/>
        </w:rPr>
        <w:t xml:space="preserve">son los componentes que conforman la parte física de una computadora </w:t>
      </w:r>
    </w:p>
    <w:p w:rsidR="00000000" w:rsidDel="00000000" w:rsidP="00000000" w:rsidRDefault="00000000" w:rsidRPr="00000000" w14:paraId="000001D5">
      <w:pPr>
        <w:ind w:left="1440" w:firstLine="0"/>
        <w:rPr>
          <w:rFonts w:ascii="Arial" w:cs="Arial" w:eastAsia="Arial" w:hAnsi="Arial"/>
        </w:rPr>
      </w:pPr>
      <w:r w:rsidDel="00000000" w:rsidR="00000000" w:rsidRPr="00000000">
        <w:rPr>
          <w:rFonts w:ascii="Arial" w:cs="Arial" w:eastAsia="Arial" w:hAnsi="Arial"/>
          <w:rtl w:val="0"/>
        </w:rPr>
        <w:t xml:space="preserve">7. Según la RAE, el  </w:t>
      </w:r>
      <w:r w:rsidDel="00000000" w:rsidR="00000000" w:rsidRPr="00000000">
        <w:rPr>
          <w:rFonts w:ascii="Arial" w:cs="Arial" w:eastAsia="Arial" w:hAnsi="Arial"/>
          <w:b w:val="1"/>
          <w:u w:val="single"/>
          <w:rtl w:val="0"/>
        </w:rPr>
        <w:t xml:space="preserve">SOFTWARE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es un  conjunto de programas, instructores  y reglas informáticas que  permite ejecutar distintas tareas en una computadora</w:t>
      </w:r>
    </w:p>
    <w:p w:rsidR="00000000" w:rsidDel="00000000" w:rsidP="00000000" w:rsidRDefault="00000000" w:rsidRPr="00000000" w14:paraId="000001D6">
      <w:pPr>
        <w:ind w:left="1004" w:firstLine="0"/>
        <w:rPr>
          <w:rFonts w:ascii="Arial" w:cs="Arial" w:eastAsia="Arial" w:hAnsi="Arial"/>
          <w:u w:val="single"/>
        </w:rPr>
      </w:pPr>
      <w:r w:rsidDel="00000000" w:rsidR="00000000" w:rsidRPr="00000000">
        <w:rPr>
          <w:rFonts w:ascii="Arial" w:cs="Arial" w:eastAsia="Arial" w:hAnsi="Arial"/>
          <w:rtl w:val="0"/>
        </w:rPr>
        <w:t xml:space="preserve"> 8.  La</w:t>
      </w:r>
      <w:r w:rsidDel="00000000" w:rsidR="00000000" w:rsidRPr="00000000">
        <w:rPr>
          <w:rFonts w:ascii="Arial" w:cs="Arial" w:eastAsia="Arial" w:hAnsi="Arial"/>
          <w:b w:val="1"/>
          <w:u w:val="single"/>
          <w:rtl w:val="0"/>
        </w:rPr>
        <w:t xml:space="preserve">   AUTOMATIZACIÒN</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 es el conjunto de elementos o procesos informáticos, mecánicos y electromecánicos que operan con mínima o nula intervención del ser humano. estos normalmente se utilizan para optimizar y mejorar el funcionamiento de una planta industrial</w:t>
      </w:r>
      <w:r w:rsidDel="00000000" w:rsidR="00000000" w:rsidRPr="00000000">
        <w:rPr>
          <w:rtl w:val="0"/>
        </w:rPr>
      </w:r>
    </w:p>
    <w:p w:rsidR="00000000" w:rsidDel="00000000" w:rsidP="00000000" w:rsidRDefault="00000000" w:rsidRPr="00000000" w14:paraId="000001D7">
      <w:pPr>
        <w:ind w:left="1004" w:firstLine="0"/>
        <w:rPr>
          <w:rFonts w:ascii="Arial" w:cs="Arial" w:eastAsia="Arial" w:hAnsi="Arial"/>
        </w:rPr>
      </w:pPr>
      <w:r w:rsidDel="00000000" w:rsidR="00000000" w:rsidRPr="00000000">
        <w:rPr>
          <w:rFonts w:ascii="Arial" w:cs="Arial" w:eastAsia="Arial" w:hAnsi="Arial"/>
          <w:rtl w:val="0"/>
        </w:rPr>
        <w:t xml:space="preserve">9. Que  conocimientos técnicos necesitas para automatizar? la principal es saber algún </w:t>
      </w:r>
      <w:r w:rsidDel="00000000" w:rsidR="00000000" w:rsidRPr="00000000">
        <w:rPr>
          <w:rFonts w:ascii="Arial" w:cs="Arial" w:eastAsia="Arial" w:hAnsi="Arial"/>
          <w:b w:val="1"/>
          <w:u w:val="single"/>
          <w:rtl w:val="0"/>
        </w:rPr>
        <w:t xml:space="preserve">LENGUAJE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de  programación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con el que te sientas más cómoda </w:t>
      </w:r>
    </w:p>
    <w:p w:rsidR="00000000" w:rsidDel="00000000" w:rsidP="00000000" w:rsidRDefault="00000000" w:rsidRPr="00000000" w14:paraId="000001D8">
      <w:pPr>
        <w:ind w:left="1004" w:firstLine="0"/>
        <w:rPr>
          <w:rFonts w:ascii="Arial" w:cs="Arial" w:eastAsia="Arial" w:hAnsi="Arial"/>
        </w:rPr>
      </w:pPr>
      <w:r w:rsidDel="00000000" w:rsidR="00000000" w:rsidRPr="00000000">
        <w:rPr>
          <w:rFonts w:ascii="Arial" w:cs="Arial" w:eastAsia="Arial" w:hAnsi="Arial"/>
          <w:rtl w:val="0"/>
        </w:rPr>
        <w:t xml:space="preserve">10.  La calidad de software se refiere a los factores de un </w:t>
      </w:r>
      <w:r w:rsidDel="00000000" w:rsidR="00000000" w:rsidRPr="00000000">
        <w:rPr>
          <w:rFonts w:ascii="Arial" w:cs="Arial" w:eastAsia="Arial" w:hAnsi="Arial"/>
          <w:b w:val="1"/>
          <w:u w:val="single"/>
          <w:rtl w:val="0"/>
        </w:rPr>
        <w:t xml:space="preserve">PRODUCTO </w:t>
      </w:r>
      <w:r w:rsidDel="00000000" w:rsidR="00000000" w:rsidRPr="00000000">
        <w:rPr>
          <w:rFonts w:ascii="Arial" w:cs="Arial" w:eastAsia="Arial" w:hAnsi="Arial"/>
          <w:rtl w:val="0"/>
        </w:rPr>
        <w:t xml:space="preserve">de software que contribuye a la satisfacción </w:t>
      </w:r>
    </w:p>
    <w:p w:rsidR="00000000" w:rsidDel="00000000" w:rsidP="00000000" w:rsidRDefault="00000000" w:rsidRPr="00000000" w14:paraId="000001D9">
      <w:pPr>
        <w:ind w:left="1004"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DA">
      <w:pPr>
        <w:ind w:left="1004"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¿Cómo aplicar calidad de software en un aplicativo web?</w:t>
      </w:r>
    </w:p>
    <w:p w:rsidR="00000000" w:rsidDel="00000000" w:rsidP="00000000" w:rsidRDefault="00000000" w:rsidRPr="00000000" w14:paraId="000001DB">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calidad del software. La obtención de un software con calidad implica la utilización de metodologías o procedimientos estándares para el análisis, diseño, programación y prueba del software que permitan uniformar la filosofía de trabajo, en aras de lograr una mayor confiabilidad, mantenibilidad y facilidad de prueba, a la vez que eleven la productividad, tanto para la labor de desarrollo como para el control de la calidad del software.</w:t>
      </w:r>
    </w:p>
    <w:p w:rsidR="00000000" w:rsidDel="00000000" w:rsidP="00000000" w:rsidRDefault="00000000" w:rsidRPr="00000000" w14:paraId="000001DC">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requisitos del software son la base de las medidas de calidad. La falta de concordancia con los requisitos es una falta de calidad.</w:t>
      </w:r>
    </w:p>
    <w:p w:rsidR="00000000" w:rsidDel="00000000" w:rsidP="00000000" w:rsidRDefault="00000000" w:rsidRPr="00000000" w14:paraId="000001DD">
      <w:pPr>
        <w:ind w:left="100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E">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estándares o metodologías definen un conjunto de criterios de desarrollo que guían la forma en que se aplica la ingeniería del software. Si no se sigue ninguna metodología siempre habrá falta de calidad.</w:t>
      </w:r>
    </w:p>
    <w:p w:rsidR="00000000" w:rsidDel="00000000" w:rsidP="00000000" w:rsidRDefault="00000000" w:rsidRPr="00000000" w14:paraId="000001DF">
      <w:pPr>
        <w:ind w:left="100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0">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Existen algunos requisitos implícitos o expectativas que a menudo no se mencionan, o se mencionan de forma incompleta (por ejemplo el deseo de un buen mantenimiento) que también pueden implicar una falta de calidad. La política establecida debe estar sustentada sobre tres principios básicos: tecnológico, administrativo y ergonómico.</w:t>
      </w:r>
    </w:p>
    <w:p w:rsidR="00000000" w:rsidDel="00000000" w:rsidP="00000000" w:rsidRDefault="00000000" w:rsidRPr="00000000" w14:paraId="000001E1">
      <w:pPr>
        <w:ind w:left="100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2">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principio tecnológico define las técnicas a utilizar en el proceso de desarrollo del software. El principio administrativo contempla las funciones de planificación y control del desarrollo del software, así como la organización del ambiente o centro de ingeniería de software.</w:t>
      </w:r>
    </w:p>
    <w:p w:rsidR="00000000" w:rsidDel="00000000" w:rsidP="00000000" w:rsidRDefault="00000000" w:rsidRPr="00000000" w14:paraId="000001E3">
      <w:pPr>
        <w:ind w:left="100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4">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principio ergonómico define la interfaz entre el usuario y el ambiente automatizado.</w:t>
      </w:r>
    </w:p>
    <w:p w:rsidR="00000000" w:rsidDel="00000000" w:rsidP="00000000" w:rsidRDefault="00000000" w:rsidRPr="00000000" w14:paraId="000001E5">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adopción de una buena política contribuye en gran medida a lograr la calidad del software, pero no la asegura. Para el aseguramiento de la calidad es necesario su control o evaluación. A partir del siguiente gráfico se observa la interrelación existente entre la Gestión de la Calidad, el Aseguramiento de la Calidad y el Control de la Calidad.</w:t>
      </w:r>
    </w:p>
    <w:p w:rsidR="00000000" w:rsidDel="00000000" w:rsidP="00000000" w:rsidRDefault="00000000" w:rsidRPr="00000000" w14:paraId="000001E6">
      <w:pPr>
        <w:ind w:left="1004"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la meta de todo proyecto de software es construir un producto de software es significativamente examinar el proceso mediante el cual los proyectos producen productos de manera efectiva también es importante insistir en lograr una interacciòn dinàmica entre los integrantes del equipo de proyecto las personas ya que es crucial para lograr el èxito del desarrollo.</w:t>
      </w:r>
    </w:p>
    <w:p w:rsidR="00000000" w:rsidDel="00000000" w:rsidP="00000000" w:rsidRDefault="00000000" w:rsidRPr="00000000" w14:paraId="000001E7">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A">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E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D">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F">
      <w:pP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sectPr>
      <w:pgSz w:h="24480" w:w="158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parajita"/>
  <w:font w:name="Courier New"/>
  <w:font w:name="Lobster">
    <w:embedRegular w:fontKey="{00000000-0000-0000-0000-000000000000}" r:id="rId1" w:subsetted="0"/>
  </w:font>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7413F4"/>
    <w:pPr>
      <w:spacing w:after="100" w:afterAutospacing="1" w:before="100"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937CR7ezbwZb9wnksUYCSPYx9w==">AMUW2mXirYYnMrBI6vivJQyfF3KHhnl/+mq+44YzwWOrGJkpe51UdThVjfaywVGUZCtcxzJgQcUuVJ5QWrgXoMW5m6NkP3+mpHXxDMpR6gRwDMJjBEszk1Q=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2020-05-01T01:30:00Z</dcterms:created>
  <dc:creator>CYBERWEB YB</dc:creator>
</cp:coreProperties>
</file>