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C1925" w14:textId="3FBE8F35" w:rsidR="002557CB" w:rsidRDefault="002557CB" w:rsidP="00017E44">
      <w:pPr>
        <w:pStyle w:val="Tytu"/>
        <w:rPr>
          <w:rFonts w:eastAsia="Times New Roman"/>
          <w:lang w:eastAsia="pl-PL"/>
        </w:rPr>
      </w:pPr>
      <w:r w:rsidRPr="00017E44">
        <w:rPr>
          <w:rFonts w:eastAsia="Times New Roman"/>
          <w:lang w:eastAsia="pl-PL"/>
        </w:rPr>
        <w:t>TASK 12.2</w:t>
      </w:r>
    </w:p>
    <w:p w14:paraId="0C88CA3C" w14:textId="0A5AE2C1" w:rsidR="00017E44" w:rsidRDefault="00017E44" w:rsidP="00017E44">
      <w:pPr>
        <w:pStyle w:val="Nagwek1"/>
        <w:rPr>
          <w:lang w:eastAsia="pl-PL"/>
        </w:rPr>
      </w:pPr>
      <w:r>
        <w:rPr>
          <w:lang w:eastAsia="pl-PL"/>
        </w:rPr>
        <w:t>MACHINE LEARNING</w:t>
      </w:r>
    </w:p>
    <w:p w14:paraId="5E2D085B" w14:textId="0067B824" w:rsidR="00017E44" w:rsidRDefault="00017E44" w:rsidP="00017E44">
      <w:pPr>
        <w:spacing w:after="360"/>
        <w:jc w:val="both"/>
        <w:rPr>
          <w:rFonts w:cs="Times New Roman"/>
          <w:szCs w:val="21"/>
          <w:shd w:val="clear" w:color="auto" w:fill="FFFFFF"/>
        </w:rPr>
      </w:pPr>
      <w:r w:rsidRPr="00017E44">
        <w:rPr>
          <w:rFonts w:eastAsia="Times New Roman" w:cs="Times New Roman"/>
          <w:color w:val="333333"/>
          <w:lang w:eastAsia="pl-PL"/>
        </w:rPr>
        <w:t>Machine Learning (ML) czyli u</w:t>
      </w:r>
      <w:r w:rsidRPr="00017E44">
        <w:rPr>
          <w:rFonts w:cs="Times New Roman"/>
          <w:szCs w:val="21"/>
          <w:shd w:val="clear" w:color="auto" w:fill="FFFFFF"/>
        </w:rPr>
        <w:t>czenie maszynowe</w:t>
      </w:r>
      <w:r w:rsidRPr="00017E44">
        <w:rPr>
          <w:rFonts w:cs="Times New Roman"/>
          <w:szCs w:val="21"/>
          <w:shd w:val="clear" w:color="auto" w:fill="FFFFFF"/>
        </w:rPr>
        <w:t xml:space="preserve"> </w:t>
      </w:r>
      <w:r>
        <w:rPr>
          <w:rFonts w:cs="Times New Roman"/>
          <w:szCs w:val="21"/>
          <w:shd w:val="clear" w:color="auto" w:fill="FFFFFF"/>
        </w:rPr>
        <w:t xml:space="preserve">to </w:t>
      </w:r>
      <w:r w:rsidRPr="00017E44">
        <w:rPr>
          <w:rFonts w:cs="Times New Roman"/>
          <w:szCs w:val="21"/>
          <w:shd w:val="clear" w:color="auto" w:fill="FFFFFF"/>
        </w:rPr>
        <w:t>część</w:t>
      </w:r>
      <w:r w:rsidRPr="00017E44">
        <w:rPr>
          <w:rFonts w:cs="Times New Roman"/>
          <w:szCs w:val="21"/>
          <w:shd w:val="clear" w:color="auto" w:fill="FFFFFF"/>
        </w:rPr>
        <w:t xml:space="preserve"> sztucznej inteligencji (AI) i informatyki, która skupia się na wykorzystaniu danych i algorytmów do naśladowania sposobu, w jaki uczą się ludzie – stopniowo zwiększając swoją dokładność. Dzięki zastosowaniu metod statystycznych algorytmy są „szkolone” w celu klasyfikowania, przewidywania i odkrywania kluczowych zależności w projektach opartych na przetwarzaniu danych. Ich interpretacja jest bowiem wykorzystywana do znajdowania odpowiedzi na najistotniejsze pytania biznesowe.</w:t>
      </w:r>
    </w:p>
    <w:p w14:paraId="31387085" w14:textId="097723EB" w:rsidR="002D29EB" w:rsidRDefault="00017E44" w:rsidP="00017E44">
      <w:pPr>
        <w:spacing w:after="360"/>
        <w:jc w:val="both"/>
        <w:rPr>
          <w:rFonts w:cs="Times New Roman"/>
          <w:szCs w:val="21"/>
          <w:shd w:val="clear" w:color="auto" w:fill="FFFFFF"/>
        </w:rPr>
      </w:pPr>
      <w:r>
        <w:rPr>
          <w:rFonts w:cs="Times New Roman"/>
          <w:szCs w:val="21"/>
          <w:shd w:val="clear" w:color="auto" w:fill="FFFFFF"/>
        </w:rPr>
        <w:t xml:space="preserve">Wyróżniamy kilka </w:t>
      </w:r>
      <w:r w:rsidR="002D29EB">
        <w:rPr>
          <w:rFonts w:cs="Times New Roman"/>
          <w:szCs w:val="21"/>
          <w:shd w:val="clear" w:color="auto" w:fill="FFFFFF"/>
        </w:rPr>
        <w:t>rodzajów algorytmów</w:t>
      </w:r>
      <w:r>
        <w:rPr>
          <w:rFonts w:cs="Times New Roman"/>
          <w:szCs w:val="21"/>
          <w:shd w:val="clear" w:color="auto" w:fill="FFFFFF"/>
        </w:rPr>
        <w:t xml:space="preserve"> M</w:t>
      </w:r>
      <w:r w:rsidR="002D29EB">
        <w:rPr>
          <w:rFonts w:cs="Times New Roman"/>
          <w:szCs w:val="21"/>
          <w:shd w:val="clear" w:color="auto" w:fill="FFFFFF"/>
        </w:rPr>
        <w:t>L. Na schemacie poniżej przedstawiamy ich typy.</w:t>
      </w:r>
    </w:p>
    <w:p w14:paraId="260FF86C" w14:textId="3A678A7B" w:rsidR="00017E44" w:rsidRPr="00017E44" w:rsidRDefault="002D29EB" w:rsidP="00017E44">
      <w:pPr>
        <w:spacing w:after="360"/>
        <w:jc w:val="both"/>
        <w:rPr>
          <w:rFonts w:cs="Times New Roman"/>
          <w:szCs w:val="21"/>
          <w:shd w:val="clear" w:color="auto" w:fill="FFFFFF"/>
        </w:rPr>
      </w:pPr>
      <w:r>
        <w:rPr>
          <w:rFonts w:eastAsia="Times New Roman" w:cs="Times New Roman"/>
          <w:noProof/>
          <w:color w:val="333333"/>
          <w:lang w:eastAsia="pl-PL"/>
        </w:rPr>
        <w:drawing>
          <wp:inline distT="0" distB="0" distL="0" distR="0" wp14:anchorId="54629363" wp14:editId="76FDACC4">
            <wp:extent cx="5760720" cy="2183765"/>
            <wp:effectExtent l="0" t="0" r="508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183765"/>
                    </a:xfrm>
                    <a:prstGeom prst="rect">
                      <a:avLst/>
                    </a:prstGeom>
                  </pic:spPr>
                </pic:pic>
              </a:graphicData>
            </a:graphic>
          </wp:inline>
        </w:drawing>
      </w:r>
    </w:p>
    <w:p w14:paraId="55CD7BA1" w14:textId="0C269EB7" w:rsidR="002557CB" w:rsidRDefault="002557CB" w:rsidP="002D29EB">
      <w:pPr>
        <w:pStyle w:val="Nagwek2"/>
        <w:rPr>
          <w:rFonts w:eastAsia="Times New Roman"/>
          <w:lang w:eastAsia="pl-PL"/>
        </w:rPr>
      </w:pPr>
      <w:proofErr w:type="spellStart"/>
      <w:r w:rsidRPr="002557CB">
        <w:rPr>
          <w:rFonts w:eastAsia="Times New Roman"/>
          <w:lang w:eastAsia="pl-PL"/>
        </w:rPr>
        <w:t>Supervised</w:t>
      </w:r>
      <w:proofErr w:type="spellEnd"/>
      <w:r w:rsidRPr="002557CB">
        <w:rPr>
          <w:rFonts w:eastAsia="Times New Roman"/>
          <w:lang w:eastAsia="pl-PL"/>
        </w:rPr>
        <w:t xml:space="preserve"> Learning</w:t>
      </w:r>
    </w:p>
    <w:p w14:paraId="2517EBB6" w14:textId="7EB435E1" w:rsidR="00017E44" w:rsidRPr="00017E44" w:rsidRDefault="002557CB" w:rsidP="002D29EB">
      <w:pPr>
        <w:spacing w:after="360"/>
        <w:jc w:val="both"/>
        <w:rPr>
          <w:rFonts w:eastAsia="Times New Roman" w:cs="Times New Roman"/>
          <w:color w:val="333333"/>
          <w:lang w:eastAsia="pl-PL"/>
        </w:rPr>
      </w:pPr>
      <w:proofErr w:type="spellStart"/>
      <w:r w:rsidRPr="00017E44">
        <w:rPr>
          <w:rFonts w:eastAsia="Times New Roman" w:cs="Times New Roman"/>
          <w:color w:val="333333"/>
          <w:lang w:eastAsia="pl-PL"/>
        </w:rPr>
        <w:t>Supervised</w:t>
      </w:r>
      <w:proofErr w:type="spellEnd"/>
      <w:r w:rsidRPr="00017E44">
        <w:rPr>
          <w:rFonts w:eastAsia="Times New Roman" w:cs="Times New Roman"/>
          <w:color w:val="333333"/>
          <w:lang w:eastAsia="pl-PL"/>
        </w:rPr>
        <w:t xml:space="preserve"> Learning</w:t>
      </w:r>
      <w:r w:rsidR="00017E44" w:rsidRPr="00017E44">
        <w:rPr>
          <w:rFonts w:eastAsia="Times New Roman" w:cs="Times New Roman"/>
          <w:color w:val="333333"/>
          <w:lang w:eastAsia="pl-PL"/>
        </w:rPr>
        <w:t xml:space="preserve"> (SL)</w:t>
      </w:r>
      <w:r w:rsidRPr="00017E44">
        <w:rPr>
          <w:rFonts w:eastAsia="Times New Roman" w:cs="Times New Roman"/>
          <w:color w:val="333333"/>
          <w:lang w:eastAsia="pl-PL"/>
        </w:rPr>
        <w:t xml:space="preserve">, nazywane </w:t>
      </w:r>
      <w:r w:rsidR="00017E44" w:rsidRPr="00017E44">
        <w:rPr>
          <w:rFonts w:eastAsia="Times New Roman" w:cs="Times New Roman"/>
          <w:color w:val="333333"/>
          <w:lang w:eastAsia="pl-PL"/>
        </w:rPr>
        <w:t>u</w:t>
      </w:r>
      <w:r w:rsidR="00017E44" w:rsidRPr="00017E44">
        <w:rPr>
          <w:rFonts w:eastAsia="Times New Roman" w:cs="Times New Roman"/>
          <w:color w:val="333333"/>
          <w:lang w:eastAsia="pl-PL"/>
        </w:rPr>
        <w:t>czenie</w:t>
      </w:r>
      <w:r w:rsidR="00017E44" w:rsidRPr="00017E44">
        <w:rPr>
          <w:rFonts w:eastAsia="Times New Roman" w:cs="Times New Roman"/>
          <w:color w:val="333333"/>
          <w:lang w:eastAsia="pl-PL"/>
        </w:rPr>
        <w:t>m</w:t>
      </w:r>
      <w:r w:rsidR="00017E44" w:rsidRPr="00017E44">
        <w:rPr>
          <w:rFonts w:eastAsia="Times New Roman" w:cs="Times New Roman"/>
          <w:color w:val="333333"/>
          <w:lang w:eastAsia="pl-PL"/>
        </w:rPr>
        <w:t xml:space="preserve"> nadzorowan</w:t>
      </w:r>
      <w:r w:rsidR="00017E44" w:rsidRPr="00017E44">
        <w:rPr>
          <w:rFonts w:eastAsia="Times New Roman" w:cs="Times New Roman"/>
          <w:color w:val="333333"/>
          <w:lang w:eastAsia="pl-PL"/>
        </w:rPr>
        <w:t>ym</w:t>
      </w:r>
      <w:r w:rsidR="00017E44" w:rsidRPr="00017E44">
        <w:rPr>
          <w:rFonts w:eastAsia="Times New Roman" w:cs="Times New Roman"/>
          <w:color w:val="333333"/>
          <w:lang w:eastAsia="pl-PL"/>
        </w:rPr>
        <w:t>, znane również jako nadzorowane uczenie maszynowe, jest podkategorią uczenia maszynowego</w:t>
      </w:r>
      <w:r w:rsidR="00017E44" w:rsidRPr="00017E44">
        <w:rPr>
          <w:rFonts w:eastAsia="Times New Roman" w:cs="Times New Roman"/>
          <w:color w:val="333333"/>
          <w:lang w:eastAsia="pl-PL"/>
        </w:rPr>
        <w:t xml:space="preserve"> </w:t>
      </w:r>
      <w:r w:rsidR="00017E44" w:rsidRPr="00017E44">
        <w:rPr>
          <w:rFonts w:eastAsia="Times New Roman" w:cs="Times New Roman"/>
          <w:color w:val="333333"/>
          <w:lang w:eastAsia="pl-PL"/>
        </w:rPr>
        <w:t>i</w:t>
      </w:r>
      <w:r w:rsidR="00017E44" w:rsidRPr="00017E44">
        <w:rPr>
          <w:rFonts w:eastAsia="Times New Roman" w:cs="Times New Roman"/>
          <w:color w:val="333333"/>
          <w:lang w:eastAsia="pl-PL"/>
        </w:rPr>
        <w:t> </w:t>
      </w:r>
      <w:r w:rsidR="00017E44" w:rsidRPr="00017E44">
        <w:rPr>
          <w:rFonts w:eastAsia="Times New Roman" w:cs="Times New Roman"/>
          <w:color w:val="333333"/>
          <w:lang w:eastAsia="pl-PL"/>
        </w:rPr>
        <w:t xml:space="preserve">sztucznej inteligencji. Jest definiowany przez użycie oznaczonych zestawów danych do trenowania algorytmów, które dokładnie klasyfikują dane lub przewidują wyniki. Gdy dane wejściowe są wprowadzane do modelu, dostosowuje on swoje wagi, aż model zostanie odpowiednio dopasowany. Uczenie nadzorowane pomaga organizacjom rozwiązywać różne rzeczywiste problemy na dużą skalę, </w:t>
      </w:r>
      <w:r w:rsidR="00017E44" w:rsidRPr="00017E44">
        <w:rPr>
          <w:rFonts w:eastAsia="Times New Roman" w:cs="Times New Roman"/>
          <w:color w:val="333333"/>
          <w:lang w:eastAsia="pl-PL"/>
        </w:rPr>
        <w:t>np.</w:t>
      </w:r>
      <w:r w:rsidR="00017E44" w:rsidRPr="00017E44">
        <w:rPr>
          <w:rFonts w:eastAsia="Times New Roman" w:cs="Times New Roman"/>
          <w:color w:val="333333"/>
          <w:lang w:eastAsia="pl-PL"/>
        </w:rPr>
        <w:t xml:space="preserve"> klasyfikowanie spamu w</w:t>
      </w:r>
      <w:r w:rsidR="00017E44" w:rsidRPr="00017E44">
        <w:rPr>
          <w:rFonts w:eastAsia="Times New Roman" w:cs="Times New Roman"/>
          <w:color w:val="333333"/>
          <w:lang w:eastAsia="pl-PL"/>
        </w:rPr>
        <w:t> </w:t>
      </w:r>
      <w:r w:rsidR="00017E44" w:rsidRPr="00017E44">
        <w:rPr>
          <w:rFonts w:eastAsia="Times New Roman" w:cs="Times New Roman"/>
          <w:color w:val="333333"/>
          <w:lang w:eastAsia="pl-PL"/>
        </w:rPr>
        <w:t>osobnym folderze ze skrzynki odbiorczej.</w:t>
      </w:r>
      <w:r w:rsidR="002D29EB">
        <w:rPr>
          <w:rFonts w:eastAsia="Times New Roman" w:cs="Times New Roman"/>
          <w:color w:val="333333"/>
          <w:lang w:eastAsia="pl-PL"/>
        </w:rPr>
        <w:t xml:space="preserve"> W tym rodzaju ML wyróżniamy dwa typy: klasyfikacje i regresję.</w:t>
      </w:r>
    </w:p>
    <w:p w14:paraId="1D9C70B1" w14:textId="77777777" w:rsidR="002D29EB" w:rsidRDefault="002557CB" w:rsidP="002D29EB">
      <w:pPr>
        <w:pStyle w:val="Nagwek3"/>
        <w:rPr>
          <w:rFonts w:eastAsia="Times New Roman"/>
          <w:lang w:eastAsia="pl-PL"/>
        </w:rPr>
      </w:pPr>
      <w:r w:rsidRPr="002557CB">
        <w:rPr>
          <w:rFonts w:eastAsia="Times New Roman"/>
          <w:lang w:eastAsia="pl-PL"/>
        </w:rPr>
        <w:t>Klasyfikacja</w:t>
      </w:r>
    </w:p>
    <w:p w14:paraId="5FCDF380" w14:textId="3264D06B" w:rsidR="00017E44" w:rsidRDefault="00017E44" w:rsidP="0007303C">
      <w:pPr>
        <w:rPr>
          <w:lang w:eastAsia="pl-PL"/>
        </w:rPr>
      </w:pPr>
      <w:r w:rsidRPr="002D29EB">
        <w:rPr>
          <w:lang w:eastAsia="pl-PL"/>
        </w:rPr>
        <w:t>Klasyfikacja to proces znajdowania funkcji, która pomaga w podziale zbioru danych na klasy w oparciu o różne parametry. W klasyfikacji program komputerowy jest szkolony na zbiorze danych szkoleniowych i na podstawie tego szkolenia kategoryzuje dane na różne klasy.</w:t>
      </w:r>
      <w:r w:rsidR="002D29EB">
        <w:rPr>
          <w:lang w:eastAsia="pl-PL"/>
        </w:rPr>
        <w:t xml:space="preserve"> Przykłady:</w:t>
      </w:r>
    </w:p>
    <w:p w14:paraId="2737F695" w14:textId="13C2E92D" w:rsidR="002D29EB" w:rsidRDefault="002D29EB" w:rsidP="002D29EB">
      <w:pPr>
        <w:pStyle w:val="Akapitzlist"/>
        <w:numPr>
          <w:ilvl w:val="0"/>
          <w:numId w:val="3"/>
        </w:numPr>
        <w:rPr>
          <w:rFonts w:cs="Times New Roman"/>
          <w:lang w:eastAsia="pl-PL"/>
        </w:rPr>
      </w:pPr>
      <w:r w:rsidRPr="002D29EB">
        <w:rPr>
          <w:rFonts w:cs="Times New Roman"/>
          <w:lang w:eastAsia="pl-PL"/>
        </w:rPr>
        <w:t>Podany powyżej przykład</w:t>
      </w:r>
      <w:r>
        <w:rPr>
          <w:rFonts w:cs="Times New Roman"/>
          <w:lang w:eastAsia="pl-PL"/>
        </w:rPr>
        <w:t xml:space="preserve"> klasyfikacji maili (spam / nie spam)</w:t>
      </w:r>
    </w:p>
    <w:p w14:paraId="37782882" w14:textId="074F9467" w:rsidR="002D29EB" w:rsidRDefault="002D29EB" w:rsidP="002D29EB">
      <w:pPr>
        <w:pStyle w:val="Akapitzlist"/>
        <w:numPr>
          <w:ilvl w:val="0"/>
          <w:numId w:val="3"/>
        </w:numPr>
        <w:rPr>
          <w:rFonts w:cs="Times New Roman"/>
          <w:lang w:eastAsia="pl-PL"/>
        </w:rPr>
      </w:pPr>
      <w:r>
        <w:rPr>
          <w:rFonts w:cs="Times New Roman"/>
          <w:lang w:eastAsia="pl-PL"/>
        </w:rPr>
        <w:t>Określanie rodzaju znaku drogowego na podstawie zdjęcia (znak informacyjny / nakazu / zakazu itp.)</w:t>
      </w:r>
    </w:p>
    <w:p w14:paraId="12FCDF9F" w14:textId="31BF54A2" w:rsidR="002D29EB" w:rsidRDefault="002D29EB" w:rsidP="002D29EB">
      <w:pPr>
        <w:pStyle w:val="Akapitzlist"/>
        <w:numPr>
          <w:ilvl w:val="0"/>
          <w:numId w:val="3"/>
        </w:numPr>
        <w:rPr>
          <w:rFonts w:cs="Times New Roman"/>
          <w:lang w:eastAsia="pl-PL"/>
        </w:rPr>
      </w:pPr>
      <w:r>
        <w:rPr>
          <w:rFonts w:cs="Times New Roman"/>
          <w:lang w:eastAsia="pl-PL"/>
        </w:rPr>
        <w:t>Określanie płci osoby na zdjęciu (kobieta / mężczyzna)</w:t>
      </w:r>
    </w:p>
    <w:p w14:paraId="141EA511" w14:textId="4391EC65" w:rsidR="002D29EB" w:rsidRDefault="002D29EB" w:rsidP="002D29EB">
      <w:pPr>
        <w:pStyle w:val="Nagwek3"/>
        <w:rPr>
          <w:lang w:eastAsia="pl-PL"/>
        </w:rPr>
      </w:pPr>
      <w:r>
        <w:rPr>
          <w:lang w:eastAsia="pl-PL"/>
        </w:rPr>
        <w:lastRenderedPageBreak/>
        <w:t>Regresja</w:t>
      </w:r>
    </w:p>
    <w:p w14:paraId="3CB37175" w14:textId="77777777" w:rsidR="002D29EB" w:rsidRPr="0007303C" w:rsidRDefault="002D29EB" w:rsidP="0007303C">
      <w:pPr>
        <w:rPr>
          <w:rFonts w:cs="Times New Roman"/>
          <w:lang w:eastAsia="pl-PL"/>
        </w:rPr>
      </w:pPr>
      <w:r w:rsidRPr="0007303C">
        <w:rPr>
          <w:rFonts w:cs="Times New Roman"/>
          <w:lang w:eastAsia="pl-PL"/>
        </w:rPr>
        <w:t xml:space="preserve">Regresja to proces znajdowania korelacji między zmiennymi zależnymi i niezależnymi. Pomaga w przewidywaniu zmiennych ciągłych, takich jak przewidywanie trendów rynkowych, przewidywanie cen domów </w:t>
      </w:r>
      <w:r w:rsidRPr="0007303C">
        <w:rPr>
          <w:rFonts w:cs="Times New Roman"/>
          <w:lang w:eastAsia="pl-PL"/>
        </w:rPr>
        <w:t xml:space="preserve">itp. </w:t>
      </w:r>
      <w:r w:rsidRPr="0007303C">
        <w:rPr>
          <w:rFonts w:cs="Times New Roman"/>
          <w:lang w:eastAsia="pl-PL"/>
        </w:rPr>
        <w:t>Przykłady:</w:t>
      </w:r>
    </w:p>
    <w:p w14:paraId="4B147988" w14:textId="6282D678" w:rsidR="002D29EB" w:rsidRDefault="002D29EB" w:rsidP="002D29EB">
      <w:pPr>
        <w:pStyle w:val="Akapitzlist"/>
        <w:numPr>
          <w:ilvl w:val="0"/>
          <w:numId w:val="3"/>
        </w:numPr>
        <w:rPr>
          <w:rFonts w:cs="Times New Roman"/>
          <w:lang w:eastAsia="pl-PL"/>
        </w:rPr>
      </w:pPr>
      <w:r>
        <w:rPr>
          <w:rFonts w:cs="Times New Roman"/>
          <w:lang w:eastAsia="pl-PL"/>
        </w:rPr>
        <w:t xml:space="preserve">Przewidywania </w:t>
      </w:r>
      <w:r w:rsidR="0007303C">
        <w:rPr>
          <w:rFonts w:cs="Times New Roman"/>
          <w:lang w:eastAsia="pl-PL"/>
        </w:rPr>
        <w:t>cen nieruchomości</w:t>
      </w:r>
    </w:p>
    <w:p w14:paraId="6B87430D" w14:textId="7D355EAD" w:rsidR="002D29EB" w:rsidRDefault="0007303C" w:rsidP="002D29EB">
      <w:pPr>
        <w:pStyle w:val="Akapitzlist"/>
        <w:numPr>
          <w:ilvl w:val="0"/>
          <w:numId w:val="3"/>
        </w:numPr>
        <w:rPr>
          <w:rFonts w:cs="Times New Roman"/>
          <w:lang w:eastAsia="pl-PL"/>
        </w:rPr>
      </w:pPr>
      <w:r>
        <w:rPr>
          <w:rFonts w:cs="Times New Roman"/>
          <w:lang w:eastAsia="pl-PL"/>
        </w:rPr>
        <w:t>Przewidywanie zużycia energii</w:t>
      </w:r>
    </w:p>
    <w:p w14:paraId="3F243219" w14:textId="716EF29A" w:rsidR="002D29EB" w:rsidRDefault="0007303C" w:rsidP="002D29EB">
      <w:pPr>
        <w:pStyle w:val="Akapitzlist"/>
        <w:numPr>
          <w:ilvl w:val="0"/>
          <w:numId w:val="3"/>
        </w:numPr>
        <w:rPr>
          <w:rFonts w:cs="Times New Roman"/>
          <w:lang w:eastAsia="pl-PL"/>
        </w:rPr>
      </w:pPr>
      <w:r>
        <w:rPr>
          <w:rFonts w:cs="Times New Roman"/>
          <w:lang w:eastAsia="pl-PL"/>
        </w:rPr>
        <w:t>Przewidywanie pogody</w:t>
      </w:r>
    </w:p>
    <w:p w14:paraId="69F12BC4" w14:textId="77777777" w:rsidR="002557CB" w:rsidRPr="002557CB" w:rsidRDefault="002557CB" w:rsidP="0007303C">
      <w:pPr>
        <w:pStyle w:val="Nagwek2"/>
        <w:rPr>
          <w:rFonts w:eastAsia="Times New Roman"/>
          <w:lang w:eastAsia="pl-PL"/>
        </w:rPr>
      </w:pPr>
      <w:proofErr w:type="spellStart"/>
      <w:r w:rsidRPr="002557CB">
        <w:rPr>
          <w:rFonts w:eastAsia="Times New Roman"/>
          <w:lang w:eastAsia="pl-PL"/>
        </w:rPr>
        <w:t>Unsupervised</w:t>
      </w:r>
      <w:proofErr w:type="spellEnd"/>
      <w:r w:rsidRPr="002557CB">
        <w:rPr>
          <w:rFonts w:eastAsia="Times New Roman"/>
          <w:lang w:eastAsia="pl-PL"/>
        </w:rPr>
        <w:t xml:space="preserve"> Learning</w:t>
      </w:r>
    </w:p>
    <w:p w14:paraId="1B890BD3" w14:textId="7CAD36C5" w:rsidR="0007303C" w:rsidRPr="0007303C" w:rsidRDefault="0007303C" w:rsidP="0007303C">
      <w:pPr>
        <w:spacing w:after="360"/>
        <w:jc w:val="both"/>
        <w:rPr>
          <w:rFonts w:eastAsia="Times New Roman" w:cs="Times New Roman"/>
          <w:color w:val="333333"/>
          <w:lang w:eastAsia="pl-PL"/>
        </w:rPr>
      </w:pPr>
      <w:proofErr w:type="spellStart"/>
      <w:r>
        <w:rPr>
          <w:rFonts w:eastAsia="Times New Roman" w:cs="Times New Roman"/>
          <w:color w:val="333333"/>
          <w:lang w:eastAsia="pl-PL"/>
        </w:rPr>
        <w:t>Unsupervised</w:t>
      </w:r>
      <w:proofErr w:type="spellEnd"/>
      <w:r>
        <w:rPr>
          <w:rFonts w:eastAsia="Times New Roman" w:cs="Times New Roman"/>
          <w:color w:val="333333"/>
          <w:lang w:eastAsia="pl-PL"/>
        </w:rPr>
        <w:t xml:space="preserve"> Learning (UL) to u</w:t>
      </w:r>
      <w:r w:rsidRPr="0007303C">
        <w:rPr>
          <w:rFonts w:eastAsia="Times New Roman" w:cs="Times New Roman"/>
          <w:color w:val="333333"/>
          <w:lang w:eastAsia="pl-PL"/>
        </w:rPr>
        <w:t xml:space="preserve">czenie bez nadzoru, znane również jako uczenie maszynowe bez nadzoru, wykorzystuje algorytmy </w:t>
      </w:r>
      <w:r w:rsidRPr="0007303C">
        <w:rPr>
          <w:rFonts w:eastAsia="Times New Roman" w:cs="Times New Roman"/>
          <w:color w:val="000000" w:themeColor="text1"/>
          <w:lang w:eastAsia="pl-PL"/>
        </w:rPr>
        <w:t xml:space="preserve">uczenia maszynowego </w:t>
      </w:r>
      <w:r w:rsidRPr="0007303C">
        <w:rPr>
          <w:rFonts w:eastAsia="Times New Roman" w:cs="Times New Roman"/>
          <w:color w:val="333333"/>
          <w:lang w:eastAsia="pl-PL"/>
        </w:rPr>
        <w:t>do analizowania i grupowania nieoznakowanych zestawów danych. Algorytmy te odkrywają ukryte wzorce lub grupowanie danych bez potrzeby interwencji człowieka. Jego zdolność do odkrywania podobieństw i różnic w informacjach czyni go idealnym rozwiązaniem do eksploracyjnej analizy danych, strategii cross-</w:t>
      </w:r>
      <w:proofErr w:type="spellStart"/>
      <w:r w:rsidRPr="0007303C">
        <w:rPr>
          <w:rFonts w:eastAsia="Times New Roman" w:cs="Times New Roman"/>
          <w:color w:val="333333"/>
          <w:lang w:eastAsia="pl-PL"/>
        </w:rPr>
        <w:t>sellingu</w:t>
      </w:r>
      <w:proofErr w:type="spellEnd"/>
      <w:r w:rsidRPr="0007303C">
        <w:rPr>
          <w:rFonts w:eastAsia="Times New Roman" w:cs="Times New Roman"/>
          <w:color w:val="333333"/>
          <w:lang w:eastAsia="pl-PL"/>
        </w:rPr>
        <w:t>, segmentacji klientów i</w:t>
      </w:r>
      <w:r>
        <w:rPr>
          <w:rFonts w:eastAsia="Times New Roman" w:cs="Times New Roman"/>
          <w:color w:val="333333"/>
          <w:lang w:eastAsia="pl-PL"/>
        </w:rPr>
        <w:t> </w:t>
      </w:r>
      <w:r w:rsidRPr="0007303C">
        <w:rPr>
          <w:rFonts w:eastAsia="Times New Roman" w:cs="Times New Roman"/>
          <w:color w:val="333333"/>
          <w:lang w:eastAsia="pl-PL"/>
        </w:rPr>
        <w:t>rozpoznawania obrazu.</w:t>
      </w:r>
    </w:p>
    <w:p w14:paraId="13DFCB84" w14:textId="5B71E521" w:rsidR="002557CB" w:rsidRDefault="002557CB" w:rsidP="0007303C">
      <w:pPr>
        <w:pStyle w:val="Nagwek3"/>
        <w:rPr>
          <w:rFonts w:eastAsia="Times New Roman"/>
          <w:lang w:eastAsia="pl-PL"/>
        </w:rPr>
      </w:pPr>
      <w:r w:rsidRPr="002557CB">
        <w:rPr>
          <w:rFonts w:eastAsia="Times New Roman"/>
          <w:lang w:eastAsia="pl-PL"/>
        </w:rPr>
        <w:t>Clustering</w:t>
      </w:r>
    </w:p>
    <w:p w14:paraId="36BEC614" w14:textId="77777777" w:rsidR="0007303C" w:rsidRPr="0007303C" w:rsidRDefault="0007303C" w:rsidP="00E9575B">
      <w:pPr>
        <w:jc w:val="both"/>
        <w:rPr>
          <w:rFonts w:eastAsia="Times New Roman" w:cs="Times New Roman"/>
          <w:color w:val="333333"/>
          <w:lang w:eastAsia="pl-PL"/>
        </w:rPr>
      </w:pPr>
      <w:r w:rsidRPr="0007303C">
        <w:rPr>
          <w:rFonts w:cs="Times New Roman"/>
          <w:lang w:eastAsia="pl-PL"/>
        </w:rPr>
        <w:t xml:space="preserve">Clustering </w:t>
      </w:r>
      <w:r w:rsidRPr="0007303C">
        <w:rPr>
          <w:rFonts w:cs="Times New Roman"/>
          <w:lang w:eastAsia="pl-PL"/>
        </w:rPr>
        <w:t>to nienadzorowana metoda uczenia maszynowego służąca do identyfikowania i grupowania podobnych punktów danych w większych zbiorach danych bez troski o konkretny wynik. Grupowanie (czasami nazywane analizą skupień) jest zwykle używane do klasyfikowania danych w struktury, które są łatwiejsze do zrozumienia i manipulowania</w:t>
      </w:r>
      <w:r w:rsidRPr="0007303C">
        <w:rPr>
          <w:rFonts w:cs="Times New Roman"/>
          <w:lang w:eastAsia="pl-PL"/>
        </w:rPr>
        <w:t xml:space="preserve">. </w:t>
      </w:r>
      <w:r w:rsidRPr="0007303C">
        <w:rPr>
          <w:rFonts w:eastAsia="Times New Roman" w:cs="Times New Roman"/>
          <w:color w:val="333333"/>
          <w:lang w:eastAsia="pl-PL"/>
        </w:rPr>
        <w:t>Przykłady:</w:t>
      </w:r>
    </w:p>
    <w:p w14:paraId="4FC1BF89" w14:textId="5F264D1F" w:rsidR="0007303C" w:rsidRDefault="00E9575B" w:rsidP="0007303C">
      <w:pPr>
        <w:pStyle w:val="Akapitzlist"/>
        <w:numPr>
          <w:ilvl w:val="0"/>
          <w:numId w:val="3"/>
        </w:numPr>
        <w:rPr>
          <w:rFonts w:cs="Times New Roman"/>
          <w:lang w:eastAsia="pl-PL"/>
        </w:rPr>
      </w:pPr>
      <w:r>
        <w:rPr>
          <w:rFonts w:cs="Times New Roman"/>
          <w:lang w:eastAsia="pl-PL"/>
        </w:rPr>
        <w:t xml:space="preserve">Analiza danych z </w:t>
      </w:r>
      <w:proofErr w:type="spellStart"/>
      <w:r>
        <w:rPr>
          <w:rFonts w:cs="Times New Roman"/>
          <w:lang w:eastAsia="pl-PL"/>
        </w:rPr>
        <w:t>social</w:t>
      </w:r>
      <w:proofErr w:type="spellEnd"/>
      <w:r>
        <w:rPr>
          <w:rFonts w:cs="Times New Roman"/>
          <w:lang w:eastAsia="pl-PL"/>
        </w:rPr>
        <w:t xml:space="preserve"> mediów</w:t>
      </w:r>
    </w:p>
    <w:p w14:paraId="56DDD58B" w14:textId="07F32433" w:rsidR="0007303C" w:rsidRDefault="00E9575B" w:rsidP="0007303C">
      <w:pPr>
        <w:pStyle w:val="Akapitzlist"/>
        <w:numPr>
          <w:ilvl w:val="0"/>
          <w:numId w:val="3"/>
        </w:numPr>
        <w:rPr>
          <w:rFonts w:cs="Times New Roman"/>
          <w:lang w:eastAsia="pl-PL"/>
        </w:rPr>
      </w:pPr>
      <w:r>
        <w:rPr>
          <w:rFonts w:cs="Times New Roman"/>
          <w:lang w:eastAsia="pl-PL"/>
        </w:rPr>
        <w:t>Analiza rynku pod kątem wyboru klientów</w:t>
      </w:r>
    </w:p>
    <w:p w14:paraId="1756091E" w14:textId="2B25A60C" w:rsidR="0007303C" w:rsidRDefault="00E9575B" w:rsidP="0007303C">
      <w:pPr>
        <w:pStyle w:val="Akapitzlist"/>
        <w:numPr>
          <w:ilvl w:val="0"/>
          <w:numId w:val="3"/>
        </w:numPr>
        <w:rPr>
          <w:rFonts w:cs="Times New Roman"/>
          <w:lang w:eastAsia="pl-PL"/>
        </w:rPr>
      </w:pPr>
      <w:r>
        <w:rPr>
          <w:rFonts w:cs="Times New Roman"/>
          <w:lang w:eastAsia="pl-PL"/>
        </w:rPr>
        <w:t>Grupowanie danych biomedycznych</w:t>
      </w:r>
    </w:p>
    <w:p w14:paraId="04C7A2B9" w14:textId="77777777" w:rsidR="002557CB" w:rsidRPr="002557CB" w:rsidRDefault="002557CB" w:rsidP="00E9575B">
      <w:pPr>
        <w:pStyle w:val="Nagwek3"/>
        <w:rPr>
          <w:rFonts w:eastAsia="Times New Roman"/>
          <w:lang w:eastAsia="pl-PL"/>
        </w:rPr>
      </w:pPr>
      <w:proofErr w:type="spellStart"/>
      <w:r w:rsidRPr="002557CB">
        <w:rPr>
          <w:rFonts w:eastAsia="Times New Roman"/>
          <w:lang w:eastAsia="pl-PL"/>
        </w:rPr>
        <w:t>Dimension</w:t>
      </w:r>
      <w:proofErr w:type="spellEnd"/>
      <w:r w:rsidRPr="002557CB">
        <w:rPr>
          <w:rFonts w:eastAsia="Times New Roman"/>
          <w:lang w:eastAsia="pl-PL"/>
        </w:rPr>
        <w:t xml:space="preserve"> </w:t>
      </w:r>
      <w:proofErr w:type="spellStart"/>
      <w:r w:rsidRPr="002557CB">
        <w:rPr>
          <w:rFonts w:eastAsia="Times New Roman"/>
          <w:lang w:eastAsia="pl-PL"/>
        </w:rPr>
        <w:t>Reduction</w:t>
      </w:r>
      <w:proofErr w:type="spellEnd"/>
    </w:p>
    <w:p w14:paraId="26BB66E5" w14:textId="57DB7AB2" w:rsidR="00E9575B" w:rsidRPr="0007303C" w:rsidRDefault="00E9575B" w:rsidP="00E9575B">
      <w:pPr>
        <w:jc w:val="both"/>
        <w:rPr>
          <w:rFonts w:eastAsia="Times New Roman" w:cs="Times New Roman"/>
          <w:color w:val="333333"/>
          <w:lang w:eastAsia="pl-PL"/>
        </w:rPr>
      </w:pPr>
      <w:r w:rsidRPr="00E9575B">
        <w:rPr>
          <w:rFonts w:cs="Times New Roman"/>
        </w:rPr>
        <w:t>Redukcja wymiarowości to uczenie maszynowe (ML) lub technika statystyczna zmniejszania liczby zmiennych losowych w problemie poprzez uzyskanie zestawu głównych zmiennych.</w:t>
      </w:r>
      <w:r w:rsidRPr="00E9575B">
        <w:rPr>
          <w:rFonts w:eastAsia="Times New Roman" w:cs="Times New Roman"/>
          <w:color w:val="333333"/>
          <w:lang w:eastAsia="pl-PL"/>
        </w:rPr>
        <w:t xml:space="preserve"> </w:t>
      </w:r>
      <w:r w:rsidRPr="0007303C">
        <w:rPr>
          <w:rFonts w:eastAsia="Times New Roman" w:cs="Times New Roman"/>
          <w:color w:val="333333"/>
          <w:lang w:eastAsia="pl-PL"/>
        </w:rPr>
        <w:t>Przykłady:</w:t>
      </w:r>
    </w:p>
    <w:p w14:paraId="7E672399" w14:textId="3A4BFCA4" w:rsidR="00E9575B" w:rsidRDefault="00E9575B" w:rsidP="00E9575B">
      <w:pPr>
        <w:pStyle w:val="Akapitzlist"/>
        <w:numPr>
          <w:ilvl w:val="0"/>
          <w:numId w:val="3"/>
        </w:numPr>
        <w:rPr>
          <w:rFonts w:cs="Times New Roman"/>
          <w:lang w:eastAsia="pl-PL"/>
        </w:rPr>
      </w:pPr>
      <w:r>
        <w:rPr>
          <w:rFonts w:cs="Times New Roman"/>
          <w:lang w:eastAsia="pl-PL"/>
        </w:rPr>
        <w:t>Analiza danych tekstowych na podstawie jakiś fragmentów (np. fraz)</w:t>
      </w:r>
    </w:p>
    <w:p w14:paraId="4275E0F4" w14:textId="77777777" w:rsidR="005F26A7" w:rsidRDefault="005F26A7" w:rsidP="005F26A7">
      <w:pPr>
        <w:pStyle w:val="Akapitzlist"/>
        <w:numPr>
          <w:ilvl w:val="0"/>
          <w:numId w:val="3"/>
        </w:numPr>
        <w:rPr>
          <w:rFonts w:cs="Times New Roman"/>
          <w:lang w:eastAsia="pl-PL"/>
        </w:rPr>
      </w:pPr>
      <w:r>
        <w:rPr>
          <w:rFonts w:cs="Times New Roman"/>
          <w:lang w:eastAsia="pl-PL"/>
        </w:rPr>
        <w:t>Analiza wykrywania „włamań” w sieci na podstawie aktywności użytkowników (które aktywności mają wpływ, a które nie)</w:t>
      </w:r>
    </w:p>
    <w:p w14:paraId="458337BB" w14:textId="3AB5A0FC" w:rsidR="00E9575B" w:rsidRPr="00E9575B" w:rsidRDefault="005F26A7" w:rsidP="005F26A7">
      <w:pPr>
        <w:pStyle w:val="Akapitzlist"/>
        <w:numPr>
          <w:ilvl w:val="0"/>
          <w:numId w:val="3"/>
        </w:numPr>
        <w:rPr>
          <w:rFonts w:cs="Times New Roman"/>
        </w:rPr>
      </w:pPr>
      <w:r w:rsidRPr="005F26A7">
        <w:rPr>
          <w:rFonts w:cs="Times New Roman"/>
          <w:lang w:eastAsia="pl-PL"/>
        </w:rPr>
        <w:t>Analiza ekspresji genów</w:t>
      </w:r>
    </w:p>
    <w:sectPr w:rsidR="00E9575B" w:rsidRPr="00E95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B3667"/>
    <w:multiLevelType w:val="hybridMultilevel"/>
    <w:tmpl w:val="ADF07D5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FCE0D34"/>
    <w:multiLevelType w:val="multilevel"/>
    <w:tmpl w:val="504AA8C0"/>
    <w:lvl w:ilvl="0">
      <w:start w:val="1"/>
      <w:numFmt w:val="bullet"/>
      <w:lvlText w:val=""/>
      <w:lvlJc w:val="left"/>
      <w:pPr>
        <w:tabs>
          <w:tab w:val="num" w:pos="785"/>
        </w:tabs>
        <w:ind w:left="785" w:hanging="360"/>
      </w:pPr>
      <w:rPr>
        <w:rFonts w:ascii="Symbol" w:hAnsi="Symbol" w:hint="default"/>
        <w:sz w:val="20"/>
      </w:rPr>
    </w:lvl>
    <w:lvl w:ilvl="1">
      <w:start w:val="1"/>
      <w:numFmt w:val="bullet"/>
      <w:lvlText w:val="o"/>
      <w:lvlJc w:val="left"/>
      <w:pPr>
        <w:tabs>
          <w:tab w:val="num" w:pos="1505"/>
        </w:tabs>
        <w:ind w:left="1505" w:hanging="360"/>
      </w:pPr>
      <w:rPr>
        <w:rFonts w:ascii="Courier New" w:hAnsi="Courier New" w:hint="default"/>
        <w:sz w:val="20"/>
      </w:rPr>
    </w:lvl>
    <w:lvl w:ilvl="2">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3122239">
    <w:abstractNumId w:val="1"/>
  </w:num>
  <w:num w:numId="2" w16cid:durableId="1592078150">
    <w:abstractNumId w:val="2"/>
  </w:num>
  <w:num w:numId="3" w16cid:durableId="2092658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7CB"/>
    <w:rsid w:val="00017E44"/>
    <w:rsid w:val="0007303C"/>
    <w:rsid w:val="002473D1"/>
    <w:rsid w:val="002557CB"/>
    <w:rsid w:val="002D29EB"/>
    <w:rsid w:val="00311C57"/>
    <w:rsid w:val="005F26A7"/>
    <w:rsid w:val="00E9575B"/>
    <w:rsid w:val="00FD277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B6CF3"/>
  <w15:chartTrackingRefBased/>
  <w15:docId w15:val="{0E92F92A-689C-EB48-8FA0-A4B5738F8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7303C"/>
    <w:pPr>
      <w:spacing w:after="180" w:line="274" w:lineRule="auto"/>
    </w:pPr>
    <w:rPr>
      <w:rFonts w:ascii="Times New Roman" w:hAnsi="Times New Roman"/>
      <w:sz w:val="21"/>
    </w:rPr>
  </w:style>
  <w:style w:type="paragraph" w:styleId="Nagwek1">
    <w:name w:val="heading 1"/>
    <w:basedOn w:val="Normalny"/>
    <w:next w:val="Normalny"/>
    <w:link w:val="Nagwek1Znak"/>
    <w:uiPriority w:val="9"/>
    <w:qFormat/>
    <w:rsid w:val="00017E44"/>
    <w:pPr>
      <w:keepNext/>
      <w:keepLines/>
      <w:spacing w:before="360" w:after="0" w:line="240" w:lineRule="auto"/>
      <w:outlineLvl w:val="0"/>
    </w:pPr>
    <w:rPr>
      <w:rFonts w:asciiTheme="majorHAnsi" w:eastAsiaTheme="majorEastAsia" w:hAnsiTheme="majorHAnsi" w:cstheme="majorBidi"/>
      <w:bCs/>
      <w:color w:val="99CB38" w:themeColor="accent1"/>
      <w:spacing w:val="20"/>
      <w:sz w:val="32"/>
      <w:szCs w:val="28"/>
    </w:rPr>
  </w:style>
  <w:style w:type="paragraph" w:styleId="Nagwek2">
    <w:name w:val="heading 2"/>
    <w:basedOn w:val="Normalny"/>
    <w:next w:val="Normalny"/>
    <w:link w:val="Nagwek2Znak"/>
    <w:uiPriority w:val="9"/>
    <w:unhideWhenUsed/>
    <w:qFormat/>
    <w:rsid w:val="00017E44"/>
    <w:pPr>
      <w:keepNext/>
      <w:keepLines/>
      <w:spacing w:before="120" w:after="0" w:line="240" w:lineRule="auto"/>
      <w:outlineLvl w:val="1"/>
    </w:pPr>
    <w:rPr>
      <w:rFonts w:eastAsiaTheme="majorEastAsia" w:cstheme="majorBidi"/>
      <w:b/>
      <w:bCs/>
      <w:color w:val="99CB38" w:themeColor="accent1"/>
      <w:sz w:val="28"/>
      <w:szCs w:val="26"/>
    </w:rPr>
  </w:style>
  <w:style w:type="paragraph" w:styleId="Nagwek3">
    <w:name w:val="heading 3"/>
    <w:basedOn w:val="Normalny"/>
    <w:next w:val="Normalny"/>
    <w:link w:val="Nagwek3Znak"/>
    <w:uiPriority w:val="9"/>
    <w:unhideWhenUsed/>
    <w:qFormat/>
    <w:rsid w:val="00017E44"/>
    <w:pPr>
      <w:keepNext/>
      <w:keepLines/>
      <w:spacing w:before="20" w:after="0" w:line="240" w:lineRule="auto"/>
      <w:outlineLvl w:val="2"/>
    </w:pPr>
    <w:rPr>
      <w:rFonts w:asciiTheme="majorHAnsi" w:eastAsiaTheme="majorEastAsia" w:hAnsiTheme="majorHAnsi" w:cstheme="majorBidi"/>
      <w:bCs/>
      <w:color w:val="455F51" w:themeColor="text2"/>
      <w:spacing w:val="14"/>
      <w:sz w:val="24"/>
    </w:rPr>
  </w:style>
  <w:style w:type="paragraph" w:styleId="Nagwek4">
    <w:name w:val="heading 4"/>
    <w:basedOn w:val="Normalny"/>
    <w:next w:val="Normalny"/>
    <w:link w:val="Nagwek4Znak"/>
    <w:uiPriority w:val="9"/>
    <w:semiHidden/>
    <w:unhideWhenUsed/>
    <w:qFormat/>
    <w:rsid w:val="00017E44"/>
    <w:pPr>
      <w:keepNext/>
      <w:keepLines/>
      <w:spacing w:before="200" w:after="0"/>
      <w:outlineLvl w:val="3"/>
    </w:pPr>
    <w:rPr>
      <w:rFonts w:eastAsiaTheme="majorEastAsia" w:cstheme="majorBidi"/>
      <w:b/>
      <w:bCs/>
      <w:i/>
      <w:iCs/>
      <w:color w:val="000000"/>
      <w:sz w:val="24"/>
    </w:rPr>
  </w:style>
  <w:style w:type="paragraph" w:styleId="Nagwek5">
    <w:name w:val="heading 5"/>
    <w:basedOn w:val="Normalny"/>
    <w:next w:val="Normalny"/>
    <w:link w:val="Nagwek5Znak"/>
    <w:uiPriority w:val="9"/>
    <w:semiHidden/>
    <w:unhideWhenUsed/>
    <w:qFormat/>
    <w:rsid w:val="00017E44"/>
    <w:pPr>
      <w:keepNext/>
      <w:keepLines/>
      <w:spacing w:before="200" w:after="0"/>
      <w:outlineLvl w:val="4"/>
    </w:pPr>
    <w:rPr>
      <w:rFonts w:asciiTheme="majorHAnsi" w:eastAsiaTheme="majorEastAsia" w:hAnsiTheme="majorHAnsi" w:cstheme="majorBidi"/>
      <w:color w:val="000000"/>
      <w:sz w:val="22"/>
    </w:rPr>
  </w:style>
  <w:style w:type="paragraph" w:styleId="Nagwek6">
    <w:name w:val="heading 6"/>
    <w:basedOn w:val="Normalny"/>
    <w:next w:val="Normalny"/>
    <w:link w:val="Nagwek6Znak"/>
    <w:uiPriority w:val="9"/>
    <w:semiHidden/>
    <w:unhideWhenUsed/>
    <w:qFormat/>
    <w:rsid w:val="00017E44"/>
    <w:pPr>
      <w:keepNext/>
      <w:keepLines/>
      <w:spacing w:before="200" w:after="0"/>
      <w:outlineLvl w:val="5"/>
    </w:pPr>
    <w:rPr>
      <w:rFonts w:asciiTheme="majorHAnsi" w:eastAsiaTheme="majorEastAsia" w:hAnsiTheme="majorHAnsi" w:cstheme="majorBidi"/>
      <w:iCs/>
      <w:color w:val="99CB38" w:themeColor="accent1"/>
      <w:sz w:val="22"/>
    </w:rPr>
  </w:style>
  <w:style w:type="paragraph" w:styleId="Nagwek7">
    <w:name w:val="heading 7"/>
    <w:basedOn w:val="Normalny"/>
    <w:next w:val="Normalny"/>
    <w:link w:val="Nagwek7Znak"/>
    <w:uiPriority w:val="9"/>
    <w:semiHidden/>
    <w:unhideWhenUsed/>
    <w:qFormat/>
    <w:rsid w:val="00017E44"/>
    <w:pPr>
      <w:keepNext/>
      <w:keepLines/>
      <w:spacing w:before="200" w:after="0"/>
      <w:outlineLvl w:val="6"/>
    </w:pPr>
    <w:rPr>
      <w:rFonts w:asciiTheme="majorHAnsi" w:eastAsiaTheme="majorEastAsia" w:hAnsiTheme="majorHAnsi" w:cstheme="majorBidi"/>
      <w:i/>
      <w:iCs/>
      <w:color w:val="000000"/>
      <w:sz w:val="22"/>
    </w:rPr>
  </w:style>
  <w:style w:type="paragraph" w:styleId="Nagwek8">
    <w:name w:val="heading 8"/>
    <w:basedOn w:val="Normalny"/>
    <w:next w:val="Normalny"/>
    <w:link w:val="Nagwek8Znak"/>
    <w:uiPriority w:val="9"/>
    <w:semiHidden/>
    <w:unhideWhenUsed/>
    <w:qFormat/>
    <w:rsid w:val="00017E44"/>
    <w:pPr>
      <w:keepNext/>
      <w:keepLines/>
      <w:spacing w:before="200" w:after="0"/>
      <w:outlineLvl w:val="7"/>
    </w:pPr>
    <w:rPr>
      <w:rFonts w:asciiTheme="majorHAnsi" w:eastAsiaTheme="majorEastAsia" w:hAnsiTheme="majorHAnsi" w:cstheme="majorBidi"/>
      <w:color w:val="000000"/>
      <w:sz w:val="20"/>
      <w:szCs w:val="20"/>
    </w:rPr>
  </w:style>
  <w:style w:type="paragraph" w:styleId="Nagwek9">
    <w:name w:val="heading 9"/>
    <w:basedOn w:val="Normalny"/>
    <w:next w:val="Normalny"/>
    <w:link w:val="Nagwek9Znak"/>
    <w:uiPriority w:val="9"/>
    <w:semiHidden/>
    <w:unhideWhenUsed/>
    <w:qFormat/>
    <w:rsid w:val="00017E44"/>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2557CB"/>
    <w:pPr>
      <w:spacing w:before="100" w:beforeAutospacing="1" w:after="100" w:afterAutospacing="1"/>
    </w:pPr>
    <w:rPr>
      <w:rFonts w:eastAsia="Times New Roman" w:cs="Times New Roman"/>
      <w:lang w:eastAsia="pl-PL"/>
    </w:rPr>
  </w:style>
  <w:style w:type="character" w:styleId="Uwydatnienie">
    <w:name w:val="Emphasis"/>
    <w:basedOn w:val="Domylnaczcionkaakapitu"/>
    <w:uiPriority w:val="20"/>
    <w:qFormat/>
    <w:rsid w:val="00017E44"/>
    <w:rPr>
      <w:b/>
      <w:i/>
      <w:iCs/>
    </w:rPr>
  </w:style>
  <w:style w:type="character" w:customStyle="1" w:styleId="Nagwek1Znak">
    <w:name w:val="Nagłówek 1 Znak"/>
    <w:basedOn w:val="Domylnaczcionkaakapitu"/>
    <w:link w:val="Nagwek1"/>
    <w:uiPriority w:val="9"/>
    <w:rsid w:val="00017E44"/>
    <w:rPr>
      <w:rFonts w:asciiTheme="majorHAnsi" w:eastAsiaTheme="majorEastAsia" w:hAnsiTheme="majorHAnsi" w:cstheme="majorBidi"/>
      <w:bCs/>
      <w:color w:val="99CB38" w:themeColor="accent1"/>
      <w:spacing w:val="20"/>
      <w:sz w:val="32"/>
      <w:szCs w:val="28"/>
    </w:rPr>
  </w:style>
  <w:style w:type="character" w:customStyle="1" w:styleId="Nagwek2Znak">
    <w:name w:val="Nagłówek 2 Znak"/>
    <w:basedOn w:val="Domylnaczcionkaakapitu"/>
    <w:link w:val="Nagwek2"/>
    <w:uiPriority w:val="9"/>
    <w:rsid w:val="00017E44"/>
    <w:rPr>
      <w:rFonts w:eastAsiaTheme="majorEastAsia" w:cstheme="majorBidi"/>
      <w:b/>
      <w:bCs/>
      <w:color w:val="99CB38" w:themeColor="accent1"/>
      <w:sz w:val="28"/>
      <w:szCs w:val="26"/>
    </w:rPr>
  </w:style>
  <w:style w:type="character" w:customStyle="1" w:styleId="Nagwek3Znak">
    <w:name w:val="Nagłówek 3 Znak"/>
    <w:basedOn w:val="Domylnaczcionkaakapitu"/>
    <w:link w:val="Nagwek3"/>
    <w:uiPriority w:val="9"/>
    <w:rsid w:val="00017E44"/>
    <w:rPr>
      <w:rFonts w:asciiTheme="majorHAnsi" w:eastAsiaTheme="majorEastAsia" w:hAnsiTheme="majorHAnsi" w:cstheme="majorBidi"/>
      <w:bCs/>
      <w:color w:val="455F51" w:themeColor="text2"/>
      <w:spacing w:val="14"/>
      <w:sz w:val="24"/>
    </w:rPr>
  </w:style>
  <w:style w:type="character" w:customStyle="1" w:styleId="Nagwek4Znak">
    <w:name w:val="Nagłówek 4 Znak"/>
    <w:basedOn w:val="Domylnaczcionkaakapitu"/>
    <w:link w:val="Nagwek4"/>
    <w:uiPriority w:val="9"/>
    <w:semiHidden/>
    <w:rsid w:val="00017E44"/>
    <w:rPr>
      <w:rFonts w:eastAsiaTheme="majorEastAsia" w:cstheme="majorBidi"/>
      <w:b/>
      <w:bCs/>
      <w:i/>
      <w:iCs/>
      <w:color w:val="000000"/>
      <w:sz w:val="24"/>
    </w:rPr>
  </w:style>
  <w:style w:type="character" w:customStyle="1" w:styleId="Nagwek5Znak">
    <w:name w:val="Nagłówek 5 Znak"/>
    <w:basedOn w:val="Domylnaczcionkaakapitu"/>
    <w:link w:val="Nagwek5"/>
    <w:uiPriority w:val="9"/>
    <w:semiHidden/>
    <w:rsid w:val="00017E44"/>
    <w:rPr>
      <w:rFonts w:asciiTheme="majorHAnsi" w:eastAsiaTheme="majorEastAsia" w:hAnsiTheme="majorHAnsi" w:cstheme="majorBidi"/>
      <w:color w:val="000000"/>
    </w:rPr>
  </w:style>
  <w:style w:type="character" w:customStyle="1" w:styleId="Nagwek6Znak">
    <w:name w:val="Nagłówek 6 Znak"/>
    <w:basedOn w:val="Domylnaczcionkaakapitu"/>
    <w:link w:val="Nagwek6"/>
    <w:uiPriority w:val="9"/>
    <w:semiHidden/>
    <w:rsid w:val="00017E44"/>
    <w:rPr>
      <w:rFonts w:asciiTheme="majorHAnsi" w:eastAsiaTheme="majorEastAsia" w:hAnsiTheme="majorHAnsi" w:cstheme="majorBidi"/>
      <w:iCs/>
      <w:color w:val="99CB38" w:themeColor="accent1"/>
    </w:rPr>
  </w:style>
  <w:style w:type="character" w:customStyle="1" w:styleId="Nagwek7Znak">
    <w:name w:val="Nagłówek 7 Znak"/>
    <w:basedOn w:val="Domylnaczcionkaakapitu"/>
    <w:link w:val="Nagwek7"/>
    <w:uiPriority w:val="9"/>
    <w:semiHidden/>
    <w:rsid w:val="00017E44"/>
    <w:rPr>
      <w:rFonts w:asciiTheme="majorHAnsi" w:eastAsiaTheme="majorEastAsia" w:hAnsiTheme="majorHAnsi" w:cstheme="majorBidi"/>
      <w:i/>
      <w:iCs/>
      <w:color w:val="000000"/>
    </w:rPr>
  </w:style>
  <w:style w:type="character" w:customStyle="1" w:styleId="Nagwek8Znak">
    <w:name w:val="Nagłówek 8 Znak"/>
    <w:basedOn w:val="Domylnaczcionkaakapitu"/>
    <w:link w:val="Nagwek8"/>
    <w:uiPriority w:val="9"/>
    <w:semiHidden/>
    <w:rsid w:val="00017E44"/>
    <w:rPr>
      <w:rFonts w:asciiTheme="majorHAnsi" w:eastAsiaTheme="majorEastAsia" w:hAnsiTheme="majorHAnsi" w:cstheme="majorBidi"/>
      <w:color w:val="000000"/>
      <w:sz w:val="20"/>
      <w:szCs w:val="20"/>
    </w:rPr>
  </w:style>
  <w:style w:type="character" w:customStyle="1" w:styleId="Nagwek9Znak">
    <w:name w:val="Nagłówek 9 Znak"/>
    <w:basedOn w:val="Domylnaczcionkaakapitu"/>
    <w:link w:val="Nagwek9"/>
    <w:uiPriority w:val="9"/>
    <w:semiHidden/>
    <w:rsid w:val="00017E44"/>
    <w:rPr>
      <w:rFonts w:asciiTheme="majorHAnsi" w:eastAsiaTheme="majorEastAsia" w:hAnsiTheme="majorHAnsi" w:cstheme="majorBidi"/>
      <w:i/>
      <w:iCs/>
      <w:color w:val="000000"/>
      <w:sz w:val="20"/>
      <w:szCs w:val="20"/>
    </w:rPr>
  </w:style>
  <w:style w:type="paragraph" w:styleId="Legenda">
    <w:name w:val="caption"/>
    <w:basedOn w:val="Normalny"/>
    <w:next w:val="Normalny"/>
    <w:uiPriority w:val="35"/>
    <w:semiHidden/>
    <w:unhideWhenUsed/>
    <w:qFormat/>
    <w:rsid w:val="00017E44"/>
    <w:pPr>
      <w:spacing w:line="240" w:lineRule="auto"/>
    </w:pPr>
    <w:rPr>
      <w:rFonts w:asciiTheme="majorHAnsi" w:eastAsiaTheme="minorEastAsia" w:hAnsiTheme="majorHAnsi"/>
      <w:bCs/>
      <w:smallCaps/>
      <w:color w:val="455F51" w:themeColor="text2"/>
      <w:spacing w:val="6"/>
      <w:sz w:val="22"/>
      <w:szCs w:val="18"/>
    </w:rPr>
  </w:style>
  <w:style w:type="paragraph" w:styleId="Tytu">
    <w:name w:val="Title"/>
    <w:basedOn w:val="Normalny"/>
    <w:next w:val="Normalny"/>
    <w:link w:val="TytuZnak"/>
    <w:uiPriority w:val="10"/>
    <w:qFormat/>
    <w:rsid w:val="00017E44"/>
    <w:pPr>
      <w:spacing w:after="120" w:line="240" w:lineRule="auto"/>
      <w:contextualSpacing/>
    </w:pPr>
    <w:rPr>
      <w:rFonts w:asciiTheme="majorHAnsi" w:eastAsiaTheme="majorEastAsia" w:hAnsiTheme="majorHAnsi" w:cstheme="majorBidi"/>
      <w:color w:val="455F51" w:themeColor="text2"/>
      <w:spacing w:val="30"/>
      <w:kern w:val="28"/>
      <w:sz w:val="96"/>
      <w:szCs w:val="52"/>
    </w:rPr>
  </w:style>
  <w:style w:type="character" w:customStyle="1" w:styleId="TytuZnak">
    <w:name w:val="Tytuł Znak"/>
    <w:basedOn w:val="Domylnaczcionkaakapitu"/>
    <w:link w:val="Tytu"/>
    <w:uiPriority w:val="10"/>
    <w:rsid w:val="00017E44"/>
    <w:rPr>
      <w:rFonts w:asciiTheme="majorHAnsi" w:eastAsiaTheme="majorEastAsia" w:hAnsiTheme="majorHAnsi" w:cstheme="majorBidi"/>
      <w:color w:val="455F51" w:themeColor="text2"/>
      <w:spacing w:val="30"/>
      <w:kern w:val="28"/>
      <w:sz w:val="96"/>
      <w:szCs w:val="52"/>
    </w:rPr>
  </w:style>
  <w:style w:type="paragraph" w:styleId="Podtytu">
    <w:name w:val="Subtitle"/>
    <w:basedOn w:val="Normalny"/>
    <w:next w:val="Normalny"/>
    <w:link w:val="PodtytuZnak"/>
    <w:uiPriority w:val="11"/>
    <w:qFormat/>
    <w:rsid w:val="00017E44"/>
    <w:pPr>
      <w:numPr>
        <w:ilvl w:val="1"/>
      </w:numPr>
    </w:pPr>
    <w:rPr>
      <w:rFonts w:eastAsiaTheme="majorEastAsia" w:cstheme="majorBidi"/>
      <w:iCs/>
      <w:color w:val="455F51" w:themeColor="text2"/>
      <w:sz w:val="40"/>
      <w:szCs w:val="24"/>
    </w:rPr>
  </w:style>
  <w:style w:type="character" w:customStyle="1" w:styleId="PodtytuZnak">
    <w:name w:val="Podtytuł Znak"/>
    <w:basedOn w:val="Domylnaczcionkaakapitu"/>
    <w:link w:val="Podtytu"/>
    <w:uiPriority w:val="11"/>
    <w:rsid w:val="00017E44"/>
    <w:rPr>
      <w:rFonts w:eastAsiaTheme="majorEastAsia" w:cstheme="majorBidi"/>
      <w:iCs/>
      <w:color w:val="455F51" w:themeColor="text2"/>
      <w:sz w:val="40"/>
      <w:szCs w:val="24"/>
    </w:rPr>
  </w:style>
  <w:style w:type="character" w:styleId="Pogrubienie">
    <w:name w:val="Strong"/>
    <w:basedOn w:val="Domylnaczcionkaakapitu"/>
    <w:uiPriority w:val="22"/>
    <w:qFormat/>
    <w:rsid w:val="00017E44"/>
    <w:rPr>
      <w:b w:val="0"/>
      <w:bCs/>
      <w:i/>
      <w:color w:val="455F51" w:themeColor="text2"/>
    </w:rPr>
  </w:style>
  <w:style w:type="paragraph" w:styleId="Bezodstpw">
    <w:name w:val="No Spacing"/>
    <w:link w:val="BezodstpwZnak"/>
    <w:uiPriority w:val="1"/>
    <w:qFormat/>
    <w:rsid w:val="00017E44"/>
    <w:pPr>
      <w:spacing w:after="0" w:line="240" w:lineRule="auto"/>
    </w:pPr>
  </w:style>
  <w:style w:type="character" w:customStyle="1" w:styleId="BezodstpwZnak">
    <w:name w:val="Bez odstępów Znak"/>
    <w:basedOn w:val="Domylnaczcionkaakapitu"/>
    <w:link w:val="Bezodstpw"/>
    <w:uiPriority w:val="1"/>
    <w:rsid w:val="00017E44"/>
  </w:style>
  <w:style w:type="paragraph" w:styleId="Akapitzlist">
    <w:name w:val="List Paragraph"/>
    <w:basedOn w:val="Normalny"/>
    <w:uiPriority w:val="34"/>
    <w:qFormat/>
    <w:rsid w:val="00017E44"/>
    <w:pPr>
      <w:spacing w:line="240" w:lineRule="auto"/>
      <w:ind w:left="720" w:hanging="288"/>
      <w:contextualSpacing/>
    </w:pPr>
    <w:rPr>
      <w:color w:val="455F51" w:themeColor="text2"/>
    </w:rPr>
  </w:style>
  <w:style w:type="paragraph" w:styleId="Cytat">
    <w:name w:val="Quote"/>
    <w:basedOn w:val="Normalny"/>
    <w:next w:val="Normalny"/>
    <w:link w:val="CytatZnak"/>
    <w:uiPriority w:val="29"/>
    <w:qFormat/>
    <w:rsid w:val="00017E44"/>
    <w:pPr>
      <w:spacing w:after="0" w:line="360" w:lineRule="auto"/>
      <w:jc w:val="center"/>
    </w:pPr>
    <w:rPr>
      <w:rFonts w:eastAsiaTheme="minorEastAsia"/>
      <w:b/>
      <w:i/>
      <w:iCs/>
      <w:color w:val="99CB38" w:themeColor="accent1"/>
      <w:sz w:val="26"/>
    </w:rPr>
  </w:style>
  <w:style w:type="character" w:customStyle="1" w:styleId="CytatZnak">
    <w:name w:val="Cytat Znak"/>
    <w:basedOn w:val="Domylnaczcionkaakapitu"/>
    <w:link w:val="Cytat"/>
    <w:uiPriority w:val="29"/>
    <w:rsid w:val="00017E44"/>
    <w:rPr>
      <w:rFonts w:eastAsiaTheme="minorEastAsia"/>
      <w:b/>
      <w:i/>
      <w:iCs/>
      <w:color w:val="99CB38" w:themeColor="accent1"/>
      <w:sz w:val="26"/>
    </w:rPr>
  </w:style>
  <w:style w:type="paragraph" w:styleId="Cytatintensywny">
    <w:name w:val="Intense Quote"/>
    <w:basedOn w:val="Normalny"/>
    <w:next w:val="Normalny"/>
    <w:link w:val="CytatintensywnyZnak"/>
    <w:uiPriority w:val="30"/>
    <w:qFormat/>
    <w:rsid w:val="00017E44"/>
    <w:pPr>
      <w:pBdr>
        <w:top w:val="single" w:sz="36" w:space="8" w:color="99CB38" w:themeColor="accent1"/>
        <w:left w:val="single" w:sz="36" w:space="8" w:color="99CB38" w:themeColor="accent1"/>
        <w:bottom w:val="single" w:sz="36" w:space="8" w:color="99CB38" w:themeColor="accent1"/>
        <w:right w:val="single" w:sz="36" w:space="8" w:color="99CB38" w:themeColor="accent1"/>
      </w:pBdr>
      <w:shd w:val="clear" w:color="auto" w:fill="99CB38"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CytatintensywnyZnak">
    <w:name w:val="Cytat intensywny Znak"/>
    <w:basedOn w:val="Domylnaczcionkaakapitu"/>
    <w:link w:val="Cytatintensywny"/>
    <w:uiPriority w:val="30"/>
    <w:rsid w:val="00017E44"/>
    <w:rPr>
      <w:rFonts w:asciiTheme="majorHAnsi" w:eastAsiaTheme="minorEastAsia" w:hAnsiTheme="majorHAnsi"/>
      <w:bCs/>
      <w:iCs/>
      <w:color w:val="FFFFFF" w:themeColor="background1"/>
      <w:sz w:val="28"/>
      <w:shd w:val="clear" w:color="auto" w:fill="99CB38" w:themeFill="accent1"/>
    </w:rPr>
  </w:style>
  <w:style w:type="character" w:styleId="Wyrnieniedelikatne">
    <w:name w:val="Subtle Emphasis"/>
    <w:basedOn w:val="Domylnaczcionkaakapitu"/>
    <w:uiPriority w:val="19"/>
    <w:qFormat/>
    <w:rsid w:val="00017E44"/>
    <w:rPr>
      <w:i/>
      <w:iCs/>
      <w:color w:val="000000"/>
    </w:rPr>
  </w:style>
  <w:style w:type="character" w:styleId="Wyrnienieintensywne">
    <w:name w:val="Intense Emphasis"/>
    <w:basedOn w:val="Domylnaczcionkaakapitu"/>
    <w:uiPriority w:val="21"/>
    <w:qFormat/>
    <w:rsid w:val="00017E44"/>
    <w:rPr>
      <w:b/>
      <w:bCs/>
      <w:i/>
      <w:iCs/>
      <w:color w:val="99CB38" w:themeColor="accent1"/>
    </w:rPr>
  </w:style>
  <w:style w:type="character" w:styleId="Odwoaniedelikatne">
    <w:name w:val="Subtle Reference"/>
    <w:basedOn w:val="Domylnaczcionkaakapitu"/>
    <w:uiPriority w:val="31"/>
    <w:qFormat/>
    <w:rsid w:val="00017E44"/>
    <w:rPr>
      <w:smallCaps/>
      <w:color w:val="000000"/>
      <w:u w:val="single"/>
    </w:rPr>
  </w:style>
  <w:style w:type="character" w:styleId="Odwoanieintensywne">
    <w:name w:val="Intense Reference"/>
    <w:basedOn w:val="Domylnaczcionkaakapitu"/>
    <w:uiPriority w:val="32"/>
    <w:qFormat/>
    <w:rsid w:val="00017E44"/>
    <w:rPr>
      <w:b w:val="0"/>
      <w:bCs/>
      <w:smallCaps/>
      <w:color w:val="99CB38" w:themeColor="accent1"/>
      <w:spacing w:val="5"/>
      <w:u w:val="single"/>
    </w:rPr>
  </w:style>
  <w:style w:type="character" w:styleId="Tytuksiki">
    <w:name w:val="Book Title"/>
    <w:basedOn w:val="Domylnaczcionkaakapitu"/>
    <w:uiPriority w:val="33"/>
    <w:qFormat/>
    <w:rsid w:val="00017E44"/>
    <w:rPr>
      <w:b/>
      <w:bCs/>
      <w:caps/>
      <w:smallCaps w:val="0"/>
      <w:color w:val="455F51" w:themeColor="text2"/>
      <w:spacing w:val="10"/>
    </w:rPr>
  </w:style>
  <w:style w:type="paragraph" w:styleId="Nagwekspisutreci">
    <w:name w:val="TOC Heading"/>
    <w:basedOn w:val="Nagwek1"/>
    <w:next w:val="Normalny"/>
    <w:uiPriority w:val="39"/>
    <w:semiHidden/>
    <w:unhideWhenUsed/>
    <w:qFormat/>
    <w:rsid w:val="00017E44"/>
    <w:pPr>
      <w:spacing w:before="480" w:line="264" w:lineRule="auto"/>
      <w:outlineLvl w:val="9"/>
    </w:pPr>
    <w:rPr>
      <w:b/>
    </w:rPr>
  </w:style>
  <w:style w:type="paragraph" w:customStyle="1" w:styleId="PersonalName">
    <w:name w:val="Personal Name"/>
    <w:basedOn w:val="Tytu"/>
    <w:qFormat/>
    <w:rsid w:val="00017E44"/>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2013 — 2022">
  <a:themeElements>
    <a:clrScheme name="Zielonożółty">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502</Words>
  <Characters>3018</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Gwardjan</dc:creator>
  <cp:keywords/>
  <dc:description/>
  <cp:lastModifiedBy>Natalia Gwardjan</cp:lastModifiedBy>
  <cp:revision>1</cp:revision>
  <dcterms:created xsi:type="dcterms:W3CDTF">2023-02-01T17:48:00Z</dcterms:created>
  <dcterms:modified xsi:type="dcterms:W3CDTF">2023-02-08T12:54:00Z</dcterms:modified>
</cp:coreProperties>
</file>