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D6F0D" w14:textId="4A9FD030" w:rsidR="00384F7D" w:rsidRPr="00384F7D" w:rsidRDefault="00384F7D" w:rsidP="006F3E9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 w:rsidRPr="00384F7D">
        <w:rPr>
          <w:rFonts w:ascii="Arial" w:eastAsia="Times New Roman" w:hAnsi="Arial" w:cs="Arial"/>
          <w:sz w:val="30"/>
          <w:szCs w:val="30"/>
          <w:lang w:eastAsia="es-CO"/>
        </w:rPr>
        <w:t>PR</w:t>
      </w:r>
      <w:r>
        <w:rPr>
          <w:rFonts w:ascii="Arial" w:eastAsia="Times New Roman" w:hAnsi="Arial" w:cs="Arial"/>
          <w:sz w:val="30"/>
          <w:szCs w:val="30"/>
          <w:lang w:eastAsia="es-CO"/>
        </w:rPr>
        <w:t>OYECTO INTELIGENCIA ARTIFICIAL 2019-II</w:t>
      </w:r>
    </w:p>
    <w:p w14:paraId="6F68D917" w14:textId="56E4B969" w:rsidR="006F3E9E" w:rsidRPr="00384F7D" w:rsidRDefault="00633AF2" w:rsidP="006F3E9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>
        <w:rPr>
          <w:rFonts w:ascii="Arial" w:eastAsia="Times New Roman" w:hAnsi="Arial" w:cs="Arial"/>
          <w:sz w:val="30"/>
          <w:szCs w:val="30"/>
          <w:lang w:eastAsia="es-CO"/>
        </w:rPr>
        <w:t>Detección de Neumonía</w:t>
      </w:r>
      <w:r w:rsidR="00B078A6">
        <w:rPr>
          <w:rFonts w:ascii="Arial" w:eastAsia="Times New Roman" w:hAnsi="Arial" w:cs="Arial"/>
          <w:sz w:val="30"/>
          <w:szCs w:val="30"/>
          <w:lang w:eastAsia="es-CO"/>
        </w:rPr>
        <w:t xml:space="preserve"> E</w:t>
      </w:r>
      <w:r w:rsidR="00EF2165">
        <w:rPr>
          <w:rFonts w:ascii="Arial" w:eastAsia="Times New Roman" w:hAnsi="Arial" w:cs="Arial"/>
          <w:sz w:val="30"/>
          <w:szCs w:val="30"/>
          <w:lang w:eastAsia="es-CO"/>
        </w:rPr>
        <w:t>mpleando Radiografías de Tórax a través de redes Neuronales</w:t>
      </w:r>
      <w:r>
        <w:rPr>
          <w:rFonts w:ascii="Arial" w:eastAsia="Times New Roman" w:hAnsi="Arial" w:cs="Arial"/>
          <w:sz w:val="30"/>
          <w:szCs w:val="30"/>
          <w:lang w:eastAsia="es-CO"/>
        </w:rPr>
        <w:t xml:space="preserve"> </w:t>
      </w:r>
    </w:p>
    <w:p w14:paraId="5E21F299" w14:textId="5D896DCA" w:rsidR="009132C0" w:rsidRPr="00384F7D" w:rsidRDefault="009132C0" w:rsidP="006F3E9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</w:p>
    <w:p w14:paraId="0E3E6FDA" w14:textId="77777777" w:rsidR="00384F7D" w:rsidRDefault="00384F7D" w:rsidP="00384F7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Natalia Andrea Gómez Albiadez</w:t>
      </w:r>
    </w:p>
    <w:p w14:paraId="30BFEE43" w14:textId="77777777" w:rsidR="00DD1649" w:rsidRDefault="00384F7D" w:rsidP="00384F7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2152497 </w:t>
      </w:r>
    </w:p>
    <w:p w14:paraId="5FB375C6" w14:textId="77777777" w:rsidR="00DD1649" w:rsidRDefault="00DD1649" w:rsidP="00384F7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Nicolas Mauricio Ramirez Triana</w:t>
      </w:r>
    </w:p>
    <w:p w14:paraId="7DC79CBD" w14:textId="0B53157D" w:rsidR="00384F7D" w:rsidRPr="00EF2165" w:rsidRDefault="00DD1649" w:rsidP="006F3E9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2160060</w:t>
      </w:r>
      <w:r w:rsidR="00384F7D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04261D1F" w14:textId="4A06D866" w:rsidR="00597FEC" w:rsidRDefault="00597FEC" w:rsidP="00265DF9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lang w:eastAsia="es-CO"/>
        </w:rPr>
      </w:pPr>
      <w:r w:rsidRPr="00384F7D">
        <w:rPr>
          <w:rFonts w:asciiTheme="majorHAnsi" w:eastAsia="Times New Roman" w:hAnsiTheme="majorHAnsi" w:cstheme="majorHAnsi"/>
          <w:lang w:eastAsia="es-CO"/>
        </w:rPr>
        <w:t xml:space="preserve">Las infecciones agudas de las vías respiratorias inferiores son una causa principal de enfermedad y mortalidad tanto en niños como en adultos en todo el mundo. </w:t>
      </w:r>
      <w:r>
        <w:rPr>
          <w:rFonts w:asciiTheme="majorHAnsi" w:eastAsia="Times New Roman" w:hAnsiTheme="majorHAnsi" w:cstheme="majorHAnsi"/>
          <w:lang w:eastAsia="es-CO"/>
        </w:rPr>
        <w:t xml:space="preserve">Actualmente para el diagnóstico de la neumonía se cuenta con la </w:t>
      </w:r>
      <w:r w:rsidRPr="00943925">
        <w:rPr>
          <w:rFonts w:asciiTheme="majorHAnsi" w:eastAsia="Times New Roman" w:hAnsiTheme="majorHAnsi" w:cstheme="majorHAnsi"/>
          <w:lang w:eastAsia="es-CO"/>
        </w:rPr>
        <w:t>técnica</w:t>
      </w:r>
      <w:r>
        <w:rPr>
          <w:rFonts w:asciiTheme="majorHAnsi" w:eastAsia="Times New Roman" w:hAnsiTheme="majorHAnsi" w:cstheme="majorHAnsi"/>
          <w:lang w:eastAsia="es-CO"/>
        </w:rPr>
        <w:t xml:space="preserve"> </w:t>
      </w:r>
      <w:r w:rsidRPr="00943925">
        <w:rPr>
          <w:rFonts w:asciiTheme="majorHAnsi" w:eastAsia="Times New Roman" w:hAnsiTheme="majorHAnsi" w:cstheme="majorHAnsi"/>
          <w:lang w:eastAsia="es-CO"/>
        </w:rPr>
        <w:t xml:space="preserve">diagnóstica radiológica </w:t>
      </w:r>
      <w:r>
        <w:rPr>
          <w:rFonts w:asciiTheme="majorHAnsi" w:eastAsia="Times New Roman" w:hAnsiTheme="majorHAnsi" w:cstheme="majorHAnsi"/>
          <w:lang w:eastAsia="es-CO"/>
        </w:rPr>
        <w:t>comúnmente llamada radiografías; d</w:t>
      </w:r>
      <w:r w:rsidRPr="00384F7D">
        <w:rPr>
          <w:rFonts w:asciiTheme="majorHAnsi" w:eastAsia="Times New Roman" w:hAnsiTheme="majorHAnsi" w:cstheme="majorHAnsi"/>
          <w:lang w:eastAsia="es-CO"/>
        </w:rPr>
        <w:t>esafortunadamente, las infecciones agudas de las vías respiratorias inferiores no están definidas de manera uniforme</w:t>
      </w:r>
      <w:r>
        <w:rPr>
          <w:rFonts w:asciiTheme="majorHAnsi" w:eastAsia="Times New Roman" w:hAnsiTheme="majorHAnsi" w:cstheme="majorHAnsi"/>
          <w:lang w:eastAsia="es-CO"/>
        </w:rPr>
        <w:t xml:space="preserve"> </w:t>
      </w:r>
      <w:r w:rsidRPr="00384F7D">
        <w:rPr>
          <w:rFonts w:asciiTheme="majorHAnsi" w:eastAsia="Times New Roman" w:hAnsiTheme="majorHAnsi" w:cstheme="majorHAnsi"/>
          <w:lang w:eastAsia="es-CO"/>
        </w:rPr>
        <w:t>y esto puede dificultar una verdadera apreciación de su importancia epidemiológica.</w:t>
      </w:r>
      <w:r>
        <w:rPr>
          <w:rFonts w:asciiTheme="majorHAnsi" w:eastAsia="Times New Roman" w:hAnsiTheme="majorHAnsi" w:cstheme="majorHAnsi"/>
          <w:lang w:eastAsia="es-CO"/>
        </w:rPr>
        <w:t xml:space="preserve"> Por esta razón la motivación de crear nuevas estrategias para un diagnostico confiable y no dar paso a la ambigüedad entre profesionales ya </w:t>
      </w:r>
      <w:r w:rsidR="00196187">
        <w:rPr>
          <w:rFonts w:asciiTheme="majorHAnsi" w:eastAsia="Times New Roman" w:hAnsiTheme="majorHAnsi" w:cstheme="majorHAnsi"/>
          <w:lang w:eastAsia="es-CO"/>
        </w:rPr>
        <w:t>estas enfermedades</w:t>
      </w:r>
      <w:r w:rsidRPr="00012DFF">
        <w:rPr>
          <w:rFonts w:asciiTheme="majorHAnsi" w:eastAsia="Times New Roman" w:hAnsiTheme="majorHAnsi" w:cstheme="majorHAnsi"/>
          <w:lang w:eastAsia="es-CO"/>
        </w:rPr>
        <w:t xml:space="preserve"> puede</w:t>
      </w:r>
      <w:r>
        <w:rPr>
          <w:rFonts w:asciiTheme="majorHAnsi" w:eastAsia="Times New Roman" w:hAnsiTheme="majorHAnsi" w:cstheme="majorHAnsi"/>
          <w:lang w:eastAsia="es-CO"/>
        </w:rPr>
        <w:t xml:space="preserve"> </w:t>
      </w:r>
      <w:r w:rsidRPr="00012DFF">
        <w:rPr>
          <w:rFonts w:asciiTheme="majorHAnsi" w:eastAsia="Times New Roman" w:hAnsiTheme="majorHAnsi" w:cstheme="majorHAnsi"/>
          <w:lang w:eastAsia="es-CO"/>
        </w:rPr>
        <w:t>subestimarse porque no están bien definidas</w:t>
      </w:r>
      <w:r>
        <w:rPr>
          <w:rFonts w:asciiTheme="majorHAnsi" w:eastAsia="Times New Roman" w:hAnsiTheme="majorHAnsi" w:cstheme="majorHAnsi"/>
          <w:lang w:eastAsia="es-CO"/>
        </w:rPr>
        <w:t xml:space="preserve">, así una nueva </w:t>
      </w:r>
      <w:r w:rsidRPr="00597FEC">
        <w:rPr>
          <w:rFonts w:asciiTheme="majorHAnsi" w:eastAsia="Times New Roman" w:hAnsiTheme="majorHAnsi" w:cstheme="majorHAnsi"/>
          <w:lang w:eastAsia="es-CO"/>
        </w:rPr>
        <w:t>herramienta</w:t>
      </w:r>
      <w:r>
        <w:rPr>
          <w:rFonts w:asciiTheme="majorHAnsi" w:eastAsia="Times New Roman" w:hAnsiTheme="majorHAnsi" w:cstheme="majorHAnsi"/>
          <w:lang w:eastAsia="es-CO"/>
        </w:rPr>
        <w:t xml:space="preserve"> de clasificación</w:t>
      </w:r>
      <w:r w:rsidRPr="00597FEC">
        <w:rPr>
          <w:rFonts w:asciiTheme="majorHAnsi" w:eastAsia="Times New Roman" w:hAnsiTheme="majorHAnsi" w:cstheme="majorHAnsi"/>
          <w:lang w:eastAsia="es-CO"/>
        </w:rPr>
        <w:t xml:space="preserve"> puede ayudar a acelerar el diagnóstico y la derivación de estas afecciones tratables, facilitando así un tratamiento más temprano, lo que resulta en mejores resultados clínicos.</w:t>
      </w:r>
    </w:p>
    <w:p w14:paraId="0E45E588" w14:textId="77777777" w:rsidR="00597FEC" w:rsidRDefault="00597FEC" w:rsidP="00265DF9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lang w:eastAsia="es-CO"/>
        </w:rPr>
      </w:pPr>
    </w:p>
    <w:p w14:paraId="2AE59036" w14:textId="79D8F7E2" w:rsidR="00265DF9" w:rsidRPr="00012DFF" w:rsidRDefault="00012DFF" w:rsidP="00265DF9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lang w:eastAsia="es-CO"/>
        </w:rPr>
      </w:pPr>
      <w:r>
        <w:rPr>
          <w:rFonts w:asciiTheme="majorHAnsi" w:eastAsia="Times New Roman" w:hAnsiTheme="majorHAnsi" w:cstheme="majorHAnsi"/>
          <w:lang w:eastAsia="es-CO"/>
        </w:rPr>
        <w:t>L</w:t>
      </w:r>
      <w:r w:rsidRPr="00384F7D">
        <w:rPr>
          <w:rFonts w:asciiTheme="majorHAnsi" w:eastAsia="Times New Roman" w:hAnsiTheme="majorHAnsi" w:cstheme="majorHAnsi"/>
          <w:lang w:eastAsia="es-CO"/>
        </w:rPr>
        <w:t xml:space="preserve">a definición de infecciones agudas de las vías respiratorias inferiores generalmente incluye bronquitis aguda, influenza y </w:t>
      </w:r>
      <w:r w:rsidRPr="00384F7D">
        <w:rPr>
          <w:rFonts w:asciiTheme="majorHAnsi" w:eastAsia="Times New Roman" w:hAnsiTheme="majorHAnsi" w:cstheme="majorHAnsi"/>
          <w:b/>
          <w:bCs/>
          <w:lang w:eastAsia="es-CO"/>
        </w:rPr>
        <w:t>neumonía</w:t>
      </w:r>
      <w:r>
        <w:rPr>
          <w:rFonts w:asciiTheme="majorHAnsi" w:eastAsia="Times New Roman" w:hAnsiTheme="majorHAnsi" w:cstheme="majorHAnsi"/>
          <w:b/>
          <w:bCs/>
          <w:lang w:eastAsia="es-CO"/>
        </w:rPr>
        <w:t xml:space="preserve">. </w:t>
      </w:r>
      <w:r w:rsidR="00265DF9" w:rsidRPr="00265DF9">
        <w:rPr>
          <w:rFonts w:asciiTheme="majorHAnsi" w:eastAsia="Times New Roman" w:hAnsiTheme="majorHAnsi" w:cstheme="majorHAnsi"/>
          <w:lang w:eastAsia="es-CO"/>
        </w:rPr>
        <w:t xml:space="preserve">Las infecciones </w:t>
      </w:r>
      <w:r w:rsidR="00265DF9">
        <w:rPr>
          <w:rFonts w:asciiTheme="majorHAnsi" w:eastAsia="Times New Roman" w:hAnsiTheme="majorHAnsi" w:cstheme="majorHAnsi"/>
          <w:lang w:eastAsia="es-CO"/>
        </w:rPr>
        <w:t xml:space="preserve">de vías respiratorias </w:t>
      </w:r>
      <w:r w:rsidR="00372D15">
        <w:rPr>
          <w:rFonts w:asciiTheme="majorHAnsi" w:eastAsia="Times New Roman" w:hAnsiTheme="majorHAnsi" w:cstheme="majorHAnsi"/>
          <w:lang w:eastAsia="es-CO"/>
        </w:rPr>
        <w:t>inferiores</w:t>
      </w:r>
      <w:r w:rsidR="00265DF9">
        <w:rPr>
          <w:rFonts w:asciiTheme="majorHAnsi" w:eastAsia="Times New Roman" w:hAnsiTheme="majorHAnsi" w:cstheme="majorHAnsi"/>
          <w:lang w:eastAsia="es-CO"/>
        </w:rPr>
        <w:t xml:space="preserve"> son la tercera causa de mortalidad en </w:t>
      </w:r>
      <w:r w:rsidR="00265DF9" w:rsidRPr="00597FEC">
        <w:rPr>
          <w:rFonts w:asciiTheme="majorHAnsi" w:eastAsia="Times New Roman" w:hAnsiTheme="majorHAnsi" w:cstheme="majorHAnsi"/>
          <w:b/>
          <w:bCs/>
          <w:lang w:eastAsia="es-CO"/>
        </w:rPr>
        <w:t>Bucaramanga-Colombia</w:t>
      </w:r>
      <w:r w:rsidR="00B63481">
        <w:rPr>
          <w:rFonts w:asciiTheme="majorHAnsi" w:eastAsia="Times New Roman" w:hAnsiTheme="majorHAnsi" w:cstheme="majorHAnsi"/>
          <w:b/>
          <w:bCs/>
          <w:lang w:eastAsia="es-CO"/>
        </w:rPr>
        <w:t xml:space="preserve"> </w:t>
      </w:r>
      <w:r w:rsidR="00B63481">
        <w:rPr>
          <w:rFonts w:asciiTheme="majorHAnsi" w:eastAsia="Times New Roman" w:hAnsiTheme="majorHAnsi" w:cstheme="majorHAnsi"/>
          <w:lang w:eastAsia="es-CO"/>
        </w:rPr>
        <w:t>como se muestra en la Fig. 1</w:t>
      </w:r>
      <w:r>
        <w:rPr>
          <w:rFonts w:asciiTheme="majorHAnsi" w:eastAsia="Times New Roman" w:hAnsiTheme="majorHAnsi" w:cstheme="majorHAnsi"/>
          <w:lang w:eastAsia="es-CO"/>
        </w:rPr>
        <w:t>,</w:t>
      </w:r>
      <w:r w:rsidR="00372D15">
        <w:rPr>
          <w:rFonts w:asciiTheme="majorHAnsi" w:eastAsia="Times New Roman" w:hAnsiTheme="majorHAnsi" w:cstheme="majorHAnsi"/>
          <w:lang w:eastAsia="es-CO"/>
        </w:rPr>
        <w:t xml:space="preserve"> </w:t>
      </w:r>
      <w:r w:rsidR="00597FEC">
        <w:rPr>
          <w:rFonts w:asciiTheme="majorHAnsi" w:eastAsia="Times New Roman" w:hAnsiTheme="majorHAnsi" w:cstheme="majorHAnsi"/>
          <w:lang w:eastAsia="es-CO"/>
        </w:rPr>
        <w:t>con un total de 920 muertes en el periodo de 2013-2016</w:t>
      </w:r>
      <w:r w:rsidR="00B63481">
        <w:rPr>
          <w:rFonts w:asciiTheme="majorHAnsi" w:eastAsia="Times New Roman" w:hAnsiTheme="majorHAnsi" w:cstheme="majorHAnsi"/>
          <w:lang w:eastAsia="es-CO"/>
        </w:rPr>
        <w:t xml:space="preserve"> mostrado en la Fig. 2, 453 muertes de sexo femenino</w:t>
      </w:r>
      <w:r w:rsidR="00B63481" w:rsidRPr="00B63481">
        <w:rPr>
          <w:rFonts w:asciiTheme="majorHAnsi" w:eastAsia="Times New Roman" w:hAnsiTheme="majorHAnsi" w:cstheme="majorHAnsi"/>
          <w:lang w:eastAsia="es-CO"/>
        </w:rPr>
        <w:t xml:space="preserve"> </w:t>
      </w:r>
      <w:r w:rsidR="00B63481">
        <w:rPr>
          <w:rFonts w:asciiTheme="majorHAnsi" w:eastAsia="Times New Roman" w:hAnsiTheme="majorHAnsi" w:cstheme="majorHAnsi"/>
          <w:lang w:eastAsia="es-CO"/>
        </w:rPr>
        <w:t>y 467 de sexo masculino descrito en la Fig.2</w:t>
      </w:r>
      <w:r>
        <w:rPr>
          <w:rFonts w:asciiTheme="majorHAnsi" w:eastAsia="Times New Roman" w:hAnsiTheme="majorHAnsi" w:cstheme="majorHAnsi"/>
          <w:lang w:eastAsia="es-CO"/>
        </w:rPr>
        <w:t>. S</w:t>
      </w:r>
      <w:r w:rsidR="00265DF9">
        <w:rPr>
          <w:rFonts w:asciiTheme="majorHAnsi" w:eastAsia="Times New Roman" w:hAnsiTheme="majorHAnsi" w:cstheme="majorHAnsi"/>
          <w:lang w:eastAsia="es-CO"/>
        </w:rPr>
        <w:t>egún el observatorio digital de datos abiertos Bucaramanga</w:t>
      </w:r>
      <w:r w:rsidR="00B63481">
        <w:rPr>
          <w:rFonts w:asciiTheme="majorHAnsi" w:eastAsia="Times New Roman" w:hAnsiTheme="majorHAnsi" w:cstheme="majorHAnsi"/>
          <w:lang w:eastAsia="es-CO"/>
        </w:rPr>
        <w:t xml:space="preserve"> </w:t>
      </w:r>
      <w:r w:rsidR="00265DF9">
        <w:rPr>
          <w:rFonts w:asciiTheme="majorHAnsi" w:eastAsia="Times New Roman" w:hAnsiTheme="majorHAnsi" w:cstheme="majorHAnsi"/>
          <w:lang w:eastAsia="es-CO"/>
        </w:rPr>
        <w:t xml:space="preserve">tomados de la serie de Salud </w:t>
      </w:r>
      <w:hyperlink r:id="rId7" w:history="1">
        <w:r w:rsidR="00265DF9" w:rsidRPr="00034822">
          <w:rPr>
            <w:rStyle w:val="Hipervnculo"/>
            <w:rFonts w:asciiTheme="majorHAnsi" w:hAnsiTheme="majorHAnsi" w:cstheme="majorHAnsi"/>
          </w:rPr>
          <w:t>http://observatorio.bucaramanga.gov.co/</w:t>
        </w:r>
      </w:hyperlink>
    </w:p>
    <w:p w14:paraId="5826C734" w14:textId="77777777" w:rsidR="00372D15" w:rsidRDefault="00372D15" w:rsidP="00265DF9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lang w:eastAsia="es-CO"/>
        </w:rPr>
      </w:pPr>
    </w:p>
    <w:p w14:paraId="25BDA64F" w14:textId="7FEC8F2D" w:rsidR="00265DF9" w:rsidRDefault="00372D15" w:rsidP="00265DF9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lang w:eastAsia="es-CO"/>
        </w:rPr>
      </w:pPr>
      <w:r>
        <w:rPr>
          <w:rFonts w:asciiTheme="majorHAnsi" w:eastAsia="Times New Roman" w:hAnsiTheme="majorHAnsi" w:cstheme="majorHAns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3DAA22" wp14:editId="423A6196">
                <wp:simplePos x="0" y="0"/>
                <wp:positionH relativeFrom="column">
                  <wp:posOffset>1315735</wp:posOffset>
                </wp:positionH>
                <wp:positionV relativeFrom="paragraph">
                  <wp:posOffset>100212</wp:posOffset>
                </wp:positionV>
                <wp:extent cx="3069265" cy="2615609"/>
                <wp:effectExtent l="0" t="0" r="1714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9265" cy="26156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4D034" id="Rectangle 4" o:spid="_x0000_s1026" style="position:absolute;margin-left:103.6pt;margin-top:7.9pt;width:241.65pt;height:20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" filled="f" strokecolor="black [3213]" strokeweight="1pt"/>
            </w:pict>
          </mc:Fallback>
        </mc:AlternateContent>
      </w:r>
    </w:p>
    <w:p w14:paraId="2C2F6675" w14:textId="54BE881D" w:rsidR="00E80578" w:rsidRDefault="00372D15" w:rsidP="006F3E9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A982E" wp14:editId="1F521A68">
                <wp:simplePos x="0" y="0"/>
                <wp:positionH relativeFrom="column">
                  <wp:posOffset>1393707</wp:posOffset>
                </wp:positionH>
                <wp:positionV relativeFrom="paragraph">
                  <wp:posOffset>575074</wp:posOffset>
                </wp:positionV>
                <wp:extent cx="2814084" cy="155944"/>
                <wp:effectExtent l="0" t="0" r="2476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084" cy="1559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50D4F" id="Rectangle 3" o:spid="_x0000_s1026" style="position:absolute;margin-left:109.75pt;margin-top:45.3pt;width:221.6pt;height:1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" filled="f" strokecolor="red" strokeweight="1.5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2C56036C" wp14:editId="08F9FE12">
            <wp:extent cx="2863215" cy="2480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9637"/>
                    <a:stretch/>
                  </pic:blipFill>
                  <pic:spPr bwMode="auto">
                    <a:xfrm>
                      <a:off x="0" y="0"/>
                      <a:ext cx="2920382" cy="2530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C1F3F" w14:textId="08B55628" w:rsidR="00597FEC" w:rsidRPr="00B04879" w:rsidRDefault="00372D15" w:rsidP="00B04879">
      <w:pPr>
        <w:shd w:val="clear" w:color="auto" w:fill="FFFFFF"/>
        <w:spacing w:after="0" w:line="240" w:lineRule="auto"/>
        <w:ind w:left="2124" w:right="1892"/>
        <w:jc w:val="center"/>
        <w:rPr>
          <w:rFonts w:ascii="Arial" w:eastAsia="Times New Roman" w:hAnsi="Arial" w:cs="Arial"/>
          <w:lang w:eastAsia="es-CO"/>
        </w:rPr>
      </w:pPr>
      <w:r w:rsidRPr="00BA6AF8">
        <w:rPr>
          <w:rFonts w:ascii="Arial" w:eastAsia="Times New Roman" w:hAnsi="Arial" w:cs="Arial"/>
          <w:sz w:val="32"/>
          <w:szCs w:val="32"/>
          <w:lang w:eastAsia="es-CO"/>
        </w:rPr>
        <w:br/>
      </w:r>
      <w:r w:rsidRPr="00BA6AF8">
        <w:rPr>
          <w:rFonts w:asciiTheme="majorHAnsi" w:eastAsia="Times New Roman" w:hAnsiTheme="majorHAnsi" w:cstheme="majorHAnsi"/>
          <w:i/>
          <w:iCs/>
          <w:color w:val="808080" w:themeColor="background1" w:themeShade="80"/>
          <w:sz w:val="16"/>
          <w:szCs w:val="16"/>
          <w:lang w:eastAsia="es-CO"/>
        </w:rPr>
        <w:t xml:space="preserve">Figure 1.Principales causas de mortalidad en Bucaramanga,  Tomado de </w:t>
      </w:r>
      <w:hyperlink r:id="rId9" w:history="1">
        <w:r w:rsidRPr="00BA6AF8">
          <w:rPr>
            <w:rStyle w:val="Hipervnculo"/>
            <w:sz w:val="16"/>
            <w:szCs w:val="16"/>
          </w:rPr>
          <w:t>https://app.powerbi.com/view?r=eyJrIjoiNDBmOGUzMTAtMWNjYS00ZWZkLWI3YTEtMjg3MDkyMDA0ZjNjIiwidCI6IjEwMzQ3NGZjLTYwYmYtNGRiYy1iZjViLTZlMzE3ZmU5MDFlYiIsImMiOjR9</w:t>
        </w:r>
      </w:hyperlink>
      <w:r w:rsidR="00B04879">
        <w:rPr>
          <w:rFonts w:ascii="Arial" w:eastAsia="Times New Roman" w:hAnsi="Arial" w:cs="Arial"/>
          <w:lang w:eastAsia="es-CO"/>
        </w:rPr>
        <w:br/>
      </w:r>
      <w:r w:rsidR="00BA6AF8">
        <w:rPr>
          <w:rFonts w:asciiTheme="majorHAnsi" w:eastAsia="Times New Roman" w:hAnsiTheme="majorHAnsi" w:cstheme="majorHAnsi"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C59455" wp14:editId="76CD4522">
                <wp:simplePos x="0" y="0"/>
                <wp:positionH relativeFrom="margin">
                  <wp:posOffset>755751</wp:posOffset>
                </wp:positionH>
                <wp:positionV relativeFrom="paragraph">
                  <wp:posOffset>-29210</wp:posOffset>
                </wp:positionV>
                <wp:extent cx="4583875" cy="3815156"/>
                <wp:effectExtent l="0" t="0" r="2667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3875" cy="38151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523FB" id="Rectangle 9" o:spid="_x0000_s1026" style="position:absolute;margin-left:59.5pt;margin-top:-2.3pt;width:360.95pt;height:300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BA6AF8">
        <w:rPr>
          <w:rFonts w:ascii="Helvetica" w:hAnsi="Helvetica"/>
          <w:noProof/>
          <w:color w:val="505050"/>
          <w:sz w:val="27"/>
          <w:szCs w:val="27"/>
          <w:shd w:val="clear" w:color="auto" w:fill="FFFFFF"/>
        </w:rPr>
        <w:br/>
      </w:r>
      <w:r w:rsidR="00BA6AF8">
        <w:rPr>
          <w:rFonts w:ascii="Helvetica" w:hAnsi="Helvetica"/>
          <w:noProof/>
          <w:color w:val="505050"/>
          <w:sz w:val="27"/>
          <w:szCs w:val="27"/>
          <w:shd w:val="clear" w:color="auto" w:fill="FFFFFF"/>
          <w:lang w:eastAsia="es-CO"/>
        </w:rPr>
        <w:drawing>
          <wp:inline distT="0" distB="0" distL="0" distR="0" wp14:anchorId="7F0DE765" wp14:editId="3466DF96">
            <wp:extent cx="3645725" cy="3588798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t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319" cy="36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FDFD" w14:textId="575D6792" w:rsidR="00B04879" w:rsidRPr="00B04879" w:rsidRDefault="00355AD5" w:rsidP="00B0487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i/>
          <w:iCs/>
          <w:color w:val="808080" w:themeColor="background1" w:themeShade="80"/>
          <w:sz w:val="20"/>
          <w:szCs w:val="20"/>
          <w:lang w:eastAsia="es-CO"/>
        </w:rPr>
      </w:pPr>
      <w:r w:rsidRPr="00BA6AF8">
        <w:rPr>
          <w:rFonts w:asciiTheme="majorHAnsi" w:eastAsia="Times New Roman" w:hAnsiTheme="majorHAnsi" w:cstheme="majorHAnsi"/>
          <w:i/>
          <w:iCs/>
          <w:color w:val="808080" w:themeColor="background1" w:themeShade="80"/>
          <w:sz w:val="20"/>
          <w:szCs w:val="20"/>
          <w:lang w:eastAsia="es-CO"/>
        </w:rPr>
        <w:t>Figura 2. Resultados visuales, muerte por año y curso de vida</w:t>
      </w:r>
    </w:p>
    <w:p w14:paraId="39029C7B" w14:textId="6940C186" w:rsidR="00B04879" w:rsidRDefault="00B04879" w:rsidP="00012DFF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noProof/>
          <w:lang w:eastAsia="es-CO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9EC2CD" wp14:editId="07C83F06">
                <wp:simplePos x="0" y="0"/>
                <wp:positionH relativeFrom="margin">
                  <wp:posOffset>777367</wp:posOffset>
                </wp:positionH>
                <wp:positionV relativeFrom="paragraph">
                  <wp:posOffset>8839</wp:posOffset>
                </wp:positionV>
                <wp:extent cx="4586630" cy="3899002"/>
                <wp:effectExtent l="0" t="0" r="2349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630" cy="38990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448C1" id="Rectangle 12" o:spid="_x0000_s1026" style="position:absolute;margin-left:61.2pt;margin-top:.7pt;width:361.15pt;height:30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</w:p>
    <w:p w14:paraId="303020E3" w14:textId="28267C6F" w:rsidR="00355AD5" w:rsidRDefault="00B04879" w:rsidP="00B0487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i/>
          <w:iCs/>
          <w:color w:val="808080" w:themeColor="background1" w:themeShade="80"/>
          <w:sz w:val="20"/>
          <w:szCs w:val="20"/>
          <w:lang w:eastAsia="es-CO"/>
        </w:rPr>
      </w:pPr>
      <w:r>
        <w:rPr>
          <w:rFonts w:asciiTheme="majorHAnsi" w:eastAsia="Times New Roman" w:hAnsiTheme="majorHAnsi" w:cstheme="majorHAnsi"/>
          <w:noProof/>
          <w:lang w:eastAsia="es-CO"/>
        </w:rPr>
        <w:drawing>
          <wp:inline distT="0" distB="0" distL="0" distR="0" wp14:anchorId="204483D9" wp14:editId="32FE08B6">
            <wp:extent cx="3607639" cy="3694176"/>
            <wp:effectExtent l="0" t="0" r="0" b="190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N_WOMA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232" cy="371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theme="majorHAnsi"/>
          <w:i/>
          <w:iCs/>
          <w:color w:val="808080" w:themeColor="background1" w:themeShade="80"/>
          <w:sz w:val="20"/>
          <w:szCs w:val="20"/>
          <w:lang w:eastAsia="es-CO"/>
        </w:rPr>
        <w:br/>
      </w:r>
      <w:r>
        <w:rPr>
          <w:rFonts w:asciiTheme="majorHAnsi" w:eastAsia="Times New Roman" w:hAnsiTheme="majorHAnsi" w:cstheme="majorHAnsi"/>
          <w:i/>
          <w:iCs/>
          <w:color w:val="808080" w:themeColor="background1" w:themeShade="80"/>
          <w:sz w:val="20"/>
          <w:szCs w:val="20"/>
          <w:lang w:eastAsia="es-CO"/>
        </w:rPr>
        <w:br/>
      </w:r>
      <w:r w:rsidR="00355AD5" w:rsidRPr="00B04879">
        <w:rPr>
          <w:rFonts w:asciiTheme="majorHAnsi" w:eastAsia="Times New Roman" w:hAnsiTheme="majorHAnsi" w:cstheme="majorHAnsi"/>
          <w:i/>
          <w:iCs/>
          <w:color w:val="808080" w:themeColor="background1" w:themeShade="80"/>
          <w:sz w:val="20"/>
          <w:szCs w:val="20"/>
          <w:lang w:eastAsia="es-CO"/>
        </w:rPr>
        <w:t xml:space="preserve">Figure 3. Muertes por año </w:t>
      </w:r>
      <w:r w:rsidR="00BA6AF8" w:rsidRPr="00B04879">
        <w:rPr>
          <w:rFonts w:asciiTheme="majorHAnsi" w:eastAsia="Times New Roman" w:hAnsiTheme="majorHAnsi" w:cstheme="majorHAnsi"/>
          <w:i/>
          <w:iCs/>
          <w:color w:val="808080" w:themeColor="background1" w:themeShade="80"/>
          <w:sz w:val="20"/>
          <w:szCs w:val="20"/>
          <w:lang w:eastAsia="es-CO"/>
        </w:rPr>
        <w:t>sexo femenino y masculino</w:t>
      </w:r>
    </w:p>
    <w:p w14:paraId="67806B17" w14:textId="3EFBDA49" w:rsidR="00B04879" w:rsidRDefault="00B04879" w:rsidP="00B048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s-CO"/>
        </w:rPr>
      </w:pPr>
      <w:r>
        <w:rPr>
          <w:rFonts w:asciiTheme="majorHAnsi" w:eastAsia="Times New Roman" w:hAnsiTheme="majorHAnsi" w:cstheme="majorHAnsi"/>
          <w:lang w:eastAsia="es-CO"/>
        </w:rPr>
        <w:lastRenderedPageBreak/>
        <w:t xml:space="preserve">El proyecto </w:t>
      </w:r>
      <w:r w:rsidR="00796556">
        <w:rPr>
          <w:rFonts w:asciiTheme="majorHAnsi" w:eastAsia="Times New Roman" w:hAnsiTheme="majorHAnsi" w:cstheme="majorHAnsi"/>
          <w:lang w:eastAsia="es-CO"/>
        </w:rPr>
        <w:t xml:space="preserve">radicara </w:t>
      </w:r>
      <w:r w:rsidR="00FF7138">
        <w:rPr>
          <w:rFonts w:asciiTheme="majorHAnsi" w:eastAsia="Times New Roman" w:hAnsiTheme="majorHAnsi" w:cstheme="majorHAnsi"/>
          <w:lang w:eastAsia="es-CO"/>
        </w:rPr>
        <w:t>en hacer</w:t>
      </w:r>
      <w:r w:rsidR="00796556">
        <w:rPr>
          <w:rFonts w:asciiTheme="majorHAnsi" w:eastAsia="Times New Roman" w:hAnsiTheme="majorHAnsi" w:cstheme="majorHAnsi"/>
          <w:lang w:eastAsia="es-CO"/>
        </w:rPr>
        <w:t xml:space="preserve"> uso de la </w:t>
      </w:r>
      <w:r>
        <w:rPr>
          <w:rFonts w:asciiTheme="majorHAnsi" w:eastAsia="Times New Roman" w:hAnsiTheme="majorHAnsi" w:cstheme="majorHAnsi"/>
          <w:lang w:eastAsia="es-CO"/>
        </w:rPr>
        <w:t xml:space="preserve">inteligencia artificial para </w:t>
      </w:r>
      <w:r w:rsidR="00C0765C">
        <w:rPr>
          <w:rFonts w:asciiTheme="majorHAnsi" w:eastAsia="Times New Roman" w:hAnsiTheme="majorHAnsi" w:cstheme="majorHAnsi"/>
          <w:lang w:eastAsia="es-CO"/>
        </w:rPr>
        <w:t xml:space="preserve">detectar </w:t>
      </w:r>
      <w:r w:rsidR="00C0765C" w:rsidRPr="00265DF9">
        <w:rPr>
          <w:rFonts w:asciiTheme="majorHAnsi" w:eastAsia="Times New Roman" w:hAnsiTheme="majorHAnsi" w:cstheme="majorHAnsi"/>
          <w:lang w:eastAsia="es-CO"/>
        </w:rPr>
        <w:t xml:space="preserve">infecciones </w:t>
      </w:r>
      <w:r w:rsidR="00C0765C">
        <w:rPr>
          <w:rFonts w:asciiTheme="majorHAnsi" w:eastAsia="Times New Roman" w:hAnsiTheme="majorHAnsi" w:cstheme="majorHAnsi"/>
          <w:lang w:eastAsia="es-CO"/>
        </w:rPr>
        <w:t xml:space="preserve">de vías respiratorias inferiores específicamente </w:t>
      </w:r>
      <w:r w:rsidR="00C0765C" w:rsidRPr="00C0765C">
        <w:rPr>
          <w:rFonts w:asciiTheme="majorHAnsi" w:eastAsia="Times New Roman" w:hAnsiTheme="majorHAnsi" w:cstheme="majorHAnsi"/>
          <w:b/>
          <w:bCs/>
          <w:lang w:eastAsia="es-CO"/>
        </w:rPr>
        <w:t>neumonía</w:t>
      </w:r>
      <w:r w:rsidR="00C0765C">
        <w:rPr>
          <w:rFonts w:asciiTheme="majorHAnsi" w:eastAsia="Times New Roman" w:hAnsiTheme="majorHAnsi" w:cstheme="majorHAnsi"/>
          <w:b/>
          <w:bCs/>
          <w:lang w:eastAsia="es-CO"/>
        </w:rPr>
        <w:t>,</w:t>
      </w:r>
      <w:r w:rsidR="00C0765C">
        <w:rPr>
          <w:rFonts w:asciiTheme="majorHAnsi" w:eastAsia="Times New Roman" w:hAnsiTheme="majorHAnsi" w:cstheme="majorHAnsi"/>
          <w:lang w:eastAsia="es-CO"/>
        </w:rPr>
        <w:t xml:space="preserve"> utilizando como método de clasificación una red neuronal utilizando</w:t>
      </w:r>
      <w:r w:rsidRPr="00B04879">
        <w:rPr>
          <w:rFonts w:asciiTheme="majorHAnsi" w:eastAsia="Times New Roman" w:hAnsiTheme="majorHAnsi" w:cstheme="majorHAnsi"/>
          <w:lang w:eastAsia="es-CO"/>
        </w:rPr>
        <w:t xml:space="preserve"> imágenes de rayos X de tórax</w:t>
      </w:r>
      <w:r w:rsidR="00C0765C">
        <w:rPr>
          <w:rFonts w:asciiTheme="majorHAnsi" w:eastAsia="Times New Roman" w:hAnsiTheme="majorHAnsi" w:cstheme="majorHAnsi"/>
          <w:lang w:eastAsia="es-CO"/>
        </w:rPr>
        <w:t xml:space="preserve"> mediante el data-set disponible en </w:t>
      </w:r>
      <w:r w:rsidR="00C0765C" w:rsidRPr="00FF7138">
        <w:rPr>
          <w:rFonts w:asciiTheme="majorHAnsi" w:eastAsia="Times New Roman" w:hAnsiTheme="majorHAnsi" w:cstheme="majorHAnsi"/>
          <w:lang w:eastAsia="es-CO"/>
        </w:rPr>
        <w:t>Kaggle</w:t>
      </w:r>
      <w:r w:rsidR="00C0765C" w:rsidRPr="00796556">
        <w:rPr>
          <w:rFonts w:asciiTheme="majorHAnsi" w:eastAsia="Times New Roman" w:hAnsiTheme="majorHAnsi" w:cstheme="majorHAnsi"/>
          <w:i/>
          <w:iCs/>
          <w:lang w:eastAsia="es-CO"/>
        </w:rPr>
        <w:t xml:space="preserve"> </w:t>
      </w:r>
      <w:r w:rsidR="00C0765C" w:rsidRPr="00FF7138">
        <w:rPr>
          <w:rFonts w:asciiTheme="majorHAnsi" w:eastAsia="Times New Roman" w:hAnsiTheme="majorHAnsi" w:cstheme="majorHAnsi"/>
          <w:lang w:eastAsia="es-CO"/>
        </w:rPr>
        <w:t>llamado</w:t>
      </w:r>
      <w:r w:rsidR="00C0765C" w:rsidRPr="00796556">
        <w:rPr>
          <w:rFonts w:asciiTheme="majorHAnsi" w:eastAsia="Times New Roman" w:hAnsiTheme="majorHAnsi" w:cstheme="majorHAnsi"/>
          <w:i/>
          <w:iCs/>
          <w:lang w:eastAsia="es-CO"/>
        </w:rPr>
        <w:t xml:space="preserve"> Chest X-Ray Images (Pneumonia)</w:t>
      </w:r>
      <w:r w:rsidR="00C0765C">
        <w:rPr>
          <w:rFonts w:asciiTheme="majorHAnsi" w:eastAsia="Times New Roman" w:hAnsiTheme="majorHAnsi" w:cstheme="majorHAnsi"/>
          <w:lang w:eastAsia="es-CO"/>
        </w:rPr>
        <w:t>, el cuál esta compuesto por tres carpetas dividas de la siguiente manera:</w:t>
      </w:r>
    </w:p>
    <w:p w14:paraId="25E73DED" w14:textId="77777777" w:rsidR="00050985" w:rsidRDefault="00050985" w:rsidP="00B048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s-CO"/>
        </w:rPr>
      </w:pPr>
    </w:p>
    <w:p w14:paraId="01BCEF1B" w14:textId="63C74F35" w:rsidR="00C0765C" w:rsidRPr="00050985" w:rsidRDefault="00C0765C" w:rsidP="00C0765C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lang w:eastAsia="es-CO"/>
        </w:rPr>
      </w:pPr>
      <w:r w:rsidRPr="00050985">
        <w:rPr>
          <w:rFonts w:asciiTheme="majorHAnsi" w:eastAsia="Times New Roman" w:hAnsiTheme="majorHAnsi" w:cstheme="majorHAnsi"/>
          <w:b/>
          <w:bCs/>
          <w:lang w:eastAsia="es-CO"/>
        </w:rPr>
        <w:t>Test</w:t>
      </w:r>
    </w:p>
    <w:p w14:paraId="70367D91" w14:textId="50C72FF3" w:rsidR="00C0765C" w:rsidRDefault="00C0765C" w:rsidP="00C0765C">
      <w:pPr>
        <w:pStyle w:val="Prrafodelista"/>
        <w:numPr>
          <w:ilvl w:val="1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s-CO"/>
        </w:rPr>
      </w:pPr>
      <w:r>
        <w:rPr>
          <w:rFonts w:asciiTheme="majorHAnsi" w:eastAsia="Times New Roman" w:hAnsiTheme="majorHAnsi" w:cstheme="majorHAnsi"/>
          <w:lang w:eastAsia="es-CO"/>
        </w:rPr>
        <w:t xml:space="preserve">Normal: 234 </w:t>
      </w:r>
      <w:r w:rsidR="00050985">
        <w:rPr>
          <w:rFonts w:asciiTheme="majorHAnsi" w:eastAsia="Times New Roman" w:hAnsiTheme="majorHAnsi" w:cstheme="majorHAnsi"/>
          <w:lang w:eastAsia="es-CO"/>
        </w:rPr>
        <w:t>I</w:t>
      </w:r>
      <w:r>
        <w:rPr>
          <w:rFonts w:asciiTheme="majorHAnsi" w:eastAsia="Times New Roman" w:hAnsiTheme="majorHAnsi" w:cstheme="majorHAnsi"/>
          <w:lang w:eastAsia="es-CO"/>
        </w:rPr>
        <w:t>mágenes</w:t>
      </w:r>
    </w:p>
    <w:p w14:paraId="4D635FD5" w14:textId="51575E3F" w:rsidR="00C0765C" w:rsidRDefault="00FF7138" w:rsidP="00C0765C">
      <w:pPr>
        <w:pStyle w:val="Prrafodelista"/>
        <w:numPr>
          <w:ilvl w:val="1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s-CO"/>
        </w:rPr>
      </w:pPr>
      <w:r>
        <w:rPr>
          <w:rFonts w:asciiTheme="majorHAnsi" w:eastAsia="Times New Roman" w:hAnsiTheme="majorHAnsi" w:cstheme="majorHAnsi"/>
          <w:lang w:eastAsia="es-CO"/>
        </w:rPr>
        <w:t>Neumonía</w:t>
      </w:r>
      <w:r w:rsidR="00C0765C">
        <w:rPr>
          <w:rFonts w:asciiTheme="majorHAnsi" w:eastAsia="Times New Roman" w:hAnsiTheme="majorHAnsi" w:cstheme="majorHAnsi"/>
          <w:lang w:eastAsia="es-CO"/>
        </w:rPr>
        <w:t>: 390</w:t>
      </w:r>
      <w:r w:rsidR="00050985">
        <w:rPr>
          <w:rFonts w:asciiTheme="majorHAnsi" w:eastAsia="Times New Roman" w:hAnsiTheme="majorHAnsi" w:cstheme="majorHAnsi"/>
          <w:lang w:eastAsia="es-CO"/>
        </w:rPr>
        <w:t xml:space="preserve"> Imágenes </w:t>
      </w:r>
    </w:p>
    <w:p w14:paraId="227115D1" w14:textId="69C1DC79" w:rsidR="00050985" w:rsidRPr="00050985" w:rsidRDefault="00050985" w:rsidP="0005098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lang w:eastAsia="es-CO"/>
        </w:rPr>
      </w:pPr>
      <w:r w:rsidRPr="00050985">
        <w:rPr>
          <w:rFonts w:asciiTheme="majorHAnsi" w:eastAsia="Times New Roman" w:hAnsiTheme="majorHAnsi" w:cstheme="majorHAnsi"/>
          <w:b/>
          <w:bCs/>
          <w:lang w:eastAsia="es-CO"/>
        </w:rPr>
        <w:t>Train</w:t>
      </w:r>
    </w:p>
    <w:p w14:paraId="4D33FBCD" w14:textId="75E0DD5E" w:rsidR="00050985" w:rsidRDefault="00050985" w:rsidP="00050985">
      <w:pPr>
        <w:pStyle w:val="Prrafodelista"/>
        <w:numPr>
          <w:ilvl w:val="1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s-CO"/>
        </w:rPr>
      </w:pPr>
      <w:r>
        <w:rPr>
          <w:rFonts w:asciiTheme="majorHAnsi" w:eastAsia="Times New Roman" w:hAnsiTheme="majorHAnsi" w:cstheme="majorHAnsi"/>
          <w:lang w:eastAsia="es-CO"/>
        </w:rPr>
        <w:t>Normal: 1341 Imágenes</w:t>
      </w:r>
    </w:p>
    <w:p w14:paraId="4E994BB8" w14:textId="41957D3C" w:rsidR="00050985" w:rsidRDefault="00FF7138" w:rsidP="00050985">
      <w:pPr>
        <w:pStyle w:val="Prrafodelista"/>
        <w:numPr>
          <w:ilvl w:val="1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s-CO"/>
        </w:rPr>
      </w:pPr>
      <w:r>
        <w:rPr>
          <w:rFonts w:asciiTheme="majorHAnsi" w:eastAsia="Times New Roman" w:hAnsiTheme="majorHAnsi" w:cstheme="majorHAnsi"/>
          <w:lang w:eastAsia="es-CO"/>
        </w:rPr>
        <w:t>Neumonía</w:t>
      </w:r>
      <w:r w:rsidR="00050985">
        <w:rPr>
          <w:rFonts w:asciiTheme="majorHAnsi" w:eastAsia="Times New Roman" w:hAnsiTheme="majorHAnsi" w:cstheme="majorHAnsi"/>
          <w:lang w:eastAsia="es-CO"/>
        </w:rPr>
        <w:t>: 3875 Imágenes</w:t>
      </w:r>
    </w:p>
    <w:p w14:paraId="74B1AEC0" w14:textId="77777777" w:rsidR="00796556" w:rsidRDefault="00796556" w:rsidP="000509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s-CO"/>
        </w:rPr>
      </w:pPr>
    </w:p>
    <w:p w14:paraId="1D0D8A60" w14:textId="4ED351CF" w:rsidR="00050985" w:rsidRPr="00050985" w:rsidRDefault="00796556" w:rsidP="000509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s-CO"/>
        </w:rPr>
      </w:pPr>
      <w:r>
        <w:rPr>
          <w:rFonts w:asciiTheme="majorHAnsi" w:eastAsia="Times New Roman" w:hAnsiTheme="majorHAnsi" w:cstheme="majorHAnsi"/>
          <w:lang w:eastAsia="es-CO"/>
        </w:rPr>
        <w:t xml:space="preserve">Al finalizar el proyecto esperamos tener una alta probabilidad de clasificación esperando que </w:t>
      </w:r>
      <w:r w:rsidR="00FF7138">
        <w:rPr>
          <w:rFonts w:asciiTheme="majorHAnsi" w:eastAsia="Times New Roman" w:hAnsiTheme="majorHAnsi" w:cstheme="majorHAnsi"/>
          <w:lang w:eastAsia="es-CO"/>
        </w:rPr>
        <w:t>los tiempos</w:t>
      </w:r>
      <w:r>
        <w:rPr>
          <w:rFonts w:asciiTheme="majorHAnsi" w:eastAsia="Times New Roman" w:hAnsiTheme="majorHAnsi" w:cstheme="majorHAnsi"/>
          <w:lang w:eastAsia="es-CO"/>
        </w:rPr>
        <w:t xml:space="preserve"> de respuestas sean cortos, la decisión de incluir redes neuronales como método de clasificación es aplicar la teoría dada en clase y unirnos a una de las actuales tendencias mundiales. En </w:t>
      </w:r>
      <w:r w:rsidR="00FF7138">
        <w:rPr>
          <w:rFonts w:asciiTheme="majorHAnsi" w:eastAsia="Times New Roman" w:hAnsiTheme="majorHAnsi" w:cstheme="majorHAnsi"/>
          <w:lang w:eastAsia="es-CO"/>
        </w:rPr>
        <w:t>definitiva,</w:t>
      </w:r>
      <w:r>
        <w:rPr>
          <w:rFonts w:asciiTheme="majorHAnsi" w:eastAsia="Times New Roman" w:hAnsiTheme="majorHAnsi" w:cstheme="majorHAnsi"/>
          <w:lang w:eastAsia="es-CO"/>
        </w:rPr>
        <w:t xml:space="preserve"> </w:t>
      </w:r>
      <w:r w:rsidR="00E666B3">
        <w:rPr>
          <w:rFonts w:asciiTheme="majorHAnsi" w:eastAsia="Times New Roman" w:hAnsiTheme="majorHAnsi" w:cstheme="majorHAnsi"/>
          <w:lang w:eastAsia="es-CO"/>
        </w:rPr>
        <w:t xml:space="preserve">la </w:t>
      </w:r>
      <w:r>
        <w:rPr>
          <w:rFonts w:asciiTheme="majorHAnsi" w:eastAsia="Times New Roman" w:hAnsiTheme="majorHAnsi" w:cstheme="majorHAnsi"/>
          <w:lang w:eastAsia="es-CO"/>
        </w:rPr>
        <w:t>iniciativa</w:t>
      </w:r>
      <w:r w:rsidR="00E666B3">
        <w:rPr>
          <w:rFonts w:asciiTheme="majorHAnsi" w:eastAsia="Times New Roman" w:hAnsiTheme="majorHAnsi" w:cstheme="majorHAnsi"/>
          <w:lang w:eastAsia="es-CO"/>
        </w:rPr>
        <w:t xml:space="preserve"> es procurar</w:t>
      </w:r>
      <w:r>
        <w:rPr>
          <w:rFonts w:asciiTheme="majorHAnsi" w:eastAsia="Times New Roman" w:hAnsiTheme="majorHAnsi" w:cstheme="majorHAnsi"/>
          <w:lang w:eastAsia="es-CO"/>
        </w:rPr>
        <w:t xml:space="preserve"> unificar resultados y ayudar a la medicina en </w:t>
      </w:r>
      <w:r w:rsidR="00FF7138">
        <w:rPr>
          <w:rFonts w:asciiTheme="majorHAnsi" w:eastAsia="Times New Roman" w:hAnsiTheme="majorHAnsi" w:cstheme="majorHAnsi"/>
          <w:lang w:eastAsia="es-CO"/>
        </w:rPr>
        <w:t>su diagnóstico</w:t>
      </w:r>
      <w:r w:rsidR="00E666B3">
        <w:rPr>
          <w:rFonts w:asciiTheme="majorHAnsi" w:eastAsia="Times New Roman" w:hAnsiTheme="majorHAnsi" w:cstheme="majorHAnsi"/>
          <w:lang w:eastAsia="es-CO"/>
        </w:rPr>
        <w:t xml:space="preserve"> y de igual manera suministrándole a la humanidad herramientas tecnológicas que ayuden a prolongar su salud. </w:t>
      </w:r>
      <w:bookmarkStart w:id="0" w:name="_GoBack"/>
      <w:bookmarkEnd w:id="0"/>
    </w:p>
    <w:sectPr w:rsidR="00050985" w:rsidRPr="00050985" w:rsidSect="00B04879">
      <w:pgSz w:w="12240" w:h="15840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78DA63" w14:textId="77777777" w:rsidR="007A320C" w:rsidRDefault="007A320C" w:rsidP="00B04879">
      <w:pPr>
        <w:spacing w:after="0" w:line="240" w:lineRule="auto"/>
      </w:pPr>
      <w:r>
        <w:separator/>
      </w:r>
    </w:p>
  </w:endnote>
  <w:endnote w:type="continuationSeparator" w:id="0">
    <w:p w14:paraId="3609F00A" w14:textId="77777777" w:rsidR="007A320C" w:rsidRDefault="007A320C" w:rsidP="00B04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9C3CD" w14:textId="77777777" w:rsidR="007A320C" w:rsidRDefault="007A320C" w:rsidP="00B04879">
      <w:pPr>
        <w:spacing w:after="0" w:line="240" w:lineRule="auto"/>
      </w:pPr>
      <w:r>
        <w:separator/>
      </w:r>
    </w:p>
  </w:footnote>
  <w:footnote w:type="continuationSeparator" w:id="0">
    <w:p w14:paraId="7FB39240" w14:textId="77777777" w:rsidR="007A320C" w:rsidRDefault="007A320C" w:rsidP="00B04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FF75F9"/>
    <w:multiLevelType w:val="hybridMultilevel"/>
    <w:tmpl w:val="57027F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E9E"/>
    <w:rsid w:val="00012DFF"/>
    <w:rsid w:val="000155F0"/>
    <w:rsid w:val="00050985"/>
    <w:rsid w:val="00084AE7"/>
    <w:rsid w:val="00132E9C"/>
    <w:rsid w:val="00196187"/>
    <w:rsid w:val="00265DF9"/>
    <w:rsid w:val="002E459B"/>
    <w:rsid w:val="002E62F4"/>
    <w:rsid w:val="00355AD5"/>
    <w:rsid w:val="00372D15"/>
    <w:rsid w:val="00384F7D"/>
    <w:rsid w:val="00597FEC"/>
    <w:rsid w:val="00633AF2"/>
    <w:rsid w:val="006F3E9E"/>
    <w:rsid w:val="00796556"/>
    <w:rsid w:val="007A320C"/>
    <w:rsid w:val="007F51D4"/>
    <w:rsid w:val="00850165"/>
    <w:rsid w:val="009132C0"/>
    <w:rsid w:val="00921FB8"/>
    <w:rsid w:val="009364D5"/>
    <w:rsid w:val="00943925"/>
    <w:rsid w:val="00AB2894"/>
    <w:rsid w:val="00B04879"/>
    <w:rsid w:val="00B078A6"/>
    <w:rsid w:val="00B63481"/>
    <w:rsid w:val="00B8474D"/>
    <w:rsid w:val="00BA6AF8"/>
    <w:rsid w:val="00C0765C"/>
    <w:rsid w:val="00C817E7"/>
    <w:rsid w:val="00D15A7D"/>
    <w:rsid w:val="00DD1649"/>
    <w:rsid w:val="00E666B3"/>
    <w:rsid w:val="00E80578"/>
    <w:rsid w:val="00EF2165"/>
    <w:rsid w:val="00F244E6"/>
    <w:rsid w:val="00FD0A83"/>
    <w:rsid w:val="00F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E297CA"/>
  <w15:docId w15:val="{119566A7-1ADA-4CA0-B35A-0BB41008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32C0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65DF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048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4879"/>
  </w:style>
  <w:style w:type="paragraph" w:styleId="Piedepgina">
    <w:name w:val="footer"/>
    <w:basedOn w:val="Normal"/>
    <w:link w:val="PiedepginaCar"/>
    <w:uiPriority w:val="99"/>
    <w:unhideWhenUsed/>
    <w:rsid w:val="00B048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879"/>
  </w:style>
  <w:style w:type="paragraph" w:styleId="Prrafodelista">
    <w:name w:val="List Paragraph"/>
    <w:basedOn w:val="Normal"/>
    <w:uiPriority w:val="34"/>
    <w:qFormat/>
    <w:rsid w:val="00C0765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84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47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0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observatorio.bucaramanga.gov.c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pp.powerbi.com/view?r=eyJrIjoiNDBmOGUzMTAtMWNjYS00ZWZkLWI3YTEtMjg3MDkyMDA0ZjNjIiwidCI6IjEwMzQ3NGZjLTYwYmYtNGRiYy1iZjViLTZlMzE3ZmU5MDFlYiIsImMiOjR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3</Pages>
  <Words>503</Words>
  <Characters>2770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Natalia pc</cp:lastModifiedBy>
  <cp:revision>8</cp:revision>
  <dcterms:created xsi:type="dcterms:W3CDTF">2019-10-20T00:09:00Z</dcterms:created>
  <dcterms:modified xsi:type="dcterms:W3CDTF">2020-04-01T02:11:00Z</dcterms:modified>
</cp:coreProperties>
</file>